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2.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3.xml" ContentType="application/vnd.openxmlformats-officedocument.themeOverride+xml"/>
  <Override PartName="/word/drawings/drawing1.xml" ContentType="application/vnd.openxmlformats-officedocument.drawingml.chartshapes+xml"/>
  <Override PartName="/word/charts/chart5.xml" ContentType="application/vnd.openxmlformats-officedocument.drawingml.chart+xml"/>
  <Override PartName="/word/theme/themeOverride4.xml" ContentType="application/vnd.openxmlformats-officedocument.themeOverride+xml"/>
  <Override PartName="/word/drawings/drawing2.xml" ContentType="application/vnd.openxmlformats-officedocument.drawingml.chartshapes+xml"/>
  <Override PartName="/word/charts/chart6.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5.xml" ContentType="application/vnd.openxmlformats-officedocument.themeOverride+xml"/>
  <Override PartName="/word/charts/chart7.xml" ContentType="application/vnd.openxmlformats-officedocument.drawingml.chart+xml"/>
  <Override PartName="/word/theme/themeOverride6.xml" ContentType="application/vnd.openxmlformats-officedocument.themeOverride+xml"/>
  <Override PartName="/word/drawings/drawing3.xml" ContentType="application/vnd.openxmlformats-officedocument.drawingml.chartshapes+xml"/>
  <Override PartName="/word/charts/chart8.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7.xml" ContentType="application/vnd.openxmlformats-officedocument.themeOverrid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64D33" w:rsidRPr="00C6747E" w:rsidRDefault="00464D33" w:rsidP="00BE72BB">
      <w:pPr>
        <w:jc w:val="both"/>
        <w:rPr>
          <w:rFonts w:ascii="Times New Roman" w:eastAsia="標楷體" w:hAnsi="標楷體"/>
          <w:b/>
          <w:bCs/>
          <w:sz w:val="36"/>
          <w:szCs w:val="36"/>
        </w:rPr>
      </w:pPr>
      <w:r w:rsidRPr="00C6747E">
        <w:rPr>
          <w:rFonts w:ascii="Times New Roman" w:eastAsia="標楷體" w:hAnsi="標楷體" w:hint="eastAsia"/>
          <w:b/>
          <w:bCs/>
          <w:sz w:val="36"/>
          <w:szCs w:val="36"/>
        </w:rPr>
        <w:t>壹、市議會主管</w:t>
      </w:r>
    </w:p>
    <w:p w:rsidR="0011765C" w:rsidRPr="00C6747E" w:rsidRDefault="00C6747E" w:rsidP="004B180E">
      <w:pPr>
        <w:spacing w:line="500" w:lineRule="exact"/>
        <w:ind w:firstLineChars="200" w:firstLine="480"/>
        <w:jc w:val="both"/>
        <w:rPr>
          <w:rFonts w:ascii="標楷體" w:eastAsia="標楷體" w:hAnsi="標楷體"/>
          <w:szCs w:val="24"/>
        </w:rPr>
      </w:pPr>
      <w:r w:rsidRPr="00C6747E">
        <w:rPr>
          <w:rFonts w:ascii="標楷體" w:eastAsia="標楷體" w:hAnsi="標楷體" w:hint="eastAsia"/>
          <w:szCs w:val="24"/>
        </w:rPr>
        <w:t>市議會主管僅新竹市議會1個機關，掌理議決市規章、市預算、市稅課、市財產之處分、市政府組織自治條例及所屬事業機構組織自治條例、市政府及市議員提案事項，與審議市決算之審核報告、接受人民請願案及其他依法律或上級法規賦予之職權等業務。茲將</w:t>
      </w:r>
      <w:proofErr w:type="gramStart"/>
      <w:r w:rsidRPr="00C6747E">
        <w:rPr>
          <w:rFonts w:ascii="標楷體" w:eastAsia="標楷體" w:hAnsi="標楷體" w:hint="eastAsia"/>
          <w:szCs w:val="24"/>
        </w:rPr>
        <w:t>114</w:t>
      </w:r>
      <w:proofErr w:type="gramEnd"/>
      <w:r w:rsidRPr="00C6747E">
        <w:rPr>
          <w:rFonts w:ascii="標楷體" w:eastAsia="標楷體" w:hAnsi="標楷體" w:hint="eastAsia"/>
          <w:szCs w:val="24"/>
        </w:rPr>
        <w:t>年度決算審核結果說明如次（有關歲入、歲出決算之審定及各項差異之原因分析等詳細內容，請至審計部全球資訊網/總決算審核報告/總決算審核報告查詢平台查閱）：</w:t>
      </w:r>
    </w:p>
    <w:p w:rsidR="0011765C" w:rsidRPr="00C6747E" w:rsidRDefault="0011765C" w:rsidP="00283147">
      <w:pPr>
        <w:overflowPunct w:val="0"/>
        <w:adjustRightInd w:val="0"/>
        <w:spacing w:line="560" w:lineRule="exact"/>
        <w:ind w:firstLineChars="200" w:firstLine="561"/>
        <w:rPr>
          <w:rFonts w:ascii="標楷體" w:eastAsia="標楷體" w:hAnsi="標楷體"/>
          <w:b/>
          <w:sz w:val="28"/>
          <w:szCs w:val="28"/>
        </w:rPr>
      </w:pPr>
      <w:r w:rsidRPr="00C6747E">
        <w:rPr>
          <w:rFonts w:ascii="標楷體" w:eastAsia="標楷體" w:hAnsi="標楷體" w:hint="eastAsia"/>
          <w:b/>
          <w:sz w:val="28"/>
          <w:szCs w:val="28"/>
        </w:rPr>
        <w:t>（一）計畫實施之查核</w:t>
      </w:r>
    </w:p>
    <w:p w:rsidR="0011765C" w:rsidRPr="00C6747E" w:rsidRDefault="00C6747E" w:rsidP="004B180E">
      <w:pPr>
        <w:spacing w:line="500" w:lineRule="exact"/>
        <w:ind w:firstLineChars="200" w:firstLine="480"/>
        <w:jc w:val="both"/>
        <w:rPr>
          <w:rFonts w:ascii="標楷體" w:eastAsia="標楷體" w:hAnsi="標楷體"/>
          <w:szCs w:val="24"/>
        </w:rPr>
      </w:pPr>
      <w:r w:rsidRPr="00C6747E">
        <w:rPr>
          <w:rFonts w:ascii="標楷體" w:eastAsia="標楷體" w:hAnsi="標楷體" w:hint="eastAsia"/>
          <w:szCs w:val="24"/>
        </w:rPr>
        <w:t>業務計畫2項，下分工作計畫6項，包括召開定期會及臨時會、議決法律案、預算案等重要事項，其中已執行完成者3項，尚在執行者3項，主要係議事廳電子化設備及系統建置計畫、</w:t>
      </w:r>
      <w:proofErr w:type="gramStart"/>
      <w:r w:rsidRPr="00C6747E">
        <w:rPr>
          <w:rFonts w:ascii="標楷體" w:eastAsia="標楷體" w:hAnsi="標楷體" w:hint="eastAsia"/>
          <w:szCs w:val="24"/>
        </w:rPr>
        <w:t>114</w:t>
      </w:r>
      <w:proofErr w:type="gramEnd"/>
      <w:r w:rsidRPr="00C6747E">
        <w:rPr>
          <w:rFonts w:ascii="標楷體" w:eastAsia="標楷體" w:hAnsi="標楷體" w:hint="eastAsia"/>
          <w:szCs w:val="24"/>
        </w:rPr>
        <w:t>年度</w:t>
      </w:r>
      <w:proofErr w:type="gramStart"/>
      <w:r w:rsidRPr="00C6747E">
        <w:rPr>
          <w:rFonts w:ascii="標楷體" w:eastAsia="標楷體" w:hAnsi="標楷體" w:hint="eastAsia"/>
          <w:szCs w:val="24"/>
        </w:rPr>
        <w:t>會訊半年刊</w:t>
      </w:r>
      <w:proofErr w:type="gramEnd"/>
      <w:r w:rsidRPr="00C6747E">
        <w:rPr>
          <w:rFonts w:ascii="標楷體" w:eastAsia="標楷體" w:hAnsi="標楷體" w:hint="eastAsia"/>
          <w:szCs w:val="24"/>
        </w:rPr>
        <w:t>印製案、公費助理</w:t>
      </w:r>
      <w:proofErr w:type="gramStart"/>
      <w:r w:rsidRPr="00C6747E">
        <w:rPr>
          <w:rFonts w:ascii="標楷體" w:eastAsia="標楷體" w:hAnsi="標楷體" w:hint="eastAsia"/>
          <w:szCs w:val="24"/>
        </w:rPr>
        <w:t>勞</w:t>
      </w:r>
      <w:proofErr w:type="gramEnd"/>
      <w:r w:rsidRPr="00C6747E">
        <w:rPr>
          <w:rFonts w:ascii="標楷體" w:eastAsia="標楷體" w:hAnsi="標楷體" w:hint="eastAsia"/>
          <w:szCs w:val="24"/>
        </w:rPr>
        <w:t>、健保費及退休金等，尚在執行中。</w:t>
      </w:r>
    </w:p>
    <w:p w:rsidR="0011765C" w:rsidRPr="00C6747E" w:rsidRDefault="0011765C" w:rsidP="00283147">
      <w:pPr>
        <w:overflowPunct w:val="0"/>
        <w:adjustRightInd w:val="0"/>
        <w:spacing w:line="560" w:lineRule="exact"/>
        <w:ind w:firstLineChars="200" w:firstLine="561"/>
        <w:rPr>
          <w:rFonts w:ascii="標楷體" w:eastAsia="標楷體" w:hAnsi="標楷體"/>
          <w:b/>
          <w:sz w:val="28"/>
          <w:szCs w:val="28"/>
        </w:rPr>
      </w:pPr>
      <w:r w:rsidRPr="00C6747E">
        <w:rPr>
          <w:rFonts w:ascii="標楷體" w:eastAsia="標楷體" w:hAnsi="標楷體" w:hint="eastAsia"/>
          <w:b/>
          <w:sz w:val="28"/>
          <w:szCs w:val="28"/>
        </w:rPr>
        <w:t>（二）預算執行之審核</w:t>
      </w:r>
    </w:p>
    <w:p w:rsidR="00893491" w:rsidRPr="00C6747E" w:rsidRDefault="009E37B4" w:rsidP="004B180E">
      <w:pPr>
        <w:spacing w:line="500" w:lineRule="exact"/>
        <w:ind w:firstLineChars="236" w:firstLine="566"/>
        <w:jc w:val="both"/>
        <w:rPr>
          <w:rFonts w:ascii="標楷體" w:eastAsia="標楷體" w:hAnsi="標楷體"/>
          <w:szCs w:val="24"/>
        </w:rPr>
      </w:pPr>
      <w:r w:rsidRPr="00C6747E">
        <w:rPr>
          <w:rFonts w:ascii="標楷體" w:eastAsia="標楷體" w:hAnsi="標楷體" w:hint="eastAsia"/>
          <w:szCs w:val="24"/>
        </w:rPr>
        <w:t>1.</w:t>
      </w:r>
      <w:r w:rsidR="00C6747E" w:rsidRPr="00C6747E">
        <w:rPr>
          <w:rFonts w:ascii="標楷體" w:eastAsia="標楷體" w:hAnsi="標楷體" w:hint="eastAsia"/>
          <w:szCs w:val="24"/>
        </w:rPr>
        <w:t>歲入預算數8萬餘元，決算審核結果，審定實現數290萬餘元，較預算增加282萬餘元，主要係依貪污治罪條例沒收犯罪所得。</w:t>
      </w:r>
    </w:p>
    <w:p w:rsidR="009E37B4" w:rsidRPr="00C6747E" w:rsidRDefault="009E37B4" w:rsidP="009E37B4">
      <w:pPr>
        <w:spacing w:line="500" w:lineRule="exact"/>
        <w:ind w:firstLineChars="236" w:firstLine="566"/>
        <w:jc w:val="both"/>
        <w:rPr>
          <w:rFonts w:ascii="標楷體" w:eastAsia="標楷體" w:hAnsi="標楷體"/>
          <w:szCs w:val="24"/>
        </w:rPr>
      </w:pPr>
      <w:r w:rsidRPr="00C6747E">
        <w:rPr>
          <w:rFonts w:ascii="標楷體" w:eastAsia="標楷體" w:hAnsi="標楷體"/>
          <w:szCs w:val="24"/>
        </w:rPr>
        <w:t>2.</w:t>
      </w:r>
      <w:r w:rsidR="00C6747E" w:rsidRPr="00C6747E">
        <w:rPr>
          <w:rFonts w:ascii="標楷體" w:eastAsia="標楷體" w:hAnsi="標楷體" w:hint="eastAsia"/>
          <w:spacing w:val="2"/>
          <w:szCs w:val="24"/>
        </w:rPr>
        <w:t>歲出預算數2億7,622萬餘元，決算審核結果，審定實現數2億4,990萬餘元（90.47％），應付保留數306萬餘元（1.11％），保留原因詳「（一）計畫實施之查核」說明；合計決算審定數為2億5,296萬餘元，預算賸餘2,326萬餘元（8.42％），主要係實際進用員額較少之人事費結餘。</w:t>
      </w:r>
    </w:p>
    <w:p w:rsidR="00464D33" w:rsidRPr="00C6747E" w:rsidRDefault="00893491" w:rsidP="004B180E">
      <w:pPr>
        <w:spacing w:line="500" w:lineRule="exact"/>
        <w:ind w:firstLineChars="236" w:firstLine="566"/>
        <w:jc w:val="both"/>
        <w:rPr>
          <w:rFonts w:ascii="標楷體" w:eastAsia="標楷體" w:hAnsi="標楷體"/>
          <w:szCs w:val="24"/>
        </w:rPr>
      </w:pPr>
      <w:r w:rsidRPr="00C6747E">
        <w:rPr>
          <w:rFonts w:ascii="標楷體" w:eastAsia="標楷體" w:hAnsi="標楷體" w:hint="eastAsia"/>
          <w:szCs w:val="24"/>
        </w:rPr>
        <w:t>3.</w:t>
      </w:r>
      <w:r w:rsidR="00C6747E" w:rsidRPr="00C6747E">
        <w:rPr>
          <w:rFonts w:ascii="標楷體" w:eastAsia="標楷體" w:hAnsi="標楷體" w:hint="eastAsia"/>
          <w:szCs w:val="24"/>
        </w:rPr>
        <w:t>以前年度歲出轉入數計86萬餘元，決算審核結果，審定實現數81萬餘元（94.60％）；減免（註銷）數4萬餘元（5.40％），主要係按業務需要減少支付之賸餘。</w:t>
      </w:r>
    </w:p>
    <w:p w:rsidR="00464D33" w:rsidRPr="00937857" w:rsidRDefault="00464D33" w:rsidP="0046699C">
      <w:pPr>
        <w:spacing w:beforeLines="40" w:before="144"/>
        <w:jc w:val="both"/>
        <w:rPr>
          <w:rFonts w:ascii="Times New Roman" w:eastAsia="標楷體" w:hAnsi="標楷體"/>
          <w:b/>
          <w:bCs/>
          <w:sz w:val="36"/>
          <w:szCs w:val="36"/>
        </w:rPr>
      </w:pPr>
      <w:r w:rsidRPr="00937857">
        <w:rPr>
          <w:rFonts w:ascii="Times New Roman" w:eastAsia="標楷體" w:hAnsi="標楷體" w:hint="eastAsia"/>
          <w:b/>
          <w:bCs/>
          <w:sz w:val="36"/>
          <w:szCs w:val="36"/>
        </w:rPr>
        <w:t>貳、市政府主管</w:t>
      </w:r>
    </w:p>
    <w:p w:rsidR="00464D33" w:rsidRPr="00937857" w:rsidRDefault="00464D33" w:rsidP="0046699C">
      <w:pPr>
        <w:spacing w:line="560" w:lineRule="exact"/>
        <w:ind w:firstLineChars="200" w:firstLine="480"/>
        <w:jc w:val="both"/>
        <w:rPr>
          <w:rFonts w:ascii="標楷體" w:eastAsia="標楷體" w:hAnsi="標楷體"/>
          <w:szCs w:val="24"/>
        </w:rPr>
      </w:pPr>
      <w:r w:rsidRPr="00937857">
        <w:rPr>
          <w:rFonts w:ascii="標楷體" w:eastAsia="標楷體" w:hAnsi="標楷體" w:hint="eastAsia"/>
          <w:szCs w:val="24"/>
        </w:rPr>
        <w:t>市政府主管計有公務機關1個，非營業特種基金單位1個，各該單位決算及附屬單位決算非營業部分之審核情形如次</w:t>
      </w:r>
      <w:proofErr w:type="gramStart"/>
      <w:r w:rsidRPr="00937857">
        <w:rPr>
          <w:rFonts w:ascii="標楷體" w:eastAsia="標楷體" w:hAnsi="標楷體" w:hint="eastAsia"/>
          <w:szCs w:val="24"/>
        </w:rPr>
        <w:t>（</w:t>
      </w:r>
      <w:proofErr w:type="gramEnd"/>
      <w:r w:rsidR="00893491" w:rsidRPr="00937857">
        <w:rPr>
          <w:rFonts w:ascii="標楷體" w:eastAsia="標楷體" w:hAnsi="標楷體" w:hint="eastAsia"/>
          <w:szCs w:val="24"/>
        </w:rPr>
        <w:t>有關歲入、歲出決算之審定及各項差異之原因分析暨附屬單位決算基金單位之審核相關附表及差異原因說明等詳細內容，請至審計部全球資訊網/總決算審核報告/總決算審核報告查詢平台查閱</w:t>
      </w:r>
      <w:r w:rsidR="003A6386" w:rsidRPr="00937857">
        <w:rPr>
          <w:rFonts w:ascii="標楷體" w:eastAsia="標楷體" w:hAnsi="標楷體" w:hint="eastAsia"/>
          <w:szCs w:val="24"/>
        </w:rPr>
        <w:t>；重大公共建設計畫執行情形之查核，請</w:t>
      </w:r>
      <w:proofErr w:type="gramStart"/>
      <w:r w:rsidR="003A6386" w:rsidRPr="00937857">
        <w:rPr>
          <w:rFonts w:ascii="標楷體" w:eastAsia="標楷體" w:hAnsi="標楷體" w:hint="eastAsia"/>
          <w:szCs w:val="24"/>
        </w:rPr>
        <w:t>參閱戊</w:t>
      </w:r>
      <w:proofErr w:type="gramEnd"/>
      <w:r w:rsidR="003A6386" w:rsidRPr="00937857">
        <w:rPr>
          <w:rFonts w:ascii="標楷體" w:eastAsia="標楷體" w:hAnsi="標楷體" w:hint="eastAsia"/>
          <w:szCs w:val="24"/>
        </w:rPr>
        <w:t>、肆、重大公共建設計畫及採購執行情形之查核</w:t>
      </w:r>
      <w:proofErr w:type="gramStart"/>
      <w:r w:rsidRPr="00937857">
        <w:rPr>
          <w:rFonts w:ascii="標楷體" w:eastAsia="標楷體" w:hAnsi="標楷體" w:hint="eastAsia"/>
          <w:szCs w:val="24"/>
        </w:rPr>
        <w:t>）</w:t>
      </w:r>
      <w:proofErr w:type="gramEnd"/>
      <w:r w:rsidRPr="00937857">
        <w:rPr>
          <w:rFonts w:ascii="標楷體" w:eastAsia="標楷體" w:hAnsi="標楷體" w:hint="eastAsia"/>
          <w:szCs w:val="24"/>
        </w:rPr>
        <w:t>：</w:t>
      </w:r>
    </w:p>
    <w:p w:rsidR="00464D33" w:rsidRPr="00937857" w:rsidRDefault="00464D33" w:rsidP="00736904">
      <w:pPr>
        <w:adjustRightInd w:val="0"/>
        <w:spacing w:line="520" w:lineRule="exact"/>
        <w:ind w:firstLineChars="101" w:firstLine="324"/>
        <w:jc w:val="both"/>
        <w:rPr>
          <w:rFonts w:ascii="新細明體" w:eastAsia="標楷體" w:hAnsi="Times New Roman"/>
          <w:b/>
          <w:sz w:val="32"/>
          <w:szCs w:val="32"/>
        </w:rPr>
      </w:pPr>
      <w:r w:rsidRPr="00937857">
        <w:rPr>
          <w:rFonts w:ascii="新細明體" w:eastAsia="標楷體" w:hAnsi="Times New Roman" w:hint="eastAsia"/>
          <w:b/>
          <w:sz w:val="32"/>
          <w:szCs w:val="32"/>
        </w:rPr>
        <w:lastRenderedPageBreak/>
        <w:t>一、單位決算部分</w:t>
      </w:r>
    </w:p>
    <w:p w:rsidR="00464D33" w:rsidRPr="00937857" w:rsidRDefault="00464D33" w:rsidP="00736904">
      <w:pPr>
        <w:spacing w:line="520" w:lineRule="exact"/>
        <w:ind w:firstLineChars="200" w:firstLine="480"/>
        <w:jc w:val="both"/>
        <w:rPr>
          <w:rFonts w:ascii="標楷體" w:eastAsia="標楷體" w:hAnsi="標楷體"/>
          <w:szCs w:val="24"/>
        </w:rPr>
      </w:pPr>
      <w:r w:rsidRPr="00937857">
        <w:rPr>
          <w:rFonts w:ascii="標楷體" w:eastAsia="標楷體" w:hAnsi="標楷體" w:hint="eastAsia"/>
          <w:szCs w:val="24"/>
        </w:rPr>
        <w:t>市政府主管僅新竹市政府1個機關，掌理全市各項市政行政事務。茲將</w:t>
      </w:r>
      <w:proofErr w:type="gramStart"/>
      <w:r w:rsidRPr="00937857">
        <w:rPr>
          <w:rFonts w:ascii="標楷體" w:eastAsia="標楷體" w:hAnsi="標楷體" w:hint="eastAsia"/>
          <w:szCs w:val="24"/>
        </w:rPr>
        <w:t>1</w:t>
      </w:r>
      <w:r w:rsidRPr="00937857">
        <w:rPr>
          <w:rFonts w:ascii="標楷體" w:eastAsia="標楷體" w:hAnsi="標楷體"/>
          <w:szCs w:val="24"/>
        </w:rPr>
        <w:t>1</w:t>
      </w:r>
      <w:r w:rsidR="00A540A4">
        <w:rPr>
          <w:rFonts w:ascii="標楷體" w:eastAsia="標楷體" w:hAnsi="標楷體" w:hint="eastAsia"/>
          <w:szCs w:val="24"/>
        </w:rPr>
        <w:t>4</w:t>
      </w:r>
      <w:proofErr w:type="gramEnd"/>
      <w:r w:rsidRPr="00937857">
        <w:rPr>
          <w:rFonts w:ascii="標楷體" w:eastAsia="標楷體" w:hAnsi="標楷體" w:hint="eastAsia"/>
          <w:szCs w:val="24"/>
        </w:rPr>
        <w:t>年度決算審核結果說明如次：</w:t>
      </w:r>
    </w:p>
    <w:p w:rsidR="00464D33" w:rsidRPr="00F0719F" w:rsidRDefault="00464D33" w:rsidP="00736904">
      <w:pPr>
        <w:overflowPunct w:val="0"/>
        <w:adjustRightInd w:val="0"/>
        <w:spacing w:beforeLines="10" w:before="36" w:afterLines="10" w:after="36" w:line="520" w:lineRule="exact"/>
        <w:ind w:firstLineChars="200" w:firstLine="561"/>
        <w:rPr>
          <w:rFonts w:ascii="標楷體" w:eastAsia="標楷體" w:hAnsi="標楷體"/>
          <w:b/>
          <w:sz w:val="28"/>
          <w:szCs w:val="28"/>
        </w:rPr>
      </w:pPr>
      <w:r w:rsidRPr="00F0719F">
        <w:rPr>
          <w:rFonts w:ascii="標楷體" w:eastAsia="標楷體" w:hAnsi="標楷體" w:hint="eastAsia"/>
          <w:b/>
          <w:sz w:val="28"/>
          <w:szCs w:val="28"/>
        </w:rPr>
        <w:t>（一）計畫實施之查核</w:t>
      </w:r>
    </w:p>
    <w:p w:rsidR="00464D33" w:rsidRDefault="00464D33" w:rsidP="00736904">
      <w:pPr>
        <w:spacing w:line="520" w:lineRule="exact"/>
        <w:ind w:firstLineChars="200" w:firstLine="480"/>
        <w:jc w:val="both"/>
        <w:rPr>
          <w:rFonts w:ascii="標楷體" w:eastAsia="標楷體" w:hAnsi="標楷體"/>
          <w:szCs w:val="24"/>
        </w:rPr>
      </w:pPr>
      <w:r w:rsidRPr="00F0719F">
        <w:rPr>
          <w:rFonts w:ascii="標楷體" w:eastAsia="標楷體" w:hAnsi="標楷體" w:hint="eastAsia"/>
          <w:szCs w:val="24"/>
        </w:rPr>
        <w:t>業務計畫2</w:t>
      </w:r>
      <w:r w:rsidR="00EF5539">
        <w:rPr>
          <w:rFonts w:ascii="標楷體" w:eastAsia="標楷體" w:hAnsi="標楷體" w:hint="eastAsia"/>
          <w:szCs w:val="24"/>
        </w:rPr>
        <w:t>8</w:t>
      </w:r>
      <w:r w:rsidRPr="00F0719F">
        <w:rPr>
          <w:rFonts w:ascii="標楷體" w:eastAsia="標楷體" w:hAnsi="標楷體" w:hint="eastAsia"/>
          <w:szCs w:val="24"/>
        </w:rPr>
        <w:t>項，下分工作計畫</w:t>
      </w:r>
      <w:r w:rsidR="00681D84" w:rsidRPr="00F0719F">
        <w:rPr>
          <w:rFonts w:ascii="標楷體" w:eastAsia="標楷體" w:hAnsi="標楷體"/>
          <w:szCs w:val="24"/>
        </w:rPr>
        <w:t>4</w:t>
      </w:r>
      <w:r w:rsidR="00EF5539">
        <w:rPr>
          <w:rFonts w:ascii="標楷體" w:eastAsia="標楷體" w:hAnsi="標楷體" w:hint="eastAsia"/>
          <w:szCs w:val="24"/>
        </w:rPr>
        <w:t>1</w:t>
      </w:r>
      <w:r w:rsidRPr="00F0719F">
        <w:rPr>
          <w:rFonts w:ascii="標楷體" w:eastAsia="標楷體" w:hAnsi="標楷體" w:hint="eastAsia"/>
          <w:szCs w:val="24"/>
        </w:rPr>
        <w:t>項，</w:t>
      </w:r>
      <w:r w:rsidRPr="00A34912">
        <w:rPr>
          <w:rFonts w:ascii="標楷體" w:eastAsia="標楷體" w:hAnsi="標楷體" w:hint="eastAsia"/>
          <w:szCs w:val="24"/>
        </w:rPr>
        <w:t>包括</w:t>
      </w:r>
      <w:r w:rsidR="004E5544" w:rsidRPr="00A34912">
        <w:rPr>
          <w:rFonts w:ascii="標楷體" w:eastAsia="標楷體" w:hAnsi="標楷體" w:hint="eastAsia"/>
          <w:szCs w:val="24"/>
        </w:rPr>
        <w:t>推動各項指標道路建設工程</w:t>
      </w:r>
      <w:r w:rsidR="00B72635" w:rsidRPr="00A34912">
        <w:rPr>
          <w:rFonts w:ascii="標楷體" w:eastAsia="標楷體" w:hAnsi="標楷體" w:hint="eastAsia"/>
          <w:szCs w:val="24"/>
        </w:rPr>
        <w:t>，</w:t>
      </w:r>
      <w:r w:rsidR="004E5544" w:rsidRPr="00A34912">
        <w:rPr>
          <w:rFonts w:ascii="標楷體" w:eastAsia="標楷體" w:hAnsi="標楷體" w:hint="eastAsia"/>
          <w:szCs w:val="24"/>
        </w:rPr>
        <w:t>提高公共污水下水道接管普及率，辦理橋梁檢測與維修，改善行人通行空間</w:t>
      </w:r>
      <w:r w:rsidR="00B72635" w:rsidRPr="00A34912">
        <w:rPr>
          <w:rFonts w:ascii="標楷體" w:eastAsia="標楷體" w:hAnsi="標楷體" w:hint="eastAsia"/>
          <w:szCs w:val="24"/>
        </w:rPr>
        <w:t>，</w:t>
      </w:r>
      <w:r w:rsidR="0009488F" w:rsidRPr="00A34912">
        <w:rPr>
          <w:rFonts w:ascii="標楷體" w:eastAsia="標楷體" w:hAnsi="標楷體" w:hint="eastAsia"/>
          <w:szCs w:val="24"/>
        </w:rPr>
        <w:t>打造宜</w:t>
      </w:r>
      <w:proofErr w:type="gramStart"/>
      <w:r w:rsidR="0009488F" w:rsidRPr="00A34912">
        <w:rPr>
          <w:rFonts w:ascii="標楷體" w:eastAsia="標楷體" w:hAnsi="標楷體" w:hint="eastAsia"/>
          <w:szCs w:val="24"/>
        </w:rPr>
        <w:t>居永續低</w:t>
      </w:r>
      <w:proofErr w:type="gramEnd"/>
      <w:r w:rsidR="0009488F" w:rsidRPr="00A34912">
        <w:rPr>
          <w:rFonts w:ascii="標楷體" w:eastAsia="標楷體" w:hAnsi="標楷體" w:hint="eastAsia"/>
          <w:szCs w:val="24"/>
        </w:rPr>
        <w:t>碳綠色家園</w:t>
      </w:r>
      <w:r w:rsidR="00160679" w:rsidRPr="00A34912">
        <w:rPr>
          <w:rFonts w:ascii="標楷體" w:eastAsia="標楷體" w:hAnsi="標楷體" w:hint="eastAsia"/>
          <w:szCs w:val="24"/>
        </w:rPr>
        <w:t>，</w:t>
      </w:r>
      <w:r w:rsidR="0009488F" w:rsidRPr="00A34912">
        <w:rPr>
          <w:rFonts w:ascii="標楷體" w:eastAsia="標楷體" w:hAnsi="標楷體" w:hint="eastAsia"/>
          <w:szCs w:val="24"/>
        </w:rPr>
        <w:t>提升大眾運輸優質環境</w:t>
      </w:r>
      <w:r w:rsidR="003076B6" w:rsidRPr="00A34912">
        <w:rPr>
          <w:rFonts w:ascii="標楷體" w:eastAsia="標楷體" w:hAnsi="標楷體" w:hint="eastAsia"/>
          <w:szCs w:val="24"/>
        </w:rPr>
        <w:t>，</w:t>
      </w:r>
      <w:r w:rsidR="00A34912">
        <w:rPr>
          <w:rFonts w:ascii="標楷體" w:eastAsia="標楷體" w:hAnsi="標楷體" w:hint="eastAsia"/>
          <w:szCs w:val="24"/>
        </w:rPr>
        <w:t>建置智慧</w:t>
      </w:r>
      <w:proofErr w:type="gramStart"/>
      <w:r w:rsidR="00A34912">
        <w:rPr>
          <w:rFonts w:ascii="標楷體" w:eastAsia="標楷體" w:hAnsi="標楷體" w:hint="eastAsia"/>
          <w:szCs w:val="24"/>
        </w:rPr>
        <w:t>停車柱</w:t>
      </w:r>
      <w:proofErr w:type="gramEnd"/>
      <w:r w:rsidR="0009488F" w:rsidRPr="00A34912">
        <w:rPr>
          <w:rFonts w:ascii="標楷體" w:eastAsia="標楷體" w:hAnsi="標楷體" w:hint="eastAsia"/>
          <w:szCs w:val="24"/>
        </w:rPr>
        <w:t>，</w:t>
      </w:r>
      <w:r w:rsidR="00A34912" w:rsidRPr="00A34912">
        <w:rPr>
          <w:rFonts w:ascii="標楷體" w:eastAsia="標楷體" w:hAnsi="標楷體" w:hint="eastAsia"/>
          <w:szCs w:val="24"/>
        </w:rPr>
        <w:t>興</w:t>
      </w:r>
      <w:proofErr w:type="gramStart"/>
      <w:r w:rsidR="00A34912" w:rsidRPr="00A34912">
        <w:rPr>
          <w:rFonts w:ascii="標楷體" w:eastAsia="標楷體" w:hAnsi="標楷體" w:hint="eastAsia"/>
          <w:szCs w:val="24"/>
        </w:rPr>
        <w:t>闢</w:t>
      </w:r>
      <w:proofErr w:type="gramEnd"/>
      <w:r w:rsidR="00A34912" w:rsidRPr="00A34912">
        <w:rPr>
          <w:rFonts w:ascii="標楷體" w:eastAsia="標楷體" w:hAnsi="標楷體" w:hint="eastAsia"/>
          <w:szCs w:val="24"/>
        </w:rPr>
        <w:t>公有停車場</w:t>
      </w:r>
      <w:r w:rsidR="003076B6" w:rsidRPr="00A34912">
        <w:rPr>
          <w:rFonts w:ascii="標楷體" w:eastAsia="標楷體" w:hAnsi="標楷體" w:hint="eastAsia"/>
          <w:szCs w:val="24"/>
        </w:rPr>
        <w:t>，</w:t>
      </w:r>
      <w:r w:rsidR="00A34912" w:rsidRPr="00A34912">
        <w:rPr>
          <w:rFonts w:ascii="標楷體" w:eastAsia="標楷體" w:hAnsi="標楷體" w:hint="eastAsia"/>
          <w:szCs w:val="24"/>
        </w:rPr>
        <w:t>整</w:t>
      </w:r>
      <w:r w:rsidR="0009488F" w:rsidRPr="00A34912">
        <w:rPr>
          <w:rFonts w:ascii="標楷體" w:eastAsia="標楷體" w:hAnsi="標楷體" w:hint="eastAsia"/>
          <w:szCs w:val="24"/>
        </w:rPr>
        <w:t>建學校校舍</w:t>
      </w:r>
      <w:r w:rsidR="00A34912" w:rsidRPr="00A34912">
        <w:rPr>
          <w:rFonts w:ascii="標楷體" w:eastAsia="標楷體" w:hAnsi="標楷體" w:hint="eastAsia"/>
          <w:szCs w:val="24"/>
        </w:rPr>
        <w:t>及</w:t>
      </w:r>
      <w:r w:rsidR="0009488F" w:rsidRPr="00A34912">
        <w:rPr>
          <w:rFonts w:ascii="標楷體" w:eastAsia="標楷體" w:hAnsi="標楷體" w:hint="eastAsia"/>
          <w:szCs w:val="24"/>
        </w:rPr>
        <w:t>運動場地，</w:t>
      </w:r>
      <w:r w:rsidR="00B72635" w:rsidRPr="005C0DE7">
        <w:rPr>
          <w:rFonts w:ascii="標楷體" w:eastAsia="標楷體" w:hAnsi="標楷體" w:hint="eastAsia"/>
          <w:szCs w:val="24"/>
        </w:rPr>
        <w:t>推動</w:t>
      </w:r>
      <w:r w:rsidR="005C0DE7" w:rsidRPr="005C0DE7">
        <w:rPr>
          <w:rFonts w:ascii="標楷體" w:eastAsia="標楷體" w:hAnsi="標楷體" w:hint="eastAsia"/>
          <w:szCs w:val="24"/>
        </w:rPr>
        <w:t>租金補貼及社會住宅包租代管</w:t>
      </w:r>
      <w:r w:rsidR="00B72635" w:rsidRPr="005C0DE7">
        <w:rPr>
          <w:rFonts w:ascii="標楷體" w:eastAsia="標楷體" w:hAnsi="標楷體" w:hint="eastAsia"/>
          <w:szCs w:val="24"/>
        </w:rPr>
        <w:t>，</w:t>
      </w:r>
      <w:r w:rsidR="00DE2592" w:rsidRPr="00A34912">
        <w:rPr>
          <w:rFonts w:ascii="標楷體" w:eastAsia="標楷體" w:hAnsi="標楷體" w:hint="eastAsia"/>
          <w:szCs w:val="24"/>
        </w:rPr>
        <w:t>與</w:t>
      </w:r>
      <w:r w:rsidR="003348AD" w:rsidRPr="00A34912">
        <w:rPr>
          <w:rFonts w:ascii="標楷體" w:eastAsia="標楷體" w:hAnsi="標楷體" w:hint="eastAsia"/>
          <w:szCs w:val="24"/>
        </w:rPr>
        <w:t>提供公共托</w:t>
      </w:r>
      <w:proofErr w:type="gramStart"/>
      <w:r w:rsidR="003348AD" w:rsidRPr="00A34912">
        <w:rPr>
          <w:rFonts w:ascii="標楷體" w:eastAsia="標楷體" w:hAnsi="標楷體" w:hint="eastAsia"/>
          <w:szCs w:val="24"/>
        </w:rPr>
        <w:t>育</w:t>
      </w:r>
      <w:r w:rsidR="0034762F" w:rsidRPr="00A34912">
        <w:rPr>
          <w:rFonts w:ascii="標楷體" w:eastAsia="標楷體" w:hAnsi="標楷體" w:hint="eastAsia"/>
          <w:szCs w:val="24"/>
        </w:rPr>
        <w:t>與</w:t>
      </w:r>
      <w:r w:rsidR="003348AD" w:rsidRPr="00A34912">
        <w:rPr>
          <w:rFonts w:ascii="標楷體" w:eastAsia="標楷體" w:hAnsi="標楷體" w:hint="eastAsia"/>
          <w:szCs w:val="24"/>
        </w:rPr>
        <w:t>托嬰</w:t>
      </w:r>
      <w:proofErr w:type="gramEnd"/>
      <w:r w:rsidR="003348AD" w:rsidRPr="00A34912">
        <w:rPr>
          <w:rFonts w:ascii="標楷體" w:eastAsia="標楷體" w:hAnsi="標楷體" w:hint="eastAsia"/>
          <w:szCs w:val="24"/>
        </w:rPr>
        <w:t>、</w:t>
      </w:r>
      <w:r w:rsidR="00B72635" w:rsidRPr="00A34912">
        <w:rPr>
          <w:rFonts w:ascii="標楷體" w:eastAsia="標楷體" w:hAnsi="標楷體" w:hint="eastAsia"/>
          <w:szCs w:val="24"/>
        </w:rPr>
        <w:t>布建社區照顧關懷據點</w:t>
      </w:r>
      <w:r w:rsidR="003348AD" w:rsidRPr="00A34912">
        <w:rPr>
          <w:rFonts w:ascii="標楷體" w:eastAsia="標楷體" w:hAnsi="標楷體" w:hint="eastAsia"/>
          <w:szCs w:val="24"/>
        </w:rPr>
        <w:t>等</w:t>
      </w:r>
      <w:r w:rsidRPr="00A34912">
        <w:rPr>
          <w:rFonts w:ascii="標楷體" w:eastAsia="標楷體" w:hAnsi="標楷體"/>
          <w:szCs w:val="24"/>
        </w:rPr>
        <w:t>各項社會福利措施</w:t>
      </w:r>
      <w:r w:rsidRPr="00A34912">
        <w:rPr>
          <w:rFonts w:ascii="標楷體" w:eastAsia="標楷體" w:hAnsi="標楷體" w:hint="eastAsia"/>
          <w:szCs w:val="24"/>
        </w:rPr>
        <w:t>等重要施政項目，</w:t>
      </w:r>
      <w:r w:rsidRPr="00F0719F">
        <w:rPr>
          <w:rFonts w:ascii="標楷體" w:eastAsia="標楷體" w:hAnsi="標楷體" w:hint="eastAsia"/>
          <w:szCs w:val="24"/>
        </w:rPr>
        <w:t>其中已執行完成者</w:t>
      </w:r>
      <w:r w:rsidR="003076B6" w:rsidRPr="00F0719F">
        <w:rPr>
          <w:rFonts w:ascii="標楷體" w:eastAsia="標楷體" w:hAnsi="標楷體" w:hint="eastAsia"/>
          <w:szCs w:val="24"/>
        </w:rPr>
        <w:t>1</w:t>
      </w:r>
      <w:r w:rsidR="00EF5539">
        <w:rPr>
          <w:rFonts w:ascii="標楷體" w:eastAsia="標楷體" w:hAnsi="標楷體" w:hint="eastAsia"/>
          <w:szCs w:val="24"/>
        </w:rPr>
        <w:t>6</w:t>
      </w:r>
      <w:r w:rsidRPr="00F0719F">
        <w:rPr>
          <w:rFonts w:ascii="標楷體" w:eastAsia="標楷體" w:hAnsi="標楷體" w:hint="eastAsia"/>
          <w:szCs w:val="24"/>
        </w:rPr>
        <w:t>項，尚在執行者</w:t>
      </w:r>
      <w:r w:rsidR="003076B6" w:rsidRPr="00F0719F">
        <w:rPr>
          <w:rFonts w:ascii="標楷體" w:eastAsia="標楷體" w:hAnsi="標楷體" w:hint="eastAsia"/>
          <w:szCs w:val="24"/>
        </w:rPr>
        <w:t>2</w:t>
      </w:r>
      <w:r w:rsidR="00F0719F" w:rsidRPr="00F0719F">
        <w:rPr>
          <w:rFonts w:ascii="標楷體" w:eastAsia="標楷體" w:hAnsi="標楷體" w:hint="eastAsia"/>
          <w:szCs w:val="24"/>
        </w:rPr>
        <w:t>5</w:t>
      </w:r>
      <w:r w:rsidRPr="00F0719F">
        <w:rPr>
          <w:rFonts w:ascii="標楷體" w:eastAsia="標楷體" w:hAnsi="標楷體" w:hint="eastAsia"/>
          <w:szCs w:val="24"/>
        </w:rPr>
        <w:t>項，主要係</w:t>
      </w:r>
      <w:r w:rsidR="006D4C99">
        <w:rPr>
          <w:rFonts w:ascii="標楷體" w:eastAsia="標楷體" w:hAnsi="標楷體" w:hint="eastAsia"/>
          <w:szCs w:val="24"/>
        </w:rPr>
        <w:t>道路改善、養護及環境改善、雨水下水道工程及</w:t>
      </w:r>
      <w:r w:rsidR="00F0719F" w:rsidRPr="00F0719F">
        <w:rPr>
          <w:rFonts w:ascii="標楷體" w:eastAsia="標楷體" w:hAnsi="標楷體" w:hint="eastAsia"/>
          <w:szCs w:val="24"/>
        </w:rPr>
        <w:t>社會住宅包租代管計畫委託專業服務案</w:t>
      </w:r>
      <w:r w:rsidRPr="00F0719F">
        <w:rPr>
          <w:rFonts w:ascii="標楷體" w:eastAsia="標楷體" w:hAnsi="標楷體" w:hint="eastAsia"/>
          <w:szCs w:val="24"/>
        </w:rPr>
        <w:t>等尚未完成，仍須繼續執行。</w:t>
      </w:r>
    </w:p>
    <w:p w:rsidR="00FA2845" w:rsidRPr="00A540A4" w:rsidRDefault="00EF5539" w:rsidP="00736904">
      <w:pPr>
        <w:spacing w:line="520" w:lineRule="exact"/>
        <w:ind w:firstLineChars="200" w:firstLine="480"/>
        <w:jc w:val="both"/>
        <w:rPr>
          <w:rFonts w:ascii="標楷體" w:eastAsia="標楷體" w:hAnsi="標楷體"/>
          <w:szCs w:val="24"/>
          <w:highlight w:val="yellow"/>
        </w:rPr>
      </w:pPr>
      <w:r w:rsidRPr="00EF5539">
        <w:rPr>
          <w:rFonts w:ascii="標楷體" w:eastAsia="標楷體" w:hAnsi="標楷體" w:hint="eastAsia"/>
          <w:szCs w:val="24"/>
        </w:rPr>
        <w:t>因應國際永續浪潮，歐盟「碳邊境調整機制」及美國「清潔競爭法案」相繼施行，對特定產品課徵碳關稅；我國金融監督管理委員會亦發布「上市櫃公司永續發展路徑圖」，規範上市櫃公司分階段提出ESG報告。市政府為實現永續城市及落實環境保護(Environmental)、社會責任(Social)及公司治理(Governance)，於112年9月首創「ESG媒合平台」，橫跨12項永續發展目標，由</w:t>
      </w:r>
      <w:r w:rsidR="00FA51CE">
        <w:rPr>
          <w:rFonts w:ascii="標楷體" w:eastAsia="標楷體" w:hAnsi="標楷體" w:hint="eastAsia"/>
          <w:szCs w:val="24"/>
        </w:rPr>
        <w:t>該</w:t>
      </w:r>
      <w:r w:rsidRPr="00EF5539">
        <w:rPr>
          <w:rFonts w:ascii="標楷體" w:eastAsia="標楷體" w:hAnsi="標楷體" w:hint="eastAsia"/>
          <w:szCs w:val="24"/>
        </w:rPr>
        <w:t>府各局處盤點可與企業合作之議題，透過建置開放</w:t>
      </w:r>
      <w:proofErr w:type="gramStart"/>
      <w:r w:rsidRPr="00EF5539">
        <w:rPr>
          <w:rFonts w:ascii="標楷體" w:eastAsia="標楷體" w:hAnsi="標楷體" w:hint="eastAsia"/>
          <w:szCs w:val="24"/>
        </w:rPr>
        <w:t>場域媒合</w:t>
      </w:r>
      <w:proofErr w:type="gramEnd"/>
      <w:r w:rsidRPr="00EF5539">
        <w:rPr>
          <w:rFonts w:ascii="標楷體" w:eastAsia="標楷體" w:hAnsi="標楷體" w:hint="eastAsia"/>
          <w:szCs w:val="24"/>
        </w:rPr>
        <w:t>機制，扣合政府施政措施與企業ESG永續發展願景，促進雙向合作創造雙贏，提升城市與企業競爭力，共同邁向ESG願景。</w:t>
      </w:r>
      <w:proofErr w:type="gramStart"/>
      <w:r w:rsidRPr="00EF5539">
        <w:rPr>
          <w:rFonts w:ascii="標楷體" w:eastAsia="標楷體" w:hAnsi="標楷體" w:hint="eastAsia"/>
          <w:szCs w:val="24"/>
        </w:rPr>
        <w:t>鑑</w:t>
      </w:r>
      <w:proofErr w:type="gramEnd"/>
      <w:r w:rsidRPr="00EF5539">
        <w:rPr>
          <w:rFonts w:ascii="標楷體" w:eastAsia="標楷體" w:hAnsi="標楷體" w:hint="eastAsia"/>
          <w:szCs w:val="24"/>
        </w:rPr>
        <w:t>於公私協力模式頗具複製擴散價值</w:t>
      </w:r>
      <w:r w:rsidR="00AA749B">
        <w:rPr>
          <w:rFonts w:ascii="標楷體" w:eastAsia="標楷體" w:hAnsi="標楷體" w:hint="eastAsia"/>
          <w:szCs w:val="24"/>
        </w:rPr>
        <w:t>，</w:t>
      </w:r>
      <w:r w:rsidRPr="00EF5539">
        <w:rPr>
          <w:rFonts w:ascii="標楷體" w:eastAsia="標楷體" w:hAnsi="標楷體" w:hint="eastAsia"/>
          <w:szCs w:val="24"/>
        </w:rPr>
        <w:t>經提供其他行政機關適時參酌運用，已獲部分市縣政府</w:t>
      </w:r>
      <w:proofErr w:type="gramStart"/>
      <w:r w:rsidRPr="00EF5539">
        <w:rPr>
          <w:rFonts w:ascii="標楷體" w:eastAsia="標楷體" w:hAnsi="標楷體" w:hint="eastAsia"/>
          <w:szCs w:val="24"/>
        </w:rPr>
        <w:t>研</w:t>
      </w:r>
      <w:proofErr w:type="gramEnd"/>
      <w:r w:rsidRPr="00EF5539">
        <w:rPr>
          <w:rFonts w:ascii="標楷體" w:eastAsia="標楷體" w:hAnsi="標楷體" w:hint="eastAsia"/>
          <w:szCs w:val="24"/>
        </w:rPr>
        <w:t>議參</w:t>
      </w:r>
      <w:proofErr w:type="gramStart"/>
      <w:r w:rsidRPr="00EF5539">
        <w:rPr>
          <w:rFonts w:ascii="標楷體" w:eastAsia="標楷體" w:hAnsi="標楷體" w:hint="eastAsia"/>
          <w:szCs w:val="24"/>
        </w:rPr>
        <w:t>採</w:t>
      </w:r>
      <w:proofErr w:type="gramEnd"/>
      <w:r w:rsidRPr="00EF5539">
        <w:rPr>
          <w:rFonts w:ascii="標楷體" w:eastAsia="標楷體" w:hAnsi="標楷體" w:hint="eastAsia"/>
          <w:szCs w:val="24"/>
        </w:rPr>
        <w:t>。</w:t>
      </w:r>
    </w:p>
    <w:p w:rsidR="00464D33" w:rsidRPr="00331A52" w:rsidRDefault="00464D33" w:rsidP="00736904">
      <w:pPr>
        <w:overflowPunct w:val="0"/>
        <w:adjustRightInd w:val="0"/>
        <w:spacing w:beforeLines="10" w:before="36" w:afterLines="10" w:after="36" w:line="520" w:lineRule="exact"/>
        <w:ind w:firstLineChars="200" w:firstLine="561"/>
        <w:rPr>
          <w:rFonts w:ascii="標楷體" w:eastAsia="標楷體" w:hAnsi="標楷體"/>
          <w:b/>
          <w:sz w:val="28"/>
          <w:szCs w:val="28"/>
        </w:rPr>
      </w:pPr>
      <w:r w:rsidRPr="00331A52">
        <w:rPr>
          <w:rFonts w:ascii="標楷體" w:eastAsia="標楷體" w:hAnsi="標楷體" w:hint="eastAsia"/>
          <w:b/>
          <w:sz w:val="28"/>
          <w:szCs w:val="28"/>
        </w:rPr>
        <w:t>（二）預算執行之審核</w:t>
      </w:r>
    </w:p>
    <w:p w:rsidR="00464D33" w:rsidRPr="00A540A4" w:rsidRDefault="00464D33" w:rsidP="00736904">
      <w:pPr>
        <w:spacing w:line="520" w:lineRule="exact"/>
        <w:ind w:firstLineChars="236" w:firstLine="566"/>
        <w:jc w:val="both"/>
        <w:rPr>
          <w:rFonts w:ascii="標楷體" w:eastAsia="標楷體" w:hAnsi="標楷體"/>
          <w:szCs w:val="24"/>
          <w:highlight w:val="yellow"/>
        </w:rPr>
      </w:pPr>
      <w:r w:rsidRPr="006B4A02">
        <w:rPr>
          <w:rFonts w:ascii="標楷體" w:eastAsia="標楷體" w:hAnsi="標楷體" w:hint="eastAsia"/>
          <w:szCs w:val="24"/>
        </w:rPr>
        <w:t>1.</w:t>
      </w:r>
      <w:r w:rsidR="00331A52" w:rsidRPr="00EF0473">
        <w:rPr>
          <w:rFonts w:ascii="標楷體" w:eastAsia="標楷體" w:hAnsi="標楷體" w:hint="eastAsia"/>
          <w:spacing w:val="2"/>
          <w:szCs w:val="24"/>
        </w:rPr>
        <w:t>歲入預算數193億8,649萬餘元，決算審核結果，修正增列應收保留數93萬餘元，係增列</w:t>
      </w:r>
      <w:r w:rsidR="006B4A02" w:rsidRPr="00EF0473">
        <w:rPr>
          <w:rFonts w:ascii="標楷體" w:eastAsia="標楷體" w:hAnsi="標楷體" w:hint="eastAsia"/>
          <w:spacing w:val="2"/>
          <w:szCs w:val="24"/>
        </w:rPr>
        <w:t>應收之中央特別統籌分配款</w:t>
      </w:r>
      <w:r w:rsidR="00331A52" w:rsidRPr="00EF0473">
        <w:rPr>
          <w:rFonts w:ascii="標楷體" w:eastAsia="標楷體" w:hAnsi="標楷體" w:hint="eastAsia"/>
          <w:spacing w:val="2"/>
          <w:szCs w:val="24"/>
        </w:rPr>
        <w:t>；審定實現數190億7,035萬餘元，應收保留數6億3,904萬餘元，主要係</w:t>
      </w:r>
      <w:r w:rsidR="00AA749B" w:rsidRPr="00EF0473">
        <w:rPr>
          <w:rFonts w:ascii="標楷體" w:eastAsia="標楷體" w:hAnsi="標楷體" w:hint="eastAsia"/>
          <w:spacing w:val="2"/>
          <w:szCs w:val="24"/>
        </w:rPr>
        <w:t>都市更新暨權利變換計畫案權利金，</w:t>
      </w:r>
      <w:proofErr w:type="gramStart"/>
      <w:r w:rsidR="00AA749B" w:rsidRPr="00EF0473">
        <w:rPr>
          <w:rFonts w:ascii="標楷體" w:eastAsia="標楷體" w:hAnsi="標楷體" w:hint="eastAsia"/>
          <w:spacing w:val="2"/>
          <w:szCs w:val="24"/>
        </w:rPr>
        <w:t>尚待依契約</w:t>
      </w:r>
      <w:proofErr w:type="gramEnd"/>
      <w:r w:rsidR="00AA749B" w:rsidRPr="00EF0473">
        <w:rPr>
          <w:rFonts w:ascii="標楷體" w:eastAsia="標楷體" w:hAnsi="標楷體" w:hint="eastAsia"/>
          <w:spacing w:val="2"/>
          <w:szCs w:val="24"/>
        </w:rPr>
        <w:t>進度達成之比率收繳</w:t>
      </w:r>
      <w:r w:rsidR="00331A52" w:rsidRPr="00EF0473">
        <w:rPr>
          <w:rFonts w:ascii="標楷體" w:eastAsia="標楷體" w:hAnsi="標楷體" w:hint="eastAsia"/>
          <w:spacing w:val="2"/>
          <w:szCs w:val="24"/>
        </w:rPr>
        <w:t>；合計決算審定數為197億940萬餘元，較預算增加3億2,290萬餘元（1.67％），主要係</w:t>
      </w:r>
      <w:r w:rsidR="006B4A02" w:rsidRPr="00EF0473">
        <w:rPr>
          <w:rFonts w:ascii="標楷體" w:eastAsia="標楷體" w:hAnsi="標楷體" w:hint="eastAsia"/>
          <w:spacing w:val="2"/>
          <w:szCs w:val="24"/>
        </w:rPr>
        <w:t>統籌</w:t>
      </w:r>
      <w:proofErr w:type="gramStart"/>
      <w:r w:rsidR="006B4A02" w:rsidRPr="00EF0473">
        <w:rPr>
          <w:rFonts w:ascii="標楷體" w:eastAsia="標楷體" w:hAnsi="標楷體" w:hint="eastAsia"/>
          <w:spacing w:val="2"/>
          <w:szCs w:val="24"/>
        </w:rPr>
        <w:t>分配稅較預計</w:t>
      </w:r>
      <w:proofErr w:type="gramEnd"/>
      <w:r w:rsidR="006B4A02" w:rsidRPr="00EF0473">
        <w:rPr>
          <w:rFonts w:ascii="標楷體" w:eastAsia="標楷體" w:hAnsi="標楷體" w:hint="eastAsia"/>
          <w:spacing w:val="2"/>
          <w:szCs w:val="24"/>
        </w:rPr>
        <w:t>增加</w:t>
      </w:r>
      <w:r w:rsidR="00331A52" w:rsidRPr="00EF0473">
        <w:rPr>
          <w:rFonts w:ascii="標楷體" w:eastAsia="標楷體" w:hAnsi="標楷體" w:hint="eastAsia"/>
          <w:spacing w:val="2"/>
          <w:szCs w:val="24"/>
        </w:rPr>
        <w:t>。</w:t>
      </w:r>
    </w:p>
    <w:p w:rsidR="00464D33" w:rsidRPr="00A540A4" w:rsidRDefault="00464D33" w:rsidP="00736904">
      <w:pPr>
        <w:spacing w:line="520" w:lineRule="exact"/>
        <w:ind w:firstLineChars="236" w:firstLine="576"/>
        <w:jc w:val="both"/>
        <w:rPr>
          <w:rFonts w:ascii="標楷體" w:eastAsia="標楷體" w:hAnsi="標楷體"/>
          <w:spacing w:val="2"/>
          <w:szCs w:val="24"/>
          <w:highlight w:val="yellow"/>
        </w:rPr>
      </w:pPr>
      <w:r w:rsidRPr="006B4A02">
        <w:rPr>
          <w:rFonts w:ascii="標楷體" w:eastAsia="標楷體" w:hAnsi="標楷體" w:hint="eastAsia"/>
          <w:spacing w:val="2"/>
          <w:szCs w:val="24"/>
        </w:rPr>
        <w:t>2.</w:t>
      </w:r>
      <w:r w:rsidR="00331A52" w:rsidRPr="00331A52">
        <w:rPr>
          <w:rFonts w:ascii="標楷體" w:eastAsia="標楷體" w:hAnsi="標楷體" w:hint="eastAsia"/>
          <w:spacing w:val="2"/>
          <w:szCs w:val="24"/>
        </w:rPr>
        <w:t>以前年度歲入轉入數計7億4,027萬餘元，決算審核結果，審定實現數2億7,647萬餘元（37.35％）；減免（註銷）數1,471萬餘元（1.99％），主要係</w:t>
      </w:r>
      <w:r w:rsidR="00AA749B">
        <w:rPr>
          <w:rFonts w:ascii="標楷體" w:eastAsia="標楷體" w:hAnsi="標楷體" w:hint="eastAsia"/>
          <w:spacing w:val="2"/>
          <w:szCs w:val="24"/>
        </w:rPr>
        <w:t>計畫型</w:t>
      </w:r>
      <w:r w:rsidR="00331A52" w:rsidRPr="00331A52">
        <w:rPr>
          <w:rFonts w:ascii="標楷體" w:eastAsia="標楷體" w:hAnsi="標楷體" w:hint="eastAsia"/>
          <w:spacing w:val="2"/>
          <w:szCs w:val="24"/>
        </w:rPr>
        <w:t>補助收入</w:t>
      </w:r>
      <w:r w:rsidR="006B4A02">
        <w:rPr>
          <w:rFonts w:ascii="標楷體" w:eastAsia="標楷體" w:hAnsi="標楷體" w:hint="eastAsia"/>
          <w:spacing w:val="2"/>
          <w:szCs w:val="24"/>
        </w:rPr>
        <w:t>因計畫取</w:t>
      </w:r>
      <w:r w:rsidR="006B4A02">
        <w:rPr>
          <w:rFonts w:ascii="標楷體" w:eastAsia="標楷體" w:hAnsi="標楷體" w:hint="eastAsia"/>
          <w:spacing w:val="2"/>
          <w:szCs w:val="24"/>
        </w:rPr>
        <w:lastRenderedPageBreak/>
        <w:t>消或</w:t>
      </w:r>
      <w:r w:rsidR="009E7CD5">
        <w:rPr>
          <w:rFonts w:ascii="標楷體" w:eastAsia="標楷體" w:hAnsi="標楷體" w:hint="eastAsia"/>
          <w:spacing w:val="2"/>
          <w:szCs w:val="24"/>
        </w:rPr>
        <w:t>依實際結算金額核撥而予減免</w:t>
      </w:r>
      <w:r w:rsidR="00331A52" w:rsidRPr="00331A52">
        <w:rPr>
          <w:rFonts w:ascii="標楷體" w:eastAsia="標楷體" w:hAnsi="標楷體" w:hint="eastAsia"/>
          <w:spacing w:val="2"/>
          <w:szCs w:val="24"/>
        </w:rPr>
        <w:t>；應收保留數4億4,908萬餘元（60.66％），主要係</w:t>
      </w:r>
      <w:r w:rsidR="00EC1870">
        <w:rPr>
          <w:rFonts w:ascii="標楷體" w:eastAsia="標楷體" w:hAnsi="標楷體" w:hint="eastAsia"/>
          <w:spacing w:val="2"/>
          <w:szCs w:val="24"/>
        </w:rPr>
        <w:t>計畫型補助收入依工程執行進度核撥，尚未撥入</w:t>
      </w:r>
      <w:r w:rsidR="00331A52" w:rsidRPr="00331A52">
        <w:rPr>
          <w:rFonts w:ascii="標楷體" w:eastAsia="標楷體" w:hAnsi="標楷體" w:hint="eastAsia"/>
          <w:spacing w:val="2"/>
          <w:szCs w:val="24"/>
        </w:rPr>
        <w:t>。</w:t>
      </w:r>
    </w:p>
    <w:p w:rsidR="00464D33" w:rsidRPr="00A540A4" w:rsidRDefault="00464D33" w:rsidP="00736904">
      <w:pPr>
        <w:spacing w:line="500" w:lineRule="exact"/>
        <w:ind w:firstLineChars="236" w:firstLine="566"/>
        <w:jc w:val="both"/>
        <w:rPr>
          <w:rFonts w:ascii="標楷體" w:eastAsia="標楷體" w:hAnsi="標楷體"/>
          <w:szCs w:val="24"/>
          <w:highlight w:val="yellow"/>
        </w:rPr>
      </w:pPr>
      <w:r w:rsidRPr="000268F5">
        <w:rPr>
          <w:rFonts w:ascii="標楷體" w:eastAsia="標楷體" w:hAnsi="標楷體" w:hint="eastAsia"/>
          <w:szCs w:val="24"/>
        </w:rPr>
        <w:t>3.</w:t>
      </w:r>
      <w:r w:rsidR="00331A52" w:rsidRPr="00331A52">
        <w:rPr>
          <w:rFonts w:ascii="標楷體" w:eastAsia="標楷體" w:hAnsi="標楷體" w:hint="eastAsia"/>
          <w:szCs w:val="24"/>
        </w:rPr>
        <w:t>歲出原編列預算數205億6,546萬餘元，因</w:t>
      </w:r>
      <w:r w:rsidR="00E612E4" w:rsidRPr="00E612E4">
        <w:rPr>
          <w:rFonts w:ascii="標楷體" w:eastAsia="標楷體" w:hAnsi="標楷體" w:hint="eastAsia"/>
          <w:szCs w:val="24"/>
        </w:rPr>
        <w:t>辦理65歲以上老人免費乘車電子票卡</w:t>
      </w:r>
      <w:r w:rsidR="00321408">
        <w:rPr>
          <w:rFonts w:ascii="標楷體" w:eastAsia="標楷體" w:hAnsi="標楷體" w:hint="eastAsia"/>
          <w:szCs w:val="24"/>
        </w:rPr>
        <w:t>及</w:t>
      </w:r>
      <w:r w:rsidR="00E612E4" w:rsidRPr="00E612E4">
        <w:rPr>
          <w:rFonts w:ascii="標楷體" w:eastAsia="標楷體" w:hAnsi="標楷體" w:hint="eastAsia"/>
          <w:szCs w:val="24"/>
        </w:rPr>
        <w:t>安老津貼</w:t>
      </w:r>
      <w:r w:rsidR="00E612E4">
        <w:rPr>
          <w:rFonts w:ascii="標楷體" w:eastAsia="標楷體" w:hAnsi="標楷體" w:hint="eastAsia"/>
          <w:szCs w:val="24"/>
        </w:rPr>
        <w:t>、</w:t>
      </w:r>
      <w:r w:rsidR="00E612E4" w:rsidRPr="00E612E4">
        <w:rPr>
          <w:rFonts w:ascii="標楷體" w:eastAsia="標楷體" w:hAnsi="標楷體" w:hint="eastAsia"/>
          <w:szCs w:val="24"/>
        </w:rPr>
        <w:t>撥充地方教育發展基金辦理國中一年級普通班增班及總量限制</w:t>
      </w:r>
      <w:proofErr w:type="gramStart"/>
      <w:r w:rsidR="00E612E4" w:rsidRPr="00E612E4">
        <w:rPr>
          <w:rFonts w:ascii="標楷體" w:eastAsia="標楷體" w:hAnsi="標楷體" w:hint="eastAsia"/>
          <w:szCs w:val="24"/>
        </w:rPr>
        <w:t>學校</w:t>
      </w:r>
      <w:r w:rsidR="00321408">
        <w:rPr>
          <w:rFonts w:ascii="標楷體" w:eastAsia="標楷體" w:hAnsi="標楷體" w:hint="eastAsia"/>
          <w:szCs w:val="24"/>
        </w:rPr>
        <w:t>擴</w:t>
      </w:r>
      <w:r w:rsidR="00E612E4" w:rsidRPr="00E612E4">
        <w:rPr>
          <w:rFonts w:ascii="標楷體" w:eastAsia="標楷體" w:hAnsi="標楷體" w:hint="eastAsia"/>
          <w:szCs w:val="24"/>
        </w:rPr>
        <w:t>班</w:t>
      </w:r>
      <w:r w:rsidR="00321408">
        <w:rPr>
          <w:rFonts w:ascii="標楷體" w:eastAsia="標楷體" w:hAnsi="標楷體" w:hint="eastAsia"/>
          <w:szCs w:val="24"/>
        </w:rPr>
        <w:t>之</w:t>
      </w:r>
      <w:proofErr w:type="gramEnd"/>
      <w:r w:rsidR="00E612E4" w:rsidRPr="00E612E4">
        <w:rPr>
          <w:rFonts w:ascii="標楷體" w:eastAsia="標楷體" w:hAnsi="標楷體" w:hint="eastAsia"/>
          <w:szCs w:val="24"/>
        </w:rPr>
        <w:t>空間調整</w:t>
      </w:r>
      <w:r w:rsidR="00321408">
        <w:rPr>
          <w:rFonts w:ascii="標楷體" w:eastAsia="標楷體" w:hAnsi="標楷體" w:hint="eastAsia"/>
          <w:szCs w:val="24"/>
        </w:rPr>
        <w:t>與添購</w:t>
      </w:r>
      <w:r w:rsidR="00E612E4" w:rsidRPr="00E612E4">
        <w:rPr>
          <w:rFonts w:ascii="標楷體" w:eastAsia="標楷體" w:hAnsi="標楷體" w:hint="eastAsia"/>
          <w:szCs w:val="24"/>
        </w:rPr>
        <w:t>設施設備</w:t>
      </w:r>
      <w:r w:rsidR="00321408">
        <w:rPr>
          <w:rFonts w:ascii="標楷體" w:eastAsia="標楷體" w:hAnsi="標楷體" w:hint="eastAsia"/>
          <w:szCs w:val="24"/>
        </w:rPr>
        <w:t>，及校舍營建工程</w:t>
      </w:r>
      <w:r w:rsidR="00E612E4" w:rsidRPr="00E612E4">
        <w:rPr>
          <w:rFonts w:ascii="標楷體" w:eastAsia="標楷體" w:hAnsi="標楷體" w:hint="eastAsia"/>
          <w:szCs w:val="24"/>
        </w:rPr>
        <w:t>所需經費</w:t>
      </w:r>
      <w:r w:rsidR="00331A52" w:rsidRPr="00331A52">
        <w:rPr>
          <w:rFonts w:ascii="標楷體" w:eastAsia="標楷體" w:hAnsi="標楷體" w:hint="eastAsia"/>
          <w:szCs w:val="24"/>
        </w:rPr>
        <w:t>等事由，經動支第二預備金2億918萬餘元，</w:t>
      </w:r>
      <w:proofErr w:type="gramStart"/>
      <w:r w:rsidR="00331A52" w:rsidRPr="00331A52">
        <w:rPr>
          <w:rFonts w:ascii="標楷體" w:eastAsia="標楷體" w:hAnsi="標楷體" w:hint="eastAsia"/>
          <w:szCs w:val="24"/>
        </w:rPr>
        <w:t>暨因</w:t>
      </w:r>
      <w:r w:rsidR="00E514E4">
        <w:rPr>
          <w:rFonts w:ascii="標楷體" w:eastAsia="標楷體" w:hAnsi="標楷體" w:hint="eastAsia"/>
          <w:szCs w:val="24"/>
        </w:rPr>
        <w:t>人事</w:t>
      </w:r>
      <w:proofErr w:type="gramEnd"/>
      <w:r w:rsidR="00E514E4">
        <w:rPr>
          <w:rFonts w:ascii="標楷體" w:eastAsia="標楷體" w:hAnsi="標楷體" w:hint="eastAsia"/>
          <w:szCs w:val="24"/>
        </w:rPr>
        <w:t>費不足，</w:t>
      </w:r>
      <w:r w:rsidR="00331A52" w:rsidRPr="00331A52">
        <w:rPr>
          <w:rFonts w:ascii="標楷體" w:eastAsia="標楷體" w:hAnsi="標楷體" w:hint="eastAsia"/>
          <w:szCs w:val="24"/>
        </w:rPr>
        <w:t>動支各類員工待遇準備181萬餘元，合計207億7,646萬元，決算審核結果，審定實現數182億7,188萬餘元（87.95％），應付保留數10億7,740萬餘元（5.19％），保留原因詳「（一）計畫實施之查核」說明；合計決算審定數為193億4,929萬餘元，預算賸餘14億2,716萬餘元（6.87％），主要係</w:t>
      </w:r>
      <w:r w:rsidR="00321408" w:rsidRPr="00321408">
        <w:rPr>
          <w:rFonts w:ascii="標楷體" w:eastAsia="標楷體" w:hAnsi="標楷體" w:hint="eastAsia"/>
          <w:szCs w:val="24"/>
        </w:rPr>
        <w:t>按業務需要減少支付之賸餘</w:t>
      </w:r>
      <w:r w:rsidR="00331A52" w:rsidRPr="00331A52">
        <w:rPr>
          <w:rFonts w:ascii="標楷體" w:eastAsia="標楷體" w:hAnsi="標楷體" w:hint="eastAsia"/>
          <w:szCs w:val="24"/>
        </w:rPr>
        <w:t>。</w:t>
      </w:r>
    </w:p>
    <w:p w:rsidR="00464D33" w:rsidRPr="00A540A4" w:rsidRDefault="00464D33" w:rsidP="00736904">
      <w:pPr>
        <w:spacing w:line="500" w:lineRule="exact"/>
        <w:ind w:firstLineChars="236" w:firstLine="566"/>
        <w:jc w:val="both"/>
        <w:rPr>
          <w:rFonts w:ascii="標楷體" w:eastAsia="標楷體" w:hAnsi="標楷體"/>
          <w:szCs w:val="24"/>
          <w:highlight w:val="yellow"/>
        </w:rPr>
      </w:pPr>
      <w:r w:rsidRPr="009917A5">
        <w:rPr>
          <w:rFonts w:ascii="標楷體" w:eastAsia="標楷體" w:hAnsi="標楷體" w:hint="eastAsia"/>
          <w:szCs w:val="24"/>
        </w:rPr>
        <w:t>4.</w:t>
      </w:r>
      <w:r w:rsidR="00331A52" w:rsidRPr="00331A52">
        <w:rPr>
          <w:rFonts w:ascii="標楷體" w:eastAsia="標楷體" w:hAnsi="標楷體" w:hint="eastAsia"/>
          <w:szCs w:val="24"/>
        </w:rPr>
        <w:t>以前年度歲出轉入數計20億6,274萬餘元，決算審核結果，審定實現數11億2,680萬餘元（54.63％）；減免（註銷）數8,596萬餘元（4.17％），主要係</w:t>
      </w:r>
      <w:r w:rsidR="00ED0B64">
        <w:rPr>
          <w:rFonts w:ascii="標楷體" w:eastAsia="標楷體" w:hAnsi="標楷體" w:hint="eastAsia"/>
          <w:szCs w:val="24"/>
        </w:rPr>
        <w:t>道路橋</w:t>
      </w:r>
      <w:r w:rsidR="00ED0B64" w:rsidRPr="00331A52">
        <w:rPr>
          <w:rFonts w:ascii="標楷體" w:eastAsia="標楷體" w:hAnsi="標楷體" w:hint="eastAsia"/>
          <w:szCs w:val="24"/>
        </w:rPr>
        <w:t>梁</w:t>
      </w:r>
      <w:r w:rsidR="00ED0B64">
        <w:rPr>
          <w:rFonts w:ascii="標楷體" w:eastAsia="標楷體" w:hAnsi="標楷體" w:hint="eastAsia"/>
          <w:szCs w:val="24"/>
        </w:rPr>
        <w:t>養護工程及其他公共工程等</w:t>
      </w:r>
      <w:r w:rsidR="009917A5" w:rsidRPr="009917A5">
        <w:rPr>
          <w:rFonts w:ascii="標楷體" w:eastAsia="標楷體" w:hAnsi="標楷體" w:hint="eastAsia"/>
          <w:szCs w:val="24"/>
        </w:rPr>
        <w:t>營</w:t>
      </w:r>
      <w:r w:rsidR="00321408">
        <w:rPr>
          <w:rFonts w:ascii="標楷體" w:eastAsia="標楷體" w:hAnsi="標楷體" w:hint="eastAsia"/>
          <w:szCs w:val="24"/>
        </w:rPr>
        <w:t>建</w:t>
      </w:r>
      <w:r w:rsidR="009917A5" w:rsidRPr="009917A5">
        <w:rPr>
          <w:rFonts w:ascii="標楷體" w:eastAsia="標楷體" w:hAnsi="標楷體" w:hint="eastAsia"/>
          <w:szCs w:val="24"/>
        </w:rPr>
        <w:t>工程</w:t>
      </w:r>
      <w:r w:rsidR="00321408">
        <w:rPr>
          <w:rFonts w:ascii="標楷體" w:eastAsia="標楷體" w:hAnsi="標楷體" w:hint="eastAsia"/>
          <w:szCs w:val="24"/>
        </w:rPr>
        <w:t>經費之</w:t>
      </w:r>
      <w:r w:rsidR="009917A5" w:rsidRPr="009917A5">
        <w:rPr>
          <w:rFonts w:ascii="標楷體" w:eastAsia="標楷體" w:hAnsi="標楷體" w:hint="eastAsia"/>
          <w:szCs w:val="24"/>
        </w:rPr>
        <w:t>結餘</w:t>
      </w:r>
      <w:r w:rsidR="00331A52" w:rsidRPr="00331A52">
        <w:rPr>
          <w:rFonts w:ascii="標楷體" w:eastAsia="標楷體" w:hAnsi="標楷體" w:hint="eastAsia"/>
          <w:szCs w:val="24"/>
        </w:rPr>
        <w:t>；應付保留數8億4,997萬餘元（41.21％），主要係</w:t>
      </w:r>
      <w:r w:rsidR="007C4E83" w:rsidRPr="007C4E83">
        <w:rPr>
          <w:rFonts w:ascii="標楷體" w:eastAsia="標楷體" w:hAnsi="標楷體" w:hint="eastAsia"/>
          <w:szCs w:val="24"/>
        </w:rPr>
        <w:t>新竹</w:t>
      </w:r>
      <w:proofErr w:type="gramStart"/>
      <w:r w:rsidR="007C4E83" w:rsidRPr="007C4E83">
        <w:rPr>
          <w:rFonts w:ascii="標楷體" w:eastAsia="標楷體" w:hAnsi="標楷體" w:hint="eastAsia"/>
          <w:szCs w:val="24"/>
        </w:rPr>
        <w:t>輕軌環線</w:t>
      </w:r>
      <w:proofErr w:type="gramEnd"/>
      <w:r w:rsidR="007C4E83" w:rsidRPr="007C4E83">
        <w:rPr>
          <w:rFonts w:ascii="標楷體" w:eastAsia="標楷體" w:hAnsi="標楷體" w:hint="eastAsia"/>
          <w:szCs w:val="24"/>
        </w:rPr>
        <w:t>建設計畫</w:t>
      </w:r>
      <w:r w:rsidR="007C4E83">
        <w:rPr>
          <w:rFonts w:ascii="標楷體" w:eastAsia="標楷體" w:hAnsi="標楷體" w:hint="eastAsia"/>
          <w:szCs w:val="24"/>
        </w:rPr>
        <w:t>、</w:t>
      </w:r>
      <w:r w:rsidR="007C4E83" w:rsidRPr="007C4E83">
        <w:rPr>
          <w:rFonts w:ascii="標楷體" w:eastAsia="標楷體" w:hAnsi="標楷體" w:hint="eastAsia"/>
          <w:szCs w:val="24"/>
        </w:rPr>
        <w:t>慈雲路空中行人步道橋工程</w:t>
      </w:r>
      <w:r w:rsidR="007C4E83">
        <w:rPr>
          <w:rFonts w:ascii="標楷體" w:eastAsia="標楷體" w:hAnsi="標楷體" w:hint="eastAsia"/>
          <w:szCs w:val="24"/>
        </w:rPr>
        <w:t>、</w:t>
      </w:r>
      <w:r w:rsidR="007C4E83" w:rsidRPr="007C4E83">
        <w:rPr>
          <w:rFonts w:ascii="標楷體" w:eastAsia="標楷體" w:hAnsi="標楷體" w:hint="eastAsia"/>
          <w:szCs w:val="24"/>
        </w:rPr>
        <w:t>建功</w:t>
      </w:r>
      <w:proofErr w:type="gramStart"/>
      <w:r w:rsidR="007C4E83" w:rsidRPr="007C4E83">
        <w:rPr>
          <w:rFonts w:ascii="標楷體" w:eastAsia="標楷體" w:hAnsi="標楷體" w:hint="eastAsia"/>
          <w:szCs w:val="24"/>
        </w:rPr>
        <w:t>綠帶暨周邊</w:t>
      </w:r>
      <w:proofErr w:type="gramEnd"/>
      <w:r w:rsidR="007C4E83" w:rsidRPr="007C4E83">
        <w:rPr>
          <w:rFonts w:ascii="標楷體" w:eastAsia="標楷體" w:hAnsi="標楷體" w:hint="eastAsia"/>
          <w:szCs w:val="24"/>
        </w:rPr>
        <w:t>環境改善工程、園道五遊</w:t>
      </w:r>
      <w:r w:rsidR="0098550A">
        <w:rPr>
          <w:rFonts w:ascii="標楷體" w:eastAsia="標楷體" w:hAnsi="標楷體" w:hint="eastAsia"/>
          <w:szCs w:val="24"/>
        </w:rPr>
        <w:t>戲</w:t>
      </w:r>
      <w:r w:rsidR="007C4E83" w:rsidRPr="007C4E83">
        <w:rPr>
          <w:rFonts w:ascii="標楷體" w:eastAsia="標楷體" w:hAnsi="標楷體" w:hint="eastAsia"/>
          <w:szCs w:val="24"/>
        </w:rPr>
        <w:t>場改善工程</w:t>
      </w:r>
      <w:r w:rsidR="007C4E83">
        <w:rPr>
          <w:rFonts w:ascii="標楷體" w:eastAsia="標楷體" w:hAnsi="標楷體" w:hint="eastAsia"/>
          <w:szCs w:val="24"/>
        </w:rPr>
        <w:t>等</w:t>
      </w:r>
      <w:r w:rsidR="00321408">
        <w:rPr>
          <w:rFonts w:ascii="標楷體" w:eastAsia="標楷體" w:hAnsi="標楷體" w:hint="eastAsia"/>
          <w:szCs w:val="24"/>
        </w:rPr>
        <w:t>尚未完成</w:t>
      </w:r>
      <w:r w:rsidR="007C4E83">
        <w:rPr>
          <w:rFonts w:ascii="標楷體" w:eastAsia="標楷體" w:hAnsi="標楷體" w:hint="eastAsia"/>
          <w:szCs w:val="24"/>
        </w:rPr>
        <w:t>，仍須繼續執行</w:t>
      </w:r>
      <w:r w:rsidR="00331A52" w:rsidRPr="00331A52">
        <w:rPr>
          <w:rFonts w:ascii="標楷體" w:eastAsia="標楷體" w:hAnsi="標楷體" w:hint="eastAsia"/>
          <w:szCs w:val="24"/>
        </w:rPr>
        <w:t>。</w:t>
      </w:r>
    </w:p>
    <w:p w:rsidR="00464D33" w:rsidRPr="00E00988" w:rsidRDefault="00464D33" w:rsidP="00A50637">
      <w:pPr>
        <w:adjustRightInd w:val="0"/>
        <w:spacing w:beforeLines="20" w:before="72" w:line="500" w:lineRule="exact"/>
        <w:ind w:firstLineChars="101" w:firstLine="324"/>
        <w:jc w:val="both"/>
        <w:rPr>
          <w:rFonts w:ascii="新細明體" w:eastAsia="標楷體" w:hAnsi="Times New Roman"/>
          <w:b/>
          <w:sz w:val="32"/>
          <w:szCs w:val="32"/>
        </w:rPr>
      </w:pPr>
      <w:r w:rsidRPr="00E00988">
        <w:rPr>
          <w:rFonts w:ascii="新細明體" w:eastAsia="標楷體" w:hAnsi="Times New Roman" w:hint="eastAsia"/>
          <w:b/>
          <w:sz w:val="32"/>
          <w:szCs w:val="32"/>
        </w:rPr>
        <w:t>二、附屬單位決算非營業部分</w:t>
      </w:r>
    </w:p>
    <w:p w:rsidR="00464D33" w:rsidRPr="00E00988" w:rsidRDefault="00464D33" w:rsidP="00736904">
      <w:pPr>
        <w:spacing w:line="500" w:lineRule="exact"/>
        <w:ind w:firstLineChars="200" w:firstLine="480"/>
        <w:jc w:val="both"/>
        <w:rPr>
          <w:rFonts w:ascii="標楷體" w:eastAsia="標楷體" w:hAnsi="標楷體"/>
          <w:szCs w:val="24"/>
        </w:rPr>
      </w:pPr>
      <w:r w:rsidRPr="00E00988">
        <w:rPr>
          <w:rFonts w:ascii="標楷體" w:eastAsia="標楷體" w:hAnsi="標楷體" w:hint="eastAsia"/>
          <w:szCs w:val="24"/>
        </w:rPr>
        <w:t>市政府主管僅新竹市地方教育發展基金1個特別收入基金（含</w:t>
      </w:r>
      <w:r w:rsidR="00697465">
        <w:rPr>
          <w:rFonts w:ascii="標楷體" w:eastAsia="標楷體" w:hAnsi="標楷體" w:hint="eastAsia"/>
          <w:szCs w:val="24"/>
        </w:rPr>
        <w:t>50</w:t>
      </w:r>
      <w:r w:rsidRPr="00E00988">
        <w:rPr>
          <w:rFonts w:ascii="標楷體" w:eastAsia="標楷體" w:hAnsi="標楷體" w:hint="eastAsia"/>
          <w:szCs w:val="24"/>
        </w:rPr>
        <w:t>個分</w:t>
      </w:r>
      <w:r w:rsidR="0098550A">
        <w:rPr>
          <w:rFonts w:ascii="標楷體" w:eastAsia="標楷體" w:hAnsi="標楷體" w:hint="eastAsia"/>
          <w:szCs w:val="24"/>
        </w:rPr>
        <w:t>基金</w:t>
      </w:r>
      <w:r w:rsidRPr="00E00988">
        <w:rPr>
          <w:rFonts w:ascii="標楷體" w:eastAsia="標楷體" w:hAnsi="標楷體" w:hint="eastAsia"/>
          <w:szCs w:val="24"/>
        </w:rPr>
        <w:t>）。茲將</w:t>
      </w:r>
      <w:proofErr w:type="gramStart"/>
      <w:r w:rsidRPr="00E00988">
        <w:rPr>
          <w:rFonts w:ascii="標楷體" w:eastAsia="標楷體" w:hAnsi="標楷體" w:hint="eastAsia"/>
          <w:szCs w:val="24"/>
        </w:rPr>
        <w:t>11</w:t>
      </w:r>
      <w:r w:rsidR="00E00988" w:rsidRPr="00E00988">
        <w:rPr>
          <w:rFonts w:ascii="標楷體" w:eastAsia="標楷體" w:hAnsi="標楷體"/>
          <w:szCs w:val="24"/>
        </w:rPr>
        <w:t>4</w:t>
      </w:r>
      <w:proofErr w:type="gramEnd"/>
      <w:r w:rsidRPr="00E00988">
        <w:rPr>
          <w:rFonts w:ascii="標楷體" w:eastAsia="標楷體" w:hAnsi="標楷體" w:hint="eastAsia"/>
          <w:szCs w:val="24"/>
        </w:rPr>
        <w:t>年度決算審核結果說明如次：</w:t>
      </w:r>
    </w:p>
    <w:p w:rsidR="00464D33" w:rsidRPr="00A625E2" w:rsidRDefault="00464D33" w:rsidP="00736904">
      <w:pPr>
        <w:overflowPunct w:val="0"/>
        <w:adjustRightInd w:val="0"/>
        <w:spacing w:line="500" w:lineRule="exact"/>
        <w:ind w:firstLineChars="200" w:firstLine="561"/>
        <w:rPr>
          <w:rFonts w:ascii="標楷體" w:eastAsia="標楷體" w:hAnsi="標楷體"/>
          <w:b/>
          <w:sz w:val="28"/>
          <w:szCs w:val="28"/>
        </w:rPr>
      </w:pPr>
      <w:r w:rsidRPr="00A625E2">
        <w:rPr>
          <w:rFonts w:ascii="標楷體" w:eastAsia="標楷體" w:hAnsi="標楷體"/>
          <w:b/>
          <w:sz w:val="28"/>
          <w:szCs w:val="28"/>
        </w:rPr>
        <w:t>（</w:t>
      </w:r>
      <w:r w:rsidRPr="00A625E2">
        <w:rPr>
          <w:rFonts w:ascii="標楷體" w:eastAsia="標楷體" w:hAnsi="標楷體" w:hint="eastAsia"/>
          <w:b/>
          <w:sz w:val="28"/>
          <w:szCs w:val="28"/>
        </w:rPr>
        <w:t>一</w:t>
      </w:r>
      <w:r w:rsidRPr="00A625E2">
        <w:rPr>
          <w:rFonts w:ascii="標楷體" w:eastAsia="標楷體" w:hAnsi="標楷體"/>
          <w:b/>
          <w:sz w:val="28"/>
          <w:szCs w:val="28"/>
        </w:rPr>
        <w:t>）</w:t>
      </w:r>
      <w:r w:rsidRPr="00A625E2">
        <w:rPr>
          <w:rFonts w:ascii="標楷體" w:eastAsia="標楷體" w:hAnsi="標楷體" w:hint="eastAsia"/>
          <w:b/>
          <w:sz w:val="28"/>
          <w:szCs w:val="28"/>
        </w:rPr>
        <w:t>計畫實施之查核</w:t>
      </w:r>
    </w:p>
    <w:p w:rsidR="00464D33" w:rsidRPr="00FA2845" w:rsidRDefault="00471886" w:rsidP="00736904">
      <w:pPr>
        <w:spacing w:line="500" w:lineRule="exact"/>
        <w:ind w:firstLineChars="200" w:firstLine="480"/>
        <w:jc w:val="both"/>
        <w:rPr>
          <w:rFonts w:ascii="標楷體" w:eastAsia="標楷體" w:hAnsi="標楷體"/>
          <w:szCs w:val="24"/>
        </w:rPr>
      </w:pPr>
      <w:r w:rsidRPr="007319A1">
        <w:rPr>
          <w:rFonts w:ascii="標楷體" w:eastAsia="標楷體" w:hAnsi="標楷體" w:hint="eastAsia"/>
          <w:szCs w:val="24"/>
        </w:rPr>
        <w:t>業務計畫主要有高中及高職教育計畫、國民教育計畫、學前教育計畫、特殊教育計畫、社會教育計畫、體育及衛生教育計畫、一般行政管理計畫、建築及設備計畫等8項，實施結果，</w:t>
      </w:r>
      <w:r w:rsidRPr="00810AD8">
        <w:rPr>
          <w:rFonts w:ascii="標楷體" w:eastAsia="標楷體" w:hAnsi="標楷體" w:hint="eastAsia"/>
          <w:szCs w:val="24"/>
        </w:rPr>
        <w:t>計有</w:t>
      </w:r>
      <w:r w:rsidR="007319A1" w:rsidRPr="007319A1">
        <w:rPr>
          <w:rFonts w:ascii="標楷體" w:eastAsia="標楷體" w:hAnsi="標楷體" w:hint="eastAsia"/>
          <w:szCs w:val="24"/>
        </w:rPr>
        <w:t>高中及高職教育計畫、國民教育計畫、學前教育計畫、特殊教育計畫、社會教育計畫、體育及衛生教育計畫、一般行政管理計畫</w:t>
      </w:r>
      <w:r w:rsidRPr="007319A1">
        <w:rPr>
          <w:rFonts w:ascii="標楷體" w:eastAsia="標楷體" w:hAnsi="標楷體" w:hint="eastAsia"/>
          <w:szCs w:val="24"/>
        </w:rPr>
        <w:t>等</w:t>
      </w:r>
      <w:r w:rsidR="007319A1" w:rsidRPr="007319A1">
        <w:rPr>
          <w:rFonts w:ascii="標楷體" w:eastAsia="標楷體" w:hAnsi="標楷體" w:hint="eastAsia"/>
          <w:szCs w:val="24"/>
        </w:rPr>
        <w:t>7</w:t>
      </w:r>
      <w:r w:rsidRPr="007319A1">
        <w:rPr>
          <w:rFonts w:ascii="標楷體" w:eastAsia="標楷體" w:hAnsi="標楷體" w:hint="eastAsia"/>
          <w:szCs w:val="24"/>
        </w:rPr>
        <w:t>項未達預計目標，</w:t>
      </w:r>
      <w:proofErr w:type="gramStart"/>
      <w:r w:rsidRPr="00FA2845">
        <w:rPr>
          <w:rFonts w:ascii="標楷體" w:eastAsia="標楷體" w:hAnsi="標楷體" w:hint="eastAsia"/>
          <w:szCs w:val="24"/>
        </w:rPr>
        <w:t>主要係</w:t>
      </w:r>
      <w:r w:rsidR="00FA2845" w:rsidRPr="00FA2845">
        <w:rPr>
          <w:rFonts w:ascii="標楷體" w:eastAsia="標楷體" w:hAnsi="標楷體" w:hint="eastAsia"/>
          <w:szCs w:val="24"/>
        </w:rPr>
        <w:t>公私立</w:t>
      </w:r>
      <w:proofErr w:type="gramEnd"/>
      <w:r w:rsidR="00FA2845" w:rsidRPr="00FA2845">
        <w:rPr>
          <w:rFonts w:ascii="標楷體" w:eastAsia="標楷體" w:hAnsi="標楷體" w:hint="eastAsia"/>
          <w:szCs w:val="24"/>
        </w:rPr>
        <w:t>幼兒園相關捐助、補助與獎助支出較預計減少</w:t>
      </w:r>
      <w:r w:rsidRPr="00FA2845">
        <w:rPr>
          <w:rFonts w:ascii="標楷體" w:eastAsia="標楷體" w:hAnsi="標楷體" w:hint="eastAsia"/>
          <w:szCs w:val="24"/>
        </w:rPr>
        <w:t>所致。</w:t>
      </w:r>
    </w:p>
    <w:p w:rsidR="00464D33" w:rsidRPr="00A625E2" w:rsidRDefault="00464D33" w:rsidP="00736904">
      <w:pPr>
        <w:overflowPunct w:val="0"/>
        <w:adjustRightInd w:val="0"/>
        <w:spacing w:line="500" w:lineRule="exact"/>
        <w:ind w:firstLineChars="200" w:firstLine="561"/>
        <w:rPr>
          <w:rFonts w:ascii="標楷體" w:eastAsia="標楷體" w:hAnsi="標楷體"/>
          <w:b/>
          <w:sz w:val="28"/>
          <w:szCs w:val="28"/>
        </w:rPr>
      </w:pPr>
      <w:r w:rsidRPr="00A625E2">
        <w:rPr>
          <w:rFonts w:ascii="標楷體" w:eastAsia="標楷體" w:hAnsi="標楷體"/>
          <w:b/>
          <w:sz w:val="28"/>
          <w:szCs w:val="28"/>
        </w:rPr>
        <w:t>（</w:t>
      </w:r>
      <w:r w:rsidRPr="00A625E2">
        <w:rPr>
          <w:rFonts w:ascii="標楷體" w:eastAsia="標楷體" w:hAnsi="標楷體" w:hint="eastAsia"/>
          <w:b/>
          <w:sz w:val="28"/>
          <w:szCs w:val="28"/>
        </w:rPr>
        <w:t>二</w:t>
      </w:r>
      <w:r w:rsidRPr="00A625E2">
        <w:rPr>
          <w:rFonts w:ascii="標楷體" w:eastAsia="標楷體" w:hAnsi="標楷體"/>
          <w:b/>
          <w:sz w:val="28"/>
          <w:szCs w:val="28"/>
        </w:rPr>
        <w:t>）</w:t>
      </w:r>
      <w:r w:rsidRPr="00A625E2">
        <w:rPr>
          <w:rFonts w:ascii="標楷體" w:eastAsia="標楷體" w:hAnsi="標楷體" w:hint="eastAsia"/>
          <w:b/>
          <w:sz w:val="28"/>
          <w:szCs w:val="28"/>
        </w:rPr>
        <w:t>餘</w:t>
      </w:r>
      <w:proofErr w:type="gramStart"/>
      <w:r w:rsidRPr="00A625E2">
        <w:rPr>
          <w:rFonts w:ascii="標楷體" w:eastAsia="標楷體" w:hAnsi="標楷體" w:hint="eastAsia"/>
          <w:b/>
          <w:sz w:val="28"/>
          <w:szCs w:val="28"/>
        </w:rPr>
        <w:t>絀</w:t>
      </w:r>
      <w:proofErr w:type="gramEnd"/>
      <w:r w:rsidRPr="00A625E2">
        <w:rPr>
          <w:rFonts w:ascii="標楷體" w:eastAsia="標楷體" w:hAnsi="標楷體" w:hint="eastAsia"/>
          <w:b/>
          <w:sz w:val="28"/>
          <w:szCs w:val="28"/>
        </w:rPr>
        <w:t>之審定</w:t>
      </w:r>
    </w:p>
    <w:p w:rsidR="00464D33" w:rsidRPr="00A540A4" w:rsidRDefault="00471886" w:rsidP="00736904">
      <w:pPr>
        <w:spacing w:line="500" w:lineRule="exact"/>
        <w:ind w:firstLineChars="200" w:firstLine="480"/>
        <w:jc w:val="both"/>
        <w:rPr>
          <w:rFonts w:ascii="標楷體" w:eastAsia="標楷體" w:hAnsi="標楷體"/>
          <w:szCs w:val="24"/>
          <w:highlight w:val="yellow"/>
        </w:rPr>
      </w:pPr>
      <w:r w:rsidRPr="00823315">
        <w:rPr>
          <w:rFonts w:ascii="標楷體" w:eastAsia="標楷體" w:hAnsi="標楷體" w:hint="eastAsia"/>
          <w:szCs w:val="24"/>
        </w:rPr>
        <w:t>決算審核結果，</w:t>
      </w:r>
      <w:r w:rsidR="00697465">
        <w:rPr>
          <w:rFonts w:ascii="標楷體" w:eastAsia="標楷體" w:hAnsi="標楷體" w:hint="eastAsia"/>
          <w:szCs w:val="24"/>
        </w:rPr>
        <w:t>修正減列基金來源420萬餘元，</w:t>
      </w:r>
      <w:proofErr w:type="gramStart"/>
      <w:r w:rsidR="00697465">
        <w:rPr>
          <w:rFonts w:ascii="標楷體" w:eastAsia="標楷體" w:hAnsi="標楷體" w:hint="eastAsia"/>
          <w:szCs w:val="24"/>
        </w:rPr>
        <w:t>係減列</w:t>
      </w:r>
      <w:proofErr w:type="gramEnd"/>
      <w:r w:rsidR="00697465">
        <w:rPr>
          <w:rFonts w:ascii="標楷體" w:eastAsia="標楷體" w:hAnsi="標楷體" w:hint="eastAsia"/>
          <w:szCs w:val="24"/>
        </w:rPr>
        <w:t>應繳回</w:t>
      </w:r>
      <w:r w:rsidR="00321408">
        <w:rPr>
          <w:rFonts w:ascii="標楷體" w:eastAsia="標楷體" w:hAnsi="標楷體" w:hint="eastAsia"/>
          <w:szCs w:val="24"/>
        </w:rPr>
        <w:t>之上級政府撥入收入</w:t>
      </w:r>
      <w:r w:rsidR="00697465">
        <w:rPr>
          <w:rFonts w:ascii="標楷體" w:eastAsia="標楷體" w:hAnsi="標楷體" w:hint="eastAsia"/>
          <w:szCs w:val="24"/>
        </w:rPr>
        <w:t>，</w:t>
      </w:r>
      <w:r w:rsidRPr="00823315">
        <w:rPr>
          <w:rFonts w:ascii="標楷體" w:eastAsia="標楷體" w:hAnsi="標楷體" w:hint="eastAsia"/>
          <w:szCs w:val="24"/>
        </w:rPr>
        <w:t>審定</w:t>
      </w:r>
      <w:r w:rsidR="00823315" w:rsidRPr="00823315">
        <w:rPr>
          <w:rFonts w:ascii="標楷體" w:eastAsia="標楷體" w:hAnsi="標楷體" w:hint="eastAsia"/>
          <w:szCs w:val="24"/>
        </w:rPr>
        <w:t>短</w:t>
      </w:r>
      <w:proofErr w:type="gramStart"/>
      <w:r w:rsidR="00823315" w:rsidRPr="00823315">
        <w:rPr>
          <w:rFonts w:ascii="標楷體" w:eastAsia="標楷體" w:hAnsi="標楷體" w:hint="eastAsia"/>
          <w:szCs w:val="24"/>
        </w:rPr>
        <w:t>絀</w:t>
      </w:r>
      <w:proofErr w:type="gramEnd"/>
      <w:r w:rsidR="00823315" w:rsidRPr="00823315">
        <w:rPr>
          <w:rFonts w:ascii="標楷體" w:eastAsia="標楷體" w:hAnsi="標楷體" w:hint="eastAsia"/>
          <w:szCs w:val="24"/>
        </w:rPr>
        <w:t>1億6,698萬餘元</w:t>
      </w:r>
      <w:r w:rsidRPr="00823315">
        <w:rPr>
          <w:rFonts w:ascii="標楷體" w:eastAsia="標楷體" w:hAnsi="標楷體" w:hint="eastAsia"/>
          <w:szCs w:val="24"/>
        </w:rPr>
        <w:t>，</w:t>
      </w:r>
      <w:r w:rsidR="00823315" w:rsidRPr="00823315">
        <w:rPr>
          <w:rFonts w:ascii="標楷體" w:eastAsia="標楷體" w:hAnsi="標楷體" w:hint="eastAsia"/>
          <w:szCs w:val="24"/>
        </w:rPr>
        <w:t>較</w:t>
      </w:r>
      <w:r w:rsidRPr="00823315">
        <w:rPr>
          <w:rFonts w:ascii="標楷體" w:eastAsia="標楷體" w:hAnsi="標楷體" w:hint="eastAsia"/>
          <w:szCs w:val="24"/>
        </w:rPr>
        <w:t>預算短</w:t>
      </w:r>
      <w:proofErr w:type="gramStart"/>
      <w:r w:rsidRPr="00823315">
        <w:rPr>
          <w:rFonts w:ascii="標楷體" w:eastAsia="標楷體" w:hAnsi="標楷體" w:hint="eastAsia"/>
          <w:szCs w:val="24"/>
        </w:rPr>
        <w:t>絀</w:t>
      </w:r>
      <w:proofErr w:type="gramEnd"/>
      <w:r w:rsidR="00823315" w:rsidRPr="00823315">
        <w:rPr>
          <w:rFonts w:ascii="標楷體" w:eastAsia="標楷體" w:hAnsi="標楷體" w:hint="eastAsia"/>
          <w:szCs w:val="24"/>
        </w:rPr>
        <w:t>2億6,069萬餘元</w:t>
      </w:r>
      <w:r w:rsidRPr="00823315">
        <w:rPr>
          <w:rFonts w:ascii="標楷體" w:eastAsia="標楷體" w:hAnsi="標楷體" w:hint="eastAsia"/>
          <w:szCs w:val="24"/>
        </w:rPr>
        <w:t>，</w:t>
      </w:r>
      <w:r w:rsidR="00823315" w:rsidRPr="00823315">
        <w:rPr>
          <w:rFonts w:ascii="標楷體" w:eastAsia="標楷體" w:hAnsi="標楷體" w:hint="eastAsia"/>
          <w:szCs w:val="24"/>
        </w:rPr>
        <w:t>減少9,371萬餘元</w:t>
      </w:r>
      <w:r w:rsidRPr="00823315">
        <w:rPr>
          <w:rFonts w:ascii="標楷體" w:eastAsia="標楷體" w:hAnsi="標楷體" w:hint="eastAsia"/>
          <w:szCs w:val="24"/>
        </w:rPr>
        <w:t>，</w:t>
      </w:r>
      <w:proofErr w:type="gramStart"/>
      <w:r w:rsidRPr="00823315">
        <w:rPr>
          <w:rFonts w:ascii="標楷體" w:eastAsia="標楷體" w:hAnsi="標楷體" w:hint="eastAsia"/>
          <w:szCs w:val="24"/>
        </w:rPr>
        <w:t>主要係</w:t>
      </w:r>
      <w:r w:rsidR="00321408" w:rsidRPr="00FA2845">
        <w:rPr>
          <w:rFonts w:ascii="標楷體" w:eastAsia="標楷體" w:hAnsi="標楷體" w:hint="eastAsia"/>
          <w:szCs w:val="24"/>
        </w:rPr>
        <w:t>公私立</w:t>
      </w:r>
      <w:proofErr w:type="gramEnd"/>
      <w:r w:rsidR="00321408" w:rsidRPr="00FA2845">
        <w:rPr>
          <w:rFonts w:ascii="標楷體" w:eastAsia="標楷體" w:hAnsi="標楷體" w:hint="eastAsia"/>
          <w:szCs w:val="24"/>
        </w:rPr>
        <w:t>幼兒園相關捐助、補助與獎助支出較預計減少</w:t>
      </w:r>
      <w:r w:rsidRPr="00823315">
        <w:rPr>
          <w:rFonts w:ascii="標楷體" w:eastAsia="標楷體" w:hAnsi="標楷體" w:hint="eastAsia"/>
          <w:szCs w:val="24"/>
        </w:rPr>
        <w:t>所致。</w:t>
      </w:r>
    </w:p>
    <w:p w:rsidR="00464D33" w:rsidRPr="006B4A02" w:rsidRDefault="00464D33" w:rsidP="00321408">
      <w:pPr>
        <w:adjustRightInd w:val="0"/>
        <w:spacing w:line="500" w:lineRule="exact"/>
        <w:ind w:firstLineChars="101" w:firstLine="324"/>
        <w:jc w:val="both"/>
        <w:rPr>
          <w:rFonts w:ascii="新細明體" w:eastAsia="標楷體" w:hAnsi="Times New Roman"/>
          <w:b/>
          <w:sz w:val="32"/>
          <w:szCs w:val="32"/>
        </w:rPr>
      </w:pPr>
      <w:r w:rsidRPr="006B4A02">
        <w:rPr>
          <w:rFonts w:ascii="新細明體" w:eastAsia="標楷體" w:hAnsi="Times New Roman" w:hint="eastAsia"/>
          <w:b/>
          <w:sz w:val="32"/>
          <w:szCs w:val="32"/>
        </w:rPr>
        <w:t>三、提供新竹市政府決定施政方針之建議意見</w:t>
      </w:r>
    </w:p>
    <w:p w:rsidR="00464D33" w:rsidRPr="006B4A02" w:rsidRDefault="00464D33" w:rsidP="00321408">
      <w:pPr>
        <w:spacing w:line="490" w:lineRule="exact"/>
        <w:ind w:firstLineChars="200" w:firstLine="480"/>
        <w:jc w:val="both"/>
        <w:rPr>
          <w:rFonts w:ascii="標楷體" w:eastAsia="標楷體" w:hAnsi="標楷體"/>
          <w:szCs w:val="24"/>
        </w:rPr>
      </w:pPr>
      <w:r w:rsidRPr="006B4A02">
        <w:rPr>
          <w:rFonts w:ascii="標楷體" w:eastAsia="標楷體" w:hAnsi="標楷體" w:hint="eastAsia"/>
          <w:szCs w:val="24"/>
        </w:rPr>
        <w:t>依審計法第70條及預算法第28條規定，</w:t>
      </w:r>
      <w:proofErr w:type="gramStart"/>
      <w:r w:rsidRPr="006B4A02">
        <w:rPr>
          <w:rFonts w:ascii="標楷體" w:eastAsia="標楷體" w:hAnsi="標楷體" w:hint="eastAsia"/>
          <w:szCs w:val="24"/>
        </w:rPr>
        <w:t>本室應</w:t>
      </w:r>
      <w:proofErr w:type="gramEnd"/>
      <w:r w:rsidRPr="006B4A02">
        <w:rPr>
          <w:rFonts w:ascii="標楷體" w:eastAsia="標楷體" w:hAnsi="標楷體" w:hint="eastAsia"/>
          <w:szCs w:val="24"/>
        </w:rPr>
        <w:t>提供審核市政府以前年度歲入、歲出、財務（物）經營管理、附屬單位預算（包含營業及非營業）等預算執行之有關資料，及財務上增進效能與減少不經濟支出之建議，以供市政府作為決定</w:t>
      </w:r>
      <w:proofErr w:type="gramStart"/>
      <w:r w:rsidRPr="006B4A02">
        <w:rPr>
          <w:rFonts w:ascii="標楷體" w:eastAsia="標楷體" w:hAnsi="標楷體" w:hint="eastAsia"/>
          <w:szCs w:val="24"/>
        </w:rPr>
        <w:t>1</w:t>
      </w:r>
      <w:r w:rsidRPr="006B4A02">
        <w:rPr>
          <w:rFonts w:ascii="標楷體" w:eastAsia="標楷體" w:hAnsi="標楷體"/>
          <w:szCs w:val="24"/>
        </w:rPr>
        <w:t>1</w:t>
      </w:r>
      <w:r w:rsidR="006B4A02" w:rsidRPr="006B4A02">
        <w:rPr>
          <w:rFonts w:ascii="標楷體" w:eastAsia="標楷體" w:hAnsi="標楷體" w:hint="eastAsia"/>
          <w:szCs w:val="24"/>
        </w:rPr>
        <w:t>6</w:t>
      </w:r>
      <w:proofErr w:type="gramEnd"/>
      <w:r w:rsidR="00F02DF5" w:rsidRPr="006B4A02">
        <w:rPr>
          <w:rFonts w:ascii="標楷體" w:eastAsia="標楷體" w:hAnsi="標楷體" w:hint="eastAsia"/>
          <w:szCs w:val="24"/>
        </w:rPr>
        <w:t>年</w:t>
      </w:r>
      <w:r w:rsidRPr="006B4A02">
        <w:rPr>
          <w:rFonts w:ascii="標楷體" w:eastAsia="標楷體" w:hAnsi="標楷體" w:hint="eastAsia"/>
          <w:szCs w:val="24"/>
        </w:rPr>
        <w:t>度施政方針之參考。茲將所提建議意見，</w:t>
      </w:r>
      <w:proofErr w:type="gramStart"/>
      <w:r w:rsidRPr="006B4A02">
        <w:rPr>
          <w:rFonts w:ascii="標楷體" w:eastAsia="標楷體" w:hAnsi="標楷體" w:hint="eastAsia"/>
          <w:szCs w:val="24"/>
        </w:rPr>
        <w:t>摘述如次</w:t>
      </w:r>
      <w:proofErr w:type="gramEnd"/>
      <w:r w:rsidRPr="006B4A02">
        <w:rPr>
          <w:rFonts w:ascii="標楷體" w:eastAsia="標楷體" w:hAnsi="標楷體" w:hint="eastAsia"/>
          <w:szCs w:val="24"/>
        </w:rPr>
        <w:t>：</w:t>
      </w:r>
    </w:p>
    <w:p w:rsidR="00464D33" w:rsidRPr="004C1AB3" w:rsidRDefault="00464D33" w:rsidP="00321408">
      <w:pPr>
        <w:overflowPunct w:val="0"/>
        <w:adjustRightInd w:val="0"/>
        <w:spacing w:beforeLines="10" w:before="36" w:line="500" w:lineRule="exact"/>
        <w:ind w:firstLineChars="200" w:firstLine="561"/>
        <w:jc w:val="both"/>
        <w:rPr>
          <w:rFonts w:ascii="標楷體" w:eastAsia="標楷體" w:hAnsi="標楷體"/>
          <w:b/>
          <w:sz w:val="28"/>
          <w:szCs w:val="28"/>
        </w:rPr>
      </w:pPr>
      <w:r w:rsidRPr="004C1AB3">
        <w:rPr>
          <w:rFonts w:ascii="標楷體" w:eastAsia="標楷體" w:hAnsi="標楷體" w:hint="eastAsia"/>
          <w:b/>
          <w:sz w:val="28"/>
          <w:szCs w:val="28"/>
        </w:rPr>
        <w:t>（一）</w:t>
      </w:r>
      <w:r w:rsidR="004C1AB3" w:rsidRPr="004C1AB3">
        <w:rPr>
          <w:rFonts w:ascii="標楷體" w:eastAsia="標楷體" w:hAnsi="標楷體" w:hint="eastAsia"/>
          <w:b/>
          <w:sz w:val="28"/>
          <w:szCs w:val="28"/>
        </w:rPr>
        <w:t>連續6年歲計賸餘，且呈增長趨勢，</w:t>
      </w:r>
      <w:proofErr w:type="gramStart"/>
      <w:r w:rsidR="004C1AB3" w:rsidRPr="004C1AB3">
        <w:rPr>
          <w:rFonts w:ascii="標楷體" w:eastAsia="標楷體" w:hAnsi="標楷體" w:hint="eastAsia"/>
          <w:b/>
          <w:sz w:val="28"/>
          <w:szCs w:val="28"/>
        </w:rPr>
        <w:t>惟獎補助費</w:t>
      </w:r>
      <w:proofErr w:type="gramEnd"/>
      <w:r w:rsidR="004C1AB3" w:rsidRPr="004C1AB3">
        <w:rPr>
          <w:rFonts w:ascii="標楷體" w:eastAsia="標楷體" w:hAnsi="標楷體" w:hint="eastAsia"/>
          <w:b/>
          <w:sz w:val="28"/>
          <w:szCs w:val="28"/>
        </w:rPr>
        <w:t>及自訂社會福利等消耗性支出持續擴張，又以前年度歲出轉入數之未結清金額逐年增加，</w:t>
      </w:r>
      <w:proofErr w:type="gramStart"/>
      <w:r w:rsidR="004C1AB3" w:rsidRPr="004C1AB3">
        <w:rPr>
          <w:rFonts w:ascii="標楷體" w:eastAsia="標楷體" w:hAnsi="標楷體" w:hint="eastAsia"/>
          <w:b/>
          <w:sz w:val="28"/>
          <w:szCs w:val="28"/>
        </w:rPr>
        <w:t>間有未</w:t>
      </w:r>
      <w:proofErr w:type="gramEnd"/>
      <w:r w:rsidR="004C1AB3" w:rsidRPr="004C1AB3">
        <w:rPr>
          <w:rFonts w:ascii="標楷體" w:eastAsia="標楷體" w:hAnsi="標楷體" w:hint="eastAsia"/>
          <w:b/>
          <w:sz w:val="28"/>
          <w:szCs w:val="28"/>
        </w:rPr>
        <w:t>落實辦理規費檢討作業，及有半數機關學校節電措施執行結果未達目標情事，有待</w:t>
      </w:r>
      <w:proofErr w:type="gramStart"/>
      <w:r w:rsidR="004C1AB3" w:rsidRPr="004C1AB3">
        <w:rPr>
          <w:rFonts w:ascii="標楷體" w:eastAsia="標楷體" w:hAnsi="標楷體" w:hint="eastAsia"/>
          <w:b/>
          <w:sz w:val="28"/>
          <w:szCs w:val="28"/>
        </w:rPr>
        <w:t>檢討衡</w:t>
      </w:r>
      <w:proofErr w:type="gramEnd"/>
      <w:r w:rsidR="004C1AB3" w:rsidRPr="004C1AB3">
        <w:rPr>
          <w:rFonts w:ascii="標楷體" w:eastAsia="標楷體" w:hAnsi="標楷體" w:hint="eastAsia"/>
          <w:b/>
          <w:sz w:val="28"/>
          <w:szCs w:val="28"/>
        </w:rPr>
        <w:t>酌財政量能，強化政府有限資源配置及逐步改善財政結構</w:t>
      </w:r>
      <w:r w:rsidRPr="004C1AB3">
        <w:rPr>
          <w:rFonts w:ascii="標楷體" w:eastAsia="標楷體" w:hAnsi="標楷體" w:hint="eastAsia"/>
          <w:b/>
          <w:sz w:val="28"/>
          <w:szCs w:val="28"/>
        </w:rPr>
        <w:t>。</w:t>
      </w:r>
    </w:p>
    <w:p w:rsidR="004B72AE" w:rsidRPr="00A540A4" w:rsidRDefault="004B72AE" w:rsidP="00321408">
      <w:pPr>
        <w:spacing w:line="500" w:lineRule="exact"/>
        <w:ind w:firstLineChars="200" w:firstLine="480"/>
        <w:jc w:val="both"/>
        <w:rPr>
          <w:rFonts w:ascii="標楷體" w:eastAsia="標楷體" w:hAnsi="標楷體"/>
          <w:szCs w:val="24"/>
          <w:highlight w:val="yellow"/>
        </w:rPr>
      </w:pPr>
      <w:r w:rsidRPr="004C1AB3">
        <w:rPr>
          <w:rFonts w:ascii="標楷體" w:eastAsia="標楷體" w:hAnsi="標楷體" w:hint="eastAsia"/>
          <w:szCs w:val="24"/>
        </w:rPr>
        <w:t>新竹市</w:t>
      </w:r>
      <w:proofErr w:type="gramStart"/>
      <w:r w:rsidR="00321408" w:rsidRPr="004C1AB3">
        <w:rPr>
          <w:rFonts w:ascii="標楷體" w:eastAsia="標楷體" w:hAnsi="標楷體" w:hint="eastAsia"/>
          <w:szCs w:val="24"/>
        </w:rPr>
        <w:t>113</w:t>
      </w:r>
      <w:proofErr w:type="gramEnd"/>
      <w:r w:rsidR="00321408" w:rsidRPr="004C1AB3">
        <w:rPr>
          <w:rFonts w:ascii="標楷體" w:eastAsia="標楷體" w:hAnsi="標楷體" w:hint="eastAsia"/>
          <w:szCs w:val="24"/>
        </w:rPr>
        <w:t>年度</w:t>
      </w:r>
      <w:r w:rsidRPr="004C1AB3">
        <w:rPr>
          <w:rFonts w:ascii="標楷體" w:eastAsia="標楷體" w:hAnsi="標楷體" w:hint="eastAsia"/>
          <w:szCs w:val="24"/>
        </w:rPr>
        <w:t>總預算執行結果，歲入決算審定數</w:t>
      </w:r>
      <w:r w:rsidR="00697465">
        <w:rPr>
          <w:rFonts w:ascii="標楷體" w:eastAsia="標楷體" w:hAnsi="標楷體" w:hint="eastAsia"/>
          <w:szCs w:val="24"/>
        </w:rPr>
        <w:t>292</w:t>
      </w:r>
      <w:r w:rsidRPr="004C1AB3">
        <w:rPr>
          <w:rFonts w:ascii="標楷體" w:eastAsia="標楷體" w:hAnsi="標楷體" w:hint="eastAsia"/>
          <w:szCs w:val="24"/>
        </w:rPr>
        <w:t>億1</w:t>
      </w:r>
      <w:r w:rsidR="004C1AB3" w:rsidRPr="004C1AB3">
        <w:rPr>
          <w:rFonts w:ascii="標楷體" w:eastAsia="標楷體" w:hAnsi="標楷體" w:hint="eastAsia"/>
          <w:szCs w:val="24"/>
        </w:rPr>
        <w:t>78</w:t>
      </w:r>
      <w:r w:rsidRPr="004C1AB3">
        <w:rPr>
          <w:rFonts w:ascii="標楷體" w:eastAsia="標楷體" w:hAnsi="標楷體" w:hint="eastAsia"/>
          <w:szCs w:val="24"/>
        </w:rPr>
        <w:t>萬餘元，歲出決算審定數</w:t>
      </w:r>
      <w:r w:rsidR="004C1AB3">
        <w:rPr>
          <w:rFonts w:ascii="標楷體" w:eastAsia="標楷體" w:hAnsi="標楷體" w:hint="eastAsia"/>
          <w:szCs w:val="24"/>
        </w:rPr>
        <w:t>258</w:t>
      </w:r>
      <w:r w:rsidRPr="004C1AB3">
        <w:rPr>
          <w:rFonts w:ascii="標楷體" w:eastAsia="標楷體" w:hAnsi="標楷體" w:hint="eastAsia"/>
          <w:szCs w:val="24"/>
        </w:rPr>
        <w:t>億</w:t>
      </w:r>
      <w:r w:rsidR="004C1AB3" w:rsidRPr="004C1AB3">
        <w:rPr>
          <w:rFonts w:ascii="標楷體" w:eastAsia="標楷體" w:hAnsi="標楷體" w:hint="eastAsia"/>
          <w:szCs w:val="24"/>
        </w:rPr>
        <w:t>4</w:t>
      </w:r>
      <w:r w:rsidRPr="004C1AB3">
        <w:rPr>
          <w:rFonts w:ascii="標楷體" w:eastAsia="標楷體" w:hAnsi="標楷體" w:hint="eastAsia"/>
          <w:szCs w:val="24"/>
        </w:rPr>
        <w:t>,</w:t>
      </w:r>
      <w:r w:rsidR="004C1AB3" w:rsidRPr="004C1AB3">
        <w:rPr>
          <w:rFonts w:ascii="標楷體" w:eastAsia="標楷體" w:hAnsi="標楷體" w:hint="eastAsia"/>
          <w:szCs w:val="24"/>
        </w:rPr>
        <w:t>0</w:t>
      </w:r>
      <w:r w:rsidRPr="004C1AB3">
        <w:rPr>
          <w:rFonts w:ascii="標楷體" w:eastAsia="標楷體" w:hAnsi="標楷體" w:hint="eastAsia"/>
          <w:szCs w:val="24"/>
        </w:rPr>
        <w:t>88萬餘元，歲入歲出相抵產生賸餘</w:t>
      </w:r>
      <w:r w:rsidR="00697465">
        <w:rPr>
          <w:rFonts w:ascii="標楷體" w:eastAsia="標楷體" w:hAnsi="標楷體" w:hint="eastAsia"/>
          <w:szCs w:val="24"/>
        </w:rPr>
        <w:t>33</w:t>
      </w:r>
      <w:r w:rsidRPr="004C1AB3">
        <w:rPr>
          <w:rFonts w:ascii="標楷體" w:eastAsia="標楷體" w:hAnsi="標楷體" w:hint="eastAsia"/>
          <w:szCs w:val="24"/>
        </w:rPr>
        <w:t>億</w:t>
      </w:r>
      <w:r w:rsidR="00697465">
        <w:rPr>
          <w:rFonts w:ascii="標楷體" w:eastAsia="標楷體" w:hAnsi="標楷體" w:hint="eastAsia"/>
          <w:szCs w:val="24"/>
        </w:rPr>
        <w:t>6</w:t>
      </w:r>
      <w:r w:rsidRPr="004C1AB3">
        <w:rPr>
          <w:rFonts w:ascii="標楷體" w:eastAsia="標楷體" w:hAnsi="標楷體" w:hint="eastAsia"/>
          <w:szCs w:val="24"/>
        </w:rPr>
        <w:t>,</w:t>
      </w:r>
      <w:r w:rsidR="00697465">
        <w:rPr>
          <w:rFonts w:ascii="標楷體" w:eastAsia="標楷體" w:hAnsi="標楷體" w:hint="eastAsia"/>
          <w:szCs w:val="24"/>
        </w:rPr>
        <w:t>089</w:t>
      </w:r>
      <w:r w:rsidRPr="004C1AB3">
        <w:rPr>
          <w:rFonts w:ascii="標楷體" w:eastAsia="標楷體" w:hAnsi="標楷體" w:hint="eastAsia"/>
          <w:szCs w:val="24"/>
        </w:rPr>
        <w:t>萬餘元，</w:t>
      </w:r>
      <w:r w:rsidR="00321408">
        <w:rPr>
          <w:rFonts w:ascii="標楷體" w:eastAsia="標楷體" w:hAnsi="標楷體" w:hint="eastAsia"/>
          <w:szCs w:val="24"/>
        </w:rPr>
        <w:t>創下</w:t>
      </w:r>
      <w:proofErr w:type="gramStart"/>
      <w:r w:rsidRPr="004C1AB3">
        <w:rPr>
          <w:rFonts w:ascii="標楷體" w:eastAsia="標楷體" w:hAnsi="標楷體" w:hint="eastAsia"/>
          <w:szCs w:val="24"/>
        </w:rPr>
        <w:t>109</w:t>
      </w:r>
      <w:proofErr w:type="gramEnd"/>
      <w:r w:rsidRPr="004C1AB3">
        <w:rPr>
          <w:rFonts w:ascii="標楷體" w:eastAsia="標楷體" w:hAnsi="標楷體" w:hint="eastAsia"/>
          <w:szCs w:val="24"/>
        </w:rPr>
        <w:t>年度</w:t>
      </w:r>
      <w:r w:rsidR="00321408">
        <w:rPr>
          <w:rFonts w:ascii="標楷體" w:eastAsia="標楷體" w:hAnsi="標楷體" w:hint="eastAsia"/>
          <w:szCs w:val="24"/>
        </w:rPr>
        <w:t>以來之</w:t>
      </w:r>
      <w:r w:rsidRPr="004C1AB3">
        <w:rPr>
          <w:rFonts w:ascii="標楷體" w:eastAsia="標楷體" w:hAnsi="標楷體" w:hint="eastAsia"/>
          <w:szCs w:val="24"/>
        </w:rPr>
        <w:t>新高。</w:t>
      </w:r>
      <w:proofErr w:type="gramStart"/>
      <w:r w:rsidRPr="004C1AB3">
        <w:rPr>
          <w:rFonts w:ascii="標楷體" w:eastAsia="標楷體" w:hAnsi="標楷體" w:hint="eastAsia"/>
          <w:szCs w:val="24"/>
        </w:rPr>
        <w:t>經舉借</w:t>
      </w:r>
      <w:proofErr w:type="gramEnd"/>
      <w:r w:rsidRPr="004C1AB3">
        <w:rPr>
          <w:rFonts w:ascii="標楷體" w:eastAsia="標楷體" w:hAnsi="標楷體" w:hint="eastAsia"/>
          <w:szCs w:val="24"/>
        </w:rPr>
        <w:t>債務</w:t>
      </w:r>
      <w:r w:rsidR="00697465">
        <w:rPr>
          <w:rFonts w:ascii="標楷體" w:eastAsia="標楷體" w:hAnsi="標楷體" w:hint="eastAsia"/>
          <w:szCs w:val="24"/>
        </w:rPr>
        <w:t>48</w:t>
      </w:r>
      <w:r w:rsidRPr="004C1AB3">
        <w:rPr>
          <w:rFonts w:ascii="標楷體" w:eastAsia="標楷體" w:hAnsi="標楷體" w:hint="eastAsia"/>
          <w:szCs w:val="24"/>
        </w:rPr>
        <w:t>億元，償還債務</w:t>
      </w:r>
      <w:r w:rsidR="00697465">
        <w:rPr>
          <w:rFonts w:ascii="標楷體" w:eastAsia="標楷體" w:hAnsi="標楷體" w:hint="eastAsia"/>
          <w:szCs w:val="24"/>
        </w:rPr>
        <w:t>68</w:t>
      </w:r>
      <w:r w:rsidRPr="004C1AB3">
        <w:rPr>
          <w:rFonts w:ascii="標楷體" w:eastAsia="標楷體" w:hAnsi="標楷體" w:hint="eastAsia"/>
          <w:szCs w:val="24"/>
        </w:rPr>
        <w:t>億元，收支相抵賸餘1</w:t>
      </w:r>
      <w:r w:rsidR="004C1AB3" w:rsidRPr="004C1AB3">
        <w:rPr>
          <w:rFonts w:ascii="標楷體" w:eastAsia="標楷體" w:hAnsi="標楷體" w:hint="eastAsia"/>
          <w:szCs w:val="24"/>
        </w:rPr>
        <w:t>3</w:t>
      </w:r>
      <w:r w:rsidRPr="004C1AB3">
        <w:rPr>
          <w:rFonts w:ascii="標楷體" w:eastAsia="標楷體" w:hAnsi="標楷體" w:hint="eastAsia"/>
          <w:szCs w:val="24"/>
        </w:rPr>
        <w:t>億</w:t>
      </w:r>
      <w:r w:rsidR="004C1AB3" w:rsidRPr="004C1AB3">
        <w:rPr>
          <w:rFonts w:ascii="標楷體" w:eastAsia="標楷體" w:hAnsi="標楷體" w:hint="eastAsia"/>
          <w:szCs w:val="24"/>
        </w:rPr>
        <w:t>6</w:t>
      </w:r>
      <w:r w:rsidRPr="004C1AB3">
        <w:rPr>
          <w:rFonts w:ascii="標楷體" w:eastAsia="標楷體" w:hAnsi="標楷體" w:hint="eastAsia"/>
          <w:szCs w:val="24"/>
        </w:rPr>
        <w:t>,</w:t>
      </w:r>
      <w:r w:rsidR="004C1AB3" w:rsidRPr="004C1AB3">
        <w:rPr>
          <w:rFonts w:ascii="標楷體" w:eastAsia="標楷體" w:hAnsi="標楷體" w:hint="eastAsia"/>
          <w:szCs w:val="24"/>
        </w:rPr>
        <w:t>089</w:t>
      </w:r>
      <w:r w:rsidRPr="004C1AB3">
        <w:rPr>
          <w:rFonts w:ascii="標楷體" w:eastAsia="標楷體" w:hAnsi="標楷體" w:hint="eastAsia"/>
          <w:szCs w:val="24"/>
        </w:rPr>
        <w:t>萬餘元。經查歲入歲出執行情形，核有：1.</w:t>
      </w:r>
      <w:r w:rsidR="004C1AB3" w:rsidRPr="004C1AB3">
        <w:rPr>
          <w:rFonts w:ascii="標楷體" w:eastAsia="標楷體" w:hAnsi="標楷體" w:hint="eastAsia"/>
          <w:szCs w:val="24"/>
        </w:rPr>
        <w:t>經常支出由</w:t>
      </w:r>
      <w:proofErr w:type="gramStart"/>
      <w:r w:rsidR="00321408">
        <w:rPr>
          <w:rFonts w:ascii="標楷體" w:eastAsia="標楷體" w:hAnsi="標楷體" w:hint="eastAsia"/>
          <w:szCs w:val="24"/>
        </w:rPr>
        <w:t>109</w:t>
      </w:r>
      <w:proofErr w:type="gramEnd"/>
      <w:r w:rsidR="00321408">
        <w:rPr>
          <w:rFonts w:ascii="標楷體" w:eastAsia="標楷體" w:hAnsi="標楷體" w:hint="eastAsia"/>
          <w:szCs w:val="24"/>
        </w:rPr>
        <w:t>年度之</w:t>
      </w:r>
      <w:r w:rsidR="004C1AB3" w:rsidRPr="004C1AB3">
        <w:rPr>
          <w:rFonts w:ascii="標楷體" w:eastAsia="標楷體" w:hAnsi="標楷體" w:hint="eastAsia"/>
          <w:szCs w:val="24"/>
        </w:rPr>
        <w:t>170億8,597萬餘元，逐年增至</w:t>
      </w:r>
      <w:proofErr w:type="gramStart"/>
      <w:r w:rsidR="00321408">
        <w:rPr>
          <w:rFonts w:ascii="標楷體" w:eastAsia="標楷體" w:hAnsi="標楷體" w:hint="eastAsia"/>
          <w:szCs w:val="24"/>
        </w:rPr>
        <w:t>113</w:t>
      </w:r>
      <w:proofErr w:type="gramEnd"/>
      <w:r w:rsidR="00321408">
        <w:rPr>
          <w:rFonts w:ascii="標楷體" w:eastAsia="標楷體" w:hAnsi="標楷體" w:hint="eastAsia"/>
          <w:szCs w:val="24"/>
        </w:rPr>
        <w:t>年度之</w:t>
      </w:r>
      <w:r w:rsidR="004C1AB3" w:rsidRPr="004C1AB3">
        <w:rPr>
          <w:rFonts w:ascii="標楷體" w:eastAsia="標楷體" w:hAnsi="標楷體" w:hint="eastAsia"/>
          <w:szCs w:val="24"/>
        </w:rPr>
        <w:t>215億9,109萬餘元，增幅約26.37％，占歲出比率增至83.55％；同期間資本支出則由51億3,609萬餘元降至42億4,979萬餘元，占歲出比率減至16.45％，顯示消耗性之經常支出比率逐年上升，資本支出占比則呈下降趨勢，不利城市整體發展與永續建設，其中尤以獎補助費劇增至160億8,297萬餘元，占歲出比率已逾</w:t>
      </w:r>
      <w:proofErr w:type="gramStart"/>
      <w:r w:rsidR="004C1AB3" w:rsidRPr="004C1AB3">
        <w:rPr>
          <w:rFonts w:ascii="標楷體" w:eastAsia="標楷體" w:hAnsi="標楷體" w:hint="eastAsia"/>
          <w:szCs w:val="24"/>
        </w:rPr>
        <w:t>6成</w:t>
      </w:r>
      <w:proofErr w:type="gramEnd"/>
      <w:r w:rsidR="004C1AB3" w:rsidRPr="004C1AB3">
        <w:rPr>
          <w:rFonts w:ascii="標楷體" w:eastAsia="標楷體" w:hAnsi="標楷體" w:hint="eastAsia"/>
          <w:szCs w:val="24"/>
        </w:rPr>
        <w:t>，其中連年編列超逾中央政府一致標準之自訂社會福利支出</w:t>
      </w:r>
      <w:r w:rsidRPr="004C1AB3">
        <w:rPr>
          <w:rFonts w:ascii="標楷體" w:eastAsia="標楷體" w:hAnsi="標楷體" w:hint="eastAsia"/>
          <w:szCs w:val="24"/>
        </w:rPr>
        <w:t>；2.</w:t>
      </w:r>
      <w:r w:rsidR="004C1AB3" w:rsidRPr="004C1AB3">
        <w:rPr>
          <w:rFonts w:ascii="標楷體" w:eastAsia="標楷體" w:hAnsi="標楷體" w:hint="eastAsia"/>
          <w:szCs w:val="24"/>
        </w:rPr>
        <w:t>113年度執行以前年度歲出轉入數結果，未</w:t>
      </w:r>
      <w:proofErr w:type="gramStart"/>
      <w:r w:rsidR="004C1AB3" w:rsidRPr="004C1AB3">
        <w:rPr>
          <w:rFonts w:ascii="標楷體" w:eastAsia="標楷體" w:hAnsi="標楷體" w:hint="eastAsia"/>
          <w:szCs w:val="24"/>
        </w:rPr>
        <w:t>結清數仍</w:t>
      </w:r>
      <w:proofErr w:type="gramEnd"/>
      <w:r w:rsidR="004C1AB3" w:rsidRPr="004C1AB3">
        <w:rPr>
          <w:rFonts w:ascii="標楷體" w:eastAsia="標楷體" w:hAnsi="標楷體" w:hint="eastAsia"/>
          <w:szCs w:val="24"/>
        </w:rPr>
        <w:t>達17億9,748萬餘元，占轉入數之52.26％，較</w:t>
      </w:r>
      <w:proofErr w:type="gramStart"/>
      <w:r w:rsidR="004C1AB3" w:rsidRPr="004C1AB3">
        <w:rPr>
          <w:rFonts w:ascii="標楷體" w:eastAsia="標楷體" w:hAnsi="標楷體" w:hint="eastAsia"/>
          <w:szCs w:val="24"/>
        </w:rPr>
        <w:t>112</w:t>
      </w:r>
      <w:proofErr w:type="gramEnd"/>
      <w:r w:rsidR="004C1AB3" w:rsidRPr="004C1AB3">
        <w:rPr>
          <w:rFonts w:ascii="標楷體" w:eastAsia="標楷體" w:hAnsi="標楷體" w:hint="eastAsia"/>
          <w:szCs w:val="24"/>
        </w:rPr>
        <w:t>年度同項金額13億3,090萬餘元及比率41.69％，增加4億6,658萬餘元及提高10.57個百分點，顯示歷年保留經費於</w:t>
      </w:r>
      <w:proofErr w:type="gramStart"/>
      <w:r w:rsidR="004C1AB3" w:rsidRPr="004C1AB3">
        <w:rPr>
          <w:rFonts w:ascii="標楷體" w:eastAsia="標楷體" w:hAnsi="標楷體" w:hint="eastAsia"/>
          <w:szCs w:val="24"/>
        </w:rPr>
        <w:t>113</w:t>
      </w:r>
      <w:proofErr w:type="gramEnd"/>
      <w:r w:rsidR="004C1AB3" w:rsidRPr="004C1AB3">
        <w:rPr>
          <w:rFonts w:ascii="標楷體" w:eastAsia="標楷體" w:hAnsi="標楷體" w:hint="eastAsia"/>
          <w:szCs w:val="24"/>
        </w:rPr>
        <w:t>年度執行結果未達</w:t>
      </w:r>
      <w:proofErr w:type="gramStart"/>
      <w:r w:rsidR="004C1AB3" w:rsidRPr="004C1AB3">
        <w:rPr>
          <w:rFonts w:ascii="標楷體" w:eastAsia="標楷體" w:hAnsi="標楷體" w:hint="eastAsia"/>
          <w:szCs w:val="24"/>
        </w:rPr>
        <w:t>5成</w:t>
      </w:r>
      <w:proofErr w:type="gramEnd"/>
      <w:r w:rsidR="004C1AB3" w:rsidRPr="004C1AB3">
        <w:rPr>
          <w:rFonts w:ascii="標楷體" w:eastAsia="標楷體" w:hAnsi="標楷體" w:hint="eastAsia"/>
          <w:szCs w:val="24"/>
        </w:rPr>
        <w:t>，工作計畫實現率偏低。又查各機關於執行歷年保留經費之以前年度轉入數結果，未結清金額由</w:t>
      </w:r>
      <w:proofErr w:type="gramStart"/>
      <w:r w:rsidR="00321408">
        <w:rPr>
          <w:rFonts w:ascii="標楷體" w:eastAsia="標楷體" w:hAnsi="標楷體" w:hint="eastAsia"/>
          <w:szCs w:val="24"/>
        </w:rPr>
        <w:t>109</w:t>
      </w:r>
      <w:proofErr w:type="gramEnd"/>
      <w:r w:rsidR="00321408">
        <w:rPr>
          <w:rFonts w:ascii="標楷體" w:eastAsia="標楷體" w:hAnsi="標楷體" w:hint="eastAsia"/>
          <w:szCs w:val="24"/>
        </w:rPr>
        <w:t>年度之</w:t>
      </w:r>
      <w:r w:rsidR="004C1AB3" w:rsidRPr="004C1AB3">
        <w:rPr>
          <w:rFonts w:ascii="標楷體" w:eastAsia="標楷體" w:hAnsi="標楷體" w:hint="eastAsia"/>
          <w:szCs w:val="24"/>
        </w:rPr>
        <w:t>9億902萬餘元</w:t>
      </w:r>
      <w:r w:rsidR="00321408">
        <w:rPr>
          <w:rFonts w:ascii="標楷體" w:eastAsia="標楷體" w:hAnsi="標楷體" w:hint="eastAsia"/>
          <w:szCs w:val="24"/>
        </w:rPr>
        <w:t>，</w:t>
      </w:r>
      <w:r w:rsidR="004C1AB3" w:rsidRPr="004C1AB3">
        <w:rPr>
          <w:rFonts w:ascii="標楷體" w:eastAsia="標楷體" w:hAnsi="標楷體" w:hint="eastAsia"/>
          <w:szCs w:val="24"/>
        </w:rPr>
        <w:t>增至</w:t>
      </w:r>
      <w:proofErr w:type="gramStart"/>
      <w:r w:rsidR="00321408">
        <w:rPr>
          <w:rFonts w:ascii="標楷體" w:eastAsia="標楷體" w:hAnsi="標楷體" w:hint="eastAsia"/>
          <w:szCs w:val="24"/>
        </w:rPr>
        <w:t>113</w:t>
      </w:r>
      <w:proofErr w:type="gramEnd"/>
      <w:r w:rsidR="00321408">
        <w:rPr>
          <w:rFonts w:ascii="標楷體" w:eastAsia="標楷體" w:hAnsi="標楷體" w:hint="eastAsia"/>
          <w:szCs w:val="24"/>
        </w:rPr>
        <w:t>年度之</w:t>
      </w:r>
      <w:r w:rsidR="004C1AB3" w:rsidRPr="004C1AB3">
        <w:rPr>
          <w:rFonts w:ascii="標楷體" w:eastAsia="標楷體" w:hAnsi="標楷體" w:hint="eastAsia"/>
          <w:szCs w:val="24"/>
        </w:rPr>
        <w:t>17億9,748萬餘元，增加8億8,846萬餘元；未</w:t>
      </w:r>
      <w:proofErr w:type="gramStart"/>
      <w:r w:rsidR="004C1AB3" w:rsidRPr="004C1AB3">
        <w:rPr>
          <w:rFonts w:ascii="標楷體" w:eastAsia="標楷體" w:hAnsi="標楷體" w:hint="eastAsia"/>
          <w:szCs w:val="24"/>
        </w:rPr>
        <w:t>結清數占</w:t>
      </w:r>
      <w:proofErr w:type="gramEnd"/>
      <w:r w:rsidR="004C1AB3" w:rsidRPr="004C1AB3">
        <w:rPr>
          <w:rFonts w:ascii="標楷體" w:eastAsia="標楷體" w:hAnsi="標楷體" w:hint="eastAsia"/>
          <w:szCs w:val="24"/>
        </w:rPr>
        <w:t>轉入數比率亦由28.92％增至52.26％，提高23.34個百分點，逐年提高，預算執行力尚待加強</w:t>
      </w:r>
      <w:r w:rsidRPr="004C1AB3">
        <w:rPr>
          <w:rFonts w:ascii="標楷體" w:eastAsia="標楷體" w:hAnsi="標楷體" w:hint="eastAsia"/>
          <w:szCs w:val="24"/>
        </w:rPr>
        <w:t>；</w:t>
      </w:r>
      <w:r w:rsidR="00036AEC" w:rsidRPr="004C1AB3">
        <w:rPr>
          <w:rFonts w:ascii="標楷體" w:eastAsia="標楷體" w:hAnsi="標楷體" w:hint="eastAsia"/>
          <w:szCs w:val="24"/>
        </w:rPr>
        <w:t>3.</w:t>
      </w:r>
      <w:r w:rsidR="004C1AB3" w:rsidRPr="004C1AB3">
        <w:rPr>
          <w:rFonts w:ascii="標楷體" w:eastAsia="標楷體" w:hAnsi="標楷體" w:hint="eastAsia"/>
          <w:szCs w:val="24"/>
        </w:rPr>
        <w:t>截至113年底，</w:t>
      </w:r>
      <w:proofErr w:type="gramStart"/>
      <w:r w:rsidR="00C81906">
        <w:rPr>
          <w:rFonts w:ascii="標楷體" w:eastAsia="標楷體" w:hAnsi="標楷體" w:hint="eastAsia"/>
          <w:szCs w:val="24"/>
        </w:rPr>
        <w:t>該府</w:t>
      </w:r>
      <w:r w:rsidR="004C1AB3" w:rsidRPr="004C1AB3">
        <w:rPr>
          <w:rFonts w:ascii="標楷體" w:eastAsia="標楷體" w:hAnsi="標楷體" w:hint="eastAsia"/>
          <w:szCs w:val="24"/>
        </w:rPr>
        <w:t>訂有</w:t>
      </w:r>
      <w:proofErr w:type="gramEnd"/>
      <w:r w:rsidR="004C1AB3" w:rsidRPr="004C1AB3">
        <w:rPr>
          <w:rFonts w:ascii="標楷體" w:eastAsia="標楷體" w:hAnsi="標楷體" w:hint="eastAsia"/>
          <w:szCs w:val="24"/>
        </w:rPr>
        <w:t>42項規費收費標準，惟部分主管機關於辦理檢討作業時，未結合成本與物價指數分析，且多數已逾10年未調整，亟待強化檢討機制</w:t>
      </w:r>
      <w:r w:rsidR="004C1AB3">
        <w:rPr>
          <w:rFonts w:ascii="標楷體" w:eastAsia="標楷體" w:hAnsi="標楷體" w:hint="eastAsia"/>
          <w:szCs w:val="24"/>
        </w:rPr>
        <w:t>；4.</w:t>
      </w:r>
      <w:r w:rsidR="004C1AB3" w:rsidRPr="004C1AB3">
        <w:rPr>
          <w:rFonts w:ascii="標楷體" w:eastAsia="標楷體" w:hAnsi="標楷體" w:hint="eastAsia"/>
          <w:szCs w:val="24"/>
        </w:rPr>
        <w:t>在節電方面，85個執行單位中，80個具有效目標者僅半數達成，整體成效待提升，又僅35個單位導入能源管理系統，尚有半數單位未規劃導入，影響節能政策落實與用電效率，有待</w:t>
      </w:r>
      <w:proofErr w:type="gramStart"/>
      <w:r w:rsidR="004C1AB3" w:rsidRPr="004C1AB3">
        <w:rPr>
          <w:rFonts w:ascii="標楷體" w:eastAsia="標楷體" w:hAnsi="標楷體" w:hint="eastAsia"/>
          <w:szCs w:val="24"/>
        </w:rPr>
        <w:t>檢討衡</w:t>
      </w:r>
      <w:proofErr w:type="gramEnd"/>
      <w:r w:rsidR="004C1AB3" w:rsidRPr="004C1AB3">
        <w:rPr>
          <w:rFonts w:ascii="標楷體" w:eastAsia="標楷體" w:hAnsi="標楷體" w:hint="eastAsia"/>
          <w:szCs w:val="24"/>
        </w:rPr>
        <w:t>酌財政量能，強化政府有限資源配置及逐步改善財政結構</w:t>
      </w:r>
      <w:r w:rsidRPr="004C1AB3">
        <w:rPr>
          <w:rFonts w:ascii="標楷體" w:eastAsia="標楷體" w:hAnsi="標楷體" w:hint="eastAsia"/>
          <w:szCs w:val="24"/>
        </w:rPr>
        <w:t>。</w:t>
      </w:r>
    </w:p>
    <w:p w:rsidR="00464D33" w:rsidRPr="008E6EE5" w:rsidRDefault="00464D33" w:rsidP="00EF0473">
      <w:pPr>
        <w:overflowPunct w:val="0"/>
        <w:adjustRightInd w:val="0"/>
        <w:spacing w:line="490" w:lineRule="exact"/>
        <w:ind w:firstLineChars="200" w:firstLine="561"/>
        <w:jc w:val="both"/>
        <w:rPr>
          <w:rFonts w:ascii="標楷體" w:eastAsia="標楷體" w:hAnsi="標楷體"/>
          <w:b/>
          <w:sz w:val="28"/>
          <w:szCs w:val="28"/>
        </w:rPr>
      </w:pPr>
      <w:r w:rsidRPr="008E6EE5">
        <w:rPr>
          <w:rFonts w:ascii="標楷體" w:eastAsia="標楷體" w:hAnsi="標楷體" w:hint="eastAsia"/>
          <w:b/>
          <w:sz w:val="28"/>
          <w:szCs w:val="28"/>
        </w:rPr>
        <w:t>（二）</w:t>
      </w:r>
      <w:r w:rsidR="008E6EE5" w:rsidRPr="008E6EE5">
        <w:rPr>
          <w:rFonts w:ascii="標楷體" w:eastAsia="標楷體" w:hAnsi="標楷體" w:hint="eastAsia"/>
          <w:b/>
          <w:sz w:val="28"/>
          <w:szCs w:val="28"/>
        </w:rPr>
        <w:t>爭取中央政府計畫型補助款及一般性補助款，以推動施政及重大公共工程，惟部分計畫型補助計畫前置作業及執行未</w:t>
      </w:r>
      <w:proofErr w:type="gramStart"/>
      <w:r w:rsidR="008E6EE5" w:rsidRPr="008E6EE5">
        <w:rPr>
          <w:rFonts w:ascii="標楷體" w:eastAsia="標楷體" w:hAnsi="標楷體" w:hint="eastAsia"/>
          <w:b/>
          <w:sz w:val="28"/>
          <w:szCs w:val="28"/>
        </w:rPr>
        <w:t>臻</w:t>
      </w:r>
      <w:proofErr w:type="gramEnd"/>
      <w:r w:rsidR="008E6EE5" w:rsidRPr="008E6EE5">
        <w:rPr>
          <w:rFonts w:ascii="標楷體" w:eastAsia="標楷體" w:hAnsi="標楷體" w:hint="eastAsia"/>
          <w:b/>
          <w:sz w:val="28"/>
          <w:szCs w:val="28"/>
        </w:rPr>
        <w:t>周妥，致完工期程延遲，補助經費全額保留或預算賸餘比率偏高，</w:t>
      </w:r>
      <w:proofErr w:type="gramStart"/>
      <w:r w:rsidR="008E6EE5" w:rsidRPr="008E6EE5">
        <w:rPr>
          <w:rFonts w:ascii="標楷體" w:eastAsia="標楷體" w:hAnsi="標楷體" w:hint="eastAsia"/>
          <w:b/>
          <w:sz w:val="28"/>
          <w:szCs w:val="28"/>
        </w:rPr>
        <w:t>間有辦理</w:t>
      </w:r>
      <w:proofErr w:type="gramEnd"/>
      <w:r w:rsidR="008E6EE5" w:rsidRPr="008E6EE5">
        <w:rPr>
          <w:rFonts w:ascii="標楷體" w:eastAsia="標楷體" w:hAnsi="標楷體" w:hint="eastAsia"/>
          <w:b/>
          <w:sz w:val="28"/>
          <w:szCs w:val="28"/>
        </w:rPr>
        <w:t>撤案或廢止計畫；一般性補助款</w:t>
      </w:r>
      <w:proofErr w:type="gramStart"/>
      <w:r w:rsidR="008E6EE5" w:rsidRPr="008E6EE5">
        <w:rPr>
          <w:rFonts w:ascii="標楷體" w:eastAsia="標楷體" w:hAnsi="標楷體" w:hint="eastAsia"/>
          <w:b/>
          <w:sz w:val="28"/>
          <w:szCs w:val="28"/>
        </w:rPr>
        <w:t>113</w:t>
      </w:r>
      <w:proofErr w:type="gramEnd"/>
      <w:r w:rsidR="008E6EE5" w:rsidRPr="008E6EE5">
        <w:rPr>
          <w:rFonts w:ascii="標楷體" w:eastAsia="標楷體" w:hAnsi="標楷體" w:hint="eastAsia"/>
          <w:b/>
          <w:sz w:val="28"/>
          <w:szCs w:val="28"/>
        </w:rPr>
        <w:t>年度考核成績較上年度提升，然整體執行成效仍有精進空間，有待強化計畫管控機制，</w:t>
      </w:r>
      <w:proofErr w:type="gramStart"/>
      <w:r w:rsidR="008E6EE5" w:rsidRPr="008E6EE5">
        <w:rPr>
          <w:rFonts w:ascii="標楷體" w:eastAsia="標楷體" w:hAnsi="標楷體" w:hint="eastAsia"/>
          <w:b/>
          <w:sz w:val="28"/>
          <w:szCs w:val="28"/>
        </w:rPr>
        <w:t>俾</w:t>
      </w:r>
      <w:proofErr w:type="gramEnd"/>
      <w:r w:rsidR="008E6EE5" w:rsidRPr="008E6EE5">
        <w:rPr>
          <w:rFonts w:ascii="標楷體" w:eastAsia="標楷體" w:hAnsi="標楷體" w:hint="eastAsia"/>
          <w:b/>
          <w:sz w:val="28"/>
          <w:szCs w:val="28"/>
        </w:rPr>
        <w:t>達施政目標</w:t>
      </w:r>
      <w:r w:rsidRPr="008E6EE5">
        <w:rPr>
          <w:rFonts w:ascii="標楷體" w:eastAsia="標楷體" w:hAnsi="標楷體" w:hint="eastAsia"/>
          <w:b/>
          <w:sz w:val="28"/>
          <w:szCs w:val="28"/>
        </w:rPr>
        <w:t>。</w:t>
      </w:r>
    </w:p>
    <w:p w:rsidR="008F718D" w:rsidRPr="00F24176" w:rsidRDefault="00F24176" w:rsidP="00EF0473">
      <w:pPr>
        <w:spacing w:line="500" w:lineRule="exact"/>
        <w:ind w:firstLineChars="200" w:firstLine="480"/>
        <w:jc w:val="both"/>
        <w:rPr>
          <w:rFonts w:ascii="標楷體" w:eastAsia="標楷體" w:hAnsi="標楷體"/>
          <w:szCs w:val="24"/>
        </w:rPr>
      </w:pPr>
      <w:proofErr w:type="gramStart"/>
      <w:r w:rsidRPr="00F24176">
        <w:rPr>
          <w:rFonts w:ascii="標楷體" w:eastAsia="標楷體" w:hAnsi="標楷體" w:hint="eastAsia"/>
          <w:szCs w:val="24"/>
        </w:rPr>
        <w:t>113</w:t>
      </w:r>
      <w:proofErr w:type="gramEnd"/>
      <w:r w:rsidRPr="00F24176">
        <w:rPr>
          <w:rFonts w:ascii="標楷體" w:eastAsia="標楷體" w:hAnsi="標楷體" w:hint="eastAsia"/>
          <w:szCs w:val="24"/>
        </w:rPr>
        <w:t>年度辦理中央政府計畫型補助計畫計457項，預算數71億3,904萬餘元（中央政府補助56億67萬餘元、自籌款15億3,837萬餘元），及獲配一般性補助款編列</w:t>
      </w:r>
      <w:proofErr w:type="gramStart"/>
      <w:r w:rsidRPr="00F24176">
        <w:rPr>
          <w:rFonts w:ascii="標楷體" w:eastAsia="標楷體" w:hAnsi="標楷體" w:hint="eastAsia"/>
          <w:szCs w:val="24"/>
        </w:rPr>
        <w:t>113</w:t>
      </w:r>
      <w:proofErr w:type="gramEnd"/>
      <w:r w:rsidRPr="00F24176">
        <w:rPr>
          <w:rFonts w:ascii="標楷體" w:eastAsia="標楷體" w:hAnsi="標楷體" w:hint="eastAsia"/>
          <w:szCs w:val="24"/>
        </w:rPr>
        <w:t>年度社會福利、教育及基本設施經費（含中央政府補助款及自籌款）共79億3,065萬餘元</w:t>
      </w:r>
      <w:r w:rsidR="0095374C" w:rsidRPr="00F24176">
        <w:rPr>
          <w:rFonts w:ascii="標楷體" w:eastAsia="標楷體" w:hAnsi="標楷體" w:hint="eastAsia"/>
          <w:szCs w:val="24"/>
        </w:rPr>
        <w:t>，</w:t>
      </w:r>
      <w:r w:rsidRPr="00F24176">
        <w:rPr>
          <w:rFonts w:ascii="標楷體" w:eastAsia="標楷體" w:hAnsi="標楷體" w:hint="eastAsia"/>
          <w:szCs w:val="24"/>
        </w:rPr>
        <w:t>經查計畫型補助款執行情形及一般性補助款中央考評結果，核有</w:t>
      </w:r>
      <w:r w:rsidR="0095374C" w:rsidRPr="00F24176">
        <w:rPr>
          <w:rFonts w:ascii="標楷體" w:eastAsia="標楷體" w:hAnsi="標楷體" w:hint="eastAsia"/>
          <w:szCs w:val="24"/>
        </w:rPr>
        <w:t>：1.</w:t>
      </w:r>
      <w:r w:rsidRPr="00F24176">
        <w:rPr>
          <w:rFonts w:ascii="標楷體" w:eastAsia="標楷體" w:hAnsi="標楷體" w:hint="eastAsia"/>
          <w:szCs w:val="24"/>
        </w:rPr>
        <w:t>計畫型補助計畫保留數占預算數比率達50％且逾500萬元者，計有23項、保留數合計9億3,622萬餘元，其中新竹市關</w:t>
      </w:r>
      <w:proofErr w:type="gramStart"/>
      <w:r w:rsidRPr="00F24176">
        <w:rPr>
          <w:rFonts w:ascii="標楷體" w:eastAsia="標楷體" w:hAnsi="標楷體" w:hint="eastAsia"/>
          <w:szCs w:val="24"/>
        </w:rPr>
        <w:t>埔</w:t>
      </w:r>
      <w:proofErr w:type="gramEnd"/>
      <w:r w:rsidRPr="00F24176">
        <w:rPr>
          <w:rFonts w:ascii="標楷體" w:eastAsia="標楷體" w:hAnsi="標楷體" w:hint="eastAsia"/>
          <w:szCs w:val="24"/>
        </w:rPr>
        <w:t>區空橋生活圈人行立體連通系統建設計畫等11項計畫經費</w:t>
      </w:r>
      <w:r w:rsidR="00321408">
        <w:rPr>
          <w:rFonts w:ascii="標楷體" w:eastAsia="標楷體" w:hAnsi="標楷體" w:hint="eastAsia"/>
          <w:szCs w:val="24"/>
        </w:rPr>
        <w:t>，</w:t>
      </w:r>
      <w:r w:rsidRPr="00F24176">
        <w:rPr>
          <w:rFonts w:ascii="標楷體" w:eastAsia="標楷體" w:hAnsi="標楷體" w:hint="eastAsia"/>
          <w:szCs w:val="24"/>
        </w:rPr>
        <w:t>悉數未執行且全額保留合計5億7,853萬餘元</w:t>
      </w:r>
      <w:r w:rsidR="0095374C" w:rsidRPr="00F24176">
        <w:rPr>
          <w:rFonts w:ascii="標楷體" w:eastAsia="標楷體" w:hAnsi="標楷體" w:hint="eastAsia"/>
          <w:szCs w:val="24"/>
        </w:rPr>
        <w:t>；2.</w:t>
      </w:r>
      <w:r w:rsidRPr="00F24176">
        <w:rPr>
          <w:rFonts w:ascii="標楷體" w:eastAsia="標楷體" w:hAnsi="標楷體" w:hint="eastAsia"/>
          <w:szCs w:val="24"/>
        </w:rPr>
        <w:t>計畫型補助計畫執行賸餘（或減免、註銷）數占各該計畫預算數之比率達20％且逾500萬元者，計有11項、金額合計2億6,672萬餘元，主要係計畫前置規劃未盡嚴謹，或執行進度未如預期，致撤案或編列預算未執行，</w:t>
      </w:r>
      <w:proofErr w:type="gramStart"/>
      <w:r w:rsidRPr="00F24176">
        <w:rPr>
          <w:rFonts w:ascii="標楷體" w:eastAsia="標楷體" w:hAnsi="標楷體" w:hint="eastAsia"/>
          <w:szCs w:val="24"/>
        </w:rPr>
        <w:t>間有遭</w:t>
      </w:r>
      <w:proofErr w:type="gramEnd"/>
      <w:r w:rsidRPr="00F24176">
        <w:rPr>
          <w:rFonts w:ascii="標楷體" w:eastAsia="標楷體" w:hAnsi="標楷體" w:hint="eastAsia"/>
          <w:szCs w:val="24"/>
        </w:rPr>
        <w:t>廢止計畫，流失補助款，有待督促所屬檢討改進</w:t>
      </w:r>
      <w:r w:rsidR="0095374C" w:rsidRPr="00F24176">
        <w:rPr>
          <w:rFonts w:ascii="標楷體" w:eastAsia="標楷體" w:hAnsi="標楷體" w:hint="eastAsia"/>
          <w:szCs w:val="24"/>
        </w:rPr>
        <w:t>；3.</w:t>
      </w:r>
      <w:r w:rsidRPr="00F24176">
        <w:rPr>
          <w:rFonts w:ascii="標楷體" w:eastAsia="標楷體" w:hAnsi="標楷體" w:hint="eastAsia"/>
          <w:szCs w:val="24"/>
        </w:rPr>
        <w:t>一般性補助款「財政績效與年度預算編製及執行」面向之考核成績及排名均較</w:t>
      </w:r>
      <w:proofErr w:type="gramStart"/>
      <w:r w:rsidRPr="00F24176">
        <w:rPr>
          <w:rFonts w:ascii="標楷體" w:eastAsia="標楷體" w:hAnsi="標楷體" w:hint="eastAsia"/>
          <w:szCs w:val="24"/>
        </w:rPr>
        <w:t>112</w:t>
      </w:r>
      <w:proofErr w:type="gramEnd"/>
      <w:r w:rsidRPr="00F24176">
        <w:rPr>
          <w:rFonts w:ascii="標楷體" w:eastAsia="標楷體" w:hAnsi="標楷體" w:hint="eastAsia"/>
          <w:szCs w:val="24"/>
        </w:rPr>
        <w:t>年度下滑，且因加減分項目未達標準而遭扣分，致考核成績欠佳而遭扣減補助款313萬餘元；</w:t>
      </w:r>
      <w:r w:rsidR="00321408">
        <w:rPr>
          <w:rFonts w:ascii="標楷體" w:eastAsia="標楷體" w:hAnsi="標楷體" w:hint="eastAsia"/>
          <w:szCs w:val="24"/>
        </w:rPr>
        <w:t>4.</w:t>
      </w:r>
      <w:r w:rsidRPr="00F24176">
        <w:rPr>
          <w:rFonts w:ascii="標楷體" w:eastAsia="標楷體" w:hAnsi="標楷體" w:hint="eastAsia"/>
          <w:szCs w:val="24"/>
        </w:rPr>
        <w:t>「基本設施」面向之「縣市管河川及區域排水經濟部考核情形」、「重要路口監視系統及行動載具內政部考核情形」等考核項目成績欠佳，仍有提升空間，</w:t>
      </w:r>
      <w:proofErr w:type="gramStart"/>
      <w:r w:rsidRPr="00F24176">
        <w:rPr>
          <w:rFonts w:ascii="標楷體" w:eastAsia="標楷體" w:hAnsi="標楷體" w:hint="eastAsia"/>
          <w:szCs w:val="24"/>
        </w:rPr>
        <w:t>允待檢討</w:t>
      </w:r>
      <w:proofErr w:type="gramEnd"/>
      <w:r w:rsidRPr="00F24176">
        <w:rPr>
          <w:rFonts w:ascii="標楷體" w:eastAsia="標楷體" w:hAnsi="標楷體" w:hint="eastAsia"/>
          <w:szCs w:val="24"/>
        </w:rPr>
        <w:t>改善</w:t>
      </w:r>
      <w:r w:rsidR="0095374C" w:rsidRPr="00F24176">
        <w:rPr>
          <w:rFonts w:ascii="標楷體" w:eastAsia="標楷體" w:hAnsi="標楷體" w:hint="eastAsia"/>
          <w:szCs w:val="24"/>
        </w:rPr>
        <w:t>。</w:t>
      </w:r>
    </w:p>
    <w:p w:rsidR="008F718D" w:rsidRPr="00F24176" w:rsidRDefault="008F718D" w:rsidP="00EF0473">
      <w:pPr>
        <w:overflowPunct w:val="0"/>
        <w:adjustRightInd w:val="0"/>
        <w:spacing w:line="500" w:lineRule="exact"/>
        <w:ind w:firstLineChars="200" w:firstLine="561"/>
        <w:jc w:val="both"/>
        <w:rPr>
          <w:rFonts w:ascii="標楷體" w:eastAsia="標楷體" w:hAnsi="標楷體"/>
          <w:b/>
          <w:sz w:val="28"/>
          <w:szCs w:val="28"/>
        </w:rPr>
      </w:pPr>
      <w:r w:rsidRPr="00F24176">
        <w:rPr>
          <w:rFonts w:ascii="標楷體" w:eastAsia="標楷體" w:hAnsi="標楷體" w:hint="eastAsia"/>
          <w:b/>
          <w:sz w:val="28"/>
          <w:szCs w:val="28"/>
        </w:rPr>
        <w:t>（三）</w:t>
      </w:r>
      <w:proofErr w:type="gramStart"/>
      <w:r w:rsidR="00F24176" w:rsidRPr="00F24176">
        <w:rPr>
          <w:rFonts w:ascii="標楷體" w:eastAsia="標楷體" w:hAnsi="標楷體" w:hint="eastAsia"/>
          <w:b/>
          <w:sz w:val="28"/>
          <w:szCs w:val="28"/>
        </w:rPr>
        <w:t>擘</w:t>
      </w:r>
      <w:proofErr w:type="gramEnd"/>
      <w:r w:rsidR="00F24176" w:rsidRPr="00F24176">
        <w:rPr>
          <w:rFonts w:ascii="標楷體" w:eastAsia="標楷體" w:hAnsi="標楷體" w:hint="eastAsia"/>
          <w:b/>
          <w:sz w:val="28"/>
          <w:szCs w:val="28"/>
        </w:rPr>
        <w:t>劃建設藝文高地，惟核心工程進度嚴重延宕，衍生閒置、重啟設計與保全管理等不經濟支出，允宜秉持興利觀點，落實營運及財務可行性評估，健全履約管理制度，充分發揮經費資源效益，避免虛擲公</w:t>
      </w:r>
      <w:proofErr w:type="gramStart"/>
      <w:r w:rsidR="00F24176" w:rsidRPr="00F24176">
        <w:rPr>
          <w:rFonts w:ascii="標楷體" w:eastAsia="標楷體" w:hAnsi="標楷體" w:hint="eastAsia"/>
          <w:b/>
          <w:sz w:val="28"/>
          <w:szCs w:val="28"/>
        </w:rPr>
        <w:t>帑</w:t>
      </w:r>
      <w:proofErr w:type="gramEnd"/>
      <w:r w:rsidRPr="00F24176">
        <w:rPr>
          <w:rFonts w:ascii="標楷體" w:eastAsia="標楷體" w:hAnsi="標楷體" w:hint="eastAsia"/>
          <w:b/>
          <w:sz w:val="28"/>
          <w:szCs w:val="28"/>
        </w:rPr>
        <w:t>。</w:t>
      </w:r>
    </w:p>
    <w:p w:rsidR="008F718D" w:rsidRPr="00BA7A26" w:rsidRDefault="00D4657C" w:rsidP="00EF0473">
      <w:pPr>
        <w:spacing w:line="500" w:lineRule="exact"/>
        <w:ind w:firstLineChars="200" w:firstLine="480"/>
        <w:jc w:val="both"/>
        <w:rPr>
          <w:rFonts w:ascii="標楷體" w:eastAsia="標楷體" w:hAnsi="標楷體"/>
          <w:szCs w:val="24"/>
        </w:rPr>
      </w:pPr>
      <w:r w:rsidRPr="00BA7A26">
        <w:rPr>
          <w:rFonts w:ascii="標楷體" w:eastAsia="標楷體" w:hAnsi="標楷體" w:hint="eastAsia"/>
          <w:szCs w:val="24"/>
        </w:rPr>
        <w:t>市政府</w:t>
      </w:r>
      <w:proofErr w:type="gramStart"/>
      <w:r w:rsidR="00BA7A26" w:rsidRPr="00BA7A26">
        <w:rPr>
          <w:rFonts w:ascii="標楷體" w:eastAsia="標楷體" w:hAnsi="標楷體" w:hint="eastAsia"/>
          <w:szCs w:val="24"/>
        </w:rPr>
        <w:t>擘</w:t>
      </w:r>
      <w:proofErr w:type="gramEnd"/>
      <w:r w:rsidR="00BA7A26" w:rsidRPr="00BA7A26">
        <w:rPr>
          <w:rFonts w:ascii="標楷體" w:eastAsia="標楷體" w:hAnsi="標楷體" w:hint="eastAsia"/>
          <w:szCs w:val="24"/>
        </w:rPr>
        <w:t>劃建設新竹市藝文高地，規劃</w:t>
      </w:r>
      <w:proofErr w:type="gramStart"/>
      <w:r w:rsidR="00BA7A26" w:rsidRPr="00BA7A26">
        <w:rPr>
          <w:rFonts w:ascii="標楷體" w:eastAsia="標楷體" w:hAnsi="標楷體" w:hint="eastAsia"/>
          <w:szCs w:val="24"/>
        </w:rPr>
        <w:t>辦理文創館</w:t>
      </w:r>
      <w:proofErr w:type="gramEnd"/>
      <w:r w:rsidR="00BA7A26" w:rsidRPr="00BA7A26">
        <w:rPr>
          <w:rFonts w:ascii="標楷體" w:eastAsia="標楷體" w:hAnsi="標楷體" w:hint="eastAsia"/>
          <w:szCs w:val="24"/>
        </w:rPr>
        <w:t>、兒童探索館（下稱兒探館）及國際展演中心等3項核心工程，期能</w:t>
      </w:r>
      <w:proofErr w:type="gramStart"/>
      <w:r w:rsidR="00BA7A26" w:rsidRPr="00BA7A26">
        <w:rPr>
          <w:rFonts w:ascii="標楷體" w:eastAsia="標楷體" w:hAnsi="標楷體" w:hint="eastAsia"/>
          <w:szCs w:val="24"/>
        </w:rPr>
        <w:t>結合文創</w:t>
      </w:r>
      <w:proofErr w:type="gramEnd"/>
      <w:r w:rsidR="00BA7A26" w:rsidRPr="00BA7A26">
        <w:rPr>
          <w:rFonts w:ascii="標楷體" w:eastAsia="標楷體" w:hAnsi="標楷體" w:hint="eastAsia"/>
          <w:szCs w:val="24"/>
        </w:rPr>
        <w:t>、兒童教育及藝文展演功能，打造幸福宜居藝文生活圈。其中文創館係由</w:t>
      </w:r>
      <w:r w:rsidR="00321408">
        <w:rPr>
          <w:rFonts w:ascii="標楷體" w:eastAsia="標楷體" w:hAnsi="標楷體" w:hint="eastAsia"/>
          <w:szCs w:val="24"/>
        </w:rPr>
        <w:t>甲</w:t>
      </w:r>
      <w:r w:rsidR="00BA7A26" w:rsidRPr="00BA7A26">
        <w:rPr>
          <w:rFonts w:ascii="標楷體" w:eastAsia="標楷體" w:hAnsi="標楷體" w:hint="eastAsia"/>
          <w:szCs w:val="24"/>
        </w:rPr>
        <w:t>公司投資興建與營運（ROT促參），預計於116年上半年啟用，</w:t>
      </w:r>
      <w:proofErr w:type="gramStart"/>
      <w:r w:rsidR="00BA7A26" w:rsidRPr="00BA7A26">
        <w:rPr>
          <w:rFonts w:ascii="標楷體" w:eastAsia="標楷體" w:hAnsi="標楷體" w:hint="eastAsia"/>
          <w:szCs w:val="24"/>
        </w:rPr>
        <w:t>結合文創</w:t>
      </w:r>
      <w:proofErr w:type="gramEnd"/>
      <w:r w:rsidR="00BA7A26" w:rsidRPr="00BA7A26">
        <w:rPr>
          <w:rFonts w:ascii="標楷體" w:eastAsia="標楷體" w:hAnsi="標楷體" w:hint="eastAsia"/>
          <w:szCs w:val="24"/>
        </w:rPr>
        <w:t>、商辦及餐飲等複合功能；</w:t>
      </w:r>
      <w:proofErr w:type="gramStart"/>
      <w:r w:rsidR="00BA7A26" w:rsidRPr="00BA7A26">
        <w:rPr>
          <w:rFonts w:ascii="標楷體" w:eastAsia="標楷體" w:hAnsi="標楷體" w:hint="eastAsia"/>
          <w:szCs w:val="24"/>
        </w:rPr>
        <w:t>惟兒探館</w:t>
      </w:r>
      <w:proofErr w:type="gramEnd"/>
      <w:r w:rsidR="00BA7A26" w:rsidRPr="00BA7A26">
        <w:rPr>
          <w:rFonts w:ascii="標楷體" w:eastAsia="標楷體" w:hAnsi="標楷體" w:hint="eastAsia"/>
          <w:szCs w:val="24"/>
        </w:rPr>
        <w:t>及國際展演中心卻於111年9月及112年5月終止契約。經查執行情形，核有</w:t>
      </w:r>
      <w:r w:rsidR="0095374C" w:rsidRPr="00BA7A26">
        <w:rPr>
          <w:rFonts w:ascii="標楷體" w:eastAsia="標楷體" w:hAnsi="標楷體" w:hint="eastAsia"/>
          <w:szCs w:val="24"/>
        </w:rPr>
        <w:t>：1.</w:t>
      </w:r>
      <w:proofErr w:type="gramStart"/>
      <w:r w:rsidR="00BA7A26" w:rsidRPr="00BA7A26">
        <w:rPr>
          <w:rFonts w:ascii="標楷體" w:eastAsia="標楷體" w:hAnsi="標楷體" w:hint="eastAsia"/>
          <w:szCs w:val="24"/>
        </w:rPr>
        <w:t>兒探館統</w:t>
      </w:r>
      <w:proofErr w:type="gramEnd"/>
      <w:r w:rsidR="00BA7A26" w:rsidRPr="00BA7A26">
        <w:rPr>
          <w:rFonts w:ascii="標楷體" w:eastAsia="標楷體" w:hAnsi="標楷體" w:hint="eastAsia"/>
          <w:szCs w:val="24"/>
        </w:rPr>
        <w:t>包工程於109年4月開工，因廠商財務異常與進度嚴重落後，</w:t>
      </w:r>
      <w:proofErr w:type="gramStart"/>
      <w:r w:rsidR="00BA7A26" w:rsidRPr="00BA7A26">
        <w:rPr>
          <w:rFonts w:ascii="標楷體" w:eastAsia="標楷體" w:hAnsi="標楷體" w:hint="eastAsia"/>
          <w:szCs w:val="24"/>
        </w:rPr>
        <w:t>爰</w:t>
      </w:r>
      <w:proofErr w:type="gramEnd"/>
      <w:r w:rsidR="00BA7A26" w:rsidRPr="00BA7A26">
        <w:rPr>
          <w:rFonts w:ascii="標楷體" w:eastAsia="標楷體" w:hAnsi="標楷體" w:hint="eastAsia"/>
          <w:szCs w:val="24"/>
        </w:rPr>
        <w:t>於111年9月終止契約，</w:t>
      </w:r>
      <w:proofErr w:type="gramStart"/>
      <w:r w:rsidR="00BA7A26" w:rsidRPr="00BA7A26">
        <w:rPr>
          <w:rFonts w:ascii="標楷體" w:eastAsia="標楷體" w:hAnsi="標楷體" w:hint="eastAsia"/>
          <w:szCs w:val="24"/>
        </w:rPr>
        <w:t>嗣</w:t>
      </w:r>
      <w:proofErr w:type="gramEnd"/>
      <w:r w:rsidR="00BA7A26" w:rsidRPr="00BA7A26">
        <w:rPr>
          <w:rFonts w:ascii="標楷體" w:eastAsia="標楷體" w:hAnsi="標楷體" w:hint="eastAsia"/>
          <w:szCs w:val="24"/>
        </w:rPr>
        <w:t>經監察院立案調查後，於112年5月重啟規劃評估作業、114年6月重啟規劃設計監造案決標，預計116年底完工。綜觀</w:t>
      </w:r>
      <w:proofErr w:type="gramStart"/>
      <w:r w:rsidR="00BA7A26" w:rsidRPr="00BA7A26">
        <w:rPr>
          <w:rFonts w:ascii="標楷體" w:eastAsia="標楷體" w:hAnsi="標楷體" w:hint="eastAsia"/>
          <w:szCs w:val="24"/>
        </w:rPr>
        <w:t>兒探館</w:t>
      </w:r>
      <w:proofErr w:type="gramEnd"/>
      <w:r w:rsidR="00BA7A26" w:rsidRPr="00BA7A26">
        <w:rPr>
          <w:rFonts w:ascii="標楷體" w:eastAsia="標楷體" w:hAnsi="標楷體" w:hint="eastAsia"/>
          <w:szCs w:val="24"/>
        </w:rPr>
        <w:t>早期興建成本及統包工程經費共計13.52億元，歷時多年仍未順利開館營運，除造成工程管理成本增加外，亦</w:t>
      </w:r>
      <w:proofErr w:type="gramStart"/>
      <w:r w:rsidR="00BA7A26" w:rsidRPr="00BA7A26">
        <w:rPr>
          <w:rFonts w:ascii="標楷體" w:eastAsia="標楷體" w:hAnsi="標楷體" w:hint="eastAsia"/>
          <w:szCs w:val="24"/>
        </w:rPr>
        <w:t>凸</w:t>
      </w:r>
      <w:proofErr w:type="gramEnd"/>
      <w:r w:rsidR="00BA7A26" w:rsidRPr="00BA7A26">
        <w:rPr>
          <w:rFonts w:ascii="標楷體" w:eastAsia="標楷體" w:hAnsi="標楷體" w:hint="eastAsia"/>
          <w:szCs w:val="24"/>
        </w:rPr>
        <w:t>顯</w:t>
      </w:r>
      <w:r w:rsidR="00C81906">
        <w:rPr>
          <w:rFonts w:ascii="標楷體" w:eastAsia="標楷體" w:hAnsi="標楷體" w:hint="eastAsia"/>
          <w:szCs w:val="24"/>
        </w:rPr>
        <w:t>該府</w:t>
      </w:r>
      <w:r w:rsidR="00BA7A26" w:rsidRPr="00BA7A26">
        <w:rPr>
          <w:rFonts w:ascii="標楷體" w:eastAsia="標楷體" w:hAnsi="標楷體" w:hint="eastAsia"/>
          <w:szCs w:val="24"/>
        </w:rPr>
        <w:t>及文化局對於統包廠商財務能力審查及履約監督未</w:t>
      </w:r>
      <w:proofErr w:type="gramStart"/>
      <w:r w:rsidR="00BA7A26" w:rsidRPr="00BA7A26">
        <w:rPr>
          <w:rFonts w:ascii="標楷體" w:eastAsia="標楷體" w:hAnsi="標楷體" w:hint="eastAsia"/>
          <w:szCs w:val="24"/>
        </w:rPr>
        <w:t>臻</w:t>
      </w:r>
      <w:proofErr w:type="gramEnd"/>
      <w:r w:rsidR="00BA7A26" w:rsidRPr="00BA7A26">
        <w:rPr>
          <w:rFonts w:ascii="標楷體" w:eastAsia="標楷體" w:hAnsi="標楷體" w:hint="eastAsia"/>
          <w:szCs w:val="24"/>
        </w:rPr>
        <w:t>周妥</w:t>
      </w:r>
      <w:r w:rsidR="0095374C" w:rsidRPr="00BA7A26">
        <w:rPr>
          <w:rFonts w:ascii="標楷體" w:eastAsia="標楷體" w:hAnsi="標楷體" w:hint="eastAsia"/>
          <w:szCs w:val="24"/>
        </w:rPr>
        <w:t>；2.</w:t>
      </w:r>
      <w:r w:rsidR="00BA7A26" w:rsidRPr="00BA7A26">
        <w:rPr>
          <w:rFonts w:ascii="標楷體" w:eastAsia="標楷體" w:hAnsi="標楷體" w:hint="eastAsia"/>
          <w:szCs w:val="24"/>
        </w:rPr>
        <w:t>國際展演中心暨停車場新建統包工程於109年5月開工，自111年1月起即產生工程進度落後情事，雖經</w:t>
      </w:r>
      <w:r w:rsidR="00C81906">
        <w:rPr>
          <w:rFonts w:ascii="標楷體" w:eastAsia="標楷體" w:hAnsi="標楷體" w:hint="eastAsia"/>
          <w:szCs w:val="24"/>
        </w:rPr>
        <w:t>該府</w:t>
      </w:r>
      <w:r w:rsidR="00BA7A26" w:rsidRPr="00BA7A26">
        <w:rPr>
          <w:rFonts w:ascii="標楷體" w:eastAsia="標楷體" w:hAnsi="標楷體" w:hint="eastAsia"/>
          <w:szCs w:val="24"/>
        </w:rPr>
        <w:t>與專案管理、監造單位加強工程進度管控，仍未改善，</w:t>
      </w:r>
      <w:proofErr w:type="gramStart"/>
      <w:r w:rsidR="00BA7A26" w:rsidRPr="00BA7A26">
        <w:rPr>
          <w:rFonts w:ascii="標楷體" w:eastAsia="標楷體" w:hAnsi="標楷體" w:hint="eastAsia"/>
          <w:szCs w:val="24"/>
        </w:rPr>
        <w:t>爰</w:t>
      </w:r>
      <w:proofErr w:type="gramEnd"/>
      <w:r w:rsidR="00BA7A26" w:rsidRPr="00BA7A26">
        <w:rPr>
          <w:rFonts w:ascii="標楷體" w:eastAsia="標楷體" w:hAnsi="標楷體" w:hint="eastAsia"/>
          <w:szCs w:val="24"/>
        </w:rPr>
        <w:t>於112年5月終止契約，造成土地閒置及後續評估成本增加</w:t>
      </w:r>
      <w:r w:rsidR="0095374C" w:rsidRPr="00BA7A26">
        <w:rPr>
          <w:rFonts w:ascii="標楷體" w:eastAsia="標楷體" w:hAnsi="標楷體" w:hint="eastAsia"/>
          <w:szCs w:val="24"/>
        </w:rPr>
        <w:t>；3.</w:t>
      </w:r>
      <w:proofErr w:type="gramStart"/>
      <w:r w:rsidR="00BA7A26" w:rsidRPr="00BA7A26">
        <w:rPr>
          <w:rFonts w:ascii="標楷體" w:eastAsia="標楷體" w:hAnsi="標楷體" w:hint="eastAsia"/>
          <w:szCs w:val="24"/>
        </w:rPr>
        <w:t>兒探館</w:t>
      </w:r>
      <w:proofErr w:type="gramEnd"/>
      <w:r w:rsidR="00BA7A26" w:rsidRPr="00BA7A26">
        <w:rPr>
          <w:rFonts w:ascii="標楷體" w:eastAsia="標楷體" w:hAnsi="標楷體" w:hint="eastAsia"/>
          <w:szCs w:val="24"/>
        </w:rPr>
        <w:t>及國際展演中心先後於111年9月及112年5月終止契約後，</w:t>
      </w:r>
      <w:r w:rsidR="00321408">
        <w:rPr>
          <w:rFonts w:ascii="標楷體" w:eastAsia="標楷體" w:hAnsi="標楷體" w:hint="eastAsia"/>
          <w:szCs w:val="24"/>
        </w:rPr>
        <w:t>至114年底</w:t>
      </w:r>
      <w:r w:rsidR="00BA7A26" w:rsidRPr="00BA7A26">
        <w:rPr>
          <w:rFonts w:ascii="標楷體" w:eastAsia="標楷體" w:hAnsi="標楷體" w:hint="eastAsia"/>
          <w:szCs w:val="24"/>
        </w:rPr>
        <w:t>尚未復工，致藝文高地核心建設時程嚴重延宕，亦衍生閒置、重啟規劃設計、保全管理及停車問題衍生成本等不經濟支出，允宜秉持興利觀點，落實營運及財務可行性評估，健全履約管理制度，充分發揮經費資源效益，避免虛擲公</w:t>
      </w:r>
      <w:proofErr w:type="gramStart"/>
      <w:r w:rsidR="00BA7A26" w:rsidRPr="00BA7A26">
        <w:rPr>
          <w:rFonts w:ascii="標楷體" w:eastAsia="標楷體" w:hAnsi="標楷體" w:hint="eastAsia"/>
          <w:szCs w:val="24"/>
        </w:rPr>
        <w:t>帑</w:t>
      </w:r>
      <w:proofErr w:type="gramEnd"/>
      <w:r w:rsidR="0095374C" w:rsidRPr="00BA7A26">
        <w:rPr>
          <w:rFonts w:ascii="標楷體" w:eastAsia="標楷體" w:hAnsi="標楷體" w:hint="eastAsia"/>
          <w:szCs w:val="24"/>
        </w:rPr>
        <w:t>。</w:t>
      </w:r>
    </w:p>
    <w:p w:rsidR="008F718D" w:rsidRPr="00B511F5" w:rsidRDefault="008F718D" w:rsidP="00EF0473">
      <w:pPr>
        <w:overflowPunct w:val="0"/>
        <w:adjustRightInd w:val="0"/>
        <w:spacing w:line="500" w:lineRule="exact"/>
        <w:ind w:firstLineChars="200" w:firstLine="561"/>
        <w:jc w:val="both"/>
        <w:rPr>
          <w:rFonts w:ascii="標楷體" w:eastAsia="標楷體" w:hAnsi="標楷體"/>
          <w:b/>
          <w:sz w:val="28"/>
          <w:szCs w:val="28"/>
        </w:rPr>
      </w:pPr>
      <w:r w:rsidRPr="00B511F5">
        <w:rPr>
          <w:rFonts w:ascii="標楷體" w:eastAsia="標楷體" w:hAnsi="標楷體" w:hint="eastAsia"/>
          <w:b/>
          <w:sz w:val="28"/>
          <w:szCs w:val="28"/>
        </w:rPr>
        <w:t>（四）</w:t>
      </w:r>
      <w:r w:rsidR="00B511F5" w:rsidRPr="00B511F5">
        <w:rPr>
          <w:rFonts w:ascii="標楷體" w:eastAsia="標楷體" w:hAnsi="標楷體" w:hint="eastAsia"/>
          <w:b/>
          <w:sz w:val="28"/>
          <w:szCs w:val="28"/>
        </w:rPr>
        <w:t>推動永續發展及綠色運輸，惟溫室氣體減量執行方案目標訂定過於寬鬆，或部分推動策略未達預期，</w:t>
      </w:r>
      <w:proofErr w:type="gramStart"/>
      <w:r w:rsidR="00B511F5" w:rsidRPr="00B511F5">
        <w:rPr>
          <w:rFonts w:ascii="標楷體" w:eastAsia="標楷體" w:hAnsi="標楷體" w:hint="eastAsia"/>
          <w:b/>
          <w:sz w:val="28"/>
          <w:szCs w:val="28"/>
        </w:rPr>
        <w:t>間有公務</w:t>
      </w:r>
      <w:proofErr w:type="gramEnd"/>
      <w:r w:rsidR="00B511F5" w:rsidRPr="00B511F5">
        <w:rPr>
          <w:rFonts w:ascii="標楷體" w:eastAsia="標楷體" w:hAnsi="標楷體" w:hint="eastAsia"/>
          <w:b/>
          <w:sz w:val="28"/>
          <w:szCs w:val="28"/>
        </w:rPr>
        <w:t>車及營運公車電動化比率偏低，且高油耗之老舊垃圾清潔車占比達</w:t>
      </w:r>
      <w:proofErr w:type="gramStart"/>
      <w:r w:rsidR="00B511F5" w:rsidRPr="00B511F5">
        <w:rPr>
          <w:rFonts w:ascii="標楷體" w:eastAsia="標楷體" w:hAnsi="標楷體" w:hint="eastAsia"/>
          <w:b/>
          <w:sz w:val="28"/>
          <w:szCs w:val="28"/>
        </w:rPr>
        <w:t>3成</w:t>
      </w:r>
      <w:proofErr w:type="gramEnd"/>
      <w:r w:rsidR="00B511F5" w:rsidRPr="00B511F5">
        <w:rPr>
          <w:rFonts w:ascii="標楷體" w:eastAsia="標楷體" w:hAnsi="標楷體" w:hint="eastAsia"/>
          <w:b/>
          <w:sz w:val="28"/>
          <w:szCs w:val="28"/>
        </w:rPr>
        <w:t>情事，允宜檢視執行量能，滾動調整推動目標，強化推動策略及減量措施，以提升低碳成效</w:t>
      </w:r>
      <w:r w:rsidRPr="00B511F5">
        <w:rPr>
          <w:rFonts w:ascii="標楷體" w:eastAsia="標楷體" w:hAnsi="標楷體" w:hint="eastAsia"/>
          <w:b/>
          <w:sz w:val="28"/>
          <w:szCs w:val="28"/>
        </w:rPr>
        <w:t>。</w:t>
      </w:r>
    </w:p>
    <w:p w:rsidR="008F718D" w:rsidRPr="00FA51CE" w:rsidRDefault="00327B02" w:rsidP="00EF0473">
      <w:pPr>
        <w:spacing w:line="500" w:lineRule="exact"/>
        <w:ind w:firstLineChars="200" w:firstLine="484"/>
        <w:jc w:val="both"/>
        <w:rPr>
          <w:rFonts w:ascii="標楷體" w:eastAsia="標楷體" w:hAnsi="標楷體"/>
          <w:spacing w:val="1"/>
          <w:szCs w:val="24"/>
          <w:highlight w:val="yellow"/>
        </w:rPr>
      </w:pPr>
      <w:r w:rsidRPr="00FA51CE">
        <w:rPr>
          <w:rFonts w:ascii="標楷體" w:eastAsia="標楷體" w:hAnsi="標楷體" w:hint="eastAsia"/>
          <w:spacing w:val="1"/>
          <w:szCs w:val="24"/>
        </w:rPr>
        <w:t>新竹市溫室氣體減量執行方案第1期執行方案業於109年完成，第2期執行方案亦經環境保護署（112年8月22日改制為環境部）於112年5月核定，推動期程為110至114年度，</w:t>
      </w:r>
      <w:proofErr w:type="gramStart"/>
      <w:r w:rsidRPr="00FA51CE">
        <w:rPr>
          <w:rFonts w:ascii="標楷體" w:eastAsia="標楷體" w:hAnsi="標楷體" w:hint="eastAsia"/>
          <w:spacing w:val="1"/>
          <w:szCs w:val="24"/>
        </w:rPr>
        <w:t>113</w:t>
      </w:r>
      <w:proofErr w:type="gramEnd"/>
      <w:r w:rsidRPr="00FA51CE">
        <w:rPr>
          <w:rFonts w:ascii="標楷體" w:eastAsia="標楷體" w:hAnsi="標楷體" w:hint="eastAsia"/>
          <w:spacing w:val="1"/>
          <w:szCs w:val="24"/>
        </w:rPr>
        <w:t>年度預計投入經費3億3,212萬餘元。經</w:t>
      </w:r>
      <w:proofErr w:type="gramStart"/>
      <w:r w:rsidRPr="00FA51CE">
        <w:rPr>
          <w:rFonts w:ascii="標楷體" w:eastAsia="標楷體" w:hAnsi="標楷體" w:hint="eastAsia"/>
          <w:spacing w:val="1"/>
          <w:szCs w:val="24"/>
        </w:rPr>
        <w:t>查淨零</w:t>
      </w:r>
      <w:proofErr w:type="gramEnd"/>
      <w:r w:rsidRPr="00FA51CE">
        <w:rPr>
          <w:rFonts w:ascii="標楷體" w:eastAsia="標楷體" w:hAnsi="標楷體" w:hint="eastAsia"/>
          <w:spacing w:val="1"/>
          <w:szCs w:val="24"/>
        </w:rPr>
        <w:t>政策及第2期溫室氣體減量執行方案推動情形，核有</w:t>
      </w:r>
      <w:r w:rsidR="0095374C" w:rsidRPr="00FA51CE">
        <w:rPr>
          <w:rFonts w:ascii="標楷體" w:eastAsia="標楷體" w:hAnsi="標楷體" w:hint="eastAsia"/>
          <w:spacing w:val="1"/>
          <w:szCs w:val="24"/>
        </w:rPr>
        <w:t>：1.</w:t>
      </w:r>
      <w:r w:rsidRPr="00FA51CE">
        <w:rPr>
          <w:rFonts w:ascii="標楷體" w:eastAsia="標楷體" w:hAnsi="標楷體" w:hint="eastAsia"/>
          <w:spacing w:val="1"/>
          <w:szCs w:val="24"/>
        </w:rPr>
        <w:t>第2期溫室氣體減量執行方案預計每年減量1萬公噸二氧化碳當量（Carbon dioxide equivalent, CO</w:t>
      </w:r>
      <w:r w:rsidRPr="00FA51CE">
        <w:rPr>
          <w:rFonts w:ascii="標楷體" w:eastAsia="標楷體" w:hAnsi="標楷體" w:hint="eastAsia"/>
          <w:spacing w:val="1"/>
          <w:szCs w:val="24"/>
          <w:vertAlign w:val="subscript"/>
        </w:rPr>
        <w:t>2</w:t>
      </w:r>
      <w:r w:rsidRPr="00FA51CE">
        <w:rPr>
          <w:rFonts w:ascii="標楷體" w:eastAsia="標楷體" w:hAnsi="標楷體" w:hint="eastAsia"/>
          <w:spacing w:val="1"/>
          <w:szCs w:val="24"/>
        </w:rPr>
        <w:t>e），惟110至112年度</w:t>
      </w:r>
      <w:proofErr w:type="gramStart"/>
      <w:r w:rsidRPr="00FA51CE">
        <w:rPr>
          <w:rFonts w:ascii="標楷體" w:eastAsia="標楷體" w:hAnsi="標楷體" w:hint="eastAsia"/>
          <w:spacing w:val="1"/>
          <w:szCs w:val="24"/>
        </w:rPr>
        <w:t>總減碳量</w:t>
      </w:r>
      <w:proofErr w:type="gramEnd"/>
      <w:r w:rsidRPr="00FA51CE">
        <w:rPr>
          <w:rFonts w:ascii="標楷體" w:eastAsia="標楷體" w:hAnsi="標楷體" w:hint="eastAsia"/>
          <w:spacing w:val="1"/>
          <w:szCs w:val="24"/>
        </w:rPr>
        <w:t>已達13萬6,01</w:t>
      </w:r>
      <w:r w:rsidR="00FA51CE" w:rsidRPr="00FA51CE">
        <w:rPr>
          <w:rFonts w:ascii="標楷體" w:eastAsia="標楷體" w:hAnsi="標楷體" w:hint="eastAsia"/>
          <w:spacing w:val="1"/>
          <w:szCs w:val="24"/>
        </w:rPr>
        <w:t>8</w:t>
      </w:r>
      <w:r w:rsidRPr="00FA51CE">
        <w:rPr>
          <w:rFonts w:ascii="標楷體" w:eastAsia="標楷體" w:hAnsi="標楷體" w:hint="eastAsia"/>
          <w:spacing w:val="1"/>
          <w:szCs w:val="24"/>
        </w:rPr>
        <w:t>公噸CO</w:t>
      </w:r>
      <w:r w:rsidRPr="00FA51CE">
        <w:rPr>
          <w:rFonts w:ascii="標楷體" w:eastAsia="標楷體" w:hAnsi="標楷體" w:hint="eastAsia"/>
          <w:spacing w:val="1"/>
          <w:szCs w:val="24"/>
          <w:vertAlign w:val="subscript"/>
        </w:rPr>
        <w:t>2</w:t>
      </w:r>
      <w:r w:rsidRPr="00FA51CE">
        <w:rPr>
          <w:rFonts w:ascii="標楷體" w:eastAsia="標楷體" w:hAnsi="標楷體" w:hint="eastAsia"/>
          <w:spacing w:val="1"/>
          <w:szCs w:val="24"/>
        </w:rPr>
        <w:t>e，為</w:t>
      </w:r>
      <w:proofErr w:type="gramStart"/>
      <w:r w:rsidRPr="00FA51CE">
        <w:rPr>
          <w:rFonts w:ascii="標楷體" w:eastAsia="標楷體" w:hAnsi="標楷體" w:hint="eastAsia"/>
          <w:spacing w:val="1"/>
          <w:szCs w:val="24"/>
        </w:rPr>
        <w:t>5年</w:t>
      </w:r>
      <w:r w:rsidR="00FA51CE" w:rsidRPr="00FA51CE">
        <w:rPr>
          <w:rFonts w:ascii="標楷體" w:eastAsia="標楷體" w:hAnsi="標楷體" w:hint="eastAsia"/>
          <w:spacing w:val="1"/>
          <w:szCs w:val="24"/>
        </w:rPr>
        <w:t>度總</w:t>
      </w:r>
      <w:r w:rsidRPr="00FA51CE">
        <w:rPr>
          <w:rFonts w:ascii="標楷體" w:eastAsia="標楷體" w:hAnsi="標楷體" w:hint="eastAsia"/>
          <w:spacing w:val="1"/>
          <w:szCs w:val="24"/>
        </w:rPr>
        <w:t>減量</w:t>
      </w:r>
      <w:proofErr w:type="gramEnd"/>
      <w:r w:rsidRPr="00FA51CE">
        <w:rPr>
          <w:rFonts w:ascii="標楷體" w:eastAsia="標楷體" w:hAnsi="標楷體" w:hint="eastAsia"/>
          <w:spacing w:val="1"/>
          <w:szCs w:val="24"/>
        </w:rPr>
        <w:t>目標5萬公噸CO</w:t>
      </w:r>
      <w:r w:rsidRPr="00FA51CE">
        <w:rPr>
          <w:rFonts w:ascii="標楷體" w:eastAsia="標楷體" w:hAnsi="標楷體" w:hint="eastAsia"/>
          <w:spacing w:val="1"/>
          <w:szCs w:val="24"/>
          <w:vertAlign w:val="subscript"/>
        </w:rPr>
        <w:t>2</w:t>
      </w:r>
      <w:r w:rsidRPr="00FA51CE">
        <w:rPr>
          <w:rFonts w:ascii="標楷體" w:eastAsia="標楷體" w:hAnsi="標楷體" w:hint="eastAsia"/>
          <w:spacing w:val="1"/>
          <w:szCs w:val="24"/>
        </w:rPr>
        <w:t>e之2.72倍，且逾</w:t>
      </w:r>
      <w:proofErr w:type="gramStart"/>
      <w:r w:rsidRPr="00FA51CE">
        <w:rPr>
          <w:rFonts w:ascii="標楷體" w:eastAsia="標楷體" w:hAnsi="標楷體" w:hint="eastAsia"/>
          <w:spacing w:val="1"/>
          <w:szCs w:val="24"/>
        </w:rPr>
        <w:t>3成</w:t>
      </w:r>
      <w:proofErr w:type="gramEnd"/>
      <w:r w:rsidRPr="00FA51CE">
        <w:rPr>
          <w:rFonts w:ascii="標楷體" w:eastAsia="標楷體" w:hAnsi="標楷體" w:hint="eastAsia"/>
          <w:spacing w:val="1"/>
          <w:szCs w:val="24"/>
        </w:rPr>
        <w:t>推動措施</w:t>
      </w:r>
      <w:r w:rsidR="00FA51CE" w:rsidRPr="00FA51CE">
        <w:rPr>
          <w:rFonts w:ascii="標楷體" w:eastAsia="標楷體" w:hAnsi="標楷體" w:hint="eastAsia"/>
          <w:spacing w:val="1"/>
          <w:szCs w:val="24"/>
        </w:rPr>
        <w:t>於</w:t>
      </w:r>
      <w:r w:rsidRPr="00FA51CE">
        <w:rPr>
          <w:rFonts w:ascii="標楷體" w:eastAsia="標楷體" w:hAnsi="標楷體" w:hint="eastAsia"/>
          <w:spacing w:val="1"/>
          <w:szCs w:val="24"/>
        </w:rPr>
        <w:t>前3年度</w:t>
      </w:r>
      <w:r w:rsidR="00FA51CE" w:rsidRPr="00FA51CE">
        <w:rPr>
          <w:rFonts w:ascii="標楷體" w:eastAsia="標楷體" w:hAnsi="標楷體" w:hint="eastAsia"/>
          <w:spacing w:val="1"/>
          <w:szCs w:val="24"/>
        </w:rPr>
        <w:t>之</w:t>
      </w:r>
      <w:r w:rsidRPr="00FA51CE">
        <w:rPr>
          <w:rFonts w:ascii="標楷體" w:eastAsia="標楷體" w:hAnsi="標楷體" w:hint="eastAsia"/>
          <w:spacing w:val="1"/>
          <w:szCs w:val="24"/>
        </w:rPr>
        <w:t>執行成果</w:t>
      </w:r>
      <w:r w:rsidR="00FA51CE" w:rsidRPr="00FA51CE">
        <w:rPr>
          <w:rFonts w:ascii="標楷體" w:eastAsia="標楷體" w:hAnsi="標楷體" w:hint="eastAsia"/>
          <w:spacing w:val="1"/>
          <w:szCs w:val="24"/>
        </w:rPr>
        <w:t>，</w:t>
      </w:r>
      <w:r w:rsidRPr="00FA51CE">
        <w:rPr>
          <w:rFonts w:ascii="標楷體" w:eastAsia="標楷體" w:hAnsi="標楷體" w:hint="eastAsia"/>
          <w:spacing w:val="1"/>
          <w:szCs w:val="24"/>
        </w:rPr>
        <w:t>即達</w:t>
      </w:r>
      <w:proofErr w:type="gramStart"/>
      <w:r w:rsidRPr="00FA51CE">
        <w:rPr>
          <w:rFonts w:ascii="標楷體" w:eastAsia="標楷體" w:hAnsi="標楷體" w:hint="eastAsia"/>
          <w:spacing w:val="1"/>
          <w:szCs w:val="24"/>
        </w:rPr>
        <w:t>5</w:t>
      </w:r>
      <w:proofErr w:type="gramEnd"/>
      <w:r w:rsidRPr="00FA51CE">
        <w:rPr>
          <w:rFonts w:ascii="標楷體" w:eastAsia="標楷體" w:hAnsi="標楷體" w:hint="eastAsia"/>
          <w:spacing w:val="1"/>
          <w:szCs w:val="24"/>
        </w:rPr>
        <w:t>年</w:t>
      </w:r>
      <w:r w:rsidR="00FA51CE" w:rsidRPr="00FA51CE">
        <w:rPr>
          <w:rFonts w:ascii="標楷體" w:eastAsia="標楷體" w:hAnsi="標楷體" w:hint="eastAsia"/>
          <w:spacing w:val="1"/>
          <w:szCs w:val="24"/>
        </w:rPr>
        <w:t>度之</w:t>
      </w:r>
      <w:r w:rsidRPr="00FA51CE">
        <w:rPr>
          <w:rFonts w:ascii="標楷體" w:eastAsia="標楷體" w:hAnsi="標楷體" w:hint="eastAsia"/>
          <w:spacing w:val="1"/>
          <w:szCs w:val="24"/>
        </w:rPr>
        <w:t>全期目標，顯示方案目標訂定過於寬鬆</w:t>
      </w:r>
      <w:r w:rsidR="0095374C" w:rsidRPr="00FA51CE">
        <w:rPr>
          <w:rFonts w:ascii="標楷體" w:eastAsia="標楷體" w:hAnsi="標楷體" w:hint="eastAsia"/>
          <w:spacing w:val="1"/>
          <w:szCs w:val="24"/>
        </w:rPr>
        <w:t>；2.</w:t>
      </w:r>
      <w:r w:rsidRPr="00FA51CE">
        <w:rPr>
          <w:rFonts w:ascii="標楷體" w:eastAsia="標楷體" w:hAnsi="標楷體" w:hint="eastAsia"/>
          <w:spacing w:val="1"/>
          <w:szCs w:val="24"/>
        </w:rPr>
        <w:t>第2期溫室氣體減量執行方案部分推動策略未達預計目標，如「增加7輛電動公車」執行率0％、「累計電動車專用停車位增至270格」執行率19.63％、「</w:t>
      </w:r>
      <w:proofErr w:type="gramStart"/>
      <w:r w:rsidRPr="00FA51CE">
        <w:rPr>
          <w:rFonts w:ascii="標楷體" w:eastAsia="標楷體" w:hAnsi="標楷體" w:hint="eastAsia"/>
          <w:spacing w:val="1"/>
          <w:szCs w:val="24"/>
        </w:rPr>
        <w:t>汰</w:t>
      </w:r>
      <w:proofErr w:type="gramEnd"/>
      <w:r w:rsidRPr="00FA51CE">
        <w:rPr>
          <w:rFonts w:ascii="標楷體" w:eastAsia="標楷體" w:hAnsi="標楷體" w:hint="eastAsia"/>
          <w:spacing w:val="1"/>
          <w:szCs w:val="24"/>
        </w:rPr>
        <w:t>舊市區公車共21輛」執行率23.81％、「累計</w:t>
      </w:r>
      <w:proofErr w:type="gramStart"/>
      <w:r w:rsidRPr="00FA51CE">
        <w:rPr>
          <w:rFonts w:ascii="標楷體" w:eastAsia="標楷體" w:hAnsi="標楷體" w:hint="eastAsia"/>
          <w:spacing w:val="1"/>
          <w:szCs w:val="24"/>
        </w:rPr>
        <w:t>新增空品淨化</w:t>
      </w:r>
      <w:proofErr w:type="gramEnd"/>
      <w:r w:rsidRPr="00FA51CE">
        <w:rPr>
          <w:rFonts w:ascii="標楷體" w:eastAsia="標楷體" w:hAnsi="標楷體" w:hint="eastAsia"/>
          <w:spacing w:val="1"/>
          <w:szCs w:val="24"/>
        </w:rPr>
        <w:t>區1處」執行率30.00％、「每年回收廚餘處理至少3,000公噸」執行率58.29％等，且</w:t>
      </w:r>
      <w:proofErr w:type="gramStart"/>
      <w:r w:rsidRPr="00FA51CE">
        <w:rPr>
          <w:rFonts w:ascii="標楷體" w:eastAsia="標楷體" w:hAnsi="標楷體" w:hint="eastAsia"/>
          <w:spacing w:val="1"/>
          <w:szCs w:val="24"/>
        </w:rPr>
        <w:t>部分減碳策略</w:t>
      </w:r>
      <w:proofErr w:type="gramEnd"/>
      <w:r w:rsidRPr="00FA51CE">
        <w:rPr>
          <w:rFonts w:ascii="標楷體" w:eastAsia="標楷體" w:hAnsi="標楷體" w:hint="eastAsia"/>
          <w:spacing w:val="1"/>
          <w:szCs w:val="24"/>
        </w:rPr>
        <w:t>未訂定相對應之</w:t>
      </w:r>
      <w:proofErr w:type="gramStart"/>
      <w:r w:rsidRPr="00FA51CE">
        <w:rPr>
          <w:rFonts w:ascii="標楷體" w:eastAsia="標楷體" w:hAnsi="標楷體" w:hint="eastAsia"/>
          <w:spacing w:val="1"/>
          <w:szCs w:val="24"/>
        </w:rPr>
        <w:t>預期減碳效益</w:t>
      </w:r>
      <w:proofErr w:type="gramEnd"/>
      <w:r w:rsidRPr="00FA51CE">
        <w:rPr>
          <w:rFonts w:ascii="標楷體" w:eastAsia="標楷體" w:hAnsi="標楷體" w:hint="eastAsia"/>
          <w:spacing w:val="1"/>
          <w:szCs w:val="24"/>
        </w:rPr>
        <w:t>，不利管考推動</w:t>
      </w:r>
      <w:r w:rsidR="0095374C" w:rsidRPr="00FA51CE">
        <w:rPr>
          <w:rFonts w:ascii="標楷體" w:eastAsia="標楷體" w:hAnsi="標楷體" w:hint="eastAsia"/>
          <w:spacing w:val="1"/>
          <w:szCs w:val="24"/>
        </w:rPr>
        <w:t>；3.</w:t>
      </w:r>
      <w:r w:rsidRPr="00FA51CE">
        <w:rPr>
          <w:rFonts w:ascii="標楷體" w:eastAsia="標楷體" w:hAnsi="標楷體" w:hint="eastAsia"/>
          <w:spacing w:val="1"/>
          <w:szCs w:val="24"/>
        </w:rPr>
        <w:t>截至113年9月底止，</w:t>
      </w:r>
      <w:proofErr w:type="gramStart"/>
      <w:r w:rsidR="00C81906" w:rsidRPr="00FA51CE">
        <w:rPr>
          <w:rFonts w:ascii="標楷體" w:eastAsia="標楷體" w:hAnsi="標楷體" w:hint="eastAsia"/>
          <w:spacing w:val="1"/>
          <w:szCs w:val="24"/>
        </w:rPr>
        <w:t>該府</w:t>
      </w:r>
      <w:r w:rsidRPr="00FA51CE">
        <w:rPr>
          <w:rFonts w:ascii="標楷體" w:eastAsia="標楷體" w:hAnsi="標楷體" w:hint="eastAsia"/>
          <w:spacing w:val="1"/>
          <w:szCs w:val="24"/>
        </w:rPr>
        <w:t>暨所屬</w:t>
      </w:r>
      <w:proofErr w:type="gramEnd"/>
      <w:r w:rsidRPr="00FA51CE">
        <w:rPr>
          <w:rFonts w:ascii="標楷體" w:eastAsia="標楷體" w:hAnsi="標楷體" w:hint="eastAsia"/>
          <w:spacing w:val="1"/>
          <w:szCs w:val="24"/>
        </w:rPr>
        <w:t>基金經管公務車輛（汽、機車）計260輛，包含</w:t>
      </w:r>
      <w:proofErr w:type="gramStart"/>
      <w:r w:rsidRPr="00FA51CE">
        <w:rPr>
          <w:rFonts w:ascii="標楷體" w:eastAsia="標楷體" w:hAnsi="標楷體" w:hint="eastAsia"/>
          <w:spacing w:val="1"/>
          <w:szCs w:val="24"/>
        </w:rPr>
        <w:t>汰舊新</w:t>
      </w:r>
      <w:proofErr w:type="gramEnd"/>
      <w:r w:rsidRPr="00FA51CE">
        <w:rPr>
          <w:rFonts w:ascii="標楷體" w:eastAsia="標楷體" w:hAnsi="標楷體" w:hint="eastAsia"/>
          <w:spacing w:val="1"/>
          <w:szCs w:val="24"/>
        </w:rPr>
        <w:t>購油電混合小客車3輛及電動機車25輛，占</w:t>
      </w:r>
      <w:r w:rsidR="00C81906" w:rsidRPr="00FA51CE">
        <w:rPr>
          <w:rFonts w:ascii="標楷體" w:eastAsia="標楷體" w:hAnsi="標楷體" w:hint="eastAsia"/>
          <w:spacing w:val="1"/>
          <w:szCs w:val="24"/>
        </w:rPr>
        <w:t>該府</w:t>
      </w:r>
      <w:r w:rsidRPr="00FA51CE">
        <w:rPr>
          <w:rFonts w:ascii="標楷體" w:eastAsia="標楷體" w:hAnsi="標楷體" w:hint="eastAsia"/>
          <w:spacing w:val="1"/>
          <w:szCs w:val="24"/>
        </w:rPr>
        <w:t>公務車輛之1.15％及9.62％；環境保護局暨所屬基金經管公務車輛計240輛，包含</w:t>
      </w:r>
      <w:proofErr w:type="gramStart"/>
      <w:r w:rsidRPr="00FA51CE">
        <w:rPr>
          <w:rFonts w:ascii="標楷體" w:eastAsia="標楷體" w:hAnsi="標楷體" w:hint="eastAsia"/>
          <w:spacing w:val="1"/>
          <w:szCs w:val="24"/>
        </w:rPr>
        <w:t>汰舊新</w:t>
      </w:r>
      <w:proofErr w:type="gramEnd"/>
      <w:r w:rsidRPr="00FA51CE">
        <w:rPr>
          <w:rFonts w:ascii="標楷體" w:eastAsia="標楷體" w:hAnsi="標楷體" w:hint="eastAsia"/>
          <w:spacing w:val="1"/>
          <w:szCs w:val="24"/>
        </w:rPr>
        <w:t>購油電混合車5輛及電動機車8輛，占該局公務車輛之2.08％及3.33％，低</w:t>
      </w:r>
      <w:proofErr w:type="gramStart"/>
      <w:r w:rsidRPr="00FA51CE">
        <w:rPr>
          <w:rFonts w:ascii="標楷體" w:eastAsia="標楷體" w:hAnsi="標楷體" w:hint="eastAsia"/>
          <w:spacing w:val="1"/>
          <w:szCs w:val="24"/>
        </w:rPr>
        <w:t>碳運具占</w:t>
      </w:r>
      <w:proofErr w:type="gramEnd"/>
      <w:r w:rsidRPr="00FA51CE">
        <w:rPr>
          <w:rFonts w:ascii="標楷體" w:eastAsia="標楷體" w:hAnsi="標楷體" w:hint="eastAsia"/>
          <w:spacing w:val="1"/>
          <w:szCs w:val="24"/>
        </w:rPr>
        <w:t>比偏低，未能展現領頭示範效果，不利推廣成效；4.環境保護局經管公務車車</w:t>
      </w:r>
      <w:proofErr w:type="gramStart"/>
      <w:r w:rsidRPr="00FA51CE">
        <w:rPr>
          <w:rFonts w:ascii="標楷體" w:eastAsia="標楷體" w:hAnsi="標楷體" w:hint="eastAsia"/>
          <w:spacing w:val="1"/>
          <w:szCs w:val="24"/>
        </w:rPr>
        <w:t>齡</w:t>
      </w:r>
      <w:proofErr w:type="gramEnd"/>
      <w:r w:rsidRPr="00FA51CE">
        <w:rPr>
          <w:rFonts w:ascii="標楷體" w:eastAsia="標楷體" w:hAnsi="標楷體" w:hint="eastAsia"/>
          <w:spacing w:val="1"/>
          <w:szCs w:val="24"/>
        </w:rPr>
        <w:t>10年以上且逾耐用年限車輛達71輛（包含清潔車68輛），約占公務車輛</w:t>
      </w:r>
      <w:proofErr w:type="gramStart"/>
      <w:r w:rsidRPr="00FA51CE">
        <w:rPr>
          <w:rFonts w:ascii="標楷體" w:eastAsia="標楷體" w:hAnsi="標楷體" w:hint="eastAsia"/>
          <w:spacing w:val="1"/>
          <w:szCs w:val="24"/>
        </w:rPr>
        <w:t>3成</w:t>
      </w:r>
      <w:proofErr w:type="gramEnd"/>
      <w:r w:rsidRPr="00FA51CE">
        <w:rPr>
          <w:rFonts w:ascii="標楷體" w:eastAsia="標楷體" w:hAnsi="標楷體" w:hint="eastAsia"/>
          <w:spacing w:val="1"/>
          <w:szCs w:val="24"/>
        </w:rPr>
        <w:t>，雖已購置電動垃圾搬運車3輛、柴油電動資源回收車5輛，惟僅占清潔車220輛之3.64％，</w:t>
      </w:r>
      <w:proofErr w:type="gramStart"/>
      <w:r w:rsidRPr="00FA51CE">
        <w:rPr>
          <w:rFonts w:ascii="標楷體" w:eastAsia="標楷體" w:hAnsi="標楷體" w:hint="eastAsia"/>
          <w:spacing w:val="1"/>
          <w:szCs w:val="24"/>
        </w:rPr>
        <w:t>低碳或電動車</w:t>
      </w:r>
      <w:proofErr w:type="gramEnd"/>
      <w:r w:rsidRPr="00FA51CE">
        <w:rPr>
          <w:rFonts w:ascii="標楷體" w:eastAsia="標楷體" w:hAnsi="標楷體" w:hint="eastAsia"/>
          <w:spacing w:val="1"/>
          <w:szCs w:val="24"/>
        </w:rPr>
        <w:t>比率偏低，又</w:t>
      </w:r>
      <w:r w:rsidR="00C81906" w:rsidRPr="00FA51CE">
        <w:rPr>
          <w:rFonts w:ascii="標楷體" w:eastAsia="標楷體" w:hAnsi="標楷體" w:hint="eastAsia"/>
          <w:spacing w:val="1"/>
          <w:szCs w:val="24"/>
        </w:rPr>
        <w:t>該府</w:t>
      </w:r>
      <w:r w:rsidRPr="00FA51CE">
        <w:rPr>
          <w:rFonts w:ascii="標楷體" w:eastAsia="標楷體" w:hAnsi="標楷體" w:hint="eastAsia"/>
          <w:spacing w:val="1"/>
          <w:szCs w:val="24"/>
        </w:rPr>
        <w:t>於113年9月補助客運業者採購10輛電動公車，並設置全國首座電動公車公共充電樁，惟電動公車占市區公車81輛比率12.35％，仍屬偏低等情事</w:t>
      </w:r>
      <w:r w:rsidR="00EF0473" w:rsidRPr="00FA51CE">
        <w:rPr>
          <w:rFonts w:ascii="標楷體" w:eastAsia="標楷體" w:hAnsi="標楷體" w:hint="eastAsia"/>
          <w:spacing w:val="1"/>
          <w:szCs w:val="24"/>
        </w:rPr>
        <w:t>，</w:t>
      </w:r>
      <w:r w:rsidRPr="00FA51CE">
        <w:rPr>
          <w:rFonts w:ascii="標楷體" w:eastAsia="標楷體" w:hAnsi="標楷體" w:hint="eastAsia"/>
          <w:spacing w:val="1"/>
          <w:szCs w:val="24"/>
        </w:rPr>
        <w:t>允宜檢視執行量能，滾動調整推動目標，強化推動策略及減量措施，以</w:t>
      </w:r>
      <w:proofErr w:type="gramStart"/>
      <w:r w:rsidRPr="00FA51CE">
        <w:rPr>
          <w:rFonts w:ascii="標楷體" w:eastAsia="標楷體" w:hAnsi="標楷體" w:hint="eastAsia"/>
          <w:spacing w:val="1"/>
          <w:szCs w:val="24"/>
        </w:rPr>
        <w:t>提升減碳成效</w:t>
      </w:r>
      <w:proofErr w:type="gramEnd"/>
      <w:r w:rsidR="0095374C" w:rsidRPr="00FA51CE">
        <w:rPr>
          <w:rFonts w:ascii="標楷體" w:eastAsia="標楷體" w:hAnsi="標楷體" w:hint="eastAsia"/>
          <w:spacing w:val="1"/>
          <w:szCs w:val="24"/>
        </w:rPr>
        <w:t>。</w:t>
      </w:r>
    </w:p>
    <w:p w:rsidR="008F718D" w:rsidRPr="004F0F63" w:rsidRDefault="008F718D" w:rsidP="00EF0473">
      <w:pPr>
        <w:overflowPunct w:val="0"/>
        <w:adjustRightInd w:val="0"/>
        <w:spacing w:line="500" w:lineRule="exact"/>
        <w:ind w:firstLineChars="200" w:firstLine="561"/>
        <w:jc w:val="both"/>
        <w:rPr>
          <w:rFonts w:ascii="標楷體" w:eastAsia="標楷體" w:hAnsi="標楷體"/>
          <w:b/>
          <w:sz w:val="28"/>
          <w:szCs w:val="28"/>
        </w:rPr>
      </w:pPr>
      <w:r w:rsidRPr="004F0F63">
        <w:rPr>
          <w:rFonts w:ascii="標楷體" w:eastAsia="標楷體" w:hAnsi="標楷體" w:hint="eastAsia"/>
          <w:b/>
          <w:sz w:val="28"/>
          <w:szCs w:val="28"/>
        </w:rPr>
        <w:t>（五）</w:t>
      </w:r>
      <w:r w:rsidR="004F0F63" w:rsidRPr="004F0F63">
        <w:rPr>
          <w:rFonts w:ascii="標楷體" w:eastAsia="標楷體" w:hAnsi="標楷體" w:hint="eastAsia"/>
          <w:b/>
          <w:sz w:val="28"/>
          <w:szCs w:val="28"/>
        </w:rPr>
        <w:t>為改善市政建設，提供市民優質生活環境，持續推動重大公共建設計畫，惟部分計畫管控欠周，施工進度延遲，致整體預算執行率欠佳，有待加強計畫管制考核，以提升預算執行績效</w:t>
      </w:r>
      <w:r w:rsidRPr="004F0F63">
        <w:rPr>
          <w:rFonts w:ascii="標楷體" w:eastAsia="標楷體" w:hAnsi="標楷體" w:hint="eastAsia"/>
          <w:b/>
          <w:sz w:val="28"/>
          <w:szCs w:val="28"/>
        </w:rPr>
        <w:t>。</w:t>
      </w:r>
    </w:p>
    <w:p w:rsidR="00A34D21" w:rsidRPr="00A540A4" w:rsidRDefault="00D11E03" w:rsidP="00EF0473">
      <w:pPr>
        <w:overflowPunct w:val="0"/>
        <w:adjustRightInd w:val="0"/>
        <w:spacing w:line="500" w:lineRule="exact"/>
        <w:ind w:firstLineChars="200" w:firstLine="480"/>
        <w:jc w:val="both"/>
        <w:rPr>
          <w:rFonts w:ascii="標楷體" w:eastAsia="標楷體" w:hAnsi="標楷體"/>
          <w:szCs w:val="24"/>
          <w:highlight w:val="yellow"/>
        </w:rPr>
      </w:pPr>
      <w:r w:rsidRPr="00C81906">
        <w:rPr>
          <w:rFonts w:ascii="標楷體" w:eastAsia="標楷體" w:hAnsi="標楷體" w:hint="eastAsia"/>
          <w:szCs w:val="24"/>
        </w:rPr>
        <w:t>市</w:t>
      </w:r>
      <w:r w:rsidR="00C81906" w:rsidRPr="00C81906">
        <w:rPr>
          <w:rFonts w:ascii="標楷體" w:eastAsia="標楷體" w:hAnsi="標楷體" w:hint="eastAsia"/>
          <w:szCs w:val="24"/>
        </w:rPr>
        <w:t>政府為帶動區域發展，打造幸福宜居城市，提供市民優質生活環境，投入鉅額建設經費於重大公共建設計畫及採購，其執行成效</w:t>
      </w:r>
      <w:proofErr w:type="gramStart"/>
      <w:r w:rsidR="00C81906" w:rsidRPr="00C81906">
        <w:rPr>
          <w:rFonts w:ascii="標楷體" w:eastAsia="標楷體" w:hAnsi="標楷體" w:hint="eastAsia"/>
          <w:szCs w:val="24"/>
        </w:rPr>
        <w:t>攸</w:t>
      </w:r>
      <w:proofErr w:type="gramEnd"/>
      <w:r w:rsidR="00C81906" w:rsidRPr="00C81906">
        <w:rPr>
          <w:rFonts w:ascii="標楷體" w:eastAsia="標楷體" w:hAnsi="標楷體" w:hint="eastAsia"/>
          <w:szCs w:val="24"/>
        </w:rPr>
        <w:t>關市民生活品質、城市發展及政府施政形象。惟</w:t>
      </w:r>
      <w:r w:rsidR="00C81906">
        <w:rPr>
          <w:rFonts w:ascii="標楷體" w:eastAsia="標楷體" w:hAnsi="標楷體" w:hint="eastAsia"/>
          <w:szCs w:val="24"/>
        </w:rPr>
        <w:t>該</w:t>
      </w:r>
      <w:r w:rsidR="00C81906" w:rsidRPr="00C81906">
        <w:rPr>
          <w:rFonts w:ascii="標楷體" w:eastAsia="標楷體" w:hAnsi="標楷體" w:hint="eastAsia"/>
          <w:szCs w:val="24"/>
        </w:rPr>
        <w:t>府111至113年度5,000萬元以上重大公共建設計畫執行結果，執行數占可支用預算數之比率分別僅41.02％、24.61％、36.23％，整體預算執行率欠佳。又</w:t>
      </w:r>
      <w:proofErr w:type="gramStart"/>
      <w:r w:rsidR="00C81906">
        <w:rPr>
          <w:rFonts w:ascii="標楷體" w:eastAsia="標楷體" w:hAnsi="標楷體" w:hint="eastAsia"/>
          <w:szCs w:val="24"/>
        </w:rPr>
        <w:t>該</w:t>
      </w:r>
      <w:r w:rsidR="00C81906" w:rsidRPr="00C81906">
        <w:rPr>
          <w:rFonts w:ascii="標楷體" w:eastAsia="標楷體" w:hAnsi="標楷體" w:hint="eastAsia"/>
          <w:szCs w:val="24"/>
        </w:rPr>
        <w:t>府暨所屬</w:t>
      </w:r>
      <w:proofErr w:type="gramEnd"/>
      <w:r w:rsidR="00C81906" w:rsidRPr="00C81906">
        <w:rPr>
          <w:rFonts w:ascii="標楷體" w:eastAsia="標楷體" w:hAnsi="標楷體" w:hint="eastAsia"/>
          <w:szCs w:val="24"/>
        </w:rPr>
        <w:t>機關</w:t>
      </w:r>
      <w:proofErr w:type="gramStart"/>
      <w:r w:rsidR="00EF0473" w:rsidRPr="00C81906">
        <w:rPr>
          <w:rFonts w:ascii="標楷體" w:eastAsia="標楷體" w:hAnsi="標楷體" w:hint="eastAsia"/>
          <w:szCs w:val="24"/>
        </w:rPr>
        <w:t>113</w:t>
      </w:r>
      <w:proofErr w:type="gramEnd"/>
      <w:r w:rsidR="00EF0473" w:rsidRPr="00C81906">
        <w:rPr>
          <w:rFonts w:ascii="標楷體" w:eastAsia="標楷體" w:hAnsi="標楷體" w:hint="eastAsia"/>
          <w:szCs w:val="24"/>
        </w:rPr>
        <w:t>年度</w:t>
      </w:r>
      <w:r w:rsidR="00C81906" w:rsidRPr="00C81906">
        <w:rPr>
          <w:rFonts w:ascii="標楷體" w:eastAsia="標楷體" w:hAnsi="標楷體" w:hint="eastAsia"/>
          <w:szCs w:val="24"/>
        </w:rPr>
        <w:t>重大公共建設計畫總經費達5,000萬元以上者，共計47項，其中年度預算執行率未達80％者計有36項，經查其落後原因分述如下：</w:t>
      </w:r>
      <w:r w:rsidR="00C81906">
        <w:rPr>
          <w:rFonts w:ascii="標楷體" w:eastAsia="標楷體" w:hAnsi="標楷體" w:hint="eastAsia"/>
          <w:szCs w:val="24"/>
        </w:rPr>
        <w:t>1.該</w:t>
      </w:r>
      <w:r w:rsidR="00C81906" w:rsidRPr="00C81906">
        <w:rPr>
          <w:rFonts w:ascii="標楷體" w:eastAsia="標楷體" w:hAnsi="標楷體" w:hint="eastAsia"/>
          <w:szCs w:val="24"/>
        </w:rPr>
        <w:t>府主管者計有25項計畫，主要係新竹市危險道路改善計畫工程招標多次流標，決標時程較預計落後；直銷中心外部地景改善工程因受他案工程影響而無法施作，須終止契約重新辦理發包；新竹市慈雲路空中行人步道橋工程</w:t>
      </w:r>
      <w:proofErr w:type="gramStart"/>
      <w:r w:rsidR="00C81906" w:rsidRPr="00C81906">
        <w:rPr>
          <w:rFonts w:ascii="標楷體" w:eastAsia="標楷體" w:hAnsi="標楷體" w:hint="eastAsia"/>
          <w:szCs w:val="24"/>
        </w:rPr>
        <w:t>則因估驗</w:t>
      </w:r>
      <w:proofErr w:type="gramEnd"/>
      <w:r w:rsidR="00C81906" w:rsidRPr="00C81906">
        <w:rPr>
          <w:rFonts w:ascii="標楷體" w:eastAsia="標楷體" w:hAnsi="標楷體" w:hint="eastAsia"/>
          <w:szCs w:val="24"/>
        </w:rPr>
        <w:t>計價尚未完成審查作業而影響進度</w:t>
      </w:r>
      <w:r w:rsidR="00C81906">
        <w:rPr>
          <w:rFonts w:ascii="標楷體" w:eastAsia="標楷體" w:hAnsi="標楷體" w:hint="eastAsia"/>
          <w:szCs w:val="24"/>
        </w:rPr>
        <w:t>；2.</w:t>
      </w:r>
      <w:r w:rsidR="00C81906" w:rsidRPr="00C81906">
        <w:rPr>
          <w:rFonts w:ascii="標楷體" w:eastAsia="標楷體" w:hAnsi="標楷體" w:hint="eastAsia"/>
          <w:szCs w:val="24"/>
        </w:rPr>
        <w:t>警察局主管者有1項計畫，係交通警察隊辦公廳舍興建工程尚未完成驗收作業</w:t>
      </w:r>
      <w:r w:rsidR="00C81906">
        <w:rPr>
          <w:rFonts w:ascii="標楷體" w:eastAsia="標楷體" w:hAnsi="標楷體" w:hint="eastAsia"/>
          <w:szCs w:val="24"/>
        </w:rPr>
        <w:t>；3.</w:t>
      </w:r>
      <w:r w:rsidR="00C81906" w:rsidRPr="00C81906">
        <w:rPr>
          <w:rFonts w:ascii="標楷體" w:eastAsia="標楷體" w:hAnsi="標楷體" w:hint="eastAsia"/>
          <w:szCs w:val="24"/>
        </w:rPr>
        <w:t>交通處主管者計有2項計畫，主要係新竹棒球場改建增設地下停車場工程履約爭議尚未處理完成</w:t>
      </w:r>
      <w:r w:rsidR="00C81906">
        <w:rPr>
          <w:rFonts w:ascii="標楷體" w:eastAsia="標楷體" w:hAnsi="標楷體" w:hint="eastAsia"/>
          <w:szCs w:val="24"/>
        </w:rPr>
        <w:t>；4.</w:t>
      </w:r>
      <w:r w:rsidR="00C81906" w:rsidRPr="00C81906">
        <w:rPr>
          <w:rFonts w:ascii="標楷體" w:eastAsia="標楷體" w:hAnsi="標楷體" w:hint="eastAsia"/>
          <w:szCs w:val="24"/>
        </w:rPr>
        <w:t>環境保護局主管者有1項計畫，係新竹市垃圾資源回收廠後續升級整備工程第一期（112年）部分施工項目展</w:t>
      </w:r>
      <w:proofErr w:type="gramStart"/>
      <w:r w:rsidR="00C81906" w:rsidRPr="00C81906">
        <w:rPr>
          <w:rFonts w:ascii="標楷體" w:eastAsia="標楷體" w:hAnsi="標楷體" w:hint="eastAsia"/>
          <w:szCs w:val="24"/>
        </w:rPr>
        <w:t>延期程至115年6月</w:t>
      </w:r>
      <w:proofErr w:type="gramEnd"/>
      <w:r w:rsidR="00C81906">
        <w:rPr>
          <w:rFonts w:ascii="標楷體" w:eastAsia="標楷體" w:hAnsi="標楷體" w:hint="eastAsia"/>
          <w:szCs w:val="24"/>
        </w:rPr>
        <w:t>；5.</w:t>
      </w:r>
      <w:r w:rsidR="00C81906" w:rsidRPr="00C81906">
        <w:rPr>
          <w:rFonts w:ascii="標楷體" w:eastAsia="標楷體" w:hAnsi="標楷體" w:hint="eastAsia"/>
          <w:szCs w:val="24"/>
        </w:rPr>
        <w:t>文化局主管計有5項計畫，主要係兒童探索館整修工程、新竹市國際展演中心新建工程施工延遲，終止契約辦理結算；</w:t>
      </w:r>
      <w:r w:rsidR="00C81906">
        <w:rPr>
          <w:rFonts w:ascii="標楷體" w:eastAsia="標楷體" w:hAnsi="標楷體" w:hint="eastAsia"/>
          <w:szCs w:val="24"/>
        </w:rPr>
        <w:t>6.</w:t>
      </w:r>
      <w:r w:rsidR="00C81906" w:rsidRPr="00C81906">
        <w:rPr>
          <w:rFonts w:ascii="標楷體" w:eastAsia="標楷體" w:hAnsi="標楷體" w:hint="eastAsia"/>
          <w:szCs w:val="24"/>
        </w:rPr>
        <w:t>教育處主管計有2項計畫，主要係新竹市</w:t>
      </w:r>
      <w:r w:rsidR="00EF0473">
        <w:rPr>
          <w:rFonts w:ascii="標楷體" w:eastAsia="標楷體" w:hAnsi="標楷體" w:hint="eastAsia"/>
          <w:szCs w:val="24"/>
        </w:rPr>
        <w:t>立體育場香山綜合運動場改建工程招標多次流標，尚未完成決標等情事，</w:t>
      </w:r>
      <w:r w:rsidR="00C81906" w:rsidRPr="00C81906">
        <w:rPr>
          <w:rFonts w:ascii="標楷體" w:eastAsia="標楷體" w:hAnsi="標楷體" w:hint="eastAsia"/>
          <w:szCs w:val="24"/>
        </w:rPr>
        <w:t>均有待加強計畫管制考核，以提升預算執行績效，確保施政目標如期如質達成。</w:t>
      </w:r>
    </w:p>
    <w:p w:rsidR="008F718D" w:rsidRPr="00C81906" w:rsidRDefault="008F718D" w:rsidP="00EF0473">
      <w:pPr>
        <w:overflowPunct w:val="0"/>
        <w:adjustRightInd w:val="0"/>
        <w:spacing w:line="500" w:lineRule="exact"/>
        <w:ind w:firstLineChars="200" w:firstLine="561"/>
        <w:jc w:val="both"/>
        <w:rPr>
          <w:rFonts w:ascii="標楷體" w:eastAsia="標楷體" w:hAnsi="標楷體"/>
          <w:b/>
          <w:sz w:val="28"/>
          <w:szCs w:val="28"/>
        </w:rPr>
      </w:pPr>
      <w:r w:rsidRPr="00C81906">
        <w:rPr>
          <w:rFonts w:ascii="標楷體" w:eastAsia="標楷體" w:hAnsi="標楷體" w:hint="eastAsia"/>
          <w:b/>
          <w:sz w:val="28"/>
          <w:szCs w:val="28"/>
        </w:rPr>
        <w:t>（六）</w:t>
      </w:r>
      <w:r w:rsidR="00C81906" w:rsidRPr="00C81906">
        <w:rPr>
          <w:rFonts w:ascii="標楷體" w:eastAsia="標楷體" w:hAnsi="標楷體" w:hint="eastAsia"/>
          <w:b/>
          <w:sz w:val="28"/>
          <w:szCs w:val="28"/>
        </w:rPr>
        <w:t>為提供市民學習活動與空間服務，推動新竹市圖書館新總館暨停車場興建工程計畫，惟工程進度明顯落後，且部分工項施工品質欠佳，允宜通盤</w:t>
      </w:r>
      <w:proofErr w:type="gramStart"/>
      <w:r w:rsidR="00C81906" w:rsidRPr="00C81906">
        <w:rPr>
          <w:rFonts w:ascii="標楷體" w:eastAsia="標楷體" w:hAnsi="標楷體" w:hint="eastAsia"/>
          <w:b/>
          <w:sz w:val="28"/>
          <w:szCs w:val="28"/>
        </w:rPr>
        <w:t>研</w:t>
      </w:r>
      <w:proofErr w:type="gramEnd"/>
      <w:r w:rsidR="00C81906" w:rsidRPr="00C81906">
        <w:rPr>
          <w:rFonts w:ascii="標楷體" w:eastAsia="標楷體" w:hAnsi="標楷體" w:hint="eastAsia"/>
          <w:b/>
          <w:sz w:val="28"/>
          <w:szCs w:val="28"/>
        </w:rPr>
        <w:t>謀改善，並強化計畫與預算執行管控作業，</w:t>
      </w:r>
      <w:proofErr w:type="gramStart"/>
      <w:r w:rsidR="00C81906" w:rsidRPr="00C81906">
        <w:rPr>
          <w:rFonts w:ascii="標楷體" w:eastAsia="標楷體" w:hAnsi="標楷體" w:hint="eastAsia"/>
          <w:b/>
          <w:sz w:val="28"/>
          <w:szCs w:val="28"/>
        </w:rPr>
        <w:t>俾</w:t>
      </w:r>
      <w:proofErr w:type="gramEnd"/>
      <w:r w:rsidR="00C81906" w:rsidRPr="00C81906">
        <w:rPr>
          <w:rFonts w:ascii="標楷體" w:eastAsia="標楷體" w:hAnsi="標楷體" w:hint="eastAsia"/>
          <w:b/>
          <w:sz w:val="28"/>
          <w:szCs w:val="28"/>
        </w:rPr>
        <w:t>確保如期如質完工</w:t>
      </w:r>
      <w:r w:rsidRPr="00C81906">
        <w:rPr>
          <w:rFonts w:ascii="標楷體" w:eastAsia="標楷體" w:hAnsi="標楷體" w:hint="eastAsia"/>
          <w:b/>
          <w:sz w:val="28"/>
          <w:szCs w:val="28"/>
        </w:rPr>
        <w:t>。</w:t>
      </w:r>
    </w:p>
    <w:p w:rsidR="008F718D" w:rsidRPr="00A540A4" w:rsidRDefault="00927439" w:rsidP="00EF0473">
      <w:pPr>
        <w:spacing w:line="500" w:lineRule="exact"/>
        <w:ind w:firstLineChars="200" w:firstLine="480"/>
        <w:jc w:val="both"/>
        <w:rPr>
          <w:rFonts w:ascii="標楷體" w:eastAsia="標楷體" w:hAnsi="標楷體"/>
          <w:szCs w:val="24"/>
          <w:highlight w:val="yellow"/>
        </w:rPr>
      </w:pPr>
      <w:r w:rsidRPr="00C81906">
        <w:rPr>
          <w:rFonts w:ascii="標楷體" w:eastAsia="標楷體" w:hAnsi="標楷體" w:hint="eastAsia"/>
          <w:szCs w:val="24"/>
        </w:rPr>
        <w:t>市政</w:t>
      </w:r>
      <w:r w:rsidR="00D86657" w:rsidRPr="00C81906">
        <w:rPr>
          <w:rFonts w:ascii="標楷體" w:eastAsia="標楷體" w:hAnsi="標楷體" w:hint="eastAsia"/>
          <w:szCs w:val="24"/>
        </w:rPr>
        <w:t>府</w:t>
      </w:r>
      <w:r w:rsidR="00C81906" w:rsidRPr="00C81906">
        <w:rPr>
          <w:rFonts w:ascii="標楷體" w:eastAsia="標楷體" w:hAnsi="標楷體" w:hint="eastAsia"/>
          <w:szCs w:val="24"/>
        </w:rPr>
        <w:t>為提升市民閱讀環境與學習空間，改善新竹市圖書館藏書不足、動線不佳與環境</w:t>
      </w:r>
      <w:proofErr w:type="gramStart"/>
      <w:r w:rsidR="00C81906" w:rsidRPr="00C81906">
        <w:rPr>
          <w:rFonts w:ascii="標楷體" w:eastAsia="標楷體" w:hAnsi="標楷體" w:hint="eastAsia"/>
          <w:szCs w:val="24"/>
        </w:rPr>
        <w:t>老舊等問題</w:t>
      </w:r>
      <w:proofErr w:type="gramEnd"/>
      <w:r w:rsidR="00C81906" w:rsidRPr="00C81906">
        <w:rPr>
          <w:rFonts w:ascii="標楷體" w:eastAsia="標楷體" w:hAnsi="標楷體" w:hint="eastAsia"/>
          <w:szCs w:val="24"/>
        </w:rPr>
        <w:t>，爭取中央政府補助財源，由文化局規劃辦理圖書館原址重建，成為地上4層、地下2層之總館建築，分別於108年6月及10月獲交通部公路總局（112年9月15日改制為交通部公路局）由中央政府前瞻基礎建設計畫城鄉建設及教育部核定補助辦理「新竹市圖書館新總館暨停車場興建工程計畫」，總經費11億1,081萬餘元（交通部公路局補助款1億3,014萬餘元，教育部補助款4億元，自籌款5億8,067萬餘元），計畫期程為108至111年。惟</w:t>
      </w:r>
      <w:r w:rsidR="00C81906">
        <w:rPr>
          <w:rFonts w:ascii="標楷體" w:eastAsia="標楷體" w:hAnsi="標楷體" w:hint="eastAsia"/>
          <w:szCs w:val="24"/>
        </w:rPr>
        <w:t>該</w:t>
      </w:r>
      <w:r w:rsidR="00C81906" w:rsidRPr="00C81906">
        <w:rPr>
          <w:rFonts w:ascii="標楷體" w:eastAsia="標楷體" w:hAnsi="標楷體" w:hint="eastAsia"/>
          <w:szCs w:val="24"/>
        </w:rPr>
        <w:t>府於109年5月辦理工程招標，歷經多次流標後，重新檢討工程發包預算金額，並獲同意修正計畫，總經費增至14億7,096萬餘元（自籌款增為9億4,081萬餘元），</w:t>
      </w:r>
      <w:proofErr w:type="gramStart"/>
      <w:r w:rsidR="00C81906" w:rsidRPr="00C81906">
        <w:rPr>
          <w:rFonts w:ascii="標楷體" w:eastAsia="標楷體" w:hAnsi="標楷體" w:hint="eastAsia"/>
          <w:szCs w:val="24"/>
        </w:rPr>
        <w:t>期程展延</w:t>
      </w:r>
      <w:proofErr w:type="gramEnd"/>
      <w:r w:rsidR="00C81906" w:rsidRPr="00C81906">
        <w:rPr>
          <w:rFonts w:ascii="標楷體" w:eastAsia="標楷體" w:hAnsi="標楷體" w:hint="eastAsia"/>
          <w:szCs w:val="24"/>
        </w:rPr>
        <w:t>至115年。工程標案於111年6月決標，契約金額12億5,466萬餘元，並於同年10月開工，預計115年5月完工，截至113年底止，實際進度為28.90％，較預定進度38.89％落後9.99個百分點。經查其執行情形，核有：</w:t>
      </w:r>
      <w:r w:rsidRPr="00C81906">
        <w:rPr>
          <w:rFonts w:ascii="標楷體" w:eastAsia="標楷體" w:hAnsi="標楷體" w:hint="eastAsia"/>
          <w:szCs w:val="24"/>
        </w:rPr>
        <w:t>1.</w:t>
      </w:r>
      <w:r w:rsidR="00C81906" w:rsidRPr="00C81906">
        <w:rPr>
          <w:rFonts w:ascii="標楷體" w:eastAsia="標楷體" w:hAnsi="標楷體" w:hint="eastAsia"/>
          <w:szCs w:val="24"/>
        </w:rPr>
        <w:t>未確實控管工程進度執行情形，自113年1月起，進度落後已持續1年餘，未即時督促廠商</w:t>
      </w:r>
      <w:proofErr w:type="gramStart"/>
      <w:r w:rsidR="00C81906" w:rsidRPr="00C81906">
        <w:rPr>
          <w:rFonts w:ascii="標楷體" w:eastAsia="標楷體" w:hAnsi="標楷體" w:hint="eastAsia"/>
          <w:szCs w:val="24"/>
        </w:rPr>
        <w:t>研</w:t>
      </w:r>
      <w:proofErr w:type="gramEnd"/>
      <w:r w:rsidR="00C81906" w:rsidRPr="00C81906">
        <w:rPr>
          <w:rFonts w:ascii="標楷體" w:eastAsia="標楷體" w:hAnsi="標楷體" w:hint="eastAsia"/>
          <w:szCs w:val="24"/>
        </w:rPr>
        <w:t>提具體有效改善措施，允宜強化計畫與預算執行管控作業</w:t>
      </w:r>
      <w:r w:rsidR="00D86657" w:rsidRPr="00C81906">
        <w:rPr>
          <w:rFonts w:ascii="標楷體" w:eastAsia="標楷體" w:hAnsi="標楷體" w:hint="eastAsia"/>
          <w:szCs w:val="24"/>
        </w:rPr>
        <w:t>；</w:t>
      </w:r>
      <w:r w:rsidRPr="00C81906">
        <w:rPr>
          <w:rFonts w:ascii="標楷體" w:eastAsia="標楷體" w:hAnsi="標楷體" w:hint="eastAsia"/>
          <w:szCs w:val="24"/>
        </w:rPr>
        <w:t>2.</w:t>
      </w:r>
      <w:r w:rsidR="00C81906" w:rsidRPr="00C81906">
        <w:rPr>
          <w:rFonts w:ascii="標楷體" w:eastAsia="標楷體" w:hAnsi="標楷體" w:hint="eastAsia"/>
          <w:szCs w:val="24"/>
        </w:rPr>
        <w:t>規劃設計階段未能提供基地內既有地下管線相關資料供</w:t>
      </w:r>
      <w:proofErr w:type="gramStart"/>
      <w:r w:rsidR="00C81906" w:rsidRPr="00C81906">
        <w:rPr>
          <w:rFonts w:ascii="標楷體" w:eastAsia="標楷體" w:hAnsi="標楷體" w:hint="eastAsia"/>
          <w:szCs w:val="24"/>
        </w:rPr>
        <w:t>設計參據</w:t>
      </w:r>
      <w:proofErr w:type="gramEnd"/>
      <w:r w:rsidR="00C81906" w:rsidRPr="00C81906">
        <w:rPr>
          <w:rFonts w:ascii="標楷體" w:eastAsia="標楷體" w:hAnsi="標楷體" w:hint="eastAsia"/>
          <w:szCs w:val="24"/>
        </w:rPr>
        <w:t>，亦未督促設計單位提送公用設施管線調查成果報告辦理審核，致設計成果未涵</w:t>
      </w:r>
      <w:proofErr w:type="gramStart"/>
      <w:r w:rsidR="00C81906" w:rsidRPr="00C81906">
        <w:rPr>
          <w:rFonts w:ascii="標楷體" w:eastAsia="標楷體" w:hAnsi="標楷體" w:hint="eastAsia"/>
          <w:szCs w:val="24"/>
        </w:rPr>
        <w:t>括</w:t>
      </w:r>
      <w:proofErr w:type="gramEnd"/>
      <w:r w:rsidR="00C81906" w:rsidRPr="00C81906">
        <w:rPr>
          <w:rFonts w:ascii="標楷體" w:eastAsia="標楷體" w:hAnsi="標楷體" w:hint="eastAsia"/>
          <w:szCs w:val="24"/>
        </w:rPr>
        <w:t>地下管線遷移等項目，工程施工期間遭遇地下管線障礙，須再耗時進行管線協調及遷移施工，影響</w:t>
      </w:r>
      <w:proofErr w:type="gramStart"/>
      <w:r w:rsidR="00C81906" w:rsidRPr="00C81906">
        <w:rPr>
          <w:rFonts w:ascii="標楷體" w:eastAsia="標楷體" w:hAnsi="標楷體" w:hint="eastAsia"/>
          <w:szCs w:val="24"/>
        </w:rPr>
        <w:t>整體工進</w:t>
      </w:r>
      <w:proofErr w:type="gramEnd"/>
      <w:r w:rsidR="00C81906" w:rsidRPr="00C81906">
        <w:rPr>
          <w:rFonts w:ascii="標楷體" w:eastAsia="標楷體" w:hAnsi="標楷體" w:hint="eastAsia"/>
          <w:szCs w:val="24"/>
        </w:rPr>
        <w:t>，允宜檢討改善</w:t>
      </w:r>
      <w:r w:rsidR="00D86657" w:rsidRPr="00C81906">
        <w:rPr>
          <w:rFonts w:ascii="標楷體" w:eastAsia="標楷體" w:hAnsi="標楷體" w:hint="eastAsia"/>
          <w:szCs w:val="24"/>
        </w:rPr>
        <w:t>；</w:t>
      </w:r>
      <w:r w:rsidRPr="00C81906">
        <w:rPr>
          <w:rFonts w:ascii="標楷體" w:eastAsia="標楷體" w:hAnsi="標楷體" w:hint="eastAsia"/>
          <w:szCs w:val="24"/>
        </w:rPr>
        <w:t>3.</w:t>
      </w:r>
      <w:r w:rsidR="00C81906" w:rsidRPr="00C81906">
        <w:rPr>
          <w:rFonts w:ascii="標楷體" w:eastAsia="標楷體" w:hAnsi="標楷體" w:hint="eastAsia"/>
          <w:szCs w:val="24"/>
        </w:rPr>
        <w:t>建築物外觀設計</w:t>
      </w:r>
      <w:proofErr w:type="gramStart"/>
      <w:r w:rsidR="00C81906" w:rsidRPr="00C81906">
        <w:rPr>
          <w:rFonts w:ascii="標楷體" w:eastAsia="標楷體" w:hAnsi="標楷體" w:hint="eastAsia"/>
          <w:szCs w:val="24"/>
        </w:rPr>
        <w:t>採</w:t>
      </w:r>
      <w:proofErr w:type="gramEnd"/>
      <w:r w:rsidR="00C81906" w:rsidRPr="00C81906">
        <w:rPr>
          <w:rFonts w:ascii="標楷體" w:eastAsia="標楷體" w:hAnsi="標楷體" w:hint="eastAsia"/>
          <w:szCs w:val="24"/>
        </w:rPr>
        <w:t>清水混凝土塑造木紋效果，惟</w:t>
      </w:r>
      <w:proofErr w:type="gramStart"/>
      <w:r w:rsidR="00C81906" w:rsidRPr="00C81906">
        <w:rPr>
          <w:rFonts w:ascii="標楷體" w:eastAsia="標楷體" w:hAnsi="標楷體" w:hint="eastAsia"/>
          <w:szCs w:val="24"/>
        </w:rPr>
        <w:t>樣品牆施作</w:t>
      </w:r>
      <w:proofErr w:type="gramEnd"/>
      <w:r w:rsidR="00C81906" w:rsidRPr="00C81906">
        <w:rPr>
          <w:rFonts w:ascii="標楷體" w:eastAsia="標楷體" w:hAnsi="標楷體" w:hint="eastAsia"/>
          <w:szCs w:val="24"/>
        </w:rPr>
        <w:t>品質未符合設計要求，影響後續工程進度推展，並增加工程延宕風險，允宜督促強化材料檢試驗及進度控管；4.</w:t>
      </w:r>
      <w:proofErr w:type="gramStart"/>
      <w:r w:rsidR="00C81906" w:rsidRPr="00C81906">
        <w:rPr>
          <w:rFonts w:ascii="標楷體" w:eastAsia="標楷體" w:hAnsi="標楷體" w:hint="eastAsia"/>
          <w:szCs w:val="24"/>
        </w:rPr>
        <w:t>採</w:t>
      </w:r>
      <w:proofErr w:type="gramEnd"/>
      <w:r w:rsidR="00C81906" w:rsidRPr="00C81906">
        <w:rPr>
          <w:rFonts w:ascii="標楷體" w:eastAsia="標楷體" w:hAnsi="標楷體" w:hint="eastAsia"/>
          <w:szCs w:val="24"/>
        </w:rPr>
        <w:t>最有利標辦理評選，惟廠商於結構體鋼筋工項施工品質欠佳，允宜加強履約管理提升工程品質，</w:t>
      </w:r>
      <w:r w:rsidR="00FA51CE">
        <w:rPr>
          <w:rFonts w:ascii="標楷體" w:eastAsia="標楷體" w:hAnsi="標楷體" w:hint="eastAsia"/>
          <w:szCs w:val="24"/>
        </w:rPr>
        <w:t>督</w:t>
      </w:r>
      <w:r w:rsidR="00C81906" w:rsidRPr="00C81906">
        <w:rPr>
          <w:rFonts w:ascii="標楷體" w:eastAsia="標楷體" w:hAnsi="標楷體" w:hint="eastAsia"/>
          <w:szCs w:val="24"/>
        </w:rPr>
        <w:t>促廠商如期如質完工，</w:t>
      </w:r>
      <w:proofErr w:type="gramStart"/>
      <w:r w:rsidR="00C81906" w:rsidRPr="00C81906">
        <w:rPr>
          <w:rFonts w:ascii="標楷體" w:eastAsia="標楷體" w:hAnsi="標楷體" w:hint="eastAsia"/>
          <w:szCs w:val="24"/>
        </w:rPr>
        <w:t>俾</w:t>
      </w:r>
      <w:proofErr w:type="gramEnd"/>
      <w:r w:rsidR="00C81906" w:rsidRPr="00C81906">
        <w:rPr>
          <w:rFonts w:ascii="標楷體" w:eastAsia="標楷體" w:hAnsi="標楷體" w:hint="eastAsia"/>
          <w:szCs w:val="24"/>
        </w:rPr>
        <w:t>發揮整體投資效益</w:t>
      </w:r>
      <w:r w:rsidR="00D86657" w:rsidRPr="00C81906">
        <w:rPr>
          <w:rFonts w:ascii="標楷體" w:eastAsia="標楷體" w:hAnsi="標楷體" w:hint="eastAsia"/>
          <w:szCs w:val="24"/>
        </w:rPr>
        <w:t>。</w:t>
      </w:r>
    </w:p>
    <w:p w:rsidR="008F718D" w:rsidRPr="004C56CB" w:rsidRDefault="008F718D" w:rsidP="00EF0473">
      <w:pPr>
        <w:overflowPunct w:val="0"/>
        <w:adjustRightInd w:val="0"/>
        <w:spacing w:beforeLines="10" w:before="36" w:line="520" w:lineRule="exact"/>
        <w:ind w:firstLineChars="200" w:firstLine="561"/>
        <w:jc w:val="both"/>
        <w:rPr>
          <w:rFonts w:ascii="標楷體" w:eastAsia="標楷體" w:hAnsi="標楷體"/>
          <w:b/>
          <w:sz w:val="28"/>
          <w:szCs w:val="28"/>
        </w:rPr>
      </w:pPr>
      <w:r w:rsidRPr="004C56CB">
        <w:rPr>
          <w:rFonts w:ascii="標楷體" w:eastAsia="標楷體" w:hAnsi="標楷體" w:hint="eastAsia"/>
          <w:b/>
          <w:sz w:val="28"/>
          <w:szCs w:val="28"/>
        </w:rPr>
        <w:t>（七）</w:t>
      </w:r>
      <w:r w:rsidR="004C56CB" w:rsidRPr="004C56CB">
        <w:rPr>
          <w:rFonts w:ascii="標楷體" w:eastAsia="標楷體" w:hAnsi="標楷體" w:hint="eastAsia"/>
          <w:b/>
          <w:sz w:val="28"/>
          <w:szCs w:val="28"/>
        </w:rPr>
        <w:t>推動青草湖周邊地區市地重劃案，以促進整體利用開發，</w:t>
      </w:r>
      <w:proofErr w:type="gramStart"/>
      <w:r w:rsidR="004C56CB" w:rsidRPr="004C56CB">
        <w:rPr>
          <w:rFonts w:ascii="標楷體" w:eastAsia="標楷體" w:hAnsi="標楷體" w:hint="eastAsia"/>
          <w:b/>
          <w:sz w:val="28"/>
          <w:szCs w:val="28"/>
        </w:rPr>
        <w:t>惟抵費</w:t>
      </w:r>
      <w:proofErr w:type="gramEnd"/>
      <w:r w:rsidR="004C56CB" w:rsidRPr="004C56CB">
        <w:rPr>
          <w:rFonts w:ascii="標楷體" w:eastAsia="標楷體" w:hAnsi="標楷體" w:hint="eastAsia"/>
          <w:b/>
          <w:sz w:val="28"/>
          <w:szCs w:val="28"/>
        </w:rPr>
        <w:t>地標售作業推動不足，致重劃後增值抵費地閒置多年，影響整體開發效益，允宜適時調整標售策略，</w:t>
      </w:r>
      <w:proofErr w:type="gramStart"/>
      <w:r w:rsidR="004C56CB" w:rsidRPr="004C56CB">
        <w:rPr>
          <w:rFonts w:ascii="標楷體" w:eastAsia="標楷體" w:hAnsi="標楷體" w:hint="eastAsia"/>
          <w:b/>
          <w:sz w:val="28"/>
          <w:szCs w:val="28"/>
        </w:rPr>
        <w:t>研</w:t>
      </w:r>
      <w:proofErr w:type="gramEnd"/>
      <w:r w:rsidR="004C56CB" w:rsidRPr="004C56CB">
        <w:rPr>
          <w:rFonts w:ascii="標楷體" w:eastAsia="標楷體" w:hAnsi="標楷體" w:hint="eastAsia"/>
          <w:b/>
          <w:sz w:val="28"/>
          <w:szCs w:val="28"/>
        </w:rPr>
        <w:t>議土地多元活化方案，以提升土地使用效能及避免形成不經濟支出</w:t>
      </w:r>
      <w:r w:rsidRPr="004C56CB">
        <w:rPr>
          <w:rFonts w:ascii="標楷體" w:eastAsia="標楷體" w:hAnsi="標楷體" w:hint="eastAsia"/>
          <w:b/>
          <w:sz w:val="28"/>
          <w:szCs w:val="28"/>
        </w:rPr>
        <w:t>。</w:t>
      </w:r>
    </w:p>
    <w:p w:rsidR="00927439" w:rsidRPr="00A540A4" w:rsidRDefault="00927439" w:rsidP="0086270E">
      <w:pPr>
        <w:overflowPunct w:val="0"/>
        <w:adjustRightInd w:val="0"/>
        <w:spacing w:line="504" w:lineRule="exact"/>
        <w:ind w:firstLineChars="200" w:firstLine="480"/>
        <w:jc w:val="both"/>
        <w:rPr>
          <w:rFonts w:ascii="標楷體" w:eastAsia="標楷體" w:hAnsi="標楷體"/>
          <w:szCs w:val="24"/>
          <w:highlight w:val="yellow"/>
        </w:rPr>
      </w:pPr>
      <w:r w:rsidRPr="004C56CB">
        <w:rPr>
          <w:rFonts w:ascii="標楷體" w:eastAsia="標楷體" w:hAnsi="標楷體" w:hint="eastAsia"/>
          <w:szCs w:val="24"/>
        </w:rPr>
        <w:t>市政府</w:t>
      </w:r>
      <w:r w:rsidR="004C56CB" w:rsidRPr="004C56CB">
        <w:rPr>
          <w:rFonts w:ascii="標楷體" w:eastAsia="標楷體" w:hAnsi="標楷體" w:hint="eastAsia"/>
          <w:szCs w:val="24"/>
        </w:rPr>
        <w:t>於新竹市東區青草湖北側地區與南側地區，推動青草湖周邊地區市地重劃案，重劃前主要係雜木林地、空地使用、部分作停車場使用，環境髒亂；重劃後各宗土地</w:t>
      </w:r>
      <w:proofErr w:type="gramStart"/>
      <w:r w:rsidR="004C56CB" w:rsidRPr="004C56CB">
        <w:rPr>
          <w:rFonts w:ascii="標楷體" w:eastAsia="標楷體" w:hAnsi="標楷體" w:hint="eastAsia"/>
          <w:szCs w:val="24"/>
        </w:rPr>
        <w:t>直接臨路</w:t>
      </w:r>
      <w:proofErr w:type="gramEnd"/>
      <w:r w:rsidR="004C56CB" w:rsidRPr="004C56CB">
        <w:rPr>
          <w:rFonts w:ascii="標楷體" w:eastAsia="標楷體" w:hAnsi="標楷體" w:hint="eastAsia"/>
          <w:szCs w:val="24"/>
        </w:rPr>
        <w:t>，並清除雜木竹林、保留老樹、整頓環境，做為青草湖觀光發展腹地及資源，並由乏人問津之邊陲荒地變成市場高價競標之水岸建築儲備用地。依該重劃區財務結算收支明細表，</w:t>
      </w:r>
      <w:r w:rsidR="004C56CB">
        <w:rPr>
          <w:rFonts w:ascii="標楷體" w:eastAsia="標楷體" w:hAnsi="標楷體" w:hint="eastAsia"/>
          <w:szCs w:val="24"/>
        </w:rPr>
        <w:t>該</w:t>
      </w:r>
      <w:r w:rsidR="004C56CB" w:rsidRPr="004C56CB">
        <w:rPr>
          <w:rFonts w:ascii="標楷體" w:eastAsia="標楷體" w:hAnsi="標楷體" w:hint="eastAsia"/>
          <w:szCs w:val="24"/>
        </w:rPr>
        <w:t>府於重劃後計取得翠湖段</w:t>
      </w:r>
      <w:r w:rsidR="004C56CB" w:rsidRPr="004C56CB">
        <w:rPr>
          <w:rFonts w:ascii="標楷體" w:eastAsia="標楷體" w:hAnsi="標楷體"/>
          <w:szCs w:val="24"/>
        </w:rPr>
        <w:t>1106</w:t>
      </w:r>
      <w:r w:rsidR="004C56CB" w:rsidRPr="004C56CB">
        <w:rPr>
          <w:rFonts w:ascii="標楷體" w:eastAsia="標楷體" w:hAnsi="標楷體" w:hint="eastAsia"/>
          <w:szCs w:val="24"/>
        </w:rPr>
        <w:t>地號、</w:t>
      </w:r>
      <w:r w:rsidR="004C56CB" w:rsidRPr="004C56CB">
        <w:rPr>
          <w:rFonts w:ascii="標楷體" w:eastAsia="標楷體" w:hAnsi="標楷體"/>
          <w:szCs w:val="24"/>
        </w:rPr>
        <w:t>1120</w:t>
      </w:r>
      <w:r w:rsidR="004C56CB" w:rsidRPr="004C56CB">
        <w:rPr>
          <w:rFonts w:ascii="標楷體" w:eastAsia="標楷體" w:hAnsi="標楷體" w:hint="eastAsia"/>
          <w:szCs w:val="24"/>
        </w:rPr>
        <w:t>地號、</w:t>
      </w:r>
      <w:r w:rsidR="004C56CB" w:rsidRPr="004C56CB">
        <w:rPr>
          <w:rFonts w:ascii="標楷體" w:eastAsia="標楷體" w:hAnsi="標楷體"/>
          <w:szCs w:val="24"/>
        </w:rPr>
        <w:t>1123</w:t>
      </w:r>
      <w:r w:rsidR="004C56CB" w:rsidRPr="004C56CB">
        <w:rPr>
          <w:rFonts w:ascii="標楷體" w:eastAsia="標楷體" w:hAnsi="標楷體" w:hint="eastAsia"/>
          <w:szCs w:val="24"/>
        </w:rPr>
        <w:t>地號等</w:t>
      </w:r>
      <w:r w:rsidR="004C56CB" w:rsidRPr="004C56CB">
        <w:rPr>
          <w:rFonts w:ascii="標楷體" w:eastAsia="標楷體" w:hAnsi="標楷體"/>
          <w:szCs w:val="24"/>
        </w:rPr>
        <w:t>3</w:t>
      </w:r>
      <w:r w:rsidR="004C56CB" w:rsidRPr="004C56CB">
        <w:rPr>
          <w:rFonts w:ascii="標楷體" w:eastAsia="標楷體" w:hAnsi="標楷體" w:hint="eastAsia"/>
          <w:szCs w:val="24"/>
        </w:rPr>
        <w:t>筆抵費地，</w:t>
      </w:r>
      <w:proofErr w:type="gramStart"/>
      <w:r w:rsidR="004C56CB" w:rsidRPr="004C56CB">
        <w:rPr>
          <w:rFonts w:ascii="標楷體" w:eastAsia="標楷體" w:hAnsi="標楷體" w:hint="eastAsia"/>
          <w:szCs w:val="24"/>
        </w:rPr>
        <w:t>及翠湖</w:t>
      </w:r>
      <w:proofErr w:type="gramEnd"/>
      <w:r w:rsidR="004C56CB" w:rsidRPr="004C56CB">
        <w:rPr>
          <w:rFonts w:ascii="標楷體" w:eastAsia="標楷體" w:hAnsi="標楷體" w:hint="eastAsia"/>
          <w:szCs w:val="24"/>
        </w:rPr>
        <w:t>段</w:t>
      </w:r>
      <w:r w:rsidR="004C56CB" w:rsidRPr="004C56CB">
        <w:rPr>
          <w:rFonts w:ascii="標楷體" w:eastAsia="標楷體" w:hAnsi="標楷體"/>
          <w:szCs w:val="24"/>
        </w:rPr>
        <w:t>1102</w:t>
      </w:r>
      <w:r w:rsidR="004C56CB" w:rsidRPr="004C56CB">
        <w:rPr>
          <w:rFonts w:ascii="標楷體" w:eastAsia="標楷體" w:hAnsi="標楷體" w:hint="eastAsia"/>
          <w:szCs w:val="24"/>
        </w:rPr>
        <w:t>地號</w:t>
      </w:r>
      <w:r w:rsidR="004C56CB" w:rsidRPr="004C56CB">
        <w:rPr>
          <w:rFonts w:ascii="標楷體" w:eastAsia="標楷體" w:hAnsi="標楷體"/>
          <w:szCs w:val="24"/>
        </w:rPr>
        <w:t>1</w:t>
      </w:r>
      <w:r w:rsidR="004C56CB" w:rsidRPr="004C56CB">
        <w:rPr>
          <w:rFonts w:ascii="標楷體" w:eastAsia="標楷體" w:hAnsi="標楷體" w:hint="eastAsia"/>
          <w:szCs w:val="24"/>
        </w:rPr>
        <w:t>筆建築用地。經查其執行情形，核有</w:t>
      </w:r>
      <w:r w:rsidRPr="004C56CB">
        <w:rPr>
          <w:rFonts w:ascii="標楷體" w:eastAsia="標楷體" w:hAnsi="標楷體" w:hint="eastAsia"/>
          <w:szCs w:val="24"/>
        </w:rPr>
        <w:t>：1.</w:t>
      </w:r>
      <w:r w:rsidR="004C56CB" w:rsidRPr="004C56CB">
        <w:rPr>
          <w:rFonts w:ascii="標楷體" w:eastAsia="標楷體" w:hAnsi="標楷體" w:hint="eastAsia"/>
          <w:szCs w:val="24"/>
        </w:rPr>
        <w:t>於111年5月辦理上開3筆抵費地及1筆建築用地之土地標售案，</w:t>
      </w:r>
      <w:proofErr w:type="gramStart"/>
      <w:r w:rsidR="004C56CB" w:rsidRPr="004C56CB">
        <w:rPr>
          <w:rFonts w:ascii="標楷體" w:eastAsia="標楷體" w:hAnsi="標楷體" w:hint="eastAsia"/>
          <w:szCs w:val="24"/>
        </w:rPr>
        <w:t>除</w:t>
      </w:r>
      <w:r w:rsidR="00697465">
        <w:rPr>
          <w:rFonts w:ascii="標楷體" w:eastAsia="標楷體" w:hAnsi="標楷體" w:hint="eastAsia"/>
          <w:szCs w:val="24"/>
        </w:rPr>
        <w:t>翠湖</w:t>
      </w:r>
      <w:proofErr w:type="gramEnd"/>
      <w:r w:rsidR="00697465">
        <w:rPr>
          <w:rFonts w:ascii="標楷體" w:eastAsia="標楷體" w:hAnsi="標楷體" w:hint="eastAsia"/>
          <w:szCs w:val="24"/>
        </w:rPr>
        <w:t>段1120地號土地</w:t>
      </w:r>
      <w:r w:rsidR="004C56CB" w:rsidRPr="004C56CB">
        <w:rPr>
          <w:rFonts w:ascii="標楷體" w:eastAsia="標楷體" w:hAnsi="標楷體" w:hint="eastAsia"/>
          <w:szCs w:val="24"/>
        </w:rPr>
        <w:t>未順利</w:t>
      </w:r>
      <w:proofErr w:type="gramStart"/>
      <w:r w:rsidR="004C56CB" w:rsidRPr="004C56CB">
        <w:rPr>
          <w:rFonts w:ascii="標楷體" w:eastAsia="標楷體" w:hAnsi="標楷體" w:hint="eastAsia"/>
          <w:szCs w:val="24"/>
        </w:rPr>
        <w:t>脫標外</w:t>
      </w:r>
      <w:proofErr w:type="gramEnd"/>
      <w:r w:rsidR="004C56CB" w:rsidRPr="004C56CB">
        <w:rPr>
          <w:rFonts w:ascii="標楷體" w:eastAsia="標楷體" w:hAnsi="標楷體" w:hint="eastAsia"/>
          <w:szCs w:val="24"/>
        </w:rPr>
        <w:t>，其餘</w:t>
      </w:r>
      <w:r w:rsidR="00697465">
        <w:rPr>
          <w:rFonts w:ascii="標楷體" w:eastAsia="標楷體" w:hAnsi="標楷體" w:hint="eastAsia"/>
          <w:szCs w:val="24"/>
        </w:rPr>
        <w:t>3</w:t>
      </w:r>
      <w:r w:rsidR="004C56CB" w:rsidRPr="004C56CB">
        <w:rPr>
          <w:rFonts w:ascii="標楷體" w:eastAsia="標楷體" w:hAnsi="標楷體" w:hint="eastAsia"/>
          <w:szCs w:val="24"/>
        </w:rPr>
        <w:t>筆</w:t>
      </w:r>
      <w:r w:rsidR="00697465">
        <w:rPr>
          <w:rFonts w:ascii="標楷體" w:eastAsia="標楷體" w:hAnsi="標楷體" w:hint="eastAsia"/>
          <w:szCs w:val="24"/>
        </w:rPr>
        <w:t>土</w:t>
      </w:r>
      <w:r w:rsidR="004C56CB" w:rsidRPr="004C56CB">
        <w:rPr>
          <w:rFonts w:ascii="標楷體" w:eastAsia="標楷體" w:hAnsi="標楷體" w:hint="eastAsia"/>
          <w:szCs w:val="24"/>
        </w:rPr>
        <w:t>地，以總額2億6,588萬餘元標出，惟截至114年10月底止，已逾2年未再辦理標售作業，</w:t>
      </w:r>
      <w:proofErr w:type="gramStart"/>
      <w:r w:rsidR="004C56CB" w:rsidRPr="004C56CB">
        <w:rPr>
          <w:rFonts w:ascii="標楷體" w:eastAsia="標楷體" w:hAnsi="標楷體" w:hint="eastAsia"/>
          <w:szCs w:val="24"/>
        </w:rPr>
        <w:t>鑑</w:t>
      </w:r>
      <w:proofErr w:type="gramEnd"/>
      <w:r w:rsidR="004C56CB" w:rsidRPr="004C56CB">
        <w:rPr>
          <w:rFonts w:ascii="標楷體" w:eastAsia="標楷體" w:hAnsi="標楷體" w:hint="eastAsia"/>
          <w:szCs w:val="24"/>
        </w:rPr>
        <w:t>於</w:t>
      </w:r>
      <w:proofErr w:type="gramStart"/>
      <w:r w:rsidR="004C56CB" w:rsidRPr="004C56CB">
        <w:rPr>
          <w:rFonts w:ascii="標楷體" w:eastAsia="標楷體" w:hAnsi="標楷體" w:hint="eastAsia"/>
          <w:szCs w:val="24"/>
        </w:rPr>
        <w:t>該筆抵費</w:t>
      </w:r>
      <w:proofErr w:type="gramEnd"/>
      <w:r w:rsidR="004C56CB" w:rsidRPr="004C56CB">
        <w:rPr>
          <w:rFonts w:ascii="標楷體" w:eastAsia="標楷體" w:hAnsi="標楷體" w:hint="eastAsia"/>
          <w:szCs w:val="24"/>
        </w:rPr>
        <w:t>地重劃後評定地價高達4,400萬餘元，允宜適時調整標售策略，</w:t>
      </w:r>
      <w:proofErr w:type="gramStart"/>
      <w:r w:rsidR="004C56CB" w:rsidRPr="004C56CB">
        <w:rPr>
          <w:rFonts w:ascii="標楷體" w:eastAsia="標楷體" w:hAnsi="標楷體" w:hint="eastAsia"/>
          <w:szCs w:val="24"/>
        </w:rPr>
        <w:t>挹</w:t>
      </w:r>
      <w:proofErr w:type="gramEnd"/>
      <w:r w:rsidR="004C56CB" w:rsidRPr="004C56CB">
        <w:rPr>
          <w:rFonts w:ascii="標楷體" w:eastAsia="標楷體" w:hAnsi="標楷體" w:hint="eastAsia"/>
          <w:szCs w:val="24"/>
        </w:rPr>
        <w:t>注公有財產收益，提升財務效益</w:t>
      </w:r>
      <w:r w:rsidRPr="004C56CB">
        <w:rPr>
          <w:rFonts w:ascii="標楷體" w:eastAsia="標楷體" w:hAnsi="標楷體" w:hint="eastAsia"/>
          <w:szCs w:val="24"/>
        </w:rPr>
        <w:t>；</w:t>
      </w:r>
      <w:r w:rsidR="004C56CB" w:rsidRPr="004C56CB">
        <w:rPr>
          <w:rFonts w:ascii="標楷體" w:eastAsia="標楷體" w:hAnsi="標楷體" w:hint="eastAsia"/>
          <w:szCs w:val="24"/>
        </w:rPr>
        <w:t>2.翠湖段</w:t>
      </w:r>
      <w:r w:rsidR="004C56CB" w:rsidRPr="004C56CB">
        <w:rPr>
          <w:rFonts w:ascii="標楷體" w:eastAsia="標楷體" w:hAnsi="標楷體"/>
          <w:szCs w:val="24"/>
        </w:rPr>
        <w:t>1120</w:t>
      </w:r>
      <w:r w:rsidR="004C56CB" w:rsidRPr="004C56CB">
        <w:rPr>
          <w:rFonts w:ascii="標楷體" w:eastAsia="標楷體" w:hAnsi="標楷體" w:hint="eastAsia"/>
          <w:szCs w:val="24"/>
        </w:rPr>
        <w:t>地號抵費地既屬青草湖周邊地區整體利用開發範圍，長期閒置易錯失最佳出售時機或增加管理維護成本等情事，允宜</w:t>
      </w:r>
      <w:proofErr w:type="gramStart"/>
      <w:r w:rsidR="004C56CB" w:rsidRPr="004C56CB">
        <w:rPr>
          <w:rFonts w:ascii="標楷體" w:eastAsia="標楷體" w:hAnsi="標楷體" w:hint="eastAsia"/>
          <w:szCs w:val="24"/>
        </w:rPr>
        <w:t>研</w:t>
      </w:r>
      <w:proofErr w:type="gramEnd"/>
      <w:r w:rsidR="004C56CB" w:rsidRPr="004C56CB">
        <w:rPr>
          <w:rFonts w:ascii="標楷體" w:eastAsia="標楷體" w:hAnsi="標楷體" w:hint="eastAsia"/>
          <w:szCs w:val="24"/>
        </w:rPr>
        <w:t>議土地多元活化方案，如標租、設定地上權、引進民間團隊協助規劃開發等，打造具穩定收益之永續財源，以提升土地使用效能及避免形成不經濟支出</w:t>
      </w:r>
      <w:r w:rsidRPr="004C56CB">
        <w:rPr>
          <w:rFonts w:ascii="標楷體" w:eastAsia="標楷體" w:hAnsi="標楷體" w:hint="eastAsia"/>
          <w:szCs w:val="24"/>
        </w:rPr>
        <w:t>。</w:t>
      </w:r>
    </w:p>
    <w:p w:rsidR="00464D33" w:rsidRPr="00E70629" w:rsidRDefault="00464D33" w:rsidP="00EF0473">
      <w:pPr>
        <w:overflowPunct w:val="0"/>
        <w:adjustRightInd w:val="0"/>
        <w:spacing w:line="500" w:lineRule="exact"/>
        <w:ind w:firstLineChars="200" w:firstLine="561"/>
        <w:jc w:val="both"/>
        <w:rPr>
          <w:rFonts w:ascii="標楷體" w:eastAsia="標楷體" w:hAnsi="標楷體"/>
          <w:b/>
          <w:sz w:val="28"/>
          <w:szCs w:val="28"/>
        </w:rPr>
      </w:pPr>
      <w:r w:rsidRPr="00E70629">
        <w:rPr>
          <w:rFonts w:ascii="標楷體" w:eastAsia="標楷體" w:hAnsi="標楷體" w:hint="eastAsia"/>
          <w:b/>
          <w:sz w:val="28"/>
          <w:szCs w:val="28"/>
        </w:rPr>
        <w:t>（八）</w:t>
      </w:r>
      <w:r w:rsidR="00E70629" w:rsidRPr="00E70629">
        <w:rPr>
          <w:rFonts w:ascii="標楷體" w:eastAsia="標楷體" w:hAnsi="標楷體" w:hint="eastAsia"/>
          <w:b/>
          <w:spacing w:val="2"/>
          <w:sz w:val="28"/>
          <w:szCs w:val="28"/>
        </w:rPr>
        <w:t>引進多角化模式經營身心障礙者就業綜合大樓，惟未明定點交期限，致廠商延宕或取消進駐，造成部分營運空間及專用廚房設備長期閒置，允宜通盤</w:t>
      </w:r>
      <w:proofErr w:type="gramStart"/>
      <w:r w:rsidR="00E70629" w:rsidRPr="00E70629">
        <w:rPr>
          <w:rFonts w:ascii="標楷體" w:eastAsia="標楷體" w:hAnsi="標楷體" w:hint="eastAsia"/>
          <w:b/>
          <w:spacing w:val="2"/>
          <w:sz w:val="28"/>
          <w:szCs w:val="28"/>
        </w:rPr>
        <w:t>檢討類案委託</w:t>
      </w:r>
      <w:proofErr w:type="gramEnd"/>
      <w:r w:rsidR="00E70629" w:rsidRPr="00E70629">
        <w:rPr>
          <w:rFonts w:ascii="標楷體" w:eastAsia="標楷體" w:hAnsi="標楷體" w:hint="eastAsia"/>
          <w:b/>
          <w:spacing w:val="2"/>
          <w:sz w:val="28"/>
          <w:szCs w:val="28"/>
        </w:rPr>
        <w:t>經營模式及需求變更流程，確保空間設備能及時營運，充分發揮財物效能</w:t>
      </w:r>
      <w:r w:rsidRPr="00E70629">
        <w:rPr>
          <w:rFonts w:ascii="標楷體" w:eastAsia="標楷體" w:hAnsi="標楷體" w:hint="eastAsia"/>
          <w:b/>
          <w:sz w:val="28"/>
          <w:szCs w:val="28"/>
        </w:rPr>
        <w:t>。</w:t>
      </w:r>
    </w:p>
    <w:p w:rsidR="00C40E1B" w:rsidRPr="00FA51CE" w:rsidRDefault="00927439" w:rsidP="0086270E">
      <w:pPr>
        <w:spacing w:line="506" w:lineRule="exact"/>
        <w:ind w:firstLineChars="200" w:firstLine="492"/>
        <w:jc w:val="both"/>
        <w:rPr>
          <w:rFonts w:ascii="新細明體" w:eastAsia="標楷體" w:hAnsi="Times New Roman"/>
          <w:b/>
          <w:color w:val="00B050"/>
          <w:spacing w:val="3"/>
          <w:sz w:val="32"/>
          <w:szCs w:val="32"/>
          <w:highlight w:val="yellow"/>
        </w:rPr>
      </w:pPr>
      <w:r w:rsidRPr="00FA51CE">
        <w:rPr>
          <w:rFonts w:ascii="標楷體" w:eastAsia="標楷體" w:hAnsi="標楷體" w:hint="eastAsia"/>
          <w:spacing w:val="3"/>
          <w:szCs w:val="24"/>
        </w:rPr>
        <w:t>市政府</w:t>
      </w:r>
      <w:r w:rsidR="00E70629" w:rsidRPr="00FA51CE">
        <w:rPr>
          <w:rFonts w:ascii="標楷體" w:eastAsia="標楷體" w:hAnsi="標楷體" w:hint="eastAsia"/>
          <w:spacing w:val="3"/>
          <w:szCs w:val="24"/>
        </w:rPr>
        <w:t>為提升身心障礙者職</w:t>
      </w:r>
      <w:proofErr w:type="gramStart"/>
      <w:r w:rsidR="00E70629" w:rsidRPr="00FA51CE">
        <w:rPr>
          <w:rFonts w:ascii="標楷體" w:eastAsia="標楷體" w:hAnsi="標楷體" w:hint="eastAsia"/>
          <w:spacing w:val="3"/>
          <w:szCs w:val="24"/>
        </w:rPr>
        <w:t>涯</w:t>
      </w:r>
      <w:proofErr w:type="gramEnd"/>
      <w:r w:rsidR="00E70629" w:rsidRPr="00FA51CE">
        <w:rPr>
          <w:rFonts w:ascii="標楷體" w:eastAsia="標楷體" w:hAnsi="標楷體" w:hint="eastAsia"/>
          <w:spacing w:val="3"/>
          <w:szCs w:val="24"/>
        </w:rPr>
        <w:t>發展及民間資源參與公共服務，規劃邀請民間機構進駐新竹市身心障礙者就業綜合大樓（下稱身</w:t>
      </w:r>
      <w:proofErr w:type="gramStart"/>
      <w:r w:rsidR="00E70629" w:rsidRPr="00FA51CE">
        <w:rPr>
          <w:rFonts w:ascii="標楷體" w:eastAsia="標楷體" w:hAnsi="標楷體" w:hint="eastAsia"/>
          <w:spacing w:val="3"/>
          <w:szCs w:val="24"/>
        </w:rPr>
        <w:t>障</w:t>
      </w:r>
      <w:proofErr w:type="gramEnd"/>
      <w:r w:rsidR="00E70629" w:rsidRPr="00FA51CE">
        <w:rPr>
          <w:rFonts w:ascii="標楷體" w:eastAsia="標楷體" w:hAnsi="標楷體" w:hint="eastAsia"/>
          <w:spacing w:val="3"/>
          <w:szCs w:val="24"/>
        </w:rPr>
        <w:t>大樓）1樓</w:t>
      </w:r>
      <w:r w:rsidR="00697465" w:rsidRPr="00FA51CE">
        <w:rPr>
          <w:rFonts w:ascii="標楷體" w:eastAsia="標楷體" w:hAnsi="標楷體" w:hint="eastAsia"/>
          <w:spacing w:val="3"/>
          <w:szCs w:val="24"/>
        </w:rPr>
        <w:t>，其</w:t>
      </w:r>
      <w:r w:rsidR="00E70629" w:rsidRPr="00FA51CE">
        <w:rPr>
          <w:rFonts w:ascii="標楷體" w:eastAsia="標楷體" w:hAnsi="標楷體" w:hint="eastAsia"/>
          <w:spacing w:val="3"/>
          <w:szCs w:val="24"/>
        </w:rPr>
        <w:t>樓地板面積約1,764平方公尺，</w:t>
      </w:r>
      <w:proofErr w:type="gramStart"/>
      <w:r w:rsidR="00E70629" w:rsidRPr="00FA51CE">
        <w:rPr>
          <w:rFonts w:ascii="標楷體" w:eastAsia="標楷體" w:hAnsi="標楷體" w:hint="eastAsia"/>
          <w:spacing w:val="3"/>
          <w:szCs w:val="24"/>
        </w:rPr>
        <w:t>採</w:t>
      </w:r>
      <w:proofErr w:type="gramEnd"/>
      <w:r w:rsidR="00E70629" w:rsidRPr="00FA51CE">
        <w:rPr>
          <w:rFonts w:ascii="標楷體" w:eastAsia="標楷體" w:hAnsi="標楷體" w:hint="eastAsia"/>
          <w:spacing w:val="3"/>
          <w:szCs w:val="24"/>
        </w:rPr>
        <w:t>多角化模式經營，提供身心障礙者多元就業機會。經查其執行情形，核有</w:t>
      </w:r>
      <w:r w:rsidRPr="00FA51CE">
        <w:rPr>
          <w:rFonts w:ascii="標楷體" w:eastAsia="標楷體" w:hAnsi="標楷體" w:hint="eastAsia"/>
          <w:spacing w:val="3"/>
          <w:szCs w:val="24"/>
        </w:rPr>
        <w:t>：1.</w:t>
      </w:r>
      <w:r w:rsidR="00317938" w:rsidRPr="00FA51CE">
        <w:rPr>
          <w:rFonts w:ascii="標楷體" w:eastAsia="標楷體" w:hAnsi="標楷體" w:hint="eastAsia"/>
          <w:spacing w:val="3"/>
          <w:szCs w:val="24"/>
        </w:rPr>
        <w:t>該府</w:t>
      </w:r>
      <w:r w:rsidR="00E70629" w:rsidRPr="00FA51CE">
        <w:rPr>
          <w:rFonts w:ascii="標楷體" w:eastAsia="標楷體" w:hAnsi="標楷體" w:hint="eastAsia"/>
          <w:spacing w:val="3"/>
          <w:szCs w:val="24"/>
        </w:rPr>
        <w:t>於110年3月與社團法人喜憨兒社會福利基金會桃竹事務所（下稱喜憨兒基金會）等4家共同投標廠商，簽訂委託經營計畫契約，惟未明定共同投標廠商之統一點交期限，任令3家廠商於111年1月3日、112年8月4日及10月26日進行個別點交作業，又截至114年1月底止，喜憨兒基金會（即第4家廠商）甚未完成點交作業，部分廠商未儘速進駐營運，影響身心障礙者多元就業機會及減損政府權利金收益</w:t>
      </w:r>
      <w:r w:rsidRPr="00FA51CE">
        <w:rPr>
          <w:rFonts w:ascii="標楷體" w:eastAsia="標楷體" w:hAnsi="標楷體" w:hint="eastAsia"/>
          <w:spacing w:val="3"/>
          <w:szCs w:val="24"/>
        </w:rPr>
        <w:t>；2.</w:t>
      </w:r>
      <w:r w:rsidR="00317938" w:rsidRPr="00FA51CE">
        <w:rPr>
          <w:rFonts w:ascii="標楷體" w:eastAsia="標楷體" w:hAnsi="標楷體" w:hint="eastAsia"/>
          <w:spacing w:val="3"/>
          <w:szCs w:val="24"/>
        </w:rPr>
        <w:t>該府</w:t>
      </w:r>
      <w:r w:rsidR="00E70629" w:rsidRPr="00FA51CE">
        <w:rPr>
          <w:rFonts w:ascii="標楷體" w:eastAsia="標楷體" w:hAnsi="標楷體" w:hint="eastAsia"/>
          <w:spacing w:val="3"/>
          <w:szCs w:val="24"/>
        </w:rPr>
        <w:t>於身障大樓興建工程</w:t>
      </w:r>
      <w:proofErr w:type="gramStart"/>
      <w:r w:rsidR="00E70629" w:rsidRPr="00FA51CE">
        <w:rPr>
          <w:rFonts w:ascii="標楷體" w:eastAsia="標楷體" w:hAnsi="標楷體" w:hint="eastAsia"/>
          <w:spacing w:val="3"/>
          <w:szCs w:val="24"/>
        </w:rPr>
        <w:t>期間，</w:t>
      </w:r>
      <w:proofErr w:type="gramEnd"/>
      <w:r w:rsidR="00E70629" w:rsidRPr="00FA51CE">
        <w:rPr>
          <w:rFonts w:ascii="標楷體" w:eastAsia="標楷體" w:hAnsi="標楷體" w:hint="eastAsia"/>
          <w:spacing w:val="3"/>
          <w:szCs w:val="24"/>
        </w:rPr>
        <w:t>評估採納喜憨兒基金會</w:t>
      </w:r>
      <w:proofErr w:type="gramStart"/>
      <w:r w:rsidR="00E70629" w:rsidRPr="00FA51CE">
        <w:rPr>
          <w:rFonts w:ascii="標楷體" w:eastAsia="標楷體" w:hAnsi="標楷體" w:hint="eastAsia"/>
          <w:spacing w:val="3"/>
          <w:szCs w:val="24"/>
        </w:rPr>
        <w:t>之烘培坊</w:t>
      </w:r>
      <w:proofErr w:type="gramEnd"/>
      <w:r w:rsidR="00E70629" w:rsidRPr="00FA51CE">
        <w:rPr>
          <w:rFonts w:ascii="標楷體" w:eastAsia="標楷體" w:hAnsi="標楷體" w:hint="eastAsia"/>
          <w:spacing w:val="3"/>
          <w:szCs w:val="24"/>
        </w:rPr>
        <w:t>營運需求，於106年10月工務會議決議將原規劃之1樓休息室變更為廚房空間，並採購冰箱、烤箱、工作臺等多項廚房設備及安裝工程，合計237萬餘元；設計監造單位強調其責任歸屬為「使用單位需求變更，非屬設計監造單位責任」。惟該府</w:t>
      </w:r>
      <w:proofErr w:type="gramStart"/>
      <w:r w:rsidR="00E70629" w:rsidRPr="00FA51CE">
        <w:rPr>
          <w:rFonts w:ascii="標楷體" w:eastAsia="標楷體" w:hAnsi="標楷體" w:hint="eastAsia"/>
          <w:spacing w:val="3"/>
          <w:szCs w:val="24"/>
        </w:rPr>
        <w:t>俟</w:t>
      </w:r>
      <w:proofErr w:type="gramEnd"/>
      <w:r w:rsidR="00E70629" w:rsidRPr="00FA51CE">
        <w:rPr>
          <w:rFonts w:ascii="標楷體" w:eastAsia="標楷體" w:hAnsi="標楷體" w:hint="eastAsia"/>
          <w:spacing w:val="3"/>
          <w:szCs w:val="24"/>
        </w:rPr>
        <w:t>1樓室內裝潢完成後，於112年11月</w:t>
      </w:r>
      <w:proofErr w:type="gramStart"/>
      <w:r w:rsidR="00E70629" w:rsidRPr="00FA51CE">
        <w:rPr>
          <w:rFonts w:ascii="標楷體" w:eastAsia="標楷體" w:hAnsi="標楷體" w:hint="eastAsia"/>
          <w:spacing w:val="3"/>
          <w:szCs w:val="24"/>
        </w:rPr>
        <w:t>函請喜憨</w:t>
      </w:r>
      <w:proofErr w:type="gramEnd"/>
      <w:r w:rsidR="00E70629" w:rsidRPr="00FA51CE">
        <w:rPr>
          <w:rFonts w:ascii="標楷體" w:eastAsia="標楷體" w:hAnsi="標楷體" w:hint="eastAsia"/>
          <w:spacing w:val="3"/>
          <w:szCs w:val="24"/>
        </w:rPr>
        <w:t>兒基金會進駐營運未果，再於113年7月及114年1月召開履約會議，確定該基金會不辦理</w:t>
      </w:r>
      <w:proofErr w:type="gramStart"/>
      <w:r w:rsidR="00E70629" w:rsidRPr="00FA51CE">
        <w:rPr>
          <w:rFonts w:ascii="標楷體" w:eastAsia="標楷體" w:hAnsi="標楷體" w:hint="eastAsia"/>
          <w:spacing w:val="3"/>
          <w:szCs w:val="24"/>
        </w:rPr>
        <w:t>點交且不</w:t>
      </w:r>
      <w:proofErr w:type="gramEnd"/>
      <w:r w:rsidR="00E70629" w:rsidRPr="00FA51CE">
        <w:rPr>
          <w:rFonts w:ascii="標楷體" w:eastAsia="標楷體" w:hAnsi="標楷體" w:hint="eastAsia"/>
          <w:spacing w:val="3"/>
          <w:szCs w:val="24"/>
        </w:rPr>
        <w:t>進駐，顯示該府前於106年10月逕行需求變更之決策未</w:t>
      </w:r>
      <w:proofErr w:type="gramStart"/>
      <w:r w:rsidR="00E70629" w:rsidRPr="00FA51CE">
        <w:rPr>
          <w:rFonts w:ascii="標楷體" w:eastAsia="標楷體" w:hAnsi="標楷體" w:hint="eastAsia"/>
          <w:spacing w:val="3"/>
          <w:szCs w:val="24"/>
        </w:rPr>
        <w:t>臻</w:t>
      </w:r>
      <w:proofErr w:type="gramEnd"/>
      <w:r w:rsidR="00E70629" w:rsidRPr="00FA51CE">
        <w:rPr>
          <w:rFonts w:ascii="標楷體" w:eastAsia="標楷體" w:hAnsi="標楷體" w:hint="eastAsia"/>
          <w:spacing w:val="3"/>
          <w:szCs w:val="24"/>
        </w:rPr>
        <w:t>嚴謹，衍生後續管理問題；原預計點</w:t>
      </w:r>
      <w:proofErr w:type="gramStart"/>
      <w:r w:rsidR="00E70629" w:rsidRPr="00FA51CE">
        <w:rPr>
          <w:rFonts w:ascii="標楷體" w:eastAsia="標楷體" w:hAnsi="標楷體" w:hint="eastAsia"/>
          <w:spacing w:val="3"/>
          <w:szCs w:val="24"/>
        </w:rPr>
        <w:t>交予喜憨</w:t>
      </w:r>
      <w:proofErr w:type="gramEnd"/>
      <w:r w:rsidR="00E70629" w:rsidRPr="00FA51CE">
        <w:rPr>
          <w:rFonts w:ascii="標楷體" w:eastAsia="標楷體" w:hAnsi="標楷體" w:hint="eastAsia"/>
          <w:spacing w:val="3"/>
          <w:szCs w:val="24"/>
        </w:rPr>
        <w:t>兒基金會之</w:t>
      </w:r>
      <w:proofErr w:type="gramStart"/>
      <w:r w:rsidR="00E70629" w:rsidRPr="00FA51CE">
        <w:rPr>
          <w:rFonts w:ascii="標楷體" w:eastAsia="標楷體" w:hAnsi="標楷體" w:hint="eastAsia"/>
          <w:spacing w:val="3"/>
          <w:szCs w:val="24"/>
        </w:rPr>
        <w:t>場域約</w:t>
      </w:r>
      <w:proofErr w:type="gramEnd"/>
      <w:r w:rsidR="00E70629" w:rsidRPr="00FA51CE">
        <w:rPr>
          <w:rFonts w:ascii="標楷體" w:eastAsia="標楷體" w:hAnsi="標楷體" w:hint="eastAsia"/>
          <w:spacing w:val="3"/>
          <w:szCs w:val="24"/>
        </w:rPr>
        <w:t>356</w:t>
      </w:r>
      <w:r w:rsidR="00FA51CE" w:rsidRPr="00FA51CE">
        <w:rPr>
          <w:rFonts w:ascii="標楷體" w:eastAsia="標楷體" w:hAnsi="標楷體" w:hint="eastAsia"/>
          <w:spacing w:val="3"/>
          <w:szCs w:val="24"/>
        </w:rPr>
        <w:t>平方公尺</w:t>
      </w:r>
      <w:r w:rsidR="00E70629" w:rsidRPr="00FA51CE">
        <w:rPr>
          <w:rFonts w:ascii="標楷體" w:eastAsia="標楷體" w:hAnsi="標楷體" w:hint="eastAsia"/>
          <w:spacing w:val="3"/>
          <w:szCs w:val="24"/>
        </w:rPr>
        <w:t>，占1</w:t>
      </w:r>
      <w:r w:rsidR="0098550A" w:rsidRPr="00FA51CE">
        <w:rPr>
          <w:rFonts w:ascii="標楷體" w:eastAsia="標楷體" w:hAnsi="標楷體" w:hint="eastAsia"/>
          <w:spacing w:val="3"/>
          <w:szCs w:val="24"/>
        </w:rPr>
        <w:t>樓</w:t>
      </w:r>
      <w:proofErr w:type="gramStart"/>
      <w:r w:rsidR="00E70629" w:rsidRPr="00FA51CE">
        <w:rPr>
          <w:rFonts w:ascii="標楷體" w:eastAsia="標楷體" w:hAnsi="標楷體" w:hint="eastAsia"/>
          <w:spacing w:val="3"/>
          <w:szCs w:val="24"/>
        </w:rPr>
        <w:t>樓</w:t>
      </w:r>
      <w:proofErr w:type="gramEnd"/>
      <w:r w:rsidR="00E70629" w:rsidRPr="00FA51CE">
        <w:rPr>
          <w:rFonts w:ascii="標楷體" w:eastAsia="標楷體" w:hAnsi="標楷體" w:hint="eastAsia"/>
          <w:spacing w:val="3"/>
          <w:szCs w:val="24"/>
        </w:rPr>
        <w:t>地板面積約20.18％，</w:t>
      </w:r>
      <w:proofErr w:type="gramStart"/>
      <w:r w:rsidR="00E70629" w:rsidRPr="00FA51CE">
        <w:rPr>
          <w:rFonts w:ascii="標楷體" w:eastAsia="標楷體" w:hAnsi="標楷體" w:hint="eastAsia"/>
          <w:spacing w:val="3"/>
          <w:szCs w:val="24"/>
        </w:rPr>
        <w:t>及占身障</w:t>
      </w:r>
      <w:proofErr w:type="gramEnd"/>
      <w:r w:rsidR="00E70629" w:rsidRPr="00FA51CE">
        <w:rPr>
          <w:rFonts w:ascii="標楷體" w:eastAsia="標楷體" w:hAnsi="標楷體" w:hint="eastAsia"/>
          <w:spacing w:val="3"/>
          <w:szCs w:val="24"/>
        </w:rPr>
        <w:t>大樓總樓地板面積</w:t>
      </w:r>
      <w:r w:rsidR="00FA51CE" w:rsidRPr="00FA51CE">
        <w:rPr>
          <w:rFonts w:ascii="標楷體" w:eastAsia="標楷體" w:hAnsi="標楷體" w:hint="eastAsia"/>
          <w:spacing w:val="3"/>
          <w:szCs w:val="24"/>
        </w:rPr>
        <w:t>10,499.98平方公尺</w:t>
      </w:r>
      <w:r w:rsidR="00E70629" w:rsidRPr="00FA51CE">
        <w:rPr>
          <w:rFonts w:ascii="標楷體" w:eastAsia="標楷體" w:hAnsi="標楷體" w:hint="eastAsia"/>
          <w:spacing w:val="3"/>
          <w:szCs w:val="24"/>
        </w:rPr>
        <w:t>約3.39％，依建築物價值3億5,178萬餘元推估，約1,192萬餘元空間已閒置逾3年。另前項廚房設備工程係為喜憨</w:t>
      </w:r>
      <w:proofErr w:type="gramStart"/>
      <w:r w:rsidR="00E70629" w:rsidRPr="00FA51CE">
        <w:rPr>
          <w:rFonts w:ascii="標楷體" w:eastAsia="標楷體" w:hAnsi="標楷體" w:hint="eastAsia"/>
          <w:spacing w:val="3"/>
          <w:szCs w:val="24"/>
        </w:rPr>
        <w:t>兒烘培坊量</w:t>
      </w:r>
      <w:proofErr w:type="gramEnd"/>
      <w:r w:rsidR="00E70629" w:rsidRPr="00FA51CE">
        <w:rPr>
          <w:rFonts w:ascii="標楷體" w:eastAsia="標楷體" w:hAnsi="標楷體" w:hint="eastAsia"/>
          <w:spacing w:val="3"/>
          <w:szCs w:val="24"/>
        </w:rPr>
        <w:t>身訂作之需求變更工程，</w:t>
      </w:r>
      <w:proofErr w:type="gramStart"/>
      <w:r w:rsidR="00E70629" w:rsidRPr="00FA51CE">
        <w:rPr>
          <w:rFonts w:ascii="標楷體" w:eastAsia="標楷體" w:hAnsi="標楷體" w:hint="eastAsia"/>
          <w:spacing w:val="3"/>
          <w:szCs w:val="24"/>
        </w:rPr>
        <w:t>囿</w:t>
      </w:r>
      <w:proofErr w:type="gramEnd"/>
      <w:r w:rsidR="00E70629" w:rsidRPr="00FA51CE">
        <w:rPr>
          <w:rFonts w:ascii="標楷體" w:eastAsia="標楷體" w:hAnsi="標楷體" w:hint="eastAsia"/>
          <w:spacing w:val="3"/>
          <w:szCs w:val="24"/>
        </w:rPr>
        <w:t>於其不進駐而長年閒置於1樓或身障大樓外後方空間存放，</w:t>
      </w:r>
      <w:proofErr w:type="gramStart"/>
      <w:r w:rsidR="00E70629" w:rsidRPr="00FA51CE">
        <w:rPr>
          <w:rFonts w:ascii="標楷體" w:eastAsia="標楷體" w:hAnsi="標楷體" w:hint="eastAsia"/>
          <w:spacing w:val="3"/>
          <w:szCs w:val="24"/>
        </w:rPr>
        <w:t>間有建築物</w:t>
      </w:r>
      <w:proofErr w:type="gramEnd"/>
      <w:r w:rsidR="00E70629" w:rsidRPr="00FA51CE">
        <w:rPr>
          <w:rFonts w:ascii="標楷體" w:eastAsia="標楷體" w:hAnsi="標楷體" w:hint="eastAsia"/>
          <w:spacing w:val="3"/>
          <w:szCs w:val="24"/>
        </w:rPr>
        <w:t>與高價設備工程閒置未使用，及廚房設備</w:t>
      </w:r>
      <w:proofErr w:type="gramStart"/>
      <w:r w:rsidR="00E70629" w:rsidRPr="00FA51CE">
        <w:rPr>
          <w:rFonts w:ascii="標楷體" w:eastAsia="標楷體" w:hAnsi="標楷體" w:hint="eastAsia"/>
          <w:spacing w:val="3"/>
          <w:szCs w:val="24"/>
        </w:rPr>
        <w:t>迄</w:t>
      </w:r>
      <w:proofErr w:type="gramEnd"/>
      <w:r w:rsidR="00E70629" w:rsidRPr="00FA51CE">
        <w:rPr>
          <w:rFonts w:ascii="標楷體" w:eastAsia="標楷體" w:hAnsi="標楷體" w:hint="eastAsia"/>
          <w:spacing w:val="3"/>
          <w:szCs w:val="24"/>
        </w:rPr>
        <w:t>未能活化使用等情事，允宜通盤檢討</w:t>
      </w:r>
      <w:proofErr w:type="gramStart"/>
      <w:r w:rsidR="00E70629" w:rsidRPr="00FA51CE">
        <w:rPr>
          <w:rFonts w:ascii="標楷體" w:eastAsia="標楷體" w:hAnsi="標楷體" w:hint="eastAsia"/>
          <w:spacing w:val="3"/>
          <w:szCs w:val="24"/>
        </w:rPr>
        <w:t>研議類案</w:t>
      </w:r>
      <w:proofErr w:type="gramEnd"/>
      <w:r w:rsidR="00E70629" w:rsidRPr="00FA51CE">
        <w:rPr>
          <w:rFonts w:ascii="標楷體" w:eastAsia="標楷體" w:hAnsi="標楷體" w:hint="eastAsia"/>
          <w:spacing w:val="3"/>
          <w:szCs w:val="24"/>
        </w:rPr>
        <w:t>委託經營模式及需求變更決策流程，並強化契約管理，確保空間設備能及時營運，充分發揮財物效能</w:t>
      </w:r>
      <w:r w:rsidRPr="00FA51CE">
        <w:rPr>
          <w:rFonts w:ascii="標楷體" w:eastAsia="標楷體" w:hAnsi="標楷體" w:hint="eastAsia"/>
          <w:spacing w:val="3"/>
          <w:szCs w:val="24"/>
        </w:rPr>
        <w:t>。</w:t>
      </w:r>
    </w:p>
    <w:p w:rsidR="00803621" w:rsidRPr="00C6747E" w:rsidRDefault="0040035F" w:rsidP="00623282">
      <w:pPr>
        <w:pStyle w:val="ad"/>
      </w:pPr>
      <w:r w:rsidRPr="00C6747E">
        <w:rPr>
          <w:rFonts w:hint="eastAsia"/>
        </w:rPr>
        <w:t>四</w:t>
      </w:r>
      <w:r w:rsidR="00803621" w:rsidRPr="00C6747E">
        <w:rPr>
          <w:rFonts w:hint="eastAsia"/>
        </w:rPr>
        <w:t>、重要審核意見</w:t>
      </w:r>
    </w:p>
    <w:p w:rsidR="00F4627F" w:rsidRPr="00186876" w:rsidRDefault="00F4627F" w:rsidP="002C00AB">
      <w:pPr>
        <w:overflowPunct w:val="0"/>
        <w:adjustRightInd w:val="0"/>
        <w:spacing w:line="460" w:lineRule="exact"/>
        <w:ind w:firstLineChars="200" w:firstLine="561"/>
        <w:jc w:val="both"/>
        <w:outlineLvl w:val="0"/>
        <w:rPr>
          <w:rFonts w:ascii="標楷體" w:eastAsia="標楷體" w:hAnsi="標楷體"/>
          <w:b/>
          <w:sz w:val="28"/>
          <w:szCs w:val="28"/>
        </w:rPr>
      </w:pPr>
      <w:r w:rsidRPr="00186876">
        <w:rPr>
          <w:rFonts w:ascii="標楷體" w:eastAsia="標楷體" w:hAnsi="標楷體" w:hint="eastAsia"/>
          <w:b/>
          <w:sz w:val="28"/>
          <w:szCs w:val="28"/>
        </w:rPr>
        <w:t>（一）</w:t>
      </w:r>
      <w:r w:rsidR="00186876" w:rsidRPr="00186876">
        <w:rPr>
          <w:rFonts w:ascii="標楷體" w:eastAsia="標楷體" w:hAnsi="標楷體" w:hint="eastAsia"/>
          <w:b/>
          <w:sz w:val="28"/>
          <w:szCs w:val="28"/>
        </w:rPr>
        <w:t>連續7年歲計賸餘，財政狀況尚屬穩健，惟自籌財源增幅低於經常性支出漲幅，</w:t>
      </w:r>
      <w:proofErr w:type="gramStart"/>
      <w:r w:rsidR="00186876" w:rsidRPr="00186876">
        <w:rPr>
          <w:rFonts w:ascii="標楷體" w:eastAsia="標楷體" w:hAnsi="標楷體" w:hint="eastAsia"/>
          <w:b/>
          <w:sz w:val="28"/>
          <w:szCs w:val="28"/>
        </w:rPr>
        <w:t>且獎補助費</w:t>
      </w:r>
      <w:proofErr w:type="gramEnd"/>
      <w:r w:rsidR="00186876" w:rsidRPr="00186876">
        <w:rPr>
          <w:rFonts w:ascii="標楷體" w:eastAsia="標楷體" w:hAnsi="標楷體" w:hint="eastAsia"/>
          <w:b/>
          <w:sz w:val="28"/>
          <w:szCs w:val="28"/>
        </w:rPr>
        <w:t>等消耗性支出持續擴張，排擠設備及投資等市政建設預算，亟待增進自主財源，檢討衡量財政量能，妥適配置政府有限資源</w:t>
      </w:r>
      <w:r w:rsidR="00C6747E" w:rsidRPr="00186876">
        <w:rPr>
          <w:rFonts w:ascii="標楷體" w:eastAsia="標楷體" w:hAnsi="標楷體" w:hint="eastAsia"/>
          <w:b/>
          <w:sz w:val="28"/>
          <w:szCs w:val="28"/>
        </w:rPr>
        <w:t>。</w:t>
      </w:r>
    </w:p>
    <w:p w:rsidR="00F4627F" w:rsidRPr="00FF1BBD" w:rsidRDefault="00186876" w:rsidP="002C00AB">
      <w:pPr>
        <w:pStyle w:val="afff2"/>
        <w:spacing w:line="460" w:lineRule="exact"/>
        <w:ind w:firstLine="480"/>
        <w:rPr>
          <w:highlight w:val="yellow"/>
        </w:rPr>
      </w:pPr>
      <w:r w:rsidRPr="00186876">
        <w:rPr>
          <w:rFonts w:hint="eastAsia"/>
        </w:rPr>
        <w:t>新竹市</w:t>
      </w:r>
      <w:proofErr w:type="gramStart"/>
      <w:r w:rsidRPr="00186876">
        <w:rPr>
          <w:rFonts w:hint="eastAsia"/>
        </w:rPr>
        <w:t>114</w:t>
      </w:r>
      <w:proofErr w:type="gramEnd"/>
      <w:r w:rsidRPr="00186876">
        <w:rPr>
          <w:rFonts w:hint="eastAsia"/>
        </w:rPr>
        <w:t>年度總預算執行結果，歲入決算審定數303億7,393萬餘元，歲出決算審定數273億4,585萬餘元，歲入歲出相抵產生賸餘30億2,807萬餘元，</w:t>
      </w:r>
      <w:proofErr w:type="gramStart"/>
      <w:r w:rsidRPr="00186876">
        <w:rPr>
          <w:rFonts w:hint="eastAsia"/>
        </w:rPr>
        <w:t>經舉借</w:t>
      </w:r>
      <w:proofErr w:type="gramEnd"/>
      <w:r w:rsidRPr="00186876">
        <w:rPr>
          <w:rFonts w:hint="eastAsia"/>
        </w:rPr>
        <w:t>債務36億元，償還債務58億元，收支相抵賸餘8億2,807萬餘元，連續7年歲計賸餘，財政狀況尚屬穩健。惟自籌財源及占歲入財源比率逐年下降，消耗性支出逐年增加，亟待增進自主財源，</w:t>
      </w:r>
      <w:proofErr w:type="gramStart"/>
      <w:r w:rsidRPr="00186876">
        <w:rPr>
          <w:rFonts w:hint="eastAsia"/>
        </w:rPr>
        <w:t>迭經本室函請研</w:t>
      </w:r>
      <w:proofErr w:type="gramEnd"/>
      <w:r w:rsidRPr="00186876">
        <w:rPr>
          <w:rFonts w:hint="eastAsia"/>
        </w:rPr>
        <w:t>謀改善，已復：將注意強化各項開源節流措施，</w:t>
      </w:r>
      <w:proofErr w:type="gramStart"/>
      <w:r w:rsidRPr="00186876">
        <w:rPr>
          <w:rFonts w:hint="eastAsia"/>
        </w:rPr>
        <w:t>研</w:t>
      </w:r>
      <w:proofErr w:type="gramEnd"/>
      <w:r w:rsidRPr="00186876">
        <w:rPr>
          <w:rFonts w:hint="eastAsia"/>
        </w:rPr>
        <w:t>謀財政改善方案，以維財政</w:t>
      </w:r>
      <w:proofErr w:type="gramStart"/>
      <w:r w:rsidRPr="00186876">
        <w:rPr>
          <w:rFonts w:hint="eastAsia"/>
        </w:rPr>
        <w:t>健全永</w:t>
      </w:r>
      <w:proofErr w:type="gramEnd"/>
      <w:r w:rsidRPr="00186876">
        <w:rPr>
          <w:rFonts w:hint="eastAsia"/>
        </w:rPr>
        <w:t>續發展。經查</w:t>
      </w:r>
      <w:proofErr w:type="gramStart"/>
      <w:r w:rsidRPr="00186876">
        <w:rPr>
          <w:rFonts w:hint="eastAsia"/>
        </w:rPr>
        <w:t>114</w:t>
      </w:r>
      <w:proofErr w:type="gramEnd"/>
      <w:r w:rsidRPr="00186876">
        <w:rPr>
          <w:rFonts w:hint="eastAsia"/>
        </w:rPr>
        <w:t>年度總預算歲入歲出與收支平衡情形，核有下列事項：</w:t>
      </w:r>
    </w:p>
    <w:p w:rsidR="00F4627F" w:rsidRPr="00FF1BBD" w:rsidRDefault="00186876" w:rsidP="00050A4F">
      <w:pPr>
        <w:pStyle w:val="afff2"/>
        <w:spacing w:line="460" w:lineRule="exact"/>
        <w:ind w:firstLine="480"/>
        <w:rPr>
          <w:color w:val="000000" w:themeColor="text1"/>
          <w:highlight w:val="yellow"/>
        </w:rPr>
      </w:pPr>
      <w:r w:rsidRPr="009B3EA0">
        <w:rPr>
          <w:noProof/>
          <w:szCs w:val="32"/>
        </w:rPr>
        <mc:AlternateContent>
          <mc:Choice Requires="wps">
            <w:drawing>
              <wp:anchor distT="45720" distB="45720" distL="114300" distR="114300" simplePos="0" relativeHeight="251687936" behindDoc="1" locked="0" layoutInCell="1" allowOverlap="1" wp14:anchorId="2EDD2AE9" wp14:editId="75C40595">
                <wp:simplePos x="0" y="0"/>
                <wp:positionH relativeFrom="margin">
                  <wp:posOffset>223520</wp:posOffset>
                </wp:positionH>
                <wp:positionV relativeFrom="paragraph">
                  <wp:posOffset>3554095</wp:posOffset>
                </wp:positionV>
                <wp:extent cx="5810250" cy="2393950"/>
                <wp:effectExtent l="0" t="0" r="0" b="6350"/>
                <wp:wrapTopAndBottom/>
                <wp:docPr id="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10250" cy="23939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A51CE" w:rsidRPr="00781DB5" w:rsidRDefault="00FA51CE" w:rsidP="00186876">
                            <w:pPr>
                              <w:spacing w:line="240" w:lineRule="exact"/>
                              <w:jc w:val="center"/>
                              <w:rPr>
                                <w:rFonts w:ascii="標楷體" w:eastAsia="標楷體" w:hAnsi="標楷體" w:cs="新細明體"/>
                                <w:b/>
                                <w:kern w:val="0"/>
                                <w:szCs w:val="24"/>
                              </w:rPr>
                            </w:pPr>
                            <w:r w:rsidRPr="00083E9E">
                              <w:rPr>
                                <w:rFonts w:ascii="標楷體" w:eastAsia="標楷體" w:hAnsi="標楷體" w:cs="新細明體" w:hint="eastAsia"/>
                                <w:b/>
                                <w:kern w:val="0"/>
                                <w:szCs w:val="24"/>
                              </w:rPr>
                              <w:t>表</w:t>
                            </w:r>
                            <w:r>
                              <w:rPr>
                                <w:rFonts w:ascii="標楷體" w:eastAsia="標楷體" w:hAnsi="標楷體" w:cs="新細明體" w:hint="eastAsia"/>
                                <w:b/>
                                <w:kern w:val="0"/>
                                <w:szCs w:val="24"/>
                              </w:rPr>
                              <w:t>1</w:t>
                            </w:r>
                            <w:r w:rsidRPr="00781DB5">
                              <w:rPr>
                                <w:rFonts w:ascii="標楷體" w:eastAsia="標楷體" w:hAnsi="標楷體" w:cs="新細明體" w:hint="eastAsia"/>
                                <w:b/>
                                <w:kern w:val="0"/>
                                <w:szCs w:val="24"/>
                              </w:rPr>
                              <w:t xml:space="preserve">  歲入及歲出與自籌財源概況</w:t>
                            </w:r>
                          </w:p>
                          <w:tbl>
                            <w:tblPr>
                              <w:tblW w:w="8930" w:type="dxa"/>
                              <w:tblCellMar>
                                <w:left w:w="28" w:type="dxa"/>
                                <w:right w:w="28" w:type="dxa"/>
                              </w:tblCellMar>
                              <w:tblLook w:val="04A0" w:firstRow="1" w:lastRow="0" w:firstColumn="1" w:lastColumn="0" w:noHBand="0" w:noVBand="1"/>
                            </w:tblPr>
                            <w:tblGrid>
                              <w:gridCol w:w="567"/>
                              <w:gridCol w:w="1134"/>
                              <w:gridCol w:w="1134"/>
                              <w:gridCol w:w="1276"/>
                              <w:gridCol w:w="1134"/>
                              <w:gridCol w:w="1276"/>
                              <w:gridCol w:w="1134"/>
                              <w:gridCol w:w="1275"/>
                            </w:tblGrid>
                            <w:tr w:rsidR="00FA51CE" w:rsidRPr="0072577E" w:rsidTr="00D36C23">
                              <w:trPr>
                                <w:trHeight w:val="330"/>
                              </w:trPr>
                              <w:tc>
                                <w:tcPr>
                                  <w:tcW w:w="8930" w:type="dxa"/>
                                  <w:gridSpan w:val="8"/>
                                  <w:tcBorders>
                                    <w:top w:val="nil"/>
                                    <w:left w:val="nil"/>
                                    <w:bottom w:val="single" w:sz="4" w:space="0" w:color="auto"/>
                                    <w:right w:val="nil"/>
                                  </w:tcBorders>
                                  <w:shd w:val="clear" w:color="auto" w:fill="auto"/>
                                  <w:noWrap/>
                                  <w:vAlign w:val="center"/>
                                  <w:hideMark/>
                                </w:tcPr>
                                <w:p w:rsidR="00FA51CE" w:rsidRPr="0072577E" w:rsidRDefault="00FA51CE" w:rsidP="00D36C23">
                                  <w:pPr>
                                    <w:widowControl/>
                                    <w:jc w:val="right"/>
                                    <w:rPr>
                                      <w:rFonts w:ascii="標楷體" w:eastAsia="標楷體" w:hAnsi="標楷體" w:cs="新細明體"/>
                                      <w:kern w:val="0"/>
                                      <w:sz w:val="20"/>
                                    </w:rPr>
                                  </w:pPr>
                                  <w:r w:rsidRPr="0072577E">
                                    <w:rPr>
                                      <w:rFonts w:ascii="標楷體" w:eastAsia="標楷體" w:hAnsi="標楷體" w:cs="新細明體" w:hint="eastAsia"/>
                                      <w:kern w:val="0"/>
                                      <w:sz w:val="20"/>
                                    </w:rPr>
                                    <w:t>單位：新臺幣千元、％</w:t>
                                  </w:r>
                                </w:p>
                              </w:tc>
                            </w:tr>
                            <w:tr w:rsidR="00FA51CE" w:rsidRPr="0072577E" w:rsidTr="00D36C23">
                              <w:trPr>
                                <w:trHeight w:val="855"/>
                              </w:trPr>
                              <w:tc>
                                <w:tcPr>
                                  <w:tcW w:w="567" w:type="dxa"/>
                                  <w:tcBorders>
                                    <w:top w:val="nil"/>
                                    <w:left w:val="single" w:sz="4" w:space="0" w:color="auto"/>
                                    <w:bottom w:val="single" w:sz="4" w:space="0" w:color="auto"/>
                                    <w:right w:val="single" w:sz="4" w:space="0" w:color="auto"/>
                                  </w:tcBorders>
                                  <w:shd w:val="clear" w:color="000000" w:fill="D9D9D9"/>
                                  <w:vAlign w:val="center"/>
                                  <w:hideMark/>
                                </w:tcPr>
                                <w:p w:rsidR="00FA51CE" w:rsidRPr="0072577E" w:rsidRDefault="00FA51CE" w:rsidP="00D36C23">
                                  <w:pPr>
                                    <w:widowControl/>
                                    <w:jc w:val="center"/>
                                    <w:rPr>
                                      <w:rFonts w:ascii="標楷體" w:eastAsia="標楷體" w:hAnsi="標楷體" w:cs="新細明體"/>
                                      <w:kern w:val="0"/>
                                      <w:sz w:val="20"/>
                                    </w:rPr>
                                  </w:pPr>
                                  <w:r w:rsidRPr="0072577E">
                                    <w:rPr>
                                      <w:rFonts w:ascii="標楷體" w:eastAsia="標楷體" w:hAnsi="標楷體" w:cs="新細明體" w:hint="eastAsia"/>
                                      <w:kern w:val="0"/>
                                      <w:sz w:val="20"/>
                                    </w:rPr>
                                    <w:t>年度</w:t>
                                  </w:r>
                                </w:p>
                              </w:tc>
                              <w:tc>
                                <w:tcPr>
                                  <w:tcW w:w="1134" w:type="dxa"/>
                                  <w:tcBorders>
                                    <w:top w:val="nil"/>
                                    <w:left w:val="nil"/>
                                    <w:bottom w:val="single" w:sz="4" w:space="0" w:color="auto"/>
                                    <w:right w:val="single" w:sz="4" w:space="0" w:color="auto"/>
                                  </w:tcBorders>
                                  <w:shd w:val="clear" w:color="auto" w:fill="D9D9D9" w:themeFill="background1" w:themeFillShade="D9"/>
                                  <w:vAlign w:val="center"/>
                                  <w:hideMark/>
                                </w:tcPr>
                                <w:p w:rsidR="00FA51CE" w:rsidRPr="0072577E" w:rsidRDefault="00FA51CE" w:rsidP="00D36C23">
                                  <w:pPr>
                                    <w:widowControl/>
                                    <w:snapToGrid w:val="0"/>
                                    <w:jc w:val="center"/>
                                    <w:rPr>
                                      <w:rFonts w:ascii="標楷體" w:eastAsia="標楷體" w:hAnsi="標楷體" w:cs="新細明體"/>
                                      <w:kern w:val="0"/>
                                      <w:sz w:val="20"/>
                                    </w:rPr>
                                  </w:pPr>
                                  <w:r w:rsidRPr="0072577E">
                                    <w:rPr>
                                      <w:rFonts w:ascii="標楷體" w:eastAsia="標楷體" w:hAnsi="標楷體" w:cs="新細明體" w:hint="eastAsia"/>
                                      <w:kern w:val="0"/>
                                      <w:sz w:val="20"/>
                                    </w:rPr>
                                    <w:t>歲入決算數(</w:t>
                                  </w:r>
                                  <w:r>
                                    <w:rPr>
                                      <w:rFonts w:ascii="標楷體" w:eastAsia="標楷體" w:hAnsi="標楷體" w:cs="新細明體"/>
                                      <w:kern w:val="0"/>
                                      <w:sz w:val="20"/>
                                    </w:rPr>
                                    <w:t>A</w:t>
                                  </w:r>
                                  <w:r w:rsidRPr="0072577E">
                                    <w:rPr>
                                      <w:rFonts w:ascii="標楷體" w:eastAsia="標楷體" w:hAnsi="標楷體" w:cs="新細明體" w:hint="eastAsia"/>
                                      <w:kern w:val="0"/>
                                      <w:sz w:val="20"/>
                                    </w:rPr>
                                    <w:t>)</w:t>
                                  </w:r>
                                </w:p>
                              </w:tc>
                              <w:tc>
                                <w:tcPr>
                                  <w:tcW w:w="1134" w:type="dxa"/>
                                  <w:tcBorders>
                                    <w:top w:val="nil"/>
                                    <w:left w:val="nil"/>
                                    <w:bottom w:val="single" w:sz="4" w:space="0" w:color="auto"/>
                                    <w:right w:val="single" w:sz="4" w:space="0" w:color="auto"/>
                                  </w:tcBorders>
                                  <w:shd w:val="clear" w:color="auto" w:fill="D9D9D9" w:themeFill="background1" w:themeFillShade="D9"/>
                                  <w:vAlign w:val="center"/>
                                  <w:hideMark/>
                                </w:tcPr>
                                <w:p w:rsidR="00FA51CE" w:rsidRPr="0072577E" w:rsidRDefault="00FA51CE" w:rsidP="00D36C23">
                                  <w:pPr>
                                    <w:widowControl/>
                                    <w:snapToGrid w:val="0"/>
                                    <w:jc w:val="center"/>
                                    <w:rPr>
                                      <w:rFonts w:ascii="標楷體" w:eastAsia="標楷體" w:hAnsi="標楷體" w:cs="新細明體"/>
                                      <w:kern w:val="0"/>
                                      <w:sz w:val="20"/>
                                    </w:rPr>
                                  </w:pPr>
                                  <w:r w:rsidRPr="0072577E">
                                    <w:rPr>
                                      <w:rFonts w:ascii="標楷體" w:eastAsia="標楷體" w:hAnsi="標楷體" w:cs="新細明體" w:hint="eastAsia"/>
                                      <w:kern w:val="0"/>
                                      <w:sz w:val="20"/>
                                    </w:rPr>
                                    <w:t>自籌財源(</w:t>
                                  </w:r>
                                  <w:r>
                                    <w:rPr>
                                      <w:rFonts w:ascii="標楷體" w:eastAsia="標楷體" w:hAnsi="標楷體" w:cs="新細明體"/>
                                      <w:kern w:val="0"/>
                                      <w:sz w:val="20"/>
                                    </w:rPr>
                                    <w:t>B</w:t>
                                  </w:r>
                                  <w:r w:rsidRPr="0072577E">
                                    <w:rPr>
                                      <w:rFonts w:ascii="標楷體" w:eastAsia="標楷體" w:hAnsi="標楷體" w:cs="新細明體" w:hint="eastAsia"/>
                                      <w:kern w:val="0"/>
                                      <w:sz w:val="20"/>
                                    </w:rPr>
                                    <w:t>)</w:t>
                                  </w:r>
                                </w:p>
                              </w:tc>
                              <w:tc>
                                <w:tcPr>
                                  <w:tcW w:w="1276" w:type="dxa"/>
                                  <w:tcBorders>
                                    <w:top w:val="nil"/>
                                    <w:left w:val="nil"/>
                                    <w:bottom w:val="single" w:sz="4" w:space="0" w:color="auto"/>
                                    <w:right w:val="single" w:sz="4" w:space="0" w:color="auto"/>
                                  </w:tcBorders>
                                  <w:shd w:val="clear" w:color="000000" w:fill="D9D9D9"/>
                                  <w:vAlign w:val="center"/>
                                  <w:hideMark/>
                                </w:tcPr>
                                <w:p w:rsidR="00FA51CE" w:rsidRPr="0072577E" w:rsidRDefault="00FA51CE" w:rsidP="00D36C23">
                                  <w:pPr>
                                    <w:widowControl/>
                                    <w:snapToGrid w:val="0"/>
                                    <w:jc w:val="center"/>
                                    <w:rPr>
                                      <w:rFonts w:ascii="標楷體" w:eastAsia="標楷體" w:hAnsi="標楷體" w:cs="新細明體"/>
                                      <w:kern w:val="0"/>
                                      <w:sz w:val="20"/>
                                    </w:rPr>
                                  </w:pPr>
                                  <w:r w:rsidRPr="0072577E">
                                    <w:rPr>
                                      <w:rFonts w:ascii="標楷體" w:eastAsia="標楷體" w:hAnsi="標楷體" w:cs="新細明體" w:hint="eastAsia"/>
                                      <w:kern w:val="0"/>
                                      <w:sz w:val="20"/>
                                    </w:rPr>
                                    <w:t>自籌財源占歲入決算數比率</w:t>
                                  </w:r>
                                  <w:r>
                                    <w:rPr>
                                      <w:rFonts w:ascii="標楷體" w:eastAsia="標楷體" w:hAnsi="標楷體" w:cs="新細明體" w:hint="eastAsia"/>
                                      <w:kern w:val="0"/>
                                      <w:sz w:val="20"/>
                                    </w:rPr>
                                    <w:t>(</w:t>
                                  </w:r>
                                  <w:r>
                                    <w:rPr>
                                      <w:rFonts w:ascii="標楷體" w:eastAsia="標楷體" w:hAnsi="標楷體" w:cs="新細明體"/>
                                      <w:kern w:val="0"/>
                                      <w:sz w:val="20"/>
                                    </w:rPr>
                                    <w:t>B</w:t>
                                  </w:r>
                                  <w:r w:rsidRPr="0072577E">
                                    <w:rPr>
                                      <w:rFonts w:ascii="標楷體" w:eastAsia="標楷體" w:hAnsi="標楷體" w:cs="新細明體" w:hint="eastAsia"/>
                                      <w:kern w:val="0"/>
                                      <w:sz w:val="20"/>
                                    </w:rPr>
                                    <w:t>/</w:t>
                                  </w:r>
                                  <w:r>
                                    <w:rPr>
                                      <w:rFonts w:ascii="標楷體" w:eastAsia="標楷體" w:hAnsi="標楷體" w:cs="新細明體"/>
                                      <w:kern w:val="0"/>
                                      <w:sz w:val="20"/>
                                    </w:rPr>
                                    <w:t>A×100</w:t>
                                  </w:r>
                                  <w:r w:rsidRPr="0072577E">
                                    <w:rPr>
                                      <w:rFonts w:ascii="標楷體" w:eastAsia="標楷體" w:hAnsi="標楷體" w:cs="新細明體" w:hint="eastAsia"/>
                                      <w:kern w:val="0"/>
                                      <w:sz w:val="20"/>
                                    </w:rPr>
                                    <w:t>)</w:t>
                                  </w:r>
                                </w:p>
                              </w:tc>
                              <w:tc>
                                <w:tcPr>
                                  <w:tcW w:w="1134" w:type="dxa"/>
                                  <w:tcBorders>
                                    <w:top w:val="nil"/>
                                    <w:left w:val="nil"/>
                                    <w:bottom w:val="single" w:sz="4" w:space="0" w:color="auto"/>
                                    <w:right w:val="single" w:sz="4" w:space="0" w:color="auto"/>
                                  </w:tcBorders>
                                  <w:shd w:val="clear" w:color="000000" w:fill="D9D9D9"/>
                                  <w:vAlign w:val="center"/>
                                  <w:hideMark/>
                                </w:tcPr>
                                <w:p w:rsidR="00FA51CE" w:rsidRPr="0072577E" w:rsidRDefault="00FA51CE" w:rsidP="00D36C23">
                                  <w:pPr>
                                    <w:widowControl/>
                                    <w:snapToGrid w:val="0"/>
                                    <w:jc w:val="center"/>
                                    <w:rPr>
                                      <w:rFonts w:ascii="標楷體" w:eastAsia="標楷體" w:hAnsi="標楷體" w:cs="新細明體"/>
                                      <w:kern w:val="0"/>
                                      <w:sz w:val="20"/>
                                    </w:rPr>
                                  </w:pPr>
                                  <w:r w:rsidRPr="0072577E">
                                    <w:rPr>
                                      <w:rFonts w:ascii="標楷體" w:eastAsia="標楷體" w:hAnsi="標楷體" w:cs="新細明體" w:hint="eastAsia"/>
                                      <w:kern w:val="0"/>
                                      <w:sz w:val="20"/>
                                    </w:rPr>
                                    <w:t>歲出決算數(</w:t>
                                  </w:r>
                                  <w:r>
                                    <w:rPr>
                                      <w:rFonts w:ascii="標楷體" w:eastAsia="標楷體" w:hAnsi="標楷體" w:cs="新細明體"/>
                                      <w:kern w:val="0"/>
                                      <w:sz w:val="20"/>
                                    </w:rPr>
                                    <w:t>C</w:t>
                                  </w:r>
                                  <w:r w:rsidRPr="0072577E">
                                    <w:rPr>
                                      <w:rFonts w:ascii="標楷體" w:eastAsia="標楷體" w:hAnsi="標楷體" w:cs="新細明體" w:hint="eastAsia"/>
                                      <w:kern w:val="0"/>
                                      <w:sz w:val="20"/>
                                    </w:rPr>
                                    <w:t>)</w:t>
                                  </w:r>
                                </w:p>
                              </w:tc>
                              <w:tc>
                                <w:tcPr>
                                  <w:tcW w:w="1276" w:type="dxa"/>
                                  <w:tcBorders>
                                    <w:top w:val="nil"/>
                                    <w:left w:val="nil"/>
                                    <w:bottom w:val="single" w:sz="4" w:space="0" w:color="auto"/>
                                    <w:right w:val="single" w:sz="4" w:space="0" w:color="auto"/>
                                  </w:tcBorders>
                                  <w:shd w:val="clear" w:color="000000" w:fill="D9D9D9"/>
                                  <w:vAlign w:val="center"/>
                                  <w:hideMark/>
                                </w:tcPr>
                                <w:p w:rsidR="00FA51CE" w:rsidRPr="0072577E" w:rsidRDefault="00FA51CE" w:rsidP="00D36C23">
                                  <w:pPr>
                                    <w:widowControl/>
                                    <w:snapToGrid w:val="0"/>
                                    <w:jc w:val="center"/>
                                    <w:rPr>
                                      <w:rFonts w:ascii="標楷體" w:eastAsia="標楷體" w:hAnsi="標楷體" w:cs="新細明體"/>
                                      <w:kern w:val="0"/>
                                      <w:sz w:val="20"/>
                                    </w:rPr>
                                  </w:pPr>
                                  <w:r w:rsidRPr="0072577E">
                                    <w:rPr>
                                      <w:rFonts w:ascii="標楷體" w:eastAsia="標楷體" w:hAnsi="標楷體" w:cs="新細明體" w:hint="eastAsia"/>
                                      <w:kern w:val="0"/>
                                      <w:sz w:val="20"/>
                                    </w:rPr>
                                    <w:t>自籌財源占歲出決算數比率(</w:t>
                                  </w:r>
                                  <w:r>
                                    <w:rPr>
                                      <w:rFonts w:ascii="標楷體" w:eastAsia="標楷體" w:hAnsi="標楷體" w:cs="新細明體"/>
                                      <w:kern w:val="0"/>
                                      <w:sz w:val="20"/>
                                    </w:rPr>
                                    <w:t>B</w:t>
                                  </w:r>
                                  <w:r w:rsidRPr="0072577E">
                                    <w:rPr>
                                      <w:rFonts w:ascii="標楷體" w:eastAsia="標楷體" w:hAnsi="標楷體" w:cs="新細明體" w:hint="eastAsia"/>
                                      <w:kern w:val="0"/>
                                      <w:sz w:val="20"/>
                                    </w:rPr>
                                    <w:t>/</w:t>
                                  </w:r>
                                  <w:r>
                                    <w:rPr>
                                      <w:rFonts w:ascii="標楷體" w:eastAsia="標楷體" w:hAnsi="標楷體" w:cs="新細明體"/>
                                      <w:kern w:val="0"/>
                                      <w:sz w:val="20"/>
                                    </w:rPr>
                                    <w:t>C×100</w:t>
                                  </w:r>
                                  <w:r w:rsidRPr="0072577E">
                                    <w:rPr>
                                      <w:rFonts w:ascii="標楷體" w:eastAsia="標楷體" w:hAnsi="標楷體" w:cs="新細明體" w:hint="eastAsia"/>
                                      <w:kern w:val="0"/>
                                      <w:sz w:val="20"/>
                                    </w:rPr>
                                    <w:t>)</w:t>
                                  </w:r>
                                </w:p>
                              </w:tc>
                              <w:tc>
                                <w:tcPr>
                                  <w:tcW w:w="1134" w:type="dxa"/>
                                  <w:tcBorders>
                                    <w:top w:val="nil"/>
                                    <w:left w:val="nil"/>
                                    <w:bottom w:val="single" w:sz="4" w:space="0" w:color="auto"/>
                                    <w:right w:val="single" w:sz="4" w:space="0" w:color="auto"/>
                                  </w:tcBorders>
                                  <w:shd w:val="clear" w:color="000000" w:fill="D9D9D9"/>
                                  <w:vAlign w:val="center"/>
                                  <w:hideMark/>
                                </w:tcPr>
                                <w:p w:rsidR="00FA51CE" w:rsidRPr="0072577E" w:rsidRDefault="00FA51CE" w:rsidP="00D36C23">
                                  <w:pPr>
                                    <w:widowControl/>
                                    <w:snapToGrid w:val="0"/>
                                    <w:jc w:val="center"/>
                                    <w:rPr>
                                      <w:rFonts w:ascii="標楷體" w:eastAsia="標楷體" w:hAnsi="標楷體" w:cs="新細明體"/>
                                      <w:kern w:val="0"/>
                                      <w:sz w:val="20"/>
                                    </w:rPr>
                                  </w:pPr>
                                  <w:r w:rsidRPr="0072577E">
                                    <w:rPr>
                                      <w:rFonts w:ascii="標楷體" w:eastAsia="標楷體" w:hAnsi="標楷體" w:cs="新細明體" w:hint="eastAsia"/>
                                      <w:kern w:val="0"/>
                                      <w:sz w:val="20"/>
                                    </w:rPr>
                                    <w:t>經常支出(</w:t>
                                  </w:r>
                                  <w:r>
                                    <w:rPr>
                                      <w:rFonts w:ascii="標楷體" w:eastAsia="標楷體" w:hAnsi="標楷體" w:cs="新細明體"/>
                                      <w:kern w:val="0"/>
                                      <w:sz w:val="20"/>
                                    </w:rPr>
                                    <w:t>D</w:t>
                                  </w:r>
                                  <w:r w:rsidRPr="0072577E">
                                    <w:rPr>
                                      <w:rFonts w:ascii="標楷體" w:eastAsia="標楷體" w:hAnsi="標楷體" w:cs="新細明體" w:hint="eastAsia"/>
                                      <w:kern w:val="0"/>
                                      <w:sz w:val="20"/>
                                    </w:rPr>
                                    <w:t>)</w:t>
                                  </w:r>
                                </w:p>
                              </w:tc>
                              <w:tc>
                                <w:tcPr>
                                  <w:tcW w:w="1275" w:type="dxa"/>
                                  <w:tcBorders>
                                    <w:top w:val="nil"/>
                                    <w:left w:val="nil"/>
                                    <w:bottom w:val="single" w:sz="4" w:space="0" w:color="auto"/>
                                    <w:right w:val="single" w:sz="4" w:space="0" w:color="auto"/>
                                  </w:tcBorders>
                                  <w:shd w:val="clear" w:color="000000" w:fill="D9D9D9"/>
                                  <w:vAlign w:val="center"/>
                                  <w:hideMark/>
                                </w:tcPr>
                                <w:p w:rsidR="00FA51CE" w:rsidRPr="0072577E" w:rsidRDefault="00FA51CE" w:rsidP="00D36C23">
                                  <w:pPr>
                                    <w:widowControl/>
                                    <w:snapToGrid w:val="0"/>
                                    <w:jc w:val="center"/>
                                    <w:rPr>
                                      <w:rFonts w:ascii="標楷體" w:eastAsia="標楷體" w:hAnsi="標楷體" w:cs="新細明體"/>
                                      <w:kern w:val="0"/>
                                      <w:sz w:val="20"/>
                                    </w:rPr>
                                  </w:pPr>
                                  <w:r w:rsidRPr="0072577E">
                                    <w:rPr>
                                      <w:rFonts w:ascii="標楷體" w:eastAsia="標楷體" w:hAnsi="標楷體" w:cs="新細明體" w:hint="eastAsia"/>
                                      <w:kern w:val="0"/>
                                      <w:sz w:val="20"/>
                                    </w:rPr>
                                    <w:t>自籌財源占經常支出比率(</w:t>
                                  </w:r>
                                  <w:r>
                                    <w:rPr>
                                      <w:rFonts w:ascii="標楷體" w:eastAsia="標楷體" w:hAnsi="標楷體" w:cs="新細明體"/>
                                      <w:kern w:val="0"/>
                                      <w:sz w:val="20"/>
                                    </w:rPr>
                                    <w:t>B</w:t>
                                  </w:r>
                                  <w:r w:rsidRPr="0072577E">
                                    <w:rPr>
                                      <w:rFonts w:ascii="標楷體" w:eastAsia="標楷體" w:hAnsi="標楷體" w:cs="新細明體" w:hint="eastAsia"/>
                                      <w:kern w:val="0"/>
                                      <w:sz w:val="20"/>
                                    </w:rPr>
                                    <w:t>/</w:t>
                                  </w:r>
                                  <w:r>
                                    <w:rPr>
                                      <w:rFonts w:ascii="標楷體" w:eastAsia="標楷體" w:hAnsi="標楷體" w:cs="新細明體"/>
                                      <w:kern w:val="0"/>
                                      <w:sz w:val="20"/>
                                    </w:rPr>
                                    <w:t>D×100</w:t>
                                  </w:r>
                                  <w:r w:rsidRPr="0072577E">
                                    <w:rPr>
                                      <w:rFonts w:ascii="標楷體" w:eastAsia="標楷體" w:hAnsi="標楷體" w:cs="新細明體" w:hint="eastAsia"/>
                                      <w:kern w:val="0"/>
                                      <w:sz w:val="20"/>
                                    </w:rPr>
                                    <w:t>)</w:t>
                                  </w:r>
                                </w:p>
                              </w:tc>
                            </w:tr>
                            <w:tr w:rsidR="00FA51CE" w:rsidRPr="0072577E" w:rsidTr="00D36C23">
                              <w:trPr>
                                <w:trHeight w:val="330"/>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A51CE" w:rsidRPr="0072577E" w:rsidRDefault="00FA51CE" w:rsidP="00D36C23">
                                  <w:pPr>
                                    <w:widowControl/>
                                    <w:jc w:val="center"/>
                                    <w:rPr>
                                      <w:rFonts w:ascii="標楷體" w:eastAsia="標楷體" w:hAnsi="標楷體" w:cs="新細明體"/>
                                      <w:kern w:val="0"/>
                                      <w:sz w:val="20"/>
                                    </w:rPr>
                                  </w:pPr>
                                  <w:r w:rsidRPr="0072577E">
                                    <w:rPr>
                                      <w:rFonts w:ascii="標楷體" w:eastAsia="標楷體" w:hAnsi="標楷體" w:cs="新細明體" w:hint="eastAsia"/>
                                      <w:kern w:val="0"/>
                                      <w:sz w:val="20"/>
                                    </w:rPr>
                                    <w:t>110</w:t>
                                  </w:r>
                                </w:p>
                              </w:tc>
                              <w:tc>
                                <w:tcPr>
                                  <w:tcW w:w="1134" w:type="dxa"/>
                                  <w:tcBorders>
                                    <w:top w:val="nil"/>
                                    <w:left w:val="nil"/>
                                    <w:bottom w:val="single" w:sz="4" w:space="0" w:color="auto"/>
                                    <w:right w:val="single" w:sz="4" w:space="0" w:color="auto"/>
                                  </w:tcBorders>
                                  <w:shd w:val="clear" w:color="auto" w:fill="auto"/>
                                  <w:vAlign w:val="center"/>
                                  <w:hideMark/>
                                </w:tcPr>
                                <w:p w:rsidR="00FA51CE" w:rsidRPr="0072577E" w:rsidRDefault="00FA51CE" w:rsidP="00D36C23">
                                  <w:pPr>
                                    <w:widowControl/>
                                    <w:jc w:val="right"/>
                                    <w:rPr>
                                      <w:rFonts w:ascii="標楷體" w:eastAsia="標楷體" w:hAnsi="標楷體" w:cs="新細明體"/>
                                      <w:kern w:val="0"/>
                                      <w:sz w:val="20"/>
                                    </w:rPr>
                                  </w:pPr>
                                  <w:r w:rsidRPr="0072577E">
                                    <w:rPr>
                                      <w:rFonts w:ascii="標楷體" w:eastAsia="標楷體" w:hAnsi="標楷體" w:cs="新細明體" w:hint="eastAsia"/>
                                      <w:kern w:val="0"/>
                                      <w:sz w:val="20"/>
                                    </w:rPr>
                                    <w:t>24,439,701</w:t>
                                  </w:r>
                                </w:p>
                              </w:tc>
                              <w:tc>
                                <w:tcPr>
                                  <w:tcW w:w="1134" w:type="dxa"/>
                                  <w:tcBorders>
                                    <w:top w:val="nil"/>
                                    <w:left w:val="nil"/>
                                    <w:bottom w:val="single" w:sz="4" w:space="0" w:color="auto"/>
                                    <w:right w:val="single" w:sz="4" w:space="0" w:color="auto"/>
                                  </w:tcBorders>
                                  <w:shd w:val="clear" w:color="auto" w:fill="auto"/>
                                  <w:vAlign w:val="center"/>
                                  <w:hideMark/>
                                </w:tcPr>
                                <w:p w:rsidR="00FA51CE" w:rsidRPr="0072577E" w:rsidRDefault="00FA51CE" w:rsidP="00D36C23">
                                  <w:pPr>
                                    <w:widowControl/>
                                    <w:jc w:val="right"/>
                                    <w:rPr>
                                      <w:rFonts w:ascii="標楷體" w:eastAsia="標楷體" w:hAnsi="標楷體" w:cs="新細明體"/>
                                      <w:kern w:val="0"/>
                                      <w:sz w:val="20"/>
                                    </w:rPr>
                                  </w:pPr>
                                  <w:r w:rsidRPr="0072577E">
                                    <w:rPr>
                                      <w:rFonts w:ascii="標楷體" w:eastAsia="標楷體" w:hAnsi="標楷體" w:cs="新細明體" w:hint="eastAsia"/>
                                      <w:kern w:val="0"/>
                                      <w:sz w:val="20"/>
                                    </w:rPr>
                                    <w:t>11,447,858</w:t>
                                  </w:r>
                                </w:p>
                              </w:tc>
                              <w:tc>
                                <w:tcPr>
                                  <w:tcW w:w="1276" w:type="dxa"/>
                                  <w:tcBorders>
                                    <w:top w:val="nil"/>
                                    <w:left w:val="nil"/>
                                    <w:bottom w:val="single" w:sz="4" w:space="0" w:color="auto"/>
                                    <w:right w:val="single" w:sz="4" w:space="0" w:color="auto"/>
                                  </w:tcBorders>
                                  <w:shd w:val="clear" w:color="auto" w:fill="auto"/>
                                  <w:vAlign w:val="center"/>
                                  <w:hideMark/>
                                </w:tcPr>
                                <w:p w:rsidR="00FA51CE" w:rsidRPr="0072577E" w:rsidRDefault="00FA51CE" w:rsidP="00D36C23">
                                  <w:pPr>
                                    <w:widowControl/>
                                    <w:jc w:val="right"/>
                                    <w:rPr>
                                      <w:rFonts w:ascii="標楷體" w:eastAsia="標楷體" w:hAnsi="標楷體" w:cs="新細明體"/>
                                      <w:kern w:val="0"/>
                                      <w:sz w:val="20"/>
                                    </w:rPr>
                                  </w:pPr>
                                  <w:r w:rsidRPr="0072577E">
                                    <w:rPr>
                                      <w:rFonts w:ascii="標楷體" w:eastAsia="標楷體" w:hAnsi="標楷體" w:cs="新細明體" w:hint="eastAsia"/>
                                      <w:kern w:val="0"/>
                                      <w:sz w:val="20"/>
                                    </w:rPr>
                                    <w:t>46.84</w:t>
                                  </w:r>
                                </w:p>
                              </w:tc>
                              <w:tc>
                                <w:tcPr>
                                  <w:tcW w:w="1134" w:type="dxa"/>
                                  <w:tcBorders>
                                    <w:top w:val="nil"/>
                                    <w:left w:val="nil"/>
                                    <w:bottom w:val="single" w:sz="4" w:space="0" w:color="auto"/>
                                    <w:right w:val="single" w:sz="4" w:space="0" w:color="auto"/>
                                  </w:tcBorders>
                                  <w:shd w:val="clear" w:color="auto" w:fill="auto"/>
                                  <w:noWrap/>
                                  <w:vAlign w:val="center"/>
                                  <w:hideMark/>
                                </w:tcPr>
                                <w:p w:rsidR="00FA51CE" w:rsidRPr="0072577E" w:rsidRDefault="00FA51CE" w:rsidP="00D36C23">
                                  <w:pPr>
                                    <w:widowControl/>
                                    <w:jc w:val="right"/>
                                    <w:rPr>
                                      <w:rFonts w:ascii="標楷體" w:eastAsia="標楷體" w:hAnsi="標楷體" w:cs="新細明體"/>
                                      <w:kern w:val="0"/>
                                      <w:sz w:val="20"/>
                                    </w:rPr>
                                  </w:pPr>
                                  <w:r w:rsidRPr="0072577E">
                                    <w:rPr>
                                      <w:rFonts w:ascii="標楷體" w:eastAsia="標楷體" w:hAnsi="標楷體" w:cs="新細明體" w:hint="eastAsia"/>
                                      <w:kern w:val="0"/>
                                      <w:sz w:val="20"/>
                                    </w:rPr>
                                    <w:t>23,631,382</w:t>
                                  </w:r>
                                </w:p>
                              </w:tc>
                              <w:tc>
                                <w:tcPr>
                                  <w:tcW w:w="1276" w:type="dxa"/>
                                  <w:tcBorders>
                                    <w:top w:val="nil"/>
                                    <w:left w:val="nil"/>
                                    <w:bottom w:val="single" w:sz="4" w:space="0" w:color="auto"/>
                                    <w:right w:val="single" w:sz="4" w:space="0" w:color="auto"/>
                                  </w:tcBorders>
                                  <w:shd w:val="clear" w:color="auto" w:fill="auto"/>
                                  <w:vAlign w:val="center"/>
                                  <w:hideMark/>
                                </w:tcPr>
                                <w:p w:rsidR="00FA51CE" w:rsidRPr="0072577E" w:rsidRDefault="00FA51CE" w:rsidP="00D36C23">
                                  <w:pPr>
                                    <w:widowControl/>
                                    <w:jc w:val="right"/>
                                    <w:rPr>
                                      <w:rFonts w:ascii="標楷體" w:eastAsia="標楷體" w:hAnsi="標楷體" w:cs="新細明體"/>
                                      <w:kern w:val="0"/>
                                      <w:sz w:val="20"/>
                                    </w:rPr>
                                  </w:pPr>
                                  <w:r w:rsidRPr="0072577E">
                                    <w:rPr>
                                      <w:rFonts w:ascii="標楷體" w:eastAsia="標楷體" w:hAnsi="標楷體" w:cs="新細明體" w:hint="eastAsia"/>
                                      <w:kern w:val="0"/>
                                      <w:sz w:val="20"/>
                                    </w:rPr>
                                    <w:t>48.44</w:t>
                                  </w:r>
                                </w:p>
                              </w:tc>
                              <w:tc>
                                <w:tcPr>
                                  <w:tcW w:w="1134" w:type="dxa"/>
                                  <w:tcBorders>
                                    <w:top w:val="nil"/>
                                    <w:left w:val="nil"/>
                                    <w:bottom w:val="single" w:sz="4" w:space="0" w:color="auto"/>
                                    <w:right w:val="single" w:sz="4" w:space="0" w:color="auto"/>
                                  </w:tcBorders>
                                  <w:shd w:val="clear" w:color="auto" w:fill="auto"/>
                                  <w:vAlign w:val="center"/>
                                  <w:hideMark/>
                                </w:tcPr>
                                <w:p w:rsidR="00FA51CE" w:rsidRPr="0072577E" w:rsidRDefault="00FA51CE" w:rsidP="00D36C23">
                                  <w:pPr>
                                    <w:widowControl/>
                                    <w:jc w:val="right"/>
                                    <w:rPr>
                                      <w:rFonts w:ascii="標楷體" w:eastAsia="標楷體" w:hAnsi="標楷體" w:cs="新細明體"/>
                                      <w:kern w:val="0"/>
                                      <w:sz w:val="20"/>
                                    </w:rPr>
                                  </w:pPr>
                                  <w:r w:rsidRPr="0072577E">
                                    <w:rPr>
                                      <w:rFonts w:ascii="標楷體" w:eastAsia="標楷體" w:hAnsi="標楷體" w:cs="新細明體" w:hint="eastAsia"/>
                                      <w:kern w:val="0"/>
                                      <w:sz w:val="20"/>
                                    </w:rPr>
                                    <w:t>18,159,277</w:t>
                                  </w:r>
                                </w:p>
                              </w:tc>
                              <w:tc>
                                <w:tcPr>
                                  <w:tcW w:w="1275" w:type="dxa"/>
                                  <w:tcBorders>
                                    <w:top w:val="nil"/>
                                    <w:left w:val="nil"/>
                                    <w:bottom w:val="single" w:sz="4" w:space="0" w:color="auto"/>
                                    <w:right w:val="single" w:sz="4" w:space="0" w:color="auto"/>
                                  </w:tcBorders>
                                  <w:shd w:val="clear" w:color="auto" w:fill="auto"/>
                                  <w:vAlign w:val="center"/>
                                  <w:hideMark/>
                                </w:tcPr>
                                <w:p w:rsidR="00FA51CE" w:rsidRPr="0072577E" w:rsidRDefault="00FA51CE" w:rsidP="00D36C23">
                                  <w:pPr>
                                    <w:widowControl/>
                                    <w:jc w:val="right"/>
                                    <w:rPr>
                                      <w:rFonts w:ascii="標楷體" w:eastAsia="標楷體" w:hAnsi="標楷體" w:cs="新細明體"/>
                                      <w:kern w:val="0"/>
                                      <w:sz w:val="20"/>
                                    </w:rPr>
                                  </w:pPr>
                                  <w:r w:rsidRPr="0072577E">
                                    <w:rPr>
                                      <w:rFonts w:ascii="標楷體" w:eastAsia="標楷體" w:hAnsi="標楷體" w:cs="新細明體" w:hint="eastAsia"/>
                                      <w:kern w:val="0"/>
                                      <w:sz w:val="20"/>
                                    </w:rPr>
                                    <w:t>63.04</w:t>
                                  </w:r>
                                </w:p>
                              </w:tc>
                            </w:tr>
                            <w:tr w:rsidR="00FA51CE" w:rsidRPr="0072577E" w:rsidTr="00D36C23">
                              <w:trPr>
                                <w:trHeight w:val="33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FA51CE" w:rsidRPr="0072577E" w:rsidRDefault="00FA51CE" w:rsidP="00D36C23">
                                  <w:pPr>
                                    <w:widowControl/>
                                    <w:jc w:val="center"/>
                                    <w:rPr>
                                      <w:rFonts w:ascii="標楷體" w:eastAsia="標楷體" w:hAnsi="標楷體" w:cs="新細明體"/>
                                      <w:kern w:val="0"/>
                                      <w:sz w:val="20"/>
                                    </w:rPr>
                                  </w:pPr>
                                  <w:r w:rsidRPr="0072577E">
                                    <w:rPr>
                                      <w:rFonts w:ascii="標楷體" w:eastAsia="標楷體" w:hAnsi="標楷體" w:cs="新細明體" w:hint="eastAsia"/>
                                      <w:kern w:val="0"/>
                                      <w:sz w:val="20"/>
                                    </w:rPr>
                                    <w:t>111</w:t>
                                  </w:r>
                                </w:p>
                              </w:tc>
                              <w:tc>
                                <w:tcPr>
                                  <w:tcW w:w="1134" w:type="dxa"/>
                                  <w:tcBorders>
                                    <w:top w:val="nil"/>
                                    <w:left w:val="nil"/>
                                    <w:bottom w:val="single" w:sz="4" w:space="0" w:color="auto"/>
                                    <w:right w:val="single" w:sz="4" w:space="0" w:color="auto"/>
                                  </w:tcBorders>
                                  <w:shd w:val="clear" w:color="auto" w:fill="auto"/>
                                  <w:vAlign w:val="center"/>
                                  <w:hideMark/>
                                </w:tcPr>
                                <w:p w:rsidR="00FA51CE" w:rsidRPr="0072577E" w:rsidRDefault="00FA51CE" w:rsidP="00D36C23">
                                  <w:pPr>
                                    <w:widowControl/>
                                    <w:jc w:val="right"/>
                                    <w:rPr>
                                      <w:rFonts w:ascii="標楷體" w:eastAsia="標楷體" w:hAnsi="標楷體" w:cs="新細明體"/>
                                      <w:kern w:val="0"/>
                                      <w:sz w:val="20"/>
                                    </w:rPr>
                                  </w:pPr>
                                  <w:r w:rsidRPr="0072577E">
                                    <w:rPr>
                                      <w:rFonts w:ascii="標楷體" w:eastAsia="標楷體" w:hAnsi="標楷體" w:cs="新細明體" w:hint="eastAsia"/>
                                      <w:kern w:val="0"/>
                                      <w:sz w:val="20"/>
                                    </w:rPr>
                                    <w:t>24,941,511</w:t>
                                  </w:r>
                                </w:p>
                              </w:tc>
                              <w:tc>
                                <w:tcPr>
                                  <w:tcW w:w="1134" w:type="dxa"/>
                                  <w:tcBorders>
                                    <w:top w:val="nil"/>
                                    <w:left w:val="nil"/>
                                    <w:bottom w:val="single" w:sz="4" w:space="0" w:color="auto"/>
                                    <w:right w:val="single" w:sz="4" w:space="0" w:color="auto"/>
                                  </w:tcBorders>
                                  <w:shd w:val="clear" w:color="auto" w:fill="auto"/>
                                  <w:vAlign w:val="center"/>
                                  <w:hideMark/>
                                </w:tcPr>
                                <w:p w:rsidR="00FA51CE" w:rsidRPr="0072577E" w:rsidRDefault="00FA51CE" w:rsidP="00D36C23">
                                  <w:pPr>
                                    <w:widowControl/>
                                    <w:jc w:val="right"/>
                                    <w:rPr>
                                      <w:rFonts w:ascii="標楷體" w:eastAsia="標楷體" w:hAnsi="標楷體" w:cs="新細明體"/>
                                      <w:kern w:val="0"/>
                                      <w:sz w:val="20"/>
                                    </w:rPr>
                                  </w:pPr>
                                  <w:r w:rsidRPr="0072577E">
                                    <w:rPr>
                                      <w:rFonts w:ascii="標楷體" w:eastAsia="標楷體" w:hAnsi="標楷體" w:cs="新細明體" w:hint="eastAsia"/>
                                      <w:kern w:val="0"/>
                                      <w:sz w:val="20"/>
                                    </w:rPr>
                                    <w:t>11,282,382</w:t>
                                  </w:r>
                                </w:p>
                              </w:tc>
                              <w:tc>
                                <w:tcPr>
                                  <w:tcW w:w="1276" w:type="dxa"/>
                                  <w:tcBorders>
                                    <w:top w:val="nil"/>
                                    <w:left w:val="nil"/>
                                    <w:bottom w:val="single" w:sz="4" w:space="0" w:color="auto"/>
                                    <w:right w:val="single" w:sz="4" w:space="0" w:color="auto"/>
                                  </w:tcBorders>
                                  <w:shd w:val="clear" w:color="auto" w:fill="auto"/>
                                  <w:vAlign w:val="center"/>
                                  <w:hideMark/>
                                </w:tcPr>
                                <w:p w:rsidR="00FA51CE" w:rsidRPr="0072577E" w:rsidRDefault="00FA51CE" w:rsidP="00D36C23">
                                  <w:pPr>
                                    <w:widowControl/>
                                    <w:jc w:val="right"/>
                                    <w:rPr>
                                      <w:rFonts w:ascii="標楷體" w:eastAsia="標楷體" w:hAnsi="標楷體" w:cs="新細明體"/>
                                      <w:kern w:val="0"/>
                                      <w:sz w:val="20"/>
                                    </w:rPr>
                                  </w:pPr>
                                  <w:r w:rsidRPr="0072577E">
                                    <w:rPr>
                                      <w:rFonts w:ascii="標楷體" w:eastAsia="標楷體" w:hAnsi="標楷體" w:cs="新細明體" w:hint="eastAsia"/>
                                      <w:kern w:val="0"/>
                                      <w:sz w:val="20"/>
                                    </w:rPr>
                                    <w:t>45.24</w:t>
                                  </w:r>
                                </w:p>
                              </w:tc>
                              <w:tc>
                                <w:tcPr>
                                  <w:tcW w:w="1134" w:type="dxa"/>
                                  <w:tcBorders>
                                    <w:top w:val="nil"/>
                                    <w:left w:val="nil"/>
                                    <w:bottom w:val="single" w:sz="4" w:space="0" w:color="auto"/>
                                    <w:right w:val="single" w:sz="4" w:space="0" w:color="auto"/>
                                  </w:tcBorders>
                                  <w:shd w:val="clear" w:color="auto" w:fill="auto"/>
                                  <w:noWrap/>
                                  <w:vAlign w:val="center"/>
                                  <w:hideMark/>
                                </w:tcPr>
                                <w:p w:rsidR="00FA51CE" w:rsidRPr="0072577E" w:rsidRDefault="00FA51CE" w:rsidP="00D36C23">
                                  <w:pPr>
                                    <w:widowControl/>
                                    <w:jc w:val="right"/>
                                    <w:rPr>
                                      <w:rFonts w:ascii="標楷體" w:eastAsia="標楷體" w:hAnsi="標楷體" w:cs="新細明體"/>
                                      <w:kern w:val="0"/>
                                      <w:sz w:val="20"/>
                                    </w:rPr>
                                  </w:pPr>
                                  <w:r w:rsidRPr="0072577E">
                                    <w:rPr>
                                      <w:rFonts w:ascii="標楷體" w:eastAsia="標楷體" w:hAnsi="標楷體" w:cs="新細明體" w:hint="eastAsia"/>
                                      <w:kern w:val="0"/>
                                      <w:sz w:val="20"/>
                                    </w:rPr>
                                    <w:t>23,990,446</w:t>
                                  </w:r>
                                </w:p>
                              </w:tc>
                              <w:tc>
                                <w:tcPr>
                                  <w:tcW w:w="1276" w:type="dxa"/>
                                  <w:tcBorders>
                                    <w:top w:val="nil"/>
                                    <w:left w:val="nil"/>
                                    <w:bottom w:val="single" w:sz="4" w:space="0" w:color="auto"/>
                                    <w:right w:val="single" w:sz="4" w:space="0" w:color="auto"/>
                                  </w:tcBorders>
                                  <w:shd w:val="clear" w:color="auto" w:fill="auto"/>
                                  <w:vAlign w:val="center"/>
                                  <w:hideMark/>
                                </w:tcPr>
                                <w:p w:rsidR="00FA51CE" w:rsidRPr="0072577E" w:rsidRDefault="00FA51CE" w:rsidP="00D36C23">
                                  <w:pPr>
                                    <w:widowControl/>
                                    <w:jc w:val="right"/>
                                    <w:rPr>
                                      <w:rFonts w:ascii="標楷體" w:eastAsia="標楷體" w:hAnsi="標楷體" w:cs="新細明體"/>
                                      <w:kern w:val="0"/>
                                      <w:sz w:val="20"/>
                                    </w:rPr>
                                  </w:pPr>
                                  <w:r w:rsidRPr="0072577E">
                                    <w:rPr>
                                      <w:rFonts w:ascii="標楷體" w:eastAsia="標楷體" w:hAnsi="標楷體" w:cs="新細明體" w:hint="eastAsia"/>
                                      <w:kern w:val="0"/>
                                      <w:sz w:val="20"/>
                                    </w:rPr>
                                    <w:t>47.03</w:t>
                                  </w:r>
                                </w:p>
                              </w:tc>
                              <w:tc>
                                <w:tcPr>
                                  <w:tcW w:w="1134" w:type="dxa"/>
                                  <w:tcBorders>
                                    <w:top w:val="nil"/>
                                    <w:left w:val="nil"/>
                                    <w:bottom w:val="single" w:sz="4" w:space="0" w:color="auto"/>
                                    <w:right w:val="single" w:sz="4" w:space="0" w:color="auto"/>
                                  </w:tcBorders>
                                  <w:shd w:val="clear" w:color="auto" w:fill="auto"/>
                                  <w:vAlign w:val="center"/>
                                  <w:hideMark/>
                                </w:tcPr>
                                <w:p w:rsidR="00FA51CE" w:rsidRPr="0072577E" w:rsidRDefault="00FA51CE" w:rsidP="00D36C23">
                                  <w:pPr>
                                    <w:widowControl/>
                                    <w:jc w:val="right"/>
                                    <w:rPr>
                                      <w:rFonts w:ascii="標楷體" w:eastAsia="標楷體" w:hAnsi="標楷體" w:cs="新細明體"/>
                                      <w:kern w:val="0"/>
                                      <w:sz w:val="20"/>
                                    </w:rPr>
                                  </w:pPr>
                                  <w:r w:rsidRPr="0072577E">
                                    <w:rPr>
                                      <w:rFonts w:ascii="標楷體" w:eastAsia="標楷體" w:hAnsi="標楷體" w:cs="新細明體" w:hint="eastAsia"/>
                                      <w:kern w:val="0"/>
                                      <w:sz w:val="20"/>
                                    </w:rPr>
                                    <w:t>19,094,568</w:t>
                                  </w:r>
                                </w:p>
                              </w:tc>
                              <w:tc>
                                <w:tcPr>
                                  <w:tcW w:w="1275" w:type="dxa"/>
                                  <w:tcBorders>
                                    <w:top w:val="nil"/>
                                    <w:left w:val="nil"/>
                                    <w:bottom w:val="single" w:sz="4" w:space="0" w:color="auto"/>
                                    <w:right w:val="single" w:sz="4" w:space="0" w:color="auto"/>
                                  </w:tcBorders>
                                  <w:shd w:val="clear" w:color="auto" w:fill="auto"/>
                                  <w:vAlign w:val="center"/>
                                  <w:hideMark/>
                                </w:tcPr>
                                <w:p w:rsidR="00FA51CE" w:rsidRPr="0072577E" w:rsidRDefault="00FA51CE" w:rsidP="00D36C23">
                                  <w:pPr>
                                    <w:widowControl/>
                                    <w:jc w:val="right"/>
                                    <w:rPr>
                                      <w:rFonts w:ascii="標楷體" w:eastAsia="標楷體" w:hAnsi="標楷體" w:cs="新細明體"/>
                                      <w:kern w:val="0"/>
                                      <w:sz w:val="20"/>
                                    </w:rPr>
                                  </w:pPr>
                                  <w:r w:rsidRPr="0072577E">
                                    <w:rPr>
                                      <w:rFonts w:ascii="標楷體" w:eastAsia="標楷體" w:hAnsi="標楷體" w:cs="新細明體" w:hint="eastAsia"/>
                                      <w:kern w:val="0"/>
                                      <w:sz w:val="20"/>
                                    </w:rPr>
                                    <w:t>59.09</w:t>
                                  </w:r>
                                </w:p>
                              </w:tc>
                            </w:tr>
                            <w:tr w:rsidR="00FA51CE" w:rsidRPr="0072577E" w:rsidTr="00D36C23">
                              <w:trPr>
                                <w:trHeight w:val="33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FA51CE" w:rsidRPr="0072577E" w:rsidRDefault="00FA51CE" w:rsidP="00D36C23">
                                  <w:pPr>
                                    <w:widowControl/>
                                    <w:jc w:val="center"/>
                                    <w:rPr>
                                      <w:rFonts w:ascii="標楷體" w:eastAsia="標楷體" w:hAnsi="標楷體" w:cs="新細明體"/>
                                      <w:kern w:val="0"/>
                                      <w:sz w:val="20"/>
                                    </w:rPr>
                                  </w:pPr>
                                  <w:r w:rsidRPr="0072577E">
                                    <w:rPr>
                                      <w:rFonts w:ascii="標楷體" w:eastAsia="標楷體" w:hAnsi="標楷體" w:cs="新細明體" w:hint="eastAsia"/>
                                      <w:kern w:val="0"/>
                                      <w:sz w:val="20"/>
                                    </w:rPr>
                                    <w:t>112</w:t>
                                  </w:r>
                                </w:p>
                              </w:tc>
                              <w:tc>
                                <w:tcPr>
                                  <w:tcW w:w="1134" w:type="dxa"/>
                                  <w:tcBorders>
                                    <w:top w:val="nil"/>
                                    <w:left w:val="nil"/>
                                    <w:bottom w:val="single" w:sz="4" w:space="0" w:color="auto"/>
                                    <w:right w:val="single" w:sz="4" w:space="0" w:color="auto"/>
                                  </w:tcBorders>
                                  <w:shd w:val="clear" w:color="auto" w:fill="auto"/>
                                  <w:vAlign w:val="center"/>
                                  <w:hideMark/>
                                </w:tcPr>
                                <w:p w:rsidR="00FA51CE" w:rsidRPr="0072577E" w:rsidRDefault="00FA51CE" w:rsidP="00D36C23">
                                  <w:pPr>
                                    <w:widowControl/>
                                    <w:jc w:val="right"/>
                                    <w:rPr>
                                      <w:rFonts w:ascii="標楷體" w:eastAsia="標楷體" w:hAnsi="標楷體" w:cs="新細明體"/>
                                      <w:kern w:val="0"/>
                                      <w:sz w:val="20"/>
                                    </w:rPr>
                                  </w:pPr>
                                  <w:r w:rsidRPr="0072577E">
                                    <w:rPr>
                                      <w:rFonts w:ascii="標楷體" w:eastAsia="標楷體" w:hAnsi="標楷體" w:cs="新細明體" w:hint="eastAsia"/>
                                      <w:kern w:val="0"/>
                                      <w:sz w:val="20"/>
                                    </w:rPr>
                                    <w:t>26,918,018</w:t>
                                  </w:r>
                                </w:p>
                              </w:tc>
                              <w:tc>
                                <w:tcPr>
                                  <w:tcW w:w="1134" w:type="dxa"/>
                                  <w:tcBorders>
                                    <w:top w:val="nil"/>
                                    <w:left w:val="nil"/>
                                    <w:bottom w:val="single" w:sz="4" w:space="0" w:color="auto"/>
                                    <w:right w:val="single" w:sz="4" w:space="0" w:color="auto"/>
                                  </w:tcBorders>
                                  <w:shd w:val="clear" w:color="auto" w:fill="auto"/>
                                  <w:vAlign w:val="center"/>
                                  <w:hideMark/>
                                </w:tcPr>
                                <w:p w:rsidR="00FA51CE" w:rsidRPr="0072577E" w:rsidRDefault="00FA51CE" w:rsidP="00D36C23">
                                  <w:pPr>
                                    <w:widowControl/>
                                    <w:jc w:val="right"/>
                                    <w:rPr>
                                      <w:rFonts w:ascii="標楷體" w:eastAsia="標楷體" w:hAnsi="標楷體" w:cs="新細明體"/>
                                      <w:kern w:val="0"/>
                                      <w:sz w:val="20"/>
                                    </w:rPr>
                                  </w:pPr>
                                  <w:r w:rsidRPr="0072577E">
                                    <w:rPr>
                                      <w:rFonts w:ascii="標楷體" w:eastAsia="標楷體" w:hAnsi="標楷體" w:cs="新細明體" w:hint="eastAsia"/>
                                      <w:kern w:val="0"/>
                                      <w:sz w:val="20"/>
                                    </w:rPr>
                                    <w:t>11,072,970</w:t>
                                  </w:r>
                                </w:p>
                              </w:tc>
                              <w:tc>
                                <w:tcPr>
                                  <w:tcW w:w="1276" w:type="dxa"/>
                                  <w:tcBorders>
                                    <w:top w:val="nil"/>
                                    <w:left w:val="nil"/>
                                    <w:bottom w:val="single" w:sz="4" w:space="0" w:color="auto"/>
                                    <w:right w:val="single" w:sz="4" w:space="0" w:color="auto"/>
                                  </w:tcBorders>
                                  <w:shd w:val="clear" w:color="auto" w:fill="auto"/>
                                  <w:vAlign w:val="center"/>
                                  <w:hideMark/>
                                </w:tcPr>
                                <w:p w:rsidR="00FA51CE" w:rsidRPr="0072577E" w:rsidRDefault="00FA51CE" w:rsidP="00D36C23">
                                  <w:pPr>
                                    <w:widowControl/>
                                    <w:jc w:val="right"/>
                                    <w:rPr>
                                      <w:rFonts w:ascii="標楷體" w:eastAsia="標楷體" w:hAnsi="標楷體" w:cs="新細明體"/>
                                      <w:kern w:val="0"/>
                                      <w:sz w:val="20"/>
                                    </w:rPr>
                                  </w:pPr>
                                  <w:r w:rsidRPr="0072577E">
                                    <w:rPr>
                                      <w:rFonts w:ascii="標楷體" w:eastAsia="標楷體" w:hAnsi="標楷體" w:cs="新細明體" w:hint="eastAsia"/>
                                      <w:kern w:val="0"/>
                                      <w:sz w:val="20"/>
                                    </w:rPr>
                                    <w:t>41.14</w:t>
                                  </w:r>
                                </w:p>
                              </w:tc>
                              <w:tc>
                                <w:tcPr>
                                  <w:tcW w:w="1134" w:type="dxa"/>
                                  <w:tcBorders>
                                    <w:top w:val="nil"/>
                                    <w:left w:val="nil"/>
                                    <w:bottom w:val="single" w:sz="4" w:space="0" w:color="auto"/>
                                    <w:right w:val="single" w:sz="4" w:space="0" w:color="auto"/>
                                  </w:tcBorders>
                                  <w:shd w:val="clear" w:color="auto" w:fill="auto"/>
                                  <w:noWrap/>
                                  <w:vAlign w:val="center"/>
                                  <w:hideMark/>
                                </w:tcPr>
                                <w:p w:rsidR="00FA51CE" w:rsidRPr="0072577E" w:rsidRDefault="00FA51CE" w:rsidP="00D36C23">
                                  <w:pPr>
                                    <w:widowControl/>
                                    <w:jc w:val="right"/>
                                    <w:rPr>
                                      <w:rFonts w:ascii="標楷體" w:eastAsia="標楷體" w:hAnsi="標楷體" w:cs="新細明體"/>
                                      <w:kern w:val="0"/>
                                      <w:sz w:val="20"/>
                                    </w:rPr>
                                  </w:pPr>
                                  <w:r w:rsidRPr="0072577E">
                                    <w:rPr>
                                      <w:rFonts w:ascii="標楷體" w:eastAsia="標楷體" w:hAnsi="標楷體" w:cs="新細明體" w:hint="eastAsia"/>
                                      <w:kern w:val="0"/>
                                      <w:sz w:val="20"/>
                                    </w:rPr>
                                    <w:t>24,634,887</w:t>
                                  </w:r>
                                </w:p>
                              </w:tc>
                              <w:tc>
                                <w:tcPr>
                                  <w:tcW w:w="1276" w:type="dxa"/>
                                  <w:tcBorders>
                                    <w:top w:val="nil"/>
                                    <w:left w:val="nil"/>
                                    <w:bottom w:val="single" w:sz="4" w:space="0" w:color="auto"/>
                                    <w:right w:val="single" w:sz="4" w:space="0" w:color="auto"/>
                                  </w:tcBorders>
                                  <w:shd w:val="clear" w:color="auto" w:fill="auto"/>
                                  <w:vAlign w:val="center"/>
                                  <w:hideMark/>
                                </w:tcPr>
                                <w:p w:rsidR="00FA51CE" w:rsidRPr="0072577E" w:rsidRDefault="00FA51CE" w:rsidP="00D36C23">
                                  <w:pPr>
                                    <w:widowControl/>
                                    <w:jc w:val="right"/>
                                    <w:rPr>
                                      <w:rFonts w:ascii="標楷體" w:eastAsia="標楷體" w:hAnsi="標楷體" w:cs="新細明體"/>
                                      <w:kern w:val="0"/>
                                      <w:sz w:val="20"/>
                                    </w:rPr>
                                  </w:pPr>
                                  <w:r w:rsidRPr="0072577E">
                                    <w:rPr>
                                      <w:rFonts w:ascii="標楷體" w:eastAsia="標楷體" w:hAnsi="標楷體" w:cs="新細明體" w:hint="eastAsia"/>
                                      <w:kern w:val="0"/>
                                      <w:sz w:val="20"/>
                                    </w:rPr>
                                    <w:t>44.95</w:t>
                                  </w:r>
                                </w:p>
                              </w:tc>
                              <w:tc>
                                <w:tcPr>
                                  <w:tcW w:w="1134" w:type="dxa"/>
                                  <w:tcBorders>
                                    <w:top w:val="nil"/>
                                    <w:left w:val="nil"/>
                                    <w:bottom w:val="single" w:sz="4" w:space="0" w:color="auto"/>
                                    <w:right w:val="single" w:sz="4" w:space="0" w:color="auto"/>
                                  </w:tcBorders>
                                  <w:shd w:val="clear" w:color="auto" w:fill="auto"/>
                                  <w:vAlign w:val="center"/>
                                  <w:hideMark/>
                                </w:tcPr>
                                <w:p w:rsidR="00FA51CE" w:rsidRPr="0072577E" w:rsidRDefault="00FA51CE" w:rsidP="00D36C23">
                                  <w:pPr>
                                    <w:widowControl/>
                                    <w:jc w:val="right"/>
                                    <w:rPr>
                                      <w:rFonts w:ascii="標楷體" w:eastAsia="標楷體" w:hAnsi="標楷體" w:cs="新細明體"/>
                                      <w:kern w:val="0"/>
                                      <w:sz w:val="20"/>
                                    </w:rPr>
                                  </w:pPr>
                                  <w:r w:rsidRPr="0072577E">
                                    <w:rPr>
                                      <w:rFonts w:ascii="標楷體" w:eastAsia="標楷體" w:hAnsi="標楷體" w:cs="新細明體" w:hint="eastAsia"/>
                                      <w:kern w:val="0"/>
                                      <w:sz w:val="20"/>
                                    </w:rPr>
                                    <w:t>20,178,204</w:t>
                                  </w:r>
                                </w:p>
                              </w:tc>
                              <w:tc>
                                <w:tcPr>
                                  <w:tcW w:w="1275" w:type="dxa"/>
                                  <w:tcBorders>
                                    <w:top w:val="nil"/>
                                    <w:left w:val="nil"/>
                                    <w:bottom w:val="single" w:sz="4" w:space="0" w:color="auto"/>
                                    <w:right w:val="single" w:sz="4" w:space="0" w:color="auto"/>
                                  </w:tcBorders>
                                  <w:shd w:val="clear" w:color="auto" w:fill="auto"/>
                                  <w:vAlign w:val="center"/>
                                  <w:hideMark/>
                                </w:tcPr>
                                <w:p w:rsidR="00FA51CE" w:rsidRPr="0072577E" w:rsidRDefault="00FA51CE" w:rsidP="00D36C23">
                                  <w:pPr>
                                    <w:widowControl/>
                                    <w:jc w:val="right"/>
                                    <w:rPr>
                                      <w:rFonts w:ascii="標楷體" w:eastAsia="標楷體" w:hAnsi="標楷體" w:cs="新細明體"/>
                                      <w:kern w:val="0"/>
                                      <w:sz w:val="20"/>
                                    </w:rPr>
                                  </w:pPr>
                                  <w:r w:rsidRPr="0072577E">
                                    <w:rPr>
                                      <w:rFonts w:ascii="標楷體" w:eastAsia="標楷體" w:hAnsi="標楷體" w:cs="新細明體" w:hint="eastAsia"/>
                                      <w:kern w:val="0"/>
                                      <w:sz w:val="20"/>
                                    </w:rPr>
                                    <w:t>54.88</w:t>
                                  </w:r>
                                </w:p>
                              </w:tc>
                            </w:tr>
                            <w:tr w:rsidR="00FA51CE" w:rsidRPr="0072577E" w:rsidTr="00D36C23">
                              <w:trPr>
                                <w:trHeight w:val="33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FA51CE" w:rsidRPr="0072577E" w:rsidRDefault="00FA51CE" w:rsidP="00D36C23">
                                  <w:pPr>
                                    <w:widowControl/>
                                    <w:jc w:val="center"/>
                                    <w:rPr>
                                      <w:rFonts w:ascii="標楷體" w:eastAsia="標楷體" w:hAnsi="標楷體" w:cs="新細明體"/>
                                      <w:kern w:val="0"/>
                                      <w:sz w:val="20"/>
                                    </w:rPr>
                                  </w:pPr>
                                  <w:r w:rsidRPr="0072577E">
                                    <w:rPr>
                                      <w:rFonts w:ascii="標楷體" w:eastAsia="標楷體" w:hAnsi="標楷體" w:cs="新細明體" w:hint="eastAsia"/>
                                      <w:kern w:val="0"/>
                                      <w:sz w:val="20"/>
                                    </w:rPr>
                                    <w:t>113</w:t>
                                  </w:r>
                                </w:p>
                              </w:tc>
                              <w:tc>
                                <w:tcPr>
                                  <w:tcW w:w="1134" w:type="dxa"/>
                                  <w:tcBorders>
                                    <w:top w:val="nil"/>
                                    <w:left w:val="nil"/>
                                    <w:bottom w:val="single" w:sz="4" w:space="0" w:color="auto"/>
                                    <w:right w:val="single" w:sz="4" w:space="0" w:color="auto"/>
                                  </w:tcBorders>
                                  <w:shd w:val="clear" w:color="auto" w:fill="auto"/>
                                  <w:vAlign w:val="center"/>
                                  <w:hideMark/>
                                </w:tcPr>
                                <w:p w:rsidR="00FA51CE" w:rsidRPr="0072577E" w:rsidRDefault="00FA51CE" w:rsidP="00D36C23">
                                  <w:pPr>
                                    <w:widowControl/>
                                    <w:jc w:val="right"/>
                                    <w:rPr>
                                      <w:rFonts w:ascii="標楷體" w:eastAsia="標楷體" w:hAnsi="標楷體" w:cs="新細明體"/>
                                      <w:kern w:val="0"/>
                                      <w:sz w:val="20"/>
                                    </w:rPr>
                                  </w:pPr>
                                  <w:r w:rsidRPr="0072577E">
                                    <w:rPr>
                                      <w:rFonts w:ascii="標楷體" w:eastAsia="標楷體" w:hAnsi="標楷體" w:cs="新細明體" w:hint="eastAsia"/>
                                      <w:kern w:val="0"/>
                                      <w:sz w:val="20"/>
                                    </w:rPr>
                                    <w:t>29,201,781</w:t>
                                  </w:r>
                                </w:p>
                              </w:tc>
                              <w:tc>
                                <w:tcPr>
                                  <w:tcW w:w="1134" w:type="dxa"/>
                                  <w:tcBorders>
                                    <w:top w:val="nil"/>
                                    <w:left w:val="nil"/>
                                    <w:bottom w:val="single" w:sz="4" w:space="0" w:color="auto"/>
                                    <w:right w:val="single" w:sz="4" w:space="0" w:color="auto"/>
                                  </w:tcBorders>
                                  <w:shd w:val="clear" w:color="auto" w:fill="auto"/>
                                  <w:vAlign w:val="center"/>
                                  <w:hideMark/>
                                </w:tcPr>
                                <w:p w:rsidR="00FA51CE" w:rsidRPr="0072577E" w:rsidRDefault="00FA51CE" w:rsidP="00D36C23">
                                  <w:pPr>
                                    <w:widowControl/>
                                    <w:jc w:val="right"/>
                                    <w:rPr>
                                      <w:rFonts w:ascii="標楷體" w:eastAsia="標楷體" w:hAnsi="標楷體" w:cs="新細明體"/>
                                      <w:kern w:val="0"/>
                                      <w:sz w:val="20"/>
                                    </w:rPr>
                                  </w:pPr>
                                  <w:r w:rsidRPr="0072577E">
                                    <w:rPr>
                                      <w:rFonts w:ascii="標楷體" w:eastAsia="標楷體" w:hAnsi="標楷體" w:cs="新細明體" w:hint="eastAsia"/>
                                      <w:kern w:val="0"/>
                                      <w:sz w:val="20"/>
                                    </w:rPr>
                                    <w:t>11,936,858</w:t>
                                  </w:r>
                                </w:p>
                              </w:tc>
                              <w:tc>
                                <w:tcPr>
                                  <w:tcW w:w="1276" w:type="dxa"/>
                                  <w:tcBorders>
                                    <w:top w:val="nil"/>
                                    <w:left w:val="nil"/>
                                    <w:bottom w:val="single" w:sz="4" w:space="0" w:color="auto"/>
                                    <w:right w:val="single" w:sz="4" w:space="0" w:color="auto"/>
                                  </w:tcBorders>
                                  <w:shd w:val="clear" w:color="auto" w:fill="auto"/>
                                  <w:vAlign w:val="center"/>
                                  <w:hideMark/>
                                </w:tcPr>
                                <w:p w:rsidR="00FA51CE" w:rsidRPr="0072577E" w:rsidRDefault="00FA51CE" w:rsidP="00D36C23">
                                  <w:pPr>
                                    <w:widowControl/>
                                    <w:jc w:val="right"/>
                                    <w:rPr>
                                      <w:rFonts w:ascii="標楷體" w:eastAsia="標楷體" w:hAnsi="標楷體" w:cs="新細明體"/>
                                      <w:kern w:val="0"/>
                                      <w:sz w:val="20"/>
                                    </w:rPr>
                                  </w:pPr>
                                  <w:r w:rsidRPr="0072577E">
                                    <w:rPr>
                                      <w:rFonts w:ascii="標楷體" w:eastAsia="標楷體" w:hAnsi="標楷體" w:cs="新細明體" w:hint="eastAsia"/>
                                      <w:kern w:val="0"/>
                                      <w:sz w:val="20"/>
                                    </w:rPr>
                                    <w:t>40.88</w:t>
                                  </w:r>
                                </w:p>
                              </w:tc>
                              <w:tc>
                                <w:tcPr>
                                  <w:tcW w:w="1134" w:type="dxa"/>
                                  <w:tcBorders>
                                    <w:top w:val="nil"/>
                                    <w:left w:val="nil"/>
                                    <w:bottom w:val="single" w:sz="4" w:space="0" w:color="auto"/>
                                    <w:right w:val="single" w:sz="4" w:space="0" w:color="auto"/>
                                  </w:tcBorders>
                                  <w:shd w:val="clear" w:color="auto" w:fill="auto"/>
                                  <w:noWrap/>
                                  <w:vAlign w:val="center"/>
                                  <w:hideMark/>
                                </w:tcPr>
                                <w:p w:rsidR="00FA51CE" w:rsidRPr="0072577E" w:rsidRDefault="00FA51CE" w:rsidP="00D36C23">
                                  <w:pPr>
                                    <w:widowControl/>
                                    <w:jc w:val="right"/>
                                    <w:rPr>
                                      <w:rFonts w:ascii="標楷體" w:eastAsia="標楷體" w:hAnsi="標楷體" w:cs="新細明體"/>
                                      <w:kern w:val="0"/>
                                      <w:sz w:val="20"/>
                                    </w:rPr>
                                  </w:pPr>
                                  <w:r w:rsidRPr="0072577E">
                                    <w:rPr>
                                      <w:rFonts w:ascii="標楷體" w:eastAsia="標楷體" w:hAnsi="標楷體" w:cs="新細明體" w:hint="eastAsia"/>
                                      <w:kern w:val="0"/>
                                      <w:sz w:val="20"/>
                                    </w:rPr>
                                    <w:t>25,8</w:t>
                                  </w:r>
                                  <w:r>
                                    <w:rPr>
                                      <w:rFonts w:ascii="標楷體" w:eastAsia="標楷體" w:hAnsi="標楷體" w:cs="新細明體"/>
                                      <w:kern w:val="0"/>
                                      <w:sz w:val="20"/>
                                    </w:rPr>
                                    <w:t>40</w:t>
                                  </w:r>
                                  <w:r w:rsidRPr="0072577E">
                                    <w:rPr>
                                      <w:rFonts w:ascii="標楷體" w:eastAsia="標楷體" w:hAnsi="標楷體" w:cs="新細明體" w:hint="eastAsia"/>
                                      <w:kern w:val="0"/>
                                      <w:sz w:val="20"/>
                                    </w:rPr>
                                    <w:t>,</w:t>
                                  </w:r>
                                  <w:r>
                                    <w:rPr>
                                      <w:rFonts w:ascii="標楷體" w:eastAsia="標楷體" w:hAnsi="標楷體" w:cs="新細明體"/>
                                      <w:kern w:val="0"/>
                                      <w:sz w:val="20"/>
                                    </w:rPr>
                                    <w:t>888</w:t>
                                  </w:r>
                                </w:p>
                              </w:tc>
                              <w:tc>
                                <w:tcPr>
                                  <w:tcW w:w="1276" w:type="dxa"/>
                                  <w:tcBorders>
                                    <w:top w:val="nil"/>
                                    <w:left w:val="nil"/>
                                    <w:bottom w:val="single" w:sz="4" w:space="0" w:color="auto"/>
                                    <w:right w:val="single" w:sz="4" w:space="0" w:color="auto"/>
                                  </w:tcBorders>
                                  <w:shd w:val="clear" w:color="auto" w:fill="auto"/>
                                  <w:vAlign w:val="center"/>
                                  <w:hideMark/>
                                </w:tcPr>
                                <w:p w:rsidR="00FA51CE" w:rsidRPr="0072577E" w:rsidRDefault="00FA51CE" w:rsidP="00D36C23">
                                  <w:pPr>
                                    <w:widowControl/>
                                    <w:jc w:val="right"/>
                                    <w:rPr>
                                      <w:rFonts w:ascii="標楷體" w:eastAsia="標楷體" w:hAnsi="標楷體" w:cs="新細明體"/>
                                      <w:kern w:val="0"/>
                                      <w:sz w:val="20"/>
                                    </w:rPr>
                                  </w:pPr>
                                  <w:r w:rsidRPr="0072577E">
                                    <w:rPr>
                                      <w:rFonts w:ascii="標楷體" w:eastAsia="標楷體" w:hAnsi="標楷體" w:cs="新細明體" w:hint="eastAsia"/>
                                      <w:kern w:val="0"/>
                                      <w:sz w:val="20"/>
                                    </w:rPr>
                                    <w:t>46.1</w:t>
                                  </w:r>
                                  <w:r>
                                    <w:rPr>
                                      <w:rFonts w:ascii="標楷體" w:eastAsia="標楷體" w:hAnsi="標楷體" w:cs="新細明體"/>
                                      <w:kern w:val="0"/>
                                      <w:sz w:val="20"/>
                                    </w:rPr>
                                    <w:t>9</w:t>
                                  </w:r>
                                </w:p>
                              </w:tc>
                              <w:tc>
                                <w:tcPr>
                                  <w:tcW w:w="1134" w:type="dxa"/>
                                  <w:tcBorders>
                                    <w:top w:val="nil"/>
                                    <w:left w:val="nil"/>
                                    <w:bottom w:val="single" w:sz="4" w:space="0" w:color="auto"/>
                                    <w:right w:val="single" w:sz="4" w:space="0" w:color="auto"/>
                                  </w:tcBorders>
                                  <w:shd w:val="clear" w:color="auto" w:fill="auto"/>
                                  <w:vAlign w:val="center"/>
                                  <w:hideMark/>
                                </w:tcPr>
                                <w:p w:rsidR="00FA51CE" w:rsidRPr="0072577E" w:rsidRDefault="00FA51CE" w:rsidP="00D36C23">
                                  <w:pPr>
                                    <w:widowControl/>
                                    <w:jc w:val="right"/>
                                    <w:rPr>
                                      <w:rFonts w:ascii="標楷體" w:eastAsia="標楷體" w:hAnsi="標楷體" w:cs="新細明體"/>
                                      <w:kern w:val="0"/>
                                      <w:sz w:val="20"/>
                                    </w:rPr>
                                  </w:pPr>
                                  <w:r w:rsidRPr="0072577E">
                                    <w:rPr>
                                      <w:rFonts w:ascii="標楷體" w:eastAsia="標楷體" w:hAnsi="標楷體" w:cs="新細明體" w:hint="eastAsia"/>
                                      <w:kern w:val="0"/>
                                      <w:sz w:val="20"/>
                                    </w:rPr>
                                    <w:t>21,</w:t>
                                  </w:r>
                                  <w:r>
                                    <w:rPr>
                                      <w:rFonts w:ascii="標楷體" w:eastAsia="標楷體" w:hAnsi="標楷體" w:cs="新細明體"/>
                                      <w:kern w:val="0"/>
                                      <w:sz w:val="20"/>
                                    </w:rPr>
                                    <w:t>591</w:t>
                                  </w:r>
                                  <w:r w:rsidRPr="0072577E">
                                    <w:rPr>
                                      <w:rFonts w:ascii="標楷體" w:eastAsia="標楷體" w:hAnsi="標楷體" w:cs="新細明體" w:hint="eastAsia"/>
                                      <w:kern w:val="0"/>
                                      <w:sz w:val="20"/>
                                    </w:rPr>
                                    <w:t>,</w:t>
                                  </w:r>
                                  <w:r>
                                    <w:rPr>
                                      <w:rFonts w:ascii="標楷體" w:eastAsia="標楷體" w:hAnsi="標楷體" w:cs="新細明體"/>
                                      <w:kern w:val="0"/>
                                      <w:sz w:val="20"/>
                                    </w:rPr>
                                    <w:t>092</w:t>
                                  </w:r>
                                </w:p>
                              </w:tc>
                              <w:tc>
                                <w:tcPr>
                                  <w:tcW w:w="1275" w:type="dxa"/>
                                  <w:tcBorders>
                                    <w:top w:val="nil"/>
                                    <w:left w:val="nil"/>
                                    <w:bottom w:val="single" w:sz="4" w:space="0" w:color="auto"/>
                                    <w:right w:val="single" w:sz="4" w:space="0" w:color="auto"/>
                                  </w:tcBorders>
                                  <w:shd w:val="clear" w:color="auto" w:fill="auto"/>
                                  <w:vAlign w:val="center"/>
                                  <w:hideMark/>
                                </w:tcPr>
                                <w:p w:rsidR="00FA51CE" w:rsidRPr="0072577E" w:rsidRDefault="00FA51CE" w:rsidP="00D36C23">
                                  <w:pPr>
                                    <w:widowControl/>
                                    <w:jc w:val="right"/>
                                    <w:rPr>
                                      <w:rFonts w:ascii="標楷體" w:eastAsia="標楷體" w:hAnsi="標楷體" w:cs="新細明體"/>
                                      <w:kern w:val="0"/>
                                      <w:sz w:val="20"/>
                                    </w:rPr>
                                  </w:pPr>
                                  <w:r w:rsidRPr="0072577E">
                                    <w:rPr>
                                      <w:rFonts w:ascii="標楷體" w:eastAsia="標楷體" w:hAnsi="標楷體" w:cs="新細明體" w:hint="eastAsia"/>
                                      <w:kern w:val="0"/>
                                      <w:sz w:val="20"/>
                                    </w:rPr>
                                    <w:t>55.2</w:t>
                                  </w:r>
                                  <w:r>
                                    <w:rPr>
                                      <w:rFonts w:ascii="標楷體" w:eastAsia="標楷體" w:hAnsi="標楷體" w:cs="新細明體"/>
                                      <w:kern w:val="0"/>
                                      <w:sz w:val="20"/>
                                    </w:rPr>
                                    <w:t>9</w:t>
                                  </w:r>
                                </w:p>
                              </w:tc>
                            </w:tr>
                            <w:tr w:rsidR="00FA51CE" w:rsidRPr="0072577E" w:rsidTr="00D36C23">
                              <w:trPr>
                                <w:trHeight w:val="330"/>
                              </w:trPr>
                              <w:tc>
                                <w:tcPr>
                                  <w:tcW w:w="567" w:type="dxa"/>
                                  <w:tcBorders>
                                    <w:top w:val="nil"/>
                                    <w:left w:val="single" w:sz="4" w:space="0" w:color="auto"/>
                                    <w:bottom w:val="single" w:sz="4" w:space="0" w:color="auto"/>
                                    <w:right w:val="single" w:sz="4" w:space="0" w:color="auto"/>
                                  </w:tcBorders>
                                  <w:shd w:val="clear" w:color="auto" w:fill="auto"/>
                                  <w:vAlign w:val="center"/>
                                </w:tcPr>
                                <w:p w:rsidR="00FA51CE" w:rsidRPr="0072577E" w:rsidRDefault="00FA51CE" w:rsidP="00D36C23">
                                  <w:pPr>
                                    <w:widowControl/>
                                    <w:jc w:val="center"/>
                                    <w:rPr>
                                      <w:rFonts w:ascii="標楷體" w:eastAsia="標楷體" w:hAnsi="標楷體" w:cs="新細明體"/>
                                      <w:kern w:val="0"/>
                                      <w:sz w:val="20"/>
                                    </w:rPr>
                                  </w:pPr>
                                  <w:r>
                                    <w:rPr>
                                      <w:rFonts w:ascii="標楷體" w:eastAsia="標楷體" w:hAnsi="標楷體" w:cs="新細明體" w:hint="eastAsia"/>
                                      <w:kern w:val="0"/>
                                      <w:sz w:val="20"/>
                                    </w:rPr>
                                    <w:t>114</w:t>
                                  </w:r>
                                </w:p>
                              </w:tc>
                              <w:tc>
                                <w:tcPr>
                                  <w:tcW w:w="1134" w:type="dxa"/>
                                  <w:tcBorders>
                                    <w:top w:val="nil"/>
                                    <w:left w:val="nil"/>
                                    <w:bottom w:val="single" w:sz="4" w:space="0" w:color="auto"/>
                                    <w:right w:val="single" w:sz="4" w:space="0" w:color="auto"/>
                                  </w:tcBorders>
                                  <w:shd w:val="clear" w:color="auto" w:fill="auto"/>
                                  <w:vAlign w:val="center"/>
                                </w:tcPr>
                                <w:p w:rsidR="00FA51CE" w:rsidRPr="0072577E" w:rsidRDefault="00FA51CE" w:rsidP="00D36C23">
                                  <w:pPr>
                                    <w:widowControl/>
                                    <w:jc w:val="right"/>
                                    <w:rPr>
                                      <w:rFonts w:ascii="標楷體" w:eastAsia="標楷體" w:hAnsi="標楷體" w:cs="新細明體"/>
                                      <w:kern w:val="0"/>
                                      <w:sz w:val="20"/>
                                    </w:rPr>
                                  </w:pPr>
                                  <w:r w:rsidRPr="00764E9E">
                                    <w:rPr>
                                      <w:rFonts w:ascii="標楷體" w:eastAsia="標楷體" w:hAnsi="標楷體" w:cs="新細明體"/>
                                      <w:kern w:val="0"/>
                                      <w:sz w:val="20"/>
                                    </w:rPr>
                                    <w:t>30,37</w:t>
                                  </w:r>
                                  <w:r>
                                    <w:rPr>
                                      <w:rFonts w:ascii="標楷體" w:eastAsia="標楷體" w:hAnsi="標楷體" w:cs="新細明體"/>
                                      <w:kern w:val="0"/>
                                      <w:sz w:val="20"/>
                                    </w:rPr>
                                    <w:t>3</w:t>
                                  </w:r>
                                  <w:r w:rsidRPr="00764E9E">
                                    <w:rPr>
                                      <w:rFonts w:ascii="標楷體" w:eastAsia="標楷體" w:hAnsi="標楷體" w:cs="新細明體"/>
                                      <w:kern w:val="0"/>
                                      <w:sz w:val="20"/>
                                    </w:rPr>
                                    <w:t>,9</w:t>
                                  </w:r>
                                  <w:r>
                                    <w:rPr>
                                      <w:rFonts w:ascii="標楷體" w:eastAsia="標楷體" w:hAnsi="標楷體" w:cs="新細明體"/>
                                      <w:kern w:val="0"/>
                                      <w:sz w:val="20"/>
                                    </w:rPr>
                                    <w:t>30</w:t>
                                  </w:r>
                                </w:p>
                              </w:tc>
                              <w:tc>
                                <w:tcPr>
                                  <w:tcW w:w="1134" w:type="dxa"/>
                                  <w:tcBorders>
                                    <w:top w:val="nil"/>
                                    <w:left w:val="nil"/>
                                    <w:bottom w:val="single" w:sz="4" w:space="0" w:color="auto"/>
                                    <w:right w:val="single" w:sz="4" w:space="0" w:color="auto"/>
                                  </w:tcBorders>
                                  <w:shd w:val="clear" w:color="auto" w:fill="auto"/>
                                  <w:vAlign w:val="center"/>
                                </w:tcPr>
                                <w:p w:rsidR="00FA51CE" w:rsidRPr="0072577E" w:rsidRDefault="00FA51CE" w:rsidP="00D36C23">
                                  <w:pPr>
                                    <w:widowControl/>
                                    <w:jc w:val="right"/>
                                    <w:rPr>
                                      <w:rFonts w:ascii="標楷體" w:eastAsia="標楷體" w:hAnsi="標楷體" w:cs="新細明體"/>
                                      <w:kern w:val="0"/>
                                      <w:sz w:val="20"/>
                                    </w:rPr>
                                  </w:pPr>
                                  <w:r>
                                    <w:rPr>
                                      <w:rFonts w:ascii="標楷體" w:eastAsia="標楷體" w:hAnsi="標楷體" w:cs="新細明體" w:hint="eastAsia"/>
                                      <w:kern w:val="0"/>
                                      <w:sz w:val="20"/>
                                    </w:rPr>
                                    <w:t>11,383,104</w:t>
                                  </w:r>
                                </w:p>
                              </w:tc>
                              <w:tc>
                                <w:tcPr>
                                  <w:tcW w:w="1276" w:type="dxa"/>
                                  <w:tcBorders>
                                    <w:top w:val="nil"/>
                                    <w:left w:val="nil"/>
                                    <w:bottom w:val="single" w:sz="4" w:space="0" w:color="auto"/>
                                    <w:right w:val="single" w:sz="4" w:space="0" w:color="auto"/>
                                  </w:tcBorders>
                                  <w:shd w:val="clear" w:color="auto" w:fill="auto"/>
                                  <w:vAlign w:val="center"/>
                                </w:tcPr>
                                <w:p w:rsidR="00FA51CE" w:rsidRPr="0072577E" w:rsidRDefault="00FA51CE" w:rsidP="00D36C23">
                                  <w:pPr>
                                    <w:widowControl/>
                                    <w:jc w:val="right"/>
                                    <w:rPr>
                                      <w:rFonts w:ascii="標楷體" w:eastAsia="標楷體" w:hAnsi="標楷體" w:cs="新細明體"/>
                                      <w:kern w:val="0"/>
                                      <w:sz w:val="20"/>
                                    </w:rPr>
                                  </w:pPr>
                                  <w:r>
                                    <w:rPr>
                                      <w:rFonts w:ascii="標楷體" w:eastAsia="標楷體" w:hAnsi="標楷體" w:cs="新細明體" w:hint="eastAsia"/>
                                      <w:kern w:val="0"/>
                                      <w:sz w:val="20"/>
                                    </w:rPr>
                                    <w:t>37.48</w:t>
                                  </w:r>
                                </w:p>
                              </w:tc>
                              <w:tc>
                                <w:tcPr>
                                  <w:tcW w:w="1134" w:type="dxa"/>
                                  <w:tcBorders>
                                    <w:top w:val="nil"/>
                                    <w:left w:val="nil"/>
                                    <w:bottom w:val="single" w:sz="4" w:space="0" w:color="auto"/>
                                    <w:right w:val="single" w:sz="4" w:space="0" w:color="auto"/>
                                  </w:tcBorders>
                                  <w:shd w:val="clear" w:color="auto" w:fill="auto"/>
                                  <w:noWrap/>
                                  <w:vAlign w:val="center"/>
                                </w:tcPr>
                                <w:p w:rsidR="00FA51CE" w:rsidRPr="0072577E" w:rsidRDefault="00FA51CE" w:rsidP="00D36C23">
                                  <w:pPr>
                                    <w:widowControl/>
                                    <w:jc w:val="right"/>
                                    <w:rPr>
                                      <w:rFonts w:ascii="標楷體" w:eastAsia="標楷體" w:hAnsi="標楷體" w:cs="新細明體"/>
                                      <w:kern w:val="0"/>
                                      <w:sz w:val="20"/>
                                    </w:rPr>
                                  </w:pPr>
                                  <w:r>
                                    <w:rPr>
                                      <w:rFonts w:ascii="標楷體" w:eastAsia="標楷體" w:hAnsi="標楷體" w:cs="新細明體" w:hint="eastAsia"/>
                                      <w:kern w:val="0"/>
                                      <w:sz w:val="20"/>
                                    </w:rPr>
                                    <w:t>27,3</w:t>
                                  </w:r>
                                  <w:r>
                                    <w:rPr>
                                      <w:rFonts w:ascii="標楷體" w:eastAsia="標楷體" w:hAnsi="標楷體" w:cs="新細明體"/>
                                      <w:kern w:val="0"/>
                                      <w:sz w:val="20"/>
                                    </w:rPr>
                                    <w:t>4</w:t>
                                  </w:r>
                                  <w:r>
                                    <w:rPr>
                                      <w:rFonts w:ascii="標楷體" w:eastAsia="標楷體" w:hAnsi="標楷體" w:cs="新細明體" w:hint="eastAsia"/>
                                      <w:kern w:val="0"/>
                                      <w:sz w:val="20"/>
                                    </w:rPr>
                                    <w:t>5,851</w:t>
                                  </w:r>
                                </w:p>
                              </w:tc>
                              <w:tc>
                                <w:tcPr>
                                  <w:tcW w:w="1276" w:type="dxa"/>
                                  <w:tcBorders>
                                    <w:top w:val="nil"/>
                                    <w:left w:val="nil"/>
                                    <w:bottom w:val="single" w:sz="4" w:space="0" w:color="auto"/>
                                    <w:right w:val="single" w:sz="4" w:space="0" w:color="auto"/>
                                  </w:tcBorders>
                                  <w:shd w:val="clear" w:color="auto" w:fill="auto"/>
                                  <w:vAlign w:val="center"/>
                                </w:tcPr>
                                <w:p w:rsidR="00FA51CE" w:rsidRPr="0072577E" w:rsidRDefault="00FA51CE" w:rsidP="00D36C23">
                                  <w:pPr>
                                    <w:widowControl/>
                                    <w:jc w:val="right"/>
                                    <w:rPr>
                                      <w:rFonts w:ascii="標楷體" w:eastAsia="標楷體" w:hAnsi="標楷體" w:cs="新細明體"/>
                                      <w:kern w:val="0"/>
                                      <w:sz w:val="20"/>
                                    </w:rPr>
                                  </w:pPr>
                                  <w:r>
                                    <w:rPr>
                                      <w:rFonts w:ascii="標楷體" w:eastAsia="標楷體" w:hAnsi="標楷體" w:cs="新細明體" w:hint="eastAsia"/>
                                      <w:kern w:val="0"/>
                                      <w:sz w:val="20"/>
                                    </w:rPr>
                                    <w:t>41.6</w:t>
                                  </w:r>
                                  <w:r>
                                    <w:rPr>
                                      <w:rFonts w:ascii="標楷體" w:eastAsia="標楷體" w:hAnsi="標楷體" w:cs="新細明體"/>
                                      <w:kern w:val="0"/>
                                      <w:sz w:val="20"/>
                                    </w:rPr>
                                    <w:t>3</w:t>
                                  </w:r>
                                </w:p>
                              </w:tc>
                              <w:tc>
                                <w:tcPr>
                                  <w:tcW w:w="1134" w:type="dxa"/>
                                  <w:tcBorders>
                                    <w:top w:val="nil"/>
                                    <w:left w:val="nil"/>
                                    <w:bottom w:val="single" w:sz="4" w:space="0" w:color="auto"/>
                                    <w:right w:val="single" w:sz="4" w:space="0" w:color="auto"/>
                                  </w:tcBorders>
                                  <w:shd w:val="clear" w:color="auto" w:fill="auto"/>
                                  <w:vAlign w:val="center"/>
                                </w:tcPr>
                                <w:p w:rsidR="00FA51CE" w:rsidRPr="0072577E" w:rsidRDefault="00FA51CE" w:rsidP="00D36C23">
                                  <w:pPr>
                                    <w:widowControl/>
                                    <w:jc w:val="right"/>
                                    <w:rPr>
                                      <w:rFonts w:ascii="標楷體" w:eastAsia="標楷體" w:hAnsi="標楷體" w:cs="新細明體"/>
                                      <w:kern w:val="0"/>
                                      <w:sz w:val="20"/>
                                    </w:rPr>
                                  </w:pPr>
                                  <w:r>
                                    <w:rPr>
                                      <w:rFonts w:ascii="標楷體" w:eastAsia="標楷體" w:hAnsi="標楷體" w:cs="新細明體" w:hint="eastAsia"/>
                                      <w:kern w:val="0"/>
                                      <w:sz w:val="20"/>
                                    </w:rPr>
                                    <w:t>23,3</w:t>
                                  </w:r>
                                  <w:r>
                                    <w:rPr>
                                      <w:rFonts w:ascii="標楷體" w:eastAsia="標楷體" w:hAnsi="標楷體" w:cs="新細明體"/>
                                      <w:kern w:val="0"/>
                                      <w:sz w:val="20"/>
                                    </w:rPr>
                                    <w:t>0</w:t>
                                  </w:r>
                                  <w:r>
                                    <w:rPr>
                                      <w:rFonts w:ascii="標楷體" w:eastAsia="標楷體" w:hAnsi="標楷體" w:cs="新細明體" w:hint="eastAsia"/>
                                      <w:kern w:val="0"/>
                                      <w:sz w:val="20"/>
                                    </w:rPr>
                                    <w:t>5,920</w:t>
                                  </w:r>
                                </w:p>
                              </w:tc>
                              <w:tc>
                                <w:tcPr>
                                  <w:tcW w:w="1275" w:type="dxa"/>
                                  <w:tcBorders>
                                    <w:top w:val="nil"/>
                                    <w:left w:val="nil"/>
                                    <w:bottom w:val="single" w:sz="4" w:space="0" w:color="auto"/>
                                    <w:right w:val="single" w:sz="4" w:space="0" w:color="auto"/>
                                  </w:tcBorders>
                                  <w:shd w:val="clear" w:color="auto" w:fill="auto"/>
                                  <w:vAlign w:val="center"/>
                                </w:tcPr>
                                <w:p w:rsidR="00FA51CE" w:rsidRPr="0072577E" w:rsidRDefault="00FA51CE" w:rsidP="00D36C23">
                                  <w:pPr>
                                    <w:widowControl/>
                                    <w:jc w:val="right"/>
                                    <w:rPr>
                                      <w:rFonts w:ascii="標楷體" w:eastAsia="標楷體" w:hAnsi="標楷體" w:cs="新細明體"/>
                                      <w:kern w:val="0"/>
                                      <w:sz w:val="20"/>
                                    </w:rPr>
                                  </w:pPr>
                                  <w:r>
                                    <w:rPr>
                                      <w:rFonts w:ascii="標楷體" w:eastAsia="標楷體" w:hAnsi="標楷體" w:cs="新細明體" w:hint="eastAsia"/>
                                      <w:kern w:val="0"/>
                                      <w:sz w:val="20"/>
                                    </w:rPr>
                                    <w:t>48.8</w:t>
                                  </w:r>
                                  <w:r>
                                    <w:rPr>
                                      <w:rFonts w:ascii="標楷體" w:eastAsia="標楷體" w:hAnsi="標楷體" w:cs="新細明體"/>
                                      <w:kern w:val="0"/>
                                      <w:sz w:val="20"/>
                                    </w:rPr>
                                    <w:t>4</w:t>
                                  </w:r>
                                </w:p>
                              </w:tc>
                            </w:tr>
                            <w:tr w:rsidR="00FA51CE" w:rsidRPr="0072577E" w:rsidTr="00D36C23">
                              <w:trPr>
                                <w:trHeight w:val="345"/>
                              </w:trPr>
                              <w:tc>
                                <w:tcPr>
                                  <w:tcW w:w="8930" w:type="dxa"/>
                                  <w:gridSpan w:val="8"/>
                                  <w:tcBorders>
                                    <w:top w:val="single" w:sz="4" w:space="0" w:color="auto"/>
                                    <w:left w:val="nil"/>
                                    <w:bottom w:val="nil"/>
                                    <w:right w:val="nil"/>
                                  </w:tcBorders>
                                  <w:shd w:val="clear" w:color="auto" w:fill="auto"/>
                                  <w:vAlign w:val="center"/>
                                  <w:hideMark/>
                                </w:tcPr>
                                <w:p w:rsidR="00FA51CE" w:rsidRPr="0072577E" w:rsidRDefault="00FA51CE" w:rsidP="00D36C23">
                                  <w:pPr>
                                    <w:widowControl/>
                                    <w:rPr>
                                      <w:rFonts w:ascii="標楷體" w:eastAsia="標楷體" w:hAnsi="標楷體" w:cs="新細明體"/>
                                      <w:kern w:val="0"/>
                                      <w:sz w:val="18"/>
                                      <w:szCs w:val="18"/>
                                    </w:rPr>
                                  </w:pPr>
                                  <w:r w:rsidRPr="0072577E">
                                    <w:rPr>
                                      <w:rFonts w:ascii="標楷體" w:eastAsia="標楷體" w:hAnsi="標楷體" w:cs="新細明體" w:hint="eastAsia"/>
                                      <w:kern w:val="0"/>
                                      <w:sz w:val="18"/>
                                      <w:szCs w:val="18"/>
                                    </w:rPr>
                                    <w:t>資料來源：整理自各年度審核報告。</w:t>
                                  </w:r>
                                </w:p>
                              </w:tc>
                            </w:tr>
                          </w:tbl>
                          <w:p w:rsidR="00FA51CE" w:rsidRDefault="00FA51CE" w:rsidP="00186876"/>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2EDD2AE9" id="_x0000_t202" coordsize="21600,21600" o:spt="202" path="m,l,21600r21600,l21600,xe">
                <v:stroke joinstyle="miter"/>
                <v:path gradientshapeok="t" o:connecttype="rect"/>
              </v:shapetype>
              <v:shape id="文字方塊 2" o:spid="_x0000_s1026" type="#_x0000_t202" style="position:absolute;left:0;text-align:left;margin-left:17.6pt;margin-top:279.85pt;width:457.5pt;height:188.5pt;z-index:-25162854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" stroked="f">
                <v:textbox>
                  <w:txbxContent>
                    <w:p w:rsidR="00FA51CE" w:rsidRPr="00781DB5" w:rsidRDefault="00FA51CE" w:rsidP="00186876">
                      <w:pPr>
                        <w:spacing w:line="240" w:lineRule="exact"/>
                        <w:jc w:val="center"/>
                        <w:rPr>
                          <w:rFonts w:ascii="標楷體" w:eastAsia="標楷體" w:hAnsi="標楷體" w:cs="新細明體"/>
                          <w:b/>
                          <w:kern w:val="0"/>
                          <w:szCs w:val="24"/>
                        </w:rPr>
                      </w:pPr>
                      <w:r w:rsidRPr="00083E9E">
                        <w:rPr>
                          <w:rFonts w:ascii="標楷體" w:eastAsia="標楷體" w:hAnsi="標楷體" w:cs="新細明體" w:hint="eastAsia"/>
                          <w:b/>
                          <w:kern w:val="0"/>
                          <w:szCs w:val="24"/>
                        </w:rPr>
                        <w:t>表</w:t>
                      </w:r>
                      <w:r>
                        <w:rPr>
                          <w:rFonts w:ascii="標楷體" w:eastAsia="標楷體" w:hAnsi="標楷體" w:cs="新細明體" w:hint="eastAsia"/>
                          <w:b/>
                          <w:kern w:val="0"/>
                          <w:szCs w:val="24"/>
                        </w:rPr>
                        <w:t>1</w:t>
                      </w:r>
                      <w:r w:rsidRPr="00781DB5">
                        <w:rPr>
                          <w:rFonts w:ascii="標楷體" w:eastAsia="標楷體" w:hAnsi="標楷體" w:cs="新細明體" w:hint="eastAsia"/>
                          <w:b/>
                          <w:kern w:val="0"/>
                          <w:szCs w:val="24"/>
                        </w:rPr>
                        <w:t xml:space="preserve">  歲入及歲出與自籌財源概況</w:t>
                      </w:r>
                    </w:p>
                    <w:tbl>
                      <w:tblPr>
                        <w:tblW w:w="8930" w:type="dxa"/>
                        <w:tblCellMar>
                          <w:left w:w="28" w:type="dxa"/>
                          <w:right w:w="28" w:type="dxa"/>
                        </w:tblCellMar>
                        <w:tblLook w:val="04A0" w:firstRow="1" w:lastRow="0" w:firstColumn="1" w:lastColumn="0" w:noHBand="0" w:noVBand="1"/>
                      </w:tblPr>
                      <w:tblGrid>
                        <w:gridCol w:w="567"/>
                        <w:gridCol w:w="1134"/>
                        <w:gridCol w:w="1134"/>
                        <w:gridCol w:w="1276"/>
                        <w:gridCol w:w="1134"/>
                        <w:gridCol w:w="1276"/>
                        <w:gridCol w:w="1134"/>
                        <w:gridCol w:w="1275"/>
                      </w:tblGrid>
                      <w:tr w:rsidR="00FA51CE" w:rsidRPr="0072577E" w:rsidTr="00D36C23">
                        <w:trPr>
                          <w:trHeight w:val="330"/>
                        </w:trPr>
                        <w:tc>
                          <w:tcPr>
                            <w:tcW w:w="8930" w:type="dxa"/>
                            <w:gridSpan w:val="8"/>
                            <w:tcBorders>
                              <w:top w:val="nil"/>
                              <w:left w:val="nil"/>
                              <w:bottom w:val="single" w:sz="4" w:space="0" w:color="auto"/>
                              <w:right w:val="nil"/>
                            </w:tcBorders>
                            <w:shd w:val="clear" w:color="auto" w:fill="auto"/>
                            <w:noWrap/>
                            <w:vAlign w:val="center"/>
                            <w:hideMark/>
                          </w:tcPr>
                          <w:p w:rsidR="00FA51CE" w:rsidRPr="0072577E" w:rsidRDefault="00FA51CE" w:rsidP="00D36C23">
                            <w:pPr>
                              <w:widowControl/>
                              <w:jc w:val="right"/>
                              <w:rPr>
                                <w:rFonts w:ascii="標楷體" w:eastAsia="標楷體" w:hAnsi="標楷體" w:cs="新細明體"/>
                                <w:kern w:val="0"/>
                                <w:sz w:val="20"/>
                              </w:rPr>
                            </w:pPr>
                            <w:r w:rsidRPr="0072577E">
                              <w:rPr>
                                <w:rFonts w:ascii="標楷體" w:eastAsia="標楷體" w:hAnsi="標楷體" w:cs="新細明體" w:hint="eastAsia"/>
                                <w:kern w:val="0"/>
                                <w:sz w:val="20"/>
                              </w:rPr>
                              <w:t>單位：新臺幣千元、％</w:t>
                            </w:r>
                          </w:p>
                        </w:tc>
                      </w:tr>
                      <w:tr w:rsidR="00FA51CE" w:rsidRPr="0072577E" w:rsidTr="00D36C23">
                        <w:trPr>
                          <w:trHeight w:val="855"/>
                        </w:trPr>
                        <w:tc>
                          <w:tcPr>
                            <w:tcW w:w="567" w:type="dxa"/>
                            <w:tcBorders>
                              <w:top w:val="nil"/>
                              <w:left w:val="single" w:sz="4" w:space="0" w:color="auto"/>
                              <w:bottom w:val="single" w:sz="4" w:space="0" w:color="auto"/>
                              <w:right w:val="single" w:sz="4" w:space="0" w:color="auto"/>
                            </w:tcBorders>
                            <w:shd w:val="clear" w:color="000000" w:fill="D9D9D9"/>
                            <w:vAlign w:val="center"/>
                            <w:hideMark/>
                          </w:tcPr>
                          <w:p w:rsidR="00FA51CE" w:rsidRPr="0072577E" w:rsidRDefault="00FA51CE" w:rsidP="00D36C23">
                            <w:pPr>
                              <w:widowControl/>
                              <w:jc w:val="center"/>
                              <w:rPr>
                                <w:rFonts w:ascii="標楷體" w:eastAsia="標楷體" w:hAnsi="標楷體" w:cs="新細明體"/>
                                <w:kern w:val="0"/>
                                <w:sz w:val="20"/>
                              </w:rPr>
                            </w:pPr>
                            <w:r w:rsidRPr="0072577E">
                              <w:rPr>
                                <w:rFonts w:ascii="標楷體" w:eastAsia="標楷體" w:hAnsi="標楷體" w:cs="新細明體" w:hint="eastAsia"/>
                                <w:kern w:val="0"/>
                                <w:sz w:val="20"/>
                              </w:rPr>
                              <w:t>年度</w:t>
                            </w:r>
                          </w:p>
                        </w:tc>
                        <w:tc>
                          <w:tcPr>
                            <w:tcW w:w="1134" w:type="dxa"/>
                            <w:tcBorders>
                              <w:top w:val="nil"/>
                              <w:left w:val="nil"/>
                              <w:bottom w:val="single" w:sz="4" w:space="0" w:color="auto"/>
                              <w:right w:val="single" w:sz="4" w:space="0" w:color="auto"/>
                            </w:tcBorders>
                            <w:shd w:val="clear" w:color="auto" w:fill="D9D9D9" w:themeFill="background1" w:themeFillShade="D9"/>
                            <w:vAlign w:val="center"/>
                            <w:hideMark/>
                          </w:tcPr>
                          <w:p w:rsidR="00FA51CE" w:rsidRPr="0072577E" w:rsidRDefault="00FA51CE" w:rsidP="00D36C23">
                            <w:pPr>
                              <w:widowControl/>
                              <w:snapToGrid w:val="0"/>
                              <w:jc w:val="center"/>
                              <w:rPr>
                                <w:rFonts w:ascii="標楷體" w:eastAsia="標楷體" w:hAnsi="標楷體" w:cs="新細明體"/>
                                <w:kern w:val="0"/>
                                <w:sz w:val="20"/>
                              </w:rPr>
                            </w:pPr>
                            <w:r w:rsidRPr="0072577E">
                              <w:rPr>
                                <w:rFonts w:ascii="標楷體" w:eastAsia="標楷體" w:hAnsi="標楷體" w:cs="新細明體" w:hint="eastAsia"/>
                                <w:kern w:val="0"/>
                                <w:sz w:val="20"/>
                              </w:rPr>
                              <w:t>歲入決算數(</w:t>
                            </w:r>
                            <w:r>
                              <w:rPr>
                                <w:rFonts w:ascii="標楷體" w:eastAsia="標楷體" w:hAnsi="標楷體" w:cs="新細明體"/>
                                <w:kern w:val="0"/>
                                <w:sz w:val="20"/>
                              </w:rPr>
                              <w:t>A</w:t>
                            </w:r>
                            <w:r w:rsidRPr="0072577E">
                              <w:rPr>
                                <w:rFonts w:ascii="標楷體" w:eastAsia="標楷體" w:hAnsi="標楷體" w:cs="新細明體" w:hint="eastAsia"/>
                                <w:kern w:val="0"/>
                                <w:sz w:val="20"/>
                              </w:rPr>
                              <w:t>)</w:t>
                            </w:r>
                          </w:p>
                        </w:tc>
                        <w:tc>
                          <w:tcPr>
                            <w:tcW w:w="1134" w:type="dxa"/>
                            <w:tcBorders>
                              <w:top w:val="nil"/>
                              <w:left w:val="nil"/>
                              <w:bottom w:val="single" w:sz="4" w:space="0" w:color="auto"/>
                              <w:right w:val="single" w:sz="4" w:space="0" w:color="auto"/>
                            </w:tcBorders>
                            <w:shd w:val="clear" w:color="auto" w:fill="D9D9D9" w:themeFill="background1" w:themeFillShade="D9"/>
                            <w:vAlign w:val="center"/>
                            <w:hideMark/>
                          </w:tcPr>
                          <w:p w:rsidR="00FA51CE" w:rsidRPr="0072577E" w:rsidRDefault="00FA51CE" w:rsidP="00D36C23">
                            <w:pPr>
                              <w:widowControl/>
                              <w:snapToGrid w:val="0"/>
                              <w:jc w:val="center"/>
                              <w:rPr>
                                <w:rFonts w:ascii="標楷體" w:eastAsia="標楷體" w:hAnsi="標楷體" w:cs="新細明體"/>
                                <w:kern w:val="0"/>
                                <w:sz w:val="20"/>
                              </w:rPr>
                            </w:pPr>
                            <w:r w:rsidRPr="0072577E">
                              <w:rPr>
                                <w:rFonts w:ascii="標楷體" w:eastAsia="標楷體" w:hAnsi="標楷體" w:cs="新細明體" w:hint="eastAsia"/>
                                <w:kern w:val="0"/>
                                <w:sz w:val="20"/>
                              </w:rPr>
                              <w:t>自籌財源(</w:t>
                            </w:r>
                            <w:r>
                              <w:rPr>
                                <w:rFonts w:ascii="標楷體" w:eastAsia="標楷體" w:hAnsi="標楷體" w:cs="新細明體"/>
                                <w:kern w:val="0"/>
                                <w:sz w:val="20"/>
                              </w:rPr>
                              <w:t>B</w:t>
                            </w:r>
                            <w:r w:rsidRPr="0072577E">
                              <w:rPr>
                                <w:rFonts w:ascii="標楷體" w:eastAsia="標楷體" w:hAnsi="標楷體" w:cs="新細明體" w:hint="eastAsia"/>
                                <w:kern w:val="0"/>
                                <w:sz w:val="20"/>
                              </w:rPr>
                              <w:t>)</w:t>
                            </w:r>
                          </w:p>
                        </w:tc>
                        <w:tc>
                          <w:tcPr>
                            <w:tcW w:w="1276" w:type="dxa"/>
                            <w:tcBorders>
                              <w:top w:val="nil"/>
                              <w:left w:val="nil"/>
                              <w:bottom w:val="single" w:sz="4" w:space="0" w:color="auto"/>
                              <w:right w:val="single" w:sz="4" w:space="0" w:color="auto"/>
                            </w:tcBorders>
                            <w:shd w:val="clear" w:color="000000" w:fill="D9D9D9"/>
                            <w:vAlign w:val="center"/>
                            <w:hideMark/>
                          </w:tcPr>
                          <w:p w:rsidR="00FA51CE" w:rsidRPr="0072577E" w:rsidRDefault="00FA51CE" w:rsidP="00D36C23">
                            <w:pPr>
                              <w:widowControl/>
                              <w:snapToGrid w:val="0"/>
                              <w:jc w:val="center"/>
                              <w:rPr>
                                <w:rFonts w:ascii="標楷體" w:eastAsia="標楷體" w:hAnsi="標楷體" w:cs="新細明體"/>
                                <w:kern w:val="0"/>
                                <w:sz w:val="20"/>
                              </w:rPr>
                            </w:pPr>
                            <w:r w:rsidRPr="0072577E">
                              <w:rPr>
                                <w:rFonts w:ascii="標楷體" w:eastAsia="標楷體" w:hAnsi="標楷體" w:cs="新細明體" w:hint="eastAsia"/>
                                <w:kern w:val="0"/>
                                <w:sz w:val="20"/>
                              </w:rPr>
                              <w:t>自籌財源占歲入決算數比率</w:t>
                            </w:r>
                            <w:r>
                              <w:rPr>
                                <w:rFonts w:ascii="標楷體" w:eastAsia="標楷體" w:hAnsi="標楷體" w:cs="新細明體" w:hint="eastAsia"/>
                                <w:kern w:val="0"/>
                                <w:sz w:val="20"/>
                              </w:rPr>
                              <w:t>(</w:t>
                            </w:r>
                            <w:r>
                              <w:rPr>
                                <w:rFonts w:ascii="標楷體" w:eastAsia="標楷體" w:hAnsi="標楷體" w:cs="新細明體"/>
                                <w:kern w:val="0"/>
                                <w:sz w:val="20"/>
                              </w:rPr>
                              <w:t>B</w:t>
                            </w:r>
                            <w:r w:rsidRPr="0072577E">
                              <w:rPr>
                                <w:rFonts w:ascii="標楷體" w:eastAsia="標楷體" w:hAnsi="標楷體" w:cs="新細明體" w:hint="eastAsia"/>
                                <w:kern w:val="0"/>
                                <w:sz w:val="20"/>
                              </w:rPr>
                              <w:t>/</w:t>
                            </w:r>
                            <w:r>
                              <w:rPr>
                                <w:rFonts w:ascii="標楷體" w:eastAsia="標楷體" w:hAnsi="標楷體" w:cs="新細明體"/>
                                <w:kern w:val="0"/>
                                <w:sz w:val="20"/>
                              </w:rPr>
                              <w:t>A×100</w:t>
                            </w:r>
                            <w:r w:rsidRPr="0072577E">
                              <w:rPr>
                                <w:rFonts w:ascii="標楷體" w:eastAsia="標楷體" w:hAnsi="標楷體" w:cs="新細明體" w:hint="eastAsia"/>
                                <w:kern w:val="0"/>
                                <w:sz w:val="20"/>
                              </w:rPr>
                              <w:t>)</w:t>
                            </w:r>
                          </w:p>
                        </w:tc>
                        <w:tc>
                          <w:tcPr>
                            <w:tcW w:w="1134" w:type="dxa"/>
                            <w:tcBorders>
                              <w:top w:val="nil"/>
                              <w:left w:val="nil"/>
                              <w:bottom w:val="single" w:sz="4" w:space="0" w:color="auto"/>
                              <w:right w:val="single" w:sz="4" w:space="0" w:color="auto"/>
                            </w:tcBorders>
                            <w:shd w:val="clear" w:color="000000" w:fill="D9D9D9"/>
                            <w:vAlign w:val="center"/>
                            <w:hideMark/>
                          </w:tcPr>
                          <w:p w:rsidR="00FA51CE" w:rsidRPr="0072577E" w:rsidRDefault="00FA51CE" w:rsidP="00D36C23">
                            <w:pPr>
                              <w:widowControl/>
                              <w:snapToGrid w:val="0"/>
                              <w:jc w:val="center"/>
                              <w:rPr>
                                <w:rFonts w:ascii="標楷體" w:eastAsia="標楷體" w:hAnsi="標楷體" w:cs="新細明體"/>
                                <w:kern w:val="0"/>
                                <w:sz w:val="20"/>
                              </w:rPr>
                            </w:pPr>
                            <w:r w:rsidRPr="0072577E">
                              <w:rPr>
                                <w:rFonts w:ascii="標楷體" w:eastAsia="標楷體" w:hAnsi="標楷體" w:cs="新細明體" w:hint="eastAsia"/>
                                <w:kern w:val="0"/>
                                <w:sz w:val="20"/>
                              </w:rPr>
                              <w:t>歲出決算數(</w:t>
                            </w:r>
                            <w:r>
                              <w:rPr>
                                <w:rFonts w:ascii="標楷體" w:eastAsia="標楷體" w:hAnsi="標楷體" w:cs="新細明體"/>
                                <w:kern w:val="0"/>
                                <w:sz w:val="20"/>
                              </w:rPr>
                              <w:t>C</w:t>
                            </w:r>
                            <w:r w:rsidRPr="0072577E">
                              <w:rPr>
                                <w:rFonts w:ascii="標楷體" w:eastAsia="標楷體" w:hAnsi="標楷體" w:cs="新細明體" w:hint="eastAsia"/>
                                <w:kern w:val="0"/>
                                <w:sz w:val="20"/>
                              </w:rPr>
                              <w:t>)</w:t>
                            </w:r>
                          </w:p>
                        </w:tc>
                        <w:tc>
                          <w:tcPr>
                            <w:tcW w:w="1276" w:type="dxa"/>
                            <w:tcBorders>
                              <w:top w:val="nil"/>
                              <w:left w:val="nil"/>
                              <w:bottom w:val="single" w:sz="4" w:space="0" w:color="auto"/>
                              <w:right w:val="single" w:sz="4" w:space="0" w:color="auto"/>
                            </w:tcBorders>
                            <w:shd w:val="clear" w:color="000000" w:fill="D9D9D9"/>
                            <w:vAlign w:val="center"/>
                            <w:hideMark/>
                          </w:tcPr>
                          <w:p w:rsidR="00FA51CE" w:rsidRPr="0072577E" w:rsidRDefault="00FA51CE" w:rsidP="00D36C23">
                            <w:pPr>
                              <w:widowControl/>
                              <w:snapToGrid w:val="0"/>
                              <w:jc w:val="center"/>
                              <w:rPr>
                                <w:rFonts w:ascii="標楷體" w:eastAsia="標楷體" w:hAnsi="標楷體" w:cs="新細明體"/>
                                <w:kern w:val="0"/>
                                <w:sz w:val="20"/>
                              </w:rPr>
                            </w:pPr>
                            <w:r w:rsidRPr="0072577E">
                              <w:rPr>
                                <w:rFonts w:ascii="標楷體" w:eastAsia="標楷體" w:hAnsi="標楷體" w:cs="新細明體" w:hint="eastAsia"/>
                                <w:kern w:val="0"/>
                                <w:sz w:val="20"/>
                              </w:rPr>
                              <w:t>自籌財源占歲出決算數比率(</w:t>
                            </w:r>
                            <w:r>
                              <w:rPr>
                                <w:rFonts w:ascii="標楷體" w:eastAsia="標楷體" w:hAnsi="標楷體" w:cs="新細明體"/>
                                <w:kern w:val="0"/>
                                <w:sz w:val="20"/>
                              </w:rPr>
                              <w:t>B</w:t>
                            </w:r>
                            <w:r w:rsidRPr="0072577E">
                              <w:rPr>
                                <w:rFonts w:ascii="標楷體" w:eastAsia="標楷體" w:hAnsi="標楷體" w:cs="新細明體" w:hint="eastAsia"/>
                                <w:kern w:val="0"/>
                                <w:sz w:val="20"/>
                              </w:rPr>
                              <w:t>/</w:t>
                            </w:r>
                            <w:r>
                              <w:rPr>
                                <w:rFonts w:ascii="標楷體" w:eastAsia="標楷體" w:hAnsi="標楷體" w:cs="新細明體"/>
                                <w:kern w:val="0"/>
                                <w:sz w:val="20"/>
                              </w:rPr>
                              <w:t>C×100</w:t>
                            </w:r>
                            <w:r w:rsidRPr="0072577E">
                              <w:rPr>
                                <w:rFonts w:ascii="標楷體" w:eastAsia="標楷體" w:hAnsi="標楷體" w:cs="新細明體" w:hint="eastAsia"/>
                                <w:kern w:val="0"/>
                                <w:sz w:val="20"/>
                              </w:rPr>
                              <w:t>)</w:t>
                            </w:r>
                          </w:p>
                        </w:tc>
                        <w:tc>
                          <w:tcPr>
                            <w:tcW w:w="1134" w:type="dxa"/>
                            <w:tcBorders>
                              <w:top w:val="nil"/>
                              <w:left w:val="nil"/>
                              <w:bottom w:val="single" w:sz="4" w:space="0" w:color="auto"/>
                              <w:right w:val="single" w:sz="4" w:space="0" w:color="auto"/>
                            </w:tcBorders>
                            <w:shd w:val="clear" w:color="000000" w:fill="D9D9D9"/>
                            <w:vAlign w:val="center"/>
                            <w:hideMark/>
                          </w:tcPr>
                          <w:p w:rsidR="00FA51CE" w:rsidRPr="0072577E" w:rsidRDefault="00FA51CE" w:rsidP="00D36C23">
                            <w:pPr>
                              <w:widowControl/>
                              <w:snapToGrid w:val="0"/>
                              <w:jc w:val="center"/>
                              <w:rPr>
                                <w:rFonts w:ascii="標楷體" w:eastAsia="標楷體" w:hAnsi="標楷體" w:cs="新細明體"/>
                                <w:kern w:val="0"/>
                                <w:sz w:val="20"/>
                              </w:rPr>
                            </w:pPr>
                            <w:r w:rsidRPr="0072577E">
                              <w:rPr>
                                <w:rFonts w:ascii="標楷體" w:eastAsia="標楷體" w:hAnsi="標楷體" w:cs="新細明體" w:hint="eastAsia"/>
                                <w:kern w:val="0"/>
                                <w:sz w:val="20"/>
                              </w:rPr>
                              <w:t>經常支出(</w:t>
                            </w:r>
                            <w:r>
                              <w:rPr>
                                <w:rFonts w:ascii="標楷體" w:eastAsia="標楷體" w:hAnsi="標楷體" w:cs="新細明體"/>
                                <w:kern w:val="0"/>
                                <w:sz w:val="20"/>
                              </w:rPr>
                              <w:t>D</w:t>
                            </w:r>
                            <w:r w:rsidRPr="0072577E">
                              <w:rPr>
                                <w:rFonts w:ascii="標楷體" w:eastAsia="標楷體" w:hAnsi="標楷體" w:cs="新細明體" w:hint="eastAsia"/>
                                <w:kern w:val="0"/>
                                <w:sz w:val="20"/>
                              </w:rPr>
                              <w:t>)</w:t>
                            </w:r>
                          </w:p>
                        </w:tc>
                        <w:tc>
                          <w:tcPr>
                            <w:tcW w:w="1275" w:type="dxa"/>
                            <w:tcBorders>
                              <w:top w:val="nil"/>
                              <w:left w:val="nil"/>
                              <w:bottom w:val="single" w:sz="4" w:space="0" w:color="auto"/>
                              <w:right w:val="single" w:sz="4" w:space="0" w:color="auto"/>
                            </w:tcBorders>
                            <w:shd w:val="clear" w:color="000000" w:fill="D9D9D9"/>
                            <w:vAlign w:val="center"/>
                            <w:hideMark/>
                          </w:tcPr>
                          <w:p w:rsidR="00FA51CE" w:rsidRPr="0072577E" w:rsidRDefault="00FA51CE" w:rsidP="00D36C23">
                            <w:pPr>
                              <w:widowControl/>
                              <w:snapToGrid w:val="0"/>
                              <w:jc w:val="center"/>
                              <w:rPr>
                                <w:rFonts w:ascii="標楷體" w:eastAsia="標楷體" w:hAnsi="標楷體" w:cs="新細明體"/>
                                <w:kern w:val="0"/>
                                <w:sz w:val="20"/>
                              </w:rPr>
                            </w:pPr>
                            <w:r w:rsidRPr="0072577E">
                              <w:rPr>
                                <w:rFonts w:ascii="標楷體" w:eastAsia="標楷體" w:hAnsi="標楷體" w:cs="新細明體" w:hint="eastAsia"/>
                                <w:kern w:val="0"/>
                                <w:sz w:val="20"/>
                              </w:rPr>
                              <w:t>自籌財源占經常支出比率(</w:t>
                            </w:r>
                            <w:r>
                              <w:rPr>
                                <w:rFonts w:ascii="標楷體" w:eastAsia="標楷體" w:hAnsi="標楷體" w:cs="新細明體"/>
                                <w:kern w:val="0"/>
                                <w:sz w:val="20"/>
                              </w:rPr>
                              <w:t>B</w:t>
                            </w:r>
                            <w:r w:rsidRPr="0072577E">
                              <w:rPr>
                                <w:rFonts w:ascii="標楷體" w:eastAsia="標楷體" w:hAnsi="標楷體" w:cs="新細明體" w:hint="eastAsia"/>
                                <w:kern w:val="0"/>
                                <w:sz w:val="20"/>
                              </w:rPr>
                              <w:t>/</w:t>
                            </w:r>
                            <w:r>
                              <w:rPr>
                                <w:rFonts w:ascii="標楷體" w:eastAsia="標楷體" w:hAnsi="標楷體" w:cs="新細明體"/>
                                <w:kern w:val="0"/>
                                <w:sz w:val="20"/>
                              </w:rPr>
                              <w:t>D×100</w:t>
                            </w:r>
                            <w:r w:rsidRPr="0072577E">
                              <w:rPr>
                                <w:rFonts w:ascii="標楷體" w:eastAsia="標楷體" w:hAnsi="標楷體" w:cs="新細明體" w:hint="eastAsia"/>
                                <w:kern w:val="0"/>
                                <w:sz w:val="20"/>
                              </w:rPr>
                              <w:t>)</w:t>
                            </w:r>
                          </w:p>
                        </w:tc>
                      </w:tr>
                      <w:tr w:rsidR="00FA51CE" w:rsidRPr="0072577E" w:rsidTr="00D36C23">
                        <w:trPr>
                          <w:trHeight w:val="330"/>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A51CE" w:rsidRPr="0072577E" w:rsidRDefault="00FA51CE" w:rsidP="00D36C23">
                            <w:pPr>
                              <w:widowControl/>
                              <w:jc w:val="center"/>
                              <w:rPr>
                                <w:rFonts w:ascii="標楷體" w:eastAsia="標楷體" w:hAnsi="標楷體" w:cs="新細明體"/>
                                <w:kern w:val="0"/>
                                <w:sz w:val="20"/>
                              </w:rPr>
                            </w:pPr>
                            <w:r w:rsidRPr="0072577E">
                              <w:rPr>
                                <w:rFonts w:ascii="標楷體" w:eastAsia="標楷體" w:hAnsi="標楷體" w:cs="新細明體" w:hint="eastAsia"/>
                                <w:kern w:val="0"/>
                                <w:sz w:val="20"/>
                              </w:rPr>
                              <w:t>110</w:t>
                            </w:r>
                          </w:p>
                        </w:tc>
                        <w:tc>
                          <w:tcPr>
                            <w:tcW w:w="1134" w:type="dxa"/>
                            <w:tcBorders>
                              <w:top w:val="nil"/>
                              <w:left w:val="nil"/>
                              <w:bottom w:val="single" w:sz="4" w:space="0" w:color="auto"/>
                              <w:right w:val="single" w:sz="4" w:space="0" w:color="auto"/>
                            </w:tcBorders>
                            <w:shd w:val="clear" w:color="auto" w:fill="auto"/>
                            <w:vAlign w:val="center"/>
                            <w:hideMark/>
                          </w:tcPr>
                          <w:p w:rsidR="00FA51CE" w:rsidRPr="0072577E" w:rsidRDefault="00FA51CE" w:rsidP="00D36C23">
                            <w:pPr>
                              <w:widowControl/>
                              <w:jc w:val="right"/>
                              <w:rPr>
                                <w:rFonts w:ascii="標楷體" w:eastAsia="標楷體" w:hAnsi="標楷體" w:cs="新細明體"/>
                                <w:kern w:val="0"/>
                                <w:sz w:val="20"/>
                              </w:rPr>
                            </w:pPr>
                            <w:r w:rsidRPr="0072577E">
                              <w:rPr>
                                <w:rFonts w:ascii="標楷體" w:eastAsia="標楷體" w:hAnsi="標楷體" w:cs="新細明體" w:hint="eastAsia"/>
                                <w:kern w:val="0"/>
                                <w:sz w:val="20"/>
                              </w:rPr>
                              <w:t>24,439,701</w:t>
                            </w:r>
                          </w:p>
                        </w:tc>
                        <w:tc>
                          <w:tcPr>
                            <w:tcW w:w="1134" w:type="dxa"/>
                            <w:tcBorders>
                              <w:top w:val="nil"/>
                              <w:left w:val="nil"/>
                              <w:bottom w:val="single" w:sz="4" w:space="0" w:color="auto"/>
                              <w:right w:val="single" w:sz="4" w:space="0" w:color="auto"/>
                            </w:tcBorders>
                            <w:shd w:val="clear" w:color="auto" w:fill="auto"/>
                            <w:vAlign w:val="center"/>
                            <w:hideMark/>
                          </w:tcPr>
                          <w:p w:rsidR="00FA51CE" w:rsidRPr="0072577E" w:rsidRDefault="00FA51CE" w:rsidP="00D36C23">
                            <w:pPr>
                              <w:widowControl/>
                              <w:jc w:val="right"/>
                              <w:rPr>
                                <w:rFonts w:ascii="標楷體" w:eastAsia="標楷體" w:hAnsi="標楷體" w:cs="新細明體"/>
                                <w:kern w:val="0"/>
                                <w:sz w:val="20"/>
                              </w:rPr>
                            </w:pPr>
                            <w:r w:rsidRPr="0072577E">
                              <w:rPr>
                                <w:rFonts w:ascii="標楷體" w:eastAsia="標楷體" w:hAnsi="標楷體" w:cs="新細明體" w:hint="eastAsia"/>
                                <w:kern w:val="0"/>
                                <w:sz w:val="20"/>
                              </w:rPr>
                              <w:t>11,447,858</w:t>
                            </w:r>
                          </w:p>
                        </w:tc>
                        <w:tc>
                          <w:tcPr>
                            <w:tcW w:w="1276" w:type="dxa"/>
                            <w:tcBorders>
                              <w:top w:val="nil"/>
                              <w:left w:val="nil"/>
                              <w:bottom w:val="single" w:sz="4" w:space="0" w:color="auto"/>
                              <w:right w:val="single" w:sz="4" w:space="0" w:color="auto"/>
                            </w:tcBorders>
                            <w:shd w:val="clear" w:color="auto" w:fill="auto"/>
                            <w:vAlign w:val="center"/>
                            <w:hideMark/>
                          </w:tcPr>
                          <w:p w:rsidR="00FA51CE" w:rsidRPr="0072577E" w:rsidRDefault="00FA51CE" w:rsidP="00D36C23">
                            <w:pPr>
                              <w:widowControl/>
                              <w:jc w:val="right"/>
                              <w:rPr>
                                <w:rFonts w:ascii="標楷體" w:eastAsia="標楷體" w:hAnsi="標楷體" w:cs="新細明體"/>
                                <w:kern w:val="0"/>
                                <w:sz w:val="20"/>
                              </w:rPr>
                            </w:pPr>
                            <w:r w:rsidRPr="0072577E">
                              <w:rPr>
                                <w:rFonts w:ascii="標楷體" w:eastAsia="標楷體" w:hAnsi="標楷體" w:cs="新細明體" w:hint="eastAsia"/>
                                <w:kern w:val="0"/>
                                <w:sz w:val="20"/>
                              </w:rPr>
                              <w:t>46.84</w:t>
                            </w:r>
                          </w:p>
                        </w:tc>
                        <w:tc>
                          <w:tcPr>
                            <w:tcW w:w="1134" w:type="dxa"/>
                            <w:tcBorders>
                              <w:top w:val="nil"/>
                              <w:left w:val="nil"/>
                              <w:bottom w:val="single" w:sz="4" w:space="0" w:color="auto"/>
                              <w:right w:val="single" w:sz="4" w:space="0" w:color="auto"/>
                            </w:tcBorders>
                            <w:shd w:val="clear" w:color="auto" w:fill="auto"/>
                            <w:noWrap/>
                            <w:vAlign w:val="center"/>
                            <w:hideMark/>
                          </w:tcPr>
                          <w:p w:rsidR="00FA51CE" w:rsidRPr="0072577E" w:rsidRDefault="00FA51CE" w:rsidP="00D36C23">
                            <w:pPr>
                              <w:widowControl/>
                              <w:jc w:val="right"/>
                              <w:rPr>
                                <w:rFonts w:ascii="標楷體" w:eastAsia="標楷體" w:hAnsi="標楷體" w:cs="新細明體"/>
                                <w:kern w:val="0"/>
                                <w:sz w:val="20"/>
                              </w:rPr>
                            </w:pPr>
                            <w:r w:rsidRPr="0072577E">
                              <w:rPr>
                                <w:rFonts w:ascii="標楷體" w:eastAsia="標楷體" w:hAnsi="標楷體" w:cs="新細明體" w:hint="eastAsia"/>
                                <w:kern w:val="0"/>
                                <w:sz w:val="20"/>
                              </w:rPr>
                              <w:t>23,631,382</w:t>
                            </w:r>
                          </w:p>
                        </w:tc>
                        <w:tc>
                          <w:tcPr>
                            <w:tcW w:w="1276" w:type="dxa"/>
                            <w:tcBorders>
                              <w:top w:val="nil"/>
                              <w:left w:val="nil"/>
                              <w:bottom w:val="single" w:sz="4" w:space="0" w:color="auto"/>
                              <w:right w:val="single" w:sz="4" w:space="0" w:color="auto"/>
                            </w:tcBorders>
                            <w:shd w:val="clear" w:color="auto" w:fill="auto"/>
                            <w:vAlign w:val="center"/>
                            <w:hideMark/>
                          </w:tcPr>
                          <w:p w:rsidR="00FA51CE" w:rsidRPr="0072577E" w:rsidRDefault="00FA51CE" w:rsidP="00D36C23">
                            <w:pPr>
                              <w:widowControl/>
                              <w:jc w:val="right"/>
                              <w:rPr>
                                <w:rFonts w:ascii="標楷體" w:eastAsia="標楷體" w:hAnsi="標楷體" w:cs="新細明體"/>
                                <w:kern w:val="0"/>
                                <w:sz w:val="20"/>
                              </w:rPr>
                            </w:pPr>
                            <w:r w:rsidRPr="0072577E">
                              <w:rPr>
                                <w:rFonts w:ascii="標楷體" w:eastAsia="標楷體" w:hAnsi="標楷體" w:cs="新細明體" w:hint="eastAsia"/>
                                <w:kern w:val="0"/>
                                <w:sz w:val="20"/>
                              </w:rPr>
                              <w:t>48.44</w:t>
                            </w:r>
                          </w:p>
                        </w:tc>
                        <w:tc>
                          <w:tcPr>
                            <w:tcW w:w="1134" w:type="dxa"/>
                            <w:tcBorders>
                              <w:top w:val="nil"/>
                              <w:left w:val="nil"/>
                              <w:bottom w:val="single" w:sz="4" w:space="0" w:color="auto"/>
                              <w:right w:val="single" w:sz="4" w:space="0" w:color="auto"/>
                            </w:tcBorders>
                            <w:shd w:val="clear" w:color="auto" w:fill="auto"/>
                            <w:vAlign w:val="center"/>
                            <w:hideMark/>
                          </w:tcPr>
                          <w:p w:rsidR="00FA51CE" w:rsidRPr="0072577E" w:rsidRDefault="00FA51CE" w:rsidP="00D36C23">
                            <w:pPr>
                              <w:widowControl/>
                              <w:jc w:val="right"/>
                              <w:rPr>
                                <w:rFonts w:ascii="標楷體" w:eastAsia="標楷體" w:hAnsi="標楷體" w:cs="新細明體"/>
                                <w:kern w:val="0"/>
                                <w:sz w:val="20"/>
                              </w:rPr>
                            </w:pPr>
                            <w:r w:rsidRPr="0072577E">
                              <w:rPr>
                                <w:rFonts w:ascii="標楷體" w:eastAsia="標楷體" w:hAnsi="標楷體" w:cs="新細明體" w:hint="eastAsia"/>
                                <w:kern w:val="0"/>
                                <w:sz w:val="20"/>
                              </w:rPr>
                              <w:t>18,159,277</w:t>
                            </w:r>
                          </w:p>
                        </w:tc>
                        <w:tc>
                          <w:tcPr>
                            <w:tcW w:w="1275" w:type="dxa"/>
                            <w:tcBorders>
                              <w:top w:val="nil"/>
                              <w:left w:val="nil"/>
                              <w:bottom w:val="single" w:sz="4" w:space="0" w:color="auto"/>
                              <w:right w:val="single" w:sz="4" w:space="0" w:color="auto"/>
                            </w:tcBorders>
                            <w:shd w:val="clear" w:color="auto" w:fill="auto"/>
                            <w:vAlign w:val="center"/>
                            <w:hideMark/>
                          </w:tcPr>
                          <w:p w:rsidR="00FA51CE" w:rsidRPr="0072577E" w:rsidRDefault="00FA51CE" w:rsidP="00D36C23">
                            <w:pPr>
                              <w:widowControl/>
                              <w:jc w:val="right"/>
                              <w:rPr>
                                <w:rFonts w:ascii="標楷體" w:eastAsia="標楷體" w:hAnsi="標楷體" w:cs="新細明體"/>
                                <w:kern w:val="0"/>
                                <w:sz w:val="20"/>
                              </w:rPr>
                            </w:pPr>
                            <w:r w:rsidRPr="0072577E">
                              <w:rPr>
                                <w:rFonts w:ascii="標楷體" w:eastAsia="標楷體" w:hAnsi="標楷體" w:cs="新細明體" w:hint="eastAsia"/>
                                <w:kern w:val="0"/>
                                <w:sz w:val="20"/>
                              </w:rPr>
                              <w:t>63.04</w:t>
                            </w:r>
                          </w:p>
                        </w:tc>
                      </w:tr>
                      <w:tr w:rsidR="00FA51CE" w:rsidRPr="0072577E" w:rsidTr="00D36C23">
                        <w:trPr>
                          <w:trHeight w:val="33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FA51CE" w:rsidRPr="0072577E" w:rsidRDefault="00FA51CE" w:rsidP="00D36C23">
                            <w:pPr>
                              <w:widowControl/>
                              <w:jc w:val="center"/>
                              <w:rPr>
                                <w:rFonts w:ascii="標楷體" w:eastAsia="標楷體" w:hAnsi="標楷體" w:cs="新細明體"/>
                                <w:kern w:val="0"/>
                                <w:sz w:val="20"/>
                              </w:rPr>
                            </w:pPr>
                            <w:r w:rsidRPr="0072577E">
                              <w:rPr>
                                <w:rFonts w:ascii="標楷體" w:eastAsia="標楷體" w:hAnsi="標楷體" w:cs="新細明體" w:hint="eastAsia"/>
                                <w:kern w:val="0"/>
                                <w:sz w:val="20"/>
                              </w:rPr>
                              <w:t>111</w:t>
                            </w:r>
                          </w:p>
                        </w:tc>
                        <w:tc>
                          <w:tcPr>
                            <w:tcW w:w="1134" w:type="dxa"/>
                            <w:tcBorders>
                              <w:top w:val="nil"/>
                              <w:left w:val="nil"/>
                              <w:bottom w:val="single" w:sz="4" w:space="0" w:color="auto"/>
                              <w:right w:val="single" w:sz="4" w:space="0" w:color="auto"/>
                            </w:tcBorders>
                            <w:shd w:val="clear" w:color="auto" w:fill="auto"/>
                            <w:vAlign w:val="center"/>
                            <w:hideMark/>
                          </w:tcPr>
                          <w:p w:rsidR="00FA51CE" w:rsidRPr="0072577E" w:rsidRDefault="00FA51CE" w:rsidP="00D36C23">
                            <w:pPr>
                              <w:widowControl/>
                              <w:jc w:val="right"/>
                              <w:rPr>
                                <w:rFonts w:ascii="標楷體" w:eastAsia="標楷體" w:hAnsi="標楷體" w:cs="新細明體"/>
                                <w:kern w:val="0"/>
                                <w:sz w:val="20"/>
                              </w:rPr>
                            </w:pPr>
                            <w:r w:rsidRPr="0072577E">
                              <w:rPr>
                                <w:rFonts w:ascii="標楷體" w:eastAsia="標楷體" w:hAnsi="標楷體" w:cs="新細明體" w:hint="eastAsia"/>
                                <w:kern w:val="0"/>
                                <w:sz w:val="20"/>
                              </w:rPr>
                              <w:t>24,941,511</w:t>
                            </w:r>
                          </w:p>
                        </w:tc>
                        <w:tc>
                          <w:tcPr>
                            <w:tcW w:w="1134" w:type="dxa"/>
                            <w:tcBorders>
                              <w:top w:val="nil"/>
                              <w:left w:val="nil"/>
                              <w:bottom w:val="single" w:sz="4" w:space="0" w:color="auto"/>
                              <w:right w:val="single" w:sz="4" w:space="0" w:color="auto"/>
                            </w:tcBorders>
                            <w:shd w:val="clear" w:color="auto" w:fill="auto"/>
                            <w:vAlign w:val="center"/>
                            <w:hideMark/>
                          </w:tcPr>
                          <w:p w:rsidR="00FA51CE" w:rsidRPr="0072577E" w:rsidRDefault="00FA51CE" w:rsidP="00D36C23">
                            <w:pPr>
                              <w:widowControl/>
                              <w:jc w:val="right"/>
                              <w:rPr>
                                <w:rFonts w:ascii="標楷體" w:eastAsia="標楷體" w:hAnsi="標楷體" w:cs="新細明體"/>
                                <w:kern w:val="0"/>
                                <w:sz w:val="20"/>
                              </w:rPr>
                            </w:pPr>
                            <w:r w:rsidRPr="0072577E">
                              <w:rPr>
                                <w:rFonts w:ascii="標楷體" w:eastAsia="標楷體" w:hAnsi="標楷體" w:cs="新細明體" w:hint="eastAsia"/>
                                <w:kern w:val="0"/>
                                <w:sz w:val="20"/>
                              </w:rPr>
                              <w:t>11,282,382</w:t>
                            </w:r>
                          </w:p>
                        </w:tc>
                        <w:tc>
                          <w:tcPr>
                            <w:tcW w:w="1276" w:type="dxa"/>
                            <w:tcBorders>
                              <w:top w:val="nil"/>
                              <w:left w:val="nil"/>
                              <w:bottom w:val="single" w:sz="4" w:space="0" w:color="auto"/>
                              <w:right w:val="single" w:sz="4" w:space="0" w:color="auto"/>
                            </w:tcBorders>
                            <w:shd w:val="clear" w:color="auto" w:fill="auto"/>
                            <w:vAlign w:val="center"/>
                            <w:hideMark/>
                          </w:tcPr>
                          <w:p w:rsidR="00FA51CE" w:rsidRPr="0072577E" w:rsidRDefault="00FA51CE" w:rsidP="00D36C23">
                            <w:pPr>
                              <w:widowControl/>
                              <w:jc w:val="right"/>
                              <w:rPr>
                                <w:rFonts w:ascii="標楷體" w:eastAsia="標楷體" w:hAnsi="標楷體" w:cs="新細明體"/>
                                <w:kern w:val="0"/>
                                <w:sz w:val="20"/>
                              </w:rPr>
                            </w:pPr>
                            <w:r w:rsidRPr="0072577E">
                              <w:rPr>
                                <w:rFonts w:ascii="標楷體" w:eastAsia="標楷體" w:hAnsi="標楷體" w:cs="新細明體" w:hint="eastAsia"/>
                                <w:kern w:val="0"/>
                                <w:sz w:val="20"/>
                              </w:rPr>
                              <w:t>45.24</w:t>
                            </w:r>
                          </w:p>
                        </w:tc>
                        <w:tc>
                          <w:tcPr>
                            <w:tcW w:w="1134" w:type="dxa"/>
                            <w:tcBorders>
                              <w:top w:val="nil"/>
                              <w:left w:val="nil"/>
                              <w:bottom w:val="single" w:sz="4" w:space="0" w:color="auto"/>
                              <w:right w:val="single" w:sz="4" w:space="0" w:color="auto"/>
                            </w:tcBorders>
                            <w:shd w:val="clear" w:color="auto" w:fill="auto"/>
                            <w:noWrap/>
                            <w:vAlign w:val="center"/>
                            <w:hideMark/>
                          </w:tcPr>
                          <w:p w:rsidR="00FA51CE" w:rsidRPr="0072577E" w:rsidRDefault="00FA51CE" w:rsidP="00D36C23">
                            <w:pPr>
                              <w:widowControl/>
                              <w:jc w:val="right"/>
                              <w:rPr>
                                <w:rFonts w:ascii="標楷體" w:eastAsia="標楷體" w:hAnsi="標楷體" w:cs="新細明體"/>
                                <w:kern w:val="0"/>
                                <w:sz w:val="20"/>
                              </w:rPr>
                            </w:pPr>
                            <w:r w:rsidRPr="0072577E">
                              <w:rPr>
                                <w:rFonts w:ascii="標楷體" w:eastAsia="標楷體" w:hAnsi="標楷體" w:cs="新細明體" w:hint="eastAsia"/>
                                <w:kern w:val="0"/>
                                <w:sz w:val="20"/>
                              </w:rPr>
                              <w:t>23,990,446</w:t>
                            </w:r>
                          </w:p>
                        </w:tc>
                        <w:tc>
                          <w:tcPr>
                            <w:tcW w:w="1276" w:type="dxa"/>
                            <w:tcBorders>
                              <w:top w:val="nil"/>
                              <w:left w:val="nil"/>
                              <w:bottom w:val="single" w:sz="4" w:space="0" w:color="auto"/>
                              <w:right w:val="single" w:sz="4" w:space="0" w:color="auto"/>
                            </w:tcBorders>
                            <w:shd w:val="clear" w:color="auto" w:fill="auto"/>
                            <w:vAlign w:val="center"/>
                            <w:hideMark/>
                          </w:tcPr>
                          <w:p w:rsidR="00FA51CE" w:rsidRPr="0072577E" w:rsidRDefault="00FA51CE" w:rsidP="00D36C23">
                            <w:pPr>
                              <w:widowControl/>
                              <w:jc w:val="right"/>
                              <w:rPr>
                                <w:rFonts w:ascii="標楷體" w:eastAsia="標楷體" w:hAnsi="標楷體" w:cs="新細明體"/>
                                <w:kern w:val="0"/>
                                <w:sz w:val="20"/>
                              </w:rPr>
                            </w:pPr>
                            <w:r w:rsidRPr="0072577E">
                              <w:rPr>
                                <w:rFonts w:ascii="標楷體" w:eastAsia="標楷體" w:hAnsi="標楷體" w:cs="新細明體" w:hint="eastAsia"/>
                                <w:kern w:val="0"/>
                                <w:sz w:val="20"/>
                              </w:rPr>
                              <w:t>47.03</w:t>
                            </w:r>
                          </w:p>
                        </w:tc>
                        <w:tc>
                          <w:tcPr>
                            <w:tcW w:w="1134" w:type="dxa"/>
                            <w:tcBorders>
                              <w:top w:val="nil"/>
                              <w:left w:val="nil"/>
                              <w:bottom w:val="single" w:sz="4" w:space="0" w:color="auto"/>
                              <w:right w:val="single" w:sz="4" w:space="0" w:color="auto"/>
                            </w:tcBorders>
                            <w:shd w:val="clear" w:color="auto" w:fill="auto"/>
                            <w:vAlign w:val="center"/>
                            <w:hideMark/>
                          </w:tcPr>
                          <w:p w:rsidR="00FA51CE" w:rsidRPr="0072577E" w:rsidRDefault="00FA51CE" w:rsidP="00D36C23">
                            <w:pPr>
                              <w:widowControl/>
                              <w:jc w:val="right"/>
                              <w:rPr>
                                <w:rFonts w:ascii="標楷體" w:eastAsia="標楷體" w:hAnsi="標楷體" w:cs="新細明體"/>
                                <w:kern w:val="0"/>
                                <w:sz w:val="20"/>
                              </w:rPr>
                            </w:pPr>
                            <w:r w:rsidRPr="0072577E">
                              <w:rPr>
                                <w:rFonts w:ascii="標楷體" w:eastAsia="標楷體" w:hAnsi="標楷體" w:cs="新細明體" w:hint="eastAsia"/>
                                <w:kern w:val="0"/>
                                <w:sz w:val="20"/>
                              </w:rPr>
                              <w:t>19,094,568</w:t>
                            </w:r>
                          </w:p>
                        </w:tc>
                        <w:tc>
                          <w:tcPr>
                            <w:tcW w:w="1275" w:type="dxa"/>
                            <w:tcBorders>
                              <w:top w:val="nil"/>
                              <w:left w:val="nil"/>
                              <w:bottom w:val="single" w:sz="4" w:space="0" w:color="auto"/>
                              <w:right w:val="single" w:sz="4" w:space="0" w:color="auto"/>
                            </w:tcBorders>
                            <w:shd w:val="clear" w:color="auto" w:fill="auto"/>
                            <w:vAlign w:val="center"/>
                            <w:hideMark/>
                          </w:tcPr>
                          <w:p w:rsidR="00FA51CE" w:rsidRPr="0072577E" w:rsidRDefault="00FA51CE" w:rsidP="00D36C23">
                            <w:pPr>
                              <w:widowControl/>
                              <w:jc w:val="right"/>
                              <w:rPr>
                                <w:rFonts w:ascii="標楷體" w:eastAsia="標楷體" w:hAnsi="標楷體" w:cs="新細明體"/>
                                <w:kern w:val="0"/>
                                <w:sz w:val="20"/>
                              </w:rPr>
                            </w:pPr>
                            <w:r w:rsidRPr="0072577E">
                              <w:rPr>
                                <w:rFonts w:ascii="標楷體" w:eastAsia="標楷體" w:hAnsi="標楷體" w:cs="新細明體" w:hint="eastAsia"/>
                                <w:kern w:val="0"/>
                                <w:sz w:val="20"/>
                              </w:rPr>
                              <w:t>59.09</w:t>
                            </w:r>
                          </w:p>
                        </w:tc>
                      </w:tr>
                      <w:tr w:rsidR="00FA51CE" w:rsidRPr="0072577E" w:rsidTr="00D36C23">
                        <w:trPr>
                          <w:trHeight w:val="33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FA51CE" w:rsidRPr="0072577E" w:rsidRDefault="00FA51CE" w:rsidP="00D36C23">
                            <w:pPr>
                              <w:widowControl/>
                              <w:jc w:val="center"/>
                              <w:rPr>
                                <w:rFonts w:ascii="標楷體" w:eastAsia="標楷體" w:hAnsi="標楷體" w:cs="新細明體"/>
                                <w:kern w:val="0"/>
                                <w:sz w:val="20"/>
                              </w:rPr>
                            </w:pPr>
                            <w:r w:rsidRPr="0072577E">
                              <w:rPr>
                                <w:rFonts w:ascii="標楷體" w:eastAsia="標楷體" w:hAnsi="標楷體" w:cs="新細明體" w:hint="eastAsia"/>
                                <w:kern w:val="0"/>
                                <w:sz w:val="20"/>
                              </w:rPr>
                              <w:t>112</w:t>
                            </w:r>
                          </w:p>
                        </w:tc>
                        <w:tc>
                          <w:tcPr>
                            <w:tcW w:w="1134" w:type="dxa"/>
                            <w:tcBorders>
                              <w:top w:val="nil"/>
                              <w:left w:val="nil"/>
                              <w:bottom w:val="single" w:sz="4" w:space="0" w:color="auto"/>
                              <w:right w:val="single" w:sz="4" w:space="0" w:color="auto"/>
                            </w:tcBorders>
                            <w:shd w:val="clear" w:color="auto" w:fill="auto"/>
                            <w:vAlign w:val="center"/>
                            <w:hideMark/>
                          </w:tcPr>
                          <w:p w:rsidR="00FA51CE" w:rsidRPr="0072577E" w:rsidRDefault="00FA51CE" w:rsidP="00D36C23">
                            <w:pPr>
                              <w:widowControl/>
                              <w:jc w:val="right"/>
                              <w:rPr>
                                <w:rFonts w:ascii="標楷體" w:eastAsia="標楷體" w:hAnsi="標楷體" w:cs="新細明體"/>
                                <w:kern w:val="0"/>
                                <w:sz w:val="20"/>
                              </w:rPr>
                            </w:pPr>
                            <w:r w:rsidRPr="0072577E">
                              <w:rPr>
                                <w:rFonts w:ascii="標楷體" w:eastAsia="標楷體" w:hAnsi="標楷體" w:cs="新細明體" w:hint="eastAsia"/>
                                <w:kern w:val="0"/>
                                <w:sz w:val="20"/>
                              </w:rPr>
                              <w:t>26,918,018</w:t>
                            </w:r>
                          </w:p>
                        </w:tc>
                        <w:tc>
                          <w:tcPr>
                            <w:tcW w:w="1134" w:type="dxa"/>
                            <w:tcBorders>
                              <w:top w:val="nil"/>
                              <w:left w:val="nil"/>
                              <w:bottom w:val="single" w:sz="4" w:space="0" w:color="auto"/>
                              <w:right w:val="single" w:sz="4" w:space="0" w:color="auto"/>
                            </w:tcBorders>
                            <w:shd w:val="clear" w:color="auto" w:fill="auto"/>
                            <w:vAlign w:val="center"/>
                            <w:hideMark/>
                          </w:tcPr>
                          <w:p w:rsidR="00FA51CE" w:rsidRPr="0072577E" w:rsidRDefault="00FA51CE" w:rsidP="00D36C23">
                            <w:pPr>
                              <w:widowControl/>
                              <w:jc w:val="right"/>
                              <w:rPr>
                                <w:rFonts w:ascii="標楷體" w:eastAsia="標楷體" w:hAnsi="標楷體" w:cs="新細明體"/>
                                <w:kern w:val="0"/>
                                <w:sz w:val="20"/>
                              </w:rPr>
                            </w:pPr>
                            <w:r w:rsidRPr="0072577E">
                              <w:rPr>
                                <w:rFonts w:ascii="標楷體" w:eastAsia="標楷體" w:hAnsi="標楷體" w:cs="新細明體" w:hint="eastAsia"/>
                                <w:kern w:val="0"/>
                                <w:sz w:val="20"/>
                              </w:rPr>
                              <w:t>11,072,970</w:t>
                            </w:r>
                          </w:p>
                        </w:tc>
                        <w:tc>
                          <w:tcPr>
                            <w:tcW w:w="1276" w:type="dxa"/>
                            <w:tcBorders>
                              <w:top w:val="nil"/>
                              <w:left w:val="nil"/>
                              <w:bottom w:val="single" w:sz="4" w:space="0" w:color="auto"/>
                              <w:right w:val="single" w:sz="4" w:space="0" w:color="auto"/>
                            </w:tcBorders>
                            <w:shd w:val="clear" w:color="auto" w:fill="auto"/>
                            <w:vAlign w:val="center"/>
                            <w:hideMark/>
                          </w:tcPr>
                          <w:p w:rsidR="00FA51CE" w:rsidRPr="0072577E" w:rsidRDefault="00FA51CE" w:rsidP="00D36C23">
                            <w:pPr>
                              <w:widowControl/>
                              <w:jc w:val="right"/>
                              <w:rPr>
                                <w:rFonts w:ascii="標楷體" w:eastAsia="標楷體" w:hAnsi="標楷體" w:cs="新細明體"/>
                                <w:kern w:val="0"/>
                                <w:sz w:val="20"/>
                              </w:rPr>
                            </w:pPr>
                            <w:r w:rsidRPr="0072577E">
                              <w:rPr>
                                <w:rFonts w:ascii="標楷體" w:eastAsia="標楷體" w:hAnsi="標楷體" w:cs="新細明體" w:hint="eastAsia"/>
                                <w:kern w:val="0"/>
                                <w:sz w:val="20"/>
                              </w:rPr>
                              <w:t>41.14</w:t>
                            </w:r>
                          </w:p>
                        </w:tc>
                        <w:tc>
                          <w:tcPr>
                            <w:tcW w:w="1134" w:type="dxa"/>
                            <w:tcBorders>
                              <w:top w:val="nil"/>
                              <w:left w:val="nil"/>
                              <w:bottom w:val="single" w:sz="4" w:space="0" w:color="auto"/>
                              <w:right w:val="single" w:sz="4" w:space="0" w:color="auto"/>
                            </w:tcBorders>
                            <w:shd w:val="clear" w:color="auto" w:fill="auto"/>
                            <w:noWrap/>
                            <w:vAlign w:val="center"/>
                            <w:hideMark/>
                          </w:tcPr>
                          <w:p w:rsidR="00FA51CE" w:rsidRPr="0072577E" w:rsidRDefault="00FA51CE" w:rsidP="00D36C23">
                            <w:pPr>
                              <w:widowControl/>
                              <w:jc w:val="right"/>
                              <w:rPr>
                                <w:rFonts w:ascii="標楷體" w:eastAsia="標楷體" w:hAnsi="標楷體" w:cs="新細明體"/>
                                <w:kern w:val="0"/>
                                <w:sz w:val="20"/>
                              </w:rPr>
                            </w:pPr>
                            <w:r w:rsidRPr="0072577E">
                              <w:rPr>
                                <w:rFonts w:ascii="標楷體" w:eastAsia="標楷體" w:hAnsi="標楷體" w:cs="新細明體" w:hint="eastAsia"/>
                                <w:kern w:val="0"/>
                                <w:sz w:val="20"/>
                              </w:rPr>
                              <w:t>24,634,887</w:t>
                            </w:r>
                          </w:p>
                        </w:tc>
                        <w:tc>
                          <w:tcPr>
                            <w:tcW w:w="1276" w:type="dxa"/>
                            <w:tcBorders>
                              <w:top w:val="nil"/>
                              <w:left w:val="nil"/>
                              <w:bottom w:val="single" w:sz="4" w:space="0" w:color="auto"/>
                              <w:right w:val="single" w:sz="4" w:space="0" w:color="auto"/>
                            </w:tcBorders>
                            <w:shd w:val="clear" w:color="auto" w:fill="auto"/>
                            <w:vAlign w:val="center"/>
                            <w:hideMark/>
                          </w:tcPr>
                          <w:p w:rsidR="00FA51CE" w:rsidRPr="0072577E" w:rsidRDefault="00FA51CE" w:rsidP="00D36C23">
                            <w:pPr>
                              <w:widowControl/>
                              <w:jc w:val="right"/>
                              <w:rPr>
                                <w:rFonts w:ascii="標楷體" w:eastAsia="標楷體" w:hAnsi="標楷體" w:cs="新細明體"/>
                                <w:kern w:val="0"/>
                                <w:sz w:val="20"/>
                              </w:rPr>
                            </w:pPr>
                            <w:r w:rsidRPr="0072577E">
                              <w:rPr>
                                <w:rFonts w:ascii="標楷體" w:eastAsia="標楷體" w:hAnsi="標楷體" w:cs="新細明體" w:hint="eastAsia"/>
                                <w:kern w:val="0"/>
                                <w:sz w:val="20"/>
                              </w:rPr>
                              <w:t>44.95</w:t>
                            </w:r>
                          </w:p>
                        </w:tc>
                        <w:tc>
                          <w:tcPr>
                            <w:tcW w:w="1134" w:type="dxa"/>
                            <w:tcBorders>
                              <w:top w:val="nil"/>
                              <w:left w:val="nil"/>
                              <w:bottom w:val="single" w:sz="4" w:space="0" w:color="auto"/>
                              <w:right w:val="single" w:sz="4" w:space="0" w:color="auto"/>
                            </w:tcBorders>
                            <w:shd w:val="clear" w:color="auto" w:fill="auto"/>
                            <w:vAlign w:val="center"/>
                            <w:hideMark/>
                          </w:tcPr>
                          <w:p w:rsidR="00FA51CE" w:rsidRPr="0072577E" w:rsidRDefault="00FA51CE" w:rsidP="00D36C23">
                            <w:pPr>
                              <w:widowControl/>
                              <w:jc w:val="right"/>
                              <w:rPr>
                                <w:rFonts w:ascii="標楷體" w:eastAsia="標楷體" w:hAnsi="標楷體" w:cs="新細明體"/>
                                <w:kern w:val="0"/>
                                <w:sz w:val="20"/>
                              </w:rPr>
                            </w:pPr>
                            <w:r w:rsidRPr="0072577E">
                              <w:rPr>
                                <w:rFonts w:ascii="標楷體" w:eastAsia="標楷體" w:hAnsi="標楷體" w:cs="新細明體" w:hint="eastAsia"/>
                                <w:kern w:val="0"/>
                                <w:sz w:val="20"/>
                              </w:rPr>
                              <w:t>20,178,204</w:t>
                            </w:r>
                          </w:p>
                        </w:tc>
                        <w:tc>
                          <w:tcPr>
                            <w:tcW w:w="1275" w:type="dxa"/>
                            <w:tcBorders>
                              <w:top w:val="nil"/>
                              <w:left w:val="nil"/>
                              <w:bottom w:val="single" w:sz="4" w:space="0" w:color="auto"/>
                              <w:right w:val="single" w:sz="4" w:space="0" w:color="auto"/>
                            </w:tcBorders>
                            <w:shd w:val="clear" w:color="auto" w:fill="auto"/>
                            <w:vAlign w:val="center"/>
                            <w:hideMark/>
                          </w:tcPr>
                          <w:p w:rsidR="00FA51CE" w:rsidRPr="0072577E" w:rsidRDefault="00FA51CE" w:rsidP="00D36C23">
                            <w:pPr>
                              <w:widowControl/>
                              <w:jc w:val="right"/>
                              <w:rPr>
                                <w:rFonts w:ascii="標楷體" w:eastAsia="標楷體" w:hAnsi="標楷體" w:cs="新細明體"/>
                                <w:kern w:val="0"/>
                                <w:sz w:val="20"/>
                              </w:rPr>
                            </w:pPr>
                            <w:r w:rsidRPr="0072577E">
                              <w:rPr>
                                <w:rFonts w:ascii="標楷體" w:eastAsia="標楷體" w:hAnsi="標楷體" w:cs="新細明體" w:hint="eastAsia"/>
                                <w:kern w:val="0"/>
                                <w:sz w:val="20"/>
                              </w:rPr>
                              <w:t>54.88</w:t>
                            </w:r>
                          </w:p>
                        </w:tc>
                      </w:tr>
                      <w:tr w:rsidR="00FA51CE" w:rsidRPr="0072577E" w:rsidTr="00D36C23">
                        <w:trPr>
                          <w:trHeight w:val="33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FA51CE" w:rsidRPr="0072577E" w:rsidRDefault="00FA51CE" w:rsidP="00D36C23">
                            <w:pPr>
                              <w:widowControl/>
                              <w:jc w:val="center"/>
                              <w:rPr>
                                <w:rFonts w:ascii="標楷體" w:eastAsia="標楷體" w:hAnsi="標楷體" w:cs="新細明體"/>
                                <w:kern w:val="0"/>
                                <w:sz w:val="20"/>
                              </w:rPr>
                            </w:pPr>
                            <w:r w:rsidRPr="0072577E">
                              <w:rPr>
                                <w:rFonts w:ascii="標楷體" w:eastAsia="標楷體" w:hAnsi="標楷體" w:cs="新細明體" w:hint="eastAsia"/>
                                <w:kern w:val="0"/>
                                <w:sz w:val="20"/>
                              </w:rPr>
                              <w:t>113</w:t>
                            </w:r>
                          </w:p>
                        </w:tc>
                        <w:tc>
                          <w:tcPr>
                            <w:tcW w:w="1134" w:type="dxa"/>
                            <w:tcBorders>
                              <w:top w:val="nil"/>
                              <w:left w:val="nil"/>
                              <w:bottom w:val="single" w:sz="4" w:space="0" w:color="auto"/>
                              <w:right w:val="single" w:sz="4" w:space="0" w:color="auto"/>
                            </w:tcBorders>
                            <w:shd w:val="clear" w:color="auto" w:fill="auto"/>
                            <w:vAlign w:val="center"/>
                            <w:hideMark/>
                          </w:tcPr>
                          <w:p w:rsidR="00FA51CE" w:rsidRPr="0072577E" w:rsidRDefault="00FA51CE" w:rsidP="00D36C23">
                            <w:pPr>
                              <w:widowControl/>
                              <w:jc w:val="right"/>
                              <w:rPr>
                                <w:rFonts w:ascii="標楷體" w:eastAsia="標楷體" w:hAnsi="標楷體" w:cs="新細明體"/>
                                <w:kern w:val="0"/>
                                <w:sz w:val="20"/>
                              </w:rPr>
                            </w:pPr>
                            <w:r w:rsidRPr="0072577E">
                              <w:rPr>
                                <w:rFonts w:ascii="標楷體" w:eastAsia="標楷體" w:hAnsi="標楷體" w:cs="新細明體" w:hint="eastAsia"/>
                                <w:kern w:val="0"/>
                                <w:sz w:val="20"/>
                              </w:rPr>
                              <w:t>29,201,781</w:t>
                            </w:r>
                          </w:p>
                        </w:tc>
                        <w:tc>
                          <w:tcPr>
                            <w:tcW w:w="1134" w:type="dxa"/>
                            <w:tcBorders>
                              <w:top w:val="nil"/>
                              <w:left w:val="nil"/>
                              <w:bottom w:val="single" w:sz="4" w:space="0" w:color="auto"/>
                              <w:right w:val="single" w:sz="4" w:space="0" w:color="auto"/>
                            </w:tcBorders>
                            <w:shd w:val="clear" w:color="auto" w:fill="auto"/>
                            <w:vAlign w:val="center"/>
                            <w:hideMark/>
                          </w:tcPr>
                          <w:p w:rsidR="00FA51CE" w:rsidRPr="0072577E" w:rsidRDefault="00FA51CE" w:rsidP="00D36C23">
                            <w:pPr>
                              <w:widowControl/>
                              <w:jc w:val="right"/>
                              <w:rPr>
                                <w:rFonts w:ascii="標楷體" w:eastAsia="標楷體" w:hAnsi="標楷體" w:cs="新細明體"/>
                                <w:kern w:val="0"/>
                                <w:sz w:val="20"/>
                              </w:rPr>
                            </w:pPr>
                            <w:r w:rsidRPr="0072577E">
                              <w:rPr>
                                <w:rFonts w:ascii="標楷體" w:eastAsia="標楷體" w:hAnsi="標楷體" w:cs="新細明體" w:hint="eastAsia"/>
                                <w:kern w:val="0"/>
                                <w:sz w:val="20"/>
                              </w:rPr>
                              <w:t>11,936,858</w:t>
                            </w:r>
                          </w:p>
                        </w:tc>
                        <w:tc>
                          <w:tcPr>
                            <w:tcW w:w="1276" w:type="dxa"/>
                            <w:tcBorders>
                              <w:top w:val="nil"/>
                              <w:left w:val="nil"/>
                              <w:bottom w:val="single" w:sz="4" w:space="0" w:color="auto"/>
                              <w:right w:val="single" w:sz="4" w:space="0" w:color="auto"/>
                            </w:tcBorders>
                            <w:shd w:val="clear" w:color="auto" w:fill="auto"/>
                            <w:vAlign w:val="center"/>
                            <w:hideMark/>
                          </w:tcPr>
                          <w:p w:rsidR="00FA51CE" w:rsidRPr="0072577E" w:rsidRDefault="00FA51CE" w:rsidP="00D36C23">
                            <w:pPr>
                              <w:widowControl/>
                              <w:jc w:val="right"/>
                              <w:rPr>
                                <w:rFonts w:ascii="標楷體" w:eastAsia="標楷體" w:hAnsi="標楷體" w:cs="新細明體"/>
                                <w:kern w:val="0"/>
                                <w:sz w:val="20"/>
                              </w:rPr>
                            </w:pPr>
                            <w:r w:rsidRPr="0072577E">
                              <w:rPr>
                                <w:rFonts w:ascii="標楷體" w:eastAsia="標楷體" w:hAnsi="標楷體" w:cs="新細明體" w:hint="eastAsia"/>
                                <w:kern w:val="0"/>
                                <w:sz w:val="20"/>
                              </w:rPr>
                              <w:t>40.88</w:t>
                            </w:r>
                          </w:p>
                        </w:tc>
                        <w:tc>
                          <w:tcPr>
                            <w:tcW w:w="1134" w:type="dxa"/>
                            <w:tcBorders>
                              <w:top w:val="nil"/>
                              <w:left w:val="nil"/>
                              <w:bottom w:val="single" w:sz="4" w:space="0" w:color="auto"/>
                              <w:right w:val="single" w:sz="4" w:space="0" w:color="auto"/>
                            </w:tcBorders>
                            <w:shd w:val="clear" w:color="auto" w:fill="auto"/>
                            <w:noWrap/>
                            <w:vAlign w:val="center"/>
                            <w:hideMark/>
                          </w:tcPr>
                          <w:p w:rsidR="00FA51CE" w:rsidRPr="0072577E" w:rsidRDefault="00FA51CE" w:rsidP="00D36C23">
                            <w:pPr>
                              <w:widowControl/>
                              <w:jc w:val="right"/>
                              <w:rPr>
                                <w:rFonts w:ascii="標楷體" w:eastAsia="標楷體" w:hAnsi="標楷體" w:cs="新細明體"/>
                                <w:kern w:val="0"/>
                                <w:sz w:val="20"/>
                              </w:rPr>
                            </w:pPr>
                            <w:r w:rsidRPr="0072577E">
                              <w:rPr>
                                <w:rFonts w:ascii="標楷體" w:eastAsia="標楷體" w:hAnsi="標楷體" w:cs="新細明體" w:hint="eastAsia"/>
                                <w:kern w:val="0"/>
                                <w:sz w:val="20"/>
                              </w:rPr>
                              <w:t>25,8</w:t>
                            </w:r>
                            <w:r>
                              <w:rPr>
                                <w:rFonts w:ascii="標楷體" w:eastAsia="標楷體" w:hAnsi="標楷體" w:cs="新細明體"/>
                                <w:kern w:val="0"/>
                                <w:sz w:val="20"/>
                              </w:rPr>
                              <w:t>40</w:t>
                            </w:r>
                            <w:r w:rsidRPr="0072577E">
                              <w:rPr>
                                <w:rFonts w:ascii="標楷體" w:eastAsia="標楷體" w:hAnsi="標楷體" w:cs="新細明體" w:hint="eastAsia"/>
                                <w:kern w:val="0"/>
                                <w:sz w:val="20"/>
                              </w:rPr>
                              <w:t>,</w:t>
                            </w:r>
                            <w:r>
                              <w:rPr>
                                <w:rFonts w:ascii="標楷體" w:eastAsia="標楷體" w:hAnsi="標楷體" w:cs="新細明體"/>
                                <w:kern w:val="0"/>
                                <w:sz w:val="20"/>
                              </w:rPr>
                              <w:t>888</w:t>
                            </w:r>
                          </w:p>
                        </w:tc>
                        <w:tc>
                          <w:tcPr>
                            <w:tcW w:w="1276" w:type="dxa"/>
                            <w:tcBorders>
                              <w:top w:val="nil"/>
                              <w:left w:val="nil"/>
                              <w:bottom w:val="single" w:sz="4" w:space="0" w:color="auto"/>
                              <w:right w:val="single" w:sz="4" w:space="0" w:color="auto"/>
                            </w:tcBorders>
                            <w:shd w:val="clear" w:color="auto" w:fill="auto"/>
                            <w:vAlign w:val="center"/>
                            <w:hideMark/>
                          </w:tcPr>
                          <w:p w:rsidR="00FA51CE" w:rsidRPr="0072577E" w:rsidRDefault="00FA51CE" w:rsidP="00D36C23">
                            <w:pPr>
                              <w:widowControl/>
                              <w:jc w:val="right"/>
                              <w:rPr>
                                <w:rFonts w:ascii="標楷體" w:eastAsia="標楷體" w:hAnsi="標楷體" w:cs="新細明體"/>
                                <w:kern w:val="0"/>
                                <w:sz w:val="20"/>
                              </w:rPr>
                            </w:pPr>
                            <w:r w:rsidRPr="0072577E">
                              <w:rPr>
                                <w:rFonts w:ascii="標楷體" w:eastAsia="標楷體" w:hAnsi="標楷體" w:cs="新細明體" w:hint="eastAsia"/>
                                <w:kern w:val="0"/>
                                <w:sz w:val="20"/>
                              </w:rPr>
                              <w:t>46.1</w:t>
                            </w:r>
                            <w:r>
                              <w:rPr>
                                <w:rFonts w:ascii="標楷體" w:eastAsia="標楷體" w:hAnsi="標楷體" w:cs="新細明體"/>
                                <w:kern w:val="0"/>
                                <w:sz w:val="20"/>
                              </w:rPr>
                              <w:t>9</w:t>
                            </w:r>
                          </w:p>
                        </w:tc>
                        <w:tc>
                          <w:tcPr>
                            <w:tcW w:w="1134" w:type="dxa"/>
                            <w:tcBorders>
                              <w:top w:val="nil"/>
                              <w:left w:val="nil"/>
                              <w:bottom w:val="single" w:sz="4" w:space="0" w:color="auto"/>
                              <w:right w:val="single" w:sz="4" w:space="0" w:color="auto"/>
                            </w:tcBorders>
                            <w:shd w:val="clear" w:color="auto" w:fill="auto"/>
                            <w:vAlign w:val="center"/>
                            <w:hideMark/>
                          </w:tcPr>
                          <w:p w:rsidR="00FA51CE" w:rsidRPr="0072577E" w:rsidRDefault="00FA51CE" w:rsidP="00D36C23">
                            <w:pPr>
                              <w:widowControl/>
                              <w:jc w:val="right"/>
                              <w:rPr>
                                <w:rFonts w:ascii="標楷體" w:eastAsia="標楷體" w:hAnsi="標楷體" w:cs="新細明體"/>
                                <w:kern w:val="0"/>
                                <w:sz w:val="20"/>
                              </w:rPr>
                            </w:pPr>
                            <w:r w:rsidRPr="0072577E">
                              <w:rPr>
                                <w:rFonts w:ascii="標楷體" w:eastAsia="標楷體" w:hAnsi="標楷體" w:cs="新細明體" w:hint="eastAsia"/>
                                <w:kern w:val="0"/>
                                <w:sz w:val="20"/>
                              </w:rPr>
                              <w:t>21,</w:t>
                            </w:r>
                            <w:r>
                              <w:rPr>
                                <w:rFonts w:ascii="標楷體" w:eastAsia="標楷體" w:hAnsi="標楷體" w:cs="新細明體"/>
                                <w:kern w:val="0"/>
                                <w:sz w:val="20"/>
                              </w:rPr>
                              <w:t>591</w:t>
                            </w:r>
                            <w:r w:rsidRPr="0072577E">
                              <w:rPr>
                                <w:rFonts w:ascii="標楷體" w:eastAsia="標楷體" w:hAnsi="標楷體" w:cs="新細明體" w:hint="eastAsia"/>
                                <w:kern w:val="0"/>
                                <w:sz w:val="20"/>
                              </w:rPr>
                              <w:t>,</w:t>
                            </w:r>
                            <w:r>
                              <w:rPr>
                                <w:rFonts w:ascii="標楷體" w:eastAsia="標楷體" w:hAnsi="標楷體" w:cs="新細明體"/>
                                <w:kern w:val="0"/>
                                <w:sz w:val="20"/>
                              </w:rPr>
                              <w:t>092</w:t>
                            </w:r>
                          </w:p>
                        </w:tc>
                        <w:tc>
                          <w:tcPr>
                            <w:tcW w:w="1275" w:type="dxa"/>
                            <w:tcBorders>
                              <w:top w:val="nil"/>
                              <w:left w:val="nil"/>
                              <w:bottom w:val="single" w:sz="4" w:space="0" w:color="auto"/>
                              <w:right w:val="single" w:sz="4" w:space="0" w:color="auto"/>
                            </w:tcBorders>
                            <w:shd w:val="clear" w:color="auto" w:fill="auto"/>
                            <w:vAlign w:val="center"/>
                            <w:hideMark/>
                          </w:tcPr>
                          <w:p w:rsidR="00FA51CE" w:rsidRPr="0072577E" w:rsidRDefault="00FA51CE" w:rsidP="00D36C23">
                            <w:pPr>
                              <w:widowControl/>
                              <w:jc w:val="right"/>
                              <w:rPr>
                                <w:rFonts w:ascii="標楷體" w:eastAsia="標楷體" w:hAnsi="標楷體" w:cs="新細明體"/>
                                <w:kern w:val="0"/>
                                <w:sz w:val="20"/>
                              </w:rPr>
                            </w:pPr>
                            <w:r w:rsidRPr="0072577E">
                              <w:rPr>
                                <w:rFonts w:ascii="標楷體" w:eastAsia="標楷體" w:hAnsi="標楷體" w:cs="新細明體" w:hint="eastAsia"/>
                                <w:kern w:val="0"/>
                                <w:sz w:val="20"/>
                              </w:rPr>
                              <w:t>55.2</w:t>
                            </w:r>
                            <w:r>
                              <w:rPr>
                                <w:rFonts w:ascii="標楷體" w:eastAsia="標楷體" w:hAnsi="標楷體" w:cs="新細明體"/>
                                <w:kern w:val="0"/>
                                <w:sz w:val="20"/>
                              </w:rPr>
                              <w:t>9</w:t>
                            </w:r>
                          </w:p>
                        </w:tc>
                      </w:tr>
                      <w:tr w:rsidR="00FA51CE" w:rsidRPr="0072577E" w:rsidTr="00D36C23">
                        <w:trPr>
                          <w:trHeight w:val="330"/>
                        </w:trPr>
                        <w:tc>
                          <w:tcPr>
                            <w:tcW w:w="567" w:type="dxa"/>
                            <w:tcBorders>
                              <w:top w:val="nil"/>
                              <w:left w:val="single" w:sz="4" w:space="0" w:color="auto"/>
                              <w:bottom w:val="single" w:sz="4" w:space="0" w:color="auto"/>
                              <w:right w:val="single" w:sz="4" w:space="0" w:color="auto"/>
                            </w:tcBorders>
                            <w:shd w:val="clear" w:color="auto" w:fill="auto"/>
                            <w:vAlign w:val="center"/>
                          </w:tcPr>
                          <w:p w:rsidR="00FA51CE" w:rsidRPr="0072577E" w:rsidRDefault="00FA51CE" w:rsidP="00D36C23">
                            <w:pPr>
                              <w:widowControl/>
                              <w:jc w:val="center"/>
                              <w:rPr>
                                <w:rFonts w:ascii="標楷體" w:eastAsia="標楷體" w:hAnsi="標楷體" w:cs="新細明體"/>
                                <w:kern w:val="0"/>
                                <w:sz w:val="20"/>
                              </w:rPr>
                            </w:pPr>
                            <w:r>
                              <w:rPr>
                                <w:rFonts w:ascii="標楷體" w:eastAsia="標楷體" w:hAnsi="標楷體" w:cs="新細明體" w:hint="eastAsia"/>
                                <w:kern w:val="0"/>
                                <w:sz w:val="20"/>
                              </w:rPr>
                              <w:t>114</w:t>
                            </w:r>
                          </w:p>
                        </w:tc>
                        <w:tc>
                          <w:tcPr>
                            <w:tcW w:w="1134" w:type="dxa"/>
                            <w:tcBorders>
                              <w:top w:val="nil"/>
                              <w:left w:val="nil"/>
                              <w:bottom w:val="single" w:sz="4" w:space="0" w:color="auto"/>
                              <w:right w:val="single" w:sz="4" w:space="0" w:color="auto"/>
                            </w:tcBorders>
                            <w:shd w:val="clear" w:color="auto" w:fill="auto"/>
                            <w:vAlign w:val="center"/>
                          </w:tcPr>
                          <w:p w:rsidR="00FA51CE" w:rsidRPr="0072577E" w:rsidRDefault="00FA51CE" w:rsidP="00D36C23">
                            <w:pPr>
                              <w:widowControl/>
                              <w:jc w:val="right"/>
                              <w:rPr>
                                <w:rFonts w:ascii="標楷體" w:eastAsia="標楷體" w:hAnsi="標楷體" w:cs="新細明體"/>
                                <w:kern w:val="0"/>
                                <w:sz w:val="20"/>
                              </w:rPr>
                            </w:pPr>
                            <w:r w:rsidRPr="00764E9E">
                              <w:rPr>
                                <w:rFonts w:ascii="標楷體" w:eastAsia="標楷體" w:hAnsi="標楷體" w:cs="新細明體"/>
                                <w:kern w:val="0"/>
                                <w:sz w:val="20"/>
                              </w:rPr>
                              <w:t>30,37</w:t>
                            </w:r>
                            <w:r>
                              <w:rPr>
                                <w:rFonts w:ascii="標楷體" w:eastAsia="標楷體" w:hAnsi="標楷體" w:cs="新細明體"/>
                                <w:kern w:val="0"/>
                                <w:sz w:val="20"/>
                              </w:rPr>
                              <w:t>3</w:t>
                            </w:r>
                            <w:r w:rsidRPr="00764E9E">
                              <w:rPr>
                                <w:rFonts w:ascii="標楷體" w:eastAsia="標楷體" w:hAnsi="標楷體" w:cs="新細明體"/>
                                <w:kern w:val="0"/>
                                <w:sz w:val="20"/>
                              </w:rPr>
                              <w:t>,9</w:t>
                            </w:r>
                            <w:r>
                              <w:rPr>
                                <w:rFonts w:ascii="標楷體" w:eastAsia="標楷體" w:hAnsi="標楷體" w:cs="新細明體"/>
                                <w:kern w:val="0"/>
                                <w:sz w:val="20"/>
                              </w:rPr>
                              <w:t>30</w:t>
                            </w:r>
                          </w:p>
                        </w:tc>
                        <w:tc>
                          <w:tcPr>
                            <w:tcW w:w="1134" w:type="dxa"/>
                            <w:tcBorders>
                              <w:top w:val="nil"/>
                              <w:left w:val="nil"/>
                              <w:bottom w:val="single" w:sz="4" w:space="0" w:color="auto"/>
                              <w:right w:val="single" w:sz="4" w:space="0" w:color="auto"/>
                            </w:tcBorders>
                            <w:shd w:val="clear" w:color="auto" w:fill="auto"/>
                            <w:vAlign w:val="center"/>
                          </w:tcPr>
                          <w:p w:rsidR="00FA51CE" w:rsidRPr="0072577E" w:rsidRDefault="00FA51CE" w:rsidP="00D36C23">
                            <w:pPr>
                              <w:widowControl/>
                              <w:jc w:val="right"/>
                              <w:rPr>
                                <w:rFonts w:ascii="標楷體" w:eastAsia="標楷體" w:hAnsi="標楷體" w:cs="新細明體"/>
                                <w:kern w:val="0"/>
                                <w:sz w:val="20"/>
                              </w:rPr>
                            </w:pPr>
                            <w:r>
                              <w:rPr>
                                <w:rFonts w:ascii="標楷體" w:eastAsia="標楷體" w:hAnsi="標楷體" w:cs="新細明體" w:hint="eastAsia"/>
                                <w:kern w:val="0"/>
                                <w:sz w:val="20"/>
                              </w:rPr>
                              <w:t>11,383,104</w:t>
                            </w:r>
                          </w:p>
                        </w:tc>
                        <w:tc>
                          <w:tcPr>
                            <w:tcW w:w="1276" w:type="dxa"/>
                            <w:tcBorders>
                              <w:top w:val="nil"/>
                              <w:left w:val="nil"/>
                              <w:bottom w:val="single" w:sz="4" w:space="0" w:color="auto"/>
                              <w:right w:val="single" w:sz="4" w:space="0" w:color="auto"/>
                            </w:tcBorders>
                            <w:shd w:val="clear" w:color="auto" w:fill="auto"/>
                            <w:vAlign w:val="center"/>
                          </w:tcPr>
                          <w:p w:rsidR="00FA51CE" w:rsidRPr="0072577E" w:rsidRDefault="00FA51CE" w:rsidP="00D36C23">
                            <w:pPr>
                              <w:widowControl/>
                              <w:jc w:val="right"/>
                              <w:rPr>
                                <w:rFonts w:ascii="標楷體" w:eastAsia="標楷體" w:hAnsi="標楷體" w:cs="新細明體"/>
                                <w:kern w:val="0"/>
                                <w:sz w:val="20"/>
                              </w:rPr>
                            </w:pPr>
                            <w:r>
                              <w:rPr>
                                <w:rFonts w:ascii="標楷體" w:eastAsia="標楷體" w:hAnsi="標楷體" w:cs="新細明體" w:hint="eastAsia"/>
                                <w:kern w:val="0"/>
                                <w:sz w:val="20"/>
                              </w:rPr>
                              <w:t>37.48</w:t>
                            </w:r>
                          </w:p>
                        </w:tc>
                        <w:tc>
                          <w:tcPr>
                            <w:tcW w:w="1134" w:type="dxa"/>
                            <w:tcBorders>
                              <w:top w:val="nil"/>
                              <w:left w:val="nil"/>
                              <w:bottom w:val="single" w:sz="4" w:space="0" w:color="auto"/>
                              <w:right w:val="single" w:sz="4" w:space="0" w:color="auto"/>
                            </w:tcBorders>
                            <w:shd w:val="clear" w:color="auto" w:fill="auto"/>
                            <w:noWrap/>
                            <w:vAlign w:val="center"/>
                          </w:tcPr>
                          <w:p w:rsidR="00FA51CE" w:rsidRPr="0072577E" w:rsidRDefault="00FA51CE" w:rsidP="00D36C23">
                            <w:pPr>
                              <w:widowControl/>
                              <w:jc w:val="right"/>
                              <w:rPr>
                                <w:rFonts w:ascii="標楷體" w:eastAsia="標楷體" w:hAnsi="標楷體" w:cs="新細明體"/>
                                <w:kern w:val="0"/>
                                <w:sz w:val="20"/>
                              </w:rPr>
                            </w:pPr>
                            <w:r>
                              <w:rPr>
                                <w:rFonts w:ascii="標楷體" w:eastAsia="標楷體" w:hAnsi="標楷體" w:cs="新細明體" w:hint="eastAsia"/>
                                <w:kern w:val="0"/>
                                <w:sz w:val="20"/>
                              </w:rPr>
                              <w:t>27,3</w:t>
                            </w:r>
                            <w:r>
                              <w:rPr>
                                <w:rFonts w:ascii="標楷體" w:eastAsia="標楷體" w:hAnsi="標楷體" w:cs="新細明體"/>
                                <w:kern w:val="0"/>
                                <w:sz w:val="20"/>
                              </w:rPr>
                              <w:t>4</w:t>
                            </w:r>
                            <w:r>
                              <w:rPr>
                                <w:rFonts w:ascii="標楷體" w:eastAsia="標楷體" w:hAnsi="標楷體" w:cs="新細明體" w:hint="eastAsia"/>
                                <w:kern w:val="0"/>
                                <w:sz w:val="20"/>
                              </w:rPr>
                              <w:t>5,851</w:t>
                            </w:r>
                          </w:p>
                        </w:tc>
                        <w:tc>
                          <w:tcPr>
                            <w:tcW w:w="1276" w:type="dxa"/>
                            <w:tcBorders>
                              <w:top w:val="nil"/>
                              <w:left w:val="nil"/>
                              <w:bottom w:val="single" w:sz="4" w:space="0" w:color="auto"/>
                              <w:right w:val="single" w:sz="4" w:space="0" w:color="auto"/>
                            </w:tcBorders>
                            <w:shd w:val="clear" w:color="auto" w:fill="auto"/>
                            <w:vAlign w:val="center"/>
                          </w:tcPr>
                          <w:p w:rsidR="00FA51CE" w:rsidRPr="0072577E" w:rsidRDefault="00FA51CE" w:rsidP="00D36C23">
                            <w:pPr>
                              <w:widowControl/>
                              <w:jc w:val="right"/>
                              <w:rPr>
                                <w:rFonts w:ascii="標楷體" w:eastAsia="標楷體" w:hAnsi="標楷體" w:cs="新細明體"/>
                                <w:kern w:val="0"/>
                                <w:sz w:val="20"/>
                              </w:rPr>
                            </w:pPr>
                            <w:r>
                              <w:rPr>
                                <w:rFonts w:ascii="標楷體" w:eastAsia="標楷體" w:hAnsi="標楷體" w:cs="新細明體" w:hint="eastAsia"/>
                                <w:kern w:val="0"/>
                                <w:sz w:val="20"/>
                              </w:rPr>
                              <w:t>41.6</w:t>
                            </w:r>
                            <w:r>
                              <w:rPr>
                                <w:rFonts w:ascii="標楷體" w:eastAsia="標楷體" w:hAnsi="標楷體" w:cs="新細明體"/>
                                <w:kern w:val="0"/>
                                <w:sz w:val="20"/>
                              </w:rPr>
                              <w:t>3</w:t>
                            </w:r>
                          </w:p>
                        </w:tc>
                        <w:tc>
                          <w:tcPr>
                            <w:tcW w:w="1134" w:type="dxa"/>
                            <w:tcBorders>
                              <w:top w:val="nil"/>
                              <w:left w:val="nil"/>
                              <w:bottom w:val="single" w:sz="4" w:space="0" w:color="auto"/>
                              <w:right w:val="single" w:sz="4" w:space="0" w:color="auto"/>
                            </w:tcBorders>
                            <w:shd w:val="clear" w:color="auto" w:fill="auto"/>
                            <w:vAlign w:val="center"/>
                          </w:tcPr>
                          <w:p w:rsidR="00FA51CE" w:rsidRPr="0072577E" w:rsidRDefault="00FA51CE" w:rsidP="00D36C23">
                            <w:pPr>
                              <w:widowControl/>
                              <w:jc w:val="right"/>
                              <w:rPr>
                                <w:rFonts w:ascii="標楷體" w:eastAsia="標楷體" w:hAnsi="標楷體" w:cs="新細明體"/>
                                <w:kern w:val="0"/>
                                <w:sz w:val="20"/>
                              </w:rPr>
                            </w:pPr>
                            <w:r>
                              <w:rPr>
                                <w:rFonts w:ascii="標楷體" w:eastAsia="標楷體" w:hAnsi="標楷體" w:cs="新細明體" w:hint="eastAsia"/>
                                <w:kern w:val="0"/>
                                <w:sz w:val="20"/>
                              </w:rPr>
                              <w:t>23,3</w:t>
                            </w:r>
                            <w:r>
                              <w:rPr>
                                <w:rFonts w:ascii="標楷體" w:eastAsia="標楷體" w:hAnsi="標楷體" w:cs="新細明體"/>
                                <w:kern w:val="0"/>
                                <w:sz w:val="20"/>
                              </w:rPr>
                              <w:t>0</w:t>
                            </w:r>
                            <w:r>
                              <w:rPr>
                                <w:rFonts w:ascii="標楷體" w:eastAsia="標楷體" w:hAnsi="標楷體" w:cs="新細明體" w:hint="eastAsia"/>
                                <w:kern w:val="0"/>
                                <w:sz w:val="20"/>
                              </w:rPr>
                              <w:t>5,920</w:t>
                            </w:r>
                          </w:p>
                        </w:tc>
                        <w:tc>
                          <w:tcPr>
                            <w:tcW w:w="1275" w:type="dxa"/>
                            <w:tcBorders>
                              <w:top w:val="nil"/>
                              <w:left w:val="nil"/>
                              <w:bottom w:val="single" w:sz="4" w:space="0" w:color="auto"/>
                              <w:right w:val="single" w:sz="4" w:space="0" w:color="auto"/>
                            </w:tcBorders>
                            <w:shd w:val="clear" w:color="auto" w:fill="auto"/>
                            <w:vAlign w:val="center"/>
                          </w:tcPr>
                          <w:p w:rsidR="00FA51CE" w:rsidRPr="0072577E" w:rsidRDefault="00FA51CE" w:rsidP="00D36C23">
                            <w:pPr>
                              <w:widowControl/>
                              <w:jc w:val="right"/>
                              <w:rPr>
                                <w:rFonts w:ascii="標楷體" w:eastAsia="標楷體" w:hAnsi="標楷體" w:cs="新細明體"/>
                                <w:kern w:val="0"/>
                                <w:sz w:val="20"/>
                              </w:rPr>
                            </w:pPr>
                            <w:r>
                              <w:rPr>
                                <w:rFonts w:ascii="標楷體" w:eastAsia="標楷體" w:hAnsi="標楷體" w:cs="新細明體" w:hint="eastAsia"/>
                                <w:kern w:val="0"/>
                                <w:sz w:val="20"/>
                              </w:rPr>
                              <w:t>48.8</w:t>
                            </w:r>
                            <w:r>
                              <w:rPr>
                                <w:rFonts w:ascii="標楷體" w:eastAsia="標楷體" w:hAnsi="標楷體" w:cs="新細明體"/>
                                <w:kern w:val="0"/>
                                <w:sz w:val="20"/>
                              </w:rPr>
                              <w:t>4</w:t>
                            </w:r>
                          </w:p>
                        </w:tc>
                      </w:tr>
                      <w:tr w:rsidR="00FA51CE" w:rsidRPr="0072577E" w:rsidTr="00D36C23">
                        <w:trPr>
                          <w:trHeight w:val="345"/>
                        </w:trPr>
                        <w:tc>
                          <w:tcPr>
                            <w:tcW w:w="8930" w:type="dxa"/>
                            <w:gridSpan w:val="8"/>
                            <w:tcBorders>
                              <w:top w:val="single" w:sz="4" w:space="0" w:color="auto"/>
                              <w:left w:val="nil"/>
                              <w:bottom w:val="nil"/>
                              <w:right w:val="nil"/>
                            </w:tcBorders>
                            <w:shd w:val="clear" w:color="auto" w:fill="auto"/>
                            <w:vAlign w:val="center"/>
                            <w:hideMark/>
                          </w:tcPr>
                          <w:p w:rsidR="00FA51CE" w:rsidRPr="0072577E" w:rsidRDefault="00FA51CE" w:rsidP="00D36C23">
                            <w:pPr>
                              <w:widowControl/>
                              <w:rPr>
                                <w:rFonts w:ascii="標楷體" w:eastAsia="標楷體" w:hAnsi="標楷體" w:cs="新細明體"/>
                                <w:kern w:val="0"/>
                                <w:sz w:val="18"/>
                                <w:szCs w:val="18"/>
                              </w:rPr>
                            </w:pPr>
                            <w:r w:rsidRPr="0072577E">
                              <w:rPr>
                                <w:rFonts w:ascii="標楷體" w:eastAsia="標楷體" w:hAnsi="標楷體" w:cs="新細明體" w:hint="eastAsia"/>
                                <w:kern w:val="0"/>
                                <w:sz w:val="18"/>
                                <w:szCs w:val="18"/>
                              </w:rPr>
                              <w:t>資料來源：整理自各年度審核報告。</w:t>
                            </w:r>
                          </w:p>
                        </w:tc>
                      </w:tr>
                    </w:tbl>
                    <w:p w:rsidR="00FA51CE" w:rsidRDefault="00FA51CE" w:rsidP="00186876"/>
                  </w:txbxContent>
                </v:textbox>
                <w10:wrap type="topAndBottom" anchorx="margin"/>
              </v:shape>
            </w:pict>
          </mc:Fallback>
        </mc:AlternateContent>
      </w:r>
      <w:r w:rsidR="00F4627F" w:rsidRPr="00186876">
        <w:rPr>
          <w:rFonts w:hint="eastAsia"/>
          <w:b/>
        </w:rPr>
        <w:t>1.</w:t>
      </w:r>
      <w:r w:rsidRPr="00186876">
        <w:rPr>
          <w:rFonts w:hint="eastAsia"/>
          <w:b/>
        </w:rPr>
        <w:t>歲出規模逐年擴大，惟自籌財源增幅低於經常性支出漲幅，經費擴增需求愈加仰賴中央統籌分配稅及補助收入</w:t>
      </w:r>
      <w:proofErr w:type="gramStart"/>
      <w:r w:rsidRPr="00186876">
        <w:rPr>
          <w:rFonts w:hint="eastAsia"/>
          <w:b/>
        </w:rPr>
        <w:t>挹</w:t>
      </w:r>
      <w:proofErr w:type="gramEnd"/>
      <w:r w:rsidRPr="00186876">
        <w:rPr>
          <w:rFonts w:hint="eastAsia"/>
          <w:b/>
        </w:rPr>
        <w:t>注，亟待</w:t>
      </w:r>
      <w:proofErr w:type="gramStart"/>
      <w:r w:rsidRPr="00186876">
        <w:rPr>
          <w:rFonts w:hint="eastAsia"/>
          <w:b/>
        </w:rPr>
        <w:t>賡</w:t>
      </w:r>
      <w:proofErr w:type="gramEnd"/>
      <w:r w:rsidRPr="00186876">
        <w:rPr>
          <w:rFonts w:hint="eastAsia"/>
          <w:b/>
        </w:rPr>
        <w:t>續增進自主財源，以強化財政韌性</w:t>
      </w:r>
      <w:r w:rsidR="00F4627F" w:rsidRPr="00186876">
        <w:rPr>
          <w:rFonts w:hint="eastAsia"/>
          <w:b/>
        </w:rPr>
        <w:t>：</w:t>
      </w:r>
      <w:proofErr w:type="gramStart"/>
      <w:r w:rsidRPr="00186876">
        <w:rPr>
          <w:rFonts w:hint="eastAsia"/>
        </w:rPr>
        <w:t>114</w:t>
      </w:r>
      <w:proofErr w:type="gramEnd"/>
      <w:r w:rsidRPr="00186876">
        <w:rPr>
          <w:rFonts w:hint="eastAsia"/>
        </w:rPr>
        <w:t>年度歲計賸餘30億2,807萬餘元，較預算數3,069萬餘元增加29億9,738萬餘元，主要係統籌分配稅與補助及協助收入等非自籌財源計189億9,082萬餘元，較</w:t>
      </w:r>
      <w:proofErr w:type="gramStart"/>
      <w:r w:rsidRPr="00186876">
        <w:rPr>
          <w:rFonts w:hint="eastAsia"/>
        </w:rPr>
        <w:t>113</w:t>
      </w:r>
      <w:proofErr w:type="gramEnd"/>
      <w:r w:rsidRPr="00186876">
        <w:rPr>
          <w:rFonts w:hint="eastAsia"/>
        </w:rPr>
        <w:t>年度172億6,492萬餘元增加17億2,590萬餘元所致，財政自足性不足。又近</w:t>
      </w:r>
      <w:proofErr w:type="gramStart"/>
      <w:r w:rsidRPr="00186876">
        <w:rPr>
          <w:rFonts w:hint="eastAsia"/>
        </w:rPr>
        <w:t>5</w:t>
      </w:r>
      <w:proofErr w:type="gramEnd"/>
      <w:r w:rsidRPr="00186876">
        <w:rPr>
          <w:rFonts w:hint="eastAsia"/>
        </w:rPr>
        <w:t>年度（110至114年度）歲出規模逐年增加，歲出決算審定數由236億3,138萬餘元，逐年增加至273億4,585萬餘元，增幅約15.72％，其中經常支出由181億5,927萬餘元，逐年增加至233億592萬餘元，漲幅約28.34％。惟同期間自籌財源介於110億7,297萬餘元至119億3,685萬餘元</w:t>
      </w:r>
      <w:proofErr w:type="gramStart"/>
      <w:r w:rsidRPr="00186876">
        <w:rPr>
          <w:rFonts w:hint="eastAsia"/>
        </w:rPr>
        <w:t>之間，增幅未</w:t>
      </w:r>
      <w:proofErr w:type="gramEnd"/>
      <w:r w:rsidRPr="00186876">
        <w:rPr>
          <w:rFonts w:hint="eastAsia"/>
        </w:rPr>
        <w:t>達</w:t>
      </w:r>
      <w:proofErr w:type="gramStart"/>
      <w:r w:rsidRPr="00186876">
        <w:rPr>
          <w:rFonts w:hint="eastAsia"/>
        </w:rPr>
        <w:t>1成</w:t>
      </w:r>
      <w:proofErr w:type="gramEnd"/>
      <w:r w:rsidRPr="00186876">
        <w:rPr>
          <w:rFonts w:hint="eastAsia"/>
        </w:rPr>
        <w:t>，顯見自籌財源之增幅已無法支應經常支出之漲幅；又</w:t>
      </w:r>
      <w:proofErr w:type="gramStart"/>
      <w:r w:rsidRPr="00186876">
        <w:rPr>
          <w:rFonts w:hint="eastAsia"/>
        </w:rPr>
        <w:t>114</w:t>
      </w:r>
      <w:proofErr w:type="gramEnd"/>
      <w:r w:rsidRPr="00186876">
        <w:rPr>
          <w:rFonts w:hint="eastAsia"/>
        </w:rPr>
        <w:t>年度自籌財源計113億8,310萬餘元，較</w:t>
      </w:r>
      <w:proofErr w:type="gramStart"/>
      <w:r w:rsidRPr="00186876">
        <w:rPr>
          <w:rFonts w:hint="eastAsia"/>
        </w:rPr>
        <w:t>113</w:t>
      </w:r>
      <w:proofErr w:type="gramEnd"/>
      <w:r w:rsidRPr="00186876">
        <w:rPr>
          <w:rFonts w:hint="eastAsia"/>
        </w:rPr>
        <w:t>年度119億3,685萬餘元尚減少5億5,375萬餘元，占歲入決算審定數比率由46.84％逐年降至37.48％，下滑9.36個百分點；復以自籌財源占歲出決算審定數比率及占經常支出比率已分別由48.44％及63.04％降至41.63％及48.84％（表1），分別下降6.81及14.20個百分點，自籌財源占歲入及</w:t>
      </w:r>
      <w:r>
        <w:rPr>
          <w:rFonts w:hint="eastAsia"/>
          <w:noProof/>
          <w:color w:val="000000" w:themeColor="text1"/>
        </w:rPr>
        <mc:AlternateContent>
          <mc:Choice Requires="wpg">
            <w:drawing>
              <wp:anchor distT="0" distB="0" distL="114300" distR="114300" simplePos="0" relativeHeight="251689984" behindDoc="0" locked="0" layoutInCell="1" allowOverlap="1" wp14:anchorId="7ABBCB41" wp14:editId="11718596">
                <wp:simplePos x="0" y="0"/>
                <wp:positionH relativeFrom="margin">
                  <wp:posOffset>1979930</wp:posOffset>
                </wp:positionH>
                <wp:positionV relativeFrom="paragraph">
                  <wp:posOffset>146685</wp:posOffset>
                </wp:positionV>
                <wp:extent cx="4311650" cy="3183255"/>
                <wp:effectExtent l="0" t="0" r="0" b="0"/>
                <wp:wrapSquare wrapText="bothSides"/>
                <wp:docPr id="24" name="群組 24"/>
                <wp:cNvGraphicFramePr/>
                <a:graphic xmlns:a="http://schemas.openxmlformats.org/drawingml/2006/main">
                  <a:graphicData uri="http://schemas.microsoft.com/office/word/2010/wordprocessingGroup">
                    <wpg:wgp>
                      <wpg:cNvGrpSpPr/>
                      <wpg:grpSpPr>
                        <a:xfrm>
                          <a:off x="0" y="0"/>
                          <a:ext cx="4311650" cy="3183255"/>
                          <a:chOff x="0" y="0"/>
                          <a:chExt cx="4311650" cy="3232150"/>
                        </a:xfrm>
                      </wpg:grpSpPr>
                      <wps:wsp>
                        <wps:cNvPr id="25" name="文字方塊 2"/>
                        <wps:cNvSpPr txBox="1">
                          <a:spLocks noChangeArrowheads="1"/>
                        </wps:cNvSpPr>
                        <wps:spPr bwMode="auto">
                          <a:xfrm>
                            <a:off x="0" y="0"/>
                            <a:ext cx="4311650" cy="3232150"/>
                          </a:xfrm>
                          <a:prstGeom prst="rect">
                            <a:avLst/>
                          </a:prstGeom>
                          <a:solidFill>
                            <a:srgbClr val="FFFFFF"/>
                          </a:solidFill>
                          <a:ln w="9525">
                            <a:noFill/>
                            <a:miter lim="800000"/>
                            <a:headEnd/>
                            <a:tailEnd/>
                          </a:ln>
                        </wps:spPr>
                        <wps:txbx>
                          <w:txbxContent>
                            <w:p w:rsidR="00FA51CE" w:rsidRPr="00781DB5" w:rsidRDefault="00FA51CE" w:rsidP="00186876">
                              <w:pPr>
                                <w:jc w:val="center"/>
                                <w:rPr>
                                  <w:rFonts w:ascii="標楷體" w:eastAsia="標楷體" w:hAnsi="標楷體" w:cs="新細明體"/>
                                  <w:b/>
                                  <w:kern w:val="0"/>
                                  <w:szCs w:val="24"/>
                                </w:rPr>
                              </w:pPr>
                              <w:r w:rsidRPr="00781DB5">
                                <w:rPr>
                                  <w:rFonts w:ascii="標楷體" w:eastAsia="標楷體" w:hAnsi="標楷體" w:cs="新細明體" w:hint="eastAsia"/>
                                  <w:b/>
                                  <w:kern w:val="0"/>
                                  <w:szCs w:val="24"/>
                                </w:rPr>
                                <w:t>圖</w:t>
                              </w:r>
                              <w:r>
                                <w:rPr>
                                  <w:rFonts w:ascii="標楷體" w:eastAsia="標楷體" w:hAnsi="標楷體" w:cs="新細明體"/>
                                  <w:b/>
                                  <w:kern w:val="0"/>
                                  <w:szCs w:val="24"/>
                                </w:rPr>
                                <w:t>1</w:t>
                              </w:r>
                              <w:r w:rsidRPr="00781DB5">
                                <w:rPr>
                                  <w:rFonts w:ascii="標楷體" w:eastAsia="標楷體" w:hAnsi="標楷體" w:cs="新細明體"/>
                                  <w:b/>
                                  <w:kern w:val="0"/>
                                  <w:szCs w:val="24"/>
                                </w:rPr>
                                <w:t xml:space="preserve">  </w:t>
                              </w:r>
                              <w:r w:rsidRPr="00781DB5">
                                <w:rPr>
                                  <w:rFonts w:ascii="標楷體" w:eastAsia="標楷體" w:hAnsi="標楷體" w:cs="新細明體" w:hint="eastAsia"/>
                                  <w:b/>
                                  <w:kern w:val="0"/>
                                  <w:szCs w:val="24"/>
                                </w:rPr>
                                <w:t>自籌財源</w:t>
                              </w:r>
                              <w:r>
                                <w:rPr>
                                  <w:rFonts w:ascii="標楷體" w:eastAsia="標楷體" w:hAnsi="標楷體" w:cs="新細明體" w:hint="eastAsia"/>
                                  <w:b/>
                                  <w:kern w:val="0"/>
                                  <w:szCs w:val="24"/>
                                </w:rPr>
                                <w:t>與歲出</w:t>
                              </w:r>
                              <w:r w:rsidRPr="00781DB5">
                                <w:rPr>
                                  <w:rFonts w:ascii="標楷體" w:eastAsia="標楷體" w:hAnsi="標楷體" w:cs="新細明體" w:hint="eastAsia"/>
                                  <w:b/>
                                  <w:kern w:val="0"/>
                                  <w:szCs w:val="24"/>
                                </w:rPr>
                                <w:t>概況</w:t>
                              </w:r>
                            </w:p>
                            <w:p w:rsidR="00FA51CE" w:rsidRPr="00781DB5" w:rsidRDefault="00FA51CE" w:rsidP="00186876">
                              <w:pPr>
                                <w:ind w:firstLineChars="200" w:firstLine="400"/>
                                <w:rPr>
                                  <w:rFonts w:ascii="標楷體" w:eastAsia="標楷體" w:hAnsi="標楷體" w:cs="新細明體"/>
                                  <w:kern w:val="0"/>
                                  <w:sz w:val="20"/>
                                </w:rPr>
                              </w:pPr>
                              <w:r>
                                <w:rPr>
                                  <w:rFonts w:ascii="標楷體" w:eastAsia="標楷體" w:hAnsi="標楷體" w:cs="新細明體" w:hint="eastAsia"/>
                                  <w:kern w:val="0"/>
                                  <w:sz w:val="20"/>
                                </w:rPr>
                                <w:t>百萬</w:t>
                              </w:r>
                              <w:r w:rsidRPr="00781DB5">
                                <w:rPr>
                                  <w:rFonts w:ascii="標楷體" w:eastAsia="標楷體" w:hAnsi="標楷體" w:cs="新細明體" w:hint="eastAsia"/>
                                  <w:kern w:val="0"/>
                                  <w:sz w:val="20"/>
                                </w:rPr>
                                <w:t>元</w:t>
                              </w:r>
                            </w:p>
                            <w:p w:rsidR="00FA51CE" w:rsidRDefault="00FA51CE" w:rsidP="00186876">
                              <w:pPr>
                                <w:spacing w:line="240" w:lineRule="atLeast"/>
                                <w:rPr>
                                  <w:noProof/>
                                </w:rPr>
                              </w:pPr>
                              <w:r>
                                <w:rPr>
                                  <w:noProof/>
                                </w:rPr>
                                <w:drawing>
                                  <wp:inline distT="0" distB="0" distL="0" distR="0" wp14:anchorId="04797996" wp14:editId="433A1542">
                                    <wp:extent cx="3993266" cy="2372360"/>
                                    <wp:effectExtent l="0" t="0" r="7620" b="8890"/>
                                    <wp:docPr id="5" name="圖表 5"/>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rsidR="00FA51CE" w:rsidRDefault="00FA51CE" w:rsidP="00186876">
                              <w:pPr>
                                <w:spacing w:line="160" w:lineRule="exact"/>
                                <w:ind w:leftChars="150" w:left="360"/>
                              </w:pPr>
                              <w:r w:rsidRPr="0072577E">
                                <w:rPr>
                                  <w:rFonts w:ascii="標楷體" w:eastAsia="標楷體" w:hAnsi="標楷體" w:cs="新細明體" w:hint="eastAsia"/>
                                  <w:kern w:val="0"/>
                                  <w:sz w:val="18"/>
                                  <w:szCs w:val="18"/>
                                </w:rPr>
                                <w:t>資料來源：整理自各年度審核報告。</w:t>
                              </w:r>
                            </w:p>
                          </w:txbxContent>
                        </wps:txbx>
                        <wps:bodyPr rot="0" vert="horz" wrap="square" lIns="91440" tIns="45720" rIns="91440" bIns="45720" anchor="t" anchorCtr="0">
                          <a:noAutofit/>
                        </wps:bodyPr>
                      </wps:wsp>
                      <wps:wsp>
                        <wps:cNvPr id="26" name="文字方塊 26"/>
                        <wps:cNvSpPr txBox="1"/>
                        <wps:spPr>
                          <a:xfrm>
                            <a:off x="3799010" y="2335362"/>
                            <a:ext cx="488950" cy="310822"/>
                          </a:xfrm>
                          <a:prstGeom prst="rect">
                            <a:avLst/>
                          </a:prstGeom>
                          <a:noFill/>
                          <a:ln w="6350">
                            <a:noFill/>
                          </a:ln>
                        </wps:spPr>
                        <wps:txbx>
                          <w:txbxContent>
                            <w:p w:rsidR="00FA51CE" w:rsidRPr="003E1738" w:rsidRDefault="00FA51CE" w:rsidP="00186876">
                              <w:pPr>
                                <w:rPr>
                                  <w:rFonts w:ascii="標楷體" w:eastAsia="標楷體" w:hAnsi="標楷體"/>
                                  <w:sz w:val="20"/>
                                </w:rPr>
                              </w:pPr>
                              <w:r w:rsidRPr="003E1738">
                                <w:rPr>
                                  <w:rFonts w:ascii="標楷體" w:eastAsia="標楷體" w:hAnsi="標楷體" w:hint="eastAsia"/>
                                  <w:sz w:val="20"/>
                                </w:rPr>
                                <w:t>年度</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7ABBCB41" id="群組 24" o:spid="_x0000_s1027" style="position:absolute;left:0;text-align:left;margin-left:155.9pt;margin-top:11.55pt;width:339.5pt;height:250.65pt;z-index:251689984;mso-position-horizontal-relative:margin;mso-height-relative:margin" coordsize="43116,323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">
                <v:shape id="_x0000_s1028" type="#_x0000_t202" style="position:absolute;width:43116;height:323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" stroked="f">
                  <v:textbox>
                    <w:txbxContent>
                      <w:p w:rsidR="00FA51CE" w:rsidRPr="00781DB5" w:rsidRDefault="00FA51CE" w:rsidP="00186876">
                        <w:pPr>
                          <w:jc w:val="center"/>
                          <w:rPr>
                            <w:rFonts w:ascii="標楷體" w:eastAsia="標楷體" w:hAnsi="標楷體" w:cs="新細明體"/>
                            <w:b/>
                            <w:kern w:val="0"/>
                            <w:szCs w:val="24"/>
                          </w:rPr>
                        </w:pPr>
                        <w:r w:rsidRPr="00781DB5">
                          <w:rPr>
                            <w:rFonts w:ascii="標楷體" w:eastAsia="標楷體" w:hAnsi="標楷體" w:cs="新細明體" w:hint="eastAsia"/>
                            <w:b/>
                            <w:kern w:val="0"/>
                            <w:szCs w:val="24"/>
                          </w:rPr>
                          <w:t>圖</w:t>
                        </w:r>
                        <w:r>
                          <w:rPr>
                            <w:rFonts w:ascii="標楷體" w:eastAsia="標楷體" w:hAnsi="標楷體" w:cs="新細明體"/>
                            <w:b/>
                            <w:kern w:val="0"/>
                            <w:szCs w:val="24"/>
                          </w:rPr>
                          <w:t>1</w:t>
                        </w:r>
                        <w:r w:rsidRPr="00781DB5">
                          <w:rPr>
                            <w:rFonts w:ascii="標楷體" w:eastAsia="標楷體" w:hAnsi="標楷體" w:cs="新細明體"/>
                            <w:b/>
                            <w:kern w:val="0"/>
                            <w:szCs w:val="24"/>
                          </w:rPr>
                          <w:t xml:space="preserve">  </w:t>
                        </w:r>
                        <w:r w:rsidRPr="00781DB5">
                          <w:rPr>
                            <w:rFonts w:ascii="標楷體" w:eastAsia="標楷體" w:hAnsi="標楷體" w:cs="新細明體" w:hint="eastAsia"/>
                            <w:b/>
                            <w:kern w:val="0"/>
                            <w:szCs w:val="24"/>
                          </w:rPr>
                          <w:t>自籌財源</w:t>
                        </w:r>
                        <w:r>
                          <w:rPr>
                            <w:rFonts w:ascii="標楷體" w:eastAsia="標楷體" w:hAnsi="標楷體" w:cs="新細明體" w:hint="eastAsia"/>
                            <w:b/>
                            <w:kern w:val="0"/>
                            <w:szCs w:val="24"/>
                          </w:rPr>
                          <w:t>與歲出</w:t>
                        </w:r>
                        <w:r w:rsidRPr="00781DB5">
                          <w:rPr>
                            <w:rFonts w:ascii="標楷體" w:eastAsia="標楷體" w:hAnsi="標楷體" w:cs="新細明體" w:hint="eastAsia"/>
                            <w:b/>
                            <w:kern w:val="0"/>
                            <w:szCs w:val="24"/>
                          </w:rPr>
                          <w:t>概況</w:t>
                        </w:r>
                      </w:p>
                      <w:p w:rsidR="00FA51CE" w:rsidRPr="00781DB5" w:rsidRDefault="00FA51CE" w:rsidP="00186876">
                        <w:pPr>
                          <w:ind w:firstLineChars="200" w:firstLine="400"/>
                          <w:rPr>
                            <w:rFonts w:ascii="標楷體" w:eastAsia="標楷體" w:hAnsi="標楷體" w:cs="新細明體"/>
                            <w:kern w:val="0"/>
                            <w:sz w:val="20"/>
                          </w:rPr>
                        </w:pPr>
                        <w:r>
                          <w:rPr>
                            <w:rFonts w:ascii="標楷體" w:eastAsia="標楷體" w:hAnsi="標楷體" w:cs="新細明體" w:hint="eastAsia"/>
                            <w:kern w:val="0"/>
                            <w:sz w:val="20"/>
                          </w:rPr>
                          <w:t>百萬</w:t>
                        </w:r>
                        <w:r w:rsidRPr="00781DB5">
                          <w:rPr>
                            <w:rFonts w:ascii="標楷體" w:eastAsia="標楷體" w:hAnsi="標楷體" w:cs="新細明體" w:hint="eastAsia"/>
                            <w:kern w:val="0"/>
                            <w:sz w:val="20"/>
                          </w:rPr>
                          <w:t>元</w:t>
                        </w:r>
                      </w:p>
                      <w:p w:rsidR="00FA51CE" w:rsidRDefault="00FA51CE" w:rsidP="00186876">
                        <w:pPr>
                          <w:spacing w:line="240" w:lineRule="atLeast"/>
                          <w:rPr>
                            <w:noProof/>
                          </w:rPr>
                        </w:pPr>
                        <w:r>
                          <w:rPr>
                            <w:noProof/>
                          </w:rPr>
                          <w:drawing>
                            <wp:inline distT="0" distB="0" distL="0" distR="0" wp14:anchorId="04797996" wp14:editId="433A1542">
                              <wp:extent cx="3993266" cy="2372360"/>
                              <wp:effectExtent l="0" t="0" r="7620" b="8890"/>
                              <wp:docPr id="5" name="圖表 5"/>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FA51CE" w:rsidRDefault="00FA51CE" w:rsidP="00186876">
                        <w:pPr>
                          <w:spacing w:line="160" w:lineRule="exact"/>
                          <w:ind w:leftChars="150" w:left="360"/>
                        </w:pPr>
                        <w:r w:rsidRPr="0072577E">
                          <w:rPr>
                            <w:rFonts w:ascii="標楷體" w:eastAsia="標楷體" w:hAnsi="標楷體" w:cs="新細明體" w:hint="eastAsia"/>
                            <w:kern w:val="0"/>
                            <w:sz w:val="18"/>
                            <w:szCs w:val="18"/>
                          </w:rPr>
                          <w:t>資料來源：整理自各年度審核報告。</w:t>
                        </w:r>
                      </w:p>
                    </w:txbxContent>
                  </v:textbox>
                </v:shape>
                <v:shape id="文字方塊 26" o:spid="_x0000_s1029" type="#_x0000_t202" style="position:absolute;left:37990;top:23353;width:4889;height:31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" filled="f" stroked="f" strokeweight=".5pt">
                  <v:textbox>
                    <w:txbxContent>
                      <w:p w:rsidR="00FA51CE" w:rsidRPr="003E1738" w:rsidRDefault="00FA51CE" w:rsidP="00186876">
                        <w:pPr>
                          <w:rPr>
                            <w:rFonts w:ascii="標楷體" w:eastAsia="標楷體" w:hAnsi="標楷體"/>
                            <w:sz w:val="20"/>
                          </w:rPr>
                        </w:pPr>
                        <w:r w:rsidRPr="003E1738">
                          <w:rPr>
                            <w:rFonts w:ascii="標楷體" w:eastAsia="標楷體" w:hAnsi="標楷體" w:hint="eastAsia"/>
                            <w:sz w:val="20"/>
                          </w:rPr>
                          <w:t>年度</w:t>
                        </w:r>
                      </w:p>
                    </w:txbxContent>
                  </v:textbox>
                </v:shape>
                <w10:wrap type="square" anchorx="margin"/>
              </v:group>
            </w:pict>
          </mc:Fallback>
        </mc:AlternateContent>
      </w:r>
      <w:r w:rsidRPr="00186876">
        <w:rPr>
          <w:rFonts w:hint="eastAsia"/>
        </w:rPr>
        <w:t>歲出規模之比率呈下降趨勢，相關施政計畫經費愈加仰賴中央統籌分配稅及補助收入</w:t>
      </w:r>
      <w:proofErr w:type="gramStart"/>
      <w:r w:rsidRPr="00186876">
        <w:rPr>
          <w:rFonts w:hint="eastAsia"/>
        </w:rPr>
        <w:t>挹</w:t>
      </w:r>
      <w:proofErr w:type="gramEnd"/>
      <w:r w:rsidRPr="00186876">
        <w:rPr>
          <w:rFonts w:hint="eastAsia"/>
        </w:rPr>
        <w:t>注</w:t>
      </w:r>
      <w:proofErr w:type="gramStart"/>
      <w:r w:rsidRPr="00186876">
        <w:rPr>
          <w:rFonts w:hint="eastAsia"/>
        </w:rPr>
        <w:t>（</w:t>
      </w:r>
      <w:proofErr w:type="gramEnd"/>
      <w:r w:rsidRPr="00186876">
        <w:rPr>
          <w:rFonts w:hint="eastAsia"/>
        </w:rPr>
        <w:t>圖1)。又因應財政收支劃分法修正，新竹市</w:t>
      </w:r>
      <w:proofErr w:type="gramStart"/>
      <w:r w:rsidRPr="00186876">
        <w:rPr>
          <w:rFonts w:hint="eastAsia"/>
        </w:rPr>
        <w:t>115</w:t>
      </w:r>
      <w:proofErr w:type="gramEnd"/>
      <w:r w:rsidRPr="00186876">
        <w:rPr>
          <w:rFonts w:hint="eastAsia"/>
        </w:rPr>
        <w:t>年度統籌分配稅收入達300億508萬餘元，較</w:t>
      </w:r>
      <w:proofErr w:type="gramStart"/>
      <w:r w:rsidRPr="00186876">
        <w:rPr>
          <w:rFonts w:hint="eastAsia"/>
        </w:rPr>
        <w:t>114</w:t>
      </w:r>
      <w:proofErr w:type="gramEnd"/>
      <w:r w:rsidRPr="00186876">
        <w:rPr>
          <w:rFonts w:hint="eastAsia"/>
        </w:rPr>
        <w:t>年度預算數88億7,940萬餘元，增加211億2,567萬餘元，增幅高達237.92％，然此鉅額增加係屬中央撥付之統籌分配稅，非屬自籌財源，且因財力分級調升，中央政府補助款亦隨之減少，亟待</w:t>
      </w:r>
      <w:proofErr w:type="gramStart"/>
      <w:r w:rsidRPr="00186876">
        <w:rPr>
          <w:rFonts w:hint="eastAsia"/>
        </w:rPr>
        <w:t>賡</w:t>
      </w:r>
      <w:proofErr w:type="gramEnd"/>
      <w:r w:rsidRPr="00186876">
        <w:rPr>
          <w:rFonts w:hint="eastAsia"/>
        </w:rPr>
        <w:t>續拓展增進自主財源，以維財政永續健全等情事，經函請</w:t>
      </w:r>
      <w:proofErr w:type="gramStart"/>
      <w:r w:rsidRPr="00186876">
        <w:rPr>
          <w:rFonts w:hint="eastAsia"/>
        </w:rPr>
        <w:t>研</w:t>
      </w:r>
      <w:proofErr w:type="gramEnd"/>
      <w:r w:rsidRPr="00186876">
        <w:rPr>
          <w:rFonts w:hint="eastAsia"/>
        </w:rPr>
        <w:t>謀改善。據復：將持續強化各項開源節流措施，拓展增進自主財源，並妥適配置政府有限資源，以利財政永續健全。</w:t>
      </w:r>
    </w:p>
    <w:p w:rsidR="00915036" w:rsidRDefault="00C6747E" w:rsidP="00915036">
      <w:pPr>
        <w:pStyle w:val="afff2"/>
        <w:spacing w:line="460" w:lineRule="exact"/>
        <w:ind w:firstLine="480"/>
      </w:pPr>
      <w:r w:rsidRPr="00FB78CD">
        <w:rPr>
          <w:rFonts w:hint="eastAsia"/>
          <w:b/>
          <w:noProof/>
          <w:color w:val="000000" w:themeColor="text1"/>
        </w:rPr>
        <mc:AlternateContent>
          <mc:Choice Requires="wps">
            <w:drawing>
              <wp:anchor distT="0" distB="0" distL="114300" distR="114300" simplePos="0" relativeHeight="251663360" behindDoc="0" locked="0" layoutInCell="1" allowOverlap="1" wp14:anchorId="39E5FA8F" wp14:editId="46CA0C4D">
                <wp:simplePos x="0" y="0"/>
                <wp:positionH relativeFrom="margin">
                  <wp:posOffset>2482215</wp:posOffset>
                </wp:positionH>
                <wp:positionV relativeFrom="paragraph">
                  <wp:posOffset>1250950</wp:posOffset>
                </wp:positionV>
                <wp:extent cx="4006850" cy="3119120"/>
                <wp:effectExtent l="0" t="0" r="0" b="5080"/>
                <wp:wrapSquare wrapText="bothSides"/>
                <wp:docPr id="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06850" cy="3119120"/>
                        </a:xfrm>
                        <a:prstGeom prst="rect">
                          <a:avLst/>
                        </a:prstGeom>
                        <a:solidFill>
                          <a:srgbClr val="FFFFFF"/>
                        </a:solidFill>
                        <a:ln w="9525">
                          <a:noFill/>
                          <a:miter lim="800000"/>
                          <a:headEnd/>
                          <a:tailEnd/>
                        </a:ln>
                      </wps:spPr>
                      <wps:txbx>
                        <w:txbxContent>
                          <w:p w:rsidR="00FA51CE" w:rsidRPr="000F59A6" w:rsidRDefault="00FA51CE" w:rsidP="002D5DFB">
                            <w:pPr>
                              <w:spacing w:line="240" w:lineRule="exact"/>
                              <w:jc w:val="center"/>
                              <w:rPr>
                                <w:rFonts w:ascii="標楷體" w:eastAsia="標楷體" w:hAnsi="標楷體"/>
                                <w:b/>
                              </w:rPr>
                            </w:pPr>
                            <w:r w:rsidRPr="000F59A6">
                              <w:rPr>
                                <w:rFonts w:ascii="標楷體" w:eastAsia="標楷體" w:hAnsi="標楷體" w:hint="eastAsia"/>
                                <w:b/>
                              </w:rPr>
                              <w:t>圖</w:t>
                            </w:r>
                            <w:r>
                              <w:rPr>
                                <w:rFonts w:ascii="標楷體" w:eastAsia="標楷體" w:hAnsi="標楷體"/>
                                <w:b/>
                              </w:rPr>
                              <w:t>2</w:t>
                            </w:r>
                            <w:r w:rsidRPr="000F59A6">
                              <w:rPr>
                                <w:rFonts w:ascii="標楷體" w:eastAsia="標楷體" w:hAnsi="標楷體"/>
                                <w:b/>
                              </w:rPr>
                              <w:t xml:space="preserve">  經常門與資本門經費消長情形</w:t>
                            </w:r>
                            <w:r w:rsidRPr="000F59A6">
                              <w:rPr>
                                <w:rFonts w:ascii="標楷體" w:eastAsia="標楷體" w:hAnsi="標楷體" w:hint="eastAsia"/>
                                <w:b/>
                              </w:rPr>
                              <w:t xml:space="preserve"> </w:t>
                            </w:r>
                          </w:p>
                          <w:p w:rsidR="00FA51CE" w:rsidRDefault="00FA51CE" w:rsidP="00C6747E">
                            <w:r>
                              <w:rPr>
                                <w:noProof/>
                              </w:rPr>
                              <w:drawing>
                                <wp:inline distT="0" distB="0" distL="0" distR="0" wp14:anchorId="1DDE912C" wp14:editId="7E740AD0">
                                  <wp:extent cx="3663950" cy="2662177"/>
                                  <wp:effectExtent l="0" t="0" r="0" b="5080"/>
                                  <wp:docPr id="1" name="圖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FA51CE" w:rsidRDefault="00FA51CE" w:rsidP="00C6747E">
                            <w:pPr>
                              <w:spacing w:line="180" w:lineRule="exact"/>
                              <w:ind w:leftChars="100" w:left="240"/>
                            </w:pPr>
                            <w:r w:rsidRPr="00173E33">
                              <w:rPr>
                                <w:rFonts w:ascii="標楷體" w:eastAsia="標楷體" w:hAnsi="標楷體" w:cs="新細明體" w:hint="eastAsia"/>
                                <w:kern w:val="0"/>
                                <w:sz w:val="18"/>
                                <w:szCs w:val="18"/>
                              </w:rPr>
                              <w:t>資料來源：整理自</w:t>
                            </w:r>
                            <w:r w:rsidRPr="00A5524B">
                              <w:rPr>
                                <w:rFonts w:ascii="標楷體" w:eastAsia="標楷體" w:hAnsi="標楷體" w:cs="新細明體" w:hint="eastAsia"/>
                                <w:kern w:val="0"/>
                                <w:sz w:val="18"/>
                                <w:szCs w:val="18"/>
                              </w:rPr>
                              <w:t>各年度審核報告</w:t>
                            </w:r>
                            <w:r w:rsidRPr="00173E33">
                              <w:rPr>
                                <w:rFonts w:ascii="標楷體" w:eastAsia="標楷體" w:hAnsi="標楷體" w:cs="新細明體" w:hint="eastAsia"/>
                                <w:kern w:val="0"/>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9E5FA8F" id="_x0000_s1030" type="#_x0000_t202" style="position:absolute;left:0;text-align:left;margin-left:195.45pt;margin-top:98.5pt;width:315.5pt;height:245.6pt;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" stroked="f">
                <v:textbox>
                  <w:txbxContent>
                    <w:p w:rsidR="00FA51CE" w:rsidRPr="000F59A6" w:rsidRDefault="00FA51CE" w:rsidP="002D5DFB">
                      <w:pPr>
                        <w:spacing w:line="240" w:lineRule="exact"/>
                        <w:jc w:val="center"/>
                        <w:rPr>
                          <w:rFonts w:ascii="標楷體" w:eastAsia="標楷體" w:hAnsi="標楷體"/>
                          <w:b/>
                        </w:rPr>
                      </w:pPr>
                      <w:r w:rsidRPr="000F59A6">
                        <w:rPr>
                          <w:rFonts w:ascii="標楷體" w:eastAsia="標楷體" w:hAnsi="標楷體" w:hint="eastAsia"/>
                          <w:b/>
                        </w:rPr>
                        <w:t>圖</w:t>
                      </w:r>
                      <w:r>
                        <w:rPr>
                          <w:rFonts w:ascii="標楷體" w:eastAsia="標楷體" w:hAnsi="標楷體"/>
                          <w:b/>
                        </w:rPr>
                        <w:t>2</w:t>
                      </w:r>
                      <w:r w:rsidRPr="000F59A6">
                        <w:rPr>
                          <w:rFonts w:ascii="標楷體" w:eastAsia="標楷體" w:hAnsi="標楷體"/>
                          <w:b/>
                        </w:rPr>
                        <w:t xml:space="preserve">  經常門與資本門經費消長情形</w:t>
                      </w:r>
                      <w:r w:rsidRPr="000F59A6">
                        <w:rPr>
                          <w:rFonts w:ascii="標楷體" w:eastAsia="標楷體" w:hAnsi="標楷體" w:hint="eastAsia"/>
                          <w:b/>
                        </w:rPr>
                        <w:t xml:space="preserve"> </w:t>
                      </w:r>
                    </w:p>
                    <w:p w:rsidR="00FA51CE" w:rsidRDefault="00FA51CE" w:rsidP="00C6747E">
                      <w:r>
                        <w:rPr>
                          <w:noProof/>
                        </w:rPr>
                        <w:drawing>
                          <wp:inline distT="0" distB="0" distL="0" distR="0" wp14:anchorId="1DDE912C" wp14:editId="7E740AD0">
                            <wp:extent cx="3663950" cy="2662177"/>
                            <wp:effectExtent l="0" t="0" r="0" b="5080"/>
                            <wp:docPr id="1" name="圖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FA51CE" w:rsidRDefault="00FA51CE" w:rsidP="00C6747E">
                      <w:pPr>
                        <w:spacing w:line="180" w:lineRule="exact"/>
                        <w:ind w:leftChars="100" w:left="240"/>
                      </w:pPr>
                      <w:r w:rsidRPr="00173E33">
                        <w:rPr>
                          <w:rFonts w:ascii="標楷體" w:eastAsia="標楷體" w:hAnsi="標楷體" w:cs="新細明體" w:hint="eastAsia"/>
                          <w:kern w:val="0"/>
                          <w:sz w:val="18"/>
                          <w:szCs w:val="18"/>
                        </w:rPr>
                        <w:t>資料來源：整理自</w:t>
                      </w:r>
                      <w:r w:rsidRPr="00A5524B">
                        <w:rPr>
                          <w:rFonts w:ascii="標楷體" w:eastAsia="標楷體" w:hAnsi="標楷體" w:cs="新細明體" w:hint="eastAsia"/>
                          <w:kern w:val="0"/>
                          <w:sz w:val="18"/>
                          <w:szCs w:val="18"/>
                        </w:rPr>
                        <w:t>各年度審核報告</w:t>
                      </w:r>
                      <w:r w:rsidRPr="00173E33">
                        <w:rPr>
                          <w:rFonts w:ascii="標楷體" w:eastAsia="標楷體" w:hAnsi="標楷體" w:cs="新細明體" w:hint="eastAsia"/>
                          <w:kern w:val="0"/>
                          <w:sz w:val="18"/>
                          <w:szCs w:val="18"/>
                        </w:rPr>
                        <w:t>。</w:t>
                      </w:r>
                    </w:p>
                  </w:txbxContent>
                </v:textbox>
                <w10:wrap type="square" anchorx="margin"/>
              </v:shape>
            </w:pict>
          </mc:Fallback>
        </mc:AlternateContent>
      </w:r>
      <w:r w:rsidR="00F4627F" w:rsidRPr="00FB78CD">
        <w:rPr>
          <w:rFonts w:hint="eastAsia"/>
          <w:b/>
        </w:rPr>
        <w:t>2.</w:t>
      </w:r>
      <w:r w:rsidR="00FB78CD" w:rsidRPr="00FB78CD">
        <w:rPr>
          <w:rFonts w:hint="eastAsia"/>
          <w:b/>
        </w:rPr>
        <w:t>經常支出規模及比率逐年遞增，資本支出占比相對下降，</w:t>
      </w:r>
      <w:proofErr w:type="gramStart"/>
      <w:r w:rsidR="00FB78CD" w:rsidRPr="00FB78CD">
        <w:rPr>
          <w:rFonts w:hint="eastAsia"/>
          <w:b/>
        </w:rPr>
        <w:t>且獎補助</w:t>
      </w:r>
      <w:proofErr w:type="gramEnd"/>
      <w:r w:rsidR="00FB78CD" w:rsidRPr="00FB78CD">
        <w:rPr>
          <w:rFonts w:hint="eastAsia"/>
          <w:b/>
        </w:rPr>
        <w:t>支出占歲出經費已逾</w:t>
      </w:r>
      <w:proofErr w:type="gramStart"/>
      <w:r w:rsidR="00FB78CD" w:rsidRPr="00FB78CD">
        <w:rPr>
          <w:rFonts w:hint="eastAsia"/>
          <w:b/>
        </w:rPr>
        <w:t>6成</w:t>
      </w:r>
      <w:proofErr w:type="gramEnd"/>
      <w:r w:rsidR="00FB78CD" w:rsidRPr="00FB78CD">
        <w:rPr>
          <w:rFonts w:hint="eastAsia"/>
          <w:b/>
        </w:rPr>
        <w:t>，財政支出結構僵化，影響公共建設量能及城市永續發展</w:t>
      </w:r>
      <w:r w:rsidR="00F4627F" w:rsidRPr="00FB78CD">
        <w:rPr>
          <w:rFonts w:hint="eastAsia"/>
          <w:b/>
        </w:rPr>
        <w:t>：</w:t>
      </w:r>
      <w:r w:rsidR="00F4627F" w:rsidRPr="00FB78CD">
        <w:rPr>
          <w:rFonts w:hint="eastAsia"/>
        </w:rPr>
        <w:t>(1)</w:t>
      </w:r>
      <w:r w:rsidR="00FB78CD" w:rsidRPr="00FB78CD">
        <w:rPr>
          <w:rFonts w:hint="eastAsia"/>
        </w:rPr>
        <w:t>近</w:t>
      </w:r>
      <w:proofErr w:type="gramStart"/>
      <w:r w:rsidR="00FB78CD" w:rsidRPr="00FB78CD">
        <w:rPr>
          <w:rFonts w:hint="eastAsia"/>
        </w:rPr>
        <w:t>5</w:t>
      </w:r>
      <w:proofErr w:type="gramEnd"/>
      <w:r w:rsidR="00FB78CD" w:rsidRPr="00FB78CD">
        <w:rPr>
          <w:rFonts w:hint="eastAsia"/>
        </w:rPr>
        <w:t>年度經常支出決算審定數由</w:t>
      </w:r>
      <w:proofErr w:type="gramStart"/>
      <w:r w:rsidR="00FB78CD" w:rsidRPr="00FB78CD">
        <w:rPr>
          <w:rFonts w:hint="eastAsia"/>
        </w:rPr>
        <w:t>110</w:t>
      </w:r>
      <w:proofErr w:type="gramEnd"/>
      <w:r w:rsidR="00FB78CD" w:rsidRPr="00FB78CD">
        <w:rPr>
          <w:rFonts w:hint="eastAsia"/>
        </w:rPr>
        <w:t>年度之181億5,927萬餘元增加至</w:t>
      </w:r>
      <w:proofErr w:type="gramStart"/>
      <w:r w:rsidR="00FB78CD" w:rsidRPr="00FB78CD">
        <w:rPr>
          <w:rFonts w:hint="eastAsia"/>
        </w:rPr>
        <w:t>114</w:t>
      </w:r>
      <w:proofErr w:type="gramEnd"/>
      <w:r w:rsidR="00FB78CD" w:rsidRPr="00FB78CD">
        <w:rPr>
          <w:rFonts w:hint="eastAsia"/>
        </w:rPr>
        <w:t>年度之233億592萬餘元，占歲出決算審定數比率由76.84％增至85.23％；同期間資本支出則由54億7,210萬餘元降至40億3,993萬餘元（圖2），占歲出決算審定數比率由23.16％減至14.77％，顯示財政資源逐漸偏重經常性支出，支出結構漸趨僵化，排擠具經濟發展與基礎建設效益之資本支出，不利城市永續發展；(2)</w:t>
      </w:r>
      <w:proofErr w:type="gramStart"/>
      <w:r w:rsidR="00FB78CD" w:rsidRPr="00FB78CD">
        <w:rPr>
          <w:rFonts w:hint="eastAsia"/>
        </w:rPr>
        <w:t>依歲出</w:t>
      </w:r>
      <w:proofErr w:type="gramEnd"/>
      <w:r w:rsidR="00FB78CD" w:rsidRPr="00FB78CD">
        <w:rPr>
          <w:rFonts w:hint="eastAsia"/>
        </w:rPr>
        <w:t>用途別分析，近</w:t>
      </w:r>
      <w:proofErr w:type="gramStart"/>
      <w:r w:rsidR="00FB78CD" w:rsidRPr="00FB78CD">
        <w:rPr>
          <w:rFonts w:hint="eastAsia"/>
        </w:rPr>
        <w:t>5</w:t>
      </w:r>
      <w:proofErr w:type="gramEnd"/>
      <w:r w:rsidR="00FB78CD" w:rsidRPr="00FB78CD">
        <w:rPr>
          <w:rFonts w:hint="eastAsia"/>
        </w:rPr>
        <w:t>年度業務費及獎補助費等</w:t>
      </w:r>
      <w:proofErr w:type="gramStart"/>
      <w:r w:rsidR="00FB78CD" w:rsidRPr="00FB78CD">
        <w:rPr>
          <w:rFonts w:hint="eastAsia"/>
        </w:rPr>
        <w:t>經費經費</w:t>
      </w:r>
      <w:proofErr w:type="gramEnd"/>
      <w:r w:rsidR="00FB78CD" w:rsidRPr="00FB78CD">
        <w:rPr>
          <w:rFonts w:hint="eastAsia"/>
        </w:rPr>
        <w:t>占歲出決算</w:t>
      </w:r>
      <w:r w:rsidR="00FA51CE">
        <w:rPr>
          <w:rFonts w:hint="eastAsia"/>
        </w:rPr>
        <w:t>審定</w:t>
      </w:r>
      <w:r w:rsidR="00FB78CD" w:rsidRPr="00FB78CD">
        <w:rPr>
          <w:rFonts w:hint="eastAsia"/>
        </w:rPr>
        <w:t>數比率呈現上升趨勢，尤以獎補助費占歲出決算</w:t>
      </w:r>
      <w:r w:rsidR="00353B20">
        <w:rPr>
          <w:rFonts w:hint="eastAsia"/>
        </w:rPr>
        <w:t>審定</w:t>
      </w:r>
      <w:r w:rsidR="00FB78CD" w:rsidRPr="00FB78CD">
        <w:rPr>
          <w:rFonts w:hint="eastAsia"/>
        </w:rPr>
        <w:t>數比率由</w:t>
      </w:r>
      <w:proofErr w:type="gramStart"/>
      <w:r w:rsidR="00FB78CD" w:rsidRPr="00FB78CD">
        <w:rPr>
          <w:rFonts w:hint="eastAsia"/>
        </w:rPr>
        <w:t>110</w:t>
      </w:r>
      <w:proofErr w:type="gramEnd"/>
      <w:r w:rsidR="00FB78CD" w:rsidRPr="00FB78CD">
        <w:rPr>
          <w:rFonts w:hint="eastAsia"/>
        </w:rPr>
        <w:t>年度之57.38％上升至</w:t>
      </w:r>
      <w:proofErr w:type="gramStart"/>
      <w:r w:rsidR="00FB78CD" w:rsidRPr="00FB78CD">
        <w:rPr>
          <w:rFonts w:hint="eastAsia"/>
        </w:rPr>
        <w:t>114</w:t>
      </w:r>
      <w:proofErr w:type="gramEnd"/>
      <w:r w:rsidR="00FB78CD" w:rsidRPr="00FB78CD">
        <w:rPr>
          <w:rFonts w:hint="eastAsia"/>
        </w:rPr>
        <w:t>年度之62.42％，金額更由135億</w:t>
      </w:r>
      <w:r w:rsidR="00396EB9">
        <w:rPr>
          <w:rFonts w:hint="eastAsia"/>
          <w:noProof/>
          <w:color w:val="000000" w:themeColor="text1"/>
        </w:rPr>
        <mc:AlternateContent>
          <mc:Choice Requires="wpg">
            <w:drawing>
              <wp:anchor distT="0" distB="0" distL="114300" distR="114300" simplePos="0" relativeHeight="251692032" behindDoc="0" locked="0" layoutInCell="1" allowOverlap="1" wp14:anchorId="6814D156" wp14:editId="01AFB985">
                <wp:simplePos x="0" y="0"/>
                <wp:positionH relativeFrom="margin">
                  <wp:align>left</wp:align>
                </wp:positionH>
                <wp:positionV relativeFrom="paragraph">
                  <wp:posOffset>124460</wp:posOffset>
                </wp:positionV>
                <wp:extent cx="4676140" cy="2962910"/>
                <wp:effectExtent l="0" t="0" r="0" b="8890"/>
                <wp:wrapSquare wrapText="bothSides"/>
                <wp:docPr id="4" name="群組 4"/>
                <wp:cNvGraphicFramePr/>
                <a:graphic xmlns:a="http://schemas.openxmlformats.org/drawingml/2006/main">
                  <a:graphicData uri="http://schemas.microsoft.com/office/word/2010/wordprocessingGroup">
                    <wpg:wgp>
                      <wpg:cNvGrpSpPr/>
                      <wpg:grpSpPr>
                        <a:xfrm>
                          <a:off x="0" y="0"/>
                          <a:ext cx="4676140" cy="2962910"/>
                          <a:chOff x="0" y="0"/>
                          <a:chExt cx="4676707" cy="2951480"/>
                        </a:xfrm>
                      </wpg:grpSpPr>
                      <wps:wsp>
                        <wps:cNvPr id="11" name="文字方塊 2"/>
                        <wps:cNvSpPr txBox="1">
                          <a:spLocks noChangeArrowheads="1"/>
                        </wps:cNvSpPr>
                        <wps:spPr bwMode="auto">
                          <a:xfrm>
                            <a:off x="0" y="0"/>
                            <a:ext cx="4676707" cy="2951480"/>
                          </a:xfrm>
                          <a:prstGeom prst="rect">
                            <a:avLst/>
                          </a:prstGeom>
                          <a:solidFill>
                            <a:srgbClr val="FFFFFF"/>
                          </a:solidFill>
                          <a:ln w="9525">
                            <a:noFill/>
                            <a:miter lim="800000"/>
                            <a:headEnd/>
                            <a:tailEnd/>
                          </a:ln>
                        </wps:spPr>
                        <wps:txbx>
                          <w:txbxContent>
                            <w:p w:rsidR="00FA51CE" w:rsidRPr="005567CF" w:rsidRDefault="00FA51CE" w:rsidP="00396EB9">
                              <w:pPr>
                                <w:spacing w:line="240" w:lineRule="atLeast"/>
                                <w:jc w:val="center"/>
                                <w:rPr>
                                  <w:rFonts w:ascii="標楷體" w:eastAsia="標楷體" w:hAnsi="標楷體"/>
                                  <w:b/>
                                </w:rPr>
                              </w:pPr>
                              <w:r w:rsidRPr="005567CF">
                                <w:rPr>
                                  <w:rFonts w:ascii="標楷體" w:eastAsia="標楷體" w:hAnsi="標楷體" w:hint="eastAsia"/>
                                  <w:b/>
                                </w:rPr>
                                <w:t>圖</w:t>
                              </w:r>
                              <w:r>
                                <w:rPr>
                                  <w:rFonts w:ascii="標楷體" w:eastAsia="標楷體" w:hAnsi="標楷體" w:hint="eastAsia"/>
                                  <w:b/>
                                </w:rPr>
                                <w:t>3</w:t>
                              </w:r>
                              <w:r>
                                <w:rPr>
                                  <w:rFonts w:ascii="標楷體" w:eastAsia="標楷體" w:hAnsi="標楷體"/>
                                  <w:b/>
                                </w:rPr>
                                <w:t xml:space="preserve">  歲出用途別概況</w:t>
                              </w:r>
                            </w:p>
                            <w:p w:rsidR="00FA51CE" w:rsidRPr="00E96BCB" w:rsidRDefault="00FA51CE" w:rsidP="00396EB9">
                              <w:pPr>
                                <w:snapToGrid w:val="0"/>
                                <w:spacing w:line="200" w:lineRule="exact"/>
                                <w:ind w:firstLineChars="50" w:firstLine="100"/>
                                <w:rPr>
                                  <w:rFonts w:ascii="標楷體" w:eastAsia="標楷體" w:hAnsi="標楷體"/>
                                  <w:sz w:val="20"/>
                                </w:rPr>
                              </w:pPr>
                              <w:r w:rsidRPr="00E96BCB">
                                <w:rPr>
                                  <w:rFonts w:ascii="標楷體" w:eastAsia="標楷體" w:hAnsi="標楷體" w:hint="eastAsia"/>
                                  <w:sz w:val="20"/>
                                </w:rPr>
                                <w:t>年度</w:t>
                              </w:r>
                            </w:p>
                            <w:p w:rsidR="00FA51CE" w:rsidRDefault="00FA51CE" w:rsidP="00396EB9">
                              <w:pPr>
                                <w:rPr>
                                  <w:rFonts w:ascii="標楷體" w:eastAsia="標楷體" w:hAnsi="標楷體" w:cs="新細明體"/>
                                  <w:kern w:val="0"/>
                                  <w:sz w:val="18"/>
                                  <w:szCs w:val="18"/>
                                </w:rPr>
                              </w:pPr>
                              <w:r>
                                <w:rPr>
                                  <w:noProof/>
                                </w:rPr>
                                <w:drawing>
                                  <wp:inline distT="0" distB="0" distL="0" distR="0" wp14:anchorId="4E48D248" wp14:editId="5AB7FB1B">
                                    <wp:extent cx="4484370" cy="2268220"/>
                                    <wp:effectExtent l="0" t="0" r="0" b="0"/>
                                    <wp:docPr id="16" name="圖表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FA51CE" w:rsidRDefault="00FA51CE" w:rsidP="00396EB9">
                              <w:pPr>
                                <w:spacing w:line="200" w:lineRule="exact"/>
                              </w:pPr>
                              <w:r w:rsidRPr="00173E33">
                                <w:rPr>
                                  <w:rFonts w:ascii="標楷體" w:eastAsia="標楷體" w:hAnsi="標楷體" w:cs="新細明體" w:hint="eastAsia"/>
                                  <w:kern w:val="0"/>
                                  <w:sz w:val="18"/>
                                  <w:szCs w:val="18"/>
                                </w:rPr>
                                <w:t>資料來源：整理自</w:t>
                              </w:r>
                              <w:r w:rsidRPr="00A5524B">
                                <w:rPr>
                                  <w:rFonts w:ascii="標楷體" w:eastAsia="標楷體" w:hAnsi="標楷體" w:cs="新細明體" w:hint="eastAsia"/>
                                  <w:kern w:val="0"/>
                                  <w:sz w:val="18"/>
                                  <w:szCs w:val="18"/>
                                </w:rPr>
                                <w:t>各年度審核報告</w:t>
                              </w:r>
                              <w:r w:rsidRPr="00173E33">
                                <w:rPr>
                                  <w:rFonts w:ascii="標楷體" w:eastAsia="標楷體" w:hAnsi="標楷體" w:cs="新細明體" w:hint="eastAsia"/>
                                  <w:kern w:val="0"/>
                                  <w:sz w:val="18"/>
                                  <w:szCs w:val="18"/>
                                </w:rPr>
                                <w:t>。</w:t>
                              </w:r>
                            </w:p>
                            <w:p w:rsidR="00FA51CE" w:rsidRPr="00E96BCB" w:rsidRDefault="00FA51CE" w:rsidP="00396EB9"/>
                          </w:txbxContent>
                        </wps:txbx>
                        <wps:bodyPr rot="0" vert="horz" wrap="square" lIns="91440" tIns="45720" rIns="91440" bIns="45720" anchor="t" anchorCtr="0">
                          <a:noAutofit/>
                        </wps:bodyPr>
                      </wps:wsp>
                      <wps:wsp>
                        <wps:cNvPr id="3" name="文字方塊 3"/>
                        <wps:cNvSpPr txBox="1"/>
                        <wps:spPr>
                          <a:xfrm>
                            <a:off x="4027990" y="2118167"/>
                            <a:ext cx="618699" cy="231494"/>
                          </a:xfrm>
                          <a:prstGeom prst="rect">
                            <a:avLst/>
                          </a:prstGeom>
                          <a:noFill/>
                          <a:ln w="6350">
                            <a:noFill/>
                          </a:ln>
                        </wps:spPr>
                        <wps:txbx>
                          <w:txbxContent>
                            <w:p w:rsidR="00FA51CE" w:rsidRPr="001267A0" w:rsidRDefault="00FA51CE" w:rsidP="00396EB9">
                              <w:pPr>
                                <w:spacing w:line="200" w:lineRule="exact"/>
                                <w:jc w:val="both"/>
                                <w:rPr>
                                  <w:rFonts w:ascii="標楷體" w:eastAsia="標楷體" w:hAnsi="標楷體"/>
                                  <w:sz w:val="20"/>
                                </w:rPr>
                              </w:pPr>
                              <w:r w:rsidRPr="001267A0">
                                <w:rPr>
                                  <w:rFonts w:ascii="標楷體" w:eastAsia="標楷體" w:hAnsi="標楷體" w:hint="eastAsia"/>
                                  <w:sz w:val="20"/>
                                </w:rPr>
                                <w:t>百萬元</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6814D156" id="群組 4" o:spid="_x0000_s1031" style="position:absolute;left:0;text-align:left;margin-left:0;margin-top:9.8pt;width:368.2pt;height:233.3pt;z-index:251692032;mso-position-horizontal:left;mso-position-horizontal-relative:margin;mso-height-relative:margin" coordsize="46767,295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">
                <v:shape id="_x0000_s1032" type="#_x0000_t202" style="position:absolute;width:46767;height:295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" stroked="f">
                  <v:textbox>
                    <w:txbxContent>
                      <w:p w:rsidR="00FA51CE" w:rsidRPr="005567CF" w:rsidRDefault="00FA51CE" w:rsidP="00396EB9">
                        <w:pPr>
                          <w:spacing w:line="240" w:lineRule="atLeast"/>
                          <w:jc w:val="center"/>
                          <w:rPr>
                            <w:rFonts w:ascii="標楷體" w:eastAsia="標楷體" w:hAnsi="標楷體"/>
                            <w:b/>
                          </w:rPr>
                        </w:pPr>
                        <w:r w:rsidRPr="005567CF">
                          <w:rPr>
                            <w:rFonts w:ascii="標楷體" w:eastAsia="標楷體" w:hAnsi="標楷體" w:hint="eastAsia"/>
                            <w:b/>
                          </w:rPr>
                          <w:t>圖</w:t>
                        </w:r>
                        <w:r>
                          <w:rPr>
                            <w:rFonts w:ascii="標楷體" w:eastAsia="標楷體" w:hAnsi="標楷體" w:hint="eastAsia"/>
                            <w:b/>
                          </w:rPr>
                          <w:t>3</w:t>
                        </w:r>
                        <w:r>
                          <w:rPr>
                            <w:rFonts w:ascii="標楷體" w:eastAsia="標楷體" w:hAnsi="標楷體"/>
                            <w:b/>
                          </w:rPr>
                          <w:t xml:space="preserve">  歲出用途別概況</w:t>
                        </w:r>
                      </w:p>
                      <w:p w:rsidR="00FA51CE" w:rsidRPr="00E96BCB" w:rsidRDefault="00FA51CE" w:rsidP="00396EB9">
                        <w:pPr>
                          <w:snapToGrid w:val="0"/>
                          <w:spacing w:line="200" w:lineRule="exact"/>
                          <w:ind w:firstLineChars="50" w:firstLine="100"/>
                          <w:rPr>
                            <w:rFonts w:ascii="標楷體" w:eastAsia="標楷體" w:hAnsi="標楷體"/>
                            <w:sz w:val="20"/>
                          </w:rPr>
                        </w:pPr>
                        <w:r w:rsidRPr="00E96BCB">
                          <w:rPr>
                            <w:rFonts w:ascii="標楷體" w:eastAsia="標楷體" w:hAnsi="標楷體" w:hint="eastAsia"/>
                            <w:sz w:val="20"/>
                          </w:rPr>
                          <w:t>年度</w:t>
                        </w:r>
                      </w:p>
                      <w:p w:rsidR="00FA51CE" w:rsidRDefault="00FA51CE" w:rsidP="00396EB9">
                        <w:pPr>
                          <w:rPr>
                            <w:rFonts w:ascii="標楷體" w:eastAsia="標楷體" w:hAnsi="標楷體" w:cs="新細明體"/>
                            <w:kern w:val="0"/>
                            <w:sz w:val="18"/>
                            <w:szCs w:val="18"/>
                          </w:rPr>
                        </w:pPr>
                        <w:r>
                          <w:rPr>
                            <w:noProof/>
                          </w:rPr>
                          <w:drawing>
                            <wp:inline distT="0" distB="0" distL="0" distR="0" wp14:anchorId="4E48D248" wp14:editId="5AB7FB1B">
                              <wp:extent cx="4484370" cy="2268220"/>
                              <wp:effectExtent l="0" t="0" r="0" b="0"/>
                              <wp:docPr id="16" name="圖表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FA51CE" w:rsidRDefault="00FA51CE" w:rsidP="00396EB9">
                        <w:pPr>
                          <w:spacing w:line="200" w:lineRule="exact"/>
                        </w:pPr>
                        <w:r w:rsidRPr="00173E33">
                          <w:rPr>
                            <w:rFonts w:ascii="標楷體" w:eastAsia="標楷體" w:hAnsi="標楷體" w:cs="新細明體" w:hint="eastAsia"/>
                            <w:kern w:val="0"/>
                            <w:sz w:val="18"/>
                            <w:szCs w:val="18"/>
                          </w:rPr>
                          <w:t>資料來源：整理自</w:t>
                        </w:r>
                        <w:r w:rsidRPr="00A5524B">
                          <w:rPr>
                            <w:rFonts w:ascii="標楷體" w:eastAsia="標楷體" w:hAnsi="標楷體" w:cs="新細明體" w:hint="eastAsia"/>
                            <w:kern w:val="0"/>
                            <w:sz w:val="18"/>
                            <w:szCs w:val="18"/>
                          </w:rPr>
                          <w:t>各年度審核報告</w:t>
                        </w:r>
                        <w:r w:rsidRPr="00173E33">
                          <w:rPr>
                            <w:rFonts w:ascii="標楷體" w:eastAsia="標楷體" w:hAnsi="標楷體" w:cs="新細明體" w:hint="eastAsia"/>
                            <w:kern w:val="0"/>
                            <w:sz w:val="18"/>
                            <w:szCs w:val="18"/>
                          </w:rPr>
                          <w:t>。</w:t>
                        </w:r>
                      </w:p>
                      <w:p w:rsidR="00FA51CE" w:rsidRPr="00E96BCB" w:rsidRDefault="00FA51CE" w:rsidP="00396EB9"/>
                    </w:txbxContent>
                  </v:textbox>
                </v:shape>
                <v:shape id="文字方塊 3" o:spid="_x0000_s1033" type="#_x0000_t202" style="position:absolute;left:40279;top:21181;width:6187;height:23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" filled="f" stroked="f" strokeweight=".5pt">
                  <v:textbox>
                    <w:txbxContent>
                      <w:p w:rsidR="00FA51CE" w:rsidRPr="001267A0" w:rsidRDefault="00FA51CE" w:rsidP="00396EB9">
                        <w:pPr>
                          <w:spacing w:line="200" w:lineRule="exact"/>
                          <w:jc w:val="both"/>
                          <w:rPr>
                            <w:rFonts w:ascii="標楷體" w:eastAsia="標楷體" w:hAnsi="標楷體"/>
                            <w:sz w:val="20"/>
                          </w:rPr>
                        </w:pPr>
                        <w:r w:rsidRPr="001267A0">
                          <w:rPr>
                            <w:rFonts w:ascii="標楷體" w:eastAsia="標楷體" w:hAnsi="標楷體" w:hint="eastAsia"/>
                            <w:sz w:val="20"/>
                          </w:rPr>
                          <w:t>百萬元</w:t>
                        </w:r>
                      </w:p>
                    </w:txbxContent>
                  </v:textbox>
                </v:shape>
                <w10:wrap type="square" anchorx="margin"/>
              </v:group>
            </w:pict>
          </mc:Fallback>
        </mc:AlternateContent>
      </w:r>
      <w:r w:rsidR="00FB78CD" w:rsidRPr="00FB78CD">
        <w:rPr>
          <w:rFonts w:hint="eastAsia"/>
        </w:rPr>
        <w:t>6,085萬餘元增至170億6,975萬餘元(圖3)，增幅25.88％</w:t>
      </w:r>
      <w:proofErr w:type="gramStart"/>
      <w:r w:rsidR="00FB78CD" w:rsidRPr="00FB78CD">
        <w:rPr>
          <w:rFonts w:hint="eastAsia"/>
        </w:rPr>
        <w:t>最</w:t>
      </w:r>
      <w:proofErr w:type="gramEnd"/>
      <w:r w:rsidR="00FB78CD" w:rsidRPr="00FB78CD">
        <w:rPr>
          <w:rFonts w:hint="eastAsia"/>
        </w:rPr>
        <w:t>劇，顯示近年歲出經費逾半數作為獎補助</w:t>
      </w:r>
      <w:r w:rsidR="005913FC">
        <w:rPr>
          <w:rFonts w:hint="eastAsia"/>
        </w:rPr>
        <w:t>用途</w:t>
      </w:r>
      <w:r w:rsidR="00FB78CD" w:rsidRPr="00FB78CD">
        <w:rPr>
          <w:rFonts w:hint="eastAsia"/>
        </w:rPr>
        <w:t>已成常態，反觀人事費、設備及投資等經費占歲出決算審定數比率呈現下降趨勢，又以設備及投資占歲出決算審定數比率由</w:t>
      </w:r>
      <w:proofErr w:type="gramStart"/>
      <w:r w:rsidR="00FB78CD" w:rsidRPr="00FB78CD">
        <w:rPr>
          <w:rFonts w:hint="eastAsia"/>
        </w:rPr>
        <w:t>110</w:t>
      </w:r>
      <w:proofErr w:type="gramEnd"/>
      <w:r w:rsidR="00FB78CD" w:rsidRPr="00FB78CD">
        <w:rPr>
          <w:rFonts w:hint="eastAsia"/>
        </w:rPr>
        <w:t>年度</w:t>
      </w:r>
    </w:p>
    <w:p w:rsidR="00F4627F" w:rsidRPr="00FF1BBD" w:rsidRDefault="00FB78CD" w:rsidP="00915036">
      <w:pPr>
        <w:pStyle w:val="afff2"/>
        <w:spacing w:afterLines="20" w:after="72" w:line="480" w:lineRule="exact"/>
        <w:ind w:firstLineChars="0" w:firstLine="0"/>
        <w:rPr>
          <w:b/>
          <w:color w:val="000000" w:themeColor="text1"/>
          <w:highlight w:val="yellow"/>
        </w:rPr>
      </w:pPr>
      <w:r w:rsidRPr="00FB78CD">
        <w:rPr>
          <w:rFonts w:hint="eastAsia"/>
        </w:rPr>
        <w:t>之15.87％降至</w:t>
      </w:r>
      <w:proofErr w:type="gramStart"/>
      <w:r w:rsidRPr="00FB78CD">
        <w:rPr>
          <w:rFonts w:hint="eastAsia"/>
        </w:rPr>
        <w:t>114</w:t>
      </w:r>
      <w:proofErr w:type="gramEnd"/>
      <w:r w:rsidRPr="00FB78CD">
        <w:rPr>
          <w:rFonts w:hint="eastAsia"/>
        </w:rPr>
        <w:t>年度之9.27％，金額亦由37億5,028萬餘元減至25億3,489萬餘元，減幅</w:t>
      </w:r>
      <w:proofErr w:type="gramStart"/>
      <w:r w:rsidRPr="00FB78CD">
        <w:rPr>
          <w:rFonts w:hint="eastAsia"/>
        </w:rPr>
        <w:t>最</w:t>
      </w:r>
      <w:proofErr w:type="gramEnd"/>
      <w:r w:rsidRPr="00FB78CD">
        <w:rPr>
          <w:rFonts w:hint="eastAsia"/>
        </w:rPr>
        <w:t>劇，顯示獎補助支出逾歲出經費</w:t>
      </w:r>
      <w:proofErr w:type="gramStart"/>
      <w:r w:rsidRPr="00FB78CD">
        <w:rPr>
          <w:rFonts w:hint="eastAsia"/>
        </w:rPr>
        <w:t>6成</w:t>
      </w:r>
      <w:proofErr w:type="gramEnd"/>
      <w:r w:rsidRPr="00FB78CD">
        <w:rPr>
          <w:rFonts w:hint="eastAsia"/>
        </w:rPr>
        <w:t>，已逐年排擠設備及投資等市政建設預算，不利經濟發展；(3)該府長年編列補助免費營養午餐及國中小教科書、發放安老津貼及重陽敬老禮金等超過中央政府一致標準之社會福利支出，近</w:t>
      </w:r>
      <w:proofErr w:type="gramStart"/>
      <w:r w:rsidRPr="00FB78CD">
        <w:rPr>
          <w:rFonts w:hint="eastAsia"/>
        </w:rPr>
        <w:t>5</w:t>
      </w:r>
      <w:proofErr w:type="gramEnd"/>
      <w:r w:rsidRPr="00FB78CD">
        <w:rPr>
          <w:rFonts w:hint="eastAsia"/>
        </w:rPr>
        <w:t>年度補助及發放金額由</w:t>
      </w:r>
      <w:proofErr w:type="gramStart"/>
      <w:r w:rsidRPr="00FB78CD">
        <w:rPr>
          <w:rFonts w:hint="eastAsia"/>
        </w:rPr>
        <w:t>110</w:t>
      </w:r>
      <w:proofErr w:type="gramEnd"/>
      <w:r w:rsidRPr="00FB78CD">
        <w:rPr>
          <w:rFonts w:hint="eastAsia"/>
        </w:rPr>
        <w:t>年度之16億6,328萬餘元，增至</w:t>
      </w:r>
      <w:proofErr w:type="gramStart"/>
      <w:r w:rsidRPr="00FB78CD">
        <w:rPr>
          <w:rFonts w:hint="eastAsia"/>
        </w:rPr>
        <w:t>114</w:t>
      </w:r>
      <w:proofErr w:type="gramEnd"/>
      <w:r w:rsidRPr="00FB78CD">
        <w:rPr>
          <w:rFonts w:hint="eastAsia"/>
        </w:rPr>
        <w:t>年度之21億5,584萬餘元，成長幅度達29.61％，其中安老津貼及重陽敬老禮金支出，亦隨著高齡化趨勢及高齡人口增加而持續成長，相關社會福利需求日益增加，</w:t>
      </w:r>
      <w:proofErr w:type="gramStart"/>
      <w:r w:rsidRPr="00FB78CD">
        <w:rPr>
          <w:rFonts w:hint="eastAsia"/>
        </w:rPr>
        <w:t>致獎補助費</w:t>
      </w:r>
      <w:proofErr w:type="gramEnd"/>
      <w:r w:rsidRPr="00FB78CD">
        <w:rPr>
          <w:rFonts w:hint="eastAsia"/>
        </w:rPr>
        <w:t>等消耗性支出持續擴張，排擠設備及投資等市政建設預算。又因應財政收支劃分法修正，新竹市</w:t>
      </w:r>
      <w:proofErr w:type="gramStart"/>
      <w:r w:rsidRPr="00FB78CD">
        <w:rPr>
          <w:rFonts w:hint="eastAsia"/>
        </w:rPr>
        <w:t>115</w:t>
      </w:r>
      <w:proofErr w:type="gramEnd"/>
      <w:r w:rsidRPr="00FB78CD">
        <w:rPr>
          <w:rFonts w:hint="eastAsia"/>
        </w:rPr>
        <w:t>年度歲出預算規模大幅擴增至436億3,621萬元，較</w:t>
      </w:r>
      <w:proofErr w:type="gramStart"/>
      <w:r w:rsidRPr="00FB78CD">
        <w:rPr>
          <w:rFonts w:hint="eastAsia"/>
        </w:rPr>
        <w:t>114</w:t>
      </w:r>
      <w:proofErr w:type="gramEnd"/>
      <w:r w:rsidRPr="00FB78CD">
        <w:rPr>
          <w:rFonts w:hint="eastAsia"/>
        </w:rPr>
        <w:t>年度預算數增加約46.91％，其中社會福利支出增加11億8,155萬餘元，新增愛老津貼並加碼育兒津貼及幼兒就學補助預算共逾7億元，法定外社福支出急遽擴張，未來財政收支劃分法增撥資源如若調整，恐形成財政壓力，允宜善用增撥資源，審慎評估超額社會福利措施長期財務負擔及永續之可行性，優先提升設備及投資等資本支出比重，妥適配置政府有限資源，避免社會福利支出持續擴張，影響公共建設量能及城市永續發展等情事，經函請</w:t>
      </w:r>
      <w:proofErr w:type="gramStart"/>
      <w:r w:rsidRPr="00FB78CD">
        <w:rPr>
          <w:rFonts w:hint="eastAsia"/>
        </w:rPr>
        <w:t>研</w:t>
      </w:r>
      <w:proofErr w:type="gramEnd"/>
      <w:r w:rsidRPr="00FB78CD">
        <w:rPr>
          <w:rFonts w:hint="eastAsia"/>
        </w:rPr>
        <w:t>謀改善。據復：將持續就整體經濟、財政及社會發展情形，適時檢討現行各項社會福利政策，於推動社會福利政策之同時，兼顧城市整體發展需求及各項重大建設支出，審慎衡酌財政資源配置，以維持市政建設與社會福利之均衡發展。</w:t>
      </w:r>
    </w:p>
    <w:p w:rsidR="00400972" w:rsidRPr="00A540A4" w:rsidRDefault="00C624E4" w:rsidP="002F01C9">
      <w:pPr>
        <w:overflowPunct w:val="0"/>
        <w:adjustRightInd w:val="0"/>
        <w:spacing w:beforeLines="10" w:before="36" w:line="500" w:lineRule="exact"/>
        <w:ind w:firstLineChars="200" w:firstLine="561"/>
        <w:jc w:val="both"/>
        <w:outlineLvl w:val="0"/>
        <w:rPr>
          <w:rFonts w:ascii="標楷體" w:eastAsia="標楷體" w:hAnsi="標楷體"/>
          <w:b/>
          <w:sz w:val="28"/>
          <w:szCs w:val="28"/>
          <w:highlight w:val="yellow"/>
        </w:rPr>
      </w:pPr>
      <w:r w:rsidRPr="00FF1BBD">
        <w:rPr>
          <w:rFonts w:ascii="標楷體" w:eastAsia="標楷體" w:hAnsi="標楷體" w:hint="eastAsia"/>
          <w:b/>
          <w:sz w:val="28"/>
          <w:szCs w:val="28"/>
        </w:rPr>
        <w:t>（二）</w:t>
      </w:r>
      <w:r w:rsidR="00FF1BBD" w:rsidRPr="00FF1BBD">
        <w:rPr>
          <w:rFonts w:ascii="標楷體" w:eastAsia="標楷體" w:hAnsi="標楷體" w:hint="eastAsia"/>
          <w:b/>
          <w:sz w:val="28"/>
          <w:szCs w:val="28"/>
        </w:rPr>
        <w:t>持續辦理開源措施及獎勵實施計畫，惟部分開源財源穩定性相對不足，且績效目標管理及規費收費基準暨定期檢討機制</w:t>
      </w:r>
      <w:proofErr w:type="gramStart"/>
      <w:r w:rsidR="00FF1BBD" w:rsidRPr="00FF1BBD">
        <w:rPr>
          <w:rFonts w:ascii="標楷體" w:eastAsia="標楷體" w:hAnsi="標楷體" w:hint="eastAsia"/>
          <w:b/>
          <w:sz w:val="28"/>
          <w:szCs w:val="28"/>
        </w:rPr>
        <w:t>仍待精進</w:t>
      </w:r>
      <w:proofErr w:type="gramEnd"/>
      <w:r w:rsidR="00FF1BBD" w:rsidRPr="00FF1BBD">
        <w:rPr>
          <w:rFonts w:ascii="標楷體" w:eastAsia="標楷體" w:hAnsi="標楷體" w:hint="eastAsia"/>
          <w:b/>
          <w:sz w:val="28"/>
          <w:szCs w:val="28"/>
        </w:rPr>
        <w:t>，亟待</w:t>
      </w:r>
      <w:proofErr w:type="gramStart"/>
      <w:r w:rsidR="00FF1BBD" w:rsidRPr="00FF1BBD">
        <w:rPr>
          <w:rFonts w:ascii="標楷體" w:eastAsia="標楷體" w:hAnsi="標楷體" w:hint="eastAsia"/>
          <w:b/>
          <w:sz w:val="28"/>
          <w:szCs w:val="28"/>
        </w:rPr>
        <w:t>研</w:t>
      </w:r>
      <w:proofErr w:type="gramEnd"/>
      <w:r w:rsidR="00FF1BBD" w:rsidRPr="00FF1BBD">
        <w:rPr>
          <w:rFonts w:ascii="標楷體" w:eastAsia="標楷體" w:hAnsi="標楷體" w:hint="eastAsia"/>
          <w:b/>
          <w:sz w:val="28"/>
          <w:szCs w:val="28"/>
        </w:rPr>
        <w:t>謀改善，以提升開源效益及健全規費管理制度。</w:t>
      </w:r>
    </w:p>
    <w:p w:rsidR="001315A7" w:rsidRPr="00A540A4" w:rsidRDefault="00FA51CE" w:rsidP="00FA51CE">
      <w:pPr>
        <w:overflowPunct w:val="0"/>
        <w:spacing w:line="480" w:lineRule="exact"/>
        <w:ind w:firstLineChars="200" w:firstLine="640"/>
        <w:jc w:val="both"/>
        <w:rPr>
          <w:rFonts w:ascii="標楷體" w:eastAsia="標楷體" w:hAnsi="標楷體"/>
          <w:szCs w:val="24"/>
          <w:highlight w:val="yellow"/>
        </w:rPr>
      </w:pPr>
      <w:r w:rsidRPr="003C130E">
        <w:rPr>
          <w:rFonts w:hint="eastAsia"/>
          <w:noProof/>
          <w:color w:val="000000"/>
          <w:kern w:val="0"/>
          <w:sz w:val="32"/>
          <w:szCs w:val="32"/>
        </w:rPr>
        <mc:AlternateContent>
          <mc:Choice Requires="wpg">
            <w:drawing>
              <wp:anchor distT="0" distB="0" distL="114300" distR="114300" simplePos="0" relativeHeight="251669504" behindDoc="0" locked="0" layoutInCell="1" allowOverlap="1" wp14:anchorId="33FEC173" wp14:editId="4F501924">
                <wp:simplePos x="0" y="0"/>
                <wp:positionH relativeFrom="margin">
                  <wp:posOffset>-7620</wp:posOffset>
                </wp:positionH>
                <wp:positionV relativeFrom="paragraph">
                  <wp:posOffset>6052820</wp:posOffset>
                </wp:positionV>
                <wp:extent cx="4292600" cy="2806700"/>
                <wp:effectExtent l="0" t="0" r="0" b="0"/>
                <wp:wrapSquare wrapText="bothSides"/>
                <wp:docPr id="63" name="群組 63"/>
                <wp:cNvGraphicFramePr/>
                <a:graphic xmlns:a="http://schemas.openxmlformats.org/drawingml/2006/main">
                  <a:graphicData uri="http://schemas.microsoft.com/office/word/2010/wordprocessingGroup">
                    <wpg:wgp>
                      <wpg:cNvGrpSpPr/>
                      <wpg:grpSpPr>
                        <a:xfrm>
                          <a:off x="0" y="0"/>
                          <a:ext cx="4292600" cy="2806700"/>
                          <a:chOff x="0" y="0"/>
                          <a:chExt cx="4015105" cy="2749901"/>
                        </a:xfrm>
                      </wpg:grpSpPr>
                      <wps:wsp>
                        <wps:cNvPr id="192" name="文字方塊 2"/>
                        <wps:cNvSpPr txBox="1">
                          <a:spLocks noChangeArrowheads="1"/>
                        </wps:cNvSpPr>
                        <wps:spPr bwMode="auto">
                          <a:xfrm>
                            <a:off x="0" y="0"/>
                            <a:ext cx="4015105" cy="2749901"/>
                          </a:xfrm>
                          <a:prstGeom prst="rect">
                            <a:avLst/>
                          </a:prstGeom>
                          <a:solidFill>
                            <a:srgbClr val="FFFFFF"/>
                          </a:solidFill>
                          <a:ln w="9525">
                            <a:noFill/>
                            <a:miter lim="800000"/>
                            <a:headEnd/>
                            <a:tailEnd/>
                          </a:ln>
                        </wps:spPr>
                        <wps:txbx>
                          <w:txbxContent>
                            <w:p w:rsidR="00FA51CE" w:rsidRDefault="00FA51CE" w:rsidP="00915036">
                              <w:pPr>
                                <w:jc w:val="center"/>
                                <w:rPr>
                                  <w:rFonts w:ascii="標楷體" w:eastAsia="標楷體" w:hAnsi="標楷體"/>
                                  <w:b/>
                                </w:rPr>
                              </w:pPr>
                              <w:r w:rsidRPr="0078594F">
                                <w:rPr>
                                  <w:rFonts w:ascii="標楷體" w:eastAsia="標楷體" w:hAnsi="標楷體" w:hint="eastAsia"/>
                                  <w:b/>
                                </w:rPr>
                                <w:t>圖</w:t>
                              </w:r>
                              <w:r>
                                <w:rPr>
                                  <w:rFonts w:ascii="標楷體" w:eastAsia="標楷體" w:hAnsi="標楷體" w:hint="eastAsia"/>
                                  <w:b/>
                                </w:rPr>
                                <w:t>4</w:t>
                              </w:r>
                              <w:r w:rsidRPr="0078594F">
                                <w:rPr>
                                  <w:rFonts w:ascii="標楷體" w:eastAsia="標楷體" w:hAnsi="標楷體"/>
                                  <w:b/>
                                </w:rPr>
                                <w:t xml:space="preserve">  開源措施執行成果</w:t>
                              </w:r>
                            </w:p>
                            <w:p w:rsidR="00FA51CE" w:rsidRDefault="00FA51CE" w:rsidP="00FF1BBD">
                              <w:pPr>
                                <w:rPr>
                                  <w:rFonts w:ascii="標楷體" w:eastAsia="標楷體" w:hAnsi="標楷體"/>
                                  <w:b/>
                                </w:rPr>
                              </w:pPr>
                              <w:r w:rsidRPr="001870B5">
                                <w:rPr>
                                  <w:rFonts w:ascii="標楷體" w:eastAsia="標楷體" w:hAnsi="標楷體"/>
                                  <w:noProof/>
                                </w:rPr>
                                <w:drawing>
                                  <wp:inline distT="0" distB="0" distL="0" distR="0" wp14:anchorId="3E2389AA" wp14:editId="7465117A">
                                    <wp:extent cx="3792772" cy="2153920"/>
                                    <wp:effectExtent l="0" t="0" r="0" b="0"/>
                                    <wp:docPr id="221" name="圖表 22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FA51CE" w:rsidRPr="00664FD0" w:rsidRDefault="00FA51CE" w:rsidP="00FF1BBD">
                              <w:pPr>
                                <w:rPr>
                                  <w:rFonts w:ascii="標楷體" w:eastAsia="標楷體" w:hAnsi="標楷體"/>
                                  <w:sz w:val="18"/>
                                  <w:szCs w:val="18"/>
                                </w:rPr>
                              </w:pPr>
                              <w:r w:rsidRPr="00664FD0">
                                <w:rPr>
                                  <w:rFonts w:ascii="標楷體" w:eastAsia="標楷體" w:hAnsi="標楷體" w:hint="eastAsia"/>
                                  <w:sz w:val="18"/>
                                  <w:szCs w:val="18"/>
                                </w:rPr>
                                <w:t>資料來源</w:t>
                              </w:r>
                              <w:r>
                                <w:rPr>
                                  <w:rFonts w:ascii="標楷體" w:eastAsia="標楷體" w:hAnsi="標楷體" w:hint="eastAsia"/>
                                  <w:sz w:val="18"/>
                                  <w:szCs w:val="18"/>
                                </w:rPr>
                                <w:t>：</w:t>
                              </w:r>
                              <w:r>
                                <w:rPr>
                                  <w:rFonts w:ascii="標楷體" w:eastAsia="標楷體" w:hAnsi="標楷體"/>
                                  <w:sz w:val="18"/>
                                  <w:szCs w:val="18"/>
                                </w:rPr>
                                <w:t>整理自</w:t>
                              </w:r>
                              <w:r>
                                <w:rPr>
                                  <w:rFonts w:ascii="標楷體" w:eastAsia="標楷體" w:hAnsi="標楷體" w:hint="eastAsia"/>
                                  <w:sz w:val="18"/>
                                  <w:szCs w:val="18"/>
                                </w:rPr>
                                <w:t>新竹市政</w:t>
                              </w:r>
                              <w:r>
                                <w:rPr>
                                  <w:rFonts w:ascii="標楷體" w:eastAsia="標楷體" w:hAnsi="標楷體"/>
                                  <w:sz w:val="18"/>
                                  <w:szCs w:val="18"/>
                                </w:rPr>
                                <w:t>府提供資料。</w:t>
                              </w:r>
                            </w:p>
                          </w:txbxContent>
                        </wps:txbx>
                        <wps:bodyPr rot="0" vert="horz" wrap="square" lIns="91440" tIns="45720" rIns="91440" bIns="45720" anchor="t" anchorCtr="0">
                          <a:noAutofit/>
                        </wps:bodyPr>
                      </wps:wsp>
                      <wps:wsp>
                        <wps:cNvPr id="193" name="文字方塊 193"/>
                        <wps:cNvSpPr txBox="1"/>
                        <wps:spPr>
                          <a:xfrm>
                            <a:off x="1383527" y="413468"/>
                            <a:ext cx="787151" cy="396295"/>
                          </a:xfrm>
                          <a:prstGeom prst="rect">
                            <a:avLst/>
                          </a:prstGeom>
                          <a:solidFill>
                            <a:sysClr val="window" lastClr="FFFFFF"/>
                          </a:solidFill>
                          <a:ln w="6350">
                            <a:solidFill>
                              <a:prstClr val="black"/>
                            </a:solidFill>
                          </a:ln>
                        </wps:spPr>
                        <wps:txbx>
                          <w:txbxContent>
                            <w:p w:rsidR="00FA51CE" w:rsidRDefault="00FA51CE" w:rsidP="00FF1BBD">
                              <w:pPr>
                                <w:spacing w:line="220" w:lineRule="exact"/>
                                <w:ind w:leftChars="-20" w:left="-48" w:rightChars="-20" w:right="-48"/>
                                <w:jc w:val="both"/>
                                <w:rPr>
                                  <w:rFonts w:ascii="標楷體" w:eastAsia="標楷體" w:hAnsi="標楷體"/>
                                  <w:spacing w:val="-20"/>
                                  <w:sz w:val="20"/>
                                </w:rPr>
                              </w:pPr>
                              <w:r w:rsidRPr="00855C4F">
                                <w:rPr>
                                  <w:rFonts w:ascii="標楷體" w:eastAsia="標楷體" w:hAnsi="標楷體" w:hint="eastAsia"/>
                                  <w:spacing w:val="-20"/>
                                  <w:sz w:val="20"/>
                                </w:rPr>
                                <w:t>下降4.50億</w:t>
                              </w:r>
                              <w:r>
                                <w:rPr>
                                  <w:rFonts w:ascii="標楷體" w:eastAsia="標楷體" w:hAnsi="標楷體" w:hint="eastAsia"/>
                                  <w:spacing w:val="-20"/>
                                  <w:sz w:val="20"/>
                                </w:rPr>
                                <w:t>元</w:t>
                              </w:r>
                            </w:p>
                            <w:p w:rsidR="00FA51CE" w:rsidRPr="00D529B6" w:rsidRDefault="00FA51CE" w:rsidP="00FF1BBD">
                              <w:pPr>
                                <w:spacing w:line="220" w:lineRule="exact"/>
                                <w:ind w:leftChars="-20" w:left="-48" w:rightChars="-20" w:right="-48"/>
                                <w:jc w:val="both"/>
                                <w:rPr>
                                  <w:rFonts w:ascii="標楷體" w:eastAsia="標楷體" w:hAnsi="標楷體"/>
                                  <w:sz w:val="20"/>
                                </w:rPr>
                              </w:pPr>
                              <w:r>
                                <w:rPr>
                                  <w:rFonts w:ascii="標楷體" w:eastAsia="標楷體" w:hAnsi="標楷體" w:hint="eastAsia"/>
                                  <w:spacing w:val="-20"/>
                                  <w:sz w:val="20"/>
                                </w:rPr>
                                <w:t>（-1</w:t>
                              </w:r>
                              <w:r>
                                <w:rPr>
                                  <w:rFonts w:ascii="標楷體" w:eastAsia="標楷體" w:hAnsi="標楷體"/>
                                  <w:spacing w:val="-20"/>
                                  <w:sz w:val="20"/>
                                </w:rPr>
                                <w:t>7.84</w:t>
                              </w:r>
                              <w:r>
                                <w:rPr>
                                  <w:rFonts w:ascii="標楷體" w:eastAsia="標楷體" w:hAnsi="標楷體" w:hint="eastAsia"/>
                                  <w:spacing w:val="-20"/>
                                  <w:sz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94" name="文字方塊 194"/>
                        <wps:cNvSpPr txBox="1"/>
                        <wps:spPr>
                          <a:xfrm>
                            <a:off x="2576223" y="755374"/>
                            <a:ext cx="826936" cy="364821"/>
                          </a:xfrm>
                          <a:prstGeom prst="rect">
                            <a:avLst/>
                          </a:prstGeom>
                          <a:solidFill>
                            <a:sysClr val="window" lastClr="FFFFFF"/>
                          </a:solidFill>
                          <a:ln w="6350">
                            <a:solidFill>
                              <a:prstClr val="black"/>
                            </a:solidFill>
                          </a:ln>
                        </wps:spPr>
                        <wps:txbx>
                          <w:txbxContent>
                            <w:p w:rsidR="00FA51CE" w:rsidRDefault="00FA51CE" w:rsidP="00FF1BBD">
                              <w:pPr>
                                <w:spacing w:line="220" w:lineRule="exact"/>
                                <w:ind w:leftChars="-20" w:left="-48" w:rightChars="-20" w:right="-48"/>
                                <w:jc w:val="center"/>
                                <w:rPr>
                                  <w:rFonts w:ascii="標楷體" w:eastAsia="標楷體" w:hAnsi="標楷體"/>
                                  <w:spacing w:val="-20"/>
                                  <w:sz w:val="20"/>
                                </w:rPr>
                              </w:pPr>
                              <w:r w:rsidRPr="00855C4F">
                                <w:rPr>
                                  <w:rFonts w:ascii="標楷體" w:eastAsia="標楷體" w:hAnsi="標楷體" w:hint="eastAsia"/>
                                  <w:spacing w:val="-20"/>
                                  <w:sz w:val="20"/>
                                </w:rPr>
                                <w:t>下降7.18億</w:t>
                              </w:r>
                              <w:r>
                                <w:rPr>
                                  <w:rFonts w:ascii="標楷體" w:eastAsia="標楷體" w:hAnsi="標楷體" w:hint="eastAsia"/>
                                  <w:spacing w:val="-20"/>
                                  <w:sz w:val="20"/>
                                </w:rPr>
                                <w:t>元</w:t>
                              </w:r>
                            </w:p>
                            <w:p w:rsidR="00FA51CE" w:rsidRPr="00855C4F" w:rsidRDefault="00FA51CE" w:rsidP="00FF1BBD">
                              <w:pPr>
                                <w:spacing w:line="220" w:lineRule="exact"/>
                                <w:ind w:leftChars="-20" w:left="-48" w:rightChars="-20" w:right="-48"/>
                                <w:jc w:val="center"/>
                                <w:rPr>
                                  <w:rFonts w:ascii="標楷體" w:eastAsia="標楷體" w:hAnsi="標楷體"/>
                                  <w:spacing w:val="-20"/>
                                  <w:sz w:val="20"/>
                                </w:rPr>
                              </w:pPr>
                              <w:r>
                                <w:rPr>
                                  <w:rFonts w:ascii="標楷體" w:eastAsia="標楷體" w:hAnsi="標楷體" w:hint="eastAsia"/>
                                  <w:spacing w:val="-20"/>
                                  <w:sz w:val="20"/>
                                </w:rPr>
                                <w:t>（-</w:t>
                              </w:r>
                              <w:r>
                                <w:rPr>
                                  <w:rFonts w:ascii="標楷體" w:eastAsia="標楷體" w:hAnsi="標楷體"/>
                                  <w:spacing w:val="-20"/>
                                  <w:sz w:val="20"/>
                                </w:rPr>
                                <w:t>34.63％</w:t>
                              </w:r>
                              <w:r>
                                <w:rPr>
                                  <w:rFonts w:ascii="標楷體" w:eastAsia="標楷體" w:hAnsi="標楷體" w:hint="eastAsia"/>
                                  <w:spacing w:val="-20"/>
                                  <w:sz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3FEC173" id="群組 63" o:spid="_x0000_s1034" style="position:absolute;left:0;text-align:left;margin-left:-.6pt;margin-top:476.6pt;width:338pt;height:221pt;z-index:251669504;mso-position-horizontal-relative:margin;mso-width-relative:margin;mso-height-relative:margin" coordsize="40151,274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">
                <v:shape id="_x0000_s1035" type="#_x0000_t202" style="position:absolute;width:40151;height:274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" stroked="f">
                  <v:textbox>
                    <w:txbxContent>
                      <w:p w:rsidR="00FA51CE" w:rsidRDefault="00FA51CE" w:rsidP="00915036">
                        <w:pPr>
                          <w:jc w:val="center"/>
                          <w:rPr>
                            <w:rFonts w:ascii="標楷體" w:eastAsia="標楷體" w:hAnsi="標楷體"/>
                            <w:b/>
                          </w:rPr>
                        </w:pPr>
                        <w:r w:rsidRPr="0078594F">
                          <w:rPr>
                            <w:rFonts w:ascii="標楷體" w:eastAsia="標楷體" w:hAnsi="標楷體" w:hint="eastAsia"/>
                            <w:b/>
                          </w:rPr>
                          <w:t>圖</w:t>
                        </w:r>
                        <w:r>
                          <w:rPr>
                            <w:rFonts w:ascii="標楷體" w:eastAsia="標楷體" w:hAnsi="標楷體" w:hint="eastAsia"/>
                            <w:b/>
                          </w:rPr>
                          <w:t>4</w:t>
                        </w:r>
                        <w:r w:rsidRPr="0078594F">
                          <w:rPr>
                            <w:rFonts w:ascii="標楷體" w:eastAsia="標楷體" w:hAnsi="標楷體"/>
                            <w:b/>
                          </w:rPr>
                          <w:t xml:space="preserve">  開源措施執行成果</w:t>
                        </w:r>
                      </w:p>
                      <w:p w:rsidR="00FA51CE" w:rsidRDefault="00FA51CE" w:rsidP="00FF1BBD">
                        <w:pPr>
                          <w:rPr>
                            <w:rFonts w:ascii="標楷體" w:eastAsia="標楷體" w:hAnsi="標楷體"/>
                            <w:b/>
                          </w:rPr>
                        </w:pPr>
                        <w:r w:rsidRPr="001870B5">
                          <w:rPr>
                            <w:rFonts w:ascii="標楷體" w:eastAsia="標楷體" w:hAnsi="標楷體"/>
                            <w:noProof/>
                          </w:rPr>
                          <w:drawing>
                            <wp:inline distT="0" distB="0" distL="0" distR="0" wp14:anchorId="3E2389AA" wp14:editId="7465117A">
                              <wp:extent cx="3792772" cy="2153920"/>
                              <wp:effectExtent l="0" t="0" r="0" b="0"/>
                              <wp:docPr id="221" name="圖表 22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FA51CE" w:rsidRPr="00664FD0" w:rsidRDefault="00FA51CE" w:rsidP="00FF1BBD">
                        <w:pPr>
                          <w:rPr>
                            <w:rFonts w:ascii="標楷體" w:eastAsia="標楷體" w:hAnsi="標楷體"/>
                            <w:sz w:val="18"/>
                            <w:szCs w:val="18"/>
                          </w:rPr>
                        </w:pPr>
                        <w:r w:rsidRPr="00664FD0">
                          <w:rPr>
                            <w:rFonts w:ascii="標楷體" w:eastAsia="標楷體" w:hAnsi="標楷體" w:hint="eastAsia"/>
                            <w:sz w:val="18"/>
                            <w:szCs w:val="18"/>
                          </w:rPr>
                          <w:t>資料來源</w:t>
                        </w:r>
                        <w:r>
                          <w:rPr>
                            <w:rFonts w:ascii="標楷體" w:eastAsia="標楷體" w:hAnsi="標楷體" w:hint="eastAsia"/>
                            <w:sz w:val="18"/>
                            <w:szCs w:val="18"/>
                          </w:rPr>
                          <w:t>：</w:t>
                        </w:r>
                        <w:r>
                          <w:rPr>
                            <w:rFonts w:ascii="標楷體" w:eastAsia="標楷體" w:hAnsi="標楷體"/>
                            <w:sz w:val="18"/>
                            <w:szCs w:val="18"/>
                          </w:rPr>
                          <w:t>整理自</w:t>
                        </w:r>
                        <w:r>
                          <w:rPr>
                            <w:rFonts w:ascii="標楷體" w:eastAsia="標楷體" w:hAnsi="標楷體" w:hint="eastAsia"/>
                            <w:sz w:val="18"/>
                            <w:szCs w:val="18"/>
                          </w:rPr>
                          <w:t>新竹市政</w:t>
                        </w:r>
                        <w:r>
                          <w:rPr>
                            <w:rFonts w:ascii="標楷體" w:eastAsia="標楷體" w:hAnsi="標楷體"/>
                            <w:sz w:val="18"/>
                            <w:szCs w:val="18"/>
                          </w:rPr>
                          <w:t>府提供資料。</w:t>
                        </w:r>
                      </w:p>
                    </w:txbxContent>
                  </v:textbox>
                </v:shape>
                <v:shape id="文字方塊 193" o:spid="_x0000_s1036" type="#_x0000_t202" style="position:absolute;left:13835;top:4134;width:7871;height:39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" fillcolor="window" strokeweight=".5pt">
                  <v:textbox>
                    <w:txbxContent>
                      <w:p w:rsidR="00FA51CE" w:rsidRDefault="00FA51CE" w:rsidP="00FF1BBD">
                        <w:pPr>
                          <w:spacing w:line="220" w:lineRule="exact"/>
                          <w:ind w:leftChars="-20" w:left="-48" w:rightChars="-20" w:right="-48"/>
                          <w:jc w:val="both"/>
                          <w:rPr>
                            <w:rFonts w:ascii="標楷體" w:eastAsia="標楷體" w:hAnsi="標楷體"/>
                            <w:spacing w:val="-20"/>
                            <w:sz w:val="20"/>
                          </w:rPr>
                        </w:pPr>
                        <w:r w:rsidRPr="00855C4F">
                          <w:rPr>
                            <w:rFonts w:ascii="標楷體" w:eastAsia="標楷體" w:hAnsi="標楷體" w:hint="eastAsia"/>
                            <w:spacing w:val="-20"/>
                            <w:sz w:val="20"/>
                          </w:rPr>
                          <w:t>下降4.50億</w:t>
                        </w:r>
                        <w:r>
                          <w:rPr>
                            <w:rFonts w:ascii="標楷體" w:eastAsia="標楷體" w:hAnsi="標楷體" w:hint="eastAsia"/>
                            <w:spacing w:val="-20"/>
                            <w:sz w:val="20"/>
                          </w:rPr>
                          <w:t>元</w:t>
                        </w:r>
                      </w:p>
                      <w:p w:rsidR="00FA51CE" w:rsidRPr="00D529B6" w:rsidRDefault="00FA51CE" w:rsidP="00FF1BBD">
                        <w:pPr>
                          <w:spacing w:line="220" w:lineRule="exact"/>
                          <w:ind w:leftChars="-20" w:left="-48" w:rightChars="-20" w:right="-48"/>
                          <w:jc w:val="both"/>
                          <w:rPr>
                            <w:rFonts w:ascii="標楷體" w:eastAsia="標楷體" w:hAnsi="標楷體"/>
                            <w:sz w:val="20"/>
                          </w:rPr>
                        </w:pPr>
                        <w:r>
                          <w:rPr>
                            <w:rFonts w:ascii="標楷體" w:eastAsia="標楷體" w:hAnsi="標楷體" w:hint="eastAsia"/>
                            <w:spacing w:val="-20"/>
                            <w:sz w:val="20"/>
                          </w:rPr>
                          <w:t>（-1</w:t>
                        </w:r>
                        <w:r>
                          <w:rPr>
                            <w:rFonts w:ascii="標楷體" w:eastAsia="標楷體" w:hAnsi="標楷體"/>
                            <w:spacing w:val="-20"/>
                            <w:sz w:val="20"/>
                          </w:rPr>
                          <w:t>7.84</w:t>
                        </w:r>
                        <w:r>
                          <w:rPr>
                            <w:rFonts w:ascii="標楷體" w:eastAsia="標楷體" w:hAnsi="標楷體" w:hint="eastAsia"/>
                            <w:spacing w:val="-20"/>
                            <w:sz w:val="20"/>
                          </w:rPr>
                          <w:t>％）</w:t>
                        </w:r>
                      </w:p>
                    </w:txbxContent>
                  </v:textbox>
                </v:shape>
                <v:shape id="文字方塊 194" o:spid="_x0000_s1037" type="#_x0000_t202" style="position:absolute;left:25762;top:7553;width:8269;height:3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" fillcolor="window" strokeweight=".5pt">
                  <v:textbox>
                    <w:txbxContent>
                      <w:p w:rsidR="00FA51CE" w:rsidRDefault="00FA51CE" w:rsidP="00FF1BBD">
                        <w:pPr>
                          <w:spacing w:line="220" w:lineRule="exact"/>
                          <w:ind w:leftChars="-20" w:left="-48" w:rightChars="-20" w:right="-48"/>
                          <w:jc w:val="center"/>
                          <w:rPr>
                            <w:rFonts w:ascii="標楷體" w:eastAsia="標楷體" w:hAnsi="標楷體"/>
                            <w:spacing w:val="-20"/>
                            <w:sz w:val="20"/>
                          </w:rPr>
                        </w:pPr>
                        <w:r w:rsidRPr="00855C4F">
                          <w:rPr>
                            <w:rFonts w:ascii="標楷體" w:eastAsia="標楷體" w:hAnsi="標楷體" w:hint="eastAsia"/>
                            <w:spacing w:val="-20"/>
                            <w:sz w:val="20"/>
                          </w:rPr>
                          <w:t>下降7.18億</w:t>
                        </w:r>
                        <w:r>
                          <w:rPr>
                            <w:rFonts w:ascii="標楷體" w:eastAsia="標楷體" w:hAnsi="標楷體" w:hint="eastAsia"/>
                            <w:spacing w:val="-20"/>
                            <w:sz w:val="20"/>
                          </w:rPr>
                          <w:t>元</w:t>
                        </w:r>
                      </w:p>
                      <w:p w:rsidR="00FA51CE" w:rsidRPr="00855C4F" w:rsidRDefault="00FA51CE" w:rsidP="00FF1BBD">
                        <w:pPr>
                          <w:spacing w:line="220" w:lineRule="exact"/>
                          <w:ind w:leftChars="-20" w:left="-48" w:rightChars="-20" w:right="-48"/>
                          <w:jc w:val="center"/>
                          <w:rPr>
                            <w:rFonts w:ascii="標楷體" w:eastAsia="標楷體" w:hAnsi="標楷體"/>
                            <w:spacing w:val="-20"/>
                            <w:sz w:val="20"/>
                          </w:rPr>
                        </w:pPr>
                        <w:r>
                          <w:rPr>
                            <w:rFonts w:ascii="標楷體" w:eastAsia="標楷體" w:hAnsi="標楷體" w:hint="eastAsia"/>
                            <w:spacing w:val="-20"/>
                            <w:sz w:val="20"/>
                          </w:rPr>
                          <w:t>（-</w:t>
                        </w:r>
                        <w:r>
                          <w:rPr>
                            <w:rFonts w:ascii="標楷體" w:eastAsia="標楷體" w:hAnsi="標楷體"/>
                            <w:spacing w:val="-20"/>
                            <w:sz w:val="20"/>
                          </w:rPr>
                          <w:t>34.63％</w:t>
                        </w:r>
                        <w:r>
                          <w:rPr>
                            <w:rFonts w:ascii="標楷體" w:eastAsia="標楷體" w:hAnsi="標楷體" w:hint="eastAsia"/>
                            <w:spacing w:val="-20"/>
                            <w:sz w:val="20"/>
                          </w:rPr>
                          <w:t>）</w:t>
                        </w:r>
                      </w:p>
                    </w:txbxContent>
                  </v:textbox>
                </v:shape>
                <w10:wrap type="square" anchorx="margin"/>
              </v:group>
            </w:pict>
          </mc:Fallback>
        </mc:AlternateContent>
      </w:r>
      <w:r w:rsidRPr="00FF1BBD">
        <w:rPr>
          <w:noProof/>
          <w:snapToGrid w:val="0"/>
          <w:color w:val="000000"/>
          <w:kern w:val="0"/>
          <w:sz w:val="32"/>
          <w:szCs w:val="32"/>
        </w:rPr>
        <mc:AlternateContent>
          <mc:Choice Requires="wps">
            <w:drawing>
              <wp:anchor distT="45720" distB="45720" distL="114300" distR="114300" simplePos="0" relativeHeight="251667456" behindDoc="0" locked="0" layoutInCell="1" allowOverlap="1" wp14:anchorId="1109904B" wp14:editId="36F147C4">
                <wp:simplePos x="0" y="0"/>
                <wp:positionH relativeFrom="margin">
                  <wp:posOffset>3249930</wp:posOffset>
                </wp:positionH>
                <wp:positionV relativeFrom="paragraph">
                  <wp:posOffset>1290320</wp:posOffset>
                </wp:positionV>
                <wp:extent cx="3086100" cy="1685925"/>
                <wp:effectExtent l="0" t="0" r="0" b="9525"/>
                <wp:wrapSquare wrapText="bothSides"/>
                <wp:docPr id="6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86100" cy="1685925"/>
                        </a:xfrm>
                        <a:prstGeom prst="rect">
                          <a:avLst/>
                        </a:prstGeom>
                        <a:solidFill>
                          <a:srgbClr val="FFFFFF"/>
                        </a:solidFill>
                        <a:ln w="9525">
                          <a:noFill/>
                          <a:miter lim="800000"/>
                          <a:headEnd/>
                          <a:tailEnd/>
                        </a:ln>
                      </wps:spPr>
                      <wps:txbx>
                        <w:txbxContent>
                          <w:tbl>
                            <w:tblPr>
                              <w:tblStyle w:val="1210"/>
                              <w:tblW w:w="4593" w:type="dxa"/>
                              <w:jc w:val="center"/>
                              <w:tblLook w:val="04A0" w:firstRow="1" w:lastRow="0" w:firstColumn="1" w:lastColumn="0" w:noHBand="0" w:noVBand="1"/>
                            </w:tblPr>
                            <w:tblGrid>
                              <w:gridCol w:w="1531"/>
                              <w:gridCol w:w="1531"/>
                              <w:gridCol w:w="1191"/>
                              <w:gridCol w:w="340"/>
                            </w:tblGrid>
                            <w:tr w:rsidR="00FA51CE" w:rsidRPr="009A752A" w:rsidTr="00E16E31">
                              <w:trPr>
                                <w:jc w:val="center"/>
                              </w:trPr>
                              <w:tc>
                                <w:tcPr>
                                  <w:tcW w:w="4593" w:type="dxa"/>
                                  <w:gridSpan w:val="4"/>
                                  <w:tcBorders>
                                    <w:top w:val="nil"/>
                                    <w:left w:val="nil"/>
                                    <w:bottom w:val="single" w:sz="4" w:space="0" w:color="auto"/>
                                    <w:right w:val="nil"/>
                                  </w:tcBorders>
                                </w:tcPr>
                                <w:p w:rsidR="00FA51CE" w:rsidRPr="0019054A" w:rsidRDefault="00FA51CE" w:rsidP="008F7F10">
                                  <w:pPr>
                                    <w:spacing w:line="280" w:lineRule="exact"/>
                                    <w:jc w:val="center"/>
                                    <w:rPr>
                                      <w:rFonts w:ascii="標楷體" w:eastAsia="標楷體" w:hAnsi="標楷體"/>
                                      <w:b/>
                                    </w:rPr>
                                  </w:pPr>
                                  <w:r w:rsidRPr="0019054A">
                                    <w:rPr>
                                      <w:rFonts w:ascii="標楷體" w:eastAsia="標楷體" w:hAnsi="標楷體"/>
                                      <w:b/>
                                    </w:rPr>
                                    <w:t>表2</w:t>
                                  </w:r>
                                  <w:r w:rsidRPr="0019054A">
                                    <w:rPr>
                                      <w:rFonts w:ascii="標楷體" w:eastAsia="標楷體" w:hAnsi="標楷體" w:hint="eastAsia"/>
                                      <w:b/>
                                    </w:rPr>
                                    <w:t xml:space="preserve">　</w:t>
                                  </w:r>
                                  <w:r w:rsidRPr="008F7F10">
                                    <w:rPr>
                                      <w:rFonts w:ascii="標楷體" w:eastAsia="標楷體" w:hAnsi="標楷體"/>
                                      <w:b/>
                                    </w:rPr>
                                    <w:t>開源措施執行情形</w:t>
                                  </w:r>
                                </w:p>
                                <w:p w:rsidR="00FA51CE" w:rsidRPr="009A752A" w:rsidRDefault="00FA51CE" w:rsidP="00E16E31">
                                  <w:pPr>
                                    <w:spacing w:line="280" w:lineRule="exact"/>
                                    <w:ind w:firstLine="403"/>
                                    <w:jc w:val="right"/>
                                    <w:rPr>
                                      <w:rFonts w:ascii="標楷體" w:eastAsia="標楷體" w:hAnsi="標楷體"/>
                                      <w:sz w:val="20"/>
                                    </w:rPr>
                                  </w:pPr>
                                  <w:r w:rsidRPr="009A752A">
                                    <w:rPr>
                                      <w:rFonts w:ascii="標楷體" w:eastAsia="標楷體" w:hAnsi="標楷體"/>
                                      <w:sz w:val="20"/>
                                    </w:rPr>
                                    <w:t>單位</w:t>
                                  </w:r>
                                  <w:r w:rsidRPr="009A752A">
                                    <w:rPr>
                                      <w:rFonts w:ascii="標楷體" w:eastAsia="標楷體" w:hAnsi="標楷體" w:hint="eastAsia"/>
                                      <w:sz w:val="20"/>
                                    </w:rPr>
                                    <w:t>：新臺幣</w:t>
                                  </w:r>
                                  <w:r>
                                    <w:rPr>
                                      <w:rFonts w:ascii="標楷體" w:eastAsia="標楷體" w:hAnsi="標楷體" w:hint="eastAsia"/>
                                      <w:sz w:val="20"/>
                                    </w:rPr>
                                    <w:t>千</w:t>
                                  </w:r>
                                  <w:r w:rsidRPr="009A752A">
                                    <w:rPr>
                                      <w:rFonts w:ascii="標楷體" w:eastAsia="標楷體" w:hAnsi="標楷體" w:hint="eastAsia"/>
                                      <w:sz w:val="20"/>
                                    </w:rPr>
                                    <w:t>元</w:t>
                                  </w:r>
                                </w:p>
                              </w:tc>
                            </w:tr>
                            <w:tr w:rsidR="00FA51CE" w:rsidRPr="009A752A" w:rsidTr="00FA51CE">
                              <w:trPr>
                                <w:jc w:val="center"/>
                              </w:trPr>
                              <w:tc>
                                <w:tcPr>
                                  <w:tcW w:w="1531" w:type="dxa"/>
                                  <w:tcBorders>
                                    <w:top w:val="single" w:sz="4" w:space="0" w:color="auto"/>
                                  </w:tcBorders>
                                  <w:shd w:val="clear" w:color="auto" w:fill="D9D9D9" w:themeFill="background1" w:themeFillShade="D9"/>
                                  <w:vAlign w:val="center"/>
                                </w:tcPr>
                                <w:p w:rsidR="00FA51CE" w:rsidRPr="00FF1BBD" w:rsidRDefault="00FA51CE" w:rsidP="009D2A94">
                                  <w:pPr>
                                    <w:spacing w:line="320" w:lineRule="exact"/>
                                    <w:jc w:val="center"/>
                                    <w:rPr>
                                      <w:rFonts w:ascii="標楷體" w:eastAsia="標楷體" w:hAnsi="標楷體"/>
                                      <w:sz w:val="20"/>
                                      <w:szCs w:val="20"/>
                                    </w:rPr>
                                  </w:pPr>
                                  <w:r w:rsidRPr="00FF1BBD">
                                    <w:rPr>
                                      <w:rFonts w:ascii="標楷體" w:eastAsia="標楷體" w:hAnsi="標楷體"/>
                                      <w:sz w:val="20"/>
                                      <w:szCs w:val="20"/>
                                    </w:rPr>
                                    <w:t>年度</w:t>
                                  </w:r>
                                </w:p>
                              </w:tc>
                              <w:tc>
                                <w:tcPr>
                                  <w:tcW w:w="1531" w:type="dxa"/>
                                  <w:tcBorders>
                                    <w:top w:val="single" w:sz="4" w:space="0" w:color="auto"/>
                                  </w:tcBorders>
                                  <w:shd w:val="clear" w:color="auto" w:fill="D9D9D9" w:themeFill="background1" w:themeFillShade="D9"/>
                                  <w:vAlign w:val="center"/>
                                </w:tcPr>
                                <w:p w:rsidR="00FA51CE" w:rsidRPr="00FF1BBD" w:rsidRDefault="00FA51CE" w:rsidP="009D2A94">
                                  <w:pPr>
                                    <w:spacing w:line="320" w:lineRule="exact"/>
                                    <w:jc w:val="center"/>
                                    <w:rPr>
                                      <w:rFonts w:ascii="標楷體" w:eastAsia="標楷體" w:hAnsi="標楷體"/>
                                      <w:sz w:val="20"/>
                                      <w:szCs w:val="20"/>
                                    </w:rPr>
                                  </w:pPr>
                                  <w:r w:rsidRPr="00FF1BBD">
                                    <w:rPr>
                                      <w:rFonts w:ascii="標楷體" w:eastAsia="標楷體" w:hAnsi="標楷體"/>
                                      <w:sz w:val="20"/>
                                      <w:szCs w:val="20"/>
                                    </w:rPr>
                                    <w:t>預期</w:t>
                                  </w:r>
                                  <w:r w:rsidRPr="00FF1BBD">
                                    <w:rPr>
                                      <w:rFonts w:ascii="標楷體" w:eastAsia="標楷體" w:hAnsi="標楷體" w:hint="eastAsia"/>
                                      <w:sz w:val="20"/>
                                      <w:szCs w:val="20"/>
                                    </w:rPr>
                                    <w:t>收益</w:t>
                                  </w:r>
                                </w:p>
                              </w:tc>
                              <w:tc>
                                <w:tcPr>
                                  <w:tcW w:w="1531" w:type="dxa"/>
                                  <w:gridSpan w:val="2"/>
                                  <w:tcBorders>
                                    <w:top w:val="single" w:sz="4" w:space="0" w:color="auto"/>
                                  </w:tcBorders>
                                  <w:shd w:val="clear" w:color="auto" w:fill="D9D9D9" w:themeFill="background1" w:themeFillShade="D9"/>
                                  <w:vAlign w:val="center"/>
                                </w:tcPr>
                                <w:p w:rsidR="00FA51CE" w:rsidRPr="00FF1BBD" w:rsidRDefault="00FA51CE" w:rsidP="009D2A94">
                                  <w:pPr>
                                    <w:spacing w:line="320" w:lineRule="exact"/>
                                    <w:jc w:val="center"/>
                                    <w:rPr>
                                      <w:rFonts w:ascii="標楷體" w:eastAsia="標楷體" w:hAnsi="標楷體"/>
                                      <w:sz w:val="20"/>
                                      <w:szCs w:val="20"/>
                                    </w:rPr>
                                  </w:pPr>
                                  <w:r w:rsidRPr="00FF1BBD">
                                    <w:rPr>
                                      <w:rFonts w:ascii="標楷體" w:eastAsia="標楷體" w:hAnsi="標楷體"/>
                                      <w:sz w:val="20"/>
                                      <w:szCs w:val="20"/>
                                    </w:rPr>
                                    <w:t>實際</w:t>
                                  </w:r>
                                  <w:r w:rsidRPr="00FF1BBD">
                                    <w:rPr>
                                      <w:rFonts w:ascii="標楷體" w:eastAsia="標楷體" w:hAnsi="標楷體" w:hint="eastAsia"/>
                                      <w:sz w:val="20"/>
                                      <w:szCs w:val="20"/>
                                    </w:rPr>
                                    <w:t>收益</w:t>
                                  </w:r>
                                </w:p>
                              </w:tc>
                            </w:tr>
                            <w:tr w:rsidR="00FA51CE" w:rsidRPr="009A752A" w:rsidTr="00FA51CE">
                              <w:trPr>
                                <w:jc w:val="center"/>
                              </w:trPr>
                              <w:tc>
                                <w:tcPr>
                                  <w:tcW w:w="1531" w:type="dxa"/>
                                </w:tcPr>
                                <w:p w:rsidR="00FA51CE" w:rsidRPr="00FF1BBD" w:rsidRDefault="00FA51CE" w:rsidP="00FF1BBD">
                                  <w:pPr>
                                    <w:spacing w:line="320" w:lineRule="exact"/>
                                    <w:jc w:val="center"/>
                                    <w:rPr>
                                      <w:rFonts w:ascii="標楷體" w:eastAsia="標楷體" w:hAnsi="標楷體"/>
                                      <w:b/>
                                      <w:sz w:val="20"/>
                                      <w:szCs w:val="20"/>
                                    </w:rPr>
                                  </w:pPr>
                                  <w:r w:rsidRPr="00FF1BBD">
                                    <w:rPr>
                                      <w:rFonts w:ascii="標楷體" w:eastAsia="標楷體" w:hAnsi="標楷體" w:hint="eastAsia"/>
                                      <w:b/>
                                      <w:sz w:val="20"/>
                                      <w:szCs w:val="20"/>
                                    </w:rPr>
                                    <w:t>合計</w:t>
                                  </w:r>
                                </w:p>
                              </w:tc>
                              <w:tc>
                                <w:tcPr>
                                  <w:tcW w:w="1531" w:type="dxa"/>
                                </w:tcPr>
                                <w:p w:rsidR="00FA51CE" w:rsidRPr="00FF1BBD" w:rsidRDefault="00FA51CE" w:rsidP="00FF1BBD">
                                  <w:pPr>
                                    <w:spacing w:line="320" w:lineRule="exact"/>
                                    <w:jc w:val="right"/>
                                    <w:rPr>
                                      <w:rFonts w:ascii="標楷體" w:eastAsia="標楷體" w:hAnsi="標楷體"/>
                                      <w:b/>
                                      <w:sz w:val="20"/>
                                      <w:szCs w:val="20"/>
                                    </w:rPr>
                                  </w:pPr>
                                  <w:r w:rsidRPr="00FF1BBD">
                                    <w:rPr>
                                      <w:rFonts w:ascii="標楷體" w:eastAsia="標楷體" w:hAnsi="標楷體" w:hint="eastAsia"/>
                                      <w:b/>
                                      <w:sz w:val="20"/>
                                      <w:szCs w:val="20"/>
                                    </w:rPr>
                                    <w:t>2</w:t>
                                  </w:r>
                                  <w:r w:rsidRPr="00FF1BBD">
                                    <w:rPr>
                                      <w:rFonts w:ascii="標楷體" w:eastAsia="標楷體" w:hAnsi="標楷體"/>
                                      <w:b/>
                                      <w:sz w:val="20"/>
                                      <w:szCs w:val="20"/>
                                    </w:rPr>
                                    <w:t>,111,022</w:t>
                                  </w:r>
                                </w:p>
                              </w:tc>
                              <w:tc>
                                <w:tcPr>
                                  <w:tcW w:w="1531" w:type="dxa"/>
                                  <w:gridSpan w:val="2"/>
                                </w:tcPr>
                                <w:p w:rsidR="00FA51CE" w:rsidRPr="00FF1BBD" w:rsidRDefault="00FA51CE" w:rsidP="00FF1BBD">
                                  <w:pPr>
                                    <w:spacing w:line="320" w:lineRule="exact"/>
                                    <w:jc w:val="right"/>
                                    <w:rPr>
                                      <w:rFonts w:ascii="標楷體" w:eastAsia="標楷體" w:hAnsi="標楷體"/>
                                      <w:b/>
                                      <w:sz w:val="20"/>
                                      <w:szCs w:val="20"/>
                                    </w:rPr>
                                  </w:pPr>
                                  <w:r w:rsidRPr="00FF1BBD">
                                    <w:rPr>
                                      <w:rFonts w:ascii="標楷體" w:eastAsia="標楷體" w:hAnsi="標楷體" w:hint="eastAsia"/>
                                      <w:b/>
                                      <w:sz w:val="20"/>
                                      <w:szCs w:val="20"/>
                                    </w:rPr>
                                    <w:t>5</w:t>
                                  </w:r>
                                  <w:r w:rsidRPr="00FF1BBD">
                                    <w:rPr>
                                      <w:rFonts w:ascii="標楷體" w:eastAsia="標楷體" w:hAnsi="標楷體"/>
                                      <w:b/>
                                      <w:sz w:val="20"/>
                                      <w:szCs w:val="20"/>
                                    </w:rPr>
                                    <w:t>,954,163</w:t>
                                  </w:r>
                                </w:p>
                              </w:tc>
                            </w:tr>
                            <w:tr w:rsidR="00FA51CE" w:rsidRPr="009A752A" w:rsidTr="00FA51CE">
                              <w:trPr>
                                <w:jc w:val="center"/>
                              </w:trPr>
                              <w:tc>
                                <w:tcPr>
                                  <w:tcW w:w="1531" w:type="dxa"/>
                                </w:tcPr>
                                <w:p w:rsidR="00FA51CE" w:rsidRPr="00FF1BBD" w:rsidRDefault="00FA51CE" w:rsidP="00FF1BBD">
                                  <w:pPr>
                                    <w:spacing w:line="320" w:lineRule="exact"/>
                                    <w:jc w:val="center"/>
                                    <w:rPr>
                                      <w:rFonts w:ascii="標楷體" w:eastAsia="標楷體" w:hAnsi="標楷體"/>
                                      <w:sz w:val="20"/>
                                      <w:szCs w:val="20"/>
                                    </w:rPr>
                                  </w:pPr>
                                  <w:r w:rsidRPr="00FF1BBD">
                                    <w:rPr>
                                      <w:rFonts w:ascii="標楷體" w:eastAsia="標楷體" w:hAnsi="標楷體"/>
                                      <w:sz w:val="20"/>
                                      <w:szCs w:val="20"/>
                                    </w:rPr>
                                    <w:t>112</w:t>
                                  </w:r>
                                </w:p>
                              </w:tc>
                              <w:tc>
                                <w:tcPr>
                                  <w:tcW w:w="1531" w:type="dxa"/>
                                </w:tcPr>
                                <w:p w:rsidR="00FA51CE" w:rsidRPr="00FF1BBD" w:rsidRDefault="00FA51CE" w:rsidP="00FF1BBD">
                                  <w:pPr>
                                    <w:spacing w:line="320" w:lineRule="exact"/>
                                    <w:jc w:val="right"/>
                                    <w:rPr>
                                      <w:rFonts w:ascii="標楷體" w:eastAsia="標楷體" w:hAnsi="標楷體"/>
                                      <w:sz w:val="20"/>
                                      <w:szCs w:val="20"/>
                                    </w:rPr>
                                  </w:pPr>
                                  <w:r w:rsidRPr="00FF1BBD">
                                    <w:rPr>
                                      <w:rFonts w:ascii="標楷體" w:eastAsia="標楷體" w:hAnsi="標楷體"/>
                                      <w:sz w:val="20"/>
                                      <w:szCs w:val="20"/>
                                    </w:rPr>
                                    <w:t>806</w:t>
                                  </w:r>
                                  <w:r w:rsidRPr="00FF1BBD">
                                    <w:rPr>
                                      <w:rFonts w:ascii="標楷體" w:eastAsia="標楷體" w:hAnsi="標楷體" w:hint="eastAsia"/>
                                      <w:sz w:val="20"/>
                                      <w:szCs w:val="20"/>
                                    </w:rPr>
                                    <w:t>,</w:t>
                                  </w:r>
                                  <w:r w:rsidRPr="00FF1BBD">
                                    <w:rPr>
                                      <w:rFonts w:ascii="標楷體" w:eastAsia="標楷體" w:hAnsi="標楷體"/>
                                      <w:sz w:val="20"/>
                                      <w:szCs w:val="20"/>
                                    </w:rPr>
                                    <w:t>193</w:t>
                                  </w:r>
                                </w:p>
                              </w:tc>
                              <w:tc>
                                <w:tcPr>
                                  <w:tcW w:w="1531" w:type="dxa"/>
                                  <w:gridSpan w:val="2"/>
                                </w:tcPr>
                                <w:p w:rsidR="00FA51CE" w:rsidRPr="00FF1BBD" w:rsidRDefault="00FA51CE" w:rsidP="00FF1BBD">
                                  <w:pPr>
                                    <w:spacing w:line="320" w:lineRule="exact"/>
                                    <w:jc w:val="right"/>
                                    <w:rPr>
                                      <w:rFonts w:ascii="標楷體" w:eastAsia="標楷體" w:hAnsi="標楷體"/>
                                      <w:sz w:val="20"/>
                                      <w:szCs w:val="20"/>
                                    </w:rPr>
                                  </w:pPr>
                                  <w:r w:rsidRPr="00FF1BBD">
                                    <w:rPr>
                                      <w:rFonts w:ascii="標楷體" w:eastAsia="標楷體" w:hAnsi="標楷體"/>
                                      <w:sz w:val="20"/>
                                      <w:szCs w:val="20"/>
                                    </w:rPr>
                                    <w:t>2</w:t>
                                  </w:r>
                                  <w:r w:rsidRPr="00FF1BBD">
                                    <w:rPr>
                                      <w:rFonts w:ascii="標楷體" w:eastAsia="標楷體" w:hAnsi="標楷體" w:hint="eastAsia"/>
                                      <w:sz w:val="20"/>
                                      <w:szCs w:val="20"/>
                                    </w:rPr>
                                    <w:t>,</w:t>
                                  </w:r>
                                  <w:r w:rsidRPr="00FF1BBD">
                                    <w:rPr>
                                      <w:rFonts w:ascii="標楷體" w:eastAsia="標楷體" w:hAnsi="標楷體"/>
                                      <w:sz w:val="20"/>
                                      <w:szCs w:val="20"/>
                                    </w:rPr>
                                    <w:t>524</w:t>
                                  </w:r>
                                  <w:r w:rsidRPr="00FF1BBD">
                                    <w:rPr>
                                      <w:rFonts w:ascii="標楷體" w:eastAsia="標楷體" w:hAnsi="標楷體" w:hint="eastAsia"/>
                                      <w:sz w:val="20"/>
                                      <w:szCs w:val="20"/>
                                    </w:rPr>
                                    <w:t>,</w:t>
                                  </w:r>
                                  <w:r w:rsidRPr="00FF1BBD">
                                    <w:rPr>
                                      <w:rFonts w:ascii="標楷體" w:eastAsia="標楷體" w:hAnsi="標楷體"/>
                                      <w:sz w:val="20"/>
                                      <w:szCs w:val="20"/>
                                    </w:rPr>
                                    <w:t>362</w:t>
                                  </w:r>
                                </w:p>
                              </w:tc>
                            </w:tr>
                            <w:tr w:rsidR="00FA51CE" w:rsidRPr="009A752A" w:rsidTr="00FA51CE">
                              <w:trPr>
                                <w:jc w:val="center"/>
                              </w:trPr>
                              <w:tc>
                                <w:tcPr>
                                  <w:tcW w:w="1531" w:type="dxa"/>
                                  <w:tcBorders>
                                    <w:bottom w:val="single" w:sz="4" w:space="0" w:color="auto"/>
                                  </w:tcBorders>
                                </w:tcPr>
                                <w:p w:rsidR="00FA51CE" w:rsidRPr="00FF1BBD" w:rsidRDefault="00FA51CE" w:rsidP="00FF1BBD">
                                  <w:pPr>
                                    <w:spacing w:line="320" w:lineRule="exact"/>
                                    <w:jc w:val="center"/>
                                    <w:rPr>
                                      <w:rFonts w:ascii="標楷體" w:eastAsia="標楷體" w:hAnsi="標楷體"/>
                                      <w:sz w:val="20"/>
                                      <w:szCs w:val="20"/>
                                    </w:rPr>
                                  </w:pPr>
                                  <w:r w:rsidRPr="00FF1BBD">
                                    <w:rPr>
                                      <w:rFonts w:ascii="標楷體" w:eastAsia="標楷體" w:hAnsi="標楷體"/>
                                      <w:sz w:val="20"/>
                                      <w:szCs w:val="20"/>
                                    </w:rPr>
                                    <w:t>113</w:t>
                                  </w:r>
                                </w:p>
                              </w:tc>
                              <w:tc>
                                <w:tcPr>
                                  <w:tcW w:w="1531" w:type="dxa"/>
                                  <w:tcBorders>
                                    <w:bottom w:val="single" w:sz="4" w:space="0" w:color="auto"/>
                                  </w:tcBorders>
                                </w:tcPr>
                                <w:p w:rsidR="00FA51CE" w:rsidRPr="00FF1BBD" w:rsidRDefault="00FA51CE" w:rsidP="00FF1BBD">
                                  <w:pPr>
                                    <w:spacing w:line="320" w:lineRule="exact"/>
                                    <w:jc w:val="right"/>
                                    <w:rPr>
                                      <w:rFonts w:ascii="標楷體" w:eastAsia="標楷體" w:hAnsi="標楷體"/>
                                      <w:sz w:val="20"/>
                                      <w:szCs w:val="20"/>
                                    </w:rPr>
                                  </w:pPr>
                                  <w:r w:rsidRPr="00FF1BBD">
                                    <w:rPr>
                                      <w:rFonts w:ascii="標楷體" w:eastAsia="標楷體" w:hAnsi="標楷體"/>
                                      <w:sz w:val="20"/>
                                      <w:szCs w:val="20"/>
                                    </w:rPr>
                                    <w:t>838</w:t>
                                  </w:r>
                                  <w:r w:rsidRPr="00FF1BBD">
                                    <w:rPr>
                                      <w:rFonts w:ascii="標楷體" w:eastAsia="標楷體" w:hAnsi="標楷體" w:hint="eastAsia"/>
                                      <w:sz w:val="20"/>
                                      <w:szCs w:val="20"/>
                                    </w:rPr>
                                    <w:t>,</w:t>
                                  </w:r>
                                  <w:r w:rsidRPr="00FF1BBD">
                                    <w:rPr>
                                      <w:rFonts w:ascii="標楷體" w:eastAsia="標楷體" w:hAnsi="標楷體"/>
                                      <w:sz w:val="20"/>
                                      <w:szCs w:val="20"/>
                                    </w:rPr>
                                    <w:t>698</w:t>
                                  </w:r>
                                </w:p>
                              </w:tc>
                              <w:tc>
                                <w:tcPr>
                                  <w:tcW w:w="1531" w:type="dxa"/>
                                  <w:gridSpan w:val="2"/>
                                  <w:tcBorders>
                                    <w:bottom w:val="single" w:sz="4" w:space="0" w:color="auto"/>
                                  </w:tcBorders>
                                </w:tcPr>
                                <w:p w:rsidR="00FA51CE" w:rsidRPr="00FF1BBD" w:rsidRDefault="00FA51CE" w:rsidP="00FF1BBD">
                                  <w:pPr>
                                    <w:spacing w:line="320" w:lineRule="exact"/>
                                    <w:jc w:val="right"/>
                                    <w:rPr>
                                      <w:rFonts w:ascii="標楷體" w:eastAsia="標楷體" w:hAnsi="標楷體"/>
                                      <w:sz w:val="20"/>
                                      <w:szCs w:val="20"/>
                                    </w:rPr>
                                  </w:pPr>
                                  <w:r w:rsidRPr="00FF1BBD">
                                    <w:rPr>
                                      <w:rFonts w:ascii="標楷體" w:eastAsia="標楷體" w:hAnsi="標楷體"/>
                                      <w:sz w:val="20"/>
                                      <w:szCs w:val="20"/>
                                    </w:rPr>
                                    <w:t>2</w:t>
                                  </w:r>
                                  <w:r w:rsidRPr="00FF1BBD">
                                    <w:rPr>
                                      <w:rFonts w:ascii="標楷體" w:eastAsia="標楷體" w:hAnsi="標楷體" w:hint="eastAsia"/>
                                      <w:sz w:val="20"/>
                                      <w:szCs w:val="20"/>
                                    </w:rPr>
                                    <w:t>,</w:t>
                                  </w:r>
                                  <w:r w:rsidRPr="00FF1BBD">
                                    <w:rPr>
                                      <w:rFonts w:ascii="標楷體" w:eastAsia="標楷體" w:hAnsi="標楷體"/>
                                      <w:sz w:val="20"/>
                                      <w:szCs w:val="20"/>
                                    </w:rPr>
                                    <w:t>074</w:t>
                                  </w:r>
                                  <w:r w:rsidRPr="00FF1BBD">
                                    <w:rPr>
                                      <w:rFonts w:ascii="標楷體" w:eastAsia="標楷體" w:hAnsi="標楷體" w:hint="eastAsia"/>
                                      <w:sz w:val="20"/>
                                      <w:szCs w:val="20"/>
                                    </w:rPr>
                                    <w:t>,</w:t>
                                  </w:r>
                                  <w:r w:rsidRPr="00FF1BBD">
                                    <w:rPr>
                                      <w:rFonts w:ascii="標楷體" w:eastAsia="標楷體" w:hAnsi="標楷體"/>
                                      <w:sz w:val="20"/>
                                      <w:szCs w:val="20"/>
                                    </w:rPr>
                                    <w:t>004</w:t>
                                  </w:r>
                                </w:p>
                              </w:tc>
                            </w:tr>
                            <w:tr w:rsidR="00FA51CE" w:rsidRPr="009A752A" w:rsidTr="00FA51CE">
                              <w:trPr>
                                <w:jc w:val="center"/>
                              </w:trPr>
                              <w:tc>
                                <w:tcPr>
                                  <w:tcW w:w="1531" w:type="dxa"/>
                                  <w:tcBorders>
                                    <w:bottom w:val="single" w:sz="4" w:space="0" w:color="auto"/>
                                  </w:tcBorders>
                                </w:tcPr>
                                <w:p w:rsidR="00FA51CE" w:rsidRPr="00FF1BBD" w:rsidRDefault="00FA51CE" w:rsidP="00FF1BBD">
                                  <w:pPr>
                                    <w:spacing w:line="320" w:lineRule="exact"/>
                                    <w:jc w:val="center"/>
                                    <w:rPr>
                                      <w:rFonts w:ascii="標楷體" w:eastAsia="標楷體" w:hAnsi="標楷體"/>
                                      <w:sz w:val="20"/>
                                      <w:szCs w:val="20"/>
                                    </w:rPr>
                                  </w:pPr>
                                  <w:r w:rsidRPr="00FF1BBD">
                                    <w:rPr>
                                      <w:rFonts w:ascii="標楷體" w:eastAsia="標楷體" w:hAnsi="標楷體"/>
                                      <w:sz w:val="20"/>
                                      <w:szCs w:val="20"/>
                                    </w:rPr>
                                    <w:t>114</w:t>
                                  </w:r>
                                </w:p>
                              </w:tc>
                              <w:tc>
                                <w:tcPr>
                                  <w:tcW w:w="1531" w:type="dxa"/>
                                  <w:tcBorders>
                                    <w:bottom w:val="single" w:sz="4" w:space="0" w:color="auto"/>
                                  </w:tcBorders>
                                </w:tcPr>
                                <w:p w:rsidR="00FA51CE" w:rsidRPr="00FF1BBD" w:rsidRDefault="00FA51CE" w:rsidP="00FF1BBD">
                                  <w:pPr>
                                    <w:spacing w:line="320" w:lineRule="exact"/>
                                    <w:jc w:val="right"/>
                                    <w:rPr>
                                      <w:rFonts w:ascii="標楷體" w:eastAsia="標楷體" w:hAnsi="標楷體"/>
                                      <w:sz w:val="20"/>
                                      <w:szCs w:val="20"/>
                                    </w:rPr>
                                  </w:pPr>
                                  <w:r w:rsidRPr="00FF1BBD">
                                    <w:rPr>
                                      <w:rFonts w:ascii="標楷體" w:eastAsia="標楷體" w:hAnsi="標楷體"/>
                                      <w:sz w:val="20"/>
                                      <w:szCs w:val="20"/>
                                    </w:rPr>
                                    <w:t>466</w:t>
                                  </w:r>
                                  <w:r w:rsidRPr="00FF1BBD">
                                    <w:rPr>
                                      <w:rFonts w:ascii="標楷體" w:eastAsia="標楷體" w:hAnsi="標楷體" w:hint="eastAsia"/>
                                      <w:sz w:val="20"/>
                                      <w:szCs w:val="20"/>
                                    </w:rPr>
                                    <w:t>,</w:t>
                                  </w:r>
                                  <w:r w:rsidRPr="00FF1BBD">
                                    <w:rPr>
                                      <w:rFonts w:ascii="標楷體" w:eastAsia="標楷體" w:hAnsi="標楷體"/>
                                      <w:sz w:val="20"/>
                                      <w:szCs w:val="20"/>
                                    </w:rPr>
                                    <w:t>130</w:t>
                                  </w:r>
                                </w:p>
                              </w:tc>
                              <w:tc>
                                <w:tcPr>
                                  <w:tcW w:w="1531" w:type="dxa"/>
                                  <w:gridSpan w:val="2"/>
                                  <w:tcBorders>
                                    <w:bottom w:val="single" w:sz="4" w:space="0" w:color="auto"/>
                                  </w:tcBorders>
                                </w:tcPr>
                                <w:p w:rsidR="00FA51CE" w:rsidRPr="00FF1BBD" w:rsidRDefault="00FA51CE" w:rsidP="00FF1BBD">
                                  <w:pPr>
                                    <w:spacing w:line="320" w:lineRule="exact"/>
                                    <w:jc w:val="right"/>
                                    <w:rPr>
                                      <w:rFonts w:ascii="標楷體" w:eastAsia="標楷體" w:hAnsi="標楷體"/>
                                      <w:sz w:val="20"/>
                                      <w:szCs w:val="20"/>
                                    </w:rPr>
                                  </w:pPr>
                                  <w:r w:rsidRPr="00FF1BBD">
                                    <w:rPr>
                                      <w:rFonts w:ascii="標楷體" w:eastAsia="標楷體" w:hAnsi="標楷體"/>
                                      <w:sz w:val="20"/>
                                      <w:szCs w:val="20"/>
                                    </w:rPr>
                                    <w:t>1</w:t>
                                  </w:r>
                                  <w:r w:rsidRPr="00FF1BBD">
                                    <w:rPr>
                                      <w:rFonts w:ascii="標楷體" w:eastAsia="標楷體" w:hAnsi="標楷體" w:hint="eastAsia"/>
                                      <w:sz w:val="20"/>
                                      <w:szCs w:val="20"/>
                                    </w:rPr>
                                    <w:t>,</w:t>
                                  </w:r>
                                  <w:r w:rsidRPr="00FF1BBD">
                                    <w:rPr>
                                      <w:rFonts w:ascii="標楷體" w:eastAsia="標楷體" w:hAnsi="標楷體"/>
                                      <w:sz w:val="20"/>
                                      <w:szCs w:val="20"/>
                                    </w:rPr>
                                    <w:t>355</w:t>
                                  </w:r>
                                  <w:r w:rsidRPr="00FF1BBD">
                                    <w:rPr>
                                      <w:rFonts w:ascii="標楷體" w:eastAsia="標楷體" w:hAnsi="標楷體" w:hint="eastAsia"/>
                                      <w:sz w:val="20"/>
                                      <w:szCs w:val="20"/>
                                    </w:rPr>
                                    <w:t>,</w:t>
                                  </w:r>
                                  <w:r w:rsidRPr="00FF1BBD">
                                    <w:rPr>
                                      <w:rFonts w:ascii="標楷體" w:eastAsia="標楷體" w:hAnsi="標楷體"/>
                                      <w:sz w:val="20"/>
                                      <w:szCs w:val="20"/>
                                    </w:rPr>
                                    <w:t>795</w:t>
                                  </w:r>
                                </w:p>
                              </w:tc>
                            </w:tr>
                            <w:tr w:rsidR="00FA51CE" w:rsidRPr="009A752A" w:rsidTr="00FA51CE">
                              <w:trPr>
                                <w:gridAfter w:val="1"/>
                                <w:wAfter w:w="340" w:type="dxa"/>
                                <w:jc w:val="center"/>
                              </w:trPr>
                              <w:tc>
                                <w:tcPr>
                                  <w:tcW w:w="4253" w:type="dxa"/>
                                  <w:gridSpan w:val="3"/>
                                  <w:tcBorders>
                                    <w:top w:val="single" w:sz="4" w:space="0" w:color="auto"/>
                                    <w:left w:val="nil"/>
                                    <w:bottom w:val="nil"/>
                                    <w:right w:val="nil"/>
                                  </w:tcBorders>
                                </w:tcPr>
                                <w:p w:rsidR="00FA51CE" w:rsidRPr="009A752A" w:rsidRDefault="00FA51CE" w:rsidP="008F7F10">
                                  <w:pPr>
                                    <w:spacing w:line="280" w:lineRule="exact"/>
                                    <w:ind w:leftChars="-50" w:left="-120"/>
                                    <w:rPr>
                                      <w:rFonts w:ascii="標楷體" w:eastAsia="標楷體" w:hAnsi="標楷體"/>
                                      <w:sz w:val="18"/>
                                      <w:szCs w:val="18"/>
                                    </w:rPr>
                                  </w:pPr>
                                  <w:r w:rsidRPr="009A752A">
                                    <w:rPr>
                                      <w:rFonts w:ascii="標楷體" w:eastAsia="標楷體" w:hAnsi="標楷體"/>
                                      <w:sz w:val="18"/>
                                      <w:szCs w:val="18"/>
                                    </w:rPr>
                                    <w:t>資料來源：</w:t>
                                  </w:r>
                                  <w:r w:rsidRPr="009A752A">
                                    <w:rPr>
                                      <w:rFonts w:ascii="標楷體" w:eastAsia="標楷體" w:hAnsi="標楷體" w:hint="eastAsia"/>
                                      <w:sz w:val="18"/>
                                      <w:szCs w:val="18"/>
                                    </w:rPr>
                                    <w:t>整理自</w:t>
                                  </w:r>
                                  <w:r>
                                    <w:rPr>
                                      <w:rFonts w:ascii="標楷體" w:eastAsia="標楷體" w:hAnsi="標楷體" w:hint="eastAsia"/>
                                      <w:sz w:val="18"/>
                                      <w:szCs w:val="18"/>
                                    </w:rPr>
                                    <w:t>新竹市</w:t>
                                  </w:r>
                                  <w:r>
                                    <w:rPr>
                                      <w:rFonts w:ascii="標楷體" w:eastAsia="標楷體" w:hAnsi="標楷體"/>
                                      <w:sz w:val="18"/>
                                      <w:szCs w:val="18"/>
                                    </w:rPr>
                                    <w:t>政</w:t>
                                  </w:r>
                                  <w:r w:rsidRPr="009A752A">
                                    <w:rPr>
                                      <w:rFonts w:ascii="標楷體" w:eastAsia="標楷體" w:hAnsi="標楷體" w:hint="eastAsia"/>
                                      <w:sz w:val="18"/>
                                      <w:szCs w:val="18"/>
                                    </w:rPr>
                                    <w:t>府提供資料。</w:t>
                                  </w:r>
                                </w:p>
                              </w:tc>
                            </w:tr>
                          </w:tbl>
                          <w:p w:rsidR="00FA51CE" w:rsidRPr="009A752A" w:rsidRDefault="00FA51CE" w:rsidP="00FF1BBD"/>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109904B" id="_x0000_s1038" type="#_x0000_t202" style="position:absolute;left:0;text-align:left;margin-left:255.9pt;margin-top:101.6pt;width:243pt;height:132.75pt;z-index:25166745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" stroked="f">
                <v:textbox>
                  <w:txbxContent>
                    <w:tbl>
                      <w:tblPr>
                        <w:tblStyle w:val="1210"/>
                        <w:tblW w:w="4593" w:type="dxa"/>
                        <w:jc w:val="center"/>
                        <w:tblLook w:val="04A0" w:firstRow="1" w:lastRow="0" w:firstColumn="1" w:lastColumn="0" w:noHBand="0" w:noVBand="1"/>
                      </w:tblPr>
                      <w:tblGrid>
                        <w:gridCol w:w="1531"/>
                        <w:gridCol w:w="1531"/>
                        <w:gridCol w:w="1191"/>
                        <w:gridCol w:w="340"/>
                      </w:tblGrid>
                      <w:tr w:rsidR="00FA51CE" w:rsidRPr="009A752A" w:rsidTr="00E16E31">
                        <w:trPr>
                          <w:jc w:val="center"/>
                        </w:trPr>
                        <w:tc>
                          <w:tcPr>
                            <w:tcW w:w="4593" w:type="dxa"/>
                            <w:gridSpan w:val="4"/>
                            <w:tcBorders>
                              <w:top w:val="nil"/>
                              <w:left w:val="nil"/>
                              <w:bottom w:val="single" w:sz="4" w:space="0" w:color="auto"/>
                              <w:right w:val="nil"/>
                            </w:tcBorders>
                          </w:tcPr>
                          <w:p w:rsidR="00FA51CE" w:rsidRPr="0019054A" w:rsidRDefault="00FA51CE" w:rsidP="008F7F10">
                            <w:pPr>
                              <w:spacing w:line="280" w:lineRule="exact"/>
                              <w:jc w:val="center"/>
                              <w:rPr>
                                <w:rFonts w:ascii="標楷體" w:eastAsia="標楷體" w:hAnsi="標楷體"/>
                                <w:b/>
                              </w:rPr>
                            </w:pPr>
                            <w:r w:rsidRPr="0019054A">
                              <w:rPr>
                                <w:rFonts w:ascii="標楷體" w:eastAsia="標楷體" w:hAnsi="標楷體"/>
                                <w:b/>
                              </w:rPr>
                              <w:t>表2</w:t>
                            </w:r>
                            <w:r w:rsidRPr="0019054A">
                              <w:rPr>
                                <w:rFonts w:ascii="標楷體" w:eastAsia="標楷體" w:hAnsi="標楷體" w:hint="eastAsia"/>
                                <w:b/>
                              </w:rPr>
                              <w:t xml:space="preserve">　</w:t>
                            </w:r>
                            <w:r w:rsidRPr="008F7F10">
                              <w:rPr>
                                <w:rFonts w:ascii="標楷體" w:eastAsia="標楷體" w:hAnsi="標楷體"/>
                                <w:b/>
                              </w:rPr>
                              <w:t>開源措施執行情形</w:t>
                            </w:r>
                          </w:p>
                          <w:p w:rsidR="00FA51CE" w:rsidRPr="009A752A" w:rsidRDefault="00FA51CE" w:rsidP="00E16E31">
                            <w:pPr>
                              <w:spacing w:line="280" w:lineRule="exact"/>
                              <w:ind w:firstLine="403"/>
                              <w:jc w:val="right"/>
                              <w:rPr>
                                <w:rFonts w:ascii="標楷體" w:eastAsia="標楷體" w:hAnsi="標楷體"/>
                                <w:sz w:val="20"/>
                              </w:rPr>
                            </w:pPr>
                            <w:r w:rsidRPr="009A752A">
                              <w:rPr>
                                <w:rFonts w:ascii="標楷體" w:eastAsia="標楷體" w:hAnsi="標楷體"/>
                                <w:sz w:val="20"/>
                              </w:rPr>
                              <w:t>單位</w:t>
                            </w:r>
                            <w:r w:rsidRPr="009A752A">
                              <w:rPr>
                                <w:rFonts w:ascii="標楷體" w:eastAsia="標楷體" w:hAnsi="標楷體" w:hint="eastAsia"/>
                                <w:sz w:val="20"/>
                              </w:rPr>
                              <w:t>：新臺幣</w:t>
                            </w:r>
                            <w:r>
                              <w:rPr>
                                <w:rFonts w:ascii="標楷體" w:eastAsia="標楷體" w:hAnsi="標楷體" w:hint="eastAsia"/>
                                <w:sz w:val="20"/>
                              </w:rPr>
                              <w:t>千</w:t>
                            </w:r>
                            <w:r w:rsidRPr="009A752A">
                              <w:rPr>
                                <w:rFonts w:ascii="標楷體" w:eastAsia="標楷體" w:hAnsi="標楷體" w:hint="eastAsia"/>
                                <w:sz w:val="20"/>
                              </w:rPr>
                              <w:t>元</w:t>
                            </w:r>
                          </w:p>
                        </w:tc>
                      </w:tr>
                      <w:tr w:rsidR="00FA51CE" w:rsidRPr="009A752A" w:rsidTr="00FA51CE">
                        <w:trPr>
                          <w:jc w:val="center"/>
                        </w:trPr>
                        <w:tc>
                          <w:tcPr>
                            <w:tcW w:w="1531" w:type="dxa"/>
                            <w:tcBorders>
                              <w:top w:val="single" w:sz="4" w:space="0" w:color="auto"/>
                            </w:tcBorders>
                            <w:shd w:val="clear" w:color="auto" w:fill="D9D9D9" w:themeFill="background1" w:themeFillShade="D9"/>
                            <w:vAlign w:val="center"/>
                          </w:tcPr>
                          <w:p w:rsidR="00FA51CE" w:rsidRPr="00FF1BBD" w:rsidRDefault="00FA51CE" w:rsidP="009D2A94">
                            <w:pPr>
                              <w:spacing w:line="320" w:lineRule="exact"/>
                              <w:jc w:val="center"/>
                              <w:rPr>
                                <w:rFonts w:ascii="標楷體" w:eastAsia="標楷體" w:hAnsi="標楷體"/>
                                <w:sz w:val="20"/>
                                <w:szCs w:val="20"/>
                              </w:rPr>
                            </w:pPr>
                            <w:r w:rsidRPr="00FF1BBD">
                              <w:rPr>
                                <w:rFonts w:ascii="標楷體" w:eastAsia="標楷體" w:hAnsi="標楷體"/>
                                <w:sz w:val="20"/>
                                <w:szCs w:val="20"/>
                              </w:rPr>
                              <w:t>年度</w:t>
                            </w:r>
                          </w:p>
                        </w:tc>
                        <w:tc>
                          <w:tcPr>
                            <w:tcW w:w="1531" w:type="dxa"/>
                            <w:tcBorders>
                              <w:top w:val="single" w:sz="4" w:space="0" w:color="auto"/>
                            </w:tcBorders>
                            <w:shd w:val="clear" w:color="auto" w:fill="D9D9D9" w:themeFill="background1" w:themeFillShade="D9"/>
                            <w:vAlign w:val="center"/>
                          </w:tcPr>
                          <w:p w:rsidR="00FA51CE" w:rsidRPr="00FF1BBD" w:rsidRDefault="00FA51CE" w:rsidP="009D2A94">
                            <w:pPr>
                              <w:spacing w:line="320" w:lineRule="exact"/>
                              <w:jc w:val="center"/>
                              <w:rPr>
                                <w:rFonts w:ascii="標楷體" w:eastAsia="標楷體" w:hAnsi="標楷體"/>
                                <w:sz w:val="20"/>
                                <w:szCs w:val="20"/>
                              </w:rPr>
                            </w:pPr>
                            <w:r w:rsidRPr="00FF1BBD">
                              <w:rPr>
                                <w:rFonts w:ascii="標楷體" w:eastAsia="標楷體" w:hAnsi="標楷體"/>
                                <w:sz w:val="20"/>
                                <w:szCs w:val="20"/>
                              </w:rPr>
                              <w:t>預期</w:t>
                            </w:r>
                            <w:r w:rsidRPr="00FF1BBD">
                              <w:rPr>
                                <w:rFonts w:ascii="標楷體" w:eastAsia="標楷體" w:hAnsi="標楷體" w:hint="eastAsia"/>
                                <w:sz w:val="20"/>
                                <w:szCs w:val="20"/>
                              </w:rPr>
                              <w:t>收益</w:t>
                            </w:r>
                          </w:p>
                        </w:tc>
                        <w:tc>
                          <w:tcPr>
                            <w:tcW w:w="1531" w:type="dxa"/>
                            <w:gridSpan w:val="2"/>
                            <w:tcBorders>
                              <w:top w:val="single" w:sz="4" w:space="0" w:color="auto"/>
                            </w:tcBorders>
                            <w:shd w:val="clear" w:color="auto" w:fill="D9D9D9" w:themeFill="background1" w:themeFillShade="D9"/>
                            <w:vAlign w:val="center"/>
                          </w:tcPr>
                          <w:p w:rsidR="00FA51CE" w:rsidRPr="00FF1BBD" w:rsidRDefault="00FA51CE" w:rsidP="009D2A94">
                            <w:pPr>
                              <w:spacing w:line="320" w:lineRule="exact"/>
                              <w:jc w:val="center"/>
                              <w:rPr>
                                <w:rFonts w:ascii="標楷體" w:eastAsia="標楷體" w:hAnsi="標楷體"/>
                                <w:sz w:val="20"/>
                                <w:szCs w:val="20"/>
                              </w:rPr>
                            </w:pPr>
                            <w:r w:rsidRPr="00FF1BBD">
                              <w:rPr>
                                <w:rFonts w:ascii="標楷體" w:eastAsia="標楷體" w:hAnsi="標楷體"/>
                                <w:sz w:val="20"/>
                                <w:szCs w:val="20"/>
                              </w:rPr>
                              <w:t>實際</w:t>
                            </w:r>
                            <w:r w:rsidRPr="00FF1BBD">
                              <w:rPr>
                                <w:rFonts w:ascii="標楷體" w:eastAsia="標楷體" w:hAnsi="標楷體" w:hint="eastAsia"/>
                                <w:sz w:val="20"/>
                                <w:szCs w:val="20"/>
                              </w:rPr>
                              <w:t>收益</w:t>
                            </w:r>
                          </w:p>
                        </w:tc>
                      </w:tr>
                      <w:tr w:rsidR="00FA51CE" w:rsidRPr="009A752A" w:rsidTr="00FA51CE">
                        <w:trPr>
                          <w:jc w:val="center"/>
                        </w:trPr>
                        <w:tc>
                          <w:tcPr>
                            <w:tcW w:w="1531" w:type="dxa"/>
                          </w:tcPr>
                          <w:p w:rsidR="00FA51CE" w:rsidRPr="00FF1BBD" w:rsidRDefault="00FA51CE" w:rsidP="00FF1BBD">
                            <w:pPr>
                              <w:spacing w:line="320" w:lineRule="exact"/>
                              <w:jc w:val="center"/>
                              <w:rPr>
                                <w:rFonts w:ascii="標楷體" w:eastAsia="標楷體" w:hAnsi="標楷體"/>
                                <w:b/>
                                <w:sz w:val="20"/>
                                <w:szCs w:val="20"/>
                              </w:rPr>
                            </w:pPr>
                            <w:r w:rsidRPr="00FF1BBD">
                              <w:rPr>
                                <w:rFonts w:ascii="標楷體" w:eastAsia="標楷體" w:hAnsi="標楷體" w:hint="eastAsia"/>
                                <w:b/>
                                <w:sz w:val="20"/>
                                <w:szCs w:val="20"/>
                              </w:rPr>
                              <w:t>合計</w:t>
                            </w:r>
                          </w:p>
                        </w:tc>
                        <w:tc>
                          <w:tcPr>
                            <w:tcW w:w="1531" w:type="dxa"/>
                          </w:tcPr>
                          <w:p w:rsidR="00FA51CE" w:rsidRPr="00FF1BBD" w:rsidRDefault="00FA51CE" w:rsidP="00FF1BBD">
                            <w:pPr>
                              <w:spacing w:line="320" w:lineRule="exact"/>
                              <w:jc w:val="right"/>
                              <w:rPr>
                                <w:rFonts w:ascii="標楷體" w:eastAsia="標楷體" w:hAnsi="標楷體"/>
                                <w:b/>
                                <w:sz w:val="20"/>
                                <w:szCs w:val="20"/>
                              </w:rPr>
                            </w:pPr>
                            <w:r w:rsidRPr="00FF1BBD">
                              <w:rPr>
                                <w:rFonts w:ascii="標楷體" w:eastAsia="標楷體" w:hAnsi="標楷體" w:hint="eastAsia"/>
                                <w:b/>
                                <w:sz w:val="20"/>
                                <w:szCs w:val="20"/>
                              </w:rPr>
                              <w:t>2</w:t>
                            </w:r>
                            <w:r w:rsidRPr="00FF1BBD">
                              <w:rPr>
                                <w:rFonts w:ascii="標楷體" w:eastAsia="標楷體" w:hAnsi="標楷體"/>
                                <w:b/>
                                <w:sz w:val="20"/>
                                <w:szCs w:val="20"/>
                              </w:rPr>
                              <w:t>,111,022</w:t>
                            </w:r>
                          </w:p>
                        </w:tc>
                        <w:tc>
                          <w:tcPr>
                            <w:tcW w:w="1531" w:type="dxa"/>
                            <w:gridSpan w:val="2"/>
                          </w:tcPr>
                          <w:p w:rsidR="00FA51CE" w:rsidRPr="00FF1BBD" w:rsidRDefault="00FA51CE" w:rsidP="00FF1BBD">
                            <w:pPr>
                              <w:spacing w:line="320" w:lineRule="exact"/>
                              <w:jc w:val="right"/>
                              <w:rPr>
                                <w:rFonts w:ascii="標楷體" w:eastAsia="標楷體" w:hAnsi="標楷體"/>
                                <w:b/>
                                <w:sz w:val="20"/>
                                <w:szCs w:val="20"/>
                              </w:rPr>
                            </w:pPr>
                            <w:r w:rsidRPr="00FF1BBD">
                              <w:rPr>
                                <w:rFonts w:ascii="標楷體" w:eastAsia="標楷體" w:hAnsi="標楷體" w:hint="eastAsia"/>
                                <w:b/>
                                <w:sz w:val="20"/>
                                <w:szCs w:val="20"/>
                              </w:rPr>
                              <w:t>5</w:t>
                            </w:r>
                            <w:r w:rsidRPr="00FF1BBD">
                              <w:rPr>
                                <w:rFonts w:ascii="標楷體" w:eastAsia="標楷體" w:hAnsi="標楷體"/>
                                <w:b/>
                                <w:sz w:val="20"/>
                                <w:szCs w:val="20"/>
                              </w:rPr>
                              <w:t>,954,163</w:t>
                            </w:r>
                          </w:p>
                        </w:tc>
                      </w:tr>
                      <w:tr w:rsidR="00FA51CE" w:rsidRPr="009A752A" w:rsidTr="00FA51CE">
                        <w:trPr>
                          <w:jc w:val="center"/>
                        </w:trPr>
                        <w:tc>
                          <w:tcPr>
                            <w:tcW w:w="1531" w:type="dxa"/>
                          </w:tcPr>
                          <w:p w:rsidR="00FA51CE" w:rsidRPr="00FF1BBD" w:rsidRDefault="00FA51CE" w:rsidP="00FF1BBD">
                            <w:pPr>
                              <w:spacing w:line="320" w:lineRule="exact"/>
                              <w:jc w:val="center"/>
                              <w:rPr>
                                <w:rFonts w:ascii="標楷體" w:eastAsia="標楷體" w:hAnsi="標楷體"/>
                                <w:sz w:val="20"/>
                                <w:szCs w:val="20"/>
                              </w:rPr>
                            </w:pPr>
                            <w:r w:rsidRPr="00FF1BBD">
                              <w:rPr>
                                <w:rFonts w:ascii="標楷體" w:eastAsia="標楷體" w:hAnsi="標楷體"/>
                                <w:sz w:val="20"/>
                                <w:szCs w:val="20"/>
                              </w:rPr>
                              <w:t>112</w:t>
                            </w:r>
                          </w:p>
                        </w:tc>
                        <w:tc>
                          <w:tcPr>
                            <w:tcW w:w="1531" w:type="dxa"/>
                          </w:tcPr>
                          <w:p w:rsidR="00FA51CE" w:rsidRPr="00FF1BBD" w:rsidRDefault="00FA51CE" w:rsidP="00FF1BBD">
                            <w:pPr>
                              <w:spacing w:line="320" w:lineRule="exact"/>
                              <w:jc w:val="right"/>
                              <w:rPr>
                                <w:rFonts w:ascii="標楷體" w:eastAsia="標楷體" w:hAnsi="標楷體"/>
                                <w:sz w:val="20"/>
                                <w:szCs w:val="20"/>
                              </w:rPr>
                            </w:pPr>
                            <w:r w:rsidRPr="00FF1BBD">
                              <w:rPr>
                                <w:rFonts w:ascii="標楷體" w:eastAsia="標楷體" w:hAnsi="標楷體"/>
                                <w:sz w:val="20"/>
                                <w:szCs w:val="20"/>
                              </w:rPr>
                              <w:t>806</w:t>
                            </w:r>
                            <w:r w:rsidRPr="00FF1BBD">
                              <w:rPr>
                                <w:rFonts w:ascii="標楷體" w:eastAsia="標楷體" w:hAnsi="標楷體" w:hint="eastAsia"/>
                                <w:sz w:val="20"/>
                                <w:szCs w:val="20"/>
                              </w:rPr>
                              <w:t>,</w:t>
                            </w:r>
                            <w:r w:rsidRPr="00FF1BBD">
                              <w:rPr>
                                <w:rFonts w:ascii="標楷體" w:eastAsia="標楷體" w:hAnsi="標楷體"/>
                                <w:sz w:val="20"/>
                                <w:szCs w:val="20"/>
                              </w:rPr>
                              <w:t>193</w:t>
                            </w:r>
                          </w:p>
                        </w:tc>
                        <w:tc>
                          <w:tcPr>
                            <w:tcW w:w="1531" w:type="dxa"/>
                            <w:gridSpan w:val="2"/>
                          </w:tcPr>
                          <w:p w:rsidR="00FA51CE" w:rsidRPr="00FF1BBD" w:rsidRDefault="00FA51CE" w:rsidP="00FF1BBD">
                            <w:pPr>
                              <w:spacing w:line="320" w:lineRule="exact"/>
                              <w:jc w:val="right"/>
                              <w:rPr>
                                <w:rFonts w:ascii="標楷體" w:eastAsia="標楷體" w:hAnsi="標楷體"/>
                                <w:sz w:val="20"/>
                                <w:szCs w:val="20"/>
                              </w:rPr>
                            </w:pPr>
                            <w:r w:rsidRPr="00FF1BBD">
                              <w:rPr>
                                <w:rFonts w:ascii="標楷體" w:eastAsia="標楷體" w:hAnsi="標楷體"/>
                                <w:sz w:val="20"/>
                                <w:szCs w:val="20"/>
                              </w:rPr>
                              <w:t>2</w:t>
                            </w:r>
                            <w:r w:rsidRPr="00FF1BBD">
                              <w:rPr>
                                <w:rFonts w:ascii="標楷體" w:eastAsia="標楷體" w:hAnsi="標楷體" w:hint="eastAsia"/>
                                <w:sz w:val="20"/>
                                <w:szCs w:val="20"/>
                              </w:rPr>
                              <w:t>,</w:t>
                            </w:r>
                            <w:r w:rsidRPr="00FF1BBD">
                              <w:rPr>
                                <w:rFonts w:ascii="標楷體" w:eastAsia="標楷體" w:hAnsi="標楷體"/>
                                <w:sz w:val="20"/>
                                <w:szCs w:val="20"/>
                              </w:rPr>
                              <w:t>524</w:t>
                            </w:r>
                            <w:r w:rsidRPr="00FF1BBD">
                              <w:rPr>
                                <w:rFonts w:ascii="標楷體" w:eastAsia="標楷體" w:hAnsi="標楷體" w:hint="eastAsia"/>
                                <w:sz w:val="20"/>
                                <w:szCs w:val="20"/>
                              </w:rPr>
                              <w:t>,</w:t>
                            </w:r>
                            <w:r w:rsidRPr="00FF1BBD">
                              <w:rPr>
                                <w:rFonts w:ascii="標楷體" w:eastAsia="標楷體" w:hAnsi="標楷體"/>
                                <w:sz w:val="20"/>
                                <w:szCs w:val="20"/>
                              </w:rPr>
                              <w:t>362</w:t>
                            </w:r>
                          </w:p>
                        </w:tc>
                      </w:tr>
                      <w:tr w:rsidR="00FA51CE" w:rsidRPr="009A752A" w:rsidTr="00FA51CE">
                        <w:trPr>
                          <w:jc w:val="center"/>
                        </w:trPr>
                        <w:tc>
                          <w:tcPr>
                            <w:tcW w:w="1531" w:type="dxa"/>
                            <w:tcBorders>
                              <w:bottom w:val="single" w:sz="4" w:space="0" w:color="auto"/>
                            </w:tcBorders>
                          </w:tcPr>
                          <w:p w:rsidR="00FA51CE" w:rsidRPr="00FF1BBD" w:rsidRDefault="00FA51CE" w:rsidP="00FF1BBD">
                            <w:pPr>
                              <w:spacing w:line="320" w:lineRule="exact"/>
                              <w:jc w:val="center"/>
                              <w:rPr>
                                <w:rFonts w:ascii="標楷體" w:eastAsia="標楷體" w:hAnsi="標楷體"/>
                                <w:sz w:val="20"/>
                                <w:szCs w:val="20"/>
                              </w:rPr>
                            </w:pPr>
                            <w:r w:rsidRPr="00FF1BBD">
                              <w:rPr>
                                <w:rFonts w:ascii="標楷體" w:eastAsia="標楷體" w:hAnsi="標楷體"/>
                                <w:sz w:val="20"/>
                                <w:szCs w:val="20"/>
                              </w:rPr>
                              <w:t>113</w:t>
                            </w:r>
                          </w:p>
                        </w:tc>
                        <w:tc>
                          <w:tcPr>
                            <w:tcW w:w="1531" w:type="dxa"/>
                            <w:tcBorders>
                              <w:bottom w:val="single" w:sz="4" w:space="0" w:color="auto"/>
                            </w:tcBorders>
                          </w:tcPr>
                          <w:p w:rsidR="00FA51CE" w:rsidRPr="00FF1BBD" w:rsidRDefault="00FA51CE" w:rsidP="00FF1BBD">
                            <w:pPr>
                              <w:spacing w:line="320" w:lineRule="exact"/>
                              <w:jc w:val="right"/>
                              <w:rPr>
                                <w:rFonts w:ascii="標楷體" w:eastAsia="標楷體" w:hAnsi="標楷體"/>
                                <w:sz w:val="20"/>
                                <w:szCs w:val="20"/>
                              </w:rPr>
                            </w:pPr>
                            <w:r w:rsidRPr="00FF1BBD">
                              <w:rPr>
                                <w:rFonts w:ascii="標楷體" w:eastAsia="標楷體" w:hAnsi="標楷體"/>
                                <w:sz w:val="20"/>
                                <w:szCs w:val="20"/>
                              </w:rPr>
                              <w:t>838</w:t>
                            </w:r>
                            <w:r w:rsidRPr="00FF1BBD">
                              <w:rPr>
                                <w:rFonts w:ascii="標楷體" w:eastAsia="標楷體" w:hAnsi="標楷體" w:hint="eastAsia"/>
                                <w:sz w:val="20"/>
                                <w:szCs w:val="20"/>
                              </w:rPr>
                              <w:t>,</w:t>
                            </w:r>
                            <w:r w:rsidRPr="00FF1BBD">
                              <w:rPr>
                                <w:rFonts w:ascii="標楷體" w:eastAsia="標楷體" w:hAnsi="標楷體"/>
                                <w:sz w:val="20"/>
                                <w:szCs w:val="20"/>
                              </w:rPr>
                              <w:t>698</w:t>
                            </w:r>
                          </w:p>
                        </w:tc>
                        <w:tc>
                          <w:tcPr>
                            <w:tcW w:w="1531" w:type="dxa"/>
                            <w:gridSpan w:val="2"/>
                            <w:tcBorders>
                              <w:bottom w:val="single" w:sz="4" w:space="0" w:color="auto"/>
                            </w:tcBorders>
                          </w:tcPr>
                          <w:p w:rsidR="00FA51CE" w:rsidRPr="00FF1BBD" w:rsidRDefault="00FA51CE" w:rsidP="00FF1BBD">
                            <w:pPr>
                              <w:spacing w:line="320" w:lineRule="exact"/>
                              <w:jc w:val="right"/>
                              <w:rPr>
                                <w:rFonts w:ascii="標楷體" w:eastAsia="標楷體" w:hAnsi="標楷體"/>
                                <w:sz w:val="20"/>
                                <w:szCs w:val="20"/>
                              </w:rPr>
                            </w:pPr>
                            <w:r w:rsidRPr="00FF1BBD">
                              <w:rPr>
                                <w:rFonts w:ascii="標楷體" w:eastAsia="標楷體" w:hAnsi="標楷體"/>
                                <w:sz w:val="20"/>
                                <w:szCs w:val="20"/>
                              </w:rPr>
                              <w:t>2</w:t>
                            </w:r>
                            <w:r w:rsidRPr="00FF1BBD">
                              <w:rPr>
                                <w:rFonts w:ascii="標楷體" w:eastAsia="標楷體" w:hAnsi="標楷體" w:hint="eastAsia"/>
                                <w:sz w:val="20"/>
                                <w:szCs w:val="20"/>
                              </w:rPr>
                              <w:t>,</w:t>
                            </w:r>
                            <w:r w:rsidRPr="00FF1BBD">
                              <w:rPr>
                                <w:rFonts w:ascii="標楷體" w:eastAsia="標楷體" w:hAnsi="標楷體"/>
                                <w:sz w:val="20"/>
                                <w:szCs w:val="20"/>
                              </w:rPr>
                              <w:t>074</w:t>
                            </w:r>
                            <w:r w:rsidRPr="00FF1BBD">
                              <w:rPr>
                                <w:rFonts w:ascii="標楷體" w:eastAsia="標楷體" w:hAnsi="標楷體" w:hint="eastAsia"/>
                                <w:sz w:val="20"/>
                                <w:szCs w:val="20"/>
                              </w:rPr>
                              <w:t>,</w:t>
                            </w:r>
                            <w:r w:rsidRPr="00FF1BBD">
                              <w:rPr>
                                <w:rFonts w:ascii="標楷體" w:eastAsia="標楷體" w:hAnsi="標楷體"/>
                                <w:sz w:val="20"/>
                                <w:szCs w:val="20"/>
                              </w:rPr>
                              <w:t>004</w:t>
                            </w:r>
                          </w:p>
                        </w:tc>
                      </w:tr>
                      <w:tr w:rsidR="00FA51CE" w:rsidRPr="009A752A" w:rsidTr="00FA51CE">
                        <w:trPr>
                          <w:jc w:val="center"/>
                        </w:trPr>
                        <w:tc>
                          <w:tcPr>
                            <w:tcW w:w="1531" w:type="dxa"/>
                            <w:tcBorders>
                              <w:bottom w:val="single" w:sz="4" w:space="0" w:color="auto"/>
                            </w:tcBorders>
                          </w:tcPr>
                          <w:p w:rsidR="00FA51CE" w:rsidRPr="00FF1BBD" w:rsidRDefault="00FA51CE" w:rsidP="00FF1BBD">
                            <w:pPr>
                              <w:spacing w:line="320" w:lineRule="exact"/>
                              <w:jc w:val="center"/>
                              <w:rPr>
                                <w:rFonts w:ascii="標楷體" w:eastAsia="標楷體" w:hAnsi="標楷體"/>
                                <w:sz w:val="20"/>
                                <w:szCs w:val="20"/>
                              </w:rPr>
                            </w:pPr>
                            <w:r w:rsidRPr="00FF1BBD">
                              <w:rPr>
                                <w:rFonts w:ascii="標楷體" w:eastAsia="標楷體" w:hAnsi="標楷體"/>
                                <w:sz w:val="20"/>
                                <w:szCs w:val="20"/>
                              </w:rPr>
                              <w:t>114</w:t>
                            </w:r>
                          </w:p>
                        </w:tc>
                        <w:tc>
                          <w:tcPr>
                            <w:tcW w:w="1531" w:type="dxa"/>
                            <w:tcBorders>
                              <w:bottom w:val="single" w:sz="4" w:space="0" w:color="auto"/>
                            </w:tcBorders>
                          </w:tcPr>
                          <w:p w:rsidR="00FA51CE" w:rsidRPr="00FF1BBD" w:rsidRDefault="00FA51CE" w:rsidP="00FF1BBD">
                            <w:pPr>
                              <w:spacing w:line="320" w:lineRule="exact"/>
                              <w:jc w:val="right"/>
                              <w:rPr>
                                <w:rFonts w:ascii="標楷體" w:eastAsia="標楷體" w:hAnsi="標楷體"/>
                                <w:sz w:val="20"/>
                                <w:szCs w:val="20"/>
                              </w:rPr>
                            </w:pPr>
                            <w:r w:rsidRPr="00FF1BBD">
                              <w:rPr>
                                <w:rFonts w:ascii="標楷體" w:eastAsia="標楷體" w:hAnsi="標楷體"/>
                                <w:sz w:val="20"/>
                                <w:szCs w:val="20"/>
                              </w:rPr>
                              <w:t>466</w:t>
                            </w:r>
                            <w:r w:rsidRPr="00FF1BBD">
                              <w:rPr>
                                <w:rFonts w:ascii="標楷體" w:eastAsia="標楷體" w:hAnsi="標楷體" w:hint="eastAsia"/>
                                <w:sz w:val="20"/>
                                <w:szCs w:val="20"/>
                              </w:rPr>
                              <w:t>,</w:t>
                            </w:r>
                            <w:r w:rsidRPr="00FF1BBD">
                              <w:rPr>
                                <w:rFonts w:ascii="標楷體" w:eastAsia="標楷體" w:hAnsi="標楷體"/>
                                <w:sz w:val="20"/>
                                <w:szCs w:val="20"/>
                              </w:rPr>
                              <w:t>130</w:t>
                            </w:r>
                          </w:p>
                        </w:tc>
                        <w:tc>
                          <w:tcPr>
                            <w:tcW w:w="1531" w:type="dxa"/>
                            <w:gridSpan w:val="2"/>
                            <w:tcBorders>
                              <w:bottom w:val="single" w:sz="4" w:space="0" w:color="auto"/>
                            </w:tcBorders>
                          </w:tcPr>
                          <w:p w:rsidR="00FA51CE" w:rsidRPr="00FF1BBD" w:rsidRDefault="00FA51CE" w:rsidP="00FF1BBD">
                            <w:pPr>
                              <w:spacing w:line="320" w:lineRule="exact"/>
                              <w:jc w:val="right"/>
                              <w:rPr>
                                <w:rFonts w:ascii="標楷體" w:eastAsia="標楷體" w:hAnsi="標楷體"/>
                                <w:sz w:val="20"/>
                                <w:szCs w:val="20"/>
                              </w:rPr>
                            </w:pPr>
                            <w:r w:rsidRPr="00FF1BBD">
                              <w:rPr>
                                <w:rFonts w:ascii="標楷體" w:eastAsia="標楷體" w:hAnsi="標楷體"/>
                                <w:sz w:val="20"/>
                                <w:szCs w:val="20"/>
                              </w:rPr>
                              <w:t>1</w:t>
                            </w:r>
                            <w:r w:rsidRPr="00FF1BBD">
                              <w:rPr>
                                <w:rFonts w:ascii="標楷體" w:eastAsia="標楷體" w:hAnsi="標楷體" w:hint="eastAsia"/>
                                <w:sz w:val="20"/>
                                <w:szCs w:val="20"/>
                              </w:rPr>
                              <w:t>,</w:t>
                            </w:r>
                            <w:r w:rsidRPr="00FF1BBD">
                              <w:rPr>
                                <w:rFonts w:ascii="標楷體" w:eastAsia="標楷體" w:hAnsi="標楷體"/>
                                <w:sz w:val="20"/>
                                <w:szCs w:val="20"/>
                              </w:rPr>
                              <w:t>355</w:t>
                            </w:r>
                            <w:r w:rsidRPr="00FF1BBD">
                              <w:rPr>
                                <w:rFonts w:ascii="標楷體" w:eastAsia="標楷體" w:hAnsi="標楷體" w:hint="eastAsia"/>
                                <w:sz w:val="20"/>
                                <w:szCs w:val="20"/>
                              </w:rPr>
                              <w:t>,</w:t>
                            </w:r>
                            <w:r w:rsidRPr="00FF1BBD">
                              <w:rPr>
                                <w:rFonts w:ascii="標楷體" w:eastAsia="標楷體" w:hAnsi="標楷體"/>
                                <w:sz w:val="20"/>
                                <w:szCs w:val="20"/>
                              </w:rPr>
                              <w:t>795</w:t>
                            </w:r>
                          </w:p>
                        </w:tc>
                      </w:tr>
                      <w:tr w:rsidR="00FA51CE" w:rsidRPr="009A752A" w:rsidTr="00FA51CE">
                        <w:trPr>
                          <w:gridAfter w:val="1"/>
                          <w:wAfter w:w="340" w:type="dxa"/>
                          <w:jc w:val="center"/>
                        </w:trPr>
                        <w:tc>
                          <w:tcPr>
                            <w:tcW w:w="4253" w:type="dxa"/>
                            <w:gridSpan w:val="3"/>
                            <w:tcBorders>
                              <w:top w:val="single" w:sz="4" w:space="0" w:color="auto"/>
                              <w:left w:val="nil"/>
                              <w:bottom w:val="nil"/>
                              <w:right w:val="nil"/>
                            </w:tcBorders>
                          </w:tcPr>
                          <w:p w:rsidR="00FA51CE" w:rsidRPr="009A752A" w:rsidRDefault="00FA51CE" w:rsidP="008F7F10">
                            <w:pPr>
                              <w:spacing w:line="280" w:lineRule="exact"/>
                              <w:ind w:leftChars="-50" w:left="-120"/>
                              <w:rPr>
                                <w:rFonts w:ascii="標楷體" w:eastAsia="標楷體" w:hAnsi="標楷體"/>
                                <w:sz w:val="18"/>
                                <w:szCs w:val="18"/>
                              </w:rPr>
                            </w:pPr>
                            <w:r w:rsidRPr="009A752A">
                              <w:rPr>
                                <w:rFonts w:ascii="標楷體" w:eastAsia="標楷體" w:hAnsi="標楷體"/>
                                <w:sz w:val="18"/>
                                <w:szCs w:val="18"/>
                              </w:rPr>
                              <w:t>資料來源：</w:t>
                            </w:r>
                            <w:r w:rsidRPr="009A752A">
                              <w:rPr>
                                <w:rFonts w:ascii="標楷體" w:eastAsia="標楷體" w:hAnsi="標楷體" w:hint="eastAsia"/>
                                <w:sz w:val="18"/>
                                <w:szCs w:val="18"/>
                              </w:rPr>
                              <w:t>整理自</w:t>
                            </w:r>
                            <w:r>
                              <w:rPr>
                                <w:rFonts w:ascii="標楷體" w:eastAsia="標楷體" w:hAnsi="標楷體" w:hint="eastAsia"/>
                                <w:sz w:val="18"/>
                                <w:szCs w:val="18"/>
                              </w:rPr>
                              <w:t>新竹市</w:t>
                            </w:r>
                            <w:r>
                              <w:rPr>
                                <w:rFonts w:ascii="標楷體" w:eastAsia="標楷體" w:hAnsi="標楷體"/>
                                <w:sz w:val="18"/>
                                <w:szCs w:val="18"/>
                              </w:rPr>
                              <w:t>政</w:t>
                            </w:r>
                            <w:r w:rsidRPr="009A752A">
                              <w:rPr>
                                <w:rFonts w:ascii="標楷體" w:eastAsia="標楷體" w:hAnsi="標楷體" w:hint="eastAsia"/>
                                <w:sz w:val="18"/>
                                <w:szCs w:val="18"/>
                              </w:rPr>
                              <w:t>府提供資料。</w:t>
                            </w:r>
                          </w:p>
                        </w:tc>
                      </w:tr>
                    </w:tbl>
                    <w:p w:rsidR="00FA51CE" w:rsidRPr="009A752A" w:rsidRDefault="00FA51CE" w:rsidP="00FF1BBD"/>
                  </w:txbxContent>
                </v:textbox>
                <w10:wrap type="square" anchorx="margin"/>
              </v:shape>
            </w:pict>
          </mc:Fallback>
        </mc:AlternateContent>
      </w:r>
      <w:r w:rsidR="00FF1BBD" w:rsidRPr="00FF1BBD">
        <w:rPr>
          <w:rFonts w:ascii="標楷體" w:eastAsia="標楷體" w:hAnsi="標楷體" w:hint="eastAsia"/>
          <w:szCs w:val="24"/>
        </w:rPr>
        <w:t>市政府為增</w:t>
      </w:r>
      <w:proofErr w:type="gramStart"/>
      <w:r w:rsidR="00FF1BBD" w:rsidRPr="00FF1BBD">
        <w:rPr>
          <w:rFonts w:ascii="標楷體" w:eastAsia="標楷體" w:hAnsi="標楷體" w:hint="eastAsia"/>
          <w:szCs w:val="24"/>
        </w:rPr>
        <w:t>裕庫收</w:t>
      </w:r>
      <w:proofErr w:type="gramEnd"/>
      <w:r w:rsidR="00FF1BBD" w:rsidRPr="00FF1BBD">
        <w:rPr>
          <w:rFonts w:ascii="標楷體" w:eastAsia="標楷體" w:hAnsi="標楷體" w:hint="eastAsia"/>
          <w:szCs w:val="24"/>
        </w:rPr>
        <w:t>，推動開源措施並訂定「新竹市政府開源措施及獎勵實施計畫」，促使</w:t>
      </w:r>
      <w:r w:rsidR="001D0CF5">
        <w:rPr>
          <w:rFonts w:ascii="標楷體" w:eastAsia="標楷體" w:hAnsi="標楷體" w:hint="eastAsia"/>
          <w:szCs w:val="24"/>
        </w:rPr>
        <w:t>該府</w:t>
      </w:r>
      <w:r w:rsidR="00FF1BBD" w:rsidRPr="00FF1BBD">
        <w:rPr>
          <w:rFonts w:ascii="標楷體" w:eastAsia="標楷體" w:hAnsi="標楷體" w:hint="eastAsia"/>
          <w:szCs w:val="24"/>
        </w:rPr>
        <w:t>及所屬機關透過稅課與規費之檢討、財產收益與活化等面向，提報年度開源措施項目，經統計近</w:t>
      </w:r>
      <w:proofErr w:type="gramStart"/>
      <w:r w:rsidR="00FF1BBD" w:rsidRPr="00FF1BBD">
        <w:rPr>
          <w:rFonts w:ascii="標楷體" w:eastAsia="標楷體" w:hAnsi="標楷體" w:hint="eastAsia"/>
          <w:szCs w:val="24"/>
        </w:rPr>
        <w:t>3</w:t>
      </w:r>
      <w:proofErr w:type="gramEnd"/>
      <w:r w:rsidR="00FF1BBD" w:rsidRPr="00FF1BBD">
        <w:rPr>
          <w:rFonts w:ascii="標楷體" w:eastAsia="標楷體" w:hAnsi="標楷體" w:hint="eastAsia"/>
          <w:szCs w:val="24"/>
        </w:rPr>
        <w:t>年度（112至114年度）開源措施執行成果，總計獲致收益59億5,416萬餘元。</w:t>
      </w:r>
      <w:proofErr w:type="gramStart"/>
      <w:r w:rsidR="00FF1BBD" w:rsidRPr="00FF1BBD">
        <w:rPr>
          <w:rFonts w:ascii="標楷體" w:eastAsia="標楷體" w:hAnsi="標楷體" w:hint="eastAsia"/>
          <w:szCs w:val="24"/>
        </w:rPr>
        <w:t>經查開源</w:t>
      </w:r>
      <w:proofErr w:type="gramEnd"/>
      <w:r w:rsidR="00FF1BBD" w:rsidRPr="00FF1BBD">
        <w:rPr>
          <w:rFonts w:ascii="標楷體" w:eastAsia="標楷體" w:hAnsi="標楷體" w:hint="eastAsia"/>
          <w:szCs w:val="24"/>
        </w:rPr>
        <w:t>措施辦理情形，核有：1.近</w:t>
      </w:r>
      <w:proofErr w:type="gramStart"/>
      <w:r w:rsidR="00FF1BBD" w:rsidRPr="00FF1BBD">
        <w:rPr>
          <w:rFonts w:ascii="標楷體" w:eastAsia="標楷體" w:hAnsi="標楷體" w:hint="eastAsia"/>
          <w:szCs w:val="24"/>
        </w:rPr>
        <w:t>3</w:t>
      </w:r>
      <w:proofErr w:type="gramEnd"/>
      <w:r w:rsidR="00FF1BBD" w:rsidRPr="00FF1BBD">
        <w:rPr>
          <w:rFonts w:ascii="標楷體" w:eastAsia="標楷體" w:hAnsi="標楷體" w:hint="eastAsia"/>
          <w:szCs w:val="24"/>
        </w:rPr>
        <w:t>年度開源措施之</w:t>
      </w:r>
      <w:proofErr w:type="gramStart"/>
      <w:r w:rsidR="00FF1BBD" w:rsidRPr="00FF1BBD">
        <w:rPr>
          <w:rFonts w:ascii="標楷體" w:eastAsia="標楷體" w:hAnsi="標楷體" w:hint="eastAsia"/>
          <w:szCs w:val="24"/>
        </w:rPr>
        <w:t>執行均達預期</w:t>
      </w:r>
      <w:proofErr w:type="gramEnd"/>
      <w:r w:rsidR="00FF1BBD" w:rsidRPr="00FF1BBD">
        <w:rPr>
          <w:rFonts w:ascii="標楷體" w:eastAsia="標楷體" w:hAnsi="標楷體" w:hint="eastAsia"/>
          <w:szCs w:val="24"/>
        </w:rPr>
        <w:t>績效目標，惟實際收益數由</w:t>
      </w:r>
      <w:proofErr w:type="gramStart"/>
      <w:r w:rsidR="00FF1BBD" w:rsidRPr="00FF1BBD">
        <w:rPr>
          <w:rFonts w:ascii="標楷體" w:eastAsia="標楷體" w:hAnsi="標楷體" w:hint="eastAsia"/>
          <w:szCs w:val="24"/>
        </w:rPr>
        <w:t>112</w:t>
      </w:r>
      <w:proofErr w:type="gramEnd"/>
      <w:r w:rsidR="00FF1BBD" w:rsidRPr="00FF1BBD">
        <w:rPr>
          <w:rFonts w:ascii="標楷體" w:eastAsia="標楷體" w:hAnsi="標楷體" w:hint="eastAsia"/>
          <w:szCs w:val="24"/>
        </w:rPr>
        <w:t>年度之25億2,436萬餘元逐年降至</w:t>
      </w:r>
      <w:proofErr w:type="gramStart"/>
      <w:r w:rsidR="00FF1BBD" w:rsidRPr="00FF1BBD">
        <w:rPr>
          <w:rFonts w:ascii="標楷體" w:eastAsia="標楷體" w:hAnsi="標楷體" w:hint="eastAsia"/>
          <w:szCs w:val="24"/>
        </w:rPr>
        <w:t>114</w:t>
      </w:r>
      <w:proofErr w:type="gramEnd"/>
      <w:r w:rsidR="00FF1BBD" w:rsidRPr="00FF1BBD">
        <w:rPr>
          <w:rFonts w:ascii="標楷體" w:eastAsia="標楷體" w:hAnsi="標楷體" w:hint="eastAsia"/>
          <w:szCs w:val="24"/>
        </w:rPr>
        <w:t>年度之13億5,579萬餘元（表</w:t>
      </w:r>
      <w:r w:rsidR="00FF1BBD">
        <w:rPr>
          <w:rFonts w:ascii="標楷體" w:eastAsia="標楷體" w:hAnsi="標楷體" w:hint="eastAsia"/>
          <w:szCs w:val="24"/>
        </w:rPr>
        <w:t>2</w:t>
      </w:r>
      <w:r w:rsidR="00FF1BBD" w:rsidRPr="00FF1BBD">
        <w:rPr>
          <w:rFonts w:ascii="標楷體" w:eastAsia="標楷體" w:hAnsi="標楷體" w:hint="eastAsia"/>
          <w:szCs w:val="24"/>
        </w:rPr>
        <w:t>、圖</w:t>
      </w:r>
      <w:r w:rsidR="00FF1BBD">
        <w:rPr>
          <w:rFonts w:ascii="標楷體" w:eastAsia="標楷體" w:hAnsi="標楷體" w:hint="eastAsia"/>
          <w:szCs w:val="24"/>
        </w:rPr>
        <w:t>4</w:t>
      </w:r>
      <w:r w:rsidR="00FF1BBD" w:rsidRPr="00FF1BBD">
        <w:rPr>
          <w:rFonts w:ascii="標楷體" w:eastAsia="標楷體" w:hAnsi="標楷體" w:hint="eastAsia"/>
          <w:szCs w:val="24"/>
        </w:rPr>
        <w:t>），降幅46.29％，主要係部分開源財源仰賴不動產市場及民間投資動能，易受土地開發案件、市場景氣及投資意願等因素影響，收益穩定性相對不足；另以前年度應收罰鍰收繳率由</w:t>
      </w:r>
      <w:proofErr w:type="gramStart"/>
      <w:r w:rsidR="007546B1">
        <w:rPr>
          <w:rFonts w:ascii="標楷體" w:eastAsia="標楷體" w:hAnsi="標楷體" w:hint="eastAsia"/>
          <w:szCs w:val="24"/>
        </w:rPr>
        <w:t>112</w:t>
      </w:r>
      <w:proofErr w:type="gramEnd"/>
      <w:r w:rsidR="007546B1">
        <w:rPr>
          <w:rFonts w:ascii="標楷體" w:eastAsia="標楷體" w:hAnsi="標楷體" w:hint="eastAsia"/>
          <w:szCs w:val="24"/>
        </w:rPr>
        <w:t>年度之</w:t>
      </w:r>
      <w:r w:rsidR="00FF1BBD" w:rsidRPr="00FF1BBD">
        <w:rPr>
          <w:rFonts w:ascii="標楷體" w:eastAsia="標楷體" w:hAnsi="標楷體" w:hint="eastAsia"/>
          <w:szCs w:val="24"/>
        </w:rPr>
        <w:t>18.46％降至</w:t>
      </w:r>
      <w:proofErr w:type="gramStart"/>
      <w:r w:rsidR="007546B1">
        <w:rPr>
          <w:rFonts w:ascii="標楷體" w:eastAsia="標楷體" w:hAnsi="標楷體" w:hint="eastAsia"/>
          <w:szCs w:val="24"/>
        </w:rPr>
        <w:t>114</w:t>
      </w:r>
      <w:proofErr w:type="gramEnd"/>
      <w:r w:rsidR="007546B1">
        <w:rPr>
          <w:rFonts w:ascii="標楷體" w:eastAsia="標楷體" w:hAnsi="標楷體" w:hint="eastAsia"/>
          <w:szCs w:val="24"/>
        </w:rPr>
        <w:t>年度之</w:t>
      </w:r>
      <w:r w:rsidR="00FF1BBD" w:rsidRPr="00FF1BBD">
        <w:rPr>
          <w:rFonts w:ascii="標楷體" w:eastAsia="標楷體" w:hAnsi="標楷體" w:hint="eastAsia"/>
          <w:szCs w:val="24"/>
        </w:rPr>
        <w:t>16.28％，又部分機關預期效益目標之</w:t>
      </w:r>
      <w:proofErr w:type="gramStart"/>
      <w:r w:rsidR="00FF1BBD" w:rsidRPr="00FF1BBD">
        <w:rPr>
          <w:rFonts w:ascii="標楷體" w:eastAsia="標楷體" w:hAnsi="標楷體" w:hint="eastAsia"/>
          <w:szCs w:val="24"/>
        </w:rPr>
        <w:t>訂定偏於</w:t>
      </w:r>
      <w:proofErr w:type="gramEnd"/>
      <w:r w:rsidR="00FF1BBD" w:rsidRPr="00FF1BBD">
        <w:rPr>
          <w:rFonts w:ascii="標楷體" w:eastAsia="標楷體" w:hAnsi="標楷體" w:hint="eastAsia"/>
          <w:szCs w:val="24"/>
        </w:rPr>
        <w:t>保守，雖執行結果多能達成預期目標，惟未能有效提升實際收繳成效，允宜檢討開源之財源結構、績效目標訂定及催繳管理機制，以增進開源措施之執行成效；2.截至114年底止，該府已訂定之規費收費基準計43項，惟南寮溫水游泳池委託經營管理辦法</w:t>
      </w:r>
      <w:r w:rsidR="00E16E31">
        <w:rPr>
          <w:rFonts w:ascii="標楷體" w:eastAsia="標楷體" w:hAnsi="標楷體" w:hint="eastAsia"/>
          <w:szCs w:val="24"/>
        </w:rPr>
        <w:t>與</w:t>
      </w:r>
      <w:r w:rsidR="00FF1BBD" w:rsidRPr="00FF1BBD">
        <w:rPr>
          <w:rFonts w:ascii="標楷體" w:eastAsia="標楷體" w:hAnsi="標楷體" w:hint="eastAsia"/>
          <w:szCs w:val="24"/>
        </w:rPr>
        <w:t>新竹市道路命名及門牌編釘辦法，</w:t>
      </w:r>
      <w:proofErr w:type="gramStart"/>
      <w:r w:rsidR="00FF1BBD" w:rsidRPr="00FF1BBD">
        <w:rPr>
          <w:rFonts w:ascii="標楷體" w:eastAsia="標楷體" w:hAnsi="標楷體" w:hint="eastAsia"/>
          <w:szCs w:val="24"/>
        </w:rPr>
        <w:t>均逾規費</w:t>
      </w:r>
      <w:proofErr w:type="gramEnd"/>
      <w:r w:rsidR="00FF1BBD" w:rsidRPr="00FF1BBD">
        <w:rPr>
          <w:rFonts w:ascii="標楷體" w:eastAsia="標楷體" w:hAnsi="標楷體" w:hint="eastAsia"/>
          <w:szCs w:val="24"/>
        </w:rPr>
        <w:t>法規定之3年定期檢討期限</w:t>
      </w:r>
      <w:r w:rsidR="001D0CF5">
        <w:rPr>
          <w:rFonts w:ascii="標楷體" w:eastAsia="標楷體" w:hAnsi="標楷體" w:hint="eastAsia"/>
          <w:szCs w:val="24"/>
        </w:rPr>
        <w:t>，</w:t>
      </w:r>
      <w:r w:rsidR="00FF1BBD" w:rsidRPr="00FF1BBD">
        <w:rPr>
          <w:rFonts w:ascii="標楷體" w:eastAsia="標楷體" w:hAnsi="標楷體" w:hint="eastAsia"/>
          <w:szCs w:val="24"/>
        </w:rPr>
        <w:t>仍未辦理檢討作業；另南寮溫水游泳池委託經營管理辦法雖訂有游泳池優惠票價折數規定，惟迄未訂定使用費收費基準，又門牌工本費收費事項亦未完整納入相關法規，顯示部分規費收費基準及定期檢討機制未盡周延，</w:t>
      </w:r>
      <w:proofErr w:type="gramStart"/>
      <w:r w:rsidR="00FF1BBD" w:rsidRPr="00FF1BBD">
        <w:rPr>
          <w:rFonts w:ascii="標楷體" w:eastAsia="標楷體" w:hAnsi="標楷體" w:hint="eastAsia"/>
          <w:szCs w:val="24"/>
        </w:rPr>
        <w:t>允宜依規費</w:t>
      </w:r>
      <w:proofErr w:type="gramEnd"/>
      <w:r w:rsidR="00FF1BBD" w:rsidRPr="00FF1BBD">
        <w:rPr>
          <w:rFonts w:ascii="標楷體" w:eastAsia="標楷體" w:hAnsi="標楷體" w:hint="eastAsia"/>
          <w:szCs w:val="24"/>
        </w:rPr>
        <w:t>法規定檢討訂定相關收費基準，並落實定期檢討機制，以健全規費管理制度及維護收費合理性等情事，經函請</w:t>
      </w:r>
      <w:proofErr w:type="gramStart"/>
      <w:r w:rsidR="00FF1BBD" w:rsidRPr="00FF1BBD">
        <w:rPr>
          <w:rFonts w:ascii="標楷體" w:eastAsia="標楷體" w:hAnsi="標楷體" w:hint="eastAsia"/>
          <w:szCs w:val="24"/>
        </w:rPr>
        <w:t>研</w:t>
      </w:r>
      <w:proofErr w:type="gramEnd"/>
      <w:r w:rsidR="00FF1BBD" w:rsidRPr="00FF1BBD">
        <w:rPr>
          <w:rFonts w:ascii="標楷體" w:eastAsia="標楷體" w:hAnsi="標楷體" w:hint="eastAsia"/>
          <w:szCs w:val="24"/>
        </w:rPr>
        <w:t>謀改善。據復：1.將持續督促各機關單位依計畫核實</w:t>
      </w:r>
      <w:proofErr w:type="gramStart"/>
      <w:r w:rsidR="00FF1BBD" w:rsidRPr="00FF1BBD">
        <w:rPr>
          <w:rFonts w:ascii="標楷體" w:eastAsia="標楷體" w:hAnsi="標楷體" w:hint="eastAsia"/>
          <w:szCs w:val="24"/>
        </w:rPr>
        <w:t>研</w:t>
      </w:r>
      <w:proofErr w:type="gramEnd"/>
      <w:r w:rsidR="00FF1BBD" w:rsidRPr="00FF1BBD">
        <w:rPr>
          <w:rFonts w:ascii="標楷體" w:eastAsia="標楷體" w:hAnsi="標楷體" w:hint="eastAsia"/>
          <w:szCs w:val="24"/>
        </w:rPr>
        <w:t>提預計目標並</w:t>
      </w:r>
      <w:proofErr w:type="gramStart"/>
      <w:r w:rsidR="00FF1BBD" w:rsidRPr="00FF1BBD">
        <w:rPr>
          <w:rFonts w:ascii="標楷體" w:eastAsia="標楷體" w:hAnsi="標楷體" w:hint="eastAsia"/>
          <w:szCs w:val="24"/>
        </w:rPr>
        <w:t>妥謀具穩定性</w:t>
      </w:r>
      <w:proofErr w:type="gramEnd"/>
      <w:r w:rsidR="00FF1BBD" w:rsidRPr="00FF1BBD">
        <w:rPr>
          <w:rFonts w:ascii="標楷體" w:eastAsia="標楷體" w:hAnsi="標楷體" w:hint="eastAsia"/>
          <w:szCs w:val="24"/>
        </w:rPr>
        <w:t>及持續性之開源措施，以提升執行績效增加市庫收入；2.將配合南寮溫水游泳池整建規劃及營運模式調整，檢討收費機制及訂定收費標準，並依規費法規定定期辦理檢討；另</w:t>
      </w:r>
      <w:proofErr w:type="gramStart"/>
      <w:r w:rsidR="00FF1BBD" w:rsidRPr="00FF1BBD">
        <w:rPr>
          <w:rFonts w:ascii="標楷體" w:eastAsia="標楷體" w:hAnsi="標楷體" w:hint="eastAsia"/>
          <w:szCs w:val="24"/>
        </w:rPr>
        <w:t>俟</w:t>
      </w:r>
      <w:proofErr w:type="gramEnd"/>
      <w:r w:rsidR="00FF1BBD" w:rsidRPr="00FF1BBD">
        <w:rPr>
          <w:rFonts w:ascii="標楷體" w:eastAsia="標楷體" w:hAnsi="標楷體" w:hint="eastAsia"/>
          <w:szCs w:val="24"/>
        </w:rPr>
        <w:t>新式門牌設計完成後，將檢討訂定門牌</w:t>
      </w:r>
      <w:proofErr w:type="gramStart"/>
      <w:r w:rsidR="00FF1BBD" w:rsidRPr="00FF1BBD">
        <w:rPr>
          <w:rFonts w:ascii="標楷體" w:eastAsia="標楷體" w:hAnsi="標楷體" w:hint="eastAsia"/>
          <w:szCs w:val="24"/>
        </w:rPr>
        <w:t>編釘及門牌</w:t>
      </w:r>
      <w:proofErr w:type="gramEnd"/>
      <w:r w:rsidR="00FF1BBD" w:rsidRPr="00FF1BBD">
        <w:rPr>
          <w:rFonts w:ascii="標楷體" w:eastAsia="標楷體" w:hAnsi="標楷體" w:hint="eastAsia"/>
          <w:szCs w:val="24"/>
        </w:rPr>
        <w:t>證明書收費標準，並修正相關規定，落實規費收費基準之滾動檢討機制。</w:t>
      </w:r>
    </w:p>
    <w:p w:rsidR="00142FB5" w:rsidRPr="00BD0AE7" w:rsidRDefault="00142FB5" w:rsidP="00396EB9">
      <w:pPr>
        <w:overflowPunct w:val="0"/>
        <w:adjustRightInd w:val="0"/>
        <w:spacing w:line="460" w:lineRule="exact"/>
        <w:ind w:firstLineChars="200" w:firstLine="561"/>
        <w:jc w:val="both"/>
        <w:outlineLvl w:val="0"/>
        <w:rPr>
          <w:rFonts w:ascii="標楷體" w:eastAsia="標楷體" w:hAnsi="標楷體"/>
          <w:b/>
          <w:sz w:val="28"/>
          <w:szCs w:val="28"/>
        </w:rPr>
      </w:pPr>
      <w:r w:rsidRPr="00BD0AE7">
        <w:rPr>
          <w:rFonts w:ascii="標楷體" w:eastAsia="標楷體" w:hAnsi="標楷體" w:hint="eastAsia"/>
          <w:b/>
          <w:sz w:val="28"/>
          <w:szCs w:val="28"/>
        </w:rPr>
        <w:t>（三）</w:t>
      </w:r>
      <w:r w:rsidR="00DC5A5B" w:rsidRPr="00BD0AE7">
        <w:rPr>
          <w:rFonts w:ascii="標楷體" w:eastAsia="標楷體" w:hAnsi="標楷體" w:hint="eastAsia"/>
          <w:b/>
          <w:sz w:val="28"/>
          <w:szCs w:val="28"/>
        </w:rPr>
        <w:t>歲出規模持續成長，應付保留率及賸餘率雖較</w:t>
      </w:r>
      <w:proofErr w:type="gramStart"/>
      <w:r w:rsidR="00DC5A5B" w:rsidRPr="00BD0AE7">
        <w:rPr>
          <w:rFonts w:ascii="標楷體" w:eastAsia="標楷體" w:hAnsi="標楷體" w:hint="eastAsia"/>
          <w:b/>
          <w:sz w:val="28"/>
          <w:szCs w:val="28"/>
        </w:rPr>
        <w:t>113</w:t>
      </w:r>
      <w:proofErr w:type="gramEnd"/>
      <w:r w:rsidR="00DC5A5B" w:rsidRPr="00BD0AE7">
        <w:rPr>
          <w:rFonts w:ascii="標楷體" w:eastAsia="標楷體" w:hAnsi="標楷體" w:hint="eastAsia"/>
          <w:b/>
          <w:sz w:val="28"/>
          <w:szCs w:val="28"/>
        </w:rPr>
        <w:t>年度略有下降，惟部分機關歲出預算執行成效欠佳，部分計畫保留多年仍未執行完竣，亟待妥適規劃及執行計畫，以提升整體預算執行效能</w:t>
      </w:r>
      <w:r w:rsidRPr="00BD0AE7">
        <w:rPr>
          <w:rFonts w:ascii="標楷體" w:eastAsia="標楷體" w:hAnsi="標楷體" w:hint="eastAsia"/>
          <w:b/>
          <w:sz w:val="28"/>
          <w:szCs w:val="28"/>
        </w:rPr>
        <w:t>。</w:t>
      </w:r>
    </w:p>
    <w:p w:rsidR="00142FB5" w:rsidRPr="00DC5A5B" w:rsidRDefault="00B46F72" w:rsidP="00396EB9">
      <w:pPr>
        <w:pStyle w:val="afff2"/>
        <w:overflowPunct w:val="0"/>
        <w:spacing w:afterLines="20" w:after="72" w:line="460" w:lineRule="exact"/>
        <w:ind w:firstLine="480"/>
        <w:rPr>
          <w:highlight w:val="yellow"/>
        </w:rPr>
      </w:pPr>
      <w:r w:rsidRPr="00BD0AE7">
        <w:rPr>
          <w:rFonts w:hint="eastAsia"/>
          <w:noProof/>
        </w:rPr>
        <mc:AlternateContent>
          <mc:Choice Requires="wpg">
            <w:drawing>
              <wp:anchor distT="0" distB="0" distL="114300" distR="114300" simplePos="0" relativeHeight="251776000" behindDoc="0" locked="0" layoutInCell="1" allowOverlap="1" wp14:anchorId="55C93343" wp14:editId="22C07452">
                <wp:simplePos x="0" y="0"/>
                <wp:positionH relativeFrom="margin">
                  <wp:posOffset>2073275</wp:posOffset>
                </wp:positionH>
                <wp:positionV relativeFrom="paragraph">
                  <wp:posOffset>4862195</wp:posOffset>
                </wp:positionV>
                <wp:extent cx="4383405" cy="3044190"/>
                <wp:effectExtent l="0" t="0" r="0" b="3810"/>
                <wp:wrapSquare wrapText="bothSides"/>
                <wp:docPr id="7" name="群組 7"/>
                <wp:cNvGraphicFramePr/>
                <a:graphic xmlns:a="http://schemas.openxmlformats.org/drawingml/2006/main">
                  <a:graphicData uri="http://schemas.microsoft.com/office/word/2010/wordprocessingGroup">
                    <wpg:wgp>
                      <wpg:cNvGrpSpPr/>
                      <wpg:grpSpPr>
                        <a:xfrm>
                          <a:off x="0" y="0"/>
                          <a:ext cx="4383405" cy="3044190"/>
                          <a:chOff x="0" y="0"/>
                          <a:chExt cx="4284345" cy="3044190"/>
                        </a:xfrm>
                      </wpg:grpSpPr>
                      <wpg:grpSp>
                        <wpg:cNvPr id="9" name="群組 9"/>
                        <wpg:cNvGrpSpPr/>
                        <wpg:grpSpPr>
                          <a:xfrm>
                            <a:off x="0" y="0"/>
                            <a:ext cx="4284345" cy="3044190"/>
                            <a:chOff x="0" y="0"/>
                            <a:chExt cx="4284345" cy="3044190"/>
                          </a:xfrm>
                        </wpg:grpSpPr>
                        <wps:wsp>
                          <wps:cNvPr id="10" name="文字方塊 2"/>
                          <wps:cNvSpPr txBox="1">
                            <a:spLocks noChangeArrowheads="1"/>
                          </wps:cNvSpPr>
                          <wps:spPr bwMode="auto">
                            <a:xfrm>
                              <a:off x="12700" y="0"/>
                              <a:ext cx="4271645" cy="3044190"/>
                            </a:xfrm>
                            <a:prstGeom prst="rect">
                              <a:avLst/>
                            </a:prstGeom>
                            <a:solidFill>
                              <a:srgbClr val="FFFFFF"/>
                            </a:solidFill>
                            <a:ln w="9525">
                              <a:noFill/>
                              <a:miter lim="800000"/>
                              <a:headEnd/>
                              <a:tailEnd/>
                            </a:ln>
                          </wps:spPr>
                          <wps:txbx>
                            <w:txbxContent>
                              <w:p w:rsidR="00B46F72" w:rsidRPr="007A7F86" w:rsidRDefault="00B46F72" w:rsidP="00B46F72">
                                <w:pPr>
                                  <w:jc w:val="center"/>
                                  <w:rPr>
                                    <w:rFonts w:ascii="標楷體" w:eastAsia="標楷體" w:hAnsi="標楷體"/>
                                    <w:b/>
                                  </w:rPr>
                                </w:pPr>
                                <w:r w:rsidRPr="007A7F86">
                                  <w:rPr>
                                    <w:rFonts w:ascii="標楷體" w:eastAsia="標楷體" w:hAnsi="標楷體" w:hint="eastAsia"/>
                                    <w:b/>
                                  </w:rPr>
                                  <w:t>圖</w:t>
                                </w:r>
                                <w:r>
                                  <w:rPr>
                                    <w:rFonts w:ascii="標楷體" w:eastAsia="標楷體" w:hAnsi="標楷體" w:hint="eastAsia"/>
                                    <w:b/>
                                  </w:rPr>
                                  <w:t>5</w:t>
                                </w:r>
                                <w:r w:rsidRPr="007A7F86">
                                  <w:rPr>
                                    <w:rFonts w:ascii="標楷體" w:eastAsia="標楷體" w:hAnsi="標楷體" w:hint="eastAsia"/>
                                    <w:b/>
                                  </w:rPr>
                                  <w:t xml:space="preserve">　以前年度歲出轉入數</w:t>
                                </w:r>
                                <w:r w:rsidRPr="007A7F86">
                                  <w:rPr>
                                    <w:rFonts w:ascii="標楷體" w:eastAsia="標楷體" w:hAnsi="標楷體"/>
                                    <w:b/>
                                  </w:rPr>
                                  <w:t>與</w:t>
                                </w:r>
                                <w:r w:rsidRPr="007A7F86">
                                  <w:rPr>
                                    <w:rFonts w:ascii="標楷體" w:eastAsia="標楷體" w:hAnsi="標楷體" w:hint="eastAsia"/>
                                    <w:b/>
                                  </w:rPr>
                                  <w:t>未結清</w:t>
                                </w:r>
                                <w:r w:rsidRPr="007A7F86">
                                  <w:rPr>
                                    <w:rFonts w:ascii="標楷體" w:eastAsia="標楷體" w:hAnsi="標楷體"/>
                                    <w:b/>
                                  </w:rPr>
                                  <w:t>數</w:t>
                                </w:r>
                              </w:p>
                              <w:p w:rsidR="00B46F72" w:rsidRDefault="00B46F72" w:rsidP="00B46F72">
                                <w:r>
                                  <w:rPr>
                                    <w:noProof/>
                                  </w:rPr>
                                  <w:drawing>
                                    <wp:inline distT="0" distB="0" distL="0" distR="0" wp14:anchorId="37EF6C23" wp14:editId="77145573">
                                      <wp:extent cx="4022303" cy="2431353"/>
                                      <wp:effectExtent l="0" t="0" r="0" b="7620"/>
                                      <wp:docPr id="17" name="圖表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B46F72" w:rsidRPr="007A7F86" w:rsidRDefault="00B46F72" w:rsidP="00B46F72">
                                <w:pPr>
                                  <w:jc w:val="both"/>
                                  <w:rPr>
                                    <w:rFonts w:ascii="標楷體" w:eastAsia="標楷體" w:hAnsi="標楷體"/>
                                    <w:sz w:val="18"/>
                                  </w:rPr>
                                </w:pPr>
                                <w:r>
                                  <w:rPr>
                                    <w:rFonts w:ascii="標楷體" w:eastAsia="標楷體" w:hAnsi="標楷體" w:hint="eastAsia"/>
                                    <w:sz w:val="18"/>
                                  </w:rPr>
                                  <w:t>資料來源：整理自各年度審核報告</w:t>
                                </w:r>
                                <w:r>
                                  <w:rPr>
                                    <w:rFonts w:ascii="標楷體" w:eastAsia="標楷體" w:hAnsi="標楷體"/>
                                    <w:sz w:val="18"/>
                                  </w:rPr>
                                  <w:t>。</w:t>
                                </w:r>
                              </w:p>
                            </w:txbxContent>
                          </wps:txbx>
                          <wps:bodyPr rot="0" vert="horz" wrap="square" lIns="91440" tIns="45720" rIns="91440" bIns="45720" anchor="t" anchorCtr="0">
                            <a:noAutofit/>
                          </wps:bodyPr>
                        </wps:wsp>
                        <wps:wsp>
                          <wps:cNvPr id="12" name="文字方塊 12"/>
                          <wps:cNvSpPr txBox="1"/>
                          <wps:spPr>
                            <a:xfrm>
                              <a:off x="0" y="266700"/>
                              <a:ext cx="660400" cy="323850"/>
                            </a:xfrm>
                            <a:prstGeom prst="rect">
                              <a:avLst/>
                            </a:prstGeom>
                            <a:noFill/>
                            <a:ln w="6350">
                              <a:noFill/>
                            </a:ln>
                          </wps:spPr>
                          <wps:txbx>
                            <w:txbxContent>
                              <w:p w:rsidR="00B46F72" w:rsidRPr="007A7F86" w:rsidRDefault="00B46F72" w:rsidP="00B46F72">
                                <w:pPr>
                                  <w:rPr>
                                    <w:rFonts w:ascii="標楷體" w:eastAsia="標楷體" w:hAnsi="標楷體"/>
                                    <w:sz w:val="20"/>
                                  </w:rPr>
                                </w:pPr>
                                <w:r w:rsidRPr="007A7F86">
                                  <w:rPr>
                                    <w:rFonts w:ascii="標楷體" w:eastAsia="標楷體" w:hAnsi="標楷體" w:hint="eastAsia"/>
                                    <w:sz w:val="20"/>
                                  </w:rPr>
                                  <w:t>百萬元</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 name="文字方塊 14"/>
                          <wps:cNvSpPr txBox="1"/>
                          <wps:spPr>
                            <a:xfrm>
                              <a:off x="3708400" y="260350"/>
                              <a:ext cx="349250" cy="323850"/>
                            </a:xfrm>
                            <a:prstGeom prst="rect">
                              <a:avLst/>
                            </a:prstGeom>
                            <a:noFill/>
                            <a:ln w="6350">
                              <a:noFill/>
                            </a:ln>
                          </wps:spPr>
                          <wps:txbx>
                            <w:txbxContent>
                              <w:p w:rsidR="00B46F72" w:rsidRPr="007A7F86" w:rsidRDefault="00B46F72" w:rsidP="00B46F72">
                                <w:pPr>
                                  <w:rPr>
                                    <w:rFonts w:ascii="標楷體" w:eastAsia="標楷體" w:hAnsi="標楷體"/>
                                    <w:sz w:val="20"/>
                                  </w:rPr>
                                </w:pPr>
                                <w:r>
                                  <w:rPr>
                                    <w:rFonts w:ascii="標楷體" w:eastAsia="標楷體" w:hAnsi="標楷體" w:hint="eastAsia"/>
                                    <w:sz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15" name="文字方塊 15"/>
                        <wps:cNvSpPr txBox="1"/>
                        <wps:spPr>
                          <a:xfrm>
                            <a:off x="3393959" y="2172534"/>
                            <a:ext cx="618120" cy="297013"/>
                          </a:xfrm>
                          <a:prstGeom prst="rect">
                            <a:avLst/>
                          </a:prstGeom>
                          <a:noFill/>
                          <a:ln w="6350">
                            <a:noFill/>
                          </a:ln>
                        </wps:spPr>
                        <wps:txbx>
                          <w:txbxContent>
                            <w:p w:rsidR="00B46F72" w:rsidRPr="00E70ABC" w:rsidRDefault="00B46F72" w:rsidP="00B46F72">
                              <w:pPr>
                                <w:rPr>
                                  <w:rFonts w:ascii="標楷體" w:eastAsia="標楷體" w:hAnsi="標楷體"/>
                                  <w:sz w:val="20"/>
                                </w:rPr>
                              </w:pPr>
                              <w:r w:rsidRPr="00E70ABC">
                                <w:rPr>
                                  <w:rFonts w:ascii="標楷體" w:eastAsia="標楷體" w:hAnsi="標楷體" w:hint="eastAsia"/>
                                  <w:sz w:val="20"/>
                                </w:rPr>
                                <w:t>年度</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anchor>
            </w:drawing>
          </mc:Choice>
          <mc:Fallback>
            <w:pict>
              <v:group w14:anchorId="55C93343" id="群組 7" o:spid="_x0000_s1039" style="position:absolute;left:0;text-align:left;margin-left:163.25pt;margin-top:382.85pt;width:345.15pt;height:239.7pt;z-index:251776000;mso-position-horizontal-relative:margin;mso-width-relative:margin" coordsize="42843,304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">
                <v:group id="群組 9" o:spid="_x0000_s1040" style="position:absolute;width:42843;height:30441" coordsize="42843,304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shape id="_x0000_s1041" type="#_x0000_t202" style="position:absolute;left:127;width:42716;height:304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" stroked="f">
                    <v:textbox>
                      <w:txbxContent>
                        <w:p w:rsidR="00B46F72" w:rsidRPr="007A7F86" w:rsidRDefault="00B46F72" w:rsidP="00B46F72">
                          <w:pPr>
                            <w:jc w:val="center"/>
                            <w:rPr>
                              <w:rFonts w:ascii="標楷體" w:eastAsia="標楷體" w:hAnsi="標楷體"/>
                              <w:b/>
                            </w:rPr>
                          </w:pPr>
                          <w:r w:rsidRPr="007A7F86">
                            <w:rPr>
                              <w:rFonts w:ascii="標楷體" w:eastAsia="標楷體" w:hAnsi="標楷體" w:hint="eastAsia"/>
                              <w:b/>
                            </w:rPr>
                            <w:t>圖</w:t>
                          </w:r>
                          <w:r>
                            <w:rPr>
                              <w:rFonts w:ascii="標楷體" w:eastAsia="標楷體" w:hAnsi="標楷體" w:hint="eastAsia"/>
                              <w:b/>
                            </w:rPr>
                            <w:t>5</w:t>
                          </w:r>
                          <w:r w:rsidRPr="007A7F86">
                            <w:rPr>
                              <w:rFonts w:ascii="標楷體" w:eastAsia="標楷體" w:hAnsi="標楷體" w:hint="eastAsia"/>
                              <w:b/>
                            </w:rPr>
                            <w:t xml:space="preserve">　以前年度歲出轉入數</w:t>
                          </w:r>
                          <w:r w:rsidRPr="007A7F86">
                            <w:rPr>
                              <w:rFonts w:ascii="標楷體" w:eastAsia="標楷體" w:hAnsi="標楷體"/>
                              <w:b/>
                            </w:rPr>
                            <w:t>與</w:t>
                          </w:r>
                          <w:r w:rsidRPr="007A7F86">
                            <w:rPr>
                              <w:rFonts w:ascii="標楷體" w:eastAsia="標楷體" w:hAnsi="標楷體" w:hint="eastAsia"/>
                              <w:b/>
                            </w:rPr>
                            <w:t>未結清</w:t>
                          </w:r>
                          <w:r w:rsidRPr="007A7F86">
                            <w:rPr>
                              <w:rFonts w:ascii="標楷體" w:eastAsia="標楷體" w:hAnsi="標楷體"/>
                              <w:b/>
                            </w:rPr>
                            <w:t>數</w:t>
                          </w:r>
                        </w:p>
                        <w:p w:rsidR="00B46F72" w:rsidRDefault="00B46F72" w:rsidP="00B46F72">
                          <w:r>
                            <w:rPr>
                              <w:noProof/>
                            </w:rPr>
                            <w:drawing>
                              <wp:inline distT="0" distB="0" distL="0" distR="0" wp14:anchorId="37EF6C23" wp14:editId="77145573">
                                <wp:extent cx="4022303" cy="2431353"/>
                                <wp:effectExtent l="0" t="0" r="0" b="7620"/>
                                <wp:docPr id="17" name="圖表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B46F72" w:rsidRPr="007A7F86" w:rsidRDefault="00B46F72" w:rsidP="00B46F72">
                          <w:pPr>
                            <w:jc w:val="both"/>
                            <w:rPr>
                              <w:rFonts w:ascii="標楷體" w:eastAsia="標楷體" w:hAnsi="標楷體"/>
                              <w:sz w:val="18"/>
                            </w:rPr>
                          </w:pPr>
                          <w:r>
                            <w:rPr>
                              <w:rFonts w:ascii="標楷體" w:eastAsia="標楷體" w:hAnsi="標楷體" w:hint="eastAsia"/>
                              <w:sz w:val="18"/>
                            </w:rPr>
                            <w:t>資料來源：整理自各年度審核報告</w:t>
                          </w:r>
                          <w:r>
                            <w:rPr>
                              <w:rFonts w:ascii="標楷體" w:eastAsia="標楷體" w:hAnsi="標楷體"/>
                              <w:sz w:val="18"/>
                            </w:rPr>
                            <w:t>。</w:t>
                          </w:r>
                        </w:p>
                      </w:txbxContent>
                    </v:textbox>
                  </v:shape>
                  <v:shape id="文字方塊 12" o:spid="_x0000_s1042" type="#_x0000_t202" style="position:absolute;top:2667;width:6604;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" filled="f" stroked="f" strokeweight=".5pt">
                    <v:textbox>
                      <w:txbxContent>
                        <w:p w:rsidR="00B46F72" w:rsidRPr="007A7F86" w:rsidRDefault="00B46F72" w:rsidP="00B46F72">
                          <w:pPr>
                            <w:rPr>
                              <w:rFonts w:ascii="標楷體" w:eastAsia="標楷體" w:hAnsi="標楷體"/>
                              <w:sz w:val="20"/>
                            </w:rPr>
                          </w:pPr>
                          <w:r w:rsidRPr="007A7F86">
                            <w:rPr>
                              <w:rFonts w:ascii="標楷體" w:eastAsia="標楷體" w:hAnsi="標楷體" w:hint="eastAsia"/>
                              <w:sz w:val="20"/>
                            </w:rPr>
                            <w:t>百萬元</w:t>
                          </w:r>
                        </w:p>
                      </w:txbxContent>
                    </v:textbox>
                  </v:shape>
                  <v:shape id="文字方塊 14" o:spid="_x0000_s1043" type="#_x0000_t202" style="position:absolute;left:37084;top:2603;width:3492;height:3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" filled="f" stroked="f" strokeweight=".5pt">
                    <v:textbox>
                      <w:txbxContent>
                        <w:p w:rsidR="00B46F72" w:rsidRPr="007A7F86" w:rsidRDefault="00B46F72" w:rsidP="00B46F72">
                          <w:pPr>
                            <w:rPr>
                              <w:rFonts w:ascii="標楷體" w:eastAsia="標楷體" w:hAnsi="標楷體"/>
                              <w:sz w:val="20"/>
                            </w:rPr>
                          </w:pPr>
                          <w:r>
                            <w:rPr>
                              <w:rFonts w:ascii="標楷體" w:eastAsia="標楷體" w:hAnsi="標楷體" w:hint="eastAsia"/>
                              <w:sz w:val="20"/>
                            </w:rPr>
                            <w:t>％</w:t>
                          </w:r>
                        </w:p>
                      </w:txbxContent>
                    </v:textbox>
                  </v:shape>
                </v:group>
                <v:shape id="文字方塊 15" o:spid="_x0000_s1044" type="#_x0000_t202" style="position:absolute;left:33939;top:21725;width:6181;height:29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" filled="f" stroked="f" strokeweight=".5pt">
                  <v:textbox>
                    <w:txbxContent>
                      <w:p w:rsidR="00B46F72" w:rsidRPr="00E70ABC" w:rsidRDefault="00B46F72" w:rsidP="00B46F72">
                        <w:pPr>
                          <w:rPr>
                            <w:rFonts w:ascii="標楷體" w:eastAsia="標楷體" w:hAnsi="標楷體"/>
                            <w:sz w:val="20"/>
                          </w:rPr>
                        </w:pPr>
                        <w:r w:rsidRPr="00E70ABC">
                          <w:rPr>
                            <w:rFonts w:ascii="標楷體" w:eastAsia="標楷體" w:hAnsi="標楷體" w:hint="eastAsia"/>
                            <w:sz w:val="20"/>
                          </w:rPr>
                          <w:t>年度</w:t>
                        </w:r>
                      </w:p>
                    </w:txbxContent>
                  </v:textbox>
                </v:shape>
                <w10:wrap type="square" anchorx="margin"/>
              </v:group>
            </w:pict>
          </mc:Fallback>
        </mc:AlternateContent>
      </w:r>
      <w:r w:rsidR="00DC5A5B" w:rsidRPr="00BD0AE7">
        <w:rPr>
          <w:rFonts w:hint="eastAsia"/>
        </w:rPr>
        <w:t>新竹市近</w:t>
      </w:r>
      <w:proofErr w:type="gramStart"/>
      <w:r w:rsidR="00DC5A5B" w:rsidRPr="00BD0AE7">
        <w:rPr>
          <w:rFonts w:hint="eastAsia"/>
        </w:rPr>
        <w:t>5</w:t>
      </w:r>
      <w:proofErr w:type="gramEnd"/>
      <w:r w:rsidR="00DC5A5B" w:rsidRPr="00BD0AE7">
        <w:rPr>
          <w:rFonts w:hint="eastAsia"/>
        </w:rPr>
        <w:t>年度（110至114年度）歲出決算審定數由236億3,138萬餘元，逐年增加至273億4,585萬餘元，增幅約15.72％，歲出規模持續成長；</w:t>
      </w:r>
      <w:proofErr w:type="gramStart"/>
      <w:r w:rsidR="00DC5A5B" w:rsidRPr="00BD0AE7">
        <w:rPr>
          <w:rFonts w:hint="eastAsia"/>
        </w:rPr>
        <w:t>114</w:t>
      </w:r>
      <w:proofErr w:type="gramEnd"/>
      <w:r w:rsidR="00DC5A5B" w:rsidRPr="00BD0AE7">
        <w:rPr>
          <w:rFonts w:hint="eastAsia"/>
        </w:rPr>
        <w:t>年度以前年度歲出轉入數計35億2,211萬餘元，執行結果，未</w:t>
      </w:r>
      <w:proofErr w:type="gramStart"/>
      <w:r w:rsidR="00DC5A5B" w:rsidRPr="00BD0AE7">
        <w:rPr>
          <w:rFonts w:hint="eastAsia"/>
        </w:rPr>
        <w:t>結清數仍</w:t>
      </w:r>
      <w:proofErr w:type="gramEnd"/>
      <w:r w:rsidR="00DC5A5B" w:rsidRPr="00BD0AE7">
        <w:rPr>
          <w:rFonts w:hint="eastAsia"/>
        </w:rPr>
        <w:t>有15億7,177萬餘元，占轉入數之44.63％。有關施政計畫之執行與預算編列年度未能配合，計畫執行進度落後，致</w:t>
      </w:r>
      <w:proofErr w:type="gramStart"/>
      <w:r w:rsidR="00DC5A5B" w:rsidRPr="00BD0AE7">
        <w:rPr>
          <w:rFonts w:hint="eastAsia"/>
        </w:rPr>
        <w:t>長期懸列未</w:t>
      </w:r>
      <w:proofErr w:type="gramEnd"/>
      <w:r w:rsidR="00DC5A5B" w:rsidRPr="00BD0AE7">
        <w:rPr>
          <w:rFonts w:hint="eastAsia"/>
        </w:rPr>
        <w:t>結情事，</w:t>
      </w:r>
      <w:proofErr w:type="gramStart"/>
      <w:r w:rsidR="00DC5A5B" w:rsidRPr="00BD0AE7">
        <w:rPr>
          <w:rFonts w:hint="eastAsia"/>
        </w:rPr>
        <w:t>迭經本室函請研</w:t>
      </w:r>
      <w:proofErr w:type="gramEnd"/>
      <w:r w:rsidR="00DC5A5B" w:rsidRPr="00BD0AE7">
        <w:rPr>
          <w:rFonts w:hint="eastAsia"/>
        </w:rPr>
        <w:t>謀改善，已復：部分工程所需時程較長，或歷經多次流標，或變更設計等所致，將持續強化工程管理。經查</w:t>
      </w:r>
      <w:proofErr w:type="gramStart"/>
      <w:r w:rsidR="00DC5A5B" w:rsidRPr="00BD0AE7">
        <w:rPr>
          <w:rFonts w:hint="eastAsia"/>
        </w:rPr>
        <w:t>114</w:t>
      </w:r>
      <w:proofErr w:type="gramEnd"/>
      <w:r w:rsidR="00DC5A5B" w:rsidRPr="00BD0AE7">
        <w:rPr>
          <w:rFonts w:hint="eastAsia"/>
        </w:rPr>
        <w:t>年度暨以前年度保留之歲出預算執行情形，核有：1.114年度應付保留數17億1,418萬餘元，占預算數之5.77％，較</w:t>
      </w:r>
      <w:proofErr w:type="gramStart"/>
      <w:r w:rsidR="00DC5A5B" w:rsidRPr="00BD0AE7">
        <w:rPr>
          <w:rFonts w:hint="eastAsia"/>
        </w:rPr>
        <w:t>113</w:t>
      </w:r>
      <w:proofErr w:type="gramEnd"/>
      <w:r w:rsidR="00DC5A5B" w:rsidRPr="00BD0AE7">
        <w:rPr>
          <w:rFonts w:hint="eastAsia"/>
        </w:rPr>
        <w:t>年度之應付保留率6.14％略有下降；</w:t>
      </w:r>
      <w:proofErr w:type="gramStart"/>
      <w:r w:rsidR="00DC5A5B" w:rsidRPr="00BD0AE7">
        <w:rPr>
          <w:rFonts w:hint="eastAsia"/>
        </w:rPr>
        <w:t>114</w:t>
      </w:r>
      <w:proofErr w:type="gramEnd"/>
      <w:r w:rsidR="00DC5A5B" w:rsidRPr="00BD0AE7">
        <w:rPr>
          <w:rFonts w:hint="eastAsia"/>
        </w:rPr>
        <w:t>年度賸餘數23億5,764萬餘元，占預算數之7.94％，亦較</w:t>
      </w:r>
      <w:proofErr w:type="gramStart"/>
      <w:r w:rsidR="00DC5A5B" w:rsidRPr="00BD0AE7">
        <w:rPr>
          <w:rFonts w:hint="eastAsia"/>
        </w:rPr>
        <w:t>113</w:t>
      </w:r>
      <w:proofErr w:type="gramEnd"/>
      <w:r w:rsidR="00DC5A5B" w:rsidRPr="00BD0AE7">
        <w:rPr>
          <w:rFonts w:hint="eastAsia"/>
        </w:rPr>
        <w:t>年度之賸餘率8.07％略有下降。惟查</w:t>
      </w:r>
      <w:proofErr w:type="gramStart"/>
      <w:r w:rsidR="00DC5A5B" w:rsidRPr="00BD0AE7">
        <w:rPr>
          <w:rFonts w:hint="eastAsia"/>
        </w:rPr>
        <w:t>114</w:t>
      </w:r>
      <w:proofErr w:type="gramEnd"/>
      <w:r w:rsidR="00DC5A5B" w:rsidRPr="00BD0AE7">
        <w:rPr>
          <w:rFonts w:hint="eastAsia"/>
        </w:rPr>
        <w:t>年度動物保護及防疫所、公園及觀光區設施維護管理中心、青年發展中心等3個單位歲出實現率未達</w:t>
      </w:r>
      <w:proofErr w:type="gramStart"/>
      <w:r w:rsidR="00DC5A5B" w:rsidRPr="00BD0AE7">
        <w:rPr>
          <w:rFonts w:hint="eastAsia"/>
        </w:rPr>
        <w:t>8成</w:t>
      </w:r>
      <w:proofErr w:type="gramEnd"/>
      <w:r w:rsidR="00DC5A5B" w:rsidRPr="00BD0AE7">
        <w:rPr>
          <w:rFonts w:hint="eastAsia"/>
        </w:rPr>
        <w:t>，又動物保護及防疫所賸餘數占預算數比率超過20％，顯示已分配預算未有效執行，影響資源分配效率；2.114年度執行以前年度歲出轉入數結果，未</w:t>
      </w:r>
      <w:proofErr w:type="gramStart"/>
      <w:r w:rsidR="00DC5A5B" w:rsidRPr="00BD0AE7">
        <w:rPr>
          <w:rFonts w:hint="eastAsia"/>
        </w:rPr>
        <w:t>結清數仍</w:t>
      </w:r>
      <w:proofErr w:type="gramEnd"/>
      <w:r w:rsidR="00DC5A5B" w:rsidRPr="00BD0AE7">
        <w:rPr>
          <w:rFonts w:hint="eastAsia"/>
        </w:rPr>
        <w:t>有15億7,177萬餘元，占轉入數之44.63％，雖已較</w:t>
      </w:r>
      <w:proofErr w:type="gramStart"/>
      <w:r w:rsidR="00DC5A5B" w:rsidRPr="00BD0AE7">
        <w:rPr>
          <w:rFonts w:hint="eastAsia"/>
        </w:rPr>
        <w:t>113</w:t>
      </w:r>
      <w:proofErr w:type="gramEnd"/>
      <w:r w:rsidR="00DC5A5B" w:rsidRPr="00BD0AE7">
        <w:rPr>
          <w:rFonts w:hint="eastAsia"/>
        </w:rPr>
        <w:t>年度同項金額17億9,748萬餘元及比率52.26％，減少2億2,571萬餘元及下降7.63個百分點，惟仍有逾</w:t>
      </w:r>
      <w:proofErr w:type="gramStart"/>
      <w:r w:rsidR="00DC5A5B" w:rsidRPr="00BD0AE7">
        <w:rPr>
          <w:rFonts w:hint="eastAsia"/>
        </w:rPr>
        <w:t>4成</w:t>
      </w:r>
      <w:proofErr w:type="gramEnd"/>
      <w:r w:rsidR="00DC5A5B" w:rsidRPr="00BD0AE7">
        <w:rPr>
          <w:rFonts w:hint="eastAsia"/>
        </w:rPr>
        <w:t>之歷年</w:t>
      </w:r>
      <w:proofErr w:type="gramStart"/>
      <w:r w:rsidR="00DC5A5B" w:rsidRPr="00BD0AE7">
        <w:rPr>
          <w:rFonts w:hint="eastAsia"/>
        </w:rPr>
        <w:t>保留數迄至</w:t>
      </w:r>
      <w:proofErr w:type="gramEnd"/>
      <w:r w:rsidR="00DC5A5B" w:rsidRPr="00BD0AE7">
        <w:rPr>
          <w:rFonts w:hint="eastAsia"/>
        </w:rPr>
        <w:t>114</w:t>
      </w:r>
      <w:proofErr w:type="gramStart"/>
      <w:r w:rsidR="00DC5A5B" w:rsidRPr="00BD0AE7">
        <w:rPr>
          <w:rFonts w:hint="eastAsia"/>
        </w:rPr>
        <w:t>年底止尚待</w:t>
      </w:r>
      <w:proofErr w:type="gramEnd"/>
      <w:r w:rsidR="00DC5A5B" w:rsidRPr="00BD0AE7">
        <w:rPr>
          <w:rFonts w:hint="eastAsia"/>
        </w:rPr>
        <w:t>繼續執行，且</w:t>
      </w:r>
      <w:proofErr w:type="gramStart"/>
      <w:r w:rsidR="00DC5A5B" w:rsidRPr="00BD0AE7">
        <w:rPr>
          <w:rFonts w:hint="eastAsia"/>
        </w:rPr>
        <w:t>114</w:t>
      </w:r>
      <w:proofErr w:type="gramEnd"/>
      <w:r w:rsidR="00DC5A5B" w:rsidRPr="00BD0AE7">
        <w:rPr>
          <w:rFonts w:hint="eastAsia"/>
        </w:rPr>
        <w:t>年度未</w:t>
      </w:r>
      <w:proofErr w:type="gramStart"/>
      <w:r w:rsidR="00DC5A5B" w:rsidRPr="00BD0AE7">
        <w:rPr>
          <w:rFonts w:hint="eastAsia"/>
        </w:rPr>
        <w:t>結清數之</w:t>
      </w:r>
      <w:proofErr w:type="gramEnd"/>
      <w:r w:rsidR="00DC5A5B" w:rsidRPr="00BD0AE7">
        <w:rPr>
          <w:rFonts w:hint="eastAsia"/>
        </w:rPr>
        <w:t>金額及比率仍</w:t>
      </w:r>
      <w:proofErr w:type="gramStart"/>
      <w:r w:rsidR="00DC5A5B" w:rsidRPr="00BD0AE7">
        <w:rPr>
          <w:rFonts w:hint="eastAsia"/>
        </w:rPr>
        <w:t>均居近5</w:t>
      </w:r>
      <w:proofErr w:type="gramEnd"/>
      <w:r w:rsidR="00DC5A5B" w:rsidRPr="00BD0AE7">
        <w:rPr>
          <w:rFonts w:hint="eastAsia"/>
        </w:rPr>
        <w:t>年度次高水準（圖5），以前年度保留案件清理成效有限；3.114年度以前年度歲出轉入數之未</w:t>
      </w:r>
      <w:proofErr w:type="gramStart"/>
      <w:r w:rsidR="00DC5A5B" w:rsidRPr="00BD0AE7">
        <w:rPr>
          <w:rFonts w:hint="eastAsia"/>
        </w:rPr>
        <w:t>結清數中</w:t>
      </w:r>
      <w:proofErr w:type="gramEnd"/>
      <w:r w:rsidR="00DC5A5B" w:rsidRPr="00BD0AE7">
        <w:rPr>
          <w:rFonts w:hint="eastAsia"/>
        </w:rPr>
        <w:t>，屬103至110年度保留已屆滿4年仍未能實現者，計1億5,966萬餘元(表3)，主要係市政府及文化局分別有9,395萬餘元及6,557萬餘元之經費保留多年未實現，顯示其施政計畫執行與預算編列年度未能配合，計畫執行進度落後，致</w:t>
      </w:r>
      <w:proofErr w:type="gramStart"/>
      <w:r w:rsidR="00DC5A5B" w:rsidRPr="00BD0AE7">
        <w:rPr>
          <w:rFonts w:hint="eastAsia"/>
        </w:rPr>
        <w:t>長期懸列未</w:t>
      </w:r>
      <w:proofErr w:type="gramEnd"/>
      <w:r w:rsidR="00DC5A5B" w:rsidRPr="00BD0AE7">
        <w:rPr>
          <w:rFonts w:hint="eastAsia"/>
        </w:rPr>
        <w:t>結，其中市政府103及</w:t>
      </w:r>
      <w:proofErr w:type="gramStart"/>
      <w:r w:rsidR="00DC5A5B" w:rsidRPr="00BD0AE7">
        <w:rPr>
          <w:rFonts w:hint="eastAsia"/>
        </w:rPr>
        <w:t>104</w:t>
      </w:r>
      <w:proofErr w:type="gramEnd"/>
      <w:r w:rsidR="00DC5A5B" w:rsidRPr="00BD0AE7">
        <w:rPr>
          <w:rFonts w:hint="eastAsia"/>
        </w:rPr>
        <w:t>年度轉入</w:t>
      </w:r>
      <w:proofErr w:type="gramStart"/>
      <w:r w:rsidR="00DC5A5B" w:rsidRPr="00BD0AE7">
        <w:rPr>
          <w:rFonts w:hint="eastAsia"/>
        </w:rPr>
        <w:t>114</w:t>
      </w:r>
      <w:proofErr w:type="gramEnd"/>
      <w:r w:rsidR="00DC5A5B" w:rsidRPr="00BD0AE7">
        <w:rPr>
          <w:rFonts w:hint="eastAsia"/>
        </w:rPr>
        <w:t>年度待執行數計563萬餘元，業保留逾10年，惟</w:t>
      </w:r>
      <w:proofErr w:type="gramStart"/>
      <w:r w:rsidR="00DC5A5B" w:rsidRPr="00BD0AE7">
        <w:rPr>
          <w:rFonts w:hint="eastAsia"/>
        </w:rPr>
        <w:t>114</w:t>
      </w:r>
      <w:proofErr w:type="gramEnd"/>
      <w:r w:rsidR="00DC5A5B" w:rsidRPr="00BD0AE7">
        <w:rPr>
          <w:rFonts w:hint="eastAsia"/>
        </w:rPr>
        <w:t>年度</w:t>
      </w:r>
      <w:proofErr w:type="gramStart"/>
      <w:r w:rsidR="00DC5A5B" w:rsidRPr="00BD0AE7">
        <w:rPr>
          <w:rFonts w:hint="eastAsia"/>
        </w:rPr>
        <w:t>仍均未執行</w:t>
      </w:r>
      <w:proofErr w:type="gramEnd"/>
      <w:r w:rsidR="00DC5A5B" w:rsidRPr="00BD0AE7">
        <w:rPr>
          <w:rFonts w:hint="eastAsia"/>
        </w:rPr>
        <w:t>，亟待檢討多年未實現計畫經費續予保留之必要性等情事，經函請</w:t>
      </w:r>
      <w:proofErr w:type="gramStart"/>
      <w:r w:rsidR="00DC5A5B" w:rsidRPr="00BD0AE7">
        <w:rPr>
          <w:rFonts w:hint="eastAsia"/>
        </w:rPr>
        <w:t>研</w:t>
      </w:r>
      <w:proofErr w:type="gramEnd"/>
      <w:r w:rsidR="00DC5A5B" w:rsidRPr="00BD0AE7">
        <w:rPr>
          <w:rFonts w:hint="eastAsia"/>
        </w:rPr>
        <w:t>謀改善。據復：1.持續</w:t>
      </w:r>
      <w:r w:rsidR="00A25A95" w:rsidRPr="00BD0AE7">
        <w:rPr>
          <w:noProof/>
          <w:color w:val="00B0F0"/>
          <w:sz w:val="32"/>
          <w:szCs w:val="32"/>
        </w:rPr>
        <mc:AlternateContent>
          <mc:Choice Requires="wps">
            <w:drawing>
              <wp:anchor distT="45720" distB="45720" distL="114300" distR="114300" simplePos="0" relativeHeight="251700224" behindDoc="0" locked="0" layoutInCell="1" allowOverlap="1" wp14:anchorId="6988BBB8" wp14:editId="3D967E26">
                <wp:simplePos x="0" y="0"/>
                <wp:positionH relativeFrom="margin">
                  <wp:posOffset>-70485</wp:posOffset>
                </wp:positionH>
                <wp:positionV relativeFrom="paragraph">
                  <wp:posOffset>187960</wp:posOffset>
                </wp:positionV>
                <wp:extent cx="4400550" cy="2727325"/>
                <wp:effectExtent l="0" t="0" r="0" b="0"/>
                <wp:wrapSquare wrapText="bothSides"/>
                <wp:docPr id="1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00550" cy="2727325"/>
                        </a:xfrm>
                        <a:prstGeom prst="rect">
                          <a:avLst/>
                        </a:prstGeom>
                        <a:solidFill>
                          <a:srgbClr val="FFFFFF"/>
                        </a:solidFill>
                        <a:ln w="9525">
                          <a:noFill/>
                          <a:miter lim="800000"/>
                          <a:headEnd/>
                          <a:tailEnd/>
                        </a:ln>
                      </wps:spPr>
                      <wps:txbx>
                        <w:txbxContent>
                          <w:p w:rsidR="00FA51CE" w:rsidRPr="001B672C" w:rsidRDefault="00FA51CE" w:rsidP="00396EB9">
                            <w:pPr>
                              <w:spacing w:line="240" w:lineRule="exact"/>
                              <w:jc w:val="center"/>
                              <w:rPr>
                                <w:rFonts w:ascii="標楷體" w:eastAsia="標楷體" w:hAnsi="標楷體" w:cs="新細明體"/>
                                <w:b/>
                                <w:bCs/>
                                <w:kern w:val="0"/>
                              </w:rPr>
                            </w:pPr>
                            <w:r w:rsidRPr="001B672C">
                              <w:rPr>
                                <w:rFonts w:ascii="標楷體" w:eastAsia="標楷體" w:hAnsi="標楷體" w:cs="新細明體" w:hint="eastAsia"/>
                                <w:b/>
                                <w:bCs/>
                                <w:kern w:val="0"/>
                              </w:rPr>
                              <w:t>表</w:t>
                            </w:r>
                            <w:r>
                              <w:rPr>
                                <w:rFonts w:ascii="標楷體" w:eastAsia="標楷體" w:hAnsi="標楷體" w:cs="新細明體" w:hint="eastAsia"/>
                                <w:b/>
                                <w:bCs/>
                                <w:kern w:val="0"/>
                              </w:rPr>
                              <w:t>3</w:t>
                            </w:r>
                            <w:r>
                              <w:rPr>
                                <w:rFonts w:ascii="標楷體" w:eastAsia="標楷體" w:hAnsi="標楷體" w:cs="新細明體"/>
                                <w:b/>
                                <w:bCs/>
                                <w:kern w:val="0"/>
                              </w:rPr>
                              <w:t xml:space="preserve"> </w:t>
                            </w:r>
                            <w:r w:rsidRPr="001B672C">
                              <w:rPr>
                                <w:rFonts w:ascii="標楷體" w:eastAsia="標楷體" w:hAnsi="標楷體" w:cs="新細明體" w:hint="eastAsia"/>
                                <w:b/>
                                <w:bCs/>
                                <w:kern w:val="0"/>
                              </w:rPr>
                              <w:t xml:space="preserve"> </w:t>
                            </w:r>
                            <w:r>
                              <w:rPr>
                                <w:rFonts w:ascii="標楷體" w:eastAsia="標楷體" w:hAnsi="標楷體" w:cs="新細明體" w:hint="eastAsia"/>
                                <w:b/>
                                <w:bCs/>
                                <w:kern w:val="0"/>
                              </w:rPr>
                              <w:t>已保留</w:t>
                            </w:r>
                            <w:r w:rsidRPr="001B672C">
                              <w:rPr>
                                <w:rFonts w:ascii="標楷體" w:eastAsia="標楷體" w:hAnsi="標楷體" w:cs="新細明體" w:hint="eastAsia"/>
                                <w:b/>
                                <w:bCs/>
                                <w:kern w:val="0"/>
                              </w:rPr>
                              <w:t>逾4年以前年度歲出轉入數與未結清數</w:t>
                            </w:r>
                          </w:p>
                          <w:tbl>
                            <w:tblPr>
                              <w:tblW w:w="6662" w:type="dxa"/>
                              <w:jc w:val="center"/>
                              <w:tblCellMar>
                                <w:left w:w="28" w:type="dxa"/>
                                <w:right w:w="28" w:type="dxa"/>
                              </w:tblCellMar>
                              <w:tblLook w:val="04A0" w:firstRow="1" w:lastRow="0" w:firstColumn="1" w:lastColumn="0" w:noHBand="0" w:noVBand="1"/>
                            </w:tblPr>
                            <w:tblGrid>
                              <w:gridCol w:w="851"/>
                              <w:gridCol w:w="1134"/>
                              <w:gridCol w:w="1275"/>
                              <w:gridCol w:w="1134"/>
                              <w:gridCol w:w="1134"/>
                              <w:gridCol w:w="1134"/>
                            </w:tblGrid>
                            <w:tr w:rsidR="00FA51CE" w:rsidRPr="001B672C" w:rsidTr="00DC5A5B">
                              <w:trPr>
                                <w:trHeight w:val="285"/>
                                <w:jc w:val="center"/>
                              </w:trPr>
                              <w:tc>
                                <w:tcPr>
                                  <w:tcW w:w="6662" w:type="dxa"/>
                                  <w:gridSpan w:val="6"/>
                                  <w:tcBorders>
                                    <w:top w:val="nil"/>
                                    <w:left w:val="nil"/>
                                    <w:bottom w:val="nil"/>
                                    <w:right w:val="nil"/>
                                  </w:tcBorders>
                                  <w:shd w:val="clear" w:color="auto" w:fill="auto"/>
                                  <w:noWrap/>
                                  <w:vAlign w:val="bottom"/>
                                  <w:hideMark/>
                                </w:tcPr>
                                <w:p w:rsidR="00FA51CE" w:rsidRPr="001B672C" w:rsidRDefault="00FA51CE" w:rsidP="00396EB9">
                                  <w:pPr>
                                    <w:widowControl/>
                                    <w:spacing w:beforeLines="10" w:before="36"/>
                                    <w:jc w:val="right"/>
                                    <w:rPr>
                                      <w:rFonts w:ascii="標楷體" w:eastAsia="標楷體" w:hAnsi="標楷體" w:cs="新細明體"/>
                                      <w:kern w:val="0"/>
                                      <w:sz w:val="20"/>
                                    </w:rPr>
                                  </w:pPr>
                                  <w:r w:rsidRPr="001B672C">
                                    <w:rPr>
                                      <w:rFonts w:ascii="標楷體" w:eastAsia="標楷體" w:hAnsi="標楷體" w:cs="新細明體" w:hint="eastAsia"/>
                                      <w:kern w:val="0"/>
                                      <w:sz w:val="20"/>
                                    </w:rPr>
                                    <w:t>單位：新臺幣千元、％</w:t>
                                  </w:r>
                                </w:p>
                              </w:tc>
                            </w:tr>
                            <w:tr w:rsidR="00FA51CE" w:rsidRPr="001B672C" w:rsidTr="00FC7CF1">
                              <w:trPr>
                                <w:trHeight w:val="454"/>
                                <w:jc w:val="center"/>
                              </w:trPr>
                              <w:tc>
                                <w:tcPr>
                                  <w:tcW w:w="85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A51CE" w:rsidRPr="001B672C" w:rsidRDefault="00FA51CE" w:rsidP="00FC7CF1">
                                  <w:pPr>
                                    <w:widowControl/>
                                    <w:snapToGrid w:val="0"/>
                                    <w:spacing w:line="280" w:lineRule="exact"/>
                                    <w:jc w:val="center"/>
                                    <w:rPr>
                                      <w:rFonts w:ascii="標楷體" w:eastAsia="標楷體" w:hAnsi="標楷體" w:cs="新細明體"/>
                                      <w:kern w:val="0"/>
                                      <w:sz w:val="20"/>
                                    </w:rPr>
                                  </w:pPr>
                                  <w:r w:rsidRPr="001B672C">
                                    <w:rPr>
                                      <w:rFonts w:ascii="標楷體" w:eastAsia="標楷體" w:hAnsi="標楷體" w:cs="新細明體" w:hint="eastAsia"/>
                                      <w:kern w:val="0"/>
                                      <w:sz w:val="20"/>
                                    </w:rPr>
                                    <w:t>年度</w:t>
                                  </w:r>
                                </w:p>
                              </w:tc>
                              <w:tc>
                                <w:tcPr>
                                  <w:tcW w:w="1134"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FA51CE" w:rsidRDefault="00FA51CE" w:rsidP="00FC7CF1">
                                  <w:pPr>
                                    <w:widowControl/>
                                    <w:snapToGrid w:val="0"/>
                                    <w:spacing w:line="280" w:lineRule="exact"/>
                                    <w:jc w:val="center"/>
                                    <w:rPr>
                                      <w:rFonts w:ascii="標楷體" w:eastAsia="標楷體" w:hAnsi="標楷體" w:cs="新細明體"/>
                                      <w:kern w:val="0"/>
                                      <w:sz w:val="20"/>
                                    </w:rPr>
                                  </w:pPr>
                                  <w:r w:rsidRPr="001B672C">
                                    <w:rPr>
                                      <w:rFonts w:ascii="標楷體" w:eastAsia="標楷體" w:hAnsi="標楷體" w:cs="新細明體" w:hint="eastAsia"/>
                                      <w:kern w:val="0"/>
                                      <w:sz w:val="20"/>
                                    </w:rPr>
                                    <w:t>以前年度</w:t>
                                  </w:r>
                                </w:p>
                                <w:p w:rsidR="00FA51CE" w:rsidRPr="001B672C" w:rsidRDefault="00FA51CE" w:rsidP="00FC7CF1">
                                  <w:pPr>
                                    <w:widowControl/>
                                    <w:snapToGrid w:val="0"/>
                                    <w:spacing w:line="280" w:lineRule="exact"/>
                                    <w:jc w:val="center"/>
                                    <w:rPr>
                                      <w:rFonts w:ascii="標楷體" w:eastAsia="標楷體" w:hAnsi="標楷體" w:cs="新細明體"/>
                                      <w:kern w:val="0"/>
                                      <w:sz w:val="20"/>
                                    </w:rPr>
                                  </w:pPr>
                                  <w:r w:rsidRPr="001B672C">
                                    <w:rPr>
                                      <w:rFonts w:ascii="標楷體" w:eastAsia="標楷體" w:hAnsi="標楷體" w:cs="新細明體" w:hint="eastAsia"/>
                                      <w:kern w:val="0"/>
                                      <w:sz w:val="20"/>
                                    </w:rPr>
                                    <w:t>轉入數</w:t>
                                  </w:r>
                                </w:p>
                              </w:tc>
                              <w:tc>
                                <w:tcPr>
                                  <w:tcW w:w="1275"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FA51CE" w:rsidRPr="001B672C" w:rsidRDefault="00FA51CE" w:rsidP="00FC7CF1">
                                  <w:pPr>
                                    <w:widowControl/>
                                    <w:snapToGrid w:val="0"/>
                                    <w:spacing w:line="280" w:lineRule="exact"/>
                                    <w:jc w:val="center"/>
                                    <w:rPr>
                                      <w:rFonts w:ascii="標楷體" w:eastAsia="標楷體" w:hAnsi="標楷體" w:cs="新細明體"/>
                                      <w:kern w:val="0"/>
                                      <w:sz w:val="20"/>
                                    </w:rPr>
                                  </w:pPr>
                                  <w:proofErr w:type="gramStart"/>
                                  <w:r>
                                    <w:rPr>
                                      <w:rFonts w:ascii="標楷體" w:eastAsia="標楷體" w:hAnsi="標楷體" w:cs="新細明體" w:hint="eastAsia"/>
                                      <w:kern w:val="0"/>
                                      <w:sz w:val="20"/>
                                    </w:rPr>
                                    <w:t>1</w:t>
                                  </w:r>
                                  <w:r>
                                    <w:rPr>
                                      <w:rFonts w:ascii="標楷體" w:eastAsia="標楷體" w:hAnsi="標楷體" w:cs="新細明體"/>
                                      <w:kern w:val="0"/>
                                      <w:sz w:val="20"/>
                                    </w:rPr>
                                    <w:t>14</w:t>
                                  </w:r>
                                  <w:proofErr w:type="gramEnd"/>
                                  <w:r w:rsidRPr="001B672C">
                                    <w:rPr>
                                      <w:rFonts w:ascii="標楷體" w:eastAsia="標楷體" w:hAnsi="標楷體" w:cs="新細明體" w:hint="eastAsia"/>
                                      <w:kern w:val="0"/>
                                      <w:sz w:val="20"/>
                                    </w:rPr>
                                    <w:t>年度減免(註銷)數</w:t>
                                  </w:r>
                                </w:p>
                              </w:tc>
                              <w:tc>
                                <w:tcPr>
                                  <w:tcW w:w="1134"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FA51CE" w:rsidRDefault="00FA51CE" w:rsidP="00FC7CF1">
                                  <w:pPr>
                                    <w:widowControl/>
                                    <w:snapToGrid w:val="0"/>
                                    <w:spacing w:line="280" w:lineRule="exact"/>
                                    <w:jc w:val="center"/>
                                    <w:rPr>
                                      <w:rFonts w:ascii="標楷體" w:eastAsia="標楷體" w:hAnsi="標楷體" w:cs="新細明體"/>
                                      <w:kern w:val="0"/>
                                      <w:sz w:val="20"/>
                                    </w:rPr>
                                  </w:pPr>
                                  <w:proofErr w:type="gramStart"/>
                                  <w:r w:rsidRPr="001B672C">
                                    <w:rPr>
                                      <w:rFonts w:ascii="標楷體" w:eastAsia="標楷體" w:hAnsi="標楷體" w:cs="新細明體" w:hint="eastAsia"/>
                                      <w:kern w:val="0"/>
                                      <w:sz w:val="20"/>
                                    </w:rPr>
                                    <w:t>11</w:t>
                                  </w:r>
                                  <w:r>
                                    <w:rPr>
                                      <w:rFonts w:ascii="標楷體" w:eastAsia="標楷體" w:hAnsi="標楷體" w:cs="新細明體"/>
                                      <w:kern w:val="0"/>
                                      <w:sz w:val="20"/>
                                    </w:rPr>
                                    <w:t>4</w:t>
                                  </w:r>
                                  <w:proofErr w:type="gramEnd"/>
                                  <w:r w:rsidRPr="001B672C">
                                    <w:rPr>
                                      <w:rFonts w:ascii="標楷體" w:eastAsia="標楷體" w:hAnsi="標楷體" w:cs="新細明體" w:hint="eastAsia"/>
                                      <w:kern w:val="0"/>
                                      <w:sz w:val="20"/>
                                    </w:rPr>
                                    <w:t>年度</w:t>
                                  </w:r>
                                </w:p>
                                <w:p w:rsidR="00FA51CE" w:rsidRPr="001B672C" w:rsidRDefault="00FA51CE" w:rsidP="00FC7CF1">
                                  <w:pPr>
                                    <w:widowControl/>
                                    <w:snapToGrid w:val="0"/>
                                    <w:spacing w:line="280" w:lineRule="exact"/>
                                    <w:jc w:val="center"/>
                                    <w:rPr>
                                      <w:rFonts w:ascii="標楷體" w:eastAsia="標楷體" w:hAnsi="標楷體" w:cs="新細明體"/>
                                      <w:kern w:val="0"/>
                                      <w:sz w:val="20"/>
                                    </w:rPr>
                                  </w:pPr>
                                  <w:r w:rsidRPr="001B672C">
                                    <w:rPr>
                                      <w:rFonts w:ascii="標楷體" w:eastAsia="標楷體" w:hAnsi="標楷體" w:cs="新細明體" w:hint="eastAsia"/>
                                      <w:kern w:val="0"/>
                                      <w:sz w:val="20"/>
                                    </w:rPr>
                                    <w:t>實現數</w:t>
                                  </w:r>
                                </w:p>
                              </w:tc>
                              <w:tc>
                                <w:tcPr>
                                  <w:tcW w:w="1134"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FA51CE" w:rsidRDefault="00FA51CE" w:rsidP="00FC7CF1">
                                  <w:pPr>
                                    <w:widowControl/>
                                    <w:snapToGrid w:val="0"/>
                                    <w:spacing w:line="280" w:lineRule="exact"/>
                                    <w:jc w:val="center"/>
                                    <w:rPr>
                                      <w:rFonts w:ascii="標楷體" w:eastAsia="標楷體" w:hAnsi="標楷體" w:cs="新細明體"/>
                                      <w:kern w:val="0"/>
                                      <w:sz w:val="20"/>
                                    </w:rPr>
                                  </w:pPr>
                                  <w:proofErr w:type="gramStart"/>
                                  <w:r w:rsidRPr="001B672C">
                                    <w:rPr>
                                      <w:rFonts w:ascii="標楷體" w:eastAsia="標楷體" w:hAnsi="標楷體" w:cs="新細明體" w:hint="eastAsia"/>
                                      <w:kern w:val="0"/>
                                      <w:sz w:val="20"/>
                                    </w:rPr>
                                    <w:t>11</w:t>
                                  </w:r>
                                  <w:r>
                                    <w:rPr>
                                      <w:rFonts w:ascii="標楷體" w:eastAsia="標楷體" w:hAnsi="標楷體" w:cs="新細明體"/>
                                      <w:kern w:val="0"/>
                                      <w:sz w:val="20"/>
                                    </w:rPr>
                                    <w:t>4</w:t>
                                  </w:r>
                                  <w:proofErr w:type="gramEnd"/>
                                  <w:r w:rsidRPr="001B672C">
                                    <w:rPr>
                                      <w:rFonts w:ascii="標楷體" w:eastAsia="標楷體" w:hAnsi="標楷體" w:cs="新細明體" w:hint="eastAsia"/>
                                      <w:kern w:val="0"/>
                                      <w:sz w:val="20"/>
                                    </w:rPr>
                                    <w:t>年度</w:t>
                                  </w:r>
                                </w:p>
                                <w:p w:rsidR="00FA51CE" w:rsidRPr="001B672C" w:rsidRDefault="00FA51CE" w:rsidP="00FC7CF1">
                                  <w:pPr>
                                    <w:widowControl/>
                                    <w:snapToGrid w:val="0"/>
                                    <w:spacing w:line="280" w:lineRule="exact"/>
                                    <w:jc w:val="center"/>
                                    <w:rPr>
                                      <w:rFonts w:ascii="標楷體" w:eastAsia="標楷體" w:hAnsi="標楷體" w:cs="新細明體"/>
                                      <w:kern w:val="0"/>
                                      <w:sz w:val="20"/>
                                    </w:rPr>
                                  </w:pPr>
                                  <w:r w:rsidRPr="001B672C">
                                    <w:rPr>
                                      <w:rFonts w:ascii="標楷體" w:eastAsia="標楷體" w:hAnsi="標楷體" w:cs="新細明體" w:hint="eastAsia"/>
                                      <w:kern w:val="0"/>
                                      <w:sz w:val="20"/>
                                    </w:rPr>
                                    <w:t>未</w:t>
                                  </w:r>
                                  <w:proofErr w:type="gramStart"/>
                                  <w:r w:rsidRPr="001B672C">
                                    <w:rPr>
                                      <w:rFonts w:ascii="標楷體" w:eastAsia="標楷體" w:hAnsi="標楷體" w:cs="新細明體" w:hint="eastAsia"/>
                                      <w:kern w:val="0"/>
                                      <w:sz w:val="20"/>
                                    </w:rPr>
                                    <w:t>結清數</w:t>
                                  </w:r>
                                  <w:proofErr w:type="gramEnd"/>
                                </w:p>
                              </w:tc>
                              <w:tc>
                                <w:tcPr>
                                  <w:tcW w:w="1134"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FA51CE" w:rsidRPr="001B672C" w:rsidRDefault="00FA51CE" w:rsidP="00FC7CF1">
                                  <w:pPr>
                                    <w:widowControl/>
                                    <w:snapToGrid w:val="0"/>
                                    <w:spacing w:line="280" w:lineRule="exact"/>
                                    <w:jc w:val="center"/>
                                    <w:rPr>
                                      <w:rFonts w:ascii="標楷體" w:eastAsia="標楷體" w:hAnsi="標楷體" w:cs="新細明體"/>
                                      <w:kern w:val="0"/>
                                      <w:sz w:val="20"/>
                                    </w:rPr>
                                  </w:pPr>
                                  <w:r w:rsidRPr="001B672C">
                                    <w:rPr>
                                      <w:rFonts w:ascii="標楷體" w:eastAsia="標楷體" w:hAnsi="標楷體" w:cs="新細明體" w:hint="eastAsia"/>
                                      <w:kern w:val="0"/>
                                      <w:sz w:val="20"/>
                                    </w:rPr>
                                    <w:t>未</w:t>
                                  </w:r>
                                  <w:proofErr w:type="gramStart"/>
                                  <w:r w:rsidRPr="001B672C">
                                    <w:rPr>
                                      <w:rFonts w:ascii="標楷體" w:eastAsia="標楷體" w:hAnsi="標楷體" w:cs="新細明體" w:hint="eastAsia"/>
                                      <w:kern w:val="0"/>
                                      <w:sz w:val="20"/>
                                    </w:rPr>
                                    <w:t>結清數占</w:t>
                                  </w:r>
                                  <w:proofErr w:type="gramEnd"/>
                                  <w:r w:rsidRPr="001B672C">
                                    <w:rPr>
                                      <w:rFonts w:ascii="標楷體" w:eastAsia="標楷體" w:hAnsi="標楷體" w:cs="新細明體" w:hint="eastAsia"/>
                                      <w:kern w:val="0"/>
                                      <w:sz w:val="20"/>
                                    </w:rPr>
                                    <w:t>轉入數比率</w:t>
                                  </w:r>
                                </w:p>
                              </w:tc>
                            </w:tr>
                            <w:tr w:rsidR="00FA51CE" w:rsidRPr="001B672C" w:rsidTr="00FC7CF1">
                              <w:trPr>
                                <w:trHeight w:val="283"/>
                                <w:jc w:val="center"/>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FA51CE" w:rsidRPr="001B672C" w:rsidRDefault="00FA51CE" w:rsidP="00FC7CF1">
                                  <w:pPr>
                                    <w:widowControl/>
                                    <w:snapToGrid w:val="0"/>
                                    <w:spacing w:line="280" w:lineRule="exact"/>
                                    <w:jc w:val="center"/>
                                    <w:rPr>
                                      <w:rFonts w:ascii="標楷體" w:eastAsia="標楷體" w:hAnsi="標楷體" w:cs="新細明體"/>
                                      <w:b/>
                                      <w:bCs/>
                                      <w:kern w:val="0"/>
                                      <w:sz w:val="20"/>
                                    </w:rPr>
                                  </w:pPr>
                                  <w:r>
                                    <w:rPr>
                                      <w:rFonts w:ascii="標楷體" w:eastAsia="標楷體" w:hAnsi="標楷體" w:cs="新細明體" w:hint="eastAsia"/>
                                      <w:b/>
                                      <w:bCs/>
                                      <w:kern w:val="0"/>
                                      <w:sz w:val="20"/>
                                    </w:rPr>
                                    <w:t>合</w:t>
                                  </w:r>
                                  <w:r w:rsidRPr="001B672C">
                                    <w:rPr>
                                      <w:rFonts w:ascii="標楷體" w:eastAsia="標楷體" w:hAnsi="標楷體" w:cs="新細明體" w:hint="eastAsia"/>
                                      <w:b/>
                                      <w:bCs/>
                                      <w:kern w:val="0"/>
                                      <w:sz w:val="20"/>
                                    </w:rPr>
                                    <w:t>計</w:t>
                                  </w:r>
                                </w:p>
                              </w:tc>
                              <w:tc>
                                <w:tcPr>
                                  <w:tcW w:w="1134" w:type="dxa"/>
                                  <w:tcBorders>
                                    <w:top w:val="nil"/>
                                    <w:left w:val="nil"/>
                                    <w:bottom w:val="single" w:sz="4" w:space="0" w:color="auto"/>
                                    <w:right w:val="single" w:sz="4" w:space="0" w:color="auto"/>
                                  </w:tcBorders>
                                  <w:shd w:val="clear" w:color="auto" w:fill="auto"/>
                                  <w:vAlign w:val="center"/>
                                  <w:hideMark/>
                                </w:tcPr>
                                <w:p w:rsidR="00FA51CE" w:rsidRPr="001B672C" w:rsidRDefault="00FA51CE" w:rsidP="00FC7CF1">
                                  <w:pPr>
                                    <w:widowControl/>
                                    <w:snapToGrid w:val="0"/>
                                    <w:spacing w:line="280" w:lineRule="exact"/>
                                    <w:ind w:rightChars="10" w:right="24"/>
                                    <w:jc w:val="right"/>
                                    <w:rPr>
                                      <w:rFonts w:ascii="標楷體" w:eastAsia="標楷體" w:hAnsi="標楷體" w:cs="新細明體"/>
                                      <w:b/>
                                      <w:bCs/>
                                      <w:kern w:val="0"/>
                                      <w:sz w:val="20"/>
                                    </w:rPr>
                                  </w:pPr>
                                  <w:r>
                                    <w:rPr>
                                      <w:rFonts w:ascii="標楷體" w:eastAsia="標楷體" w:hAnsi="標楷體" w:cs="新細明體"/>
                                      <w:b/>
                                      <w:bCs/>
                                      <w:kern w:val="0"/>
                                      <w:sz w:val="20"/>
                                    </w:rPr>
                                    <w:t>326</w:t>
                                  </w:r>
                                  <w:r w:rsidRPr="001B672C">
                                    <w:rPr>
                                      <w:rFonts w:ascii="標楷體" w:eastAsia="標楷體" w:hAnsi="標楷體" w:cs="新細明體" w:hint="eastAsia"/>
                                      <w:b/>
                                      <w:bCs/>
                                      <w:kern w:val="0"/>
                                      <w:sz w:val="20"/>
                                    </w:rPr>
                                    <w:t>,</w:t>
                                  </w:r>
                                  <w:r>
                                    <w:rPr>
                                      <w:rFonts w:ascii="標楷體" w:eastAsia="標楷體" w:hAnsi="標楷體" w:cs="新細明體"/>
                                      <w:b/>
                                      <w:bCs/>
                                      <w:kern w:val="0"/>
                                      <w:sz w:val="20"/>
                                    </w:rPr>
                                    <w:t>081</w:t>
                                  </w:r>
                                </w:p>
                              </w:tc>
                              <w:tc>
                                <w:tcPr>
                                  <w:tcW w:w="1275" w:type="dxa"/>
                                  <w:tcBorders>
                                    <w:top w:val="nil"/>
                                    <w:left w:val="nil"/>
                                    <w:bottom w:val="single" w:sz="4" w:space="0" w:color="auto"/>
                                    <w:right w:val="single" w:sz="4" w:space="0" w:color="auto"/>
                                  </w:tcBorders>
                                  <w:shd w:val="clear" w:color="auto" w:fill="auto"/>
                                  <w:vAlign w:val="center"/>
                                  <w:hideMark/>
                                </w:tcPr>
                                <w:p w:rsidR="00FA51CE" w:rsidRPr="001B672C" w:rsidRDefault="00FA51CE" w:rsidP="00FC7CF1">
                                  <w:pPr>
                                    <w:widowControl/>
                                    <w:snapToGrid w:val="0"/>
                                    <w:spacing w:line="280" w:lineRule="exact"/>
                                    <w:ind w:rightChars="10" w:right="24"/>
                                    <w:jc w:val="right"/>
                                    <w:rPr>
                                      <w:rFonts w:ascii="標楷體" w:eastAsia="標楷體" w:hAnsi="標楷體" w:cs="新細明體"/>
                                      <w:b/>
                                      <w:bCs/>
                                      <w:kern w:val="0"/>
                                      <w:sz w:val="20"/>
                                    </w:rPr>
                                  </w:pPr>
                                  <w:r>
                                    <w:rPr>
                                      <w:rFonts w:ascii="標楷體" w:eastAsia="標楷體" w:hAnsi="標楷體" w:cs="新細明體"/>
                                      <w:b/>
                                      <w:bCs/>
                                      <w:kern w:val="0"/>
                                      <w:sz w:val="20"/>
                                    </w:rPr>
                                    <w:t>80</w:t>
                                  </w:r>
                                  <w:r w:rsidRPr="001B672C">
                                    <w:rPr>
                                      <w:rFonts w:ascii="標楷體" w:eastAsia="標楷體" w:hAnsi="標楷體" w:cs="新細明體" w:hint="eastAsia"/>
                                      <w:b/>
                                      <w:bCs/>
                                      <w:kern w:val="0"/>
                                      <w:sz w:val="20"/>
                                    </w:rPr>
                                    <w:t>,</w:t>
                                  </w:r>
                                  <w:r>
                                    <w:rPr>
                                      <w:rFonts w:ascii="標楷體" w:eastAsia="標楷體" w:hAnsi="標楷體" w:cs="新細明體"/>
                                      <w:b/>
                                      <w:bCs/>
                                      <w:kern w:val="0"/>
                                      <w:sz w:val="20"/>
                                    </w:rPr>
                                    <w:t>812</w:t>
                                  </w:r>
                                </w:p>
                              </w:tc>
                              <w:tc>
                                <w:tcPr>
                                  <w:tcW w:w="1134" w:type="dxa"/>
                                  <w:tcBorders>
                                    <w:top w:val="nil"/>
                                    <w:left w:val="nil"/>
                                    <w:bottom w:val="single" w:sz="4" w:space="0" w:color="auto"/>
                                    <w:right w:val="single" w:sz="4" w:space="0" w:color="auto"/>
                                  </w:tcBorders>
                                  <w:shd w:val="clear" w:color="auto" w:fill="auto"/>
                                  <w:vAlign w:val="center"/>
                                  <w:hideMark/>
                                </w:tcPr>
                                <w:p w:rsidR="00FA51CE" w:rsidRPr="001B672C" w:rsidRDefault="00FA51CE" w:rsidP="00FC7CF1">
                                  <w:pPr>
                                    <w:widowControl/>
                                    <w:snapToGrid w:val="0"/>
                                    <w:spacing w:line="280" w:lineRule="exact"/>
                                    <w:ind w:rightChars="10" w:right="24"/>
                                    <w:jc w:val="right"/>
                                    <w:rPr>
                                      <w:rFonts w:ascii="標楷體" w:eastAsia="標楷體" w:hAnsi="標楷體" w:cs="新細明體"/>
                                      <w:b/>
                                      <w:bCs/>
                                      <w:kern w:val="0"/>
                                      <w:sz w:val="20"/>
                                    </w:rPr>
                                  </w:pPr>
                                  <w:r>
                                    <w:rPr>
                                      <w:rFonts w:ascii="標楷體" w:eastAsia="標楷體" w:hAnsi="標楷體" w:cs="新細明體"/>
                                      <w:b/>
                                      <w:bCs/>
                                      <w:kern w:val="0"/>
                                      <w:sz w:val="20"/>
                                    </w:rPr>
                                    <w:t>85</w:t>
                                  </w:r>
                                  <w:r w:rsidRPr="001B672C">
                                    <w:rPr>
                                      <w:rFonts w:ascii="標楷體" w:eastAsia="標楷體" w:hAnsi="標楷體" w:cs="新細明體" w:hint="eastAsia"/>
                                      <w:b/>
                                      <w:bCs/>
                                      <w:kern w:val="0"/>
                                      <w:sz w:val="20"/>
                                    </w:rPr>
                                    <w:t>,</w:t>
                                  </w:r>
                                  <w:r>
                                    <w:rPr>
                                      <w:rFonts w:ascii="標楷體" w:eastAsia="標楷體" w:hAnsi="標楷體" w:cs="新細明體"/>
                                      <w:b/>
                                      <w:bCs/>
                                      <w:kern w:val="0"/>
                                      <w:sz w:val="20"/>
                                    </w:rPr>
                                    <w:t>603</w:t>
                                  </w:r>
                                </w:p>
                              </w:tc>
                              <w:tc>
                                <w:tcPr>
                                  <w:tcW w:w="1134" w:type="dxa"/>
                                  <w:tcBorders>
                                    <w:top w:val="nil"/>
                                    <w:left w:val="nil"/>
                                    <w:bottom w:val="single" w:sz="4" w:space="0" w:color="auto"/>
                                    <w:right w:val="single" w:sz="4" w:space="0" w:color="auto"/>
                                  </w:tcBorders>
                                  <w:shd w:val="clear" w:color="auto" w:fill="auto"/>
                                  <w:vAlign w:val="center"/>
                                  <w:hideMark/>
                                </w:tcPr>
                                <w:p w:rsidR="00FA51CE" w:rsidRPr="001B672C" w:rsidRDefault="00FA51CE" w:rsidP="00FC7CF1">
                                  <w:pPr>
                                    <w:widowControl/>
                                    <w:snapToGrid w:val="0"/>
                                    <w:spacing w:line="280" w:lineRule="exact"/>
                                    <w:ind w:rightChars="10" w:right="24"/>
                                    <w:jc w:val="right"/>
                                    <w:rPr>
                                      <w:rFonts w:ascii="標楷體" w:eastAsia="標楷體" w:hAnsi="標楷體" w:cs="新細明體"/>
                                      <w:b/>
                                      <w:bCs/>
                                      <w:kern w:val="0"/>
                                      <w:sz w:val="20"/>
                                    </w:rPr>
                                  </w:pPr>
                                  <w:r w:rsidRPr="001B672C">
                                    <w:rPr>
                                      <w:rFonts w:ascii="標楷體" w:eastAsia="標楷體" w:hAnsi="標楷體" w:cs="新細明體" w:hint="eastAsia"/>
                                      <w:b/>
                                      <w:bCs/>
                                      <w:kern w:val="0"/>
                                      <w:sz w:val="20"/>
                                    </w:rPr>
                                    <w:t>15</w:t>
                                  </w:r>
                                  <w:r>
                                    <w:rPr>
                                      <w:rFonts w:ascii="標楷體" w:eastAsia="標楷體" w:hAnsi="標楷體" w:cs="新細明體"/>
                                      <w:b/>
                                      <w:bCs/>
                                      <w:kern w:val="0"/>
                                      <w:sz w:val="20"/>
                                    </w:rPr>
                                    <w:t>9</w:t>
                                  </w:r>
                                  <w:r w:rsidRPr="001B672C">
                                    <w:rPr>
                                      <w:rFonts w:ascii="標楷體" w:eastAsia="標楷體" w:hAnsi="標楷體" w:cs="新細明體" w:hint="eastAsia"/>
                                      <w:b/>
                                      <w:bCs/>
                                      <w:kern w:val="0"/>
                                      <w:sz w:val="20"/>
                                    </w:rPr>
                                    <w:t>,</w:t>
                                  </w:r>
                                  <w:r>
                                    <w:rPr>
                                      <w:rFonts w:ascii="標楷體" w:eastAsia="標楷體" w:hAnsi="標楷體" w:cs="新細明體"/>
                                      <w:b/>
                                      <w:bCs/>
                                      <w:kern w:val="0"/>
                                      <w:sz w:val="20"/>
                                    </w:rPr>
                                    <w:t>665</w:t>
                                  </w:r>
                                </w:p>
                              </w:tc>
                              <w:tc>
                                <w:tcPr>
                                  <w:tcW w:w="1134" w:type="dxa"/>
                                  <w:tcBorders>
                                    <w:top w:val="nil"/>
                                    <w:left w:val="nil"/>
                                    <w:bottom w:val="single" w:sz="4" w:space="0" w:color="auto"/>
                                    <w:right w:val="single" w:sz="4" w:space="0" w:color="auto"/>
                                  </w:tcBorders>
                                  <w:shd w:val="clear" w:color="auto" w:fill="auto"/>
                                  <w:vAlign w:val="center"/>
                                  <w:hideMark/>
                                </w:tcPr>
                                <w:p w:rsidR="00FA51CE" w:rsidRPr="001B672C" w:rsidRDefault="00FA51CE" w:rsidP="00FC7CF1">
                                  <w:pPr>
                                    <w:widowControl/>
                                    <w:snapToGrid w:val="0"/>
                                    <w:spacing w:line="280" w:lineRule="exact"/>
                                    <w:ind w:rightChars="10" w:right="24"/>
                                    <w:jc w:val="right"/>
                                    <w:rPr>
                                      <w:rFonts w:ascii="標楷體" w:eastAsia="標楷體" w:hAnsi="標楷體" w:cs="新細明體"/>
                                      <w:b/>
                                      <w:bCs/>
                                      <w:kern w:val="0"/>
                                      <w:sz w:val="20"/>
                                    </w:rPr>
                                  </w:pPr>
                                  <w:r>
                                    <w:rPr>
                                      <w:rFonts w:ascii="標楷體" w:eastAsia="標楷體" w:hAnsi="標楷體" w:cs="新細明體" w:hint="eastAsia"/>
                                      <w:b/>
                                      <w:bCs/>
                                      <w:kern w:val="0"/>
                                      <w:sz w:val="20"/>
                                    </w:rPr>
                                    <w:t>4</w:t>
                                  </w:r>
                                  <w:r>
                                    <w:rPr>
                                      <w:rFonts w:ascii="標楷體" w:eastAsia="標楷體" w:hAnsi="標楷體" w:cs="新細明體"/>
                                      <w:b/>
                                      <w:bCs/>
                                      <w:kern w:val="0"/>
                                      <w:sz w:val="20"/>
                                    </w:rPr>
                                    <w:t>8.96</w:t>
                                  </w:r>
                                </w:p>
                              </w:tc>
                            </w:tr>
                            <w:tr w:rsidR="00FA51CE" w:rsidRPr="001B672C" w:rsidTr="00FC7CF1">
                              <w:trPr>
                                <w:trHeight w:val="227"/>
                                <w:jc w:val="center"/>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FA51CE" w:rsidRPr="001B672C" w:rsidRDefault="00FA51CE" w:rsidP="00FC7CF1">
                                  <w:pPr>
                                    <w:widowControl/>
                                    <w:spacing w:line="280" w:lineRule="exact"/>
                                    <w:jc w:val="center"/>
                                    <w:rPr>
                                      <w:rFonts w:ascii="標楷體" w:eastAsia="標楷體" w:hAnsi="標楷體" w:cs="新細明體"/>
                                      <w:kern w:val="0"/>
                                      <w:sz w:val="20"/>
                                    </w:rPr>
                                  </w:pPr>
                                  <w:r w:rsidRPr="001B672C">
                                    <w:rPr>
                                      <w:rFonts w:ascii="標楷體" w:eastAsia="標楷體" w:hAnsi="標楷體" w:cs="新細明體" w:hint="eastAsia"/>
                                      <w:kern w:val="0"/>
                                      <w:sz w:val="20"/>
                                    </w:rPr>
                                    <w:t>103</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rsidR="00FA51CE" w:rsidRPr="001B672C" w:rsidRDefault="00FA51CE" w:rsidP="00FC7CF1">
                                  <w:pPr>
                                    <w:widowControl/>
                                    <w:spacing w:line="280" w:lineRule="exact"/>
                                    <w:ind w:rightChars="10" w:right="24"/>
                                    <w:jc w:val="right"/>
                                    <w:rPr>
                                      <w:rFonts w:ascii="標楷體" w:eastAsia="標楷體" w:hAnsi="標楷體" w:cs="新細明體"/>
                                      <w:kern w:val="0"/>
                                      <w:sz w:val="20"/>
                                    </w:rPr>
                                  </w:pPr>
                                  <w:r>
                                    <w:rPr>
                                      <w:rFonts w:ascii="標楷體" w:eastAsia="標楷體" w:hAnsi="標楷體" w:hint="eastAsia"/>
                                      <w:sz w:val="20"/>
                                    </w:rPr>
                                    <w:t xml:space="preserve">2,040 </w:t>
                                  </w:r>
                                </w:p>
                              </w:tc>
                              <w:tc>
                                <w:tcPr>
                                  <w:tcW w:w="1275" w:type="dxa"/>
                                  <w:tcBorders>
                                    <w:top w:val="single" w:sz="4" w:space="0" w:color="auto"/>
                                    <w:left w:val="single" w:sz="4" w:space="0" w:color="auto"/>
                                    <w:bottom w:val="single" w:sz="4" w:space="0" w:color="auto"/>
                                    <w:right w:val="single" w:sz="4" w:space="0" w:color="auto"/>
                                  </w:tcBorders>
                                  <w:shd w:val="clear" w:color="auto" w:fill="auto"/>
                                  <w:hideMark/>
                                </w:tcPr>
                                <w:p w:rsidR="00FA51CE" w:rsidRPr="001B672C" w:rsidRDefault="00FA51CE" w:rsidP="00FC7CF1">
                                  <w:pPr>
                                    <w:widowControl/>
                                    <w:spacing w:line="280" w:lineRule="exact"/>
                                    <w:ind w:rightChars="10" w:right="24"/>
                                    <w:jc w:val="right"/>
                                    <w:rPr>
                                      <w:rFonts w:ascii="標楷體" w:eastAsia="標楷體" w:hAnsi="標楷體" w:cs="新細明體"/>
                                      <w:kern w:val="0"/>
                                      <w:sz w:val="20"/>
                                    </w:rPr>
                                  </w:pPr>
                                  <w:r w:rsidRPr="00A61ECF">
                                    <w:rPr>
                                      <w:rFonts w:ascii="標楷體" w:eastAsia="標楷體" w:hAnsi="標楷體" w:hint="eastAsia"/>
                                      <w:sz w:val="20"/>
                                    </w:rPr>
                                    <w:t>－</w:t>
                                  </w:r>
                                  <w:r>
                                    <w:rPr>
                                      <w:rFonts w:ascii="標楷體" w:eastAsia="標楷體" w:hAnsi="標楷體" w:hint="eastAsia"/>
                                      <w:sz w:val="20"/>
                                    </w:rPr>
                                    <w:t xml:space="preserve"> </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rsidR="00FA51CE" w:rsidRPr="001B672C" w:rsidRDefault="00FA51CE" w:rsidP="00FC7CF1">
                                  <w:pPr>
                                    <w:widowControl/>
                                    <w:spacing w:line="280" w:lineRule="exact"/>
                                    <w:ind w:rightChars="10" w:right="24"/>
                                    <w:jc w:val="right"/>
                                    <w:rPr>
                                      <w:rFonts w:ascii="標楷體" w:eastAsia="標楷體" w:hAnsi="標楷體" w:cs="新細明體"/>
                                      <w:kern w:val="0"/>
                                      <w:sz w:val="20"/>
                                    </w:rPr>
                                  </w:pPr>
                                  <w:r w:rsidRPr="00A61ECF">
                                    <w:rPr>
                                      <w:rFonts w:ascii="標楷體" w:eastAsia="標楷體" w:hAnsi="標楷體" w:hint="eastAsia"/>
                                      <w:sz w:val="20"/>
                                    </w:rPr>
                                    <w:t>－</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rsidR="00FA51CE" w:rsidRPr="001B672C" w:rsidRDefault="00FA51CE" w:rsidP="00FC7CF1">
                                  <w:pPr>
                                    <w:widowControl/>
                                    <w:spacing w:line="280" w:lineRule="exact"/>
                                    <w:ind w:rightChars="10" w:right="24"/>
                                    <w:jc w:val="right"/>
                                    <w:rPr>
                                      <w:rFonts w:ascii="標楷體" w:eastAsia="標楷體" w:hAnsi="標楷體" w:cs="新細明體"/>
                                      <w:kern w:val="0"/>
                                      <w:sz w:val="20"/>
                                    </w:rPr>
                                  </w:pPr>
                                  <w:r>
                                    <w:rPr>
                                      <w:rFonts w:ascii="標楷體" w:eastAsia="標楷體" w:hAnsi="標楷體" w:hint="eastAsia"/>
                                      <w:sz w:val="20"/>
                                    </w:rPr>
                                    <w:t xml:space="preserve">2,040 </w:t>
                                  </w:r>
                                </w:p>
                              </w:tc>
                              <w:tc>
                                <w:tcPr>
                                  <w:tcW w:w="1134" w:type="dxa"/>
                                  <w:tcBorders>
                                    <w:top w:val="nil"/>
                                    <w:left w:val="nil"/>
                                    <w:bottom w:val="single" w:sz="4" w:space="0" w:color="auto"/>
                                    <w:right w:val="single" w:sz="4" w:space="0" w:color="auto"/>
                                  </w:tcBorders>
                                  <w:shd w:val="clear" w:color="auto" w:fill="auto"/>
                                  <w:vAlign w:val="center"/>
                                  <w:hideMark/>
                                </w:tcPr>
                                <w:p w:rsidR="00FA51CE" w:rsidRPr="001B672C" w:rsidRDefault="00FA51CE" w:rsidP="00FC7CF1">
                                  <w:pPr>
                                    <w:widowControl/>
                                    <w:spacing w:line="280" w:lineRule="exact"/>
                                    <w:ind w:rightChars="10" w:right="24"/>
                                    <w:jc w:val="right"/>
                                    <w:rPr>
                                      <w:rFonts w:ascii="標楷體" w:eastAsia="標楷體" w:hAnsi="標楷體" w:cs="新細明體"/>
                                      <w:kern w:val="0"/>
                                      <w:sz w:val="20"/>
                                    </w:rPr>
                                  </w:pPr>
                                  <w:r w:rsidRPr="001B672C">
                                    <w:rPr>
                                      <w:rFonts w:ascii="標楷體" w:eastAsia="標楷體" w:hAnsi="標楷體" w:cs="新細明體" w:hint="eastAsia"/>
                                      <w:kern w:val="0"/>
                                      <w:sz w:val="20"/>
                                    </w:rPr>
                                    <w:t>100.00</w:t>
                                  </w:r>
                                </w:p>
                              </w:tc>
                            </w:tr>
                            <w:tr w:rsidR="00FA51CE" w:rsidRPr="001B672C" w:rsidTr="00FC7CF1">
                              <w:trPr>
                                <w:trHeight w:val="227"/>
                                <w:jc w:val="center"/>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FA51CE" w:rsidRPr="001B672C" w:rsidRDefault="00FA51CE" w:rsidP="00FC7CF1">
                                  <w:pPr>
                                    <w:widowControl/>
                                    <w:spacing w:line="280" w:lineRule="exact"/>
                                    <w:jc w:val="center"/>
                                    <w:rPr>
                                      <w:rFonts w:ascii="標楷體" w:eastAsia="標楷體" w:hAnsi="標楷體" w:cs="新細明體"/>
                                      <w:kern w:val="0"/>
                                      <w:sz w:val="20"/>
                                    </w:rPr>
                                  </w:pPr>
                                  <w:r w:rsidRPr="001B672C">
                                    <w:rPr>
                                      <w:rFonts w:ascii="標楷體" w:eastAsia="標楷體" w:hAnsi="標楷體" w:cs="新細明體" w:hint="eastAsia"/>
                                      <w:kern w:val="0"/>
                                      <w:sz w:val="20"/>
                                    </w:rPr>
                                    <w:t>104</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rsidR="00FA51CE" w:rsidRPr="001B672C" w:rsidRDefault="00FA51CE" w:rsidP="00FC7CF1">
                                  <w:pPr>
                                    <w:widowControl/>
                                    <w:spacing w:line="280" w:lineRule="exact"/>
                                    <w:ind w:rightChars="10" w:right="24"/>
                                    <w:jc w:val="right"/>
                                    <w:rPr>
                                      <w:rFonts w:ascii="標楷體" w:eastAsia="標楷體" w:hAnsi="標楷體" w:cs="新細明體"/>
                                      <w:kern w:val="0"/>
                                      <w:sz w:val="20"/>
                                    </w:rPr>
                                  </w:pPr>
                                  <w:r>
                                    <w:rPr>
                                      <w:rFonts w:ascii="標楷體" w:eastAsia="標楷體" w:hAnsi="標楷體" w:hint="eastAsia"/>
                                      <w:sz w:val="20"/>
                                    </w:rPr>
                                    <w:t xml:space="preserve">3,595 </w:t>
                                  </w:r>
                                </w:p>
                              </w:tc>
                              <w:tc>
                                <w:tcPr>
                                  <w:tcW w:w="1275" w:type="dxa"/>
                                  <w:tcBorders>
                                    <w:top w:val="single" w:sz="4" w:space="0" w:color="auto"/>
                                    <w:left w:val="single" w:sz="4" w:space="0" w:color="auto"/>
                                    <w:bottom w:val="single" w:sz="4" w:space="0" w:color="auto"/>
                                    <w:right w:val="single" w:sz="4" w:space="0" w:color="auto"/>
                                  </w:tcBorders>
                                  <w:shd w:val="clear" w:color="auto" w:fill="auto"/>
                                  <w:hideMark/>
                                </w:tcPr>
                                <w:p w:rsidR="00FA51CE" w:rsidRPr="001B672C" w:rsidRDefault="00FA51CE" w:rsidP="00FC7CF1">
                                  <w:pPr>
                                    <w:widowControl/>
                                    <w:spacing w:line="280" w:lineRule="exact"/>
                                    <w:ind w:rightChars="10" w:right="24"/>
                                    <w:jc w:val="right"/>
                                    <w:rPr>
                                      <w:rFonts w:ascii="標楷體" w:eastAsia="標楷體" w:hAnsi="標楷體" w:cs="新細明體"/>
                                      <w:kern w:val="0"/>
                                      <w:sz w:val="20"/>
                                    </w:rPr>
                                  </w:pPr>
                                  <w:r w:rsidRPr="00A61ECF">
                                    <w:rPr>
                                      <w:rFonts w:ascii="標楷體" w:eastAsia="標楷體" w:hAnsi="標楷體" w:hint="eastAsia"/>
                                      <w:sz w:val="20"/>
                                    </w:rPr>
                                    <w:t>－</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rsidR="00FA51CE" w:rsidRPr="001B672C" w:rsidRDefault="00FA51CE" w:rsidP="00FC7CF1">
                                  <w:pPr>
                                    <w:widowControl/>
                                    <w:spacing w:line="280" w:lineRule="exact"/>
                                    <w:ind w:rightChars="10" w:right="24"/>
                                    <w:jc w:val="right"/>
                                    <w:rPr>
                                      <w:rFonts w:ascii="標楷體" w:eastAsia="標楷體" w:hAnsi="標楷體" w:cs="新細明體"/>
                                      <w:kern w:val="0"/>
                                      <w:sz w:val="20"/>
                                    </w:rPr>
                                  </w:pPr>
                                  <w:r w:rsidRPr="00A61ECF">
                                    <w:rPr>
                                      <w:rFonts w:ascii="標楷體" w:eastAsia="標楷體" w:hAnsi="標楷體" w:hint="eastAsia"/>
                                      <w:sz w:val="20"/>
                                    </w:rPr>
                                    <w:t>－</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rsidR="00FA51CE" w:rsidRPr="001B672C" w:rsidRDefault="00FA51CE" w:rsidP="00FC7CF1">
                                  <w:pPr>
                                    <w:widowControl/>
                                    <w:spacing w:line="280" w:lineRule="exact"/>
                                    <w:ind w:rightChars="10" w:right="24"/>
                                    <w:jc w:val="right"/>
                                    <w:rPr>
                                      <w:rFonts w:ascii="標楷體" w:eastAsia="標楷體" w:hAnsi="標楷體" w:cs="新細明體"/>
                                      <w:kern w:val="0"/>
                                      <w:sz w:val="20"/>
                                    </w:rPr>
                                  </w:pPr>
                                  <w:r>
                                    <w:rPr>
                                      <w:rFonts w:ascii="標楷體" w:eastAsia="標楷體" w:hAnsi="標楷體" w:hint="eastAsia"/>
                                      <w:sz w:val="20"/>
                                    </w:rPr>
                                    <w:t xml:space="preserve">3,595 </w:t>
                                  </w:r>
                                </w:p>
                              </w:tc>
                              <w:tc>
                                <w:tcPr>
                                  <w:tcW w:w="1134" w:type="dxa"/>
                                  <w:tcBorders>
                                    <w:top w:val="nil"/>
                                    <w:left w:val="nil"/>
                                    <w:bottom w:val="single" w:sz="4" w:space="0" w:color="auto"/>
                                    <w:right w:val="single" w:sz="4" w:space="0" w:color="auto"/>
                                  </w:tcBorders>
                                  <w:shd w:val="clear" w:color="auto" w:fill="auto"/>
                                  <w:vAlign w:val="center"/>
                                  <w:hideMark/>
                                </w:tcPr>
                                <w:p w:rsidR="00FA51CE" w:rsidRPr="001B672C" w:rsidRDefault="00FA51CE" w:rsidP="00FC7CF1">
                                  <w:pPr>
                                    <w:widowControl/>
                                    <w:spacing w:line="280" w:lineRule="exact"/>
                                    <w:ind w:rightChars="10" w:right="24"/>
                                    <w:jc w:val="right"/>
                                    <w:rPr>
                                      <w:rFonts w:ascii="標楷體" w:eastAsia="標楷體" w:hAnsi="標楷體" w:cs="新細明體"/>
                                      <w:kern w:val="0"/>
                                      <w:sz w:val="20"/>
                                    </w:rPr>
                                  </w:pPr>
                                  <w:r w:rsidRPr="001B672C">
                                    <w:rPr>
                                      <w:rFonts w:ascii="標楷體" w:eastAsia="標楷體" w:hAnsi="標楷體" w:cs="新細明體" w:hint="eastAsia"/>
                                      <w:kern w:val="0"/>
                                      <w:sz w:val="20"/>
                                    </w:rPr>
                                    <w:t>100.00</w:t>
                                  </w:r>
                                </w:p>
                              </w:tc>
                            </w:tr>
                            <w:tr w:rsidR="00FA51CE" w:rsidRPr="001B672C" w:rsidTr="00FC7CF1">
                              <w:trPr>
                                <w:trHeight w:val="227"/>
                                <w:jc w:val="center"/>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FA51CE" w:rsidRPr="001B672C" w:rsidRDefault="00FA51CE" w:rsidP="00FC7CF1">
                                  <w:pPr>
                                    <w:widowControl/>
                                    <w:spacing w:line="280" w:lineRule="exact"/>
                                    <w:jc w:val="center"/>
                                    <w:rPr>
                                      <w:rFonts w:ascii="標楷體" w:eastAsia="標楷體" w:hAnsi="標楷體" w:cs="新細明體"/>
                                      <w:kern w:val="0"/>
                                      <w:sz w:val="20"/>
                                    </w:rPr>
                                  </w:pPr>
                                  <w:r w:rsidRPr="001B672C">
                                    <w:rPr>
                                      <w:rFonts w:ascii="標楷體" w:eastAsia="標楷體" w:hAnsi="標楷體" w:cs="新細明體" w:hint="eastAsia"/>
                                      <w:kern w:val="0"/>
                                      <w:sz w:val="20"/>
                                    </w:rPr>
                                    <w:t>105</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rsidR="00FA51CE" w:rsidRPr="001B672C" w:rsidRDefault="00FA51CE" w:rsidP="00FC7CF1">
                                  <w:pPr>
                                    <w:widowControl/>
                                    <w:spacing w:line="280" w:lineRule="exact"/>
                                    <w:ind w:rightChars="10" w:right="24"/>
                                    <w:jc w:val="right"/>
                                    <w:rPr>
                                      <w:rFonts w:ascii="標楷體" w:eastAsia="標楷體" w:hAnsi="標楷體" w:cs="新細明體"/>
                                      <w:kern w:val="0"/>
                                      <w:sz w:val="20"/>
                                    </w:rPr>
                                  </w:pPr>
                                  <w:r>
                                    <w:rPr>
                                      <w:rFonts w:ascii="標楷體" w:eastAsia="標楷體" w:hAnsi="標楷體" w:hint="eastAsia"/>
                                      <w:sz w:val="20"/>
                                    </w:rPr>
                                    <w:t xml:space="preserve">6,074 </w:t>
                                  </w:r>
                                </w:p>
                              </w:tc>
                              <w:tc>
                                <w:tcPr>
                                  <w:tcW w:w="1275" w:type="dxa"/>
                                  <w:tcBorders>
                                    <w:top w:val="single" w:sz="4" w:space="0" w:color="auto"/>
                                    <w:left w:val="single" w:sz="4" w:space="0" w:color="auto"/>
                                    <w:bottom w:val="single" w:sz="4" w:space="0" w:color="auto"/>
                                    <w:right w:val="single" w:sz="4" w:space="0" w:color="auto"/>
                                  </w:tcBorders>
                                  <w:shd w:val="clear" w:color="auto" w:fill="auto"/>
                                  <w:hideMark/>
                                </w:tcPr>
                                <w:p w:rsidR="00FA51CE" w:rsidRPr="001B672C" w:rsidRDefault="00FA51CE" w:rsidP="00FC7CF1">
                                  <w:pPr>
                                    <w:widowControl/>
                                    <w:spacing w:line="280" w:lineRule="exact"/>
                                    <w:ind w:rightChars="10" w:right="24"/>
                                    <w:jc w:val="right"/>
                                    <w:rPr>
                                      <w:rFonts w:ascii="標楷體" w:eastAsia="標楷體" w:hAnsi="標楷體" w:cs="新細明體"/>
                                      <w:kern w:val="0"/>
                                      <w:sz w:val="20"/>
                                    </w:rPr>
                                  </w:pPr>
                                  <w:r>
                                    <w:rPr>
                                      <w:rFonts w:ascii="標楷體" w:eastAsia="標楷體" w:hAnsi="標楷體"/>
                                      <w:sz w:val="20"/>
                                    </w:rPr>
                                    <w:t>5,186</w:t>
                                  </w:r>
                                  <w:r>
                                    <w:rPr>
                                      <w:rFonts w:ascii="標楷體" w:eastAsia="標楷體" w:hAnsi="標楷體" w:hint="eastAsia"/>
                                      <w:sz w:val="20"/>
                                    </w:rPr>
                                    <w:t xml:space="preserve"> </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rsidR="00FA51CE" w:rsidRPr="001B672C" w:rsidRDefault="00FA51CE" w:rsidP="00FC7CF1">
                                  <w:pPr>
                                    <w:widowControl/>
                                    <w:spacing w:line="280" w:lineRule="exact"/>
                                    <w:ind w:rightChars="10" w:right="24"/>
                                    <w:jc w:val="right"/>
                                    <w:rPr>
                                      <w:rFonts w:ascii="標楷體" w:eastAsia="標楷體" w:hAnsi="標楷體" w:cs="新細明體"/>
                                      <w:kern w:val="0"/>
                                      <w:sz w:val="20"/>
                                    </w:rPr>
                                  </w:pPr>
                                  <w:r w:rsidRPr="00A61ECF">
                                    <w:rPr>
                                      <w:rFonts w:ascii="標楷體" w:eastAsia="標楷體" w:hAnsi="標楷體" w:hint="eastAsia"/>
                                      <w:sz w:val="20"/>
                                    </w:rPr>
                                    <w:t>－</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rsidR="00FA51CE" w:rsidRPr="001B672C" w:rsidRDefault="00FA51CE" w:rsidP="00FC7CF1">
                                  <w:pPr>
                                    <w:widowControl/>
                                    <w:spacing w:line="280" w:lineRule="exact"/>
                                    <w:ind w:rightChars="10" w:right="24"/>
                                    <w:jc w:val="right"/>
                                    <w:rPr>
                                      <w:rFonts w:ascii="標楷體" w:eastAsia="標楷體" w:hAnsi="標楷體" w:cs="新細明體"/>
                                      <w:kern w:val="0"/>
                                      <w:sz w:val="20"/>
                                    </w:rPr>
                                  </w:pPr>
                                  <w:r>
                                    <w:rPr>
                                      <w:rFonts w:ascii="標楷體" w:eastAsia="標楷體" w:hAnsi="標楷體" w:hint="eastAsia"/>
                                      <w:sz w:val="20"/>
                                    </w:rPr>
                                    <w:t xml:space="preserve">887 </w:t>
                                  </w:r>
                                </w:p>
                              </w:tc>
                              <w:tc>
                                <w:tcPr>
                                  <w:tcW w:w="1134" w:type="dxa"/>
                                  <w:tcBorders>
                                    <w:top w:val="nil"/>
                                    <w:left w:val="nil"/>
                                    <w:bottom w:val="single" w:sz="4" w:space="0" w:color="auto"/>
                                    <w:right w:val="single" w:sz="4" w:space="0" w:color="auto"/>
                                  </w:tcBorders>
                                  <w:shd w:val="clear" w:color="auto" w:fill="auto"/>
                                  <w:vAlign w:val="center"/>
                                </w:tcPr>
                                <w:p w:rsidR="00FA51CE" w:rsidRPr="001B672C" w:rsidRDefault="00FA51CE" w:rsidP="00FC7CF1">
                                  <w:pPr>
                                    <w:widowControl/>
                                    <w:spacing w:line="280" w:lineRule="exact"/>
                                    <w:ind w:rightChars="10" w:right="24"/>
                                    <w:jc w:val="right"/>
                                    <w:rPr>
                                      <w:rFonts w:ascii="標楷體" w:eastAsia="標楷體" w:hAnsi="標楷體" w:cs="新細明體"/>
                                      <w:kern w:val="0"/>
                                      <w:sz w:val="20"/>
                                    </w:rPr>
                                  </w:pPr>
                                  <w:r>
                                    <w:rPr>
                                      <w:rFonts w:ascii="標楷體" w:eastAsia="標楷體" w:hAnsi="標楷體" w:cs="新細明體" w:hint="eastAsia"/>
                                      <w:kern w:val="0"/>
                                      <w:sz w:val="20"/>
                                    </w:rPr>
                                    <w:t>1</w:t>
                                  </w:r>
                                  <w:r>
                                    <w:rPr>
                                      <w:rFonts w:ascii="標楷體" w:eastAsia="標楷體" w:hAnsi="標楷體" w:cs="新細明體"/>
                                      <w:kern w:val="0"/>
                                      <w:sz w:val="20"/>
                                    </w:rPr>
                                    <w:t>4.61</w:t>
                                  </w:r>
                                </w:p>
                              </w:tc>
                            </w:tr>
                            <w:tr w:rsidR="00FA51CE" w:rsidRPr="001B672C" w:rsidTr="00FC7CF1">
                              <w:trPr>
                                <w:trHeight w:val="227"/>
                                <w:jc w:val="center"/>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FA51CE" w:rsidRPr="001B672C" w:rsidRDefault="00FA51CE" w:rsidP="00FC7CF1">
                                  <w:pPr>
                                    <w:widowControl/>
                                    <w:spacing w:line="280" w:lineRule="exact"/>
                                    <w:jc w:val="center"/>
                                    <w:rPr>
                                      <w:rFonts w:ascii="標楷體" w:eastAsia="標楷體" w:hAnsi="標楷體" w:cs="新細明體"/>
                                      <w:kern w:val="0"/>
                                      <w:sz w:val="20"/>
                                    </w:rPr>
                                  </w:pPr>
                                  <w:r w:rsidRPr="001B672C">
                                    <w:rPr>
                                      <w:rFonts w:ascii="標楷體" w:eastAsia="標楷體" w:hAnsi="標楷體" w:cs="新細明體" w:hint="eastAsia"/>
                                      <w:kern w:val="0"/>
                                      <w:sz w:val="20"/>
                                    </w:rPr>
                                    <w:t>106</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rsidR="00FA51CE" w:rsidRPr="001B672C" w:rsidRDefault="00FA51CE" w:rsidP="00FC7CF1">
                                  <w:pPr>
                                    <w:widowControl/>
                                    <w:spacing w:line="280" w:lineRule="exact"/>
                                    <w:ind w:rightChars="10" w:right="24"/>
                                    <w:jc w:val="right"/>
                                    <w:rPr>
                                      <w:rFonts w:ascii="標楷體" w:eastAsia="標楷體" w:hAnsi="標楷體" w:cs="新細明體"/>
                                      <w:kern w:val="0"/>
                                      <w:sz w:val="20"/>
                                    </w:rPr>
                                  </w:pPr>
                                  <w:r>
                                    <w:rPr>
                                      <w:rFonts w:ascii="標楷體" w:eastAsia="標楷體" w:hAnsi="標楷體" w:hint="eastAsia"/>
                                      <w:sz w:val="20"/>
                                    </w:rPr>
                                    <w:t xml:space="preserve">1,458 </w:t>
                                  </w:r>
                                </w:p>
                              </w:tc>
                              <w:tc>
                                <w:tcPr>
                                  <w:tcW w:w="1275" w:type="dxa"/>
                                  <w:tcBorders>
                                    <w:top w:val="single" w:sz="4" w:space="0" w:color="auto"/>
                                    <w:left w:val="single" w:sz="4" w:space="0" w:color="auto"/>
                                    <w:bottom w:val="single" w:sz="4" w:space="0" w:color="auto"/>
                                    <w:right w:val="single" w:sz="4" w:space="0" w:color="auto"/>
                                  </w:tcBorders>
                                  <w:shd w:val="clear" w:color="auto" w:fill="auto"/>
                                  <w:hideMark/>
                                </w:tcPr>
                                <w:p w:rsidR="00FA51CE" w:rsidRPr="001B672C" w:rsidRDefault="00FA51CE" w:rsidP="00FC7CF1">
                                  <w:pPr>
                                    <w:widowControl/>
                                    <w:spacing w:line="280" w:lineRule="exact"/>
                                    <w:ind w:rightChars="10" w:right="24"/>
                                    <w:jc w:val="right"/>
                                    <w:rPr>
                                      <w:rFonts w:ascii="標楷體" w:eastAsia="標楷體" w:hAnsi="標楷體" w:cs="新細明體"/>
                                      <w:kern w:val="0"/>
                                      <w:sz w:val="20"/>
                                    </w:rPr>
                                  </w:pPr>
                                  <w:r w:rsidRPr="00A61ECF">
                                    <w:rPr>
                                      <w:rFonts w:ascii="標楷體" w:eastAsia="標楷體" w:hAnsi="標楷體" w:hint="eastAsia"/>
                                      <w:sz w:val="20"/>
                                    </w:rPr>
                                    <w:t>－</w:t>
                                  </w:r>
                                  <w:r>
                                    <w:rPr>
                                      <w:rFonts w:ascii="標楷體" w:eastAsia="標楷體" w:hAnsi="標楷體" w:hint="eastAsia"/>
                                      <w:sz w:val="20"/>
                                    </w:rPr>
                                    <w:t xml:space="preserve"> </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rsidR="00FA51CE" w:rsidRPr="001B672C" w:rsidRDefault="00FA51CE" w:rsidP="00FC7CF1">
                                  <w:pPr>
                                    <w:widowControl/>
                                    <w:spacing w:line="280" w:lineRule="exact"/>
                                    <w:ind w:rightChars="10" w:right="24"/>
                                    <w:jc w:val="right"/>
                                    <w:rPr>
                                      <w:rFonts w:ascii="標楷體" w:eastAsia="標楷體" w:hAnsi="標楷體" w:cs="新細明體"/>
                                      <w:kern w:val="0"/>
                                      <w:sz w:val="20"/>
                                    </w:rPr>
                                  </w:pPr>
                                  <w:r>
                                    <w:rPr>
                                      <w:rFonts w:ascii="標楷體" w:eastAsia="標楷體" w:hAnsi="標楷體" w:hint="eastAsia"/>
                                      <w:sz w:val="20"/>
                                    </w:rPr>
                                    <w:t xml:space="preserve">1,017 </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rsidR="00FA51CE" w:rsidRPr="001B672C" w:rsidRDefault="00FA51CE" w:rsidP="00FC7CF1">
                                  <w:pPr>
                                    <w:widowControl/>
                                    <w:spacing w:line="280" w:lineRule="exact"/>
                                    <w:ind w:rightChars="10" w:right="24"/>
                                    <w:jc w:val="right"/>
                                    <w:rPr>
                                      <w:rFonts w:ascii="標楷體" w:eastAsia="標楷體" w:hAnsi="標楷體" w:cs="新細明體"/>
                                      <w:kern w:val="0"/>
                                      <w:sz w:val="20"/>
                                    </w:rPr>
                                  </w:pPr>
                                  <w:r>
                                    <w:rPr>
                                      <w:rFonts w:ascii="標楷體" w:eastAsia="標楷體" w:hAnsi="標楷體" w:hint="eastAsia"/>
                                      <w:sz w:val="20"/>
                                    </w:rPr>
                                    <w:t xml:space="preserve">441 </w:t>
                                  </w:r>
                                </w:p>
                              </w:tc>
                              <w:tc>
                                <w:tcPr>
                                  <w:tcW w:w="1134" w:type="dxa"/>
                                  <w:tcBorders>
                                    <w:top w:val="nil"/>
                                    <w:left w:val="nil"/>
                                    <w:bottom w:val="single" w:sz="4" w:space="0" w:color="auto"/>
                                    <w:right w:val="single" w:sz="4" w:space="0" w:color="auto"/>
                                  </w:tcBorders>
                                  <w:shd w:val="clear" w:color="auto" w:fill="auto"/>
                                  <w:vAlign w:val="center"/>
                                </w:tcPr>
                                <w:p w:rsidR="00FA51CE" w:rsidRPr="001B672C" w:rsidRDefault="00FA51CE" w:rsidP="00FC7CF1">
                                  <w:pPr>
                                    <w:widowControl/>
                                    <w:spacing w:line="280" w:lineRule="exact"/>
                                    <w:ind w:rightChars="10" w:right="24"/>
                                    <w:jc w:val="right"/>
                                    <w:rPr>
                                      <w:rFonts w:ascii="標楷體" w:eastAsia="標楷體" w:hAnsi="標楷體" w:cs="新細明體"/>
                                      <w:kern w:val="0"/>
                                      <w:sz w:val="20"/>
                                    </w:rPr>
                                  </w:pPr>
                                  <w:r>
                                    <w:rPr>
                                      <w:rFonts w:ascii="標楷體" w:eastAsia="標楷體" w:hAnsi="標楷體" w:cs="新細明體" w:hint="eastAsia"/>
                                      <w:kern w:val="0"/>
                                      <w:sz w:val="20"/>
                                    </w:rPr>
                                    <w:t>3</w:t>
                                  </w:r>
                                  <w:r>
                                    <w:rPr>
                                      <w:rFonts w:ascii="標楷體" w:eastAsia="標楷體" w:hAnsi="標楷體" w:cs="新細明體"/>
                                      <w:kern w:val="0"/>
                                      <w:sz w:val="20"/>
                                    </w:rPr>
                                    <w:t>0.27</w:t>
                                  </w:r>
                                </w:p>
                              </w:tc>
                            </w:tr>
                            <w:tr w:rsidR="00FA51CE" w:rsidRPr="001B672C" w:rsidTr="00FC7CF1">
                              <w:trPr>
                                <w:trHeight w:val="227"/>
                                <w:jc w:val="center"/>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FA51CE" w:rsidRPr="001B672C" w:rsidRDefault="00FA51CE" w:rsidP="00FC7CF1">
                                  <w:pPr>
                                    <w:widowControl/>
                                    <w:spacing w:line="280" w:lineRule="exact"/>
                                    <w:jc w:val="center"/>
                                    <w:rPr>
                                      <w:rFonts w:ascii="標楷體" w:eastAsia="標楷體" w:hAnsi="標楷體" w:cs="新細明體"/>
                                      <w:kern w:val="0"/>
                                      <w:sz w:val="20"/>
                                    </w:rPr>
                                  </w:pPr>
                                  <w:r w:rsidRPr="001B672C">
                                    <w:rPr>
                                      <w:rFonts w:ascii="標楷體" w:eastAsia="標楷體" w:hAnsi="標楷體" w:cs="新細明體" w:hint="eastAsia"/>
                                      <w:kern w:val="0"/>
                                      <w:sz w:val="20"/>
                                    </w:rPr>
                                    <w:t>107</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rsidR="00FA51CE" w:rsidRPr="001B672C" w:rsidRDefault="00FA51CE" w:rsidP="00FC7CF1">
                                  <w:pPr>
                                    <w:widowControl/>
                                    <w:spacing w:line="280" w:lineRule="exact"/>
                                    <w:ind w:rightChars="10" w:right="24"/>
                                    <w:jc w:val="right"/>
                                    <w:rPr>
                                      <w:rFonts w:ascii="標楷體" w:eastAsia="標楷體" w:hAnsi="標楷體" w:cs="新細明體"/>
                                      <w:kern w:val="0"/>
                                      <w:sz w:val="20"/>
                                    </w:rPr>
                                  </w:pPr>
                                  <w:r>
                                    <w:rPr>
                                      <w:rFonts w:ascii="標楷體" w:eastAsia="標楷體" w:hAnsi="標楷體" w:hint="eastAsia"/>
                                      <w:sz w:val="20"/>
                                    </w:rPr>
                                    <w:t xml:space="preserve">4,504 </w:t>
                                  </w:r>
                                </w:p>
                              </w:tc>
                              <w:tc>
                                <w:tcPr>
                                  <w:tcW w:w="1275" w:type="dxa"/>
                                  <w:tcBorders>
                                    <w:top w:val="single" w:sz="4" w:space="0" w:color="auto"/>
                                    <w:left w:val="single" w:sz="4" w:space="0" w:color="auto"/>
                                    <w:bottom w:val="single" w:sz="4" w:space="0" w:color="auto"/>
                                    <w:right w:val="single" w:sz="4" w:space="0" w:color="auto"/>
                                  </w:tcBorders>
                                  <w:shd w:val="clear" w:color="auto" w:fill="auto"/>
                                  <w:hideMark/>
                                </w:tcPr>
                                <w:p w:rsidR="00FA51CE" w:rsidRPr="001B672C" w:rsidRDefault="00FA51CE" w:rsidP="00FC7CF1">
                                  <w:pPr>
                                    <w:widowControl/>
                                    <w:spacing w:line="280" w:lineRule="exact"/>
                                    <w:ind w:rightChars="10" w:right="24"/>
                                    <w:jc w:val="right"/>
                                    <w:rPr>
                                      <w:rFonts w:ascii="標楷體" w:eastAsia="標楷體" w:hAnsi="標楷體" w:cs="新細明體"/>
                                      <w:kern w:val="0"/>
                                      <w:sz w:val="20"/>
                                    </w:rPr>
                                  </w:pPr>
                                  <w:r>
                                    <w:rPr>
                                      <w:rFonts w:ascii="標楷體" w:eastAsia="標楷體" w:hAnsi="標楷體"/>
                                      <w:sz w:val="20"/>
                                    </w:rPr>
                                    <w:t>460</w:t>
                                  </w:r>
                                  <w:r>
                                    <w:rPr>
                                      <w:rFonts w:ascii="標楷體" w:eastAsia="標楷體" w:hAnsi="標楷體" w:hint="eastAsia"/>
                                      <w:sz w:val="20"/>
                                    </w:rPr>
                                    <w:t xml:space="preserve"> </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rsidR="00FA51CE" w:rsidRPr="001B672C" w:rsidRDefault="00FA51CE" w:rsidP="00FC7CF1">
                                  <w:pPr>
                                    <w:widowControl/>
                                    <w:spacing w:line="280" w:lineRule="exact"/>
                                    <w:ind w:rightChars="10" w:right="24"/>
                                    <w:jc w:val="right"/>
                                    <w:rPr>
                                      <w:rFonts w:ascii="標楷體" w:eastAsia="標楷體" w:hAnsi="標楷體" w:cs="新細明體"/>
                                      <w:kern w:val="0"/>
                                      <w:sz w:val="20"/>
                                    </w:rPr>
                                  </w:pPr>
                                  <w:r>
                                    <w:rPr>
                                      <w:rFonts w:ascii="標楷體" w:eastAsia="標楷體" w:hAnsi="標楷體" w:hint="eastAsia"/>
                                      <w:sz w:val="20"/>
                                    </w:rPr>
                                    <w:t xml:space="preserve">471 </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rsidR="00FA51CE" w:rsidRPr="001B672C" w:rsidRDefault="00FA51CE" w:rsidP="00FC7CF1">
                                  <w:pPr>
                                    <w:widowControl/>
                                    <w:spacing w:line="280" w:lineRule="exact"/>
                                    <w:ind w:rightChars="10" w:right="24"/>
                                    <w:jc w:val="right"/>
                                    <w:rPr>
                                      <w:rFonts w:ascii="標楷體" w:eastAsia="標楷體" w:hAnsi="標楷體" w:cs="新細明體"/>
                                      <w:kern w:val="0"/>
                                      <w:sz w:val="20"/>
                                    </w:rPr>
                                  </w:pPr>
                                  <w:r>
                                    <w:rPr>
                                      <w:rFonts w:ascii="標楷體" w:eastAsia="標楷體" w:hAnsi="標楷體" w:hint="eastAsia"/>
                                      <w:sz w:val="20"/>
                                    </w:rPr>
                                    <w:t xml:space="preserve">3,572 </w:t>
                                  </w:r>
                                </w:p>
                              </w:tc>
                              <w:tc>
                                <w:tcPr>
                                  <w:tcW w:w="1134" w:type="dxa"/>
                                  <w:tcBorders>
                                    <w:top w:val="nil"/>
                                    <w:left w:val="nil"/>
                                    <w:bottom w:val="single" w:sz="4" w:space="0" w:color="auto"/>
                                    <w:right w:val="single" w:sz="4" w:space="0" w:color="auto"/>
                                  </w:tcBorders>
                                  <w:shd w:val="clear" w:color="auto" w:fill="auto"/>
                                  <w:vAlign w:val="center"/>
                                </w:tcPr>
                                <w:p w:rsidR="00FA51CE" w:rsidRPr="001B672C" w:rsidRDefault="00FA51CE" w:rsidP="00FC7CF1">
                                  <w:pPr>
                                    <w:widowControl/>
                                    <w:spacing w:line="280" w:lineRule="exact"/>
                                    <w:ind w:rightChars="10" w:right="24"/>
                                    <w:jc w:val="right"/>
                                    <w:rPr>
                                      <w:rFonts w:ascii="標楷體" w:eastAsia="標楷體" w:hAnsi="標楷體" w:cs="新細明體"/>
                                      <w:kern w:val="0"/>
                                      <w:sz w:val="20"/>
                                    </w:rPr>
                                  </w:pPr>
                                  <w:r>
                                    <w:rPr>
                                      <w:rFonts w:ascii="標楷體" w:eastAsia="標楷體" w:hAnsi="標楷體" w:cs="新細明體" w:hint="eastAsia"/>
                                      <w:kern w:val="0"/>
                                      <w:sz w:val="20"/>
                                    </w:rPr>
                                    <w:t>7</w:t>
                                  </w:r>
                                  <w:r>
                                    <w:rPr>
                                      <w:rFonts w:ascii="標楷體" w:eastAsia="標楷體" w:hAnsi="標楷體" w:cs="新細明體"/>
                                      <w:kern w:val="0"/>
                                      <w:sz w:val="20"/>
                                    </w:rPr>
                                    <w:t>9.31</w:t>
                                  </w:r>
                                </w:p>
                              </w:tc>
                            </w:tr>
                            <w:tr w:rsidR="00FA51CE" w:rsidRPr="001B672C" w:rsidTr="00FC7CF1">
                              <w:trPr>
                                <w:trHeight w:val="227"/>
                                <w:jc w:val="center"/>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FA51CE" w:rsidRPr="001B672C" w:rsidRDefault="00FA51CE" w:rsidP="00FC7CF1">
                                  <w:pPr>
                                    <w:widowControl/>
                                    <w:spacing w:line="280" w:lineRule="exact"/>
                                    <w:jc w:val="center"/>
                                    <w:rPr>
                                      <w:rFonts w:ascii="標楷體" w:eastAsia="標楷體" w:hAnsi="標楷體" w:cs="新細明體"/>
                                      <w:kern w:val="0"/>
                                      <w:sz w:val="20"/>
                                    </w:rPr>
                                  </w:pPr>
                                  <w:r w:rsidRPr="001B672C">
                                    <w:rPr>
                                      <w:rFonts w:ascii="標楷體" w:eastAsia="標楷體" w:hAnsi="標楷體" w:cs="新細明體" w:hint="eastAsia"/>
                                      <w:kern w:val="0"/>
                                      <w:sz w:val="20"/>
                                    </w:rPr>
                                    <w:t>108</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rsidR="00FA51CE" w:rsidRPr="001B672C" w:rsidRDefault="00FA51CE" w:rsidP="00FC7CF1">
                                  <w:pPr>
                                    <w:widowControl/>
                                    <w:spacing w:line="280" w:lineRule="exact"/>
                                    <w:ind w:rightChars="10" w:right="24"/>
                                    <w:jc w:val="right"/>
                                    <w:rPr>
                                      <w:rFonts w:ascii="標楷體" w:eastAsia="標楷體" w:hAnsi="標楷體" w:cs="新細明體"/>
                                      <w:kern w:val="0"/>
                                      <w:sz w:val="20"/>
                                    </w:rPr>
                                  </w:pPr>
                                  <w:r>
                                    <w:rPr>
                                      <w:rFonts w:ascii="標楷體" w:eastAsia="標楷體" w:hAnsi="標楷體" w:hint="eastAsia"/>
                                      <w:sz w:val="20"/>
                                    </w:rPr>
                                    <w:t xml:space="preserve">1,055 </w:t>
                                  </w:r>
                                </w:p>
                              </w:tc>
                              <w:tc>
                                <w:tcPr>
                                  <w:tcW w:w="1275" w:type="dxa"/>
                                  <w:tcBorders>
                                    <w:top w:val="single" w:sz="4" w:space="0" w:color="auto"/>
                                    <w:left w:val="single" w:sz="4" w:space="0" w:color="auto"/>
                                    <w:bottom w:val="single" w:sz="4" w:space="0" w:color="auto"/>
                                    <w:right w:val="single" w:sz="4" w:space="0" w:color="auto"/>
                                  </w:tcBorders>
                                  <w:shd w:val="clear" w:color="auto" w:fill="auto"/>
                                  <w:hideMark/>
                                </w:tcPr>
                                <w:p w:rsidR="00FA51CE" w:rsidRPr="001B672C" w:rsidRDefault="00FA51CE" w:rsidP="00FC7CF1">
                                  <w:pPr>
                                    <w:widowControl/>
                                    <w:spacing w:line="280" w:lineRule="exact"/>
                                    <w:ind w:rightChars="10" w:right="24"/>
                                    <w:jc w:val="right"/>
                                    <w:rPr>
                                      <w:rFonts w:ascii="標楷體" w:eastAsia="標楷體" w:hAnsi="標楷體" w:cs="新細明體"/>
                                      <w:kern w:val="0"/>
                                      <w:sz w:val="20"/>
                                    </w:rPr>
                                  </w:pPr>
                                  <w:r>
                                    <w:rPr>
                                      <w:rFonts w:ascii="標楷體" w:eastAsia="標楷體" w:hAnsi="標楷體"/>
                                      <w:sz w:val="20"/>
                                    </w:rPr>
                                    <w:t>596</w:t>
                                  </w:r>
                                  <w:r>
                                    <w:rPr>
                                      <w:rFonts w:ascii="標楷體" w:eastAsia="標楷體" w:hAnsi="標楷體" w:hint="eastAsia"/>
                                      <w:sz w:val="20"/>
                                    </w:rPr>
                                    <w:t xml:space="preserve"> </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rsidR="00FA51CE" w:rsidRPr="001B672C" w:rsidRDefault="00FA51CE" w:rsidP="00FC7CF1">
                                  <w:pPr>
                                    <w:widowControl/>
                                    <w:spacing w:line="280" w:lineRule="exact"/>
                                    <w:ind w:rightChars="10" w:right="24"/>
                                    <w:jc w:val="right"/>
                                    <w:rPr>
                                      <w:rFonts w:ascii="標楷體" w:eastAsia="標楷體" w:hAnsi="標楷體" w:cs="新細明體"/>
                                      <w:kern w:val="0"/>
                                      <w:sz w:val="20"/>
                                    </w:rPr>
                                  </w:pPr>
                                  <w:r>
                                    <w:rPr>
                                      <w:rFonts w:ascii="標楷體" w:eastAsia="標楷體" w:hAnsi="標楷體" w:hint="eastAsia"/>
                                      <w:sz w:val="20"/>
                                    </w:rPr>
                                    <w:t xml:space="preserve">217 </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rsidR="00FA51CE" w:rsidRPr="001B672C" w:rsidRDefault="00FA51CE" w:rsidP="00FC7CF1">
                                  <w:pPr>
                                    <w:widowControl/>
                                    <w:spacing w:line="280" w:lineRule="exact"/>
                                    <w:ind w:rightChars="10" w:right="24"/>
                                    <w:jc w:val="right"/>
                                    <w:rPr>
                                      <w:rFonts w:ascii="標楷體" w:eastAsia="標楷體" w:hAnsi="標楷體" w:cs="新細明體"/>
                                      <w:kern w:val="0"/>
                                      <w:sz w:val="20"/>
                                    </w:rPr>
                                  </w:pPr>
                                  <w:r>
                                    <w:rPr>
                                      <w:rFonts w:ascii="標楷體" w:eastAsia="標楷體" w:hAnsi="標楷體" w:hint="eastAsia"/>
                                      <w:sz w:val="20"/>
                                    </w:rPr>
                                    <w:t xml:space="preserve">241 </w:t>
                                  </w:r>
                                </w:p>
                              </w:tc>
                              <w:tc>
                                <w:tcPr>
                                  <w:tcW w:w="1134" w:type="dxa"/>
                                  <w:tcBorders>
                                    <w:top w:val="nil"/>
                                    <w:left w:val="nil"/>
                                    <w:bottom w:val="single" w:sz="4" w:space="0" w:color="auto"/>
                                    <w:right w:val="single" w:sz="4" w:space="0" w:color="auto"/>
                                  </w:tcBorders>
                                  <w:shd w:val="clear" w:color="auto" w:fill="auto"/>
                                  <w:vAlign w:val="center"/>
                                </w:tcPr>
                                <w:p w:rsidR="00FA51CE" w:rsidRPr="001B672C" w:rsidRDefault="00FA51CE" w:rsidP="00FC7CF1">
                                  <w:pPr>
                                    <w:widowControl/>
                                    <w:spacing w:line="280" w:lineRule="exact"/>
                                    <w:ind w:rightChars="10" w:right="24"/>
                                    <w:jc w:val="right"/>
                                    <w:rPr>
                                      <w:rFonts w:ascii="標楷體" w:eastAsia="標楷體" w:hAnsi="標楷體" w:cs="新細明體"/>
                                      <w:kern w:val="0"/>
                                      <w:sz w:val="20"/>
                                    </w:rPr>
                                  </w:pPr>
                                  <w:r>
                                    <w:rPr>
                                      <w:rFonts w:ascii="標楷體" w:eastAsia="標楷體" w:hAnsi="標楷體" w:cs="新細明體" w:hint="eastAsia"/>
                                      <w:kern w:val="0"/>
                                      <w:sz w:val="20"/>
                                    </w:rPr>
                                    <w:t>2</w:t>
                                  </w:r>
                                  <w:r>
                                    <w:rPr>
                                      <w:rFonts w:ascii="標楷體" w:eastAsia="標楷體" w:hAnsi="標楷體" w:cs="新細明體"/>
                                      <w:kern w:val="0"/>
                                      <w:sz w:val="20"/>
                                    </w:rPr>
                                    <w:t>2.90</w:t>
                                  </w:r>
                                </w:p>
                              </w:tc>
                            </w:tr>
                            <w:tr w:rsidR="00FA51CE" w:rsidRPr="001B672C" w:rsidTr="00FC7CF1">
                              <w:trPr>
                                <w:trHeight w:val="227"/>
                                <w:jc w:val="center"/>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FA51CE" w:rsidRPr="001B672C" w:rsidRDefault="00FA51CE" w:rsidP="00FC7CF1">
                                  <w:pPr>
                                    <w:widowControl/>
                                    <w:spacing w:line="280" w:lineRule="exact"/>
                                    <w:jc w:val="center"/>
                                    <w:rPr>
                                      <w:rFonts w:ascii="標楷體" w:eastAsia="標楷體" w:hAnsi="標楷體" w:cs="新細明體"/>
                                      <w:kern w:val="0"/>
                                      <w:sz w:val="20"/>
                                    </w:rPr>
                                  </w:pPr>
                                  <w:r w:rsidRPr="001B672C">
                                    <w:rPr>
                                      <w:rFonts w:ascii="標楷體" w:eastAsia="標楷體" w:hAnsi="標楷體" w:cs="新細明體" w:hint="eastAsia"/>
                                      <w:kern w:val="0"/>
                                      <w:sz w:val="20"/>
                                    </w:rPr>
                                    <w:t>109</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rsidR="00FA51CE" w:rsidRPr="001B672C" w:rsidRDefault="00FA51CE" w:rsidP="00FC7CF1">
                                  <w:pPr>
                                    <w:widowControl/>
                                    <w:spacing w:line="280" w:lineRule="exact"/>
                                    <w:ind w:rightChars="10" w:right="24"/>
                                    <w:jc w:val="right"/>
                                    <w:rPr>
                                      <w:rFonts w:ascii="標楷體" w:eastAsia="標楷體" w:hAnsi="標楷體" w:cs="新細明體"/>
                                      <w:kern w:val="0"/>
                                      <w:sz w:val="20"/>
                                    </w:rPr>
                                  </w:pPr>
                                  <w:r>
                                    <w:rPr>
                                      <w:rFonts w:ascii="標楷體" w:eastAsia="標楷體" w:hAnsi="標楷體" w:hint="eastAsia"/>
                                      <w:sz w:val="20"/>
                                    </w:rPr>
                                    <w:t xml:space="preserve">132,832 </w:t>
                                  </w:r>
                                </w:p>
                              </w:tc>
                              <w:tc>
                                <w:tcPr>
                                  <w:tcW w:w="1275" w:type="dxa"/>
                                  <w:tcBorders>
                                    <w:top w:val="single" w:sz="4" w:space="0" w:color="auto"/>
                                    <w:left w:val="single" w:sz="4" w:space="0" w:color="auto"/>
                                    <w:bottom w:val="single" w:sz="4" w:space="0" w:color="auto"/>
                                    <w:right w:val="single" w:sz="4" w:space="0" w:color="auto"/>
                                  </w:tcBorders>
                                  <w:shd w:val="clear" w:color="auto" w:fill="auto"/>
                                  <w:hideMark/>
                                </w:tcPr>
                                <w:p w:rsidR="00FA51CE" w:rsidRPr="001B672C" w:rsidRDefault="00FA51CE" w:rsidP="00FC7CF1">
                                  <w:pPr>
                                    <w:widowControl/>
                                    <w:spacing w:line="280" w:lineRule="exact"/>
                                    <w:ind w:rightChars="10" w:right="24"/>
                                    <w:jc w:val="right"/>
                                    <w:rPr>
                                      <w:rFonts w:ascii="標楷體" w:eastAsia="標楷體" w:hAnsi="標楷體" w:cs="新細明體"/>
                                      <w:kern w:val="0"/>
                                      <w:sz w:val="20"/>
                                    </w:rPr>
                                  </w:pPr>
                                  <w:r>
                                    <w:rPr>
                                      <w:rFonts w:ascii="標楷體" w:eastAsia="標楷體" w:hAnsi="標楷體"/>
                                      <w:sz w:val="20"/>
                                    </w:rPr>
                                    <w:t>39</w:t>
                                  </w:r>
                                  <w:r>
                                    <w:rPr>
                                      <w:rFonts w:ascii="標楷體" w:eastAsia="標楷體" w:hAnsi="標楷體" w:hint="eastAsia"/>
                                      <w:sz w:val="20"/>
                                    </w:rPr>
                                    <w:t>,</w:t>
                                  </w:r>
                                  <w:r>
                                    <w:rPr>
                                      <w:rFonts w:ascii="標楷體" w:eastAsia="標楷體" w:hAnsi="標楷體"/>
                                      <w:sz w:val="20"/>
                                    </w:rPr>
                                    <w:t>809</w:t>
                                  </w:r>
                                  <w:r>
                                    <w:rPr>
                                      <w:rFonts w:ascii="標楷體" w:eastAsia="標楷體" w:hAnsi="標楷體" w:hint="eastAsia"/>
                                      <w:sz w:val="20"/>
                                    </w:rPr>
                                    <w:t xml:space="preserve"> </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rsidR="00FA51CE" w:rsidRPr="001B672C" w:rsidRDefault="00FA51CE" w:rsidP="00FC7CF1">
                                  <w:pPr>
                                    <w:widowControl/>
                                    <w:spacing w:line="280" w:lineRule="exact"/>
                                    <w:ind w:rightChars="10" w:right="24"/>
                                    <w:jc w:val="right"/>
                                    <w:rPr>
                                      <w:rFonts w:ascii="標楷體" w:eastAsia="標楷體" w:hAnsi="標楷體" w:cs="新細明體"/>
                                      <w:kern w:val="0"/>
                                      <w:sz w:val="20"/>
                                    </w:rPr>
                                  </w:pPr>
                                  <w:r>
                                    <w:rPr>
                                      <w:rFonts w:ascii="標楷體" w:eastAsia="標楷體" w:hAnsi="標楷體" w:hint="eastAsia"/>
                                      <w:sz w:val="20"/>
                                    </w:rPr>
                                    <w:t xml:space="preserve">14,381 </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rsidR="00FA51CE" w:rsidRPr="001B672C" w:rsidRDefault="00FA51CE" w:rsidP="00FC7CF1">
                                  <w:pPr>
                                    <w:widowControl/>
                                    <w:spacing w:line="280" w:lineRule="exact"/>
                                    <w:ind w:rightChars="10" w:right="24"/>
                                    <w:jc w:val="right"/>
                                    <w:rPr>
                                      <w:rFonts w:ascii="標楷體" w:eastAsia="標楷體" w:hAnsi="標楷體" w:cs="新細明體"/>
                                      <w:kern w:val="0"/>
                                      <w:sz w:val="20"/>
                                    </w:rPr>
                                  </w:pPr>
                                  <w:r>
                                    <w:rPr>
                                      <w:rFonts w:ascii="標楷體" w:eastAsia="標楷體" w:hAnsi="標楷體" w:hint="eastAsia"/>
                                      <w:sz w:val="20"/>
                                    </w:rPr>
                                    <w:t xml:space="preserve">78,641 </w:t>
                                  </w:r>
                                </w:p>
                              </w:tc>
                              <w:tc>
                                <w:tcPr>
                                  <w:tcW w:w="1134" w:type="dxa"/>
                                  <w:tcBorders>
                                    <w:top w:val="nil"/>
                                    <w:left w:val="nil"/>
                                    <w:bottom w:val="single" w:sz="4" w:space="0" w:color="auto"/>
                                    <w:right w:val="single" w:sz="4" w:space="0" w:color="auto"/>
                                  </w:tcBorders>
                                  <w:shd w:val="clear" w:color="auto" w:fill="auto"/>
                                  <w:vAlign w:val="center"/>
                                </w:tcPr>
                                <w:p w:rsidR="00FA51CE" w:rsidRPr="001B672C" w:rsidRDefault="00FA51CE" w:rsidP="00FC7CF1">
                                  <w:pPr>
                                    <w:widowControl/>
                                    <w:spacing w:line="280" w:lineRule="exact"/>
                                    <w:ind w:rightChars="10" w:right="24"/>
                                    <w:jc w:val="right"/>
                                    <w:rPr>
                                      <w:rFonts w:ascii="標楷體" w:eastAsia="標楷體" w:hAnsi="標楷體" w:cs="新細明體"/>
                                      <w:kern w:val="0"/>
                                      <w:sz w:val="20"/>
                                    </w:rPr>
                                  </w:pPr>
                                  <w:r>
                                    <w:rPr>
                                      <w:rFonts w:ascii="標楷體" w:eastAsia="標楷體" w:hAnsi="標楷體" w:cs="新細明體" w:hint="eastAsia"/>
                                      <w:kern w:val="0"/>
                                      <w:sz w:val="20"/>
                                    </w:rPr>
                                    <w:t>5</w:t>
                                  </w:r>
                                  <w:r>
                                    <w:rPr>
                                      <w:rFonts w:ascii="標楷體" w:eastAsia="標楷體" w:hAnsi="標楷體" w:cs="新細明體"/>
                                      <w:kern w:val="0"/>
                                      <w:sz w:val="20"/>
                                    </w:rPr>
                                    <w:t>9.20</w:t>
                                  </w:r>
                                </w:p>
                              </w:tc>
                            </w:tr>
                            <w:tr w:rsidR="00FA51CE" w:rsidRPr="001B672C" w:rsidTr="00FC7CF1">
                              <w:trPr>
                                <w:trHeight w:val="227"/>
                                <w:jc w:val="center"/>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FA51CE" w:rsidRPr="001B672C" w:rsidRDefault="00FA51CE" w:rsidP="00FC7CF1">
                                  <w:pPr>
                                    <w:widowControl/>
                                    <w:spacing w:line="280" w:lineRule="exact"/>
                                    <w:jc w:val="center"/>
                                    <w:rPr>
                                      <w:rFonts w:ascii="標楷體" w:eastAsia="標楷體" w:hAnsi="標楷體" w:cs="新細明體"/>
                                      <w:kern w:val="0"/>
                                      <w:sz w:val="20"/>
                                    </w:rPr>
                                  </w:pPr>
                                  <w:r>
                                    <w:rPr>
                                      <w:rFonts w:ascii="標楷體" w:eastAsia="標楷體" w:hAnsi="標楷體" w:cs="新細明體"/>
                                      <w:kern w:val="0"/>
                                      <w:sz w:val="20"/>
                                    </w:rPr>
                                    <w:t>110</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rsidR="00FA51CE" w:rsidRPr="001B672C" w:rsidRDefault="00FA51CE" w:rsidP="00FC7CF1">
                                  <w:pPr>
                                    <w:widowControl/>
                                    <w:spacing w:line="280" w:lineRule="exact"/>
                                    <w:ind w:rightChars="10" w:right="24"/>
                                    <w:jc w:val="right"/>
                                    <w:rPr>
                                      <w:rFonts w:ascii="標楷體" w:eastAsia="標楷體" w:hAnsi="標楷體" w:cs="新細明體"/>
                                      <w:kern w:val="0"/>
                                      <w:sz w:val="20"/>
                                    </w:rPr>
                                  </w:pPr>
                                  <w:r>
                                    <w:rPr>
                                      <w:rFonts w:ascii="標楷體" w:eastAsia="標楷體" w:hAnsi="標楷體" w:hint="eastAsia"/>
                                      <w:sz w:val="20"/>
                                    </w:rPr>
                                    <w:t xml:space="preserve">174,522 </w:t>
                                  </w:r>
                                </w:p>
                              </w:tc>
                              <w:tc>
                                <w:tcPr>
                                  <w:tcW w:w="1275" w:type="dxa"/>
                                  <w:tcBorders>
                                    <w:top w:val="single" w:sz="4" w:space="0" w:color="auto"/>
                                    <w:left w:val="single" w:sz="4" w:space="0" w:color="auto"/>
                                    <w:bottom w:val="single" w:sz="4" w:space="0" w:color="auto"/>
                                    <w:right w:val="single" w:sz="4" w:space="0" w:color="auto"/>
                                  </w:tcBorders>
                                  <w:shd w:val="clear" w:color="auto" w:fill="auto"/>
                                  <w:hideMark/>
                                </w:tcPr>
                                <w:p w:rsidR="00FA51CE" w:rsidRPr="001B672C" w:rsidRDefault="00FA51CE" w:rsidP="00FC7CF1">
                                  <w:pPr>
                                    <w:widowControl/>
                                    <w:spacing w:line="280" w:lineRule="exact"/>
                                    <w:ind w:rightChars="10" w:right="24"/>
                                    <w:jc w:val="right"/>
                                    <w:rPr>
                                      <w:rFonts w:ascii="標楷體" w:eastAsia="標楷體" w:hAnsi="標楷體" w:cs="新細明體"/>
                                      <w:kern w:val="0"/>
                                      <w:sz w:val="20"/>
                                    </w:rPr>
                                  </w:pPr>
                                  <w:r>
                                    <w:rPr>
                                      <w:rFonts w:ascii="標楷體" w:eastAsia="標楷體" w:hAnsi="標楷體"/>
                                      <w:sz w:val="20"/>
                                    </w:rPr>
                                    <w:t>34,759</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rsidR="00FA51CE" w:rsidRPr="001B672C" w:rsidRDefault="00FA51CE" w:rsidP="00FC7CF1">
                                  <w:pPr>
                                    <w:widowControl/>
                                    <w:spacing w:line="280" w:lineRule="exact"/>
                                    <w:ind w:rightChars="10" w:right="24"/>
                                    <w:jc w:val="right"/>
                                    <w:rPr>
                                      <w:rFonts w:ascii="標楷體" w:eastAsia="標楷體" w:hAnsi="標楷體" w:cs="新細明體"/>
                                      <w:kern w:val="0"/>
                                      <w:sz w:val="20"/>
                                    </w:rPr>
                                  </w:pPr>
                                  <w:r>
                                    <w:rPr>
                                      <w:rFonts w:ascii="標楷體" w:eastAsia="標楷體" w:hAnsi="標楷體" w:hint="eastAsia"/>
                                      <w:sz w:val="20"/>
                                    </w:rPr>
                                    <w:t xml:space="preserve">69,515 </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rsidR="00FA51CE" w:rsidRPr="001B672C" w:rsidRDefault="00FA51CE" w:rsidP="00FC7CF1">
                                  <w:pPr>
                                    <w:widowControl/>
                                    <w:spacing w:line="280" w:lineRule="exact"/>
                                    <w:ind w:rightChars="10" w:right="24"/>
                                    <w:jc w:val="right"/>
                                    <w:rPr>
                                      <w:rFonts w:ascii="標楷體" w:eastAsia="標楷體" w:hAnsi="標楷體" w:cs="新細明體"/>
                                      <w:kern w:val="0"/>
                                      <w:sz w:val="20"/>
                                    </w:rPr>
                                  </w:pPr>
                                  <w:r>
                                    <w:rPr>
                                      <w:rFonts w:ascii="標楷體" w:eastAsia="標楷體" w:hAnsi="標楷體" w:hint="eastAsia"/>
                                      <w:sz w:val="20"/>
                                    </w:rPr>
                                    <w:t xml:space="preserve">70,246 </w:t>
                                  </w:r>
                                </w:p>
                              </w:tc>
                              <w:tc>
                                <w:tcPr>
                                  <w:tcW w:w="1134" w:type="dxa"/>
                                  <w:tcBorders>
                                    <w:top w:val="nil"/>
                                    <w:left w:val="nil"/>
                                    <w:bottom w:val="single" w:sz="4" w:space="0" w:color="auto"/>
                                    <w:right w:val="single" w:sz="4" w:space="0" w:color="auto"/>
                                  </w:tcBorders>
                                  <w:shd w:val="clear" w:color="auto" w:fill="auto"/>
                                  <w:vAlign w:val="center"/>
                                </w:tcPr>
                                <w:p w:rsidR="00FA51CE" w:rsidRPr="001B672C" w:rsidRDefault="00FA51CE" w:rsidP="00FC7CF1">
                                  <w:pPr>
                                    <w:widowControl/>
                                    <w:spacing w:line="280" w:lineRule="exact"/>
                                    <w:ind w:rightChars="10" w:right="24"/>
                                    <w:jc w:val="right"/>
                                    <w:rPr>
                                      <w:rFonts w:ascii="標楷體" w:eastAsia="標楷體" w:hAnsi="標楷體" w:cs="新細明體"/>
                                      <w:kern w:val="0"/>
                                      <w:sz w:val="20"/>
                                    </w:rPr>
                                  </w:pPr>
                                  <w:r>
                                    <w:rPr>
                                      <w:rFonts w:ascii="標楷體" w:eastAsia="標楷體" w:hAnsi="標楷體" w:cs="新細明體" w:hint="eastAsia"/>
                                      <w:kern w:val="0"/>
                                      <w:sz w:val="20"/>
                                    </w:rPr>
                                    <w:t>4</w:t>
                                  </w:r>
                                  <w:r>
                                    <w:rPr>
                                      <w:rFonts w:ascii="標楷體" w:eastAsia="標楷體" w:hAnsi="標楷體" w:cs="新細明體"/>
                                      <w:kern w:val="0"/>
                                      <w:sz w:val="20"/>
                                    </w:rPr>
                                    <w:t>0.25</w:t>
                                  </w:r>
                                </w:p>
                              </w:tc>
                            </w:tr>
                            <w:tr w:rsidR="00FA51CE" w:rsidRPr="001B672C" w:rsidTr="00DC5A5B">
                              <w:trPr>
                                <w:trHeight w:val="285"/>
                                <w:jc w:val="center"/>
                              </w:trPr>
                              <w:tc>
                                <w:tcPr>
                                  <w:tcW w:w="6662" w:type="dxa"/>
                                  <w:gridSpan w:val="6"/>
                                  <w:tcBorders>
                                    <w:top w:val="nil"/>
                                    <w:left w:val="nil"/>
                                    <w:bottom w:val="nil"/>
                                    <w:right w:val="nil"/>
                                  </w:tcBorders>
                                  <w:shd w:val="clear" w:color="auto" w:fill="auto"/>
                                  <w:noWrap/>
                                  <w:vAlign w:val="bottom"/>
                                  <w:hideMark/>
                                </w:tcPr>
                                <w:p w:rsidR="00FA51CE" w:rsidRPr="001B672C" w:rsidRDefault="00FA51CE" w:rsidP="00396EB9">
                                  <w:pPr>
                                    <w:widowControl/>
                                    <w:spacing w:line="240" w:lineRule="exact"/>
                                    <w:rPr>
                                      <w:rFonts w:eastAsia="Times New Roman"/>
                                      <w:kern w:val="0"/>
                                      <w:sz w:val="20"/>
                                    </w:rPr>
                                  </w:pPr>
                                  <w:r w:rsidRPr="001B672C">
                                    <w:rPr>
                                      <w:rFonts w:ascii="標楷體" w:eastAsia="標楷體" w:hAnsi="標楷體" w:cs="新細明體" w:hint="eastAsia"/>
                                      <w:kern w:val="0"/>
                                      <w:sz w:val="18"/>
                                      <w:szCs w:val="18"/>
                                    </w:rPr>
                                    <w:t>資料來源：整理自</w:t>
                                  </w:r>
                                  <w:proofErr w:type="gramStart"/>
                                  <w:r w:rsidRPr="001B672C">
                                    <w:rPr>
                                      <w:rFonts w:ascii="標楷體" w:eastAsia="標楷體" w:hAnsi="標楷體" w:cs="新細明體" w:hint="eastAsia"/>
                                      <w:kern w:val="0"/>
                                      <w:sz w:val="18"/>
                                      <w:szCs w:val="18"/>
                                    </w:rPr>
                                    <w:t>11</w:t>
                                  </w:r>
                                  <w:r>
                                    <w:rPr>
                                      <w:rFonts w:ascii="標楷體" w:eastAsia="標楷體" w:hAnsi="標楷體" w:cs="新細明體"/>
                                      <w:kern w:val="0"/>
                                      <w:sz w:val="18"/>
                                      <w:szCs w:val="18"/>
                                    </w:rPr>
                                    <w:t>4</w:t>
                                  </w:r>
                                  <w:proofErr w:type="gramEnd"/>
                                  <w:r w:rsidRPr="001B672C">
                                    <w:rPr>
                                      <w:rFonts w:ascii="標楷體" w:eastAsia="標楷體" w:hAnsi="標楷體" w:cs="新細明體" w:hint="eastAsia"/>
                                      <w:kern w:val="0"/>
                                      <w:sz w:val="18"/>
                                      <w:szCs w:val="18"/>
                                    </w:rPr>
                                    <w:t>年度</w:t>
                                  </w:r>
                                  <w:r>
                                    <w:rPr>
                                      <w:rFonts w:ascii="標楷體" w:eastAsia="標楷體" w:hAnsi="標楷體" w:cs="新細明體" w:hint="eastAsia"/>
                                      <w:kern w:val="0"/>
                                      <w:sz w:val="18"/>
                                      <w:szCs w:val="18"/>
                                    </w:rPr>
                                    <w:t>新竹市</w:t>
                                  </w:r>
                                  <w:r w:rsidRPr="001B672C">
                                    <w:rPr>
                                      <w:rFonts w:ascii="標楷體" w:eastAsia="標楷體" w:hAnsi="標楷體" w:cs="新細明體" w:hint="eastAsia"/>
                                      <w:kern w:val="0"/>
                                      <w:sz w:val="18"/>
                                      <w:szCs w:val="18"/>
                                    </w:rPr>
                                    <w:t>總決算。</w:t>
                                  </w:r>
                                </w:p>
                              </w:tc>
                            </w:tr>
                          </w:tbl>
                          <w:p w:rsidR="00FA51CE" w:rsidRPr="001B672C" w:rsidRDefault="00FA51CE" w:rsidP="00396EB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988BBB8" id="_x0000_s1045" type="#_x0000_t202" style="position:absolute;left:0;text-align:left;margin-left:-5.55pt;margin-top:14.8pt;width:346.5pt;height:214.75pt;z-index:2517002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" stroked="f">
                <v:textbox>
                  <w:txbxContent>
                    <w:p w:rsidR="00FA51CE" w:rsidRPr="001B672C" w:rsidRDefault="00FA51CE" w:rsidP="00396EB9">
                      <w:pPr>
                        <w:spacing w:line="240" w:lineRule="exact"/>
                        <w:jc w:val="center"/>
                        <w:rPr>
                          <w:rFonts w:ascii="標楷體" w:eastAsia="標楷體" w:hAnsi="標楷體" w:cs="新細明體"/>
                          <w:b/>
                          <w:bCs/>
                          <w:kern w:val="0"/>
                        </w:rPr>
                      </w:pPr>
                      <w:r w:rsidRPr="001B672C">
                        <w:rPr>
                          <w:rFonts w:ascii="標楷體" w:eastAsia="標楷體" w:hAnsi="標楷體" w:cs="新細明體" w:hint="eastAsia"/>
                          <w:b/>
                          <w:bCs/>
                          <w:kern w:val="0"/>
                        </w:rPr>
                        <w:t>表</w:t>
                      </w:r>
                      <w:r>
                        <w:rPr>
                          <w:rFonts w:ascii="標楷體" w:eastAsia="標楷體" w:hAnsi="標楷體" w:cs="新細明體" w:hint="eastAsia"/>
                          <w:b/>
                          <w:bCs/>
                          <w:kern w:val="0"/>
                        </w:rPr>
                        <w:t>3</w:t>
                      </w:r>
                      <w:r>
                        <w:rPr>
                          <w:rFonts w:ascii="標楷體" w:eastAsia="標楷體" w:hAnsi="標楷體" w:cs="新細明體"/>
                          <w:b/>
                          <w:bCs/>
                          <w:kern w:val="0"/>
                        </w:rPr>
                        <w:t xml:space="preserve"> </w:t>
                      </w:r>
                      <w:r w:rsidRPr="001B672C">
                        <w:rPr>
                          <w:rFonts w:ascii="標楷體" w:eastAsia="標楷體" w:hAnsi="標楷體" w:cs="新細明體" w:hint="eastAsia"/>
                          <w:b/>
                          <w:bCs/>
                          <w:kern w:val="0"/>
                        </w:rPr>
                        <w:t xml:space="preserve"> </w:t>
                      </w:r>
                      <w:r>
                        <w:rPr>
                          <w:rFonts w:ascii="標楷體" w:eastAsia="標楷體" w:hAnsi="標楷體" w:cs="新細明體" w:hint="eastAsia"/>
                          <w:b/>
                          <w:bCs/>
                          <w:kern w:val="0"/>
                        </w:rPr>
                        <w:t>已保留</w:t>
                      </w:r>
                      <w:r w:rsidRPr="001B672C">
                        <w:rPr>
                          <w:rFonts w:ascii="標楷體" w:eastAsia="標楷體" w:hAnsi="標楷體" w:cs="新細明體" w:hint="eastAsia"/>
                          <w:b/>
                          <w:bCs/>
                          <w:kern w:val="0"/>
                        </w:rPr>
                        <w:t>逾4年以前年度歲出轉入數與未結清數</w:t>
                      </w:r>
                    </w:p>
                    <w:tbl>
                      <w:tblPr>
                        <w:tblW w:w="6662" w:type="dxa"/>
                        <w:jc w:val="center"/>
                        <w:tblCellMar>
                          <w:left w:w="28" w:type="dxa"/>
                          <w:right w:w="28" w:type="dxa"/>
                        </w:tblCellMar>
                        <w:tblLook w:val="04A0" w:firstRow="1" w:lastRow="0" w:firstColumn="1" w:lastColumn="0" w:noHBand="0" w:noVBand="1"/>
                      </w:tblPr>
                      <w:tblGrid>
                        <w:gridCol w:w="851"/>
                        <w:gridCol w:w="1134"/>
                        <w:gridCol w:w="1275"/>
                        <w:gridCol w:w="1134"/>
                        <w:gridCol w:w="1134"/>
                        <w:gridCol w:w="1134"/>
                      </w:tblGrid>
                      <w:tr w:rsidR="00FA51CE" w:rsidRPr="001B672C" w:rsidTr="00DC5A5B">
                        <w:trPr>
                          <w:trHeight w:val="285"/>
                          <w:jc w:val="center"/>
                        </w:trPr>
                        <w:tc>
                          <w:tcPr>
                            <w:tcW w:w="6662" w:type="dxa"/>
                            <w:gridSpan w:val="6"/>
                            <w:tcBorders>
                              <w:top w:val="nil"/>
                              <w:left w:val="nil"/>
                              <w:bottom w:val="nil"/>
                              <w:right w:val="nil"/>
                            </w:tcBorders>
                            <w:shd w:val="clear" w:color="auto" w:fill="auto"/>
                            <w:noWrap/>
                            <w:vAlign w:val="bottom"/>
                            <w:hideMark/>
                          </w:tcPr>
                          <w:p w:rsidR="00FA51CE" w:rsidRPr="001B672C" w:rsidRDefault="00FA51CE" w:rsidP="00396EB9">
                            <w:pPr>
                              <w:widowControl/>
                              <w:spacing w:beforeLines="10" w:before="36"/>
                              <w:jc w:val="right"/>
                              <w:rPr>
                                <w:rFonts w:ascii="標楷體" w:eastAsia="標楷體" w:hAnsi="標楷體" w:cs="新細明體"/>
                                <w:kern w:val="0"/>
                                <w:sz w:val="20"/>
                              </w:rPr>
                            </w:pPr>
                            <w:r w:rsidRPr="001B672C">
                              <w:rPr>
                                <w:rFonts w:ascii="標楷體" w:eastAsia="標楷體" w:hAnsi="標楷體" w:cs="新細明體" w:hint="eastAsia"/>
                                <w:kern w:val="0"/>
                                <w:sz w:val="20"/>
                              </w:rPr>
                              <w:t>單位：新臺幣千元、％</w:t>
                            </w:r>
                          </w:p>
                        </w:tc>
                      </w:tr>
                      <w:tr w:rsidR="00FA51CE" w:rsidRPr="001B672C" w:rsidTr="00FC7CF1">
                        <w:trPr>
                          <w:trHeight w:val="454"/>
                          <w:jc w:val="center"/>
                        </w:trPr>
                        <w:tc>
                          <w:tcPr>
                            <w:tcW w:w="85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A51CE" w:rsidRPr="001B672C" w:rsidRDefault="00FA51CE" w:rsidP="00FC7CF1">
                            <w:pPr>
                              <w:widowControl/>
                              <w:snapToGrid w:val="0"/>
                              <w:spacing w:line="280" w:lineRule="exact"/>
                              <w:jc w:val="center"/>
                              <w:rPr>
                                <w:rFonts w:ascii="標楷體" w:eastAsia="標楷體" w:hAnsi="標楷體" w:cs="新細明體"/>
                                <w:kern w:val="0"/>
                                <w:sz w:val="20"/>
                              </w:rPr>
                            </w:pPr>
                            <w:r w:rsidRPr="001B672C">
                              <w:rPr>
                                <w:rFonts w:ascii="標楷體" w:eastAsia="標楷體" w:hAnsi="標楷體" w:cs="新細明體" w:hint="eastAsia"/>
                                <w:kern w:val="0"/>
                                <w:sz w:val="20"/>
                              </w:rPr>
                              <w:t>年度</w:t>
                            </w:r>
                          </w:p>
                        </w:tc>
                        <w:tc>
                          <w:tcPr>
                            <w:tcW w:w="1134"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FA51CE" w:rsidRDefault="00FA51CE" w:rsidP="00FC7CF1">
                            <w:pPr>
                              <w:widowControl/>
                              <w:snapToGrid w:val="0"/>
                              <w:spacing w:line="280" w:lineRule="exact"/>
                              <w:jc w:val="center"/>
                              <w:rPr>
                                <w:rFonts w:ascii="標楷體" w:eastAsia="標楷體" w:hAnsi="標楷體" w:cs="新細明體"/>
                                <w:kern w:val="0"/>
                                <w:sz w:val="20"/>
                              </w:rPr>
                            </w:pPr>
                            <w:r w:rsidRPr="001B672C">
                              <w:rPr>
                                <w:rFonts w:ascii="標楷體" w:eastAsia="標楷體" w:hAnsi="標楷體" w:cs="新細明體" w:hint="eastAsia"/>
                                <w:kern w:val="0"/>
                                <w:sz w:val="20"/>
                              </w:rPr>
                              <w:t>以前年度</w:t>
                            </w:r>
                          </w:p>
                          <w:p w:rsidR="00FA51CE" w:rsidRPr="001B672C" w:rsidRDefault="00FA51CE" w:rsidP="00FC7CF1">
                            <w:pPr>
                              <w:widowControl/>
                              <w:snapToGrid w:val="0"/>
                              <w:spacing w:line="280" w:lineRule="exact"/>
                              <w:jc w:val="center"/>
                              <w:rPr>
                                <w:rFonts w:ascii="標楷體" w:eastAsia="標楷體" w:hAnsi="標楷體" w:cs="新細明體"/>
                                <w:kern w:val="0"/>
                                <w:sz w:val="20"/>
                              </w:rPr>
                            </w:pPr>
                            <w:r w:rsidRPr="001B672C">
                              <w:rPr>
                                <w:rFonts w:ascii="標楷體" w:eastAsia="標楷體" w:hAnsi="標楷體" w:cs="新細明體" w:hint="eastAsia"/>
                                <w:kern w:val="0"/>
                                <w:sz w:val="20"/>
                              </w:rPr>
                              <w:t>轉入數</w:t>
                            </w:r>
                          </w:p>
                        </w:tc>
                        <w:tc>
                          <w:tcPr>
                            <w:tcW w:w="1275"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FA51CE" w:rsidRPr="001B672C" w:rsidRDefault="00FA51CE" w:rsidP="00FC7CF1">
                            <w:pPr>
                              <w:widowControl/>
                              <w:snapToGrid w:val="0"/>
                              <w:spacing w:line="280" w:lineRule="exact"/>
                              <w:jc w:val="center"/>
                              <w:rPr>
                                <w:rFonts w:ascii="標楷體" w:eastAsia="標楷體" w:hAnsi="標楷體" w:cs="新細明體"/>
                                <w:kern w:val="0"/>
                                <w:sz w:val="20"/>
                              </w:rPr>
                            </w:pPr>
                            <w:proofErr w:type="gramStart"/>
                            <w:r>
                              <w:rPr>
                                <w:rFonts w:ascii="標楷體" w:eastAsia="標楷體" w:hAnsi="標楷體" w:cs="新細明體" w:hint="eastAsia"/>
                                <w:kern w:val="0"/>
                                <w:sz w:val="20"/>
                              </w:rPr>
                              <w:t>1</w:t>
                            </w:r>
                            <w:r>
                              <w:rPr>
                                <w:rFonts w:ascii="標楷體" w:eastAsia="標楷體" w:hAnsi="標楷體" w:cs="新細明體"/>
                                <w:kern w:val="0"/>
                                <w:sz w:val="20"/>
                              </w:rPr>
                              <w:t>14</w:t>
                            </w:r>
                            <w:proofErr w:type="gramEnd"/>
                            <w:r w:rsidRPr="001B672C">
                              <w:rPr>
                                <w:rFonts w:ascii="標楷體" w:eastAsia="標楷體" w:hAnsi="標楷體" w:cs="新細明體" w:hint="eastAsia"/>
                                <w:kern w:val="0"/>
                                <w:sz w:val="20"/>
                              </w:rPr>
                              <w:t>年度減免(註銷)數</w:t>
                            </w:r>
                          </w:p>
                        </w:tc>
                        <w:tc>
                          <w:tcPr>
                            <w:tcW w:w="1134"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FA51CE" w:rsidRDefault="00FA51CE" w:rsidP="00FC7CF1">
                            <w:pPr>
                              <w:widowControl/>
                              <w:snapToGrid w:val="0"/>
                              <w:spacing w:line="280" w:lineRule="exact"/>
                              <w:jc w:val="center"/>
                              <w:rPr>
                                <w:rFonts w:ascii="標楷體" w:eastAsia="標楷體" w:hAnsi="標楷體" w:cs="新細明體"/>
                                <w:kern w:val="0"/>
                                <w:sz w:val="20"/>
                              </w:rPr>
                            </w:pPr>
                            <w:proofErr w:type="gramStart"/>
                            <w:r w:rsidRPr="001B672C">
                              <w:rPr>
                                <w:rFonts w:ascii="標楷體" w:eastAsia="標楷體" w:hAnsi="標楷體" w:cs="新細明體" w:hint="eastAsia"/>
                                <w:kern w:val="0"/>
                                <w:sz w:val="20"/>
                              </w:rPr>
                              <w:t>11</w:t>
                            </w:r>
                            <w:r>
                              <w:rPr>
                                <w:rFonts w:ascii="標楷體" w:eastAsia="標楷體" w:hAnsi="標楷體" w:cs="新細明體"/>
                                <w:kern w:val="0"/>
                                <w:sz w:val="20"/>
                              </w:rPr>
                              <w:t>4</w:t>
                            </w:r>
                            <w:proofErr w:type="gramEnd"/>
                            <w:r w:rsidRPr="001B672C">
                              <w:rPr>
                                <w:rFonts w:ascii="標楷體" w:eastAsia="標楷體" w:hAnsi="標楷體" w:cs="新細明體" w:hint="eastAsia"/>
                                <w:kern w:val="0"/>
                                <w:sz w:val="20"/>
                              </w:rPr>
                              <w:t>年度</w:t>
                            </w:r>
                          </w:p>
                          <w:p w:rsidR="00FA51CE" w:rsidRPr="001B672C" w:rsidRDefault="00FA51CE" w:rsidP="00FC7CF1">
                            <w:pPr>
                              <w:widowControl/>
                              <w:snapToGrid w:val="0"/>
                              <w:spacing w:line="280" w:lineRule="exact"/>
                              <w:jc w:val="center"/>
                              <w:rPr>
                                <w:rFonts w:ascii="標楷體" w:eastAsia="標楷體" w:hAnsi="標楷體" w:cs="新細明體"/>
                                <w:kern w:val="0"/>
                                <w:sz w:val="20"/>
                              </w:rPr>
                            </w:pPr>
                            <w:r w:rsidRPr="001B672C">
                              <w:rPr>
                                <w:rFonts w:ascii="標楷體" w:eastAsia="標楷體" w:hAnsi="標楷體" w:cs="新細明體" w:hint="eastAsia"/>
                                <w:kern w:val="0"/>
                                <w:sz w:val="20"/>
                              </w:rPr>
                              <w:t>實現數</w:t>
                            </w:r>
                          </w:p>
                        </w:tc>
                        <w:tc>
                          <w:tcPr>
                            <w:tcW w:w="1134"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FA51CE" w:rsidRDefault="00FA51CE" w:rsidP="00FC7CF1">
                            <w:pPr>
                              <w:widowControl/>
                              <w:snapToGrid w:val="0"/>
                              <w:spacing w:line="280" w:lineRule="exact"/>
                              <w:jc w:val="center"/>
                              <w:rPr>
                                <w:rFonts w:ascii="標楷體" w:eastAsia="標楷體" w:hAnsi="標楷體" w:cs="新細明體"/>
                                <w:kern w:val="0"/>
                                <w:sz w:val="20"/>
                              </w:rPr>
                            </w:pPr>
                            <w:proofErr w:type="gramStart"/>
                            <w:r w:rsidRPr="001B672C">
                              <w:rPr>
                                <w:rFonts w:ascii="標楷體" w:eastAsia="標楷體" w:hAnsi="標楷體" w:cs="新細明體" w:hint="eastAsia"/>
                                <w:kern w:val="0"/>
                                <w:sz w:val="20"/>
                              </w:rPr>
                              <w:t>11</w:t>
                            </w:r>
                            <w:r>
                              <w:rPr>
                                <w:rFonts w:ascii="標楷體" w:eastAsia="標楷體" w:hAnsi="標楷體" w:cs="新細明體"/>
                                <w:kern w:val="0"/>
                                <w:sz w:val="20"/>
                              </w:rPr>
                              <w:t>4</w:t>
                            </w:r>
                            <w:proofErr w:type="gramEnd"/>
                            <w:r w:rsidRPr="001B672C">
                              <w:rPr>
                                <w:rFonts w:ascii="標楷體" w:eastAsia="標楷體" w:hAnsi="標楷體" w:cs="新細明體" w:hint="eastAsia"/>
                                <w:kern w:val="0"/>
                                <w:sz w:val="20"/>
                              </w:rPr>
                              <w:t>年度</w:t>
                            </w:r>
                          </w:p>
                          <w:p w:rsidR="00FA51CE" w:rsidRPr="001B672C" w:rsidRDefault="00FA51CE" w:rsidP="00FC7CF1">
                            <w:pPr>
                              <w:widowControl/>
                              <w:snapToGrid w:val="0"/>
                              <w:spacing w:line="280" w:lineRule="exact"/>
                              <w:jc w:val="center"/>
                              <w:rPr>
                                <w:rFonts w:ascii="標楷體" w:eastAsia="標楷體" w:hAnsi="標楷體" w:cs="新細明體"/>
                                <w:kern w:val="0"/>
                                <w:sz w:val="20"/>
                              </w:rPr>
                            </w:pPr>
                            <w:r w:rsidRPr="001B672C">
                              <w:rPr>
                                <w:rFonts w:ascii="標楷體" w:eastAsia="標楷體" w:hAnsi="標楷體" w:cs="新細明體" w:hint="eastAsia"/>
                                <w:kern w:val="0"/>
                                <w:sz w:val="20"/>
                              </w:rPr>
                              <w:t>未</w:t>
                            </w:r>
                            <w:proofErr w:type="gramStart"/>
                            <w:r w:rsidRPr="001B672C">
                              <w:rPr>
                                <w:rFonts w:ascii="標楷體" w:eastAsia="標楷體" w:hAnsi="標楷體" w:cs="新細明體" w:hint="eastAsia"/>
                                <w:kern w:val="0"/>
                                <w:sz w:val="20"/>
                              </w:rPr>
                              <w:t>結清數</w:t>
                            </w:r>
                            <w:proofErr w:type="gramEnd"/>
                          </w:p>
                        </w:tc>
                        <w:tc>
                          <w:tcPr>
                            <w:tcW w:w="1134"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FA51CE" w:rsidRPr="001B672C" w:rsidRDefault="00FA51CE" w:rsidP="00FC7CF1">
                            <w:pPr>
                              <w:widowControl/>
                              <w:snapToGrid w:val="0"/>
                              <w:spacing w:line="280" w:lineRule="exact"/>
                              <w:jc w:val="center"/>
                              <w:rPr>
                                <w:rFonts w:ascii="標楷體" w:eastAsia="標楷體" w:hAnsi="標楷體" w:cs="新細明體"/>
                                <w:kern w:val="0"/>
                                <w:sz w:val="20"/>
                              </w:rPr>
                            </w:pPr>
                            <w:r w:rsidRPr="001B672C">
                              <w:rPr>
                                <w:rFonts w:ascii="標楷體" w:eastAsia="標楷體" w:hAnsi="標楷體" w:cs="新細明體" w:hint="eastAsia"/>
                                <w:kern w:val="0"/>
                                <w:sz w:val="20"/>
                              </w:rPr>
                              <w:t>未</w:t>
                            </w:r>
                            <w:proofErr w:type="gramStart"/>
                            <w:r w:rsidRPr="001B672C">
                              <w:rPr>
                                <w:rFonts w:ascii="標楷體" w:eastAsia="標楷體" w:hAnsi="標楷體" w:cs="新細明體" w:hint="eastAsia"/>
                                <w:kern w:val="0"/>
                                <w:sz w:val="20"/>
                              </w:rPr>
                              <w:t>結清數占</w:t>
                            </w:r>
                            <w:proofErr w:type="gramEnd"/>
                            <w:r w:rsidRPr="001B672C">
                              <w:rPr>
                                <w:rFonts w:ascii="標楷體" w:eastAsia="標楷體" w:hAnsi="標楷體" w:cs="新細明體" w:hint="eastAsia"/>
                                <w:kern w:val="0"/>
                                <w:sz w:val="20"/>
                              </w:rPr>
                              <w:t>轉入數比率</w:t>
                            </w:r>
                          </w:p>
                        </w:tc>
                      </w:tr>
                      <w:tr w:rsidR="00FA51CE" w:rsidRPr="001B672C" w:rsidTr="00FC7CF1">
                        <w:trPr>
                          <w:trHeight w:val="283"/>
                          <w:jc w:val="center"/>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FA51CE" w:rsidRPr="001B672C" w:rsidRDefault="00FA51CE" w:rsidP="00FC7CF1">
                            <w:pPr>
                              <w:widowControl/>
                              <w:snapToGrid w:val="0"/>
                              <w:spacing w:line="280" w:lineRule="exact"/>
                              <w:jc w:val="center"/>
                              <w:rPr>
                                <w:rFonts w:ascii="標楷體" w:eastAsia="標楷體" w:hAnsi="標楷體" w:cs="新細明體"/>
                                <w:b/>
                                <w:bCs/>
                                <w:kern w:val="0"/>
                                <w:sz w:val="20"/>
                              </w:rPr>
                            </w:pPr>
                            <w:r>
                              <w:rPr>
                                <w:rFonts w:ascii="標楷體" w:eastAsia="標楷體" w:hAnsi="標楷體" w:cs="新細明體" w:hint="eastAsia"/>
                                <w:b/>
                                <w:bCs/>
                                <w:kern w:val="0"/>
                                <w:sz w:val="20"/>
                              </w:rPr>
                              <w:t>合</w:t>
                            </w:r>
                            <w:r w:rsidRPr="001B672C">
                              <w:rPr>
                                <w:rFonts w:ascii="標楷體" w:eastAsia="標楷體" w:hAnsi="標楷體" w:cs="新細明體" w:hint="eastAsia"/>
                                <w:b/>
                                <w:bCs/>
                                <w:kern w:val="0"/>
                                <w:sz w:val="20"/>
                              </w:rPr>
                              <w:t>計</w:t>
                            </w:r>
                          </w:p>
                        </w:tc>
                        <w:tc>
                          <w:tcPr>
                            <w:tcW w:w="1134" w:type="dxa"/>
                            <w:tcBorders>
                              <w:top w:val="nil"/>
                              <w:left w:val="nil"/>
                              <w:bottom w:val="single" w:sz="4" w:space="0" w:color="auto"/>
                              <w:right w:val="single" w:sz="4" w:space="0" w:color="auto"/>
                            </w:tcBorders>
                            <w:shd w:val="clear" w:color="auto" w:fill="auto"/>
                            <w:vAlign w:val="center"/>
                            <w:hideMark/>
                          </w:tcPr>
                          <w:p w:rsidR="00FA51CE" w:rsidRPr="001B672C" w:rsidRDefault="00FA51CE" w:rsidP="00FC7CF1">
                            <w:pPr>
                              <w:widowControl/>
                              <w:snapToGrid w:val="0"/>
                              <w:spacing w:line="280" w:lineRule="exact"/>
                              <w:ind w:rightChars="10" w:right="24"/>
                              <w:jc w:val="right"/>
                              <w:rPr>
                                <w:rFonts w:ascii="標楷體" w:eastAsia="標楷體" w:hAnsi="標楷體" w:cs="新細明體"/>
                                <w:b/>
                                <w:bCs/>
                                <w:kern w:val="0"/>
                                <w:sz w:val="20"/>
                              </w:rPr>
                            </w:pPr>
                            <w:r>
                              <w:rPr>
                                <w:rFonts w:ascii="標楷體" w:eastAsia="標楷體" w:hAnsi="標楷體" w:cs="新細明體"/>
                                <w:b/>
                                <w:bCs/>
                                <w:kern w:val="0"/>
                                <w:sz w:val="20"/>
                              </w:rPr>
                              <w:t>326</w:t>
                            </w:r>
                            <w:r w:rsidRPr="001B672C">
                              <w:rPr>
                                <w:rFonts w:ascii="標楷體" w:eastAsia="標楷體" w:hAnsi="標楷體" w:cs="新細明體" w:hint="eastAsia"/>
                                <w:b/>
                                <w:bCs/>
                                <w:kern w:val="0"/>
                                <w:sz w:val="20"/>
                              </w:rPr>
                              <w:t>,</w:t>
                            </w:r>
                            <w:r>
                              <w:rPr>
                                <w:rFonts w:ascii="標楷體" w:eastAsia="標楷體" w:hAnsi="標楷體" w:cs="新細明體"/>
                                <w:b/>
                                <w:bCs/>
                                <w:kern w:val="0"/>
                                <w:sz w:val="20"/>
                              </w:rPr>
                              <w:t>081</w:t>
                            </w:r>
                          </w:p>
                        </w:tc>
                        <w:tc>
                          <w:tcPr>
                            <w:tcW w:w="1275" w:type="dxa"/>
                            <w:tcBorders>
                              <w:top w:val="nil"/>
                              <w:left w:val="nil"/>
                              <w:bottom w:val="single" w:sz="4" w:space="0" w:color="auto"/>
                              <w:right w:val="single" w:sz="4" w:space="0" w:color="auto"/>
                            </w:tcBorders>
                            <w:shd w:val="clear" w:color="auto" w:fill="auto"/>
                            <w:vAlign w:val="center"/>
                            <w:hideMark/>
                          </w:tcPr>
                          <w:p w:rsidR="00FA51CE" w:rsidRPr="001B672C" w:rsidRDefault="00FA51CE" w:rsidP="00FC7CF1">
                            <w:pPr>
                              <w:widowControl/>
                              <w:snapToGrid w:val="0"/>
                              <w:spacing w:line="280" w:lineRule="exact"/>
                              <w:ind w:rightChars="10" w:right="24"/>
                              <w:jc w:val="right"/>
                              <w:rPr>
                                <w:rFonts w:ascii="標楷體" w:eastAsia="標楷體" w:hAnsi="標楷體" w:cs="新細明體"/>
                                <w:b/>
                                <w:bCs/>
                                <w:kern w:val="0"/>
                                <w:sz w:val="20"/>
                              </w:rPr>
                            </w:pPr>
                            <w:r>
                              <w:rPr>
                                <w:rFonts w:ascii="標楷體" w:eastAsia="標楷體" w:hAnsi="標楷體" w:cs="新細明體"/>
                                <w:b/>
                                <w:bCs/>
                                <w:kern w:val="0"/>
                                <w:sz w:val="20"/>
                              </w:rPr>
                              <w:t>80</w:t>
                            </w:r>
                            <w:r w:rsidRPr="001B672C">
                              <w:rPr>
                                <w:rFonts w:ascii="標楷體" w:eastAsia="標楷體" w:hAnsi="標楷體" w:cs="新細明體" w:hint="eastAsia"/>
                                <w:b/>
                                <w:bCs/>
                                <w:kern w:val="0"/>
                                <w:sz w:val="20"/>
                              </w:rPr>
                              <w:t>,</w:t>
                            </w:r>
                            <w:r>
                              <w:rPr>
                                <w:rFonts w:ascii="標楷體" w:eastAsia="標楷體" w:hAnsi="標楷體" w:cs="新細明體"/>
                                <w:b/>
                                <w:bCs/>
                                <w:kern w:val="0"/>
                                <w:sz w:val="20"/>
                              </w:rPr>
                              <w:t>812</w:t>
                            </w:r>
                          </w:p>
                        </w:tc>
                        <w:tc>
                          <w:tcPr>
                            <w:tcW w:w="1134" w:type="dxa"/>
                            <w:tcBorders>
                              <w:top w:val="nil"/>
                              <w:left w:val="nil"/>
                              <w:bottom w:val="single" w:sz="4" w:space="0" w:color="auto"/>
                              <w:right w:val="single" w:sz="4" w:space="0" w:color="auto"/>
                            </w:tcBorders>
                            <w:shd w:val="clear" w:color="auto" w:fill="auto"/>
                            <w:vAlign w:val="center"/>
                            <w:hideMark/>
                          </w:tcPr>
                          <w:p w:rsidR="00FA51CE" w:rsidRPr="001B672C" w:rsidRDefault="00FA51CE" w:rsidP="00FC7CF1">
                            <w:pPr>
                              <w:widowControl/>
                              <w:snapToGrid w:val="0"/>
                              <w:spacing w:line="280" w:lineRule="exact"/>
                              <w:ind w:rightChars="10" w:right="24"/>
                              <w:jc w:val="right"/>
                              <w:rPr>
                                <w:rFonts w:ascii="標楷體" w:eastAsia="標楷體" w:hAnsi="標楷體" w:cs="新細明體"/>
                                <w:b/>
                                <w:bCs/>
                                <w:kern w:val="0"/>
                                <w:sz w:val="20"/>
                              </w:rPr>
                            </w:pPr>
                            <w:r>
                              <w:rPr>
                                <w:rFonts w:ascii="標楷體" w:eastAsia="標楷體" w:hAnsi="標楷體" w:cs="新細明體"/>
                                <w:b/>
                                <w:bCs/>
                                <w:kern w:val="0"/>
                                <w:sz w:val="20"/>
                              </w:rPr>
                              <w:t>85</w:t>
                            </w:r>
                            <w:r w:rsidRPr="001B672C">
                              <w:rPr>
                                <w:rFonts w:ascii="標楷體" w:eastAsia="標楷體" w:hAnsi="標楷體" w:cs="新細明體" w:hint="eastAsia"/>
                                <w:b/>
                                <w:bCs/>
                                <w:kern w:val="0"/>
                                <w:sz w:val="20"/>
                              </w:rPr>
                              <w:t>,</w:t>
                            </w:r>
                            <w:r>
                              <w:rPr>
                                <w:rFonts w:ascii="標楷體" w:eastAsia="標楷體" w:hAnsi="標楷體" w:cs="新細明體"/>
                                <w:b/>
                                <w:bCs/>
                                <w:kern w:val="0"/>
                                <w:sz w:val="20"/>
                              </w:rPr>
                              <w:t>603</w:t>
                            </w:r>
                          </w:p>
                        </w:tc>
                        <w:tc>
                          <w:tcPr>
                            <w:tcW w:w="1134" w:type="dxa"/>
                            <w:tcBorders>
                              <w:top w:val="nil"/>
                              <w:left w:val="nil"/>
                              <w:bottom w:val="single" w:sz="4" w:space="0" w:color="auto"/>
                              <w:right w:val="single" w:sz="4" w:space="0" w:color="auto"/>
                            </w:tcBorders>
                            <w:shd w:val="clear" w:color="auto" w:fill="auto"/>
                            <w:vAlign w:val="center"/>
                            <w:hideMark/>
                          </w:tcPr>
                          <w:p w:rsidR="00FA51CE" w:rsidRPr="001B672C" w:rsidRDefault="00FA51CE" w:rsidP="00FC7CF1">
                            <w:pPr>
                              <w:widowControl/>
                              <w:snapToGrid w:val="0"/>
                              <w:spacing w:line="280" w:lineRule="exact"/>
                              <w:ind w:rightChars="10" w:right="24"/>
                              <w:jc w:val="right"/>
                              <w:rPr>
                                <w:rFonts w:ascii="標楷體" w:eastAsia="標楷體" w:hAnsi="標楷體" w:cs="新細明體"/>
                                <w:b/>
                                <w:bCs/>
                                <w:kern w:val="0"/>
                                <w:sz w:val="20"/>
                              </w:rPr>
                            </w:pPr>
                            <w:r w:rsidRPr="001B672C">
                              <w:rPr>
                                <w:rFonts w:ascii="標楷體" w:eastAsia="標楷體" w:hAnsi="標楷體" w:cs="新細明體" w:hint="eastAsia"/>
                                <w:b/>
                                <w:bCs/>
                                <w:kern w:val="0"/>
                                <w:sz w:val="20"/>
                              </w:rPr>
                              <w:t>15</w:t>
                            </w:r>
                            <w:r>
                              <w:rPr>
                                <w:rFonts w:ascii="標楷體" w:eastAsia="標楷體" w:hAnsi="標楷體" w:cs="新細明體"/>
                                <w:b/>
                                <w:bCs/>
                                <w:kern w:val="0"/>
                                <w:sz w:val="20"/>
                              </w:rPr>
                              <w:t>9</w:t>
                            </w:r>
                            <w:r w:rsidRPr="001B672C">
                              <w:rPr>
                                <w:rFonts w:ascii="標楷體" w:eastAsia="標楷體" w:hAnsi="標楷體" w:cs="新細明體" w:hint="eastAsia"/>
                                <w:b/>
                                <w:bCs/>
                                <w:kern w:val="0"/>
                                <w:sz w:val="20"/>
                              </w:rPr>
                              <w:t>,</w:t>
                            </w:r>
                            <w:r>
                              <w:rPr>
                                <w:rFonts w:ascii="標楷體" w:eastAsia="標楷體" w:hAnsi="標楷體" w:cs="新細明體"/>
                                <w:b/>
                                <w:bCs/>
                                <w:kern w:val="0"/>
                                <w:sz w:val="20"/>
                              </w:rPr>
                              <w:t>665</w:t>
                            </w:r>
                          </w:p>
                        </w:tc>
                        <w:tc>
                          <w:tcPr>
                            <w:tcW w:w="1134" w:type="dxa"/>
                            <w:tcBorders>
                              <w:top w:val="nil"/>
                              <w:left w:val="nil"/>
                              <w:bottom w:val="single" w:sz="4" w:space="0" w:color="auto"/>
                              <w:right w:val="single" w:sz="4" w:space="0" w:color="auto"/>
                            </w:tcBorders>
                            <w:shd w:val="clear" w:color="auto" w:fill="auto"/>
                            <w:vAlign w:val="center"/>
                            <w:hideMark/>
                          </w:tcPr>
                          <w:p w:rsidR="00FA51CE" w:rsidRPr="001B672C" w:rsidRDefault="00FA51CE" w:rsidP="00FC7CF1">
                            <w:pPr>
                              <w:widowControl/>
                              <w:snapToGrid w:val="0"/>
                              <w:spacing w:line="280" w:lineRule="exact"/>
                              <w:ind w:rightChars="10" w:right="24"/>
                              <w:jc w:val="right"/>
                              <w:rPr>
                                <w:rFonts w:ascii="標楷體" w:eastAsia="標楷體" w:hAnsi="標楷體" w:cs="新細明體"/>
                                <w:b/>
                                <w:bCs/>
                                <w:kern w:val="0"/>
                                <w:sz w:val="20"/>
                              </w:rPr>
                            </w:pPr>
                            <w:r>
                              <w:rPr>
                                <w:rFonts w:ascii="標楷體" w:eastAsia="標楷體" w:hAnsi="標楷體" w:cs="新細明體" w:hint="eastAsia"/>
                                <w:b/>
                                <w:bCs/>
                                <w:kern w:val="0"/>
                                <w:sz w:val="20"/>
                              </w:rPr>
                              <w:t>4</w:t>
                            </w:r>
                            <w:r>
                              <w:rPr>
                                <w:rFonts w:ascii="標楷體" w:eastAsia="標楷體" w:hAnsi="標楷體" w:cs="新細明體"/>
                                <w:b/>
                                <w:bCs/>
                                <w:kern w:val="0"/>
                                <w:sz w:val="20"/>
                              </w:rPr>
                              <w:t>8.96</w:t>
                            </w:r>
                          </w:p>
                        </w:tc>
                      </w:tr>
                      <w:tr w:rsidR="00FA51CE" w:rsidRPr="001B672C" w:rsidTr="00FC7CF1">
                        <w:trPr>
                          <w:trHeight w:val="227"/>
                          <w:jc w:val="center"/>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FA51CE" w:rsidRPr="001B672C" w:rsidRDefault="00FA51CE" w:rsidP="00FC7CF1">
                            <w:pPr>
                              <w:widowControl/>
                              <w:spacing w:line="280" w:lineRule="exact"/>
                              <w:jc w:val="center"/>
                              <w:rPr>
                                <w:rFonts w:ascii="標楷體" w:eastAsia="標楷體" w:hAnsi="標楷體" w:cs="新細明體"/>
                                <w:kern w:val="0"/>
                                <w:sz w:val="20"/>
                              </w:rPr>
                            </w:pPr>
                            <w:r w:rsidRPr="001B672C">
                              <w:rPr>
                                <w:rFonts w:ascii="標楷體" w:eastAsia="標楷體" w:hAnsi="標楷體" w:cs="新細明體" w:hint="eastAsia"/>
                                <w:kern w:val="0"/>
                                <w:sz w:val="20"/>
                              </w:rPr>
                              <w:t>103</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rsidR="00FA51CE" w:rsidRPr="001B672C" w:rsidRDefault="00FA51CE" w:rsidP="00FC7CF1">
                            <w:pPr>
                              <w:widowControl/>
                              <w:spacing w:line="280" w:lineRule="exact"/>
                              <w:ind w:rightChars="10" w:right="24"/>
                              <w:jc w:val="right"/>
                              <w:rPr>
                                <w:rFonts w:ascii="標楷體" w:eastAsia="標楷體" w:hAnsi="標楷體" w:cs="新細明體"/>
                                <w:kern w:val="0"/>
                                <w:sz w:val="20"/>
                              </w:rPr>
                            </w:pPr>
                            <w:r>
                              <w:rPr>
                                <w:rFonts w:ascii="標楷體" w:eastAsia="標楷體" w:hAnsi="標楷體" w:hint="eastAsia"/>
                                <w:sz w:val="20"/>
                              </w:rPr>
                              <w:t xml:space="preserve">2,040 </w:t>
                            </w:r>
                          </w:p>
                        </w:tc>
                        <w:tc>
                          <w:tcPr>
                            <w:tcW w:w="1275" w:type="dxa"/>
                            <w:tcBorders>
                              <w:top w:val="single" w:sz="4" w:space="0" w:color="auto"/>
                              <w:left w:val="single" w:sz="4" w:space="0" w:color="auto"/>
                              <w:bottom w:val="single" w:sz="4" w:space="0" w:color="auto"/>
                              <w:right w:val="single" w:sz="4" w:space="0" w:color="auto"/>
                            </w:tcBorders>
                            <w:shd w:val="clear" w:color="auto" w:fill="auto"/>
                            <w:hideMark/>
                          </w:tcPr>
                          <w:p w:rsidR="00FA51CE" w:rsidRPr="001B672C" w:rsidRDefault="00FA51CE" w:rsidP="00FC7CF1">
                            <w:pPr>
                              <w:widowControl/>
                              <w:spacing w:line="280" w:lineRule="exact"/>
                              <w:ind w:rightChars="10" w:right="24"/>
                              <w:jc w:val="right"/>
                              <w:rPr>
                                <w:rFonts w:ascii="標楷體" w:eastAsia="標楷體" w:hAnsi="標楷體" w:cs="新細明體"/>
                                <w:kern w:val="0"/>
                                <w:sz w:val="20"/>
                              </w:rPr>
                            </w:pPr>
                            <w:r w:rsidRPr="00A61ECF">
                              <w:rPr>
                                <w:rFonts w:ascii="標楷體" w:eastAsia="標楷體" w:hAnsi="標楷體" w:hint="eastAsia"/>
                                <w:sz w:val="20"/>
                              </w:rPr>
                              <w:t>－</w:t>
                            </w:r>
                            <w:r>
                              <w:rPr>
                                <w:rFonts w:ascii="標楷體" w:eastAsia="標楷體" w:hAnsi="標楷體" w:hint="eastAsia"/>
                                <w:sz w:val="20"/>
                              </w:rPr>
                              <w:t xml:space="preserve"> </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rsidR="00FA51CE" w:rsidRPr="001B672C" w:rsidRDefault="00FA51CE" w:rsidP="00FC7CF1">
                            <w:pPr>
                              <w:widowControl/>
                              <w:spacing w:line="280" w:lineRule="exact"/>
                              <w:ind w:rightChars="10" w:right="24"/>
                              <w:jc w:val="right"/>
                              <w:rPr>
                                <w:rFonts w:ascii="標楷體" w:eastAsia="標楷體" w:hAnsi="標楷體" w:cs="新細明體"/>
                                <w:kern w:val="0"/>
                                <w:sz w:val="20"/>
                              </w:rPr>
                            </w:pPr>
                            <w:r w:rsidRPr="00A61ECF">
                              <w:rPr>
                                <w:rFonts w:ascii="標楷體" w:eastAsia="標楷體" w:hAnsi="標楷體" w:hint="eastAsia"/>
                                <w:sz w:val="20"/>
                              </w:rPr>
                              <w:t>－</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rsidR="00FA51CE" w:rsidRPr="001B672C" w:rsidRDefault="00FA51CE" w:rsidP="00FC7CF1">
                            <w:pPr>
                              <w:widowControl/>
                              <w:spacing w:line="280" w:lineRule="exact"/>
                              <w:ind w:rightChars="10" w:right="24"/>
                              <w:jc w:val="right"/>
                              <w:rPr>
                                <w:rFonts w:ascii="標楷體" w:eastAsia="標楷體" w:hAnsi="標楷體" w:cs="新細明體"/>
                                <w:kern w:val="0"/>
                                <w:sz w:val="20"/>
                              </w:rPr>
                            </w:pPr>
                            <w:r>
                              <w:rPr>
                                <w:rFonts w:ascii="標楷體" w:eastAsia="標楷體" w:hAnsi="標楷體" w:hint="eastAsia"/>
                                <w:sz w:val="20"/>
                              </w:rPr>
                              <w:t xml:space="preserve">2,040 </w:t>
                            </w:r>
                          </w:p>
                        </w:tc>
                        <w:tc>
                          <w:tcPr>
                            <w:tcW w:w="1134" w:type="dxa"/>
                            <w:tcBorders>
                              <w:top w:val="nil"/>
                              <w:left w:val="nil"/>
                              <w:bottom w:val="single" w:sz="4" w:space="0" w:color="auto"/>
                              <w:right w:val="single" w:sz="4" w:space="0" w:color="auto"/>
                            </w:tcBorders>
                            <w:shd w:val="clear" w:color="auto" w:fill="auto"/>
                            <w:vAlign w:val="center"/>
                            <w:hideMark/>
                          </w:tcPr>
                          <w:p w:rsidR="00FA51CE" w:rsidRPr="001B672C" w:rsidRDefault="00FA51CE" w:rsidP="00FC7CF1">
                            <w:pPr>
                              <w:widowControl/>
                              <w:spacing w:line="280" w:lineRule="exact"/>
                              <w:ind w:rightChars="10" w:right="24"/>
                              <w:jc w:val="right"/>
                              <w:rPr>
                                <w:rFonts w:ascii="標楷體" w:eastAsia="標楷體" w:hAnsi="標楷體" w:cs="新細明體"/>
                                <w:kern w:val="0"/>
                                <w:sz w:val="20"/>
                              </w:rPr>
                            </w:pPr>
                            <w:r w:rsidRPr="001B672C">
                              <w:rPr>
                                <w:rFonts w:ascii="標楷體" w:eastAsia="標楷體" w:hAnsi="標楷體" w:cs="新細明體" w:hint="eastAsia"/>
                                <w:kern w:val="0"/>
                                <w:sz w:val="20"/>
                              </w:rPr>
                              <w:t>100.00</w:t>
                            </w:r>
                          </w:p>
                        </w:tc>
                      </w:tr>
                      <w:tr w:rsidR="00FA51CE" w:rsidRPr="001B672C" w:rsidTr="00FC7CF1">
                        <w:trPr>
                          <w:trHeight w:val="227"/>
                          <w:jc w:val="center"/>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FA51CE" w:rsidRPr="001B672C" w:rsidRDefault="00FA51CE" w:rsidP="00FC7CF1">
                            <w:pPr>
                              <w:widowControl/>
                              <w:spacing w:line="280" w:lineRule="exact"/>
                              <w:jc w:val="center"/>
                              <w:rPr>
                                <w:rFonts w:ascii="標楷體" w:eastAsia="標楷體" w:hAnsi="標楷體" w:cs="新細明體"/>
                                <w:kern w:val="0"/>
                                <w:sz w:val="20"/>
                              </w:rPr>
                            </w:pPr>
                            <w:r w:rsidRPr="001B672C">
                              <w:rPr>
                                <w:rFonts w:ascii="標楷體" w:eastAsia="標楷體" w:hAnsi="標楷體" w:cs="新細明體" w:hint="eastAsia"/>
                                <w:kern w:val="0"/>
                                <w:sz w:val="20"/>
                              </w:rPr>
                              <w:t>104</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rsidR="00FA51CE" w:rsidRPr="001B672C" w:rsidRDefault="00FA51CE" w:rsidP="00FC7CF1">
                            <w:pPr>
                              <w:widowControl/>
                              <w:spacing w:line="280" w:lineRule="exact"/>
                              <w:ind w:rightChars="10" w:right="24"/>
                              <w:jc w:val="right"/>
                              <w:rPr>
                                <w:rFonts w:ascii="標楷體" w:eastAsia="標楷體" w:hAnsi="標楷體" w:cs="新細明體"/>
                                <w:kern w:val="0"/>
                                <w:sz w:val="20"/>
                              </w:rPr>
                            </w:pPr>
                            <w:r>
                              <w:rPr>
                                <w:rFonts w:ascii="標楷體" w:eastAsia="標楷體" w:hAnsi="標楷體" w:hint="eastAsia"/>
                                <w:sz w:val="20"/>
                              </w:rPr>
                              <w:t xml:space="preserve">3,595 </w:t>
                            </w:r>
                          </w:p>
                        </w:tc>
                        <w:tc>
                          <w:tcPr>
                            <w:tcW w:w="1275" w:type="dxa"/>
                            <w:tcBorders>
                              <w:top w:val="single" w:sz="4" w:space="0" w:color="auto"/>
                              <w:left w:val="single" w:sz="4" w:space="0" w:color="auto"/>
                              <w:bottom w:val="single" w:sz="4" w:space="0" w:color="auto"/>
                              <w:right w:val="single" w:sz="4" w:space="0" w:color="auto"/>
                            </w:tcBorders>
                            <w:shd w:val="clear" w:color="auto" w:fill="auto"/>
                            <w:hideMark/>
                          </w:tcPr>
                          <w:p w:rsidR="00FA51CE" w:rsidRPr="001B672C" w:rsidRDefault="00FA51CE" w:rsidP="00FC7CF1">
                            <w:pPr>
                              <w:widowControl/>
                              <w:spacing w:line="280" w:lineRule="exact"/>
                              <w:ind w:rightChars="10" w:right="24"/>
                              <w:jc w:val="right"/>
                              <w:rPr>
                                <w:rFonts w:ascii="標楷體" w:eastAsia="標楷體" w:hAnsi="標楷體" w:cs="新細明體"/>
                                <w:kern w:val="0"/>
                                <w:sz w:val="20"/>
                              </w:rPr>
                            </w:pPr>
                            <w:r w:rsidRPr="00A61ECF">
                              <w:rPr>
                                <w:rFonts w:ascii="標楷體" w:eastAsia="標楷體" w:hAnsi="標楷體" w:hint="eastAsia"/>
                                <w:sz w:val="20"/>
                              </w:rPr>
                              <w:t>－</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rsidR="00FA51CE" w:rsidRPr="001B672C" w:rsidRDefault="00FA51CE" w:rsidP="00FC7CF1">
                            <w:pPr>
                              <w:widowControl/>
                              <w:spacing w:line="280" w:lineRule="exact"/>
                              <w:ind w:rightChars="10" w:right="24"/>
                              <w:jc w:val="right"/>
                              <w:rPr>
                                <w:rFonts w:ascii="標楷體" w:eastAsia="標楷體" w:hAnsi="標楷體" w:cs="新細明體"/>
                                <w:kern w:val="0"/>
                                <w:sz w:val="20"/>
                              </w:rPr>
                            </w:pPr>
                            <w:r w:rsidRPr="00A61ECF">
                              <w:rPr>
                                <w:rFonts w:ascii="標楷體" w:eastAsia="標楷體" w:hAnsi="標楷體" w:hint="eastAsia"/>
                                <w:sz w:val="20"/>
                              </w:rPr>
                              <w:t>－</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rsidR="00FA51CE" w:rsidRPr="001B672C" w:rsidRDefault="00FA51CE" w:rsidP="00FC7CF1">
                            <w:pPr>
                              <w:widowControl/>
                              <w:spacing w:line="280" w:lineRule="exact"/>
                              <w:ind w:rightChars="10" w:right="24"/>
                              <w:jc w:val="right"/>
                              <w:rPr>
                                <w:rFonts w:ascii="標楷體" w:eastAsia="標楷體" w:hAnsi="標楷體" w:cs="新細明體"/>
                                <w:kern w:val="0"/>
                                <w:sz w:val="20"/>
                              </w:rPr>
                            </w:pPr>
                            <w:r>
                              <w:rPr>
                                <w:rFonts w:ascii="標楷體" w:eastAsia="標楷體" w:hAnsi="標楷體" w:hint="eastAsia"/>
                                <w:sz w:val="20"/>
                              </w:rPr>
                              <w:t xml:space="preserve">3,595 </w:t>
                            </w:r>
                          </w:p>
                        </w:tc>
                        <w:tc>
                          <w:tcPr>
                            <w:tcW w:w="1134" w:type="dxa"/>
                            <w:tcBorders>
                              <w:top w:val="nil"/>
                              <w:left w:val="nil"/>
                              <w:bottom w:val="single" w:sz="4" w:space="0" w:color="auto"/>
                              <w:right w:val="single" w:sz="4" w:space="0" w:color="auto"/>
                            </w:tcBorders>
                            <w:shd w:val="clear" w:color="auto" w:fill="auto"/>
                            <w:vAlign w:val="center"/>
                            <w:hideMark/>
                          </w:tcPr>
                          <w:p w:rsidR="00FA51CE" w:rsidRPr="001B672C" w:rsidRDefault="00FA51CE" w:rsidP="00FC7CF1">
                            <w:pPr>
                              <w:widowControl/>
                              <w:spacing w:line="280" w:lineRule="exact"/>
                              <w:ind w:rightChars="10" w:right="24"/>
                              <w:jc w:val="right"/>
                              <w:rPr>
                                <w:rFonts w:ascii="標楷體" w:eastAsia="標楷體" w:hAnsi="標楷體" w:cs="新細明體"/>
                                <w:kern w:val="0"/>
                                <w:sz w:val="20"/>
                              </w:rPr>
                            </w:pPr>
                            <w:r w:rsidRPr="001B672C">
                              <w:rPr>
                                <w:rFonts w:ascii="標楷體" w:eastAsia="標楷體" w:hAnsi="標楷體" w:cs="新細明體" w:hint="eastAsia"/>
                                <w:kern w:val="0"/>
                                <w:sz w:val="20"/>
                              </w:rPr>
                              <w:t>100.00</w:t>
                            </w:r>
                          </w:p>
                        </w:tc>
                      </w:tr>
                      <w:tr w:rsidR="00FA51CE" w:rsidRPr="001B672C" w:rsidTr="00FC7CF1">
                        <w:trPr>
                          <w:trHeight w:val="227"/>
                          <w:jc w:val="center"/>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FA51CE" w:rsidRPr="001B672C" w:rsidRDefault="00FA51CE" w:rsidP="00FC7CF1">
                            <w:pPr>
                              <w:widowControl/>
                              <w:spacing w:line="280" w:lineRule="exact"/>
                              <w:jc w:val="center"/>
                              <w:rPr>
                                <w:rFonts w:ascii="標楷體" w:eastAsia="標楷體" w:hAnsi="標楷體" w:cs="新細明體"/>
                                <w:kern w:val="0"/>
                                <w:sz w:val="20"/>
                              </w:rPr>
                            </w:pPr>
                            <w:r w:rsidRPr="001B672C">
                              <w:rPr>
                                <w:rFonts w:ascii="標楷體" w:eastAsia="標楷體" w:hAnsi="標楷體" w:cs="新細明體" w:hint="eastAsia"/>
                                <w:kern w:val="0"/>
                                <w:sz w:val="20"/>
                              </w:rPr>
                              <w:t>105</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rsidR="00FA51CE" w:rsidRPr="001B672C" w:rsidRDefault="00FA51CE" w:rsidP="00FC7CF1">
                            <w:pPr>
                              <w:widowControl/>
                              <w:spacing w:line="280" w:lineRule="exact"/>
                              <w:ind w:rightChars="10" w:right="24"/>
                              <w:jc w:val="right"/>
                              <w:rPr>
                                <w:rFonts w:ascii="標楷體" w:eastAsia="標楷體" w:hAnsi="標楷體" w:cs="新細明體"/>
                                <w:kern w:val="0"/>
                                <w:sz w:val="20"/>
                              </w:rPr>
                            </w:pPr>
                            <w:r>
                              <w:rPr>
                                <w:rFonts w:ascii="標楷體" w:eastAsia="標楷體" w:hAnsi="標楷體" w:hint="eastAsia"/>
                                <w:sz w:val="20"/>
                              </w:rPr>
                              <w:t xml:space="preserve">6,074 </w:t>
                            </w:r>
                          </w:p>
                        </w:tc>
                        <w:tc>
                          <w:tcPr>
                            <w:tcW w:w="1275" w:type="dxa"/>
                            <w:tcBorders>
                              <w:top w:val="single" w:sz="4" w:space="0" w:color="auto"/>
                              <w:left w:val="single" w:sz="4" w:space="0" w:color="auto"/>
                              <w:bottom w:val="single" w:sz="4" w:space="0" w:color="auto"/>
                              <w:right w:val="single" w:sz="4" w:space="0" w:color="auto"/>
                            </w:tcBorders>
                            <w:shd w:val="clear" w:color="auto" w:fill="auto"/>
                            <w:hideMark/>
                          </w:tcPr>
                          <w:p w:rsidR="00FA51CE" w:rsidRPr="001B672C" w:rsidRDefault="00FA51CE" w:rsidP="00FC7CF1">
                            <w:pPr>
                              <w:widowControl/>
                              <w:spacing w:line="280" w:lineRule="exact"/>
                              <w:ind w:rightChars="10" w:right="24"/>
                              <w:jc w:val="right"/>
                              <w:rPr>
                                <w:rFonts w:ascii="標楷體" w:eastAsia="標楷體" w:hAnsi="標楷體" w:cs="新細明體"/>
                                <w:kern w:val="0"/>
                                <w:sz w:val="20"/>
                              </w:rPr>
                            </w:pPr>
                            <w:r>
                              <w:rPr>
                                <w:rFonts w:ascii="標楷體" w:eastAsia="標楷體" w:hAnsi="標楷體"/>
                                <w:sz w:val="20"/>
                              </w:rPr>
                              <w:t>5,186</w:t>
                            </w:r>
                            <w:r>
                              <w:rPr>
                                <w:rFonts w:ascii="標楷體" w:eastAsia="標楷體" w:hAnsi="標楷體" w:hint="eastAsia"/>
                                <w:sz w:val="20"/>
                              </w:rPr>
                              <w:t xml:space="preserve"> </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rsidR="00FA51CE" w:rsidRPr="001B672C" w:rsidRDefault="00FA51CE" w:rsidP="00FC7CF1">
                            <w:pPr>
                              <w:widowControl/>
                              <w:spacing w:line="280" w:lineRule="exact"/>
                              <w:ind w:rightChars="10" w:right="24"/>
                              <w:jc w:val="right"/>
                              <w:rPr>
                                <w:rFonts w:ascii="標楷體" w:eastAsia="標楷體" w:hAnsi="標楷體" w:cs="新細明體"/>
                                <w:kern w:val="0"/>
                                <w:sz w:val="20"/>
                              </w:rPr>
                            </w:pPr>
                            <w:r w:rsidRPr="00A61ECF">
                              <w:rPr>
                                <w:rFonts w:ascii="標楷體" w:eastAsia="標楷體" w:hAnsi="標楷體" w:hint="eastAsia"/>
                                <w:sz w:val="20"/>
                              </w:rPr>
                              <w:t>－</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rsidR="00FA51CE" w:rsidRPr="001B672C" w:rsidRDefault="00FA51CE" w:rsidP="00FC7CF1">
                            <w:pPr>
                              <w:widowControl/>
                              <w:spacing w:line="280" w:lineRule="exact"/>
                              <w:ind w:rightChars="10" w:right="24"/>
                              <w:jc w:val="right"/>
                              <w:rPr>
                                <w:rFonts w:ascii="標楷體" w:eastAsia="標楷體" w:hAnsi="標楷體" w:cs="新細明體"/>
                                <w:kern w:val="0"/>
                                <w:sz w:val="20"/>
                              </w:rPr>
                            </w:pPr>
                            <w:r>
                              <w:rPr>
                                <w:rFonts w:ascii="標楷體" w:eastAsia="標楷體" w:hAnsi="標楷體" w:hint="eastAsia"/>
                                <w:sz w:val="20"/>
                              </w:rPr>
                              <w:t xml:space="preserve">887 </w:t>
                            </w:r>
                          </w:p>
                        </w:tc>
                        <w:tc>
                          <w:tcPr>
                            <w:tcW w:w="1134" w:type="dxa"/>
                            <w:tcBorders>
                              <w:top w:val="nil"/>
                              <w:left w:val="nil"/>
                              <w:bottom w:val="single" w:sz="4" w:space="0" w:color="auto"/>
                              <w:right w:val="single" w:sz="4" w:space="0" w:color="auto"/>
                            </w:tcBorders>
                            <w:shd w:val="clear" w:color="auto" w:fill="auto"/>
                            <w:vAlign w:val="center"/>
                          </w:tcPr>
                          <w:p w:rsidR="00FA51CE" w:rsidRPr="001B672C" w:rsidRDefault="00FA51CE" w:rsidP="00FC7CF1">
                            <w:pPr>
                              <w:widowControl/>
                              <w:spacing w:line="280" w:lineRule="exact"/>
                              <w:ind w:rightChars="10" w:right="24"/>
                              <w:jc w:val="right"/>
                              <w:rPr>
                                <w:rFonts w:ascii="標楷體" w:eastAsia="標楷體" w:hAnsi="標楷體" w:cs="新細明體"/>
                                <w:kern w:val="0"/>
                                <w:sz w:val="20"/>
                              </w:rPr>
                            </w:pPr>
                            <w:r>
                              <w:rPr>
                                <w:rFonts w:ascii="標楷體" w:eastAsia="標楷體" w:hAnsi="標楷體" w:cs="新細明體" w:hint="eastAsia"/>
                                <w:kern w:val="0"/>
                                <w:sz w:val="20"/>
                              </w:rPr>
                              <w:t>1</w:t>
                            </w:r>
                            <w:r>
                              <w:rPr>
                                <w:rFonts w:ascii="標楷體" w:eastAsia="標楷體" w:hAnsi="標楷體" w:cs="新細明體"/>
                                <w:kern w:val="0"/>
                                <w:sz w:val="20"/>
                              </w:rPr>
                              <w:t>4.61</w:t>
                            </w:r>
                          </w:p>
                        </w:tc>
                      </w:tr>
                      <w:tr w:rsidR="00FA51CE" w:rsidRPr="001B672C" w:rsidTr="00FC7CF1">
                        <w:trPr>
                          <w:trHeight w:val="227"/>
                          <w:jc w:val="center"/>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FA51CE" w:rsidRPr="001B672C" w:rsidRDefault="00FA51CE" w:rsidP="00FC7CF1">
                            <w:pPr>
                              <w:widowControl/>
                              <w:spacing w:line="280" w:lineRule="exact"/>
                              <w:jc w:val="center"/>
                              <w:rPr>
                                <w:rFonts w:ascii="標楷體" w:eastAsia="標楷體" w:hAnsi="標楷體" w:cs="新細明體"/>
                                <w:kern w:val="0"/>
                                <w:sz w:val="20"/>
                              </w:rPr>
                            </w:pPr>
                            <w:r w:rsidRPr="001B672C">
                              <w:rPr>
                                <w:rFonts w:ascii="標楷體" w:eastAsia="標楷體" w:hAnsi="標楷體" w:cs="新細明體" w:hint="eastAsia"/>
                                <w:kern w:val="0"/>
                                <w:sz w:val="20"/>
                              </w:rPr>
                              <w:t>106</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rsidR="00FA51CE" w:rsidRPr="001B672C" w:rsidRDefault="00FA51CE" w:rsidP="00FC7CF1">
                            <w:pPr>
                              <w:widowControl/>
                              <w:spacing w:line="280" w:lineRule="exact"/>
                              <w:ind w:rightChars="10" w:right="24"/>
                              <w:jc w:val="right"/>
                              <w:rPr>
                                <w:rFonts w:ascii="標楷體" w:eastAsia="標楷體" w:hAnsi="標楷體" w:cs="新細明體"/>
                                <w:kern w:val="0"/>
                                <w:sz w:val="20"/>
                              </w:rPr>
                            </w:pPr>
                            <w:r>
                              <w:rPr>
                                <w:rFonts w:ascii="標楷體" w:eastAsia="標楷體" w:hAnsi="標楷體" w:hint="eastAsia"/>
                                <w:sz w:val="20"/>
                              </w:rPr>
                              <w:t xml:space="preserve">1,458 </w:t>
                            </w:r>
                          </w:p>
                        </w:tc>
                        <w:tc>
                          <w:tcPr>
                            <w:tcW w:w="1275" w:type="dxa"/>
                            <w:tcBorders>
                              <w:top w:val="single" w:sz="4" w:space="0" w:color="auto"/>
                              <w:left w:val="single" w:sz="4" w:space="0" w:color="auto"/>
                              <w:bottom w:val="single" w:sz="4" w:space="0" w:color="auto"/>
                              <w:right w:val="single" w:sz="4" w:space="0" w:color="auto"/>
                            </w:tcBorders>
                            <w:shd w:val="clear" w:color="auto" w:fill="auto"/>
                            <w:hideMark/>
                          </w:tcPr>
                          <w:p w:rsidR="00FA51CE" w:rsidRPr="001B672C" w:rsidRDefault="00FA51CE" w:rsidP="00FC7CF1">
                            <w:pPr>
                              <w:widowControl/>
                              <w:spacing w:line="280" w:lineRule="exact"/>
                              <w:ind w:rightChars="10" w:right="24"/>
                              <w:jc w:val="right"/>
                              <w:rPr>
                                <w:rFonts w:ascii="標楷體" w:eastAsia="標楷體" w:hAnsi="標楷體" w:cs="新細明體"/>
                                <w:kern w:val="0"/>
                                <w:sz w:val="20"/>
                              </w:rPr>
                            </w:pPr>
                            <w:r w:rsidRPr="00A61ECF">
                              <w:rPr>
                                <w:rFonts w:ascii="標楷體" w:eastAsia="標楷體" w:hAnsi="標楷體" w:hint="eastAsia"/>
                                <w:sz w:val="20"/>
                              </w:rPr>
                              <w:t>－</w:t>
                            </w:r>
                            <w:r>
                              <w:rPr>
                                <w:rFonts w:ascii="標楷體" w:eastAsia="標楷體" w:hAnsi="標楷體" w:hint="eastAsia"/>
                                <w:sz w:val="20"/>
                              </w:rPr>
                              <w:t xml:space="preserve"> </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rsidR="00FA51CE" w:rsidRPr="001B672C" w:rsidRDefault="00FA51CE" w:rsidP="00FC7CF1">
                            <w:pPr>
                              <w:widowControl/>
                              <w:spacing w:line="280" w:lineRule="exact"/>
                              <w:ind w:rightChars="10" w:right="24"/>
                              <w:jc w:val="right"/>
                              <w:rPr>
                                <w:rFonts w:ascii="標楷體" w:eastAsia="標楷體" w:hAnsi="標楷體" w:cs="新細明體"/>
                                <w:kern w:val="0"/>
                                <w:sz w:val="20"/>
                              </w:rPr>
                            </w:pPr>
                            <w:r>
                              <w:rPr>
                                <w:rFonts w:ascii="標楷體" w:eastAsia="標楷體" w:hAnsi="標楷體" w:hint="eastAsia"/>
                                <w:sz w:val="20"/>
                              </w:rPr>
                              <w:t xml:space="preserve">1,017 </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rsidR="00FA51CE" w:rsidRPr="001B672C" w:rsidRDefault="00FA51CE" w:rsidP="00FC7CF1">
                            <w:pPr>
                              <w:widowControl/>
                              <w:spacing w:line="280" w:lineRule="exact"/>
                              <w:ind w:rightChars="10" w:right="24"/>
                              <w:jc w:val="right"/>
                              <w:rPr>
                                <w:rFonts w:ascii="標楷體" w:eastAsia="標楷體" w:hAnsi="標楷體" w:cs="新細明體"/>
                                <w:kern w:val="0"/>
                                <w:sz w:val="20"/>
                              </w:rPr>
                            </w:pPr>
                            <w:r>
                              <w:rPr>
                                <w:rFonts w:ascii="標楷體" w:eastAsia="標楷體" w:hAnsi="標楷體" w:hint="eastAsia"/>
                                <w:sz w:val="20"/>
                              </w:rPr>
                              <w:t xml:space="preserve">441 </w:t>
                            </w:r>
                          </w:p>
                        </w:tc>
                        <w:tc>
                          <w:tcPr>
                            <w:tcW w:w="1134" w:type="dxa"/>
                            <w:tcBorders>
                              <w:top w:val="nil"/>
                              <w:left w:val="nil"/>
                              <w:bottom w:val="single" w:sz="4" w:space="0" w:color="auto"/>
                              <w:right w:val="single" w:sz="4" w:space="0" w:color="auto"/>
                            </w:tcBorders>
                            <w:shd w:val="clear" w:color="auto" w:fill="auto"/>
                            <w:vAlign w:val="center"/>
                          </w:tcPr>
                          <w:p w:rsidR="00FA51CE" w:rsidRPr="001B672C" w:rsidRDefault="00FA51CE" w:rsidP="00FC7CF1">
                            <w:pPr>
                              <w:widowControl/>
                              <w:spacing w:line="280" w:lineRule="exact"/>
                              <w:ind w:rightChars="10" w:right="24"/>
                              <w:jc w:val="right"/>
                              <w:rPr>
                                <w:rFonts w:ascii="標楷體" w:eastAsia="標楷體" w:hAnsi="標楷體" w:cs="新細明體"/>
                                <w:kern w:val="0"/>
                                <w:sz w:val="20"/>
                              </w:rPr>
                            </w:pPr>
                            <w:r>
                              <w:rPr>
                                <w:rFonts w:ascii="標楷體" w:eastAsia="標楷體" w:hAnsi="標楷體" w:cs="新細明體" w:hint="eastAsia"/>
                                <w:kern w:val="0"/>
                                <w:sz w:val="20"/>
                              </w:rPr>
                              <w:t>3</w:t>
                            </w:r>
                            <w:r>
                              <w:rPr>
                                <w:rFonts w:ascii="標楷體" w:eastAsia="標楷體" w:hAnsi="標楷體" w:cs="新細明體"/>
                                <w:kern w:val="0"/>
                                <w:sz w:val="20"/>
                              </w:rPr>
                              <w:t>0.27</w:t>
                            </w:r>
                          </w:p>
                        </w:tc>
                      </w:tr>
                      <w:tr w:rsidR="00FA51CE" w:rsidRPr="001B672C" w:rsidTr="00FC7CF1">
                        <w:trPr>
                          <w:trHeight w:val="227"/>
                          <w:jc w:val="center"/>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FA51CE" w:rsidRPr="001B672C" w:rsidRDefault="00FA51CE" w:rsidP="00FC7CF1">
                            <w:pPr>
                              <w:widowControl/>
                              <w:spacing w:line="280" w:lineRule="exact"/>
                              <w:jc w:val="center"/>
                              <w:rPr>
                                <w:rFonts w:ascii="標楷體" w:eastAsia="標楷體" w:hAnsi="標楷體" w:cs="新細明體"/>
                                <w:kern w:val="0"/>
                                <w:sz w:val="20"/>
                              </w:rPr>
                            </w:pPr>
                            <w:r w:rsidRPr="001B672C">
                              <w:rPr>
                                <w:rFonts w:ascii="標楷體" w:eastAsia="標楷體" w:hAnsi="標楷體" w:cs="新細明體" w:hint="eastAsia"/>
                                <w:kern w:val="0"/>
                                <w:sz w:val="20"/>
                              </w:rPr>
                              <w:t>107</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rsidR="00FA51CE" w:rsidRPr="001B672C" w:rsidRDefault="00FA51CE" w:rsidP="00FC7CF1">
                            <w:pPr>
                              <w:widowControl/>
                              <w:spacing w:line="280" w:lineRule="exact"/>
                              <w:ind w:rightChars="10" w:right="24"/>
                              <w:jc w:val="right"/>
                              <w:rPr>
                                <w:rFonts w:ascii="標楷體" w:eastAsia="標楷體" w:hAnsi="標楷體" w:cs="新細明體"/>
                                <w:kern w:val="0"/>
                                <w:sz w:val="20"/>
                              </w:rPr>
                            </w:pPr>
                            <w:r>
                              <w:rPr>
                                <w:rFonts w:ascii="標楷體" w:eastAsia="標楷體" w:hAnsi="標楷體" w:hint="eastAsia"/>
                                <w:sz w:val="20"/>
                              </w:rPr>
                              <w:t xml:space="preserve">4,504 </w:t>
                            </w:r>
                          </w:p>
                        </w:tc>
                        <w:tc>
                          <w:tcPr>
                            <w:tcW w:w="1275" w:type="dxa"/>
                            <w:tcBorders>
                              <w:top w:val="single" w:sz="4" w:space="0" w:color="auto"/>
                              <w:left w:val="single" w:sz="4" w:space="0" w:color="auto"/>
                              <w:bottom w:val="single" w:sz="4" w:space="0" w:color="auto"/>
                              <w:right w:val="single" w:sz="4" w:space="0" w:color="auto"/>
                            </w:tcBorders>
                            <w:shd w:val="clear" w:color="auto" w:fill="auto"/>
                            <w:hideMark/>
                          </w:tcPr>
                          <w:p w:rsidR="00FA51CE" w:rsidRPr="001B672C" w:rsidRDefault="00FA51CE" w:rsidP="00FC7CF1">
                            <w:pPr>
                              <w:widowControl/>
                              <w:spacing w:line="280" w:lineRule="exact"/>
                              <w:ind w:rightChars="10" w:right="24"/>
                              <w:jc w:val="right"/>
                              <w:rPr>
                                <w:rFonts w:ascii="標楷體" w:eastAsia="標楷體" w:hAnsi="標楷體" w:cs="新細明體"/>
                                <w:kern w:val="0"/>
                                <w:sz w:val="20"/>
                              </w:rPr>
                            </w:pPr>
                            <w:r>
                              <w:rPr>
                                <w:rFonts w:ascii="標楷體" w:eastAsia="標楷體" w:hAnsi="標楷體"/>
                                <w:sz w:val="20"/>
                              </w:rPr>
                              <w:t>460</w:t>
                            </w:r>
                            <w:r>
                              <w:rPr>
                                <w:rFonts w:ascii="標楷體" w:eastAsia="標楷體" w:hAnsi="標楷體" w:hint="eastAsia"/>
                                <w:sz w:val="20"/>
                              </w:rPr>
                              <w:t xml:space="preserve"> </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rsidR="00FA51CE" w:rsidRPr="001B672C" w:rsidRDefault="00FA51CE" w:rsidP="00FC7CF1">
                            <w:pPr>
                              <w:widowControl/>
                              <w:spacing w:line="280" w:lineRule="exact"/>
                              <w:ind w:rightChars="10" w:right="24"/>
                              <w:jc w:val="right"/>
                              <w:rPr>
                                <w:rFonts w:ascii="標楷體" w:eastAsia="標楷體" w:hAnsi="標楷體" w:cs="新細明體"/>
                                <w:kern w:val="0"/>
                                <w:sz w:val="20"/>
                              </w:rPr>
                            </w:pPr>
                            <w:r>
                              <w:rPr>
                                <w:rFonts w:ascii="標楷體" w:eastAsia="標楷體" w:hAnsi="標楷體" w:hint="eastAsia"/>
                                <w:sz w:val="20"/>
                              </w:rPr>
                              <w:t xml:space="preserve">471 </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rsidR="00FA51CE" w:rsidRPr="001B672C" w:rsidRDefault="00FA51CE" w:rsidP="00FC7CF1">
                            <w:pPr>
                              <w:widowControl/>
                              <w:spacing w:line="280" w:lineRule="exact"/>
                              <w:ind w:rightChars="10" w:right="24"/>
                              <w:jc w:val="right"/>
                              <w:rPr>
                                <w:rFonts w:ascii="標楷體" w:eastAsia="標楷體" w:hAnsi="標楷體" w:cs="新細明體"/>
                                <w:kern w:val="0"/>
                                <w:sz w:val="20"/>
                              </w:rPr>
                            </w:pPr>
                            <w:r>
                              <w:rPr>
                                <w:rFonts w:ascii="標楷體" w:eastAsia="標楷體" w:hAnsi="標楷體" w:hint="eastAsia"/>
                                <w:sz w:val="20"/>
                              </w:rPr>
                              <w:t xml:space="preserve">3,572 </w:t>
                            </w:r>
                          </w:p>
                        </w:tc>
                        <w:tc>
                          <w:tcPr>
                            <w:tcW w:w="1134" w:type="dxa"/>
                            <w:tcBorders>
                              <w:top w:val="nil"/>
                              <w:left w:val="nil"/>
                              <w:bottom w:val="single" w:sz="4" w:space="0" w:color="auto"/>
                              <w:right w:val="single" w:sz="4" w:space="0" w:color="auto"/>
                            </w:tcBorders>
                            <w:shd w:val="clear" w:color="auto" w:fill="auto"/>
                            <w:vAlign w:val="center"/>
                          </w:tcPr>
                          <w:p w:rsidR="00FA51CE" w:rsidRPr="001B672C" w:rsidRDefault="00FA51CE" w:rsidP="00FC7CF1">
                            <w:pPr>
                              <w:widowControl/>
                              <w:spacing w:line="280" w:lineRule="exact"/>
                              <w:ind w:rightChars="10" w:right="24"/>
                              <w:jc w:val="right"/>
                              <w:rPr>
                                <w:rFonts w:ascii="標楷體" w:eastAsia="標楷體" w:hAnsi="標楷體" w:cs="新細明體"/>
                                <w:kern w:val="0"/>
                                <w:sz w:val="20"/>
                              </w:rPr>
                            </w:pPr>
                            <w:r>
                              <w:rPr>
                                <w:rFonts w:ascii="標楷體" w:eastAsia="標楷體" w:hAnsi="標楷體" w:cs="新細明體" w:hint="eastAsia"/>
                                <w:kern w:val="0"/>
                                <w:sz w:val="20"/>
                              </w:rPr>
                              <w:t>7</w:t>
                            </w:r>
                            <w:r>
                              <w:rPr>
                                <w:rFonts w:ascii="標楷體" w:eastAsia="標楷體" w:hAnsi="標楷體" w:cs="新細明體"/>
                                <w:kern w:val="0"/>
                                <w:sz w:val="20"/>
                              </w:rPr>
                              <w:t>9.31</w:t>
                            </w:r>
                          </w:p>
                        </w:tc>
                      </w:tr>
                      <w:tr w:rsidR="00FA51CE" w:rsidRPr="001B672C" w:rsidTr="00FC7CF1">
                        <w:trPr>
                          <w:trHeight w:val="227"/>
                          <w:jc w:val="center"/>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FA51CE" w:rsidRPr="001B672C" w:rsidRDefault="00FA51CE" w:rsidP="00FC7CF1">
                            <w:pPr>
                              <w:widowControl/>
                              <w:spacing w:line="280" w:lineRule="exact"/>
                              <w:jc w:val="center"/>
                              <w:rPr>
                                <w:rFonts w:ascii="標楷體" w:eastAsia="標楷體" w:hAnsi="標楷體" w:cs="新細明體"/>
                                <w:kern w:val="0"/>
                                <w:sz w:val="20"/>
                              </w:rPr>
                            </w:pPr>
                            <w:r w:rsidRPr="001B672C">
                              <w:rPr>
                                <w:rFonts w:ascii="標楷體" w:eastAsia="標楷體" w:hAnsi="標楷體" w:cs="新細明體" w:hint="eastAsia"/>
                                <w:kern w:val="0"/>
                                <w:sz w:val="20"/>
                              </w:rPr>
                              <w:t>108</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rsidR="00FA51CE" w:rsidRPr="001B672C" w:rsidRDefault="00FA51CE" w:rsidP="00FC7CF1">
                            <w:pPr>
                              <w:widowControl/>
                              <w:spacing w:line="280" w:lineRule="exact"/>
                              <w:ind w:rightChars="10" w:right="24"/>
                              <w:jc w:val="right"/>
                              <w:rPr>
                                <w:rFonts w:ascii="標楷體" w:eastAsia="標楷體" w:hAnsi="標楷體" w:cs="新細明體"/>
                                <w:kern w:val="0"/>
                                <w:sz w:val="20"/>
                              </w:rPr>
                            </w:pPr>
                            <w:r>
                              <w:rPr>
                                <w:rFonts w:ascii="標楷體" w:eastAsia="標楷體" w:hAnsi="標楷體" w:hint="eastAsia"/>
                                <w:sz w:val="20"/>
                              </w:rPr>
                              <w:t xml:space="preserve">1,055 </w:t>
                            </w:r>
                          </w:p>
                        </w:tc>
                        <w:tc>
                          <w:tcPr>
                            <w:tcW w:w="1275" w:type="dxa"/>
                            <w:tcBorders>
                              <w:top w:val="single" w:sz="4" w:space="0" w:color="auto"/>
                              <w:left w:val="single" w:sz="4" w:space="0" w:color="auto"/>
                              <w:bottom w:val="single" w:sz="4" w:space="0" w:color="auto"/>
                              <w:right w:val="single" w:sz="4" w:space="0" w:color="auto"/>
                            </w:tcBorders>
                            <w:shd w:val="clear" w:color="auto" w:fill="auto"/>
                            <w:hideMark/>
                          </w:tcPr>
                          <w:p w:rsidR="00FA51CE" w:rsidRPr="001B672C" w:rsidRDefault="00FA51CE" w:rsidP="00FC7CF1">
                            <w:pPr>
                              <w:widowControl/>
                              <w:spacing w:line="280" w:lineRule="exact"/>
                              <w:ind w:rightChars="10" w:right="24"/>
                              <w:jc w:val="right"/>
                              <w:rPr>
                                <w:rFonts w:ascii="標楷體" w:eastAsia="標楷體" w:hAnsi="標楷體" w:cs="新細明體"/>
                                <w:kern w:val="0"/>
                                <w:sz w:val="20"/>
                              </w:rPr>
                            </w:pPr>
                            <w:r>
                              <w:rPr>
                                <w:rFonts w:ascii="標楷體" w:eastAsia="標楷體" w:hAnsi="標楷體"/>
                                <w:sz w:val="20"/>
                              </w:rPr>
                              <w:t>596</w:t>
                            </w:r>
                            <w:r>
                              <w:rPr>
                                <w:rFonts w:ascii="標楷體" w:eastAsia="標楷體" w:hAnsi="標楷體" w:hint="eastAsia"/>
                                <w:sz w:val="20"/>
                              </w:rPr>
                              <w:t xml:space="preserve"> </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rsidR="00FA51CE" w:rsidRPr="001B672C" w:rsidRDefault="00FA51CE" w:rsidP="00FC7CF1">
                            <w:pPr>
                              <w:widowControl/>
                              <w:spacing w:line="280" w:lineRule="exact"/>
                              <w:ind w:rightChars="10" w:right="24"/>
                              <w:jc w:val="right"/>
                              <w:rPr>
                                <w:rFonts w:ascii="標楷體" w:eastAsia="標楷體" w:hAnsi="標楷體" w:cs="新細明體"/>
                                <w:kern w:val="0"/>
                                <w:sz w:val="20"/>
                              </w:rPr>
                            </w:pPr>
                            <w:r>
                              <w:rPr>
                                <w:rFonts w:ascii="標楷體" w:eastAsia="標楷體" w:hAnsi="標楷體" w:hint="eastAsia"/>
                                <w:sz w:val="20"/>
                              </w:rPr>
                              <w:t xml:space="preserve">217 </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rsidR="00FA51CE" w:rsidRPr="001B672C" w:rsidRDefault="00FA51CE" w:rsidP="00FC7CF1">
                            <w:pPr>
                              <w:widowControl/>
                              <w:spacing w:line="280" w:lineRule="exact"/>
                              <w:ind w:rightChars="10" w:right="24"/>
                              <w:jc w:val="right"/>
                              <w:rPr>
                                <w:rFonts w:ascii="標楷體" w:eastAsia="標楷體" w:hAnsi="標楷體" w:cs="新細明體"/>
                                <w:kern w:val="0"/>
                                <w:sz w:val="20"/>
                              </w:rPr>
                            </w:pPr>
                            <w:r>
                              <w:rPr>
                                <w:rFonts w:ascii="標楷體" w:eastAsia="標楷體" w:hAnsi="標楷體" w:hint="eastAsia"/>
                                <w:sz w:val="20"/>
                              </w:rPr>
                              <w:t xml:space="preserve">241 </w:t>
                            </w:r>
                          </w:p>
                        </w:tc>
                        <w:tc>
                          <w:tcPr>
                            <w:tcW w:w="1134" w:type="dxa"/>
                            <w:tcBorders>
                              <w:top w:val="nil"/>
                              <w:left w:val="nil"/>
                              <w:bottom w:val="single" w:sz="4" w:space="0" w:color="auto"/>
                              <w:right w:val="single" w:sz="4" w:space="0" w:color="auto"/>
                            </w:tcBorders>
                            <w:shd w:val="clear" w:color="auto" w:fill="auto"/>
                            <w:vAlign w:val="center"/>
                          </w:tcPr>
                          <w:p w:rsidR="00FA51CE" w:rsidRPr="001B672C" w:rsidRDefault="00FA51CE" w:rsidP="00FC7CF1">
                            <w:pPr>
                              <w:widowControl/>
                              <w:spacing w:line="280" w:lineRule="exact"/>
                              <w:ind w:rightChars="10" w:right="24"/>
                              <w:jc w:val="right"/>
                              <w:rPr>
                                <w:rFonts w:ascii="標楷體" w:eastAsia="標楷體" w:hAnsi="標楷體" w:cs="新細明體"/>
                                <w:kern w:val="0"/>
                                <w:sz w:val="20"/>
                              </w:rPr>
                            </w:pPr>
                            <w:r>
                              <w:rPr>
                                <w:rFonts w:ascii="標楷體" w:eastAsia="標楷體" w:hAnsi="標楷體" w:cs="新細明體" w:hint="eastAsia"/>
                                <w:kern w:val="0"/>
                                <w:sz w:val="20"/>
                              </w:rPr>
                              <w:t>2</w:t>
                            </w:r>
                            <w:r>
                              <w:rPr>
                                <w:rFonts w:ascii="標楷體" w:eastAsia="標楷體" w:hAnsi="標楷體" w:cs="新細明體"/>
                                <w:kern w:val="0"/>
                                <w:sz w:val="20"/>
                              </w:rPr>
                              <w:t>2.90</w:t>
                            </w:r>
                          </w:p>
                        </w:tc>
                      </w:tr>
                      <w:tr w:rsidR="00FA51CE" w:rsidRPr="001B672C" w:rsidTr="00FC7CF1">
                        <w:trPr>
                          <w:trHeight w:val="227"/>
                          <w:jc w:val="center"/>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FA51CE" w:rsidRPr="001B672C" w:rsidRDefault="00FA51CE" w:rsidP="00FC7CF1">
                            <w:pPr>
                              <w:widowControl/>
                              <w:spacing w:line="280" w:lineRule="exact"/>
                              <w:jc w:val="center"/>
                              <w:rPr>
                                <w:rFonts w:ascii="標楷體" w:eastAsia="標楷體" w:hAnsi="標楷體" w:cs="新細明體"/>
                                <w:kern w:val="0"/>
                                <w:sz w:val="20"/>
                              </w:rPr>
                            </w:pPr>
                            <w:r w:rsidRPr="001B672C">
                              <w:rPr>
                                <w:rFonts w:ascii="標楷體" w:eastAsia="標楷體" w:hAnsi="標楷體" w:cs="新細明體" w:hint="eastAsia"/>
                                <w:kern w:val="0"/>
                                <w:sz w:val="20"/>
                              </w:rPr>
                              <w:t>109</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rsidR="00FA51CE" w:rsidRPr="001B672C" w:rsidRDefault="00FA51CE" w:rsidP="00FC7CF1">
                            <w:pPr>
                              <w:widowControl/>
                              <w:spacing w:line="280" w:lineRule="exact"/>
                              <w:ind w:rightChars="10" w:right="24"/>
                              <w:jc w:val="right"/>
                              <w:rPr>
                                <w:rFonts w:ascii="標楷體" w:eastAsia="標楷體" w:hAnsi="標楷體" w:cs="新細明體"/>
                                <w:kern w:val="0"/>
                                <w:sz w:val="20"/>
                              </w:rPr>
                            </w:pPr>
                            <w:r>
                              <w:rPr>
                                <w:rFonts w:ascii="標楷體" w:eastAsia="標楷體" w:hAnsi="標楷體" w:hint="eastAsia"/>
                                <w:sz w:val="20"/>
                              </w:rPr>
                              <w:t xml:space="preserve">132,832 </w:t>
                            </w:r>
                          </w:p>
                        </w:tc>
                        <w:tc>
                          <w:tcPr>
                            <w:tcW w:w="1275" w:type="dxa"/>
                            <w:tcBorders>
                              <w:top w:val="single" w:sz="4" w:space="0" w:color="auto"/>
                              <w:left w:val="single" w:sz="4" w:space="0" w:color="auto"/>
                              <w:bottom w:val="single" w:sz="4" w:space="0" w:color="auto"/>
                              <w:right w:val="single" w:sz="4" w:space="0" w:color="auto"/>
                            </w:tcBorders>
                            <w:shd w:val="clear" w:color="auto" w:fill="auto"/>
                            <w:hideMark/>
                          </w:tcPr>
                          <w:p w:rsidR="00FA51CE" w:rsidRPr="001B672C" w:rsidRDefault="00FA51CE" w:rsidP="00FC7CF1">
                            <w:pPr>
                              <w:widowControl/>
                              <w:spacing w:line="280" w:lineRule="exact"/>
                              <w:ind w:rightChars="10" w:right="24"/>
                              <w:jc w:val="right"/>
                              <w:rPr>
                                <w:rFonts w:ascii="標楷體" w:eastAsia="標楷體" w:hAnsi="標楷體" w:cs="新細明體"/>
                                <w:kern w:val="0"/>
                                <w:sz w:val="20"/>
                              </w:rPr>
                            </w:pPr>
                            <w:r>
                              <w:rPr>
                                <w:rFonts w:ascii="標楷體" w:eastAsia="標楷體" w:hAnsi="標楷體"/>
                                <w:sz w:val="20"/>
                              </w:rPr>
                              <w:t>39</w:t>
                            </w:r>
                            <w:r>
                              <w:rPr>
                                <w:rFonts w:ascii="標楷體" w:eastAsia="標楷體" w:hAnsi="標楷體" w:hint="eastAsia"/>
                                <w:sz w:val="20"/>
                              </w:rPr>
                              <w:t>,</w:t>
                            </w:r>
                            <w:r>
                              <w:rPr>
                                <w:rFonts w:ascii="標楷體" w:eastAsia="標楷體" w:hAnsi="標楷體"/>
                                <w:sz w:val="20"/>
                              </w:rPr>
                              <w:t>809</w:t>
                            </w:r>
                            <w:r>
                              <w:rPr>
                                <w:rFonts w:ascii="標楷體" w:eastAsia="標楷體" w:hAnsi="標楷體" w:hint="eastAsia"/>
                                <w:sz w:val="20"/>
                              </w:rPr>
                              <w:t xml:space="preserve"> </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rsidR="00FA51CE" w:rsidRPr="001B672C" w:rsidRDefault="00FA51CE" w:rsidP="00FC7CF1">
                            <w:pPr>
                              <w:widowControl/>
                              <w:spacing w:line="280" w:lineRule="exact"/>
                              <w:ind w:rightChars="10" w:right="24"/>
                              <w:jc w:val="right"/>
                              <w:rPr>
                                <w:rFonts w:ascii="標楷體" w:eastAsia="標楷體" w:hAnsi="標楷體" w:cs="新細明體"/>
                                <w:kern w:val="0"/>
                                <w:sz w:val="20"/>
                              </w:rPr>
                            </w:pPr>
                            <w:r>
                              <w:rPr>
                                <w:rFonts w:ascii="標楷體" w:eastAsia="標楷體" w:hAnsi="標楷體" w:hint="eastAsia"/>
                                <w:sz w:val="20"/>
                              </w:rPr>
                              <w:t xml:space="preserve">14,381 </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rsidR="00FA51CE" w:rsidRPr="001B672C" w:rsidRDefault="00FA51CE" w:rsidP="00FC7CF1">
                            <w:pPr>
                              <w:widowControl/>
                              <w:spacing w:line="280" w:lineRule="exact"/>
                              <w:ind w:rightChars="10" w:right="24"/>
                              <w:jc w:val="right"/>
                              <w:rPr>
                                <w:rFonts w:ascii="標楷體" w:eastAsia="標楷體" w:hAnsi="標楷體" w:cs="新細明體"/>
                                <w:kern w:val="0"/>
                                <w:sz w:val="20"/>
                              </w:rPr>
                            </w:pPr>
                            <w:r>
                              <w:rPr>
                                <w:rFonts w:ascii="標楷體" w:eastAsia="標楷體" w:hAnsi="標楷體" w:hint="eastAsia"/>
                                <w:sz w:val="20"/>
                              </w:rPr>
                              <w:t xml:space="preserve">78,641 </w:t>
                            </w:r>
                          </w:p>
                        </w:tc>
                        <w:tc>
                          <w:tcPr>
                            <w:tcW w:w="1134" w:type="dxa"/>
                            <w:tcBorders>
                              <w:top w:val="nil"/>
                              <w:left w:val="nil"/>
                              <w:bottom w:val="single" w:sz="4" w:space="0" w:color="auto"/>
                              <w:right w:val="single" w:sz="4" w:space="0" w:color="auto"/>
                            </w:tcBorders>
                            <w:shd w:val="clear" w:color="auto" w:fill="auto"/>
                            <w:vAlign w:val="center"/>
                          </w:tcPr>
                          <w:p w:rsidR="00FA51CE" w:rsidRPr="001B672C" w:rsidRDefault="00FA51CE" w:rsidP="00FC7CF1">
                            <w:pPr>
                              <w:widowControl/>
                              <w:spacing w:line="280" w:lineRule="exact"/>
                              <w:ind w:rightChars="10" w:right="24"/>
                              <w:jc w:val="right"/>
                              <w:rPr>
                                <w:rFonts w:ascii="標楷體" w:eastAsia="標楷體" w:hAnsi="標楷體" w:cs="新細明體"/>
                                <w:kern w:val="0"/>
                                <w:sz w:val="20"/>
                              </w:rPr>
                            </w:pPr>
                            <w:r>
                              <w:rPr>
                                <w:rFonts w:ascii="標楷體" w:eastAsia="標楷體" w:hAnsi="標楷體" w:cs="新細明體" w:hint="eastAsia"/>
                                <w:kern w:val="0"/>
                                <w:sz w:val="20"/>
                              </w:rPr>
                              <w:t>5</w:t>
                            </w:r>
                            <w:r>
                              <w:rPr>
                                <w:rFonts w:ascii="標楷體" w:eastAsia="標楷體" w:hAnsi="標楷體" w:cs="新細明體"/>
                                <w:kern w:val="0"/>
                                <w:sz w:val="20"/>
                              </w:rPr>
                              <w:t>9.20</w:t>
                            </w:r>
                          </w:p>
                        </w:tc>
                      </w:tr>
                      <w:tr w:rsidR="00FA51CE" w:rsidRPr="001B672C" w:rsidTr="00FC7CF1">
                        <w:trPr>
                          <w:trHeight w:val="227"/>
                          <w:jc w:val="center"/>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FA51CE" w:rsidRPr="001B672C" w:rsidRDefault="00FA51CE" w:rsidP="00FC7CF1">
                            <w:pPr>
                              <w:widowControl/>
                              <w:spacing w:line="280" w:lineRule="exact"/>
                              <w:jc w:val="center"/>
                              <w:rPr>
                                <w:rFonts w:ascii="標楷體" w:eastAsia="標楷體" w:hAnsi="標楷體" w:cs="新細明體"/>
                                <w:kern w:val="0"/>
                                <w:sz w:val="20"/>
                              </w:rPr>
                            </w:pPr>
                            <w:r>
                              <w:rPr>
                                <w:rFonts w:ascii="標楷體" w:eastAsia="標楷體" w:hAnsi="標楷體" w:cs="新細明體"/>
                                <w:kern w:val="0"/>
                                <w:sz w:val="20"/>
                              </w:rPr>
                              <w:t>110</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rsidR="00FA51CE" w:rsidRPr="001B672C" w:rsidRDefault="00FA51CE" w:rsidP="00FC7CF1">
                            <w:pPr>
                              <w:widowControl/>
                              <w:spacing w:line="280" w:lineRule="exact"/>
                              <w:ind w:rightChars="10" w:right="24"/>
                              <w:jc w:val="right"/>
                              <w:rPr>
                                <w:rFonts w:ascii="標楷體" w:eastAsia="標楷體" w:hAnsi="標楷體" w:cs="新細明體"/>
                                <w:kern w:val="0"/>
                                <w:sz w:val="20"/>
                              </w:rPr>
                            </w:pPr>
                            <w:r>
                              <w:rPr>
                                <w:rFonts w:ascii="標楷體" w:eastAsia="標楷體" w:hAnsi="標楷體" w:hint="eastAsia"/>
                                <w:sz w:val="20"/>
                              </w:rPr>
                              <w:t xml:space="preserve">174,522 </w:t>
                            </w:r>
                          </w:p>
                        </w:tc>
                        <w:tc>
                          <w:tcPr>
                            <w:tcW w:w="1275" w:type="dxa"/>
                            <w:tcBorders>
                              <w:top w:val="single" w:sz="4" w:space="0" w:color="auto"/>
                              <w:left w:val="single" w:sz="4" w:space="0" w:color="auto"/>
                              <w:bottom w:val="single" w:sz="4" w:space="0" w:color="auto"/>
                              <w:right w:val="single" w:sz="4" w:space="0" w:color="auto"/>
                            </w:tcBorders>
                            <w:shd w:val="clear" w:color="auto" w:fill="auto"/>
                            <w:hideMark/>
                          </w:tcPr>
                          <w:p w:rsidR="00FA51CE" w:rsidRPr="001B672C" w:rsidRDefault="00FA51CE" w:rsidP="00FC7CF1">
                            <w:pPr>
                              <w:widowControl/>
                              <w:spacing w:line="280" w:lineRule="exact"/>
                              <w:ind w:rightChars="10" w:right="24"/>
                              <w:jc w:val="right"/>
                              <w:rPr>
                                <w:rFonts w:ascii="標楷體" w:eastAsia="標楷體" w:hAnsi="標楷體" w:cs="新細明體"/>
                                <w:kern w:val="0"/>
                                <w:sz w:val="20"/>
                              </w:rPr>
                            </w:pPr>
                            <w:r>
                              <w:rPr>
                                <w:rFonts w:ascii="標楷體" w:eastAsia="標楷體" w:hAnsi="標楷體"/>
                                <w:sz w:val="20"/>
                              </w:rPr>
                              <w:t>34,759</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rsidR="00FA51CE" w:rsidRPr="001B672C" w:rsidRDefault="00FA51CE" w:rsidP="00FC7CF1">
                            <w:pPr>
                              <w:widowControl/>
                              <w:spacing w:line="280" w:lineRule="exact"/>
                              <w:ind w:rightChars="10" w:right="24"/>
                              <w:jc w:val="right"/>
                              <w:rPr>
                                <w:rFonts w:ascii="標楷體" w:eastAsia="標楷體" w:hAnsi="標楷體" w:cs="新細明體"/>
                                <w:kern w:val="0"/>
                                <w:sz w:val="20"/>
                              </w:rPr>
                            </w:pPr>
                            <w:r>
                              <w:rPr>
                                <w:rFonts w:ascii="標楷體" w:eastAsia="標楷體" w:hAnsi="標楷體" w:hint="eastAsia"/>
                                <w:sz w:val="20"/>
                              </w:rPr>
                              <w:t xml:space="preserve">69,515 </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rsidR="00FA51CE" w:rsidRPr="001B672C" w:rsidRDefault="00FA51CE" w:rsidP="00FC7CF1">
                            <w:pPr>
                              <w:widowControl/>
                              <w:spacing w:line="280" w:lineRule="exact"/>
                              <w:ind w:rightChars="10" w:right="24"/>
                              <w:jc w:val="right"/>
                              <w:rPr>
                                <w:rFonts w:ascii="標楷體" w:eastAsia="標楷體" w:hAnsi="標楷體" w:cs="新細明體"/>
                                <w:kern w:val="0"/>
                                <w:sz w:val="20"/>
                              </w:rPr>
                            </w:pPr>
                            <w:r>
                              <w:rPr>
                                <w:rFonts w:ascii="標楷體" w:eastAsia="標楷體" w:hAnsi="標楷體" w:hint="eastAsia"/>
                                <w:sz w:val="20"/>
                              </w:rPr>
                              <w:t xml:space="preserve">70,246 </w:t>
                            </w:r>
                          </w:p>
                        </w:tc>
                        <w:tc>
                          <w:tcPr>
                            <w:tcW w:w="1134" w:type="dxa"/>
                            <w:tcBorders>
                              <w:top w:val="nil"/>
                              <w:left w:val="nil"/>
                              <w:bottom w:val="single" w:sz="4" w:space="0" w:color="auto"/>
                              <w:right w:val="single" w:sz="4" w:space="0" w:color="auto"/>
                            </w:tcBorders>
                            <w:shd w:val="clear" w:color="auto" w:fill="auto"/>
                            <w:vAlign w:val="center"/>
                          </w:tcPr>
                          <w:p w:rsidR="00FA51CE" w:rsidRPr="001B672C" w:rsidRDefault="00FA51CE" w:rsidP="00FC7CF1">
                            <w:pPr>
                              <w:widowControl/>
                              <w:spacing w:line="280" w:lineRule="exact"/>
                              <w:ind w:rightChars="10" w:right="24"/>
                              <w:jc w:val="right"/>
                              <w:rPr>
                                <w:rFonts w:ascii="標楷體" w:eastAsia="標楷體" w:hAnsi="標楷體" w:cs="新細明體"/>
                                <w:kern w:val="0"/>
                                <w:sz w:val="20"/>
                              </w:rPr>
                            </w:pPr>
                            <w:r>
                              <w:rPr>
                                <w:rFonts w:ascii="標楷體" w:eastAsia="標楷體" w:hAnsi="標楷體" w:cs="新細明體" w:hint="eastAsia"/>
                                <w:kern w:val="0"/>
                                <w:sz w:val="20"/>
                              </w:rPr>
                              <w:t>4</w:t>
                            </w:r>
                            <w:r>
                              <w:rPr>
                                <w:rFonts w:ascii="標楷體" w:eastAsia="標楷體" w:hAnsi="標楷體" w:cs="新細明體"/>
                                <w:kern w:val="0"/>
                                <w:sz w:val="20"/>
                              </w:rPr>
                              <w:t>0.25</w:t>
                            </w:r>
                          </w:p>
                        </w:tc>
                      </w:tr>
                      <w:tr w:rsidR="00FA51CE" w:rsidRPr="001B672C" w:rsidTr="00DC5A5B">
                        <w:trPr>
                          <w:trHeight w:val="285"/>
                          <w:jc w:val="center"/>
                        </w:trPr>
                        <w:tc>
                          <w:tcPr>
                            <w:tcW w:w="6662" w:type="dxa"/>
                            <w:gridSpan w:val="6"/>
                            <w:tcBorders>
                              <w:top w:val="nil"/>
                              <w:left w:val="nil"/>
                              <w:bottom w:val="nil"/>
                              <w:right w:val="nil"/>
                            </w:tcBorders>
                            <w:shd w:val="clear" w:color="auto" w:fill="auto"/>
                            <w:noWrap/>
                            <w:vAlign w:val="bottom"/>
                            <w:hideMark/>
                          </w:tcPr>
                          <w:p w:rsidR="00FA51CE" w:rsidRPr="001B672C" w:rsidRDefault="00FA51CE" w:rsidP="00396EB9">
                            <w:pPr>
                              <w:widowControl/>
                              <w:spacing w:line="240" w:lineRule="exact"/>
                              <w:rPr>
                                <w:rFonts w:eastAsia="Times New Roman"/>
                                <w:kern w:val="0"/>
                                <w:sz w:val="20"/>
                              </w:rPr>
                            </w:pPr>
                            <w:r w:rsidRPr="001B672C">
                              <w:rPr>
                                <w:rFonts w:ascii="標楷體" w:eastAsia="標楷體" w:hAnsi="標楷體" w:cs="新細明體" w:hint="eastAsia"/>
                                <w:kern w:val="0"/>
                                <w:sz w:val="18"/>
                                <w:szCs w:val="18"/>
                              </w:rPr>
                              <w:t>資料來源：整理自</w:t>
                            </w:r>
                            <w:proofErr w:type="gramStart"/>
                            <w:r w:rsidRPr="001B672C">
                              <w:rPr>
                                <w:rFonts w:ascii="標楷體" w:eastAsia="標楷體" w:hAnsi="標楷體" w:cs="新細明體" w:hint="eastAsia"/>
                                <w:kern w:val="0"/>
                                <w:sz w:val="18"/>
                                <w:szCs w:val="18"/>
                              </w:rPr>
                              <w:t>11</w:t>
                            </w:r>
                            <w:r>
                              <w:rPr>
                                <w:rFonts w:ascii="標楷體" w:eastAsia="標楷體" w:hAnsi="標楷體" w:cs="新細明體"/>
                                <w:kern w:val="0"/>
                                <w:sz w:val="18"/>
                                <w:szCs w:val="18"/>
                              </w:rPr>
                              <w:t>4</w:t>
                            </w:r>
                            <w:proofErr w:type="gramEnd"/>
                            <w:r w:rsidRPr="001B672C">
                              <w:rPr>
                                <w:rFonts w:ascii="標楷體" w:eastAsia="標楷體" w:hAnsi="標楷體" w:cs="新細明體" w:hint="eastAsia"/>
                                <w:kern w:val="0"/>
                                <w:sz w:val="18"/>
                                <w:szCs w:val="18"/>
                              </w:rPr>
                              <w:t>年度</w:t>
                            </w:r>
                            <w:r>
                              <w:rPr>
                                <w:rFonts w:ascii="標楷體" w:eastAsia="標楷體" w:hAnsi="標楷體" w:cs="新細明體" w:hint="eastAsia"/>
                                <w:kern w:val="0"/>
                                <w:sz w:val="18"/>
                                <w:szCs w:val="18"/>
                              </w:rPr>
                              <w:t>新竹市</w:t>
                            </w:r>
                            <w:r w:rsidRPr="001B672C">
                              <w:rPr>
                                <w:rFonts w:ascii="標楷體" w:eastAsia="標楷體" w:hAnsi="標楷體" w:cs="新細明體" w:hint="eastAsia"/>
                                <w:kern w:val="0"/>
                                <w:sz w:val="18"/>
                                <w:szCs w:val="18"/>
                              </w:rPr>
                              <w:t>總決算。</w:t>
                            </w:r>
                          </w:p>
                        </w:tc>
                      </w:tr>
                    </w:tbl>
                    <w:p w:rsidR="00FA51CE" w:rsidRPr="001B672C" w:rsidRDefault="00FA51CE" w:rsidP="00396EB9"/>
                  </w:txbxContent>
                </v:textbox>
                <w10:wrap type="square" anchorx="margin"/>
              </v:shape>
            </w:pict>
          </mc:Fallback>
        </mc:AlternateContent>
      </w:r>
      <w:r w:rsidR="00DC5A5B" w:rsidRPr="00BD0AE7">
        <w:rPr>
          <w:rFonts w:hint="eastAsia"/>
        </w:rPr>
        <w:t>督促推動各項計畫及業務執行，並依計畫進度辦理相關作業，以提升預算執行率效益；2.將積極推動計畫及工程進度，以提高預算執行效率；3.將強化計畫前置規劃，並落實管考機制，以嚴密預算之執行外，</w:t>
      </w:r>
      <w:r w:rsidR="00BD0AE7" w:rsidRPr="00BD0AE7">
        <w:rPr>
          <w:rFonts w:hint="eastAsia"/>
        </w:rPr>
        <w:t>亦</w:t>
      </w:r>
      <w:r w:rsidR="00DC5A5B" w:rsidRPr="00BD0AE7">
        <w:rPr>
          <w:rFonts w:hint="eastAsia"/>
        </w:rPr>
        <w:t>將嚴格審核各計畫保留必要性，期逐年降低保留經費。</w:t>
      </w:r>
    </w:p>
    <w:p w:rsidR="008C26E0" w:rsidRPr="00A750B8" w:rsidRDefault="008C26E0" w:rsidP="00FC7CF1">
      <w:pPr>
        <w:overflowPunct w:val="0"/>
        <w:adjustRightInd w:val="0"/>
        <w:spacing w:line="480" w:lineRule="exact"/>
        <w:ind w:firstLineChars="200" w:firstLine="561"/>
        <w:jc w:val="both"/>
        <w:outlineLvl w:val="0"/>
        <w:rPr>
          <w:rFonts w:ascii="標楷體" w:eastAsia="標楷體" w:hAnsi="標楷體"/>
          <w:b/>
          <w:color w:val="000000"/>
          <w:sz w:val="28"/>
          <w:szCs w:val="28"/>
        </w:rPr>
      </w:pPr>
      <w:bookmarkStart w:id="0" w:name="_Toc199232418"/>
      <w:r w:rsidRPr="00A750B8">
        <w:rPr>
          <w:rFonts w:ascii="標楷體" w:eastAsia="標楷體" w:hAnsi="標楷體" w:hint="eastAsia"/>
          <w:b/>
          <w:color w:val="000000"/>
          <w:sz w:val="28"/>
          <w:szCs w:val="28"/>
        </w:rPr>
        <w:t>（四）</w:t>
      </w:r>
      <w:bookmarkEnd w:id="0"/>
      <w:r w:rsidR="00A750B8" w:rsidRPr="00A750B8">
        <w:rPr>
          <w:rFonts w:ascii="標楷體" w:eastAsia="標楷體" w:hAnsi="標楷體" w:hint="eastAsia"/>
          <w:b/>
          <w:color w:val="000000"/>
          <w:sz w:val="28"/>
          <w:szCs w:val="28"/>
        </w:rPr>
        <w:t>訂定年度施政計畫並落實管考機制，惟部分施政績效衡量指標未達</w:t>
      </w:r>
      <w:proofErr w:type="gramStart"/>
      <w:r w:rsidR="00A750B8" w:rsidRPr="00A750B8">
        <w:rPr>
          <w:rFonts w:ascii="標楷體" w:eastAsia="標楷體" w:hAnsi="標楷體" w:hint="eastAsia"/>
          <w:b/>
          <w:color w:val="000000"/>
          <w:sz w:val="28"/>
          <w:szCs w:val="28"/>
        </w:rPr>
        <w:t>8成</w:t>
      </w:r>
      <w:proofErr w:type="gramEnd"/>
      <w:r w:rsidR="00A750B8" w:rsidRPr="00A750B8">
        <w:rPr>
          <w:rFonts w:ascii="標楷體" w:eastAsia="標楷體" w:hAnsi="標楷體" w:hint="eastAsia"/>
          <w:b/>
          <w:color w:val="000000"/>
          <w:sz w:val="28"/>
          <w:szCs w:val="28"/>
        </w:rPr>
        <w:t>，且交通建設及都市發展政策推動成果未符市民期待，有待檢討改善，以穩健推動市政建設及提升市民認同感</w:t>
      </w:r>
      <w:r w:rsidRPr="00A750B8">
        <w:rPr>
          <w:rFonts w:ascii="標楷體" w:eastAsia="標楷體" w:hAnsi="標楷體" w:hint="eastAsia"/>
          <w:b/>
          <w:color w:val="000000"/>
          <w:sz w:val="28"/>
          <w:szCs w:val="28"/>
        </w:rPr>
        <w:t>。</w:t>
      </w:r>
    </w:p>
    <w:p w:rsidR="008C26E0" w:rsidRPr="00DC5A5B" w:rsidRDefault="00396EB9" w:rsidP="00A750B8">
      <w:pPr>
        <w:overflowPunct w:val="0"/>
        <w:spacing w:line="480" w:lineRule="exact"/>
        <w:ind w:firstLineChars="200" w:firstLine="480"/>
        <w:jc w:val="both"/>
        <w:rPr>
          <w:rFonts w:ascii="標楷體" w:eastAsia="標楷體" w:hAnsi="標楷體"/>
          <w:spacing w:val="2"/>
          <w:szCs w:val="24"/>
          <w:highlight w:val="yellow"/>
        </w:rPr>
      </w:pPr>
      <w:r w:rsidRPr="00A750B8">
        <w:rPr>
          <w:rFonts w:ascii="標楷體" w:eastAsia="標楷體" w:hAnsi="標楷體"/>
          <w:noProof/>
          <w:szCs w:val="24"/>
        </w:rPr>
        <mc:AlternateContent>
          <mc:Choice Requires="wps">
            <w:drawing>
              <wp:anchor distT="45720" distB="45720" distL="114300" distR="114300" simplePos="0" relativeHeight="251698176" behindDoc="0" locked="0" layoutInCell="1" allowOverlap="1" wp14:anchorId="5DC4AAFB" wp14:editId="5CE0356D">
                <wp:simplePos x="0" y="0"/>
                <wp:positionH relativeFrom="margin">
                  <wp:posOffset>94615</wp:posOffset>
                </wp:positionH>
                <wp:positionV relativeFrom="paragraph">
                  <wp:posOffset>2485390</wp:posOffset>
                </wp:positionV>
                <wp:extent cx="6106795" cy="2457450"/>
                <wp:effectExtent l="0" t="0" r="8255" b="0"/>
                <wp:wrapSquare wrapText="bothSides"/>
                <wp:docPr id="21" name="文字方塊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6795" cy="2457450"/>
                        </a:xfrm>
                        <a:prstGeom prst="rect">
                          <a:avLst/>
                        </a:prstGeom>
                        <a:solidFill>
                          <a:srgbClr val="FFFFFF"/>
                        </a:solidFill>
                        <a:ln w="9525">
                          <a:noFill/>
                          <a:miter lim="800000"/>
                          <a:headEnd/>
                          <a:tailEnd/>
                        </a:ln>
                      </wps:spPr>
                      <wps:txbx>
                        <w:txbxContent>
                          <w:tbl>
                            <w:tblPr>
                              <w:tblStyle w:val="122"/>
                              <w:tblW w:w="0" w:type="auto"/>
                              <w:tblLook w:val="04A0" w:firstRow="1" w:lastRow="0" w:firstColumn="1" w:lastColumn="0" w:noHBand="0" w:noVBand="1"/>
                            </w:tblPr>
                            <w:tblGrid>
                              <w:gridCol w:w="707"/>
                              <w:gridCol w:w="1130"/>
                              <w:gridCol w:w="3668"/>
                              <w:gridCol w:w="2957"/>
                              <w:gridCol w:w="853"/>
                            </w:tblGrid>
                            <w:tr w:rsidR="00FA51CE" w:rsidRPr="0024254C" w:rsidTr="00DC5A5B">
                              <w:tc>
                                <w:tcPr>
                                  <w:tcW w:w="9356" w:type="dxa"/>
                                  <w:gridSpan w:val="5"/>
                                  <w:tcBorders>
                                    <w:top w:val="nil"/>
                                    <w:left w:val="nil"/>
                                    <w:bottom w:val="nil"/>
                                    <w:right w:val="nil"/>
                                  </w:tcBorders>
                                </w:tcPr>
                                <w:p w:rsidR="00FA51CE" w:rsidRPr="00307B8F" w:rsidRDefault="00FA51CE" w:rsidP="00DC5A5B">
                                  <w:pPr>
                                    <w:spacing w:line="240" w:lineRule="exact"/>
                                    <w:jc w:val="center"/>
                                    <w:rPr>
                                      <w:rFonts w:ascii="標楷體" w:eastAsia="標楷體" w:hAnsi="標楷體"/>
                                      <w:szCs w:val="24"/>
                                    </w:rPr>
                                  </w:pPr>
                                  <w:r w:rsidRPr="00307B8F">
                                    <w:rPr>
                                      <w:rFonts w:ascii="標楷體" w:eastAsia="標楷體" w:hAnsi="標楷體" w:cs="新細明體" w:hint="eastAsia"/>
                                      <w:b/>
                                      <w:bCs/>
                                      <w:color w:val="000000"/>
                                      <w:szCs w:val="24"/>
                                    </w:rPr>
                                    <w:t>表</w:t>
                                  </w:r>
                                  <w:r>
                                    <w:rPr>
                                      <w:rFonts w:ascii="標楷體" w:eastAsia="標楷體" w:hAnsi="標楷體" w:cs="新細明體"/>
                                      <w:b/>
                                      <w:bCs/>
                                      <w:color w:val="000000"/>
                                      <w:szCs w:val="24"/>
                                    </w:rPr>
                                    <w:t>4</w:t>
                                  </w:r>
                                  <w:r w:rsidRPr="00307B8F">
                                    <w:rPr>
                                      <w:rFonts w:ascii="標楷體" w:eastAsia="標楷體" w:hAnsi="標楷體" w:cs="新細明體" w:hint="eastAsia"/>
                                      <w:b/>
                                      <w:bCs/>
                                      <w:color w:val="000000"/>
                                      <w:szCs w:val="24"/>
                                    </w:rPr>
                                    <w:t xml:space="preserve">　</w:t>
                                  </w:r>
                                  <w:proofErr w:type="gramStart"/>
                                  <w:r>
                                    <w:rPr>
                                      <w:rFonts w:ascii="標楷體" w:eastAsia="標楷體" w:hAnsi="標楷體" w:cs="新細明體" w:hint="eastAsia"/>
                                      <w:b/>
                                      <w:bCs/>
                                      <w:color w:val="000000"/>
                                      <w:szCs w:val="24"/>
                                    </w:rPr>
                                    <w:t>1</w:t>
                                  </w:r>
                                  <w:r>
                                    <w:rPr>
                                      <w:rFonts w:ascii="標楷體" w:eastAsia="標楷體" w:hAnsi="標楷體" w:cs="新細明體"/>
                                      <w:b/>
                                      <w:bCs/>
                                      <w:color w:val="000000"/>
                                      <w:szCs w:val="24"/>
                                    </w:rPr>
                                    <w:t>14</w:t>
                                  </w:r>
                                  <w:proofErr w:type="gramEnd"/>
                                  <w:r w:rsidRPr="00307B8F">
                                    <w:rPr>
                                      <w:rFonts w:ascii="標楷體" w:eastAsia="標楷體" w:hAnsi="標楷體" w:cs="新細明體" w:hint="eastAsia"/>
                                      <w:b/>
                                      <w:bCs/>
                                      <w:color w:val="000000"/>
                                      <w:szCs w:val="24"/>
                                    </w:rPr>
                                    <w:t>年度施政計畫績效衡量指標未達</w:t>
                                  </w:r>
                                  <w:proofErr w:type="gramStart"/>
                                  <w:r>
                                    <w:rPr>
                                      <w:rFonts w:ascii="標楷體" w:eastAsia="標楷體" w:hAnsi="標楷體" w:cs="新細明體" w:hint="eastAsia"/>
                                      <w:b/>
                                      <w:bCs/>
                                      <w:color w:val="000000"/>
                                      <w:szCs w:val="24"/>
                                    </w:rPr>
                                    <w:t>8成</w:t>
                                  </w:r>
                                  <w:proofErr w:type="gramEnd"/>
                                  <w:r w:rsidRPr="00307B8F">
                                    <w:rPr>
                                      <w:rFonts w:ascii="標楷體" w:eastAsia="標楷體" w:hAnsi="標楷體" w:cs="新細明體" w:hint="eastAsia"/>
                                      <w:b/>
                                      <w:bCs/>
                                      <w:color w:val="000000"/>
                                      <w:szCs w:val="24"/>
                                    </w:rPr>
                                    <w:t>情形</w:t>
                                  </w:r>
                                </w:p>
                              </w:tc>
                            </w:tr>
                            <w:tr w:rsidR="00FA51CE" w:rsidRPr="00A76B79" w:rsidTr="00DC5A5B">
                              <w:tc>
                                <w:tcPr>
                                  <w:tcW w:w="9356" w:type="dxa"/>
                                  <w:gridSpan w:val="5"/>
                                  <w:tcBorders>
                                    <w:top w:val="nil"/>
                                    <w:left w:val="nil"/>
                                    <w:bottom w:val="single" w:sz="4" w:space="0" w:color="auto"/>
                                    <w:right w:val="nil"/>
                                  </w:tcBorders>
                                </w:tcPr>
                                <w:p w:rsidR="00FA51CE" w:rsidRPr="00A76B79" w:rsidRDefault="00FA51CE" w:rsidP="00DC5A5B">
                                  <w:pPr>
                                    <w:spacing w:line="0" w:lineRule="atLeast"/>
                                    <w:jc w:val="right"/>
                                    <w:rPr>
                                      <w:rFonts w:ascii="標楷體" w:eastAsia="標楷體" w:hAnsi="標楷體" w:cs="新細明體"/>
                                      <w:bCs/>
                                      <w:color w:val="000000"/>
                                      <w:sz w:val="20"/>
                                      <w:szCs w:val="20"/>
                                    </w:rPr>
                                  </w:pPr>
                                  <w:r w:rsidRPr="00A76B79">
                                    <w:rPr>
                                      <w:rFonts w:ascii="標楷體" w:eastAsia="標楷體" w:hAnsi="標楷體" w:cs="新細明體" w:hint="eastAsia"/>
                                      <w:bCs/>
                                      <w:color w:val="000000"/>
                                      <w:sz w:val="20"/>
                                      <w:szCs w:val="20"/>
                                    </w:rPr>
                                    <w:t>單位</w:t>
                                  </w:r>
                                  <w:r w:rsidRPr="00A76B79">
                                    <w:rPr>
                                      <w:rFonts w:ascii="標楷體" w:eastAsia="標楷體" w:hAnsi="標楷體" w:cs="新細明體"/>
                                      <w:bCs/>
                                      <w:color w:val="000000"/>
                                      <w:sz w:val="20"/>
                                      <w:szCs w:val="20"/>
                                    </w:rPr>
                                    <w:t>：</w:t>
                                  </w:r>
                                  <w:r w:rsidRPr="00A76B79">
                                    <w:rPr>
                                      <w:rFonts w:ascii="標楷體" w:eastAsia="標楷體" w:hAnsi="標楷體" w:cs="新細明體" w:hint="eastAsia"/>
                                      <w:bCs/>
                                      <w:color w:val="000000"/>
                                      <w:sz w:val="20"/>
                                      <w:szCs w:val="20"/>
                                    </w:rPr>
                                    <w:t>％</w:t>
                                  </w:r>
                                </w:p>
                              </w:tc>
                            </w:tr>
                            <w:tr w:rsidR="00FA51CE" w:rsidRPr="0024254C" w:rsidTr="00396EB9">
                              <w:trPr>
                                <w:trHeight w:val="283"/>
                              </w:trPr>
                              <w:tc>
                                <w:tcPr>
                                  <w:tcW w:w="709" w:type="dxa"/>
                                  <w:tcBorders>
                                    <w:top w:val="single" w:sz="4" w:space="0" w:color="auto"/>
                                  </w:tcBorders>
                                  <w:shd w:val="clear" w:color="auto" w:fill="D9D9D9"/>
                                  <w:vAlign w:val="center"/>
                                </w:tcPr>
                                <w:p w:rsidR="00FA51CE" w:rsidRPr="00A76B79" w:rsidRDefault="00FA51CE" w:rsidP="00DC5A5B">
                                  <w:pPr>
                                    <w:spacing w:line="0" w:lineRule="atLeast"/>
                                    <w:jc w:val="center"/>
                                    <w:rPr>
                                      <w:rFonts w:ascii="標楷體" w:eastAsia="標楷體" w:hAnsi="標楷體"/>
                                      <w:sz w:val="20"/>
                                      <w:szCs w:val="20"/>
                                    </w:rPr>
                                  </w:pPr>
                                  <w:r w:rsidRPr="00A76B79">
                                    <w:rPr>
                                      <w:rFonts w:ascii="標楷體" w:eastAsia="標楷體" w:hAnsi="標楷體" w:hint="eastAsia"/>
                                      <w:sz w:val="20"/>
                                      <w:szCs w:val="20"/>
                                    </w:rPr>
                                    <w:t>序號</w:t>
                                  </w:r>
                                </w:p>
                              </w:tc>
                              <w:tc>
                                <w:tcPr>
                                  <w:tcW w:w="1134" w:type="dxa"/>
                                  <w:tcBorders>
                                    <w:top w:val="single" w:sz="4" w:space="0" w:color="auto"/>
                                  </w:tcBorders>
                                  <w:shd w:val="clear" w:color="auto" w:fill="D9D9D9"/>
                                  <w:vAlign w:val="center"/>
                                </w:tcPr>
                                <w:p w:rsidR="00FA51CE" w:rsidRPr="00A76B79" w:rsidRDefault="00FA51CE" w:rsidP="00DC5A5B">
                                  <w:pPr>
                                    <w:spacing w:line="0" w:lineRule="atLeast"/>
                                    <w:jc w:val="center"/>
                                    <w:rPr>
                                      <w:rFonts w:ascii="標楷體" w:eastAsia="標楷體" w:hAnsi="標楷體"/>
                                      <w:sz w:val="20"/>
                                      <w:szCs w:val="20"/>
                                    </w:rPr>
                                  </w:pPr>
                                  <w:r w:rsidRPr="00A76B79">
                                    <w:rPr>
                                      <w:rFonts w:ascii="標楷體" w:eastAsia="標楷體" w:hAnsi="標楷體" w:hint="eastAsia"/>
                                      <w:sz w:val="20"/>
                                      <w:szCs w:val="20"/>
                                    </w:rPr>
                                    <w:t>機關名稱</w:t>
                                  </w:r>
                                </w:p>
                              </w:tc>
                              <w:tc>
                                <w:tcPr>
                                  <w:tcW w:w="3686" w:type="dxa"/>
                                  <w:tcBorders>
                                    <w:top w:val="single" w:sz="4" w:space="0" w:color="auto"/>
                                  </w:tcBorders>
                                  <w:shd w:val="clear" w:color="auto" w:fill="D9D9D9"/>
                                  <w:vAlign w:val="center"/>
                                </w:tcPr>
                                <w:p w:rsidR="00FA51CE" w:rsidRPr="00A76B79" w:rsidRDefault="00FA51CE" w:rsidP="00DC5A5B">
                                  <w:pPr>
                                    <w:spacing w:line="0" w:lineRule="atLeast"/>
                                    <w:jc w:val="center"/>
                                    <w:rPr>
                                      <w:rFonts w:ascii="標楷體" w:eastAsia="標楷體" w:hAnsi="標楷體"/>
                                      <w:sz w:val="20"/>
                                      <w:szCs w:val="20"/>
                                    </w:rPr>
                                  </w:pPr>
                                  <w:r w:rsidRPr="00A76B79">
                                    <w:rPr>
                                      <w:rFonts w:ascii="標楷體" w:eastAsia="標楷體" w:hAnsi="標楷體" w:hint="eastAsia"/>
                                      <w:sz w:val="20"/>
                                      <w:szCs w:val="20"/>
                                    </w:rPr>
                                    <w:t>計畫名稱</w:t>
                                  </w:r>
                                </w:p>
                              </w:tc>
                              <w:tc>
                                <w:tcPr>
                                  <w:tcW w:w="2971" w:type="dxa"/>
                                  <w:tcBorders>
                                    <w:top w:val="single" w:sz="4" w:space="0" w:color="auto"/>
                                  </w:tcBorders>
                                  <w:shd w:val="clear" w:color="auto" w:fill="D9D9D9"/>
                                  <w:vAlign w:val="center"/>
                                </w:tcPr>
                                <w:p w:rsidR="00FA51CE" w:rsidRPr="00A76B79" w:rsidRDefault="00FA51CE" w:rsidP="00DC5A5B">
                                  <w:pPr>
                                    <w:spacing w:line="0" w:lineRule="atLeast"/>
                                    <w:jc w:val="center"/>
                                    <w:rPr>
                                      <w:rFonts w:ascii="標楷體" w:eastAsia="標楷體" w:hAnsi="標楷體"/>
                                      <w:sz w:val="20"/>
                                      <w:szCs w:val="20"/>
                                    </w:rPr>
                                  </w:pPr>
                                  <w:r w:rsidRPr="00A76B79">
                                    <w:rPr>
                                      <w:rFonts w:ascii="標楷體" w:eastAsia="標楷體" w:hAnsi="標楷體" w:hint="eastAsia"/>
                                      <w:sz w:val="20"/>
                                      <w:szCs w:val="20"/>
                                    </w:rPr>
                                    <w:t>衡量指標</w:t>
                                  </w:r>
                                </w:p>
                              </w:tc>
                              <w:tc>
                                <w:tcPr>
                                  <w:tcW w:w="856" w:type="dxa"/>
                                  <w:tcBorders>
                                    <w:top w:val="single" w:sz="4" w:space="0" w:color="auto"/>
                                  </w:tcBorders>
                                  <w:shd w:val="clear" w:color="auto" w:fill="D9D9D9"/>
                                  <w:vAlign w:val="center"/>
                                </w:tcPr>
                                <w:p w:rsidR="00FA51CE" w:rsidRPr="00A76B79" w:rsidRDefault="00FA51CE" w:rsidP="00DC5A5B">
                                  <w:pPr>
                                    <w:spacing w:line="0" w:lineRule="atLeast"/>
                                    <w:jc w:val="center"/>
                                    <w:rPr>
                                      <w:rFonts w:ascii="標楷體" w:eastAsia="標楷體" w:hAnsi="標楷體"/>
                                      <w:sz w:val="20"/>
                                      <w:szCs w:val="20"/>
                                    </w:rPr>
                                  </w:pPr>
                                  <w:r w:rsidRPr="00A76B79">
                                    <w:rPr>
                                      <w:rFonts w:ascii="標楷體" w:eastAsia="標楷體" w:hAnsi="標楷體" w:hint="eastAsia"/>
                                      <w:sz w:val="20"/>
                                      <w:szCs w:val="20"/>
                                    </w:rPr>
                                    <w:t>執行率</w:t>
                                  </w:r>
                                </w:p>
                              </w:tc>
                            </w:tr>
                            <w:tr w:rsidR="00FA51CE" w:rsidRPr="0024254C" w:rsidTr="00396EB9">
                              <w:trPr>
                                <w:trHeight w:val="283"/>
                              </w:trPr>
                              <w:tc>
                                <w:tcPr>
                                  <w:tcW w:w="709" w:type="dxa"/>
                                  <w:vAlign w:val="center"/>
                                </w:tcPr>
                                <w:p w:rsidR="00FA51CE" w:rsidRPr="00A76B79" w:rsidRDefault="00FA51CE" w:rsidP="00DC5A5B">
                                  <w:pPr>
                                    <w:widowControl/>
                                    <w:spacing w:line="240" w:lineRule="exact"/>
                                    <w:jc w:val="center"/>
                                    <w:rPr>
                                      <w:rFonts w:ascii="標楷體" w:eastAsia="標楷體" w:hAnsi="標楷體"/>
                                      <w:color w:val="000000"/>
                                      <w:sz w:val="20"/>
                                      <w:szCs w:val="20"/>
                                    </w:rPr>
                                  </w:pPr>
                                  <w:r w:rsidRPr="00A76B79">
                                    <w:rPr>
                                      <w:rFonts w:ascii="標楷體" w:eastAsia="標楷體" w:hAnsi="標楷體" w:hint="eastAsia"/>
                                      <w:color w:val="000000"/>
                                      <w:sz w:val="20"/>
                                      <w:szCs w:val="20"/>
                                    </w:rPr>
                                    <w:t>1</w:t>
                                  </w:r>
                                </w:p>
                              </w:tc>
                              <w:tc>
                                <w:tcPr>
                                  <w:tcW w:w="1134" w:type="dxa"/>
                                  <w:vAlign w:val="center"/>
                                </w:tcPr>
                                <w:p w:rsidR="00FA51CE" w:rsidRPr="00A76B79" w:rsidRDefault="00FA51CE" w:rsidP="00DC5A5B">
                                  <w:pPr>
                                    <w:widowControl/>
                                    <w:spacing w:line="240" w:lineRule="exact"/>
                                    <w:jc w:val="both"/>
                                    <w:rPr>
                                      <w:rFonts w:ascii="標楷體" w:eastAsia="標楷體" w:hAnsi="標楷體"/>
                                      <w:color w:val="000000"/>
                                      <w:sz w:val="20"/>
                                      <w:szCs w:val="20"/>
                                    </w:rPr>
                                  </w:pPr>
                                  <w:r w:rsidRPr="00A76B79">
                                    <w:rPr>
                                      <w:rFonts w:ascii="標楷體" w:eastAsia="標楷體" w:hAnsi="標楷體" w:hint="eastAsia"/>
                                      <w:color w:val="000000"/>
                                      <w:sz w:val="20"/>
                                      <w:szCs w:val="20"/>
                                    </w:rPr>
                                    <w:t>文化局</w:t>
                                  </w:r>
                                </w:p>
                              </w:tc>
                              <w:tc>
                                <w:tcPr>
                                  <w:tcW w:w="3686" w:type="dxa"/>
                                  <w:vAlign w:val="center"/>
                                </w:tcPr>
                                <w:p w:rsidR="00FA51CE" w:rsidRPr="00A76B79" w:rsidRDefault="00FA51CE" w:rsidP="00DC5A5B">
                                  <w:pPr>
                                    <w:spacing w:line="240" w:lineRule="exact"/>
                                    <w:jc w:val="both"/>
                                    <w:rPr>
                                      <w:rFonts w:ascii="標楷體" w:eastAsia="標楷體" w:hAnsi="標楷體"/>
                                      <w:color w:val="000000"/>
                                      <w:sz w:val="20"/>
                                      <w:szCs w:val="20"/>
                                    </w:rPr>
                                  </w:pPr>
                                  <w:r w:rsidRPr="00A76B79">
                                    <w:rPr>
                                      <w:rFonts w:ascii="標楷體" w:eastAsia="標楷體" w:hAnsi="標楷體" w:hint="eastAsia"/>
                                      <w:color w:val="000000"/>
                                      <w:sz w:val="20"/>
                                      <w:szCs w:val="20"/>
                                    </w:rPr>
                                    <w:t>籌建城市文化據點，創造城市美感氛圍</w:t>
                                  </w:r>
                                </w:p>
                              </w:tc>
                              <w:tc>
                                <w:tcPr>
                                  <w:tcW w:w="2971" w:type="dxa"/>
                                  <w:vAlign w:val="center"/>
                                </w:tcPr>
                                <w:p w:rsidR="00FA51CE" w:rsidRPr="00A76B79" w:rsidRDefault="00FA51CE" w:rsidP="00DC5A5B">
                                  <w:pPr>
                                    <w:spacing w:line="240" w:lineRule="exact"/>
                                    <w:jc w:val="both"/>
                                    <w:rPr>
                                      <w:rFonts w:ascii="標楷體" w:eastAsia="標楷體" w:hAnsi="標楷體"/>
                                      <w:color w:val="000000"/>
                                      <w:sz w:val="20"/>
                                      <w:szCs w:val="20"/>
                                    </w:rPr>
                                  </w:pPr>
                                  <w:r w:rsidRPr="00A76B79">
                                    <w:rPr>
                                      <w:rFonts w:ascii="標楷體" w:eastAsia="標楷體" w:hAnsi="標楷體" w:hint="eastAsia"/>
                                      <w:color w:val="000000"/>
                                      <w:sz w:val="20"/>
                                      <w:szCs w:val="20"/>
                                    </w:rPr>
                                    <w:t>學租藝文空間整建工程進度、展覽場次、參觀人次</w:t>
                                  </w:r>
                                </w:p>
                              </w:tc>
                              <w:tc>
                                <w:tcPr>
                                  <w:tcW w:w="856" w:type="dxa"/>
                                  <w:vAlign w:val="center"/>
                                </w:tcPr>
                                <w:p w:rsidR="00FA51CE" w:rsidRPr="00A76B79" w:rsidRDefault="00FA51CE" w:rsidP="00DC5A5B">
                                  <w:pPr>
                                    <w:spacing w:line="240" w:lineRule="exact"/>
                                    <w:jc w:val="right"/>
                                    <w:rPr>
                                      <w:rFonts w:ascii="標楷體" w:eastAsia="標楷體" w:hAnsi="標楷體"/>
                                      <w:color w:val="000000"/>
                                      <w:sz w:val="20"/>
                                      <w:szCs w:val="20"/>
                                    </w:rPr>
                                  </w:pPr>
                                  <w:r w:rsidRPr="00A76B79">
                                    <w:rPr>
                                      <w:rFonts w:ascii="標楷體" w:eastAsia="標楷體" w:hAnsi="標楷體" w:hint="eastAsia"/>
                                      <w:color w:val="000000"/>
                                      <w:sz w:val="20"/>
                                      <w:szCs w:val="20"/>
                                      <w:lang w:val="en-GB"/>
                                    </w:rPr>
                                    <w:t>33</w:t>
                                  </w:r>
                                </w:p>
                              </w:tc>
                            </w:tr>
                            <w:tr w:rsidR="00FA51CE" w:rsidRPr="0024254C" w:rsidTr="00396EB9">
                              <w:trPr>
                                <w:trHeight w:val="283"/>
                              </w:trPr>
                              <w:tc>
                                <w:tcPr>
                                  <w:tcW w:w="709" w:type="dxa"/>
                                  <w:vAlign w:val="center"/>
                                </w:tcPr>
                                <w:p w:rsidR="00FA51CE" w:rsidRPr="00A76B79" w:rsidRDefault="00FA51CE" w:rsidP="00DC5A5B">
                                  <w:pPr>
                                    <w:widowControl/>
                                    <w:spacing w:line="240" w:lineRule="exact"/>
                                    <w:jc w:val="center"/>
                                    <w:rPr>
                                      <w:rFonts w:ascii="標楷體" w:eastAsia="標楷體" w:hAnsi="標楷體"/>
                                      <w:color w:val="000000"/>
                                      <w:sz w:val="20"/>
                                      <w:szCs w:val="20"/>
                                    </w:rPr>
                                  </w:pPr>
                                  <w:r w:rsidRPr="00A76B79">
                                    <w:rPr>
                                      <w:rFonts w:ascii="標楷體" w:eastAsia="標楷體" w:hAnsi="標楷體" w:hint="eastAsia"/>
                                      <w:color w:val="000000"/>
                                      <w:sz w:val="20"/>
                                      <w:szCs w:val="20"/>
                                    </w:rPr>
                                    <w:t>2</w:t>
                                  </w:r>
                                </w:p>
                              </w:tc>
                              <w:tc>
                                <w:tcPr>
                                  <w:tcW w:w="1134" w:type="dxa"/>
                                  <w:vAlign w:val="center"/>
                                </w:tcPr>
                                <w:p w:rsidR="00FA51CE" w:rsidRPr="00A76B79" w:rsidRDefault="00FA51CE" w:rsidP="00DC5A5B">
                                  <w:pPr>
                                    <w:spacing w:line="240" w:lineRule="exact"/>
                                    <w:jc w:val="both"/>
                                    <w:rPr>
                                      <w:rFonts w:ascii="標楷體" w:eastAsia="標楷體" w:hAnsi="標楷體"/>
                                      <w:color w:val="000000"/>
                                      <w:sz w:val="20"/>
                                      <w:szCs w:val="20"/>
                                    </w:rPr>
                                  </w:pPr>
                                  <w:r w:rsidRPr="00A76B79">
                                    <w:rPr>
                                      <w:rFonts w:ascii="標楷體" w:eastAsia="標楷體" w:hAnsi="標楷體" w:hint="eastAsia"/>
                                      <w:color w:val="000000"/>
                                      <w:sz w:val="20"/>
                                      <w:szCs w:val="20"/>
                                    </w:rPr>
                                    <w:t>教育處</w:t>
                                  </w:r>
                                </w:p>
                              </w:tc>
                              <w:tc>
                                <w:tcPr>
                                  <w:tcW w:w="3686" w:type="dxa"/>
                                  <w:vAlign w:val="center"/>
                                </w:tcPr>
                                <w:p w:rsidR="00FA51CE" w:rsidRPr="00A76B79" w:rsidRDefault="00FA51CE" w:rsidP="00DC5A5B">
                                  <w:pPr>
                                    <w:spacing w:line="240" w:lineRule="exact"/>
                                    <w:jc w:val="both"/>
                                    <w:rPr>
                                      <w:rFonts w:ascii="標楷體" w:eastAsia="標楷體" w:hAnsi="標楷體"/>
                                      <w:color w:val="000000"/>
                                      <w:sz w:val="20"/>
                                      <w:szCs w:val="20"/>
                                    </w:rPr>
                                  </w:pPr>
                                  <w:r w:rsidRPr="00A76B79">
                                    <w:rPr>
                                      <w:rFonts w:ascii="標楷體" w:eastAsia="標楷體" w:hAnsi="標楷體" w:hint="eastAsia"/>
                                      <w:color w:val="000000"/>
                                      <w:sz w:val="20"/>
                                      <w:szCs w:val="20"/>
                                    </w:rPr>
                                    <w:t>提供優質教學環境與師資，重視教育公平與多元</w:t>
                                  </w:r>
                                </w:p>
                              </w:tc>
                              <w:tc>
                                <w:tcPr>
                                  <w:tcW w:w="2971" w:type="dxa"/>
                                  <w:vAlign w:val="center"/>
                                </w:tcPr>
                                <w:p w:rsidR="00FA51CE" w:rsidRPr="00A76B79" w:rsidRDefault="00FA51CE" w:rsidP="00DC5A5B">
                                  <w:pPr>
                                    <w:spacing w:line="240" w:lineRule="exact"/>
                                    <w:jc w:val="both"/>
                                    <w:rPr>
                                      <w:rFonts w:ascii="標楷體" w:eastAsia="標楷體" w:hAnsi="標楷體"/>
                                      <w:color w:val="000000"/>
                                      <w:sz w:val="20"/>
                                      <w:szCs w:val="20"/>
                                    </w:rPr>
                                  </w:pPr>
                                  <w:r w:rsidRPr="00A76B79">
                                    <w:rPr>
                                      <w:rFonts w:ascii="標楷體" w:eastAsia="標楷體" w:hAnsi="標楷體" w:hint="eastAsia"/>
                                      <w:color w:val="000000"/>
                                      <w:sz w:val="20"/>
                                      <w:szCs w:val="20"/>
                                    </w:rPr>
                                    <w:t>籌設數位實驗高中</w:t>
                                  </w:r>
                                </w:p>
                              </w:tc>
                              <w:tc>
                                <w:tcPr>
                                  <w:tcW w:w="856" w:type="dxa"/>
                                  <w:vAlign w:val="center"/>
                                </w:tcPr>
                                <w:p w:rsidR="00FA51CE" w:rsidRPr="00A76B79" w:rsidRDefault="00FA51CE" w:rsidP="00DC5A5B">
                                  <w:pPr>
                                    <w:spacing w:line="240" w:lineRule="exact"/>
                                    <w:jc w:val="right"/>
                                    <w:rPr>
                                      <w:rFonts w:ascii="標楷體" w:eastAsia="標楷體" w:hAnsi="標楷體"/>
                                      <w:color w:val="000000"/>
                                      <w:sz w:val="20"/>
                                      <w:szCs w:val="20"/>
                                    </w:rPr>
                                  </w:pPr>
                                  <w:r w:rsidRPr="00A76B79">
                                    <w:rPr>
                                      <w:rFonts w:ascii="標楷體" w:eastAsia="標楷體" w:hAnsi="標楷體" w:hint="eastAsia"/>
                                      <w:color w:val="000000"/>
                                      <w:sz w:val="20"/>
                                      <w:szCs w:val="20"/>
                                      <w:lang w:val="en-GB"/>
                                    </w:rPr>
                                    <w:t>60</w:t>
                                  </w:r>
                                </w:p>
                              </w:tc>
                            </w:tr>
                            <w:tr w:rsidR="00FA51CE" w:rsidRPr="0024254C" w:rsidTr="00FC7CF1">
                              <w:trPr>
                                <w:trHeight w:val="340"/>
                              </w:trPr>
                              <w:tc>
                                <w:tcPr>
                                  <w:tcW w:w="709" w:type="dxa"/>
                                  <w:vAlign w:val="center"/>
                                </w:tcPr>
                                <w:p w:rsidR="00FA51CE" w:rsidRPr="00A76B79" w:rsidRDefault="00FA51CE" w:rsidP="00DC5A5B">
                                  <w:pPr>
                                    <w:widowControl/>
                                    <w:spacing w:line="240" w:lineRule="exact"/>
                                    <w:jc w:val="center"/>
                                    <w:rPr>
                                      <w:rFonts w:ascii="標楷體" w:eastAsia="標楷體" w:hAnsi="標楷體"/>
                                      <w:color w:val="000000"/>
                                      <w:sz w:val="20"/>
                                      <w:szCs w:val="20"/>
                                    </w:rPr>
                                  </w:pPr>
                                  <w:r w:rsidRPr="00A76B79">
                                    <w:rPr>
                                      <w:rFonts w:ascii="標楷體" w:eastAsia="標楷體" w:hAnsi="標楷體" w:hint="eastAsia"/>
                                      <w:color w:val="000000"/>
                                      <w:sz w:val="20"/>
                                      <w:szCs w:val="20"/>
                                    </w:rPr>
                                    <w:t>3</w:t>
                                  </w:r>
                                </w:p>
                              </w:tc>
                              <w:tc>
                                <w:tcPr>
                                  <w:tcW w:w="1134" w:type="dxa"/>
                                  <w:vAlign w:val="center"/>
                                </w:tcPr>
                                <w:p w:rsidR="00FA51CE" w:rsidRPr="00A76B79" w:rsidRDefault="00FA51CE" w:rsidP="00DC5A5B">
                                  <w:pPr>
                                    <w:spacing w:line="240" w:lineRule="exact"/>
                                    <w:jc w:val="both"/>
                                    <w:rPr>
                                      <w:rFonts w:ascii="標楷體" w:eastAsia="標楷體" w:hAnsi="標楷體"/>
                                      <w:color w:val="000000"/>
                                      <w:sz w:val="20"/>
                                      <w:szCs w:val="20"/>
                                    </w:rPr>
                                  </w:pPr>
                                  <w:r w:rsidRPr="00A76B79">
                                    <w:rPr>
                                      <w:rFonts w:ascii="標楷體" w:eastAsia="標楷體" w:hAnsi="標楷體" w:hint="eastAsia"/>
                                      <w:color w:val="000000"/>
                                      <w:sz w:val="20"/>
                                      <w:szCs w:val="20"/>
                                    </w:rPr>
                                    <w:t>交通處</w:t>
                                  </w:r>
                                </w:p>
                              </w:tc>
                              <w:tc>
                                <w:tcPr>
                                  <w:tcW w:w="3686" w:type="dxa"/>
                                  <w:vAlign w:val="center"/>
                                </w:tcPr>
                                <w:p w:rsidR="00FA51CE" w:rsidRPr="00A76B79" w:rsidRDefault="00FA51CE" w:rsidP="00DC5A5B">
                                  <w:pPr>
                                    <w:spacing w:line="240" w:lineRule="exact"/>
                                    <w:jc w:val="both"/>
                                    <w:rPr>
                                      <w:rFonts w:ascii="標楷體" w:eastAsia="標楷體" w:hAnsi="標楷體"/>
                                      <w:color w:val="000000"/>
                                      <w:sz w:val="20"/>
                                      <w:szCs w:val="20"/>
                                    </w:rPr>
                                  </w:pPr>
                                  <w:r w:rsidRPr="00A76B79">
                                    <w:rPr>
                                      <w:rFonts w:ascii="標楷體" w:eastAsia="標楷體" w:hAnsi="標楷體" w:hint="eastAsia"/>
                                      <w:color w:val="000000"/>
                                      <w:sz w:val="20"/>
                                      <w:szCs w:val="20"/>
                                    </w:rPr>
                                    <w:t>通勤路廊道路交通安全改善計畫</w:t>
                                  </w:r>
                                </w:p>
                              </w:tc>
                              <w:tc>
                                <w:tcPr>
                                  <w:tcW w:w="2971" w:type="dxa"/>
                                  <w:vAlign w:val="center"/>
                                </w:tcPr>
                                <w:p w:rsidR="00FA51CE" w:rsidRPr="00A76B79" w:rsidRDefault="00FA51CE" w:rsidP="00DC5A5B">
                                  <w:pPr>
                                    <w:spacing w:line="240" w:lineRule="exact"/>
                                    <w:jc w:val="both"/>
                                    <w:rPr>
                                      <w:rFonts w:ascii="標楷體" w:eastAsia="標楷體" w:hAnsi="標楷體"/>
                                      <w:color w:val="000000"/>
                                      <w:sz w:val="20"/>
                                      <w:szCs w:val="20"/>
                                    </w:rPr>
                                  </w:pPr>
                                  <w:r w:rsidRPr="00A76B79">
                                    <w:rPr>
                                      <w:rFonts w:ascii="標楷體" w:eastAsia="標楷體" w:hAnsi="標楷體" w:hint="eastAsia"/>
                                      <w:color w:val="000000"/>
                                      <w:sz w:val="20"/>
                                      <w:szCs w:val="20"/>
                                    </w:rPr>
                                    <w:t>規劃進度</w:t>
                                  </w:r>
                                </w:p>
                              </w:tc>
                              <w:tc>
                                <w:tcPr>
                                  <w:tcW w:w="856" w:type="dxa"/>
                                  <w:vAlign w:val="center"/>
                                </w:tcPr>
                                <w:p w:rsidR="00FA51CE" w:rsidRPr="00A76B79" w:rsidRDefault="00FA51CE" w:rsidP="00DC5A5B">
                                  <w:pPr>
                                    <w:spacing w:line="240" w:lineRule="exact"/>
                                    <w:jc w:val="right"/>
                                    <w:rPr>
                                      <w:rFonts w:ascii="標楷體" w:eastAsia="標楷體" w:hAnsi="標楷體"/>
                                      <w:color w:val="000000"/>
                                      <w:sz w:val="20"/>
                                      <w:szCs w:val="20"/>
                                    </w:rPr>
                                  </w:pPr>
                                  <w:r w:rsidRPr="00A76B79">
                                    <w:rPr>
                                      <w:rFonts w:ascii="標楷體" w:eastAsia="標楷體" w:hAnsi="標楷體" w:hint="eastAsia"/>
                                      <w:color w:val="000000"/>
                                      <w:sz w:val="20"/>
                                      <w:szCs w:val="20"/>
                                      <w:lang w:val="en-GB"/>
                                    </w:rPr>
                                    <w:t>60</w:t>
                                  </w:r>
                                </w:p>
                              </w:tc>
                            </w:tr>
                            <w:tr w:rsidR="00FA51CE" w:rsidRPr="0024254C" w:rsidTr="00396EB9">
                              <w:trPr>
                                <w:trHeight w:val="283"/>
                              </w:trPr>
                              <w:tc>
                                <w:tcPr>
                                  <w:tcW w:w="709" w:type="dxa"/>
                                  <w:vAlign w:val="center"/>
                                </w:tcPr>
                                <w:p w:rsidR="00FA51CE" w:rsidRPr="00A76B79" w:rsidRDefault="00FA51CE" w:rsidP="00DC5A5B">
                                  <w:pPr>
                                    <w:widowControl/>
                                    <w:spacing w:line="240" w:lineRule="exact"/>
                                    <w:jc w:val="center"/>
                                    <w:rPr>
                                      <w:rFonts w:ascii="標楷體" w:eastAsia="標楷體" w:hAnsi="標楷體"/>
                                      <w:color w:val="000000"/>
                                      <w:sz w:val="20"/>
                                      <w:szCs w:val="20"/>
                                    </w:rPr>
                                  </w:pPr>
                                  <w:r w:rsidRPr="00A76B79">
                                    <w:rPr>
                                      <w:rFonts w:ascii="標楷體" w:eastAsia="標楷體" w:hAnsi="標楷體" w:hint="eastAsia"/>
                                      <w:color w:val="000000"/>
                                      <w:sz w:val="20"/>
                                      <w:szCs w:val="20"/>
                                    </w:rPr>
                                    <w:t>4</w:t>
                                  </w:r>
                                </w:p>
                              </w:tc>
                              <w:tc>
                                <w:tcPr>
                                  <w:tcW w:w="1134" w:type="dxa"/>
                                  <w:vAlign w:val="center"/>
                                </w:tcPr>
                                <w:p w:rsidR="00FA51CE" w:rsidRPr="00A76B79" w:rsidRDefault="00FA51CE" w:rsidP="00DC5A5B">
                                  <w:pPr>
                                    <w:spacing w:line="240" w:lineRule="exact"/>
                                    <w:jc w:val="both"/>
                                    <w:rPr>
                                      <w:rFonts w:ascii="標楷體" w:eastAsia="標楷體" w:hAnsi="標楷體"/>
                                      <w:color w:val="000000"/>
                                      <w:sz w:val="20"/>
                                      <w:szCs w:val="20"/>
                                    </w:rPr>
                                  </w:pPr>
                                  <w:r w:rsidRPr="00A76B79">
                                    <w:rPr>
                                      <w:rFonts w:ascii="標楷體" w:eastAsia="標楷體" w:hAnsi="標楷體" w:hint="eastAsia"/>
                                      <w:color w:val="000000"/>
                                      <w:sz w:val="20"/>
                                      <w:szCs w:val="20"/>
                                    </w:rPr>
                                    <w:t>民政處</w:t>
                                  </w:r>
                                </w:p>
                              </w:tc>
                              <w:tc>
                                <w:tcPr>
                                  <w:tcW w:w="3686" w:type="dxa"/>
                                  <w:vAlign w:val="center"/>
                                </w:tcPr>
                                <w:p w:rsidR="00FA51CE" w:rsidRPr="00A76B79" w:rsidRDefault="00FA51CE" w:rsidP="00DC5A5B">
                                  <w:pPr>
                                    <w:spacing w:line="240" w:lineRule="exact"/>
                                    <w:jc w:val="both"/>
                                    <w:rPr>
                                      <w:rFonts w:ascii="標楷體" w:eastAsia="標楷體" w:hAnsi="標楷體"/>
                                      <w:color w:val="000000"/>
                                      <w:sz w:val="20"/>
                                      <w:szCs w:val="20"/>
                                    </w:rPr>
                                  </w:pPr>
                                  <w:r w:rsidRPr="00A76B79">
                                    <w:rPr>
                                      <w:rFonts w:ascii="標楷體" w:eastAsia="標楷體" w:hAnsi="標楷體" w:hint="eastAsia"/>
                                      <w:color w:val="000000"/>
                                      <w:sz w:val="20"/>
                                      <w:szCs w:val="20"/>
                                    </w:rPr>
                                    <w:t>傳承宣揚宗教習俗文化，提升優化殯葬設施環境</w:t>
                                  </w:r>
                                </w:p>
                              </w:tc>
                              <w:tc>
                                <w:tcPr>
                                  <w:tcW w:w="2971" w:type="dxa"/>
                                  <w:vAlign w:val="center"/>
                                </w:tcPr>
                                <w:p w:rsidR="00FA51CE" w:rsidRPr="00A76B79" w:rsidRDefault="00FA51CE" w:rsidP="00DC5A5B">
                                  <w:pPr>
                                    <w:spacing w:line="240" w:lineRule="exact"/>
                                    <w:jc w:val="both"/>
                                    <w:rPr>
                                      <w:rFonts w:ascii="標楷體" w:eastAsia="標楷體" w:hAnsi="標楷體"/>
                                      <w:color w:val="000000"/>
                                      <w:sz w:val="20"/>
                                      <w:szCs w:val="20"/>
                                    </w:rPr>
                                  </w:pPr>
                                  <w:r w:rsidRPr="00A76B79">
                                    <w:rPr>
                                      <w:rFonts w:ascii="標楷體" w:eastAsia="標楷體" w:hAnsi="標楷體" w:hint="eastAsia"/>
                                      <w:color w:val="000000"/>
                                      <w:sz w:val="20"/>
                                      <w:szCs w:val="20"/>
                                    </w:rPr>
                                    <w:t>改善殯葬設施環境</w:t>
                                  </w:r>
                                </w:p>
                              </w:tc>
                              <w:tc>
                                <w:tcPr>
                                  <w:tcW w:w="856" w:type="dxa"/>
                                  <w:vAlign w:val="center"/>
                                </w:tcPr>
                                <w:p w:rsidR="00FA51CE" w:rsidRPr="00A76B79" w:rsidRDefault="00FA51CE" w:rsidP="00DC5A5B">
                                  <w:pPr>
                                    <w:spacing w:line="240" w:lineRule="exact"/>
                                    <w:jc w:val="right"/>
                                    <w:rPr>
                                      <w:rFonts w:ascii="標楷體" w:eastAsia="標楷體" w:hAnsi="標楷體"/>
                                      <w:color w:val="000000"/>
                                      <w:sz w:val="20"/>
                                      <w:szCs w:val="20"/>
                                    </w:rPr>
                                  </w:pPr>
                                  <w:r w:rsidRPr="00A76B79">
                                    <w:rPr>
                                      <w:rFonts w:ascii="標楷體" w:eastAsia="標楷體" w:hAnsi="標楷體" w:hint="eastAsia"/>
                                      <w:color w:val="000000"/>
                                      <w:sz w:val="20"/>
                                      <w:szCs w:val="20"/>
                                      <w:lang w:val="en-GB"/>
                                    </w:rPr>
                                    <w:t>71</w:t>
                                  </w:r>
                                </w:p>
                              </w:tc>
                            </w:tr>
                            <w:tr w:rsidR="00FA51CE" w:rsidRPr="0024254C" w:rsidTr="00396EB9">
                              <w:trPr>
                                <w:trHeight w:val="283"/>
                              </w:trPr>
                              <w:tc>
                                <w:tcPr>
                                  <w:tcW w:w="709" w:type="dxa"/>
                                  <w:vAlign w:val="center"/>
                                </w:tcPr>
                                <w:p w:rsidR="00FA51CE" w:rsidRPr="00A76B79" w:rsidRDefault="00FA51CE" w:rsidP="00DC5A5B">
                                  <w:pPr>
                                    <w:widowControl/>
                                    <w:spacing w:line="240" w:lineRule="exact"/>
                                    <w:jc w:val="center"/>
                                    <w:rPr>
                                      <w:rFonts w:ascii="標楷體" w:eastAsia="標楷體" w:hAnsi="標楷體"/>
                                      <w:color w:val="000000"/>
                                      <w:sz w:val="20"/>
                                      <w:szCs w:val="20"/>
                                    </w:rPr>
                                  </w:pPr>
                                  <w:r w:rsidRPr="00A76B79">
                                    <w:rPr>
                                      <w:rFonts w:ascii="標楷體" w:eastAsia="標楷體" w:hAnsi="標楷體" w:hint="eastAsia"/>
                                      <w:color w:val="000000"/>
                                      <w:sz w:val="20"/>
                                      <w:szCs w:val="20"/>
                                    </w:rPr>
                                    <w:t>5</w:t>
                                  </w:r>
                                </w:p>
                              </w:tc>
                              <w:tc>
                                <w:tcPr>
                                  <w:tcW w:w="1134" w:type="dxa"/>
                                  <w:vAlign w:val="center"/>
                                </w:tcPr>
                                <w:p w:rsidR="00FA51CE" w:rsidRPr="00A76B79" w:rsidRDefault="00FA51CE" w:rsidP="00DC5A5B">
                                  <w:pPr>
                                    <w:spacing w:line="240" w:lineRule="exact"/>
                                    <w:jc w:val="both"/>
                                    <w:rPr>
                                      <w:rFonts w:ascii="標楷體" w:eastAsia="標楷體" w:hAnsi="標楷體"/>
                                      <w:color w:val="000000"/>
                                      <w:sz w:val="20"/>
                                      <w:szCs w:val="20"/>
                                    </w:rPr>
                                  </w:pPr>
                                  <w:r w:rsidRPr="00A76B79">
                                    <w:rPr>
                                      <w:rFonts w:ascii="標楷體" w:eastAsia="標楷體" w:hAnsi="標楷體" w:hint="eastAsia"/>
                                      <w:color w:val="000000"/>
                                      <w:sz w:val="20"/>
                                      <w:szCs w:val="20"/>
                                    </w:rPr>
                                    <w:t>文化局</w:t>
                                  </w:r>
                                </w:p>
                              </w:tc>
                              <w:tc>
                                <w:tcPr>
                                  <w:tcW w:w="3686" w:type="dxa"/>
                                  <w:vAlign w:val="center"/>
                                </w:tcPr>
                                <w:p w:rsidR="00FA51CE" w:rsidRPr="00A76B79" w:rsidRDefault="00FA51CE" w:rsidP="00DC5A5B">
                                  <w:pPr>
                                    <w:spacing w:line="240" w:lineRule="exact"/>
                                    <w:jc w:val="both"/>
                                    <w:rPr>
                                      <w:rFonts w:ascii="標楷體" w:eastAsia="標楷體" w:hAnsi="標楷體"/>
                                      <w:color w:val="000000"/>
                                      <w:sz w:val="20"/>
                                      <w:szCs w:val="20"/>
                                    </w:rPr>
                                  </w:pPr>
                                  <w:r w:rsidRPr="00A76B79">
                                    <w:rPr>
                                      <w:rFonts w:ascii="標楷體" w:eastAsia="標楷體" w:hAnsi="標楷體" w:hint="eastAsia"/>
                                      <w:color w:val="000000"/>
                                      <w:sz w:val="20"/>
                                      <w:szCs w:val="20"/>
                                    </w:rPr>
                                    <w:t>籌建城市文化據點，創造城市美感氛圍</w:t>
                                  </w:r>
                                </w:p>
                              </w:tc>
                              <w:tc>
                                <w:tcPr>
                                  <w:tcW w:w="2971" w:type="dxa"/>
                                  <w:vAlign w:val="center"/>
                                </w:tcPr>
                                <w:p w:rsidR="00FA51CE" w:rsidRPr="00A76B79" w:rsidRDefault="00FA51CE" w:rsidP="00DC5A5B">
                                  <w:pPr>
                                    <w:spacing w:line="240" w:lineRule="exact"/>
                                    <w:jc w:val="both"/>
                                    <w:rPr>
                                      <w:rFonts w:ascii="標楷體" w:eastAsia="標楷體" w:hAnsi="標楷體" w:cs="新細明體"/>
                                      <w:color w:val="000000"/>
                                      <w:sz w:val="20"/>
                                      <w:szCs w:val="20"/>
                                    </w:rPr>
                                  </w:pPr>
                                  <w:r w:rsidRPr="00A76B79">
                                    <w:rPr>
                                      <w:rFonts w:ascii="標楷體" w:eastAsia="標楷體" w:hAnsi="標楷體" w:hint="eastAsia"/>
                                      <w:color w:val="000000"/>
                                      <w:sz w:val="20"/>
                                      <w:szCs w:val="20"/>
                                    </w:rPr>
                                    <w:t>眷村博物館環境改善工程：戶外景觀工程進度</w:t>
                                  </w:r>
                                </w:p>
                              </w:tc>
                              <w:tc>
                                <w:tcPr>
                                  <w:tcW w:w="856" w:type="dxa"/>
                                  <w:vAlign w:val="center"/>
                                </w:tcPr>
                                <w:p w:rsidR="00FA51CE" w:rsidRPr="00A76B79" w:rsidRDefault="00FA51CE" w:rsidP="00DC5A5B">
                                  <w:pPr>
                                    <w:spacing w:line="240" w:lineRule="exact"/>
                                    <w:jc w:val="right"/>
                                    <w:rPr>
                                      <w:rFonts w:ascii="標楷體" w:eastAsia="標楷體" w:hAnsi="標楷體"/>
                                      <w:color w:val="000000"/>
                                      <w:sz w:val="20"/>
                                      <w:szCs w:val="20"/>
                                    </w:rPr>
                                  </w:pPr>
                                  <w:r w:rsidRPr="00A76B79">
                                    <w:rPr>
                                      <w:rFonts w:ascii="標楷體" w:eastAsia="標楷體" w:hAnsi="標楷體" w:hint="eastAsia"/>
                                      <w:color w:val="000000"/>
                                      <w:sz w:val="20"/>
                                      <w:szCs w:val="20"/>
                                      <w:lang w:val="en-GB"/>
                                    </w:rPr>
                                    <w:t>74</w:t>
                                  </w:r>
                                </w:p>
                              </w:tc>
                            </w:tr>
                            <w:tr w:rsidR="00FA51CE" w:rsidRPr="0024254C" w:rsidTr="00FC7CF1">
                              <w:trPr>
                                <w:trHeight w:val="340"/>
                              </w:trPr>
                              <w:tc>
                                <w:tcPr>
                                  <w:tcW w:w="709" w:type="dxa"/>
                                  <w:tcBorders>
                                    <w:bottom w:val="single" w:sz="4" w:space="0" w:color="auto"/>
                                  </w:tcBorders>
                                  <w:vAlign w:val="center"/>
                                </w:tcPr>
                                <w:p w:rsidR="00FA51CE" w:rsidRPr="00A76B79" w:rsidRDefault="00FA51CE" w:rsidP="00DC5A5B">
                                  <w:pPr>
                                    <w:widowControl/>
                                    <w:spacing w:line="240" w:lineRule="exact"/>
                                    <w:jc w:val="center"/>
                                    <w:rPr>
                                      <w:rFonts w:ascii="標楷體" w:eastAsia="標楷體" w:hAnsi="標楷體"/>
                                      <w:color w:val="000000"/>
                                      <w:sz w:val="20"/>
                                      <w:szCs w:val="20"/>
                                    </w:rPr>
                                  </w:pPr>
                                  <w:r w:rsidRPr="00A76B79">
                                    <w:rPr>
                                      <w:rFonts w:ascii="標楷體" w:eastAsia="標楷體" w:hAnsi="標楷體" w:hint="eastAsia"/>
                                      <w:color w:val="000000"/>
                                      <w:sz w:val="20"/>
                                      <w:szCs w:val="20"/>
                                    </w:rPr>
                                    <w:t>6</w:t>
                                  </w:r>
                                </w:p>
                              </w:tc>
                              <w:tc>
                                <w:tcPr>
                                  <w:tcW w:w="1134" w:type="dxa"/>
                                  <w:tcBorders>
                                    <w:bottom w:val="single" w:sz="4" w:space="0" w:color="auto"/>
                                  </w:tcBorders>
                                  <w:vAlign w:val="center"/>
                                </w:tcPr>
                                <w:p w:rsidR="00FA51CE" w:rsidRPr="00A76B79" w:rsidRDefault="00FA51CE" w:rsidP="00DC5A5B">
                                  <w:pPr>
                                    <w:spacing w:line="240" w:lineRule="exact"/>
                                    <w:jc w:val="both"/>
                                    <w:rPr>
                                      <w:rFonts w:ascii="標楷體" w:eastAsia="標楷體" w:hAnsi="標楷體"/>
                                      <w:color w:val="000000"/>
                                      <w:sz w:val="20"/>
                                      <w:szCs w:val="20"/>
                                    </w:rPr>
                                  </w:pPr>
                                  <w:r w:rsidRPr="00A76B79">
                                    <w:rPr>
                                      <w:rFonts w:ascii="標楷體" w:eastAsia="標楷體" w:hAnsi="標楷體" w:hint="eastAsia"/>
                                      <w:color w:val="000000"/>
                                      <w:sz w:val="20"/>
                                      <w:szCs w:val="20"/>
                                    </w:rPr>
                                    <w:t>工務處</w:t>
                                  </w:r>
                                </w:p>
                              </w:tc>
                              <w:tc>
                                <w:tcPr>
                                  <w:tcW w:w="3686" w:type="dxa"/>
                                  <w:tcBorders>
                                    <w:bottom w:val="single" w:sz="4" w:space="0" w:color="auto"/>
                                  </w:tcBorders>
                                  <w:vAlign w:val="center"/>
                                </w:tcPr>
                                <w:p w:rsidR="00FA51CE" w:rsidRPr="00A76B79" w:rsidRDefault="00FA51CE" w:rsidP="00DC5A5B">
                                  <w:pPr>
                                    <w:spacing w:line="240" w:lineRule="exact"/>
                                    <w:jc w:val="both"/>
                                    <w:rPr>
                                      <w:rFonts w:ascii="標楷體" w:eastAsia="標楷體" w:hAnsi="標楷體"/>
                                      <w:color w:val="000000"/>
                                      <w:sz w:val="20"/>
                                      <w:szCs w:val="20"/>
                                    </w:rPr>
                                  </w:pPr>
                                  <w:proofErr w:type="gramStart"/>
                                  <w:r w:rsidRPr="00A76B79">
                                    <w:rPr>
                                      <w:rFonts w:ascii="標楷體" w:eastAsia="標楷體" w:hAnsi="標楷體" w:hint="eastAsia"/>
                                      <w:color w:val="000000"/>
                                      <w:sz w:val="20"/>
                                      <w:szCs w:val="20"/>
                                    </w:rPr>
                                    <w:t>慈雲空橋</w:t>
                                  </w:r>
                                  <w:proofErr w:type="gramEnd"/>
                                  <w:r w:rsidRPr="00A76B79">
                                    <w:rPr>
                                      <w:rFonts w:ascii="標楷體" w:eastAsia="標楷體" w:hAnsi="標楷體" w:hint="eastAsia"/>
                                      <w:color w:val="000000"/>
                                      <w:sz w:val="20"/>
                                      <w:szCs w:val="20"/>
                                    </w:rPr>
                                    <w:t>建置</w:t>
                                  </w:r>
                                </w:p>
                              </w:tc>
                              <w:tc>
                                <w:tcPr>
                                  <w:tcW w:w="2971" w:type="dxa"/>
                                  <w:tcBorders>
                                    <w:bottom w:val="single" w:sz="4" w:space="0" w:color="auto"/>
                                  </w:tcBorders>
                                  <w:vAlign w:val="center"/>
                                </w:tcPr>
                                <w:p w:rsidR="00FA51CE" w:rsidRPr="00A76B79" w:rsidRDefault="00FA51CE" w:rsidP="00DC5A5B">
                                  <w:pPr>
                                    <w:spacing w:line="240" w:lineRule="exact"/>
                                    <w:jc w:val="both"/>
                                    <w:rPr>
                                      <w:rFonts w:ascii="標楷體" w:eastAsia="標楷體" w:hAnsi="標楷體"/>
                                      <w:color w:val="000000"/>
                                      <w:sz w:val="20"/>
                                      <w:szCs w:val="20"/>
                                    </w:rPr>
                                  </w:pPr>
                                  <w:r w:rsidRPr="00A76B79">
                                    <w:rPr>
                                      <w:rFonts w:ascii="標楷體" w:eastAsia="標楷體" w:hAnsi="標楷體" w:hint="eastAsia"/>
                                      <w:color w:val="000000"/>
                                      <w:sz w:val="20"/>
                                      <w:szCs w:val="20"/>
                                    </w:rPr>
                                    <w:t>工程進度</w:t>
                                  </w:r>
                                </w:p>
                              </w:tc>
                              <w:tc>
                                <w:tcPr>
                                  <w:tcW w:w="856" w:type="dxa"/>
                                  <w:tcBorders>
                                    <w:bottom w:val="single" w:sz="4" w:space="0" w:color="auto"/>
                                  </w:tcBorders>
                                  <w:vAlign w:val="center"/>
                                </w:tcPr>
                                <w:p w:rsidR="00FA51CE" w:rsidRPr="00A76B79" w:rsidRDefault="00FA51CE" w:rsidP="00DC5A5B">
                                  <w:pPr>
                                    <w:spacing w:line="240" w:lineRule="exact"/>
                                    <w:jc w:val="right"/>
                                    <w:rPr>
                                      <w:rFonts w:ascii="標楷體" w:eastAsia="標楷體" w:hAnsi="標楷體"/>
                                      <w:color w:val="000000"/>
                                      <w:sz w:val="20"/>
                                      <w:szCs w:val="20"/>
                                    </w:rPr>
                                  </w:pPr>
                                  <w:r w:rsidRPr="00A76B79">
                                    <w:rPr>
                                      <w:rFonts w:ascii="標楷體" w:eastAsia="標楷體" w:hAnsi="標楷體" w:hint="eastAsia"/>
                                      <w:color w:val="000000"/>
                                      <w:sz w:val="20"/>
                                      <w:szCs w:val="20"/>
                                      <w:lang w:val="en-GB"/>
                                    </w:rPr>
                                    <w:t>76</w:t>
                                  </w:r>
                                </w:p>
                              </w:tc>
                            </w:tr>
                            <w:tr w:rsidR="00FA51CE" w:rsidRPr="0024254C" w:rsidTr="00DC5A5B">
                              <w:tc>
                                <w:tcPr>
                                  <w:tcW w:w="9356" w:type="dxa"/>
                                  <w:gridSpan w:val="5"/>
                                  <w:tcBorders>
                                    <w:top w:val="single" w:sz="4" w:space="0" w:color="auto"/>
                                    <w:left w:val="nil"/>
                                    <w:bottom w:val="nil"/>
                                    <w:right w:val="nil"/>
                                  </w:tcBorders>
                                </w:tcPr>
                                <w:p w:rsidR="00FA51CE" w:rsidRPr="00307B8F" w:rsidRDefault="00FA51CE" w:rsidP="00E4515F">
                                  <w:pPr>
                                    <w:spacing w:line="0" w:lineRule="atLeast"/>
                                    <w:ind w:leftChars="-30" w:left="-72"/>
                                    <w:jc w:val="both"/>
                                    <w:rPr>
                                      <w:rFonts w:ascii="標楷體" w:eastAsia="標楷體" w:hAnsi="標楷體"/>
                                      <w:sz w:val="18"/>
                                      <w:szCs w:val="18"/>
                                    </w:rPr>
                                  </w:pPr>
                                  <w:r w:rsidRPr="00307B8F">
                                    <w:rPr>
                                      <w:rFonts w:ascii="標楷體" w:eastAsia="標楷體" w:hAnsi="標楷體" w:hint="eastAsia"/>
                                      <w:sz w:val="18"/>
                                      <w:szCs w:val="18"/>
                                    </w:rPr>
                                    <w:t>資料來源：</w:t>
                                  </w:r>
                                  <w:r w:rsidRPr="00307B8F">
                                    <w:rPr>
                                      <w:rFonts w:ascii="標楷體" w:eastAsia="標楷體" w:hAnsi="標楷體"/>
                                      <w:sz w:val="18"/>
                                      <w:szCs w:val="18"/>
                                    </w:rPr>
                                    <w:t>整理自新竹市政府提供資料</w:t>
                                  </w:r>
                                  <w:r>
                                    <w:rPr>
                                      <w:rFonts w:ascii="標楷體" w:eastAsia="標楷體" w:hAnsi="標楷體" w:hint="eastAsia"/>
                                      <w:sz w:val="18"/>
                                      <w:szCs w:val="18"/>
                                    </w:rPr>
                                    <w:t>。</w:t>
                                  </w:r>
                                </w:p>
                              </w:tc>
                            </w:tr>
                          </w:tbl>
                          <w:p w:rsidR="00FA51CE" w:rsidRDefault="00FA51CE" w:rsidP="00396EB9">
                            <w:pPr>
                              <w:spacing w:line="0" w:lineRule="atLeast"/>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DC4AAFB" id="文字方塊 21" o:spid="_x0000_s1046" type="#_x0000_t202" style="position:absolute;left:0;text-align:left;margin-left:7.45pt;margin-top:195.7pt;width:480.85pt;height:193.5pt;z-index:25169817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" stroked="f">
                <v:textbox>
                  <w:txbxContent>
                    <w:tbl>
                      <w:tblPr>
                        <w:tblStyle w:val="122"/>
                        <w:tblW w:w="0" w:type="auto"/>
                        <w:tblLook w:val="04A0" w:firstRow="1" w:lastRow="0" w:firstColumn="1" w:lastColumn="0" w:noHBand="0" w:noVBand="1"/>
                      </w:tblPr>
                      <w:tblGrid>
                        <w:gridCol w:w="707"/>
                        <w:gridCol w:w="1130"/>
                        <w:gridCol w:w="3668"/>
                        <w:gridCol w:w="2957"/>
                        <w:gridCol w:w="853"/>
                      </w:tblGrid>
                      <w:tr w:rsidR="00FA51CE" w:rsidRPr="0024254C" w:rsidTr="00DC5A5B">
                        <w:tc>
                          <w:tcPr>
                            <w:tcW w:w="9356" w:type="dxa"/>
                            <w:gridSpan w:val="5"/>
                            <w:tcBorders>
                              <w:top w:val="nil"/>
                              <w:left w:val="nil"/>
                              <w:bottom w:val="nil"/>
                              <w:right w:val="nil"/>
                            </w:tcBorders>
                          </w:tcPr>
                          <w:p w:rsidR="00FA51CE" w:rsidRPr="00307B8F" w:rsidRDefault="00FA51CE" w:rsidP="00DC5A5B">
                            <w:pPr>
                              <w:spacing w:line="240" w:lineRule="exact"/>
                              <w:jc w:val="center"/>
                              <w:rPr>
                                <w:rFonts w:ascii="標楷體" w:eastAsia="標楷體" w:hAnsi="標楷體"/>
                                <w:szCs w:val="24"/>
                              </w:rPr>
                            </w:pPr>
                            <w:r w:rsidRPr="00307B8F">
                              <w:rPr>
                                <w:rFonts w:ascii="標楷體" w:eastAsia="標楷體" w:hAnsi="標楷體" w:cs="新細明體" w:hint="eastAsia"/>
                                <w:b/>
                                <w:bCs/>
                                <w:color w:val="000000"/>
                                <w:szCs w:val="24"/>
                              </w:rPr>
                              <w:t>表</w:t>
                            </w:r>
                            <w:r>
                              <w:rPr>
                                <w:rFonts w:ascii="標楷體" w:eastAsia="標楷體" w:hAnsi="標楷體" w:cs="新細明體"/>
                                <w:b/>
                                <w:bCs/>
                                <w:color w:val="000000"/>
                                <w:szCs w:val="24"/>
                              </w:rPr>
                              <w:t>4</w:t>
                            </w:r>
                            <w:r w:rsidRPr="00307B8F">
                              <w:rPr>
                                <w:rFonts w:ascii="標楷體" w:eastAsia="標楷體" w:hAnsi="標楷體" w:cs="新細明體" w:hint="eastAsia"/>
                                <w:b/>
                                <w:bCs/>
                                <w:color w:val="000000"/>
                                <w:szCs w:val="24"/>
                              </w:rPr>
                              <w:t xml:space="preserve">　</w:t>
                            </w:r>
                            <w:proofErr w:type="gramStart"/>
                            <w:r>
                              <w:rPr>
                                <w:rFonts w:ascii="標楷體" w:eastAsia="標楷體" w:hAnsi="標楷體" w:cs="新細明體" w:hint="eastAsia"/>
                                <w:b/>
                                <w:bCs/>
                                <w:color w:val="000000"/>
                                <w:szCs w:val="24"/>
                              </w:rPr>
                              <w:t>1</w:t>
                            </w:r>
                            <w:r>
                              <w:rPr>
                                <w:rFonts w:ascii="標楷體" w:eastAsia="標楷體" w:hAnsi="標楷體" w:cs="新細明體"/>
                                <w:b/>
                                <w:bCs/>
                                <w:color w:val="000000"/>
                                <w:szCs w:val="24"/>
                              </w:rPr>
                              <w:t>14</w:t>
                            </w:r>
                            <w:proofErr w:type="gramEnd"/>
                            <w:r w:rsidRPr="00307B8F">
                              <w:rPr>
                                <w:rFonts w:ascii="標楷體" w:eastAsia="標楷體" w:hAnsi="標楷體" w:cs="新細明體" w:hint="eastAsia"/>
                                <w:b/>
                                <w:bCs/>
                                <w:color w:val="000000"/>
                                <w:szCs w:val="24"/>
                              </w:rPr>
                              <w:t>年度施政計畫績效衡量指標未達</w:t>
                            </w:r>
                            <w:proofErr w:type="gramStart"/>
                            <w:r>
                              <w:rPr>
                                <w:rFonts w:ascii="標楷體" w:eastAsia="標楷體" w:hAnsi="標楷體" w:cs="新細明體" w:hint="eastAsia"/>
                                <w:b/>
                                <w:bCs/>
                                <w:color w:val="000000"/>
                                <w:szCs w:val="24"/>
                              </w:rPr>
                              <w:t>8成</w:t>
                            </w:r>
                            <w:proofErr w:type="gramEnd"/>
                            <w:r w:rsidRPr="00307B8F">
                              <w:rPr>
                                <w:rFonts w:ascii="標楷體" w:eastAsia="標楷體" w:hAnsi="標楷體" w:cs="新細明體" w:hint="eastAsia"/>
                                <w:b/>
                                <w:bCs/>
                                <w:color w:val="000000"/>
                                <w:szCs w:val="24"/>
                              </w:rPr>
                              <w:t>情形</w:t>
                            </w:r>
                          </w:p>
                        </w:tc>
                      </w:tr>
                      <w:tr w:rsidR="00FA51CE" w:rsidRPr="00A76B79" w:rsidTr="00DC5A5B">
                        <w:tc>
                          <w:tcPr>
                            <w:tcW w:w="9356" w:type="dxa"/>
                            <w:gridSpan w:val="5"/>
                            <w:tcBorders>
                              <w:top w:val="nil"/>
                              <w:left w:val="nil"/>
                              <w:bottom w:val="single" w:sz="4" w:space="0" w:color="auto"/>
                              <w:right w:val="nil"/>
                            </w:tcBorders>
                          </w:tcPr>
                          <w:p w:rsidR="00FA51CE" w:rsidRPr="00A76B79" w:rsidRDefault="00FA51CE" w:rsidP="00DC5A5B">
                            <w:pPr>
                              <w:spacing w:line="0" w:lineRule="atLeast"/>
                              <w:jc w:val="right"/>
                              <w:rPr>
                                <w:rFonts w:ascii="標楷體" w:eastAsia="標楷體" w:hAnsi="標楷體" w:cs="新細明體"/>
                                <w:bCs/>
                                <w:color w:val="000000"/>
                                <w:sz w:val="20"/>
                                <w:szCs w:val="20"/>
                              </w:rPr>
                            </w:pPr>
                            <w:r w:rsidRPr="00A76B79">
                              <w:rPr>
                                <w:rFonts w:ascii="標楷體" w:eastAsia="標楷體" w:hAnsi="標楷體" w:cs="新細明體" w:hint="eastAsia"/>
                                <w:bCs/>
                                <w:color w:val="000000"/>
                                <w:sz w:val="20"/>
                                <w:szCs w:val="20"/>
                              </w:rPr>
                              <w:t>單位</w:t>
                            </w:r>
                            <w:r w:rsidRPr="00A76B79">
                              <w:rPr>
                                <w:rFonts w:ascii="標楷體" w:eastAsia="標楷體" w:hAnsi="標楷體" w:cs="新細明體"/>
                                <w:bCs/>
                                <w:color w:val="000000"/>
                                <w:sz w:val="20"/>
                                <w:szCs w:val="20"/>
                              </w:rPr>
                              <w:t>：</w:t>
                            </w:r>
                            <w:r w:rsidRPr="00A76B79">
                              <w:rPr>
                                <w:rFonts w:ascii="標楷體" w:eastAsia="標楷體" w:hAnsi="標楷體" w:cs="新細明體" w:hint="eastAsia"/>
                                <w:bCs/>
                                <w:color w:val="000000"/>
                                <w:sz w:val="20"/>
                                <w:szCs w:val="20"/>
                              </w:rPr>
                              <w:t>％</w:t>
                            </w:r>
                          </w:p>
                        </w:tc>
                      </w:tr>
                      <w:tr w:rsidR="00FA51CE" w:rsidRPr="0024254C" w:rsidTr="00396EB9">
                        <w:trPr>
                          <w:trHeight w:val="283"/>
                        </w:trPr>
                        <w:tc>
                          <w:tcPr>
                            <w:tcW w:w="709" w:type="dxa"/>
                            <w:tcBorders>
                              <w:top w:val="single" w:sz="4" w:space="0" w:color="auto"/>
                            </w:tcBorders>
                            <w:shd w:val="clear" w:color="auto" w:fill="D9D9D9"/>
                            <w:vAlign w:val="center"/>
                          </w:tcPr>
                          <w:p w:rsidR="00FA51CE" w:rsidRPr="00A76B79" w:rsidRDefault="00FA51CE" w:rsidP="00DC5A5B">
                            <w:pPr>
                              <w:spacing w:line="0" w:lineRule="atLeast"/>
                              <w:jc w:val="center"/>
                              <w:rPr>
                                <w:rFonts w:ascii="標楷體" w:eastAsia="標楷體" w:hAnsi="標楷體"/>
                                <w:sz w:val="20"/>
                                <w:szCs w:val="20"/>
                              </w:rPr>
                            </w:pPr>
                            <w:r w:rsidRPr="00A76B79">
                              <w:rPr>
                                <w:rFonts w:ascii="標楷體" w:eastAsia="標楷體" w:hAnsi="標楷體" w:hint="eastAsia"/>
                                <w:sz w:val="20"/>
                                <w:szCs w:val="20"/>
                              </w:rPr>
                              <w:t>序號</w:t>
                            </w:r>
                          </w:p>
                        </w:tc>
                        <w:tc>
                          <w:tcPr>
                            <w:tcW w:w="1134" w:type="dxa"/>
                            <w:tcBorders>
                              <w:top w:val="single" w:sz="4" w:space="0" w:color="auto"/>
                            </w:tcBorders>
                            <w:shd w:val="clear" w:color="auto" w:fill="D9D9D9"/>
                            <w:vAlign w:val="center"/>
                          </w:tcPr>
                          <w:p w:rsidR="00FA51CE" w:rsidRPr="00A76B79" w:rsidRDefault="00FA51CE" w:rsidP="00DC5A5B">
                            <w:pPr>
                              <w:spacing w:line="0" w:lineRule="atLeast"/>
                              <w:jc w:val="center"/>
                              <w:rPr>
                                <w:rFonts w:ascii="標楷體" w:eastAsia="標楷體" w:hAnsi="標楷體"/>
                                <w:sz w:val="20"/>
                                <w:szCs w:val="20"/>
                              </w:rPr>
                            </w:pPr>
                            <w:r w:rsidRPr="00A76B79">
                              <w:rPr>
                                <w:rFonts w:ascii="標楷體" w:eastAsia="標楷體" w:hAnsi="標楷體" w:hint="eastAsia"/>
                                <w:sz w:val="20"/>
                                <w:szCs w:val="20"/>
                              </w:rPr>
                              <w:t>機關名稱</w:t>
                            </w:r>
                          </w:p>
                        </w:tc>
                        <w:tc>
                          <w:tcPr>
                            <w:tcW w:w="3686" w:type="dxa"/>
                            <w:tcBorders>
                              <w:top w:val="single" w:sz="4" w:space="0" w:color="auto"/>
                            </w:tcBorders>
                            <w:shd w:val="clear" w:color="auto" w:fill="D9D9D9"/>
                            <w:vAlign w:val="center"/>
                          </w:tcPr>
                          <w:p w:rsidR="00FA51CE" w:rsidRPr="00A76B79" w:rsidRDefault="00FA51CE" w:rsidP="00DC5A5B">
                            <w:pPr>
                              <w:spacing w:line="0" w:lineRule="atLeast"/>
                              <w:jc w:val="center"/>
                              <w:rPr>
                                <w:rFonts w:ascii="標楷體" w:eastAsia="標楷體" w:hAnsi="標楷體"/>
                                <w:sz w:val="20"/>
                                <w:szCs w:val="20"/>
                              </w:rPr>
                            </w:pPr>
                            <w:r w:rsidRPr="00A76B79">
                              <w:rPr>
                                <w:rFonts w:ascii="標楷體" w:eastAsia="標楷體" w:hAnsi="標楷體" w:hint="eastAsia"/>
                                <w:sz w:val="20"/>
                                <w:szCs w:val="20"/>
                              </w:rPr>
                              <w:t>計畫名稱</w:t>
                            </w:r>
                          </w:p>
                        </w:tc>
                        <w:tc>
                          <w:tcPr>
                            <w:tcW w:w="2971" w:type="dxa"/>
                            <w:tcBorders>
                              <w:top w:val="single" w:sz="4" w:space="0" w:color="auto"/>
                            </w:tcBorders>
                            <w:shd w:val="clear" w:color="auto" w:fill="D9D9D9"/>
                            <w:vAlign w:val="center"/>
                          </w:tcPr>
                          <w:p w:rsidR="00FA51CE" w:rsidRPr="00A76B79" w:rsidRDefault="00FA51CE" w:rsidP="00DC5A5B">
                            <w:pPr>
                              <w:spacing w:line="0" w:lineRule="atLeast"/>
                              <w:jc w:val="center"/>
                              <w:rPr>
                                <w:rFonts w:ascii="標楷體" w:eastAsia="標楷體" w:hAnsi="標楷體"/>
                                <w:sz w:val="20"/>
                                <w:szCs w:val="20"/>
                              </w:rPr>
                            </w:pPr>
                            <w:r w:rsidRPr="00A76B79">
                              <w:rPr>
                                <w:rFonts w:ascii="標楷體" w:eastAsia="標楷體" w:hAnsi="標楷體" w:hint="eastAsia"/>
                                <w:sz w:val="20"/>
                                <w:szCs w:val="20"/>
                              </w:rPr>
                              <w:t>衡量指標</w:t>
                            </w:r>
                          </w:p>
                        </w:tc>
                        <w:tc>
                          <w:tcPr>
                            <w:tcW w:w="856" w:type="dxa"/>
                            <w:tcBorders>
                              <w:top w:val="single" w:sz="4" w:space="0" w:color="auto"/>
                            </w:tcBorders>
                            <w:shd w:val="clear" w:color="auto" w:fill="D9D9D9"/>
                            <w:vAlign w:val="center"/>
                          </w:tcPr>
                          <w:p w:rsidR="00FA51CE" w:rsidRPr="00A76B79" w:rsidRDefault="00FA51CE" w:rsidP="00DC5A5B">
                            <w:pPr>
                              <w:spacing w:line="0" w:lineRule="atLeast"/>
                              <w:jc w:val="center"/>
                              <w:rPr>
                                <w:rFonts w:ascii="標楷體" w:eastAsia="標楷體" w:hAnsi="標楷體"/>
                                <w:sz w:val="20"/>
                                <w:szCs w:val="20"/>
                              </w:rPr>
                            </w:pPr>
                            <w:r w:rsidRPr="00A76B79">
                              <w:rPr>
                                <w:rFonts w:ascii="標楷體" w:eastAsia="標楷體" w:hAnsi="標楷體" w:hint="eastAsia"/>
                                <w:sz w:val="20"/>
                                <w:szCs w:val="20"/>
                              </w:rPr>
                              <w:t>執行率</w:t>
                            </w:r>
                          </w:p>
                        </w:tc>
                      </w:tr>
                      <w:tr w:rsidR="00FA51CE" w:rsidRPr="0024254C" w:rsidTr="00396EB9">
                        <w:trPr>
                          <w:trHeight w:val="283"/>
                        </w:trPr>
                        <w:tc>
                          <w:tcPr>
                            <w:tcW w:w="709" w:type="dxa"/>
                            <w:vAlign w:val="center"/>
                          </w:tcPr>
                          <w:p w:rsidR="00FA51CE" w:rsidRPr="00A76B79" w:rsidRDefault="00FA51CE" w:rsidP="00DC5A5B">
                            <w:pPr>
                              <w:widowControl/>
                              <w:spacing w:line="240" w:lineRule="exact"/>
                              <w:jc w:val="center"/>
                              <w:rPr>
                                <w:rFonts w:ascii="標楷體" w:eastAsia="標楷體" w:hAnsi="標楷體"/>
                                <w:color w:val="000000"/>
                                <w:sz w:val="20"/>
                                <w:szCs w:val="20"/>
                              </w:rPr>
                            </w:pPr>
                            <w:r w:rsidRPr="00A76B79">
                              <w:rPr>
                                <w:rFonts w:ascii="標楷體" w:eastAsia="標楷體" w:hAnsi="標楷體" w:hint="eastAsia"/>
                                <w:color w:val="000000"/>
                                <w:sz w:val="20"/>
                                <w:szCs w:val="20"/>
                              </w:rPr>
                              <w:t>1</w:t>
                            </w:r>
                          </w:p>
                        </w:tc>
                        <w:tc>
                          <w:tcPr>
                            <w:tcW w:w="1134" w:type="dxa"/>
                            <w:vAlign w:val="center"/>
                          </w:tcPr>
                          <w:p w:rsidR="00FA51CE" w:rsidRPr="00A76B79" w:rsidRDefault="00FA51CE" w:rsidP="00DC5A5B">
                            <w:pPr>
                              <w:widowControl/>
                              <w:spacing w:line="240" w:lineRule="exact"/>
                              <w:jc w:val="both"/>
                              <w:rPr>
                                <w:rFonts w:ascii="標楷體" w:eastAsia="標楷體" w:hAnsi="標楷體"/>
                                <w:color w:val="000000"/>
                                <w:sz w:val="20"/>
                                <w:szCs w:val="20"/>
                              </w:rPr>
                            </w:pPr>
                            <w:r w:rsidRPr="00A76B79">
                              <w:rPr>
                                <w:rFonts w:ascii="標楷體" w:eastAsia="標楷體" w:hAnsi="標楷體" w:hint="eastAsia"/>
                                <w:color w:val="000000"/>
                                <w:sz w:val="20"/>
                                <w:szCs w:val="20"/>
                              </w:rPr>
                              <w:t>文化局</w:t>
                            </w:r>
                          </w:p>
                        </w:tc>
                        <w:tc>
                          <w:tcPr>
                            <w:tcW w:w="3686" w:type="dxa"/>
                            <w:vAlign w:val="center"/>
                          </w:tcPr>
                          <w:p w:rsidR="00FA51CE" w:rsidRPr="00A76B79" w:rsidRDefault="00FA51CE" w:rsidP="00DC5A5B">
                            <w:pPr>
                              <w:spacing w:line="240" w:lineRule="exact"/>
                              <w:jc w:val="both"/>
                              <w:rPr>
                                <w:rFonts w:ascii="標楷體" w:eastAsia="標楷體" w:hAnsi="標楷體"/>
                                <w:color w:val="000000"/>
                                <w:sz w:val="20"/>
                                <w:szCs w:val="20"/>
                              </w:rPr>
                            </w:pPr>
                            <w:r w:rsidRPr="00A76B79">
                              <w:rPr>
                                <w:rFonts w:ascii="標楷體" w:eastAsia="標楷體" w:hAnsi="標楷體" w:hint="eastAsia"/>
                                <w:color w:val="000000"/>
                                <w:sz w:val="20"/>
                                <w:szCs w:val="20"/>
                              </w:rPr>
                              <w:t>籌建城市文化據點，創造城市美感氛圍</w:t>
                            </w:r>
                          </w:p>
                        </w:tc>
                        <w:tc>
                          <w:tcPr>
                            <w:tcW w:w="2971" w:type="dxa"/>
                            <w:vAlign w:val="center"/>
                          </w:tcPr>
                          <w:p w:rsidR="00FA51CE" w:rsidRPr="00A76B79" w:rsidRDefault="00FA51CE" w:rsidP="00DC5A5B">
                            <w:pPr>
                              <w:spacing w:line="240" w:lineRule="exact"/>
                              <w:jc w:val="both"/>
                              <w:rPr>
                                <w:rFonts w:ascii="標楷體" w:eastAsia="標楷體" w:hAnsi="標楷體"/>
                                <w:color w:val="000000"/>
                                <w:sz w:val="20"/>
                                <w:szCs w:val="20"/>
                              </w:rPr>
                            </w:pPr>
                            <w:r w:rsidRPr="00A76B79">
                              <w:rPr>
                                <w:rFonts w:ascii="標楷體" w:eastAsia="標楷體" w:hAnsi="標楷體" w:hint="eastAsia"/>
                                <w:color w:val="000000"/>
                                <w:sz w:val="20"/>
                                <w:szCs w:val="20"/>
                              </w:rPr>
                              <w:t>學租藝文空間整建工程進度、展覽場次、參觀人次</w:t>
                            </w:r>
                          </w:p>
                        </w:tc>
                        <w:tc>
                          <w:tcPr>
                            <w:tcW w:w="856" w:type="dxa"/>
                            <w:vAlign w:val="center"/>
                          </w:tcPr>
                          <w:p w:rsidR="00FA51CE" w:rsidRPr="00A76B79" w:rsidRDefault="00FA51CE" w:rsidP="00DC5A5B">
                            <w:pPr>
                              <w:spacing w:line="240" w:lineRule="exact"/>
                              <w:jc w:val="right"/>
                              <w:rPr>
                                <w:rFonts w:ascii="標楷體" w:eastAsia="標楷體" w:hAnsi="標楷體"/>
                                <w:color w:val="000000"/>
                                <w:sz w:val="20"/>
                                <w:szCs w:val="20"/>
                              </w:rPr>
                            </w:pPr>
                            <w:r w:rsidRPr="00A76B79">
                              <w:rPr>
                                <w:rFonts w:ascii="標楷體" w:eastAsia="標楷體" w:hAnsi="標楷體" w:hint="eastAsia"/>
                                <w:color w:val="000000"/>
                                <w:sz w:val="20"/>
                                <w:szCs w:val="20"/>
                                <w:lang w:val="en-GB"/>
                              </w:rPr>
                              <w:t>33</w:t>
                            </w:r>
                          </w:p>
                        </w:tc>
                      </w:tr>
                      <w:tr w:rsidR="00FA51CE" w:rsidRPr="0024254C" w:rsidTr="00396EB9">
                        <w:trPr>
                          <w:trHeight w:val="283"/>
                        </w:trPr>
                        <w:tc>
                          <w:tcPr>
                            <w:tcW w:w="709" w:type="dxa"/>
                            <w:vAlign w:val="center"/>
                          </w:tcPr>
                          <w:p w:rsidR="00FA51CE" w:rsidRPr="00A76B79" w:rsidRDefault="00FA51CE" w:rsidP="00DC5A5B">
                            <w:pPr>
                              <w:widowControl/>
                              <w:spacing w:line="240" w:lineRule="exact"/>
                              <w:jc w:val="center"/>
                              <w:rPr>
                                <w:rFonts w:ascii="標楷體" w:eastAsia="標楷體" w:hAnsi="標楷體"/>
                                <w:color w:val="000000"/>
                                <w:sz w:val="20"/>
                                <w:szCs w:val="20"/>
                              </w:rPr>
                            </w:pPr>
                            <w:r w:rsidRPr="00A76B79">
                              <w:rPr>
                                <w:rFonts w:ascii="標楷體" w:eastAsia="標楷體" w:hAnsi="標楷體" w:hint="eastAsia"/>
                                <w:color w:val="000000"/>
                                <w:sz w:val="20"/>
                                <w:szCs w:val="20"/>
                              </w:rPr>
                              <w:t>2</w:t>
                            </w:r>
                          </w:p>
                        </w:tc>
                        <w:tc>
                          <w:tcPr>
                            <w:tcW w:w="1134" w:type="dxa"/>
                            <w:vAlign w:val="center"/>
                          </w:tcPr>
                          <w:p w:rsidR="00FA51CE" w:rsidRPr="00A76B79" w:rsidRDefault="00FA51CE" w:rsidP="00DC5A5B">
                            <w:pPr>
                              <w:spacing w:line="240" w:lineRule="exact"/>
                              <w:jc w:val="both"/>
                              <w:rPr>
                                <w:rFonts w:ascii="標楷體" w:eastAsia="標楷體" w:hAnsi="標楷體"/>
                                <w:color w:val="000000"/>
                                <w:sz w:val="20"/>
                                <w:szCs w:val="20"/>
                              </w:rPr>
                            </w:pPr>
                            <w:r w:rsidRPr="00A76B79">
                              <w:rPr>
                                <w:rFonts w:ascii="標楷體" w:eastAsia="標楷體" w:hAnsi="標楷體" w:hint="eastAsia"/>
                                <w:color w:val="000000"/>
                                <w:sz w:val="20"/>
                                <w:szCs w:val="20"/>
                              </w:rPr>
                              <w:t>教育處</w:t>
                            </w:r>
                          </w:p>
                        </w:tc>
                        <w:tc>
                          <w:tcPr>
                            <w:tcW w:w="3686" w:type="dxa"/>
                            <w:vAlign w:val="center"/>
                          </w:tcPr>
                          <w:p w:rsidR="00FA51CE" w:rsidRPr="00A76B79" w:rsidRDefault="00FA51CE" w:rsidP="00DC5A5B">
                            <w:pPr>
                              <w:spacing w:line="240" w:lineRule="exact"/>
                              <w:jc w:val="both"/>
                              <w:rPr>
                                <w:rFonts w:ascii="標楷體" w:eastAsia="標楷體" w:hAnsi="標楷體"/>
                                <w:color w:val="000000"/>
                                <w:sz w:val="20"/>
                                <w:szCs w:val="20"/>
                              </w:rPr>
                            </w:pPr>
                            <w:r w:rsidRPr="00A76B79">
                              <w:rPr>
                                <w:rFonts w:ascii="標楷體" w:eastAsia="標楷體" w:hAnsi="標楷體" w:hint="eastAsia"/>
                                <w:color w:val="000000"/>
                                <w:sz w:val="20"/>
                                <w:szCs w:val="20"/>
                              </w:rPr>
                              <w:t>提供優質教學環境與師資，重視教育公平與多元</w:t>
                            </w:r>
                          </w:p>
                        </w:tc>
                        <w:tc>
                          <w:tcPr>
                            <w:tcW w:w="2971" w:type="dxa"/>
                            <w:vAlign w:val="center"/>
                          </w:tcPr>
                          <w:p w:rsidR="00FA51CE" w:rsidRPr="00A76B79" w:rsidRDefault="00FA51CE" w:rsidP="00DC5A5B">
                            <w:pPr>
                              <w:spacing w:line="240" w:lineRule="exact"/>
                              <w:jc w:val="both"/>
                              <w:rPr>
                                <w:rFonts w:ascii="標楷體" w:eastAsia="標楷體" w:hAnsi="標楷體"/>
                                <w:color w:val="000000"/>
                                <w:sz w:val="20"/>
                                <w:szCs w:val="20"/>
                              </w:rPr>
                            </w:pPr>
                            <w:r w:rsidRPr="00A76B79">
                              <w:rPr>
                                <w:rFonts w:ascii="標楷體" w:eastAsia="標楷體" w:hAnsi="標楷體" w:hint="eastAsia"/>
                                <w:color w:val="000000"/>
                                <w:sz w:val="20"/>
                                <w:szCs w:val="20"/>
                              </w:rPr>
                              <w:t>籌設數位實驗高中</w:t>
                            </w:r>
                          </w:p>
                        </w:tc>
                        <w:tc>
                          <w:tcPr>
                            <w:tcW w:w="856" w:type="dxa"/>
                            <w:vAlign w:val="center"/>
                          </w:tcPr>
                          <w:p w:rsidR="00FA51CE" w:rsidRPr="00A76B79" w:rsidRDefault="00FA51CE" w:rsidP="00DC5A5B">
                            <w:pPr>
                              <w:spacing w:line="240" w:lineRule="exact"/>
                              <w:jc w:val="right"/>
                              <w:rPr>
                                <w:rFonts w:ascii="標楷體" w:eastAsia="標楷體" w:hAnsi="標楷體"/>
                                <w:color w:val="000000"/>
                                <w:sz w:val="20"/>
                                <w:szCs w:val="20"/>
                              </w:rPr>
                            </w:pPr>
                            <w:r w:rsidRPr="00A76B79">
                              <w:rPr>
                                <w:rFonts w:ascii="標楷體" w:eastAsia="標楷體" w:hAnsi="標楷體" w:hint="eastAsia"/>
                                <w:color w:val="000000"/>
                                <w:sz w:val="20"/>
                                <w:szCs w:val="20"/>
                                <w:lang w:val="en-GB"/>
                              </w:rPr>
                              <w:t>60</w:t>
                            </w:r>
                          </w:p>
                        </w:tc>
                      </w:tr>
                      <w:tr w:rsidR="00FA51CE" w:rsidRPr="0024254C" w:rsidTr="00FC7CF1">
                        <w:trPr>
                          <w:trHeight w:val="340"/>
                        </w:trPr>
                        <w:tc>
                          <w:tcPr>
                            <w:tcW w:w="709" w:type="dxa"/>
                            <w:vAlign w:val="center"/>
                          </w:tcPr>
                          <w:p w:rsidR="00FA51CE" w:rsidRPr="00A76B79" w:rsidRDefault="00FA51CE" w:rsidP="00DC5A5B">
                            <w:pPr>
                              <w:widowControl/>
                              <w:spacing w:line="240" w:lineRule="exact"/>
                              <w:jc w:val="center"/>
                              <w:rPr>
                                <w:rFonts w:ascii="標楷體" w:eastAsia="標楷體" w:hAnsi="標楷體"/>
                                <w:color w:val="000000"/>
                                <w:sz w:val="20"/>
                                <w:szCs w:val="20"/>
                              </w:rPr>
                            </w:pPr>
                            <w:r w:rsidRPr="00A76B79">
                              <w:rPr>
                                <w:rFonts w:ascii="標楷體" w:eastAsia="標楷體" w:hAnsi="標楷體" w:hint="eastAsia"/>
                                <w:color w:val="000000"/>
                                <w:sz w:val="20"/>
                                <w:szCs w:val="20"/>
                              </w:rPr>
                              <w:t>3</w:t>
                            </w:r>
                          </w:p>
                        </w:tc>
                        <w:tc>
                          <w:tcPr>
                            <w:tcW w:w="1134" w:type="dxa"/>
                            <w:vAlign w:val="center"/>
                          </w:tcPr>
                          <w:p w:rsidR="00FA51CE" w:rsidRPr="00A76B79" w:rsidRDefault="00FA51CE" w:rsidP="00DC5A5B">
                            <w:pPr>
                              <w:spacing w:line="240" w:lineRule="exact"/>
                              <w:jc w:val="both"/>
                              <w:rPr>
                                <w:rFonts w:ascii="標楷體" w:eastAsia="標楷體" w:hAnsi="標楷體"/>
                                <w:color w:val="000000"/>
                                <w:sz w:val="20"/>
                                <w:szCs w:val="20"/>
                              </w:rPr>
                            </w:pPr>
                            <w:r w:rsidRPr="00A76B79">
                              <w:rPr>
                                <w:rFonts w:ascii="標楷體" w:eastAsia="標楷體" w:hAnsi="標楷體" w:hint="eastAsia"/>
                                <w:color w:val="000000"/>
                                <w:sz w:val="20"/>
                                <w:szCs w:val="20"/>
                              </w:rPr>
                              <w:t>交通處</w:t>
                            </w:r>
                          </w:p>
                        </w:tc>
                        <w:tc>
                          <w:tcPr>
                            <w:tcW w:w="3686" w:type="dxa"/>
                            <w:vAlign w:val="center"/>
                          </w:tcPr>
                          <w:p w:rsidR="00FA51CE" w:rsidRPr="00A76B79" w:rsidRDefault="00FA51CE" w:rsidP="00DC5A5B">
                            <w:pPr>
                              <w:spacing w:line="240" w:lineRule="exact"/>
                              <w:jc w:val="both"/>
                              <w:rPr>
                                <w:rFonts w:ascii="標楷體" w:eastAsia="標楷體" w:hAnsi="標楷體"/>
                                <w:color w:val="000000"/>
                                <w:sz w:val="20"/>
                                <w:szCs w:val="20"/>
                              </w:rPr>
                            </w:pPr>
                            <w:r w:rsidRPr="00A76B79">
                              <w:rPr>
                                <w:rFonts w:ascii="標楷體" w:eastAsia="標楷體" w:hAnsi="標楷體" w:hint="eastAsia"/>
                                <w:color w:val="000000"/>
                                <w:sz w:val="20"/>
                                <w:szCs w:val="20"/>
                              </w:rPr>
                              <w:t>通勤路廊道路交通安全改善計畫</w:t>
                            </w:r>
                          </w:p>
                        </w:tc>
                        <w:tc>
                          <w:tcPr>
                            <w:tcW w:w="2971" w:type="dxa"/>
                            <w:vAlign w:val="center"/>
                          </w:tcPr>
                          <w:p w:rsidR="00FA51CE" w:rsidRPr="00A76B79" w:rsidRDefault="00FA51CE" w:rsidP="00DC5A5B">
                            <w:pPr>
                              <w:spacing w:line="240" w:lineRule="exact"/>
                              <w:jc w:val="both"/>
                              <w:rPr>
                                <w:rFonts w:ascii="標楷體" w:eastAsia="標楷體" w:hAnsi="標楷體"/>
                                <w:color w:val="000000"/>
                                <w:sz w:val="20"/>
                                <w:szCs w:val="20"/>
                              </w:rPr>
                            </w:pPr>
                            <w:r w:rsidRPr="00A76B79">
                              <w:rPr>
                                <w:rFonts w:ascii="標楷體" w:eastAsia="標楷體" w:hAnsi="標楷體" w:hint="eastAsia"/>
                                <w:color w:val="000000"/>
                                <w:sz w:val="20"/>
                                <w:szCs w:val="20"/>
                              </w:rPr>
                              <w:t>規劃進度</w:t>
                            </w:r>
                          </w:p>
                        </w:tc>
                        <w:tc>
                          <w:tcPr>
                            <w:tcW w:w="856" w:type="dxa"/>
                            <w:vAlign w:val="center"/>
                          </w:tcPr>
                          <w:p w:rsidR="00FA51CE" w:rsidRPr="00A76B79" w:rsidRDefault="00FA51CE" w:rsidP="00DC5A5B">
                            <w:pPr>
                              <w:spacing w:line="240" w:lineRule="exact"/>
                              <w:jc w:val="right"/>
                              <w:rPr>
                                <w:rFonts w:ascii="標楷體" w:eastAsia="標楷體" w:hAnsi="標楷體"/>
                                <w:color w:val="000000"/>
                                <w:sz w:val="20"/>
                                <w:szCs w:val="20"/>
                              </w:rPr>
                            </w:pPr>
                            <w:r w:rsidRPr="00A76B79">
                              <w:rPr>
                                <w:rFonts w:ascii="標楷體" w:eastAsia="標楷體" w:hAnsi="標楷體" w:hint="eastAsia"/>
                                <w:color w:val="000000"/>
                                <w:sz w:val="20"/>
                                <w:szCs w:val="20"/>
                                <w:lang w:val="en-GB"/>
                              </w:rPr>
                              <w:t>60</w:t>
                            </w:r>
                          </w:p>
                        </w:tc>
                      </w:tr>
                      <w:tr w:rsidR="00FA51CE" w:rsidRPr="0024254C" w:rsidTr="00396EB9">
                        <w:trPr>
                          <w:trHeight w:val="283"/>
                        </w:trPr>
                        <w:tc>
                          <w:tcPr>
                            <w:tcW w:w="709" w:type="dxa"/>
                            <w:vAlign w:val="center"/>
                          </w:tcPr>
                          <w:p w:rsidR="00FA51CE" w:rsidRPr="00A76B79" w:rsidRDefault="00FA51CE" w:rsidP="00DC5A5B">
                            <w:pPr>
                              <w:widowControl/>
                              <w:spacing w:line="240" w:lineRule="exact"/>
                              <w:jc w:val="center"/>
                              <w:rPr>
                                <w:rFonts w:ascii="標楷體" w:eastAsia="標楷體" w:hAnsi="標楷體"/>
                                <w:color w:val="000000"/>
                                <w:sz w:val="20"/>
                                <w:szCs w:val="20"/>
                              </w:rPr>
                            </w:pPr>
                            <w:r w:rsidRPr="00A76B79">
                              <w:rPr>
                                <w:rFonts w:ascii="標楷體" w:eastAsia="標楷體" w:hAnsi="標楷體" w:hint="eastAsia"/>
                                <w:color w:val="000000"/>
                                <w:sz w:val="20"/>
                                <w:szCs w:val="20"/>
                              </w:rPr>
                              <w:t>4</w:t>
                            </w:r>
                          </w:p>
                        </w:tc>
                        <w:tc>
                          <w:tcPr>
                            <w:tcW w:w="1134" w:type="dxa"/>
                            <w:vAlign w:val="center"/>
                          </w:tcPr>
                          <w:p w:rsidR="00FA51CE" w:rsidRPr="00A76B79" w:rsidRDefault="00FA51CE" w:rsidP="00DC5A5B">
                            <w:pPr>
                              <w:spacing w:line="240" w:lineRule="exact"/>
                              <w:jc w:val="both"/>
                              <w:rPr>
                                <w:rFonts w:ascii="標楷體" w:eastAsia="標楷體" w:hAnsi="標楷體"/>
                                <w:color w:val="000000"/>
                                <w:sz w:val="20"/>
                                <w:szCs w:val="20"/>
                              </w:rPr>
                            </w:pPr>
                            <w:r w:rsidRPr="00A76B79">
                              <w:rPr>
                                <w:rFonts w:ascii="標楷體" w:eastAsia="標楷體" w:hAnsi="標楷體" w:hint="eastAsia"/>
                                <w:color w:val="000000"/>
                                <w:sz w:val="20"/>
                                <w:szCs w:val="20"/>
                              </w:rPr>
                              <w:t>民政處</w:t>
                            </w:r>
                          </w:p>
                        </w:tc>
                        <w:tc>
                          <w:tcPr>
                            <w:tcW w:w="3686" w:type="dxa"/>
                            <w:vAlign w:val="center"/>
                          </w:tcPr>
                          <w:p w:rsidR="00FA51CE" w:rsidRPr="00A76B79" w:rsidRDefault="00FA51CE" w:rsidP="00DC5A5B">
                            <w:pPr>
                              <w:spacing w:line="240" w:lineRule="exact"/>
                              <w:jc w:val="both"/>
                              <w:rPr>
                                <w:rFonts w:ascii="標楷體" w:eastAsia="標楷體" w:hAnsi="標楷體"/>
                                <w:color w:val="000000"/>
                                <w:sz w:val="20"/>
                                <w:szCs w:val="20"/>
                              </w:rPr>
                            </w:pPr>
                            <w:r w:rsidRPr="00A76B79">
                              <w:rPr>
                                <w:rFonts w:ascii="標楷體" w:eastAsia="標楷體" w:hAnsi="標楷體" w:hint="eastAsia"/>
                                <w:color w:val="000000"/>
                                <w:sz w:val="20"/>
                                <w:szCs w:val="20"/>
                              </w:rPr>
                              <w:t>傳承宣揚宗教習俗文化，提升優化殯葬設施環境</w:t>
                            </w:r>
                          </w:p>
                        </w:tc>
                        <w:tc>
                          <w:tcPr>
                            <w:tcW w:w="2971" w:type="dxa"/>
                            <w:vAlign w:val="center"/>
                          </w:tcPr>
                          <w:p w:rsidR="00FA51CE" w:rsidRPr="00A76B79" w:rsidRDefault="00FA51CE" w:rsidP="00DC5A5B">
                            <w:pPr>
                              <w:spacing w:line="240" w:lineRule="exact"/>
                              <w:jc w:val="both"/>
                              <w:rPr>
                                <w:rFonts w:ascii="標楷體" w:eastAsia="標楷體" w:hAnsi="標楷體"/>
                                <w:color w:val="000000"/>
                                <w:sz w:val="20"/>
                                <w:szCs w:val="20"/>
                              </w:rPr>
                            </w:pPr>
                            <w:r w:rsidRPr="00A76B79">
                              <w:rPr>
                                <w:rFonts w:ascii="標楷體" w:eastAsia="標楷體" w:hAnsi="標楷體" w:hint="eastAsia"/>
                                <w:color w:val="000000"/>
                                <w:sz w:val="20"/>
                                <w:szCs w:val="20"/>
                              </w:rPr>
                              <w:t>改善殯葬設施環境</w:t>
                            </w:r>
                          </w:p>
                        </w:tc>
                        <w:tc>
                          <w:tcPr>
                            <w:tcW w:w="856" w:type="dxa"/>
                            <w:vAlign w:val="center"/>
                          </w:tcPr>
                          <w:p w:rsidR="00FA51CE" w:rsidRPr="00A76B79" w:rsidRDefault="00FA51CE" w:rsidP="00DC5A5B">
                            <w:pPr>
                              <w:spacing w:line="240" w:lineRule="exact"/>
                              <w:jc w:val="right"/>
                              <w:rPr>
                                <w:rFonts w:ascii="標楷體" w:eastAsia="標楷體" w:hAnsi="標楷體"/>
                                <w:color w:val="000000"/>
                                <w:sz w:val="20"/>
                                <w:szCs w:val="20"/>
                              </w:rPr>
                            </w:pPr>
                            <w:r w:rsidRPr="00A76B79">
                              <w:rPr>
                                <w:rFonts w:ascii="標楷體" w:eastAsia="標楷體" w:hAnsi="標楷體" w:hint="eastAsia"/>
                                <w:color w:val="000000"/>
                                <w:sz w:val="20"/>
                                <w:szCs w:val="20"/>
                                <w:lang w:val="en-GB"/>
                              </w:rPr>
                              <w:t>71</w:t>
                            </w:r>
                          </w:p>
                        </w:tc>
                      </w:tr>
                      <w:tr w:rsidR="00FA51CE" w:rsidRPr="0024254C" w:rsidTr="00396EB9">
                        <w:trPr>
                          <w:trHeight w:val="283"/>
                        </w:trPr>
                        <w:tc>
                          <w:tcPr>
                            <w:tcW w:w="709" w:type="dxa"/>
                            <w:vAlign w:val="center"/>
                          </w:tcPr>
                          <w:p w:rsidR="00FA51CE" w:rsidRPr="00A76B79" w:rsidRDefault="00FA51CE" w:rsidP="00DC5A5B">
                            <w:pPr>
                              <w:widowControl/>
                              <w:spacing w:line="240" w:lineRule="exact"/>
                              <w:jc w:val="center"/>
                              <w:rPr>
                                <w:rFonts w:ascii="標楷體" w:eastAsia="標楷體" w:hAnsi="標楷體"/>
                                <w:color w:val="000000"/>
                                <w:sz w:val="20"/>
                                <w:szCs w:val="20"/>
                              </w:rPr>
                            </w:pPr>
                            <w:r w:rsidRPr="00A76B79">
                              <w:rPr>
                                <w:rFonts w:ascii="標楷體" w:eastAsia="標楷體" w:hAnsi="標楷體" w:hint="eastAsia"/>
                                <w:color w:val="000000"/>
                                <w:sz w:val="20"/>
                                <w:szCs w:val="20"/>
                              </w:rPr>
                              <w:t>5</w:t>
                            </w:r>
                          </w:p>
                        </w:tc>
                        <w:tc>
                          <w:tcPr>
                            <w:tcW w:w="1134" w:type="dxa"/>
                            <w:vAlign w:val="center"/>
                          </w:tcPr>
                          <w:p w:rsidR="00FA51CE" w:rsidRPr="00A76B79" w:rsidRDefault="00FA51CE" w:rsidP="00DC5A5B">
                            <w:pPr>
                              <w:spacing w:line="240" w:lineRule="exact"/>
                              <w:jc w:val="both"/>
                              <w:rPr>
                                <w:rFonts w:ascii="標楷體" w:eastAsia="標楷體" w:hAnsi="標楷體"/>
                                <w:color w:val="000000"/>
                                <w:sz w:val="20"/>
                                <w:szCs w:val="20"/>
                              </w:rPr>
                            </w:pPr>
                            <w:r w:rsidRPr="00A76B79">
                              <w:rPr>
                                <w:rFonts w:ascii="標楷體" w:eastAsia="標楷體" w:hAnsi="標楷體" w:hint="eastAsia"/>
                                <w:color w:val="000000"/>
                                <w:sz w:val="20"/>
                                <w:szCs w:val="20"/>
                              </w:rPr>
                              <w:t>文化局</w:t>
                            </w:r>
                          </w:p>
                        </w:tc>
                        <w:tc>
                          <w:tcPr>
                            <w:tcW w:w="3686" w:type="dxa"/>
                            <w:vAlign w:val="center"/>
                          </w:tcPr>
                          <w:p w:rsidR="00FA51CE" w:rsidRPr="00A76B79" w:rsidRDefault="00FA51CE" w:rsidP="00DC5A5B">
                            <w:pPr>
                              <w:spacing w:line="240" w:lineRule="exact"/>
                              <w:jc w:val="both"/>
                              <w:rPr>
                                <w:rFonts w:ascii="標楷體" w:eastAsia="標楷體" w:hAnsi="標楷體"/>
                                <w:color w:val="000000"/>
                                <w:sz w:val="20"/>
                                <w:szCs w:val="20"/>
                              </w:rPr>
                            </w:pPr>
                            <w:r w:rsidRPr="00A76B79">
                              <w:rPr>
                                <w:rFonts w:ascii="標楷體" w:eastAsia="標楷體" w:hAnsi="標楷體" w:hint="eastAsia"/>
                                <w:color w:val="000000"/>
                                <w:sz w:val="20"/>
                                <w:szCs w:val="20"/>
                              </w:rPr>
                              <w:t>籌建城市文化據點，創造城市美感氛圍</w:t>
                            </w:r>
                          </w:p>
                        </w:tc>
                        <w:tc>
                          <w:tcPr>
                            <w:tcW w:w="2971" w:type="dxa"/>
                            <w:vAlign w:val="center"/>
                          </w:tcPr>
                          <w:p w:rsidR="00FA51CE" w:rsidRPr="00A76B79" w:rsidRDefault="00FA51CE" w:rsidP="00DC5A5B">
                            <w:pPr>
                              <w:spacing w:line="240" w:lineRule="exact"/>
                              <w:jc w:val="both"/>
                              <w:rPr>
                                <w:rFonts w:ascii="標楷體" w:eastAsia="標楷體" w:hAnsi="標楷體" w:cs="新細明體"/>
                                <w:color w:val="000000"/>
                                <w:sz w:val="20"/>
                                <w:szCs w:val="20"/>
                              </w:rPr>
                            </w:pPr>
                            <w:r w:rsidRPr="00A76B79">
                              <w:rPr>
                                <w:rFonts w:ascii="標楷體" w:eastAsia="標楷體" w:hAnsi="標楷體" w:hint="eastAsia"/>
                                <w:color w:val="000000"/>
                                <w:sz w:val="20"/>
                                <w:szCs w:val="20"/>
                              </w:rPr>
                              <w:t>眷村博物館環境改善工程：戶外景觀工程進度</w:t>
                            </w:r>
                          </w:p>
                        </w:tc>
                        <w:tc>
                          <w:tcPr>
                            <w:tcW w:w="856" w:type="dxa"/>
                            <w:vAlign w:val="center"/>
                          </w:tcPr>
                          <w:p w:rsidR="00FA51CE" w:rsidRPr="00A76B79" w:rsidRDefault="00FA51CE" w:rsidP="00DC5A5B">
                            <w:pPr>
                              <w:spacing w:line="240" w:lineRule="exact"/>
                              <w:jc w:val="right"/>
                              <w:rPr>
                                <w:rFonts w:ascii="標楷體" w:eastAsia="標楷體" w:hAnsi="標楷體"/>
                                <w:color w:val="000000"/>
                                <w:sz w:val="20"/>
                                <w:szCs w:val="20"/>
                              </w:rPr>
                            </w:pPr>
                            <w:r w:rsidRPr="00A76B79">
                              <w:rPr>
                                <w:rFonts w:ascii="標楷體" w:eastAsia="標楷體" w:hAnsi="標楷體" w:hint="eastAsia"/>
                                <w:color w:val="000000"/>
                                <w:sz w:val="20"/>
                                <w:szCs w:val="20"/>
                                <w:lang w:val="en-GB"/>
                              </w:rPr>
                              <w:t>74</w:t>
                            </w:r>
                          </w:p>
                        </w:tc>
                      </w:tr>
                      <w:tr w:rsidR="00FA51CE" w:rsidRPr="0024254C" w:rsidTr="00FC7CF1">
                        <w:trPr>
                          <w:trHeight w:val="340"/>
                        </w:trPr>
                        <w:tc>
                          <w:tcPr>
                            <w:tcW w:w="709" w:type="dxa"/>
                            <w:tcBorders>
                              <w:bottom w:val="single" w:sz="4" w:space="0" w:color="auto"/>
                            </w:tcBorders>
                            <w:vAlign w:val="center"/>
                          </w:tcPr>
                          <w:p w:rsidR="00FA51CE" w:rsidRPr="00A76B79" w:rsidRDefault="00FA51CE" w:rsidP="00DC5A5B">
                            <w:pPr>
                              <w:widowControl/>
                              <w:spacing w:line="240" w:lineRule="exact"/>
                              <w:jc w:val="center"/>
                              <w:rPr>
                                <w:rFonts w:ascii="標楷體" w:eastAsia="標楷體" w:hAnsi="標楷體"/>
                                <w:color w:val="000000"/>
                                <w:sz w:val="20"/>
                                <w:szCs w:val="20"/>
                              </w:rPr>
                            </w:pPr>
                            <w:r w:rsidRPr="00A76B79">
                              <w:rPr>
                                <w:rFonts w:ascii="標楷體" w:eastAsia="標楷體" w:hAnsi="標楷體" w:hint="eastAsia"/>
                                <w:color w:val="000000"/>
                                <w:sz w:val="20"/>
                                <w:szCs w:val="20"/>
                              </w:rPr>
                              <w:t>6</w:t>
                            </w:r>
                          </w:p>
                        </w:tc>
                        <w:tc>
                          <w:tcPr>
                            <w:tcW w:w="1134" w:type="dxa"/>
                            <w:tcBorders>
                              <w:bottom w:val="single" w:sz="4" w:space="0" w:color="auto"/>
                            </w:tcBorders>
                            <w:vAlign w:val="center"/>
                          </w:tcPr>
                          <w:p w:rsidR="00FA51CE" w:rsidRPr="00A76B79" w:rsidRDefault="00FA51CE" w:rsidP="00DC5A5B">
                            <w:pPr>
                              <w:spacing w:line="240" w:lineRule="exact"/>
                              <w:jc w:val="both"/>
                              <w:rPr>
                                <w:rFonts w:ascii="標楷體" w:eastAsia="標楷體" w:hAnsi="標楷體"/>
                                <w:color w:val="000000"/>
                                <w:sz w:val="20"/>
                                <w:szCs w:val="20"/>
                              </w:rPr>
                            </w:pPr>
                            <w:r w:rsidRPr="00A76B79">
                              <w:rPr>
                                <w:rFonts w:ascii="標楷體" w:eastAsia="標楷體" w:hAnsi="標楷體" w:hint="eastAsia"/>
                                <w:color w:val="000000"/>
                                <w:sz w:val="20"/>
                                <w:szCs w:val="20"/>
                              </w:rPr>
                              <w:t>工務處</w:t>
                            </w:r>
                          </w:p>
                        </w:tc>
                        <w:tc>
                          <w:tcPr>
                            <w:tcW w:w="3686" w:type="dxa"/>
                            <w:tcBorders>
                              <w:bottom w:val="single" w:sz="4" w:space="0" w:color="auto"/>
                            </w:tcBorders>
                            <w:vAlign w:val="center"/>
                          </w:tcPr>
                          <w:p w:rsidR="00FA51CE" w:rsidRPr="00A76B79" w:rsidRDefault="00FA51CE" w:rsidP="00DC5A5B">
                            <w:pPr>
                              <w:spacing w:line="240" w:lineRule="exact"/>
                              <w:jc w:val="both"/>
                              <w:rPr>
                                <w:rFonts w:ascii="標楷體" w:eastAsia="標楷體" w:hAnsi="標楷體"/>
                                <w:color w:val="000000"/>
                                <w:sz w:val="20"/>
                                <w:szCs w:val="20"/>
                              </w:rPr>
                            </w:pPr>
                            <w:proofErr w:type="gramStart"/>
                            <w:r w:rsidRPr="00A76B79">
                              <w:rPr>
                                <w:rFonts w:ascii="標楷體" w:eastAsia="標楷體" w:hAnsi="標楷體" w:hint="eastAsia"/>
                                <w:color w:val="000000"/>
                                <w:sz w:val="20"/>
                                <w:szCs w:val="20"/>
                              </w:rPr>
                              <w:t>慈雲空橋</w:t>
                            </w:r>
                            <w:proofErr w:type="gramEnd"/>
                            <w:r w:rsidRPr="00A76B79">
                              <w:rPr>
                                <w:rFonts w:ascii="標楷體" w:eastAsia="標楷體" w:hAnsi="標楷體" w:hint="eastAsia"/>
                                <w:color w:val="000000"/>
                                <w:sz w:val="20"/>
                                <w:szCs w:val="20"/>
                              </w:rPr>
                              <w:t>建置</w:t>
                            </w:r>
                          </w:p>
                        </w:tc>
                        <w:tc>
                          <w:tcPr>
                            <w:tcW w:w="2971" w:type="dxa"/>
                            <w:tcBorders>
                              <w:bottom w:val="single" w:sz="4" w:space="0" w:color="auto"/>
                            </w:tcBorders>
                            <w:vAlign w:val="center"/>
                          </w:tcPr>
                          <w:p w:rsidR="00FA51CE" w:rsidRPr="00A76B79" w:rsidRDefault="00FA51CE" w:rsidP="00DC5A5B">
                            <w:pPr>
                              <w:spacing w:line="240" w:lineRule="exact"/>
                              <w:jc w:val="both"/>
                              <w:rPr>
                                <w:rFonts w:ascii="標楷體" w:eastAsia="標楷體" w:hAnsi="標楷體"/>
                                <w:color w:val="000000"/>
                                <w:sz w:val="20"/>
                                <w:szCs w:val="20"/>
                              </w:rPr>
                            </w:pPr>
                            <w:r w:rsidRPr="00A76B79">
                              <w:rPr>
                                <w:rFonts w:ascii="標楷體" w:eastAsia="標楷體" w:hAnsi="標楷體" w:hint="eastAsia"/>
                                <w:color w:val="000000"/>
                                <w:sz w:val="20"/>
                                <w:szCs w:val="20"/>
                              </w:rPr>
                              <w:t>工程進度</w:t>
                            </w:r>
                          </w:p>
                        </w:tc>
                        <w:tc>
                          <w:tcPr>
                            <w:tcW w:w="856" w:type="dxa"/>
                            <w:tcBorders>
                              <w:bottom w:val="single" w:sz="4" w:space="0" w:color="auto"/>
                            </w:tcBorders>
                            <w:vAlign w:val="center"/>
                          </w:tcPr>
                          <w:p w:rsidR="00FA51CE" w:rsidRPr="00A76B79" w:rsidRDefault="00FA51CE" w:rsidP="00DC5A5B">
                            <w:pPr>
                              <w:spacing w:line="240" w:lineRule="exact"/>
                              <w:jc w:val="right"/>
                              <w:rPr>
                                <w:rFonts w:ascii="標楷體" w:eastAsia="標楷體" w:hAnsi="標楷體"/>
                                <w:color w:val="000000"/>
                                <w:sz w:val="20"/>
                                <w:szCs w:val="20"/>
                              </w:rPr>
                            </w:pPr>
                            <w:r w:rsidRPr="00A76B79">
                              <w:rPr>
                                <w:rFonts w:ascii="標楷體" w:eastAsia="標楷體" w:hAnsi="標楷體" w:hint="eastAsia"/>
                                <w:color w:val="000000"/>
                                <w:sz w:val="20"/>
                                <w:szCs w:val="20"/>
                                <w:lang w:val="en-GB"/>
                              </w:rPr>
                              <w:t>76</w:t>
                            </w:r>
                          </w:p>
                        </w:tc>
                      </w:tr>
                      <w:tr w:rsidR="00FA51CE" w:rsidRPr="0024254C" w:rsidTr="00DC5A5B">
                        <w:tc>
                          <w:tcPr>
                            <w:tcW w:w="9356" w:type="dxa"/>
                            <w:gridSpan w:val="5"/>
                            <w:tcBorders>
                              <w:top w:val="single" w:sz="4" w:space="0" w:color="auto"/>
                              <w:left w:val="nil"/>
                              <w:bottom w:val="nil"/>
                              <w:right w:val="nil"/>
                            </w:tcBorders>
                          </w:tcPr>
                          <w:p w:rsidR="00FA51CE" w:rsidRPr="00307B8F" w:rsidRDefault="00FA51CE" w:rsidP="00E4515F">
                            <w:pPr>
                              <w:spacing w:line="0" w:lineRule="atLeast"/>
                              <w:ind w:leftChars="-30" w:left="-72"/>
                              <w:jc w:val="both"/>
                              <w:rPr>
                                <w:rFonts w:ascii="標楷體" w:eastAsia="標楷體" w:hAnsi="標楷體"/>
                                <w:sz w:val="18"/>
                                <w:szCs w:val="18"/>
                              </w:rPr>
                            </w:pPr>
                            <w:r w:rsidRPr="00307B8F">
                              <w:rPr>
                                <w:rFonts w:ascii="標楷體" w:eastAsia="標楷體" w:hAnsi="標楷體" w:hint="eastAsia"/>
                                <w:sz w:val="18"/>
                                <w:szCs w:val="18"/>
                              </w:rPr>
                              <w:t>資料來源：</w:t>
                            </w:r>
                            <w:r w:rsidRPr="00307B8F">
                              <w:rPr>
                                <w:rFonts w:ascii="標楷體" w:eastAsia="標楷體" w:hAnsi="標楷體"/>
                                <w:sz w:val="18"/>
                                <w:szCs w:val="18"/>
                              </w:rPr>
                              <w:t>整理自新竹市政府提供資料</w:t>
                            </w:r>
                            <w:r>
                              <w:rPr>
                                <w:rFonts w:ascii="標楷體" w:eastAsia="標楷體" w:hAnsi="標楷體" w:hint="eastAsia"/>
                                <w:sz w:val="18"/>
                                <w:szCs w:val="18"/>
                              </w:rPr>
                              <w:t>。</w:t>
                            </w:r>
                          </w:p>
                        </w:tc>
                      </w:tr>
                    </w:tbl>
                    <w:p w:rsidR="00FA51CE" w:rsidRDefault="00FA51CE" w:rsidP="00396EB9">
                      <w:pPr>
                        <w:spacing w:line="0" w:lineRule="atLeast"/>
                      </w:pPr>
                    </w:p>
                  </w:txbxContent>
                </v:textbox>
                <w10:wrap type="square" anchorx="margin"/>
              </v:shape>
            </w:pict>
          </mc:Fallback>
        </mc:AlternateContent>
      </w:r>
      <w:r w:rsidR="00A750B8" w:rsidRPr="00A750B8">
        <w:rPr>
          <w:rFonts w:ascii="標楷體" w:eastAsia="標楷體" w:hAnsi="標楷體" w:hint="eastAsia"/>
          <w:noProof/>
          <w:szCs w:val="24"/>
        </w:rPr>
        <w:t>市政府及所屬單位按各該職掌及業務推展需求，擬訂年度施政計畫計163項，並為確保計畫具體落實及發揮預期效益，據以訂定績效衡量指標334項加強管考。經查其執行情形，核有：該府及所屬施政計畫績效衡量指標評核結果，「已達成目標」者310項（92.81％）、「達8成以上未達目標」者18項（5.39％）、「達6成以上未達8成」者5項（1.50％）、「未達6成」者1項（0.30％），其中執行率未達8成者，係文化局之學租藝文空間展覽場次與參觀人次及眷村博物館戶外景觀工程進度、教育處之籌設數位實驗高中、交通處之通勤路廊道路交通安全改善計畫規劃進度、民政處之改善殯葬設施環境及工務處之慈雲空橋工程進度等6項，執行率介於33％至76％之間（表</w:t>
      </w:r>
      <w:r w:rsidR="00A750B8">
        <w:rPr>
          <w:rFonts w:ascii="標楷體" w:eastAsia="標楷體" w:hAnsi="標楷體" w:hint="eastAsia"/>
          <w:noProof/>
          <w:szCs w:val="24"/>
        </w:rPr>
        <w:t>4</w:t>
      </w:r>
      <w:r w:rsidR="00A750B8" w:rsidRPr="00A750B8">
        <w:rPr>
          <w:rFonts w:ascii="標楷體" w:eastAsia="標楷體" w:hAnsi="標楷體" w:hint="eastAsia"/>
          <w:noProof/>
          <w:szCs w:val="24"/>
        </w:rPr>
        <w:t>），另據該府114年度施政滿意度調查結果，部分政策項目民眾滿意度偏低或負面評價較高，尤以交通建設及交通狀況、都市景觀、文化活動及移民融入等項目，且文化局、交通處及工務處辦理相關施政計畫之績效衡量指標評核結果皆未達預定目標，顯示政策推動成果未符市民期待，有待檢討計畫執行落後原因，以穩健推動各項市政建設及提升市民認同感，經函請研謀改善。據復：賡續強化跨局處協調與管考機制，定期追蹤各項施政計畫執行情形，並檢討招標策略、預算配置及前置規劃作業之妥適性，以提升計畫執行效能及工程推動品質。</w:t>
      </w:r>
    </w:p>
    <w:p w:rsidR="008C26E0" w:rsidRPr="007245BA" w:rsidRDefault="008C26E0" w:rsidP="00E20C71">
      <w:pPr>
        <w:overflowPunct w:val="0"/>
        <w:adjustRightInd w:val="0"/>
        <w:spacing w:beforeLines="15" w:before="54" w:line="500" w:lineRule="exact"/>
        <w:ind w:firstLineChars="200" w:firstLine="561"/>
        <w:jc w:val="both"/>
        <w:outlineLvl w:val="0"/>
        <w:rPr>
          <w:rFonts w:ascii="標楷體" w:eastAsia="標楷體" w:hAnsi="標楷體"/>
          <w:b/>
          <w:color w:val="00B050"/>
          <w:sz w:val="28"/>
          <w:szCs w:val="28"/>
          <w:highlight w:val="yellow"/>
        </w:rPr>
      </w:pPr>
      <w:r w:rsidRPr="004F20A7">
        <w:rPr>
          <w:rFonts w:ascii="標楷體" w:eastAsia="標楷體" w:hAnsi="標楷體" w:hint="eastAsia"/>
          <w:b/>
          <w:sz w:val="28"/>
          <w:szCs w:val="28"/>
        </w:rPr>
        <w:t>（五）</w:t>
      </w:r>
      <w:r w:rsidR="004F20A7" w:rsidRPr="004F20A7">
        <w:rPr>
          <w:rFonts w:ascii="標楷體" w:eastAsia="標楷體" w:hAnsi="標楷體" w:hint="eastAsia"/>
          <w:b/>
          <w:sz w:val="28"/>
          <w:szCs w:val="28"/>
        </w:rPr>
        <w:t>積極爭取中央補助款推動各項施政計畫，惟部分計畫經費全額保留或賸餘比率偏高，亟待</w:t>
      </w:r>
      <w:proofErr w:type="gramStart"/>
      <w:r w:rsidR="004F20A7" w:rsidRPr="004F20A7">
        <w:rPr>
          <w:rFonts w:ascii="標楷體" w:eastAsia="標楷體" w:hAnsi="標楷體" w:hint="eastAsia"/>
          <w:b/>
          <w:sz w:val="28"/>
          <w:szCs w:val="28"/>
        </w:rPr>
        <w:t>研</w:t>
      </w:r>
      <w:proofErr w:type="gramEnd"/>
      <w:r w:rsidR="004F20A7" w:rsidRPr="004F20A7">
        <w:rPr>
          <w:rFonts w:ascii="標楷體" w:eastAsia="標楷體" w:hAnsi="標楷體" w:hint="eastAsia"/>
          <w:b/>
          <w:sz w:val="28"/>
          <w:szCs w:val="28"/>
        </w:rPr>
        <w:t>謀改善，以提升資源配置及運用效益，並強化整體施政效能</w:t>
      </w:r>
      <w:r w:rsidRPr="004F20A7">
        <w:rPr>
          <w:rFonts w:ascii="標楷體" w:eastAsia="標楷體" w:hAnsi="標楷體" w:hint="eastAsia"/>
          <w:b/>
          <w:sz w:val="28"/>
          <w:szCs w:val="28"/>
        </w:rPr>
        <w:t>。</w:t>
      </w:r>
    </w:p>
    <w:p w:rsidR="008C26E0" w:rsidRPr="00A540A4" w:rsidRDefault="004F20A7" w:rsidP="004F20A7">
      <w:pPr>
        <w:overflowPunct w:val="0"/>
        <w:spacing w:line="480" w:lineRule="exact"/>
        <w:ind w:firstLineChars="200" w:firstLine="480"/>
        <w:jc w:val="both"/>
        <w:rPr>
          <w:rFonts w:ascii="標楷體" w:eastAsia="標楷體" w:hAnsi="標楷體"/>
          <w:color w:val="000000" w:themeColor="text1"/>
          <w:szCs w:val="24"/>
          <w:highlight w:val="yellow"/>
        </w:rPr>
      </w:pPr>
      <w:r w:rsidRPr="004F20A7">
        <w:rPr>
          <w:rFonts w:ascii="標楷體" w:eastAsia="標楷體" w:hAnsi="標楷體"/>
          <w:noProof/>
          <w:szCs w:val="24"/>
        </w:rPr>
        <mc:AlternateContent>
          <mc:Choice Requires="wps">
            <w:drawing>
              <wp:anchor distT="45720" distB="45720" distL="114300" distR="114300" simplePos="0" relativeHeight="251768832" behindDoc="0" locked="0" layoutInCell="1" allowOverlap="1" wp14:anchorId="6ACE17C6" wp14:editId="7F72E6AF">
                <wp:simplePos x="0" y="0"/>
                <wp:positionH relativeFrom="column">
                  <wp:posOffset>3275330</wp:posOffset>
                </wp:positionH>
                <wp:positionV relativeFrom="paragraph">
                  <wp:posOffset>1080770</wp:posOffset>
                </wp:positionV>
                <wp:extent cx="3021330" cy="1499870"/>
                <wp:effectExtent l="0" t="0" r="7620" b="5080"/>
                <wp:wrapSquare wrapText="bothSides"/>
                <wp:docPr id="1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21330" cy="1499870"/>
                        </a:xfrm>
                        <a:prstGeom prst="rect">
                          <a:avLst/>
                        </a:prstGeom>
                        <a:solidFill>
                          <a:srgbClr val="FFFFFF"/>
                        </a:solidFill>
                        <a:ln w="9525">
                          <a:noFill/>
                          <a:miter lim="800000"/>
                          <a:headEnd/>
                          <a:tailEnd/>
                        </a:ln>
                      </wps:spPr>
                      <wps:txbx>
                        <w:txbxContent>
                          <w:tbl>
                            <w:tblPr>
                              <w:tblW w:w="0" w:type="auto"/>
                              <w:jc w:val="center"/>
                              <w:tblCellMar>
                                <w:left w:w="28" w:type="dxa"/>
                                <w:right w:w="28" w:type="dxa"/>
                              </w:tblCellMar>
                              <w:tblLook w:val="04A0" w:firstRow="1" w:lastRow="0" w:firstColumn="1" w:lastColumn="0" w:noHBand="0" w:noVBand="1"/>
                            </w:tblPr>
                            <w:tblGrid>
                              <w:gridCol w:w="709"/>
                              <w:gridCol w:w="1701"/>
                              <w:gridCol w:w="1377"/>
                              <w:gridCol w:w="843"/>
                            </w:tblGrid>
                            <w:tr w:rsidR="00FA51CE" w:rsidTr="008F7F10">
                              <w:trPr>
                                <w:jc w:val="center"/>
                              </w:trPr>
                              <w:tc>
                                <w:tcPr>
                                  <w:tcW w:w="4630" w:type="dxa"/>
                                  <w:gridSpan w:val="4"/>
                                  <w:tcBorders>
                                    <w:top w:val="nil"/>
                                    <w:left w:val="nil"/>
                                    <w:bottom w:val="nil"/>
                                    <w:right w:val="nil"/>
                                  </w:tcBorders>
                                </w:tcPr>
                                <w:p w:rsidR="00FA51CE" w:rsidRPr="00FF11DF" w:rsidRDefault="00FA51CE" w:rsidP="004F20A7">
                                  <w:pPr>
                                    <w:jc w:val="center"/>
                                    <w:rPr>
                                      <w:rFonts w:ascii="標楷體" w:eastAsia="標楷體" w:hAnsi="標楷體"/>
                                      <w:b/>
                                    </w:rPr>
                                  </w:pPr>
                                  <w:r w:rsidRPr="00FF11DF">
                                    <w:rPr>
                                      <w:rFonts w:ascii="標楷體" w:eastAsia="標楷體" w:hAnsi="標楷體"/>
                                      <w:b/>
                                    </w:rPr>
                                    <w:t>表</w:t>
                                  </w:r>
                                  <w:r>
                                    <w:rPr>
                                      <w:rFonts w:ascii="標楷體" w:eastAsia="標楷體" w:hAnsi="標楷體"/>
                                      <w:b/>
                                    </w:rPr>
                                    <w:t xml:space="preserve">5　</w:t>
                                  </w:r>
                                  <w:r w:rsidRPr="00A00495">
                                    <w:rPr>
                                      <w:rFonts w:ascii="標楷體" w:eastAsia="標楷體" w:hAnsi="標楷體"/>
                                      <w:b/>
                                      <w:spacing w:val="-8"/>
                                    </w:rPr>
                                    <w:t>近</w:t>
                                  </w:r>
                                  <w:proofErr w:type="gramStart"/>
                                  <w:r w:rsidRPr="00A00495">
                                    <w:rPr>
                                      <w:rFonts w:ascii="標楷體" w:eastAsia="標楷體" w:hAnsi="標楷體"/>
                                      <w:b/>
                                      <w:spacing w:val="-8"/>
                                    </w:rPr>
                                    <w:t>3</w:t>
                                  </w:r>
                                  <w:proofErr w:type="gramEnd"/>
                                  <w:r w:rsidRPr="00A00495">
                                    <w:rPr>
                                      <w:rFonts w:ascii="標楷體" w:eastAsia="標楷體" w:hAnsi="標楷體"/>
                                      <w:b/>
                                      <w:spacing w:val="-8"/>
                                    </w:rPr>
                                    <w:t>年度上級</w:t>
                                  </w:r>
                                  <w:r w:rsidRPr="00A00495">
                                    <w:rPr>
                                      <w:rFonts w:ascii="標楷體" w:eastAsia="標楷體" w:hAnsi="標楷體" w:hint="eastAsia"/>
                                      <w:b/>
                                      <w:spacing w:val="-8"/>
                                    </w:rPr>
                                    <w:t>政府</w:t>
                                  </w:r>
                                  <w:r w:rsidRPr="00A00495">
                                    <w:rPr>
                                      <w:rFonts w:ascii="標楷體" w:eastAsia="標楷體" w:hAnsi="標楷體"/>
                                      <w:b/>
                                      <w:spacing w:val="-8"/>
                                    </w:rPr>
                                    <w:t>補助收入</w:t>
                                  </w:r>
                                  <w:r w:rsidRPr="00A00495">
                                    <w:rPr>
                                      <w:rFonts w:ascii="標楷體" w:eastAsia="標楷體" w:hAnsi="標楷體" w:hint="eastAsia"/>
                                      <w:b/>
                                      <w:spacing w:val="-8"/>
                                    </w:rPr>
                                    <w:t>與</w:t>
                                  </w:r>
                                  <w:r w:rsidRPr="00A00495">
                                    <w:rPr>
                                      <w:rFonts w:ascii="標楷體" w:eastAsia="標楷體" w:hAnsi="標楷體"/>
                                      <w:b/>
                                      <w:spacing w:val="-8"/>
                                    </w:rPr>
                                    <w:t>歲入</w:t>
                                  </w:r>
                                  <w:r w:rsidRPr="00A00495">
                                    <w:rPr>
                                      <w:rFonts w:ascii="標楷體" w:eastAsia="標楷體" w:hAnsi="標楷體" w:hint="eastAsia"/>
                                      <w:b/>
                                      <w:spacing w:val="-8"/>
                                    </w:rPr>
                                    <w:t>概況</w:t>
                                  </w:r>
                                </w:p>
                              </w:tc>
                            </w:tr>
                            <w:tr w:rsidR="00FA51CE" w:rsidTr="004F20A7">
                              <w:trPr>
                                <w:trHeight w:val="340"/>
                                <w:jc w:val="center"/>
                              </w:trPr>
                              <w:tc>
                                <w:tcPr>
                                  <w:tcW w:w="4630" w:type="dxa"/>
                                  <w:gridSpan w:val="4"/>
                                  <w:tcBorders>
                                    <w:top w:val="nil"/>
                                    <w:left w:val="nil"/>
                                    <w:bottom w:val="single" w:sz="4" w:space="0" w:color="auto"/>
                                    <w:right w:val="nil"/>
                                  </w:tcBorders>
                                  <w:vAlign w:val="center"/>
                                </w:tcPr>
                                <w:p w:rsidR="00FA51CE" w:rsidRPr="00FF11DF" w:rsidRDefault="00FA51CE" w:rsidP="008F7F10">
                                  <w:pPr>
                                    <w:spacing w:line="240" w:lineRule="exact"/>
                                    <w:jc w:val="right"/>
                                    <w:rPr>
                                      <w:rFonts w:ascii="標楷體" w:eastAsia="標楷體" w:hAnsi="標楷體"/>
                                    </w:rPr>
                                  </w:pPr>
                                  <w:r w:rsidRPr="00FF11DF">
                                    <w:rPr>
                                      <w:rFonts w:ascii="標楷體" w:eastAsia="標楷體" w:hAnsi="標楷體" w:hint="eastAsia"/>
                                      <w:sz w:val="20"/>
                                    </w:rPr>
                                    <w:t>單位：</w:t>
                                  </w:r>
                                  <w:r w:rsidRPr="00FF11DF">
                                    <w:rPr>
                                      <w:rFonts w:ascii="標楷體" w:eastAsia="標楷體" w:hAnsi="標楷體"/>
                                      <w:sz w:val="20"/>
                                    </w:rPr>
                                    <w:t>新臺幣千元、</w:t>
                                  </w:r>
                                  <w:r w:rsidRPr="00FF11DF">
                                    <w:rPr>
                                      <w:rFonts w:ascii="標楷體" w:eastAsia="標楷體" w:hAnsi="標楷體" w:hint="eastAsia"/>
                                      <w:sz w:val="20"/>
                                    </w:rPr>
                                    <w:t>％</w:t>
                                  </w:r>
                                </w:p>
                              </w:tc>
                            </w:tr>
                            <w:tr w:rsidR="00FA51CE" w:rsidTr="004F20A7">
                              <w:trPr>
                                <w:trHeight w:val="283"/>
                                <w:jc w:val="center"/>
                              </w:trPr>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FA51CE" w:rsidRPr="00FF11DF" w:rsidRDefault="00FA51CE" w:rsidP="008F7F10">
                                  <w:pPr>
                                    <w:spacing w:line="240" w:lineRule="exact"/>
                                    <w:jc w:val="center"/>
                                    <w:rPr>
                                      <w:rFonts w:ascii="標楷體" w:eastAsia="標楷體" w:hAnsi="標楷體"/>
                                      <w:sz w:val="20"/>
                                      <w:szCs w:val="20"/>
                                    </w:rPr>
                                  </w:pPr>
                                  <w:r w:rsidRPr="00FF11DF">
                                    <w:rPr>
                                      <w:rFonts w:ascii="標楷體" w:eastAsia="標楷體" w:hAnsi="標楷體"/>
                                      <w:sz w:val="20"/>
                                      <w:szCs w:val="20"/>
                                    </w:rPr>
                                    <w:t>年度</w:t>
                                  </w:r>
                                </w:p>
                              </w:tc>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FA51CE" w:rsidRPr="00A00495" w:rsidRDefault="00FA51CE" w:rsidP="008F7F10">
                                  <w:pPr>
                                    <w:spacing w:line="240" w:lineRule="exact"/>
                                    <w:jc w:val="center"/>
                                    <w:rPr>
                                      <w:rFonts w:ascii="標楷體" w:eastAsia="標楷體" w:hAnsi="標楷體"/>
                                      <w:sz w:val="20"/>
                                      <w:szCs w:val="20"/>
                                    </w:rPr>
                                  </w:pPr>
                                  <w:r w:rsidRPr="00A00495">
                                    <w:rPr>
                                      <w:rFonts w:ascii="標楷體" w:eastAsia="標楷體" w:hAnsi="標楷體"/>
                                      <w:sz w:val="20"/>
                                      <w:szCs w:val="20"/>
                                    </w:rPr>
                                    <w:t>上級</w:t>
                                  </w:r>
                                  <w:r w:rsidRPr="00A00495">
                                    <w:rPr>
                                      <w:rFonts w:ascii="標楷體" w:eastAsia="標楷體" w:hAnsi="標楷體" w:hint="eastAsia"/>
                                      <w:sz w:val="20"/>
                                      <w:szCs w:val="20"/>
                                    </w:rPr>
                                    <w:t>政府</w:t>
                                  </w:r>
                                  <w:r w:rsidRPr="00A00495">
                                    <w:rPr>
                                      <w:rFonts w:ascii="標楷體" w:eastAsia="標楷體" w:hAnsi="標楷體"/>
                                      <w:sz w:val="20"/>
                                      <w:szCs w:val="20"/>
                                    </w:rPr>
                                    <w:t>補助收入</w:t>
                                  </w:r>
                                </w:p>
                              </w:tc>
                              <w:tc>
                                <w:tcPr>
                                  <w:tcW w:w="137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FA51CE" w:rsidRPr="00FF11DF" w:rsidRDefault="00FA51CE" w:rsidP="008F7F10">
                                  <w:pPr>
                                    <w:spacing w:line="240" w:lineRule="exact"/>
                                    <w:jc w:val="center"/>
                                    <w:rPr>
                                      <w:rFonts w:ascii="標楷體" w:eastAsia="標楷體" w:hAnsi="標楷體"/>
                                      <w:sz w:val="20"/>
                                      <w:szCs w:val="20"/>
                                    </w:rPr>
                                  </w:pPr>
                                  <w:r w:rsidRPr="00FF11DF">
                                    <w:rPr>
                                      <w:rFonts w:ascii="標楷體" w:eastAsia="標楷體" w:hAnsi="標楷體"/>
                                      <w:sz w:val="20"/>
                                      <w:szCs w:val="20"/>
                                    </w:rPr>
                                    <w:t>歲入</w:t>
                                  </w:r>
                                </w:p>
                              </w:tc>
                              <w:tc>
                                <w:tcPr>
                                  <w:tcW w:w="84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FA51CE" w:rsidRPr="00FF11DF" w:rsidRDefault="00FA51CE" w:rsidP="008F7F10">
                                  <w:pPr>
                                    <w:spacing w:line="240" w:lineRule="exact"/>
                                    <w:jc w:val="center"/>
                                    <w:rPr>
                                      <w:rFonts w:ascii="標楷體" w:eastAsia="標楷體" w:hAnsi="標楷體"/>
                                      <w:sz w:val="20"/>
                                      <w:szCs w:val="20"/>
                                    </w:rPr>
                                  </w:pPr>
                                  <w:r w:rsidRPr="00FF11DF">
                                    <w:rPr>
                                      <w:rFonts w:ascii="標楷體" w:eastAsia="標楷體" w:hAnsi="標楷體"/>
                                      <w:sz w:val="20"/>
                                      <w:szCs w:val="20"/>
                                    </w:rPr>
                                    <w:t>占比</w:t>
                                  </w:r>
                                </w:p>
                              </w:tc>
                            </w:tr>
                            <w:tr w:rsidR="00FA51CE" w:rsidTr="004F20A7">
                              <w:trPr>
                                <w:trHeight w:val="283"/>
                                <w:jc w:val="center"/>
                              </w:trPr>
                              <w:tc>
                                <w:tcPr>
                                  <w:tcW w:w="709" w:type="dxa"/>
                                  <w:tcBorders>
                                    <w:top w:val="single" w:sz="4" w:space="0" w:color="auto"/>
                                    <w:left w:val="single" w:sz="4" w:space="0" w:color="auto"/>
                                    <w:bottom w:val="single" w:sz="4" w:space="0" w:color="auto"/>
                                    <w:right w:val="single" w:sz="4" w:space="0" w:color="auto"/>
                                  </w:tcBorders>
                                  <w:vAlign w:val="center"/>
                                </w:tcPr>
                                <w:p w:rsidR="00FA51CE" w:rsidRPr="00FF11DF" w:rsidRDefault="00FA51CE" w:rsidP="008F7F10">
                                  <w:pPr>
                                    <w:spacing w:line="240" w:lineRule="exact"/>
                                    <w:jc w:val="center"/>
                                    <w:rPr>
                                      <w:rFonts w:ascii="標楷體" w:eastAsia="標楷體" w:hAnsi="標楷體"/>
                                      <w:sz w:val="20"/>
                                      <w:szCs w:val="20"/>
                                    </w:rPr>
                                  </w:pPr>
                                  <w:r w:rsidRPr="00FF11DF">
                                    <w:rPr>
                                      <w:rFonts w:ascii="標楷體" w:eastAsia="標楷體" w:hAnsi="標楷體"/>
                                      <w:sz w:val="20"/>
                                      <w:szCs w:val="20"/>
                                    </w:rPr>
                                    <w:t>112</w:t>
                                  </w:r>
                                </w:p>
                              </w:tc>
                              <w:tc>
                                <w:tcPr>
                                  <w:tcW w:w="1701" w:type="dxa"/>
                                  <w:tcBorders>
                                    <w:top w:val="single" w:sz="4" w:space="0" w:color="auto"/>
                                    <w:left w:val="single" w:sz="4" w:space="0" w:color="auto"/>
                                    <w:bottom w:val="single" w:sz="4" w:space="0" w:color="auto"/>
                                    <w:right w:val="single" w:sz="4" w:space="0" w:color="auto"/>
                                  </w:tcBorders>
                                  <w:vAlign w:val="center"/>
                                </w:tcPr>
                                <w:p w:rsidR="00FA51CE" w:rsidRPr="00FF11DF" w:rsidRDefault="00FA51CE" w:rsidP="008F7F10">
                                  <w:pPr>
                                    <w:spacing w:line="240" w:lineRule="exact"/>
                                    <w:jc w:val="right"/>
                                    <w:rPr>
                                      <w:rFonts w:ascii="標楷體" w:eastAsia="標楷體" w:hAnsi="標楷體"/>
                                      <w:sz w:val="20"/>
                                      <w:szCs w:val="20"/>
                                    </w:rPr>
                                  </w:pPr>
                                  <w:r w:rsidRPr="00FF11DF">
                                    <w:rPr>
                                      <w:rFonts w:ascii="標楷體" w:eastAsia="標楷體" w:hAnsi="標楷體"/>
                                      <w:noProof/>
                                      <w:sz w:val="20"/>
                                      <w:szCs w:val="20"/>
                                    </w:rPr>
                                    <w:t>8,031,756</w:t>
                                  </w:r>
                                </w:p>
                              </w:tc>
                              <w:tc>
                                <w:tcPr>
                                  <w:tcW w:w="1377" w:type="dxa"/>
                                  <w:tcBorders>
                                    <w:top w:val="single" w:sz="4" w:space="0" w:color="auto"/>
                                    <w:left w:val="single" w:sz="4" w:space="0" w:color="auto"/>
                                    <w:bottom w:val="single" w:sz="4" w:space="0" w:color="auto"/>
                                    <w:right w:val="single" w:sz="4" w:space="0" w:color="auto"/>
                                  </w:tcBorders>
                                  <w:vAlign w:val="center"/>
                                </w:tcPr>
                                <w:p w:rsidR="00FA51CE" w:rsidRPr="00FF11DF" w:rsidRDefault="00FA51CE" w:rsidP="008F7F10">
                                  <w:pPr>
                                    <w:spacing w:line="240" w:lineRule="exact"/>
                                    <w:jc w:val="right"/>
                                    <w:rPr>
                                      <w:rFonts w:ascii="標楷體" w:eastAsia="標楷體" w:hAnsi="標楷體"/>
                                      <w:sz w:val="20"/>
                                      <w:szCs w:val="20"/>
                                    </w:rPr>
                                  </w:pPr>
                                  <w:r w:rsidRPr="00FF11DF">
                                    <w:rPr>
                                      <w:rFonts w:ascii="標楷體" w:eastAsia="標楷體" w:hAnsi="標楷體"/>
                                      <w:noProof/>
                                      <w:sz w:val="20"/>
                                      <w:szCs w:val="20"/>
                                    </w:rPr>
                                    <w:t>26,918,018</w:t>
                                  </w:r>
                                </w:p>
                              </w:tc>
                              <w:tc>
                                <w:tcPr>
                                  <w:tcW w:w="843" w:type="dxa"/>
                                  <w:tcBorders>
                                    <w:top w:val="single" w:sz="4" w:space="0" w:color="auto"/>
                                    <w:left w:val="single" w:sz="4" w:space="0" w:color="auto"/>
                                    <w:bottom w:val="single" w:sz="4" w:space="0" w:color="auto"/>
                                    <w:right w:val="single" w:sz="4" w:space="0" w:color="auto"/>
                                  </w:tcBorders>
                                  <w:vAlign w:val="center"/>
                                </w:tcPr>
                                <w:p w:rsidR="00FA51CE" w:rsidRPr="00FF11DF" w:rsidRDefault="00FA51CE" w:rsidP="008F7F10">
                                  <w:pPr>
                                    <w:spacing w:line="240" w:lineRule="exact"/>
                                    <w:jc w:val="right"/>
                                    <w:rPr>
                                      <w:rFonts w:ascii="標楷體" w:eastAsia="標楷體" w:hAnsi="標楷體"/>
                                      <w:sz w:val="20"/>
                                      <w:szCs w:val="20"/>
                                    </w:rPr>
                                  </w:pPr>
                                  <w:r w:rsidRPr="00FF11DF">
                                    <w:rPr>
                                      <w:rFonts w:ascii="標楷體" w:eastAsia="標楷體" w:hAnsi="標楷體"/>
                                      <w:sz w:val="20"/>
                                      <w:szCs w:val="20"/>
                                    </w:rPr>
                                    <w:t>29.84</w:t>
                                  </w:r>
                                </w:p>
                              </w:tc>
                            </w:tr>
                            <w:tr w:rsidR="00FA51CE" w:rsidTr="004F20A7">
                              <w:trPr>
                                <w:trHeight w:val="283"/>
                                <w:jc w:val="center"/>
                              </w:trPr>
                              <w:tc>
                                <w:tcPr>
                                  <w:tcW w:w="709" w:type="dxa"/>
                                  <w:tcBorders>
                                    <w:top w:val="single" w:sz="4" w:space="0" w:color="auto"/>
                                    <w:left w:val="single" w:sz="4" w:space="0" w:color="auto"/>
                                    <w:bottom w:val="single" w:sz="4" w:space="0" w:color="auto"/>
                                    <w:right w:val="single" w:sz="4" w:space="0" w:color="auto"/>
                                  </w:tcBorders>
                                  <w:vAlign w:val="center"/>
                                </w:tcPr>
                                <w:p w:rsidR="00FA51CE" w:rsidRPr="00FF11DF" w:rsidRDefault="00FA51CE" w:rsidP="008F7F10">
                                  <w:pPr>
                                    <w:spacing w:line="240" w:lineRule="exact"/>
                                    <w:jc w:val="center"/>
                                    <w:rPr>
                                      <w:rFonts w:ascii="標楷體" w:eastAsia="標楷體" w:hAnsi="標楷體"/>
                                      <w:sz w:val="20"/>
                                      <w:szCs w:val="20"/>
                                    </w:rPr>
                                  </w:pPr>
                                  <w:r w:rsidRPr="00FF11DF">
                                    <w:rPr>
                                      <w:rFonts w:ascii="標楷體" w:eastAsia="標楷體" w:hAnsi="標楷體"/>
                                      <w:sz w:val="20"/>
                                      <w:szCs w:val="20"/>
                                    </w:rPr>
                                    <w:t>113</w:t>
                                  </w:r>
                                </w:p>
                              </w:tc>
                              <w:tc>
                                <w:tcPr>
                                  <w:tcW w:w="1701" w:type="dxa"/>
                                  <w:tcBorders>
                                    <w:top w:val="single" w:sz="4" w:space="0" w:color="auto"/>
                                    <w:left w:val="single" w:sz="4" w:space="0" w:color="auto"/>
                                    <w:bottom w:val="single" w:sz="4" w:space="0" w:color="auto"/>
                                    <w:right w:val="single" w:sz="4" w:space="0" w:color="auto"/>
                                  </w:tcBorders>
                                  <w:vAlign w:val="center"/>
                                </w:tcPr>
                                <w:p w:rsidR="00FA51CE" w:rsidRPr="00FF11DF" w:rsidRDefault="00FA51CE" w:rsidP="008F7F10">
                                  <w:pPr>
                                    <w:spacing w:line="240" w:lineRule="exact"/>
                                    <w:jc w:val="right"/>
                                    <w:rPr>
                                      <w:rFonts w:ascii="標楷體" w:eastAsia="標楷體" w:hAnsi="標楷體"/>
                                      <w:sz w:val="20"/>
                                      <w:szCs w:val="20"/>
                                    </w:rPr>
                                  </w:pPr>
                                  <w:r w:rsidRPr="00FF11DF">
                                    <w:rPr>
                                      <w:rFonts w:ascii="標楷體" w:eastAsia="標楷體" w:hAnsi="標楷體"/>
                                      <w:noProof/>
                                      <w:sz w:val="20"/>
                                      <w:szCs w:val="20"/>
                                    </w:rPr>
                                    <w:t>8,984,212</w:t>
                                  </w:r>
                                </w:p>
                              </w:tc>
                              <w:tc>
                                <w:tcPr>
                                  <w:tcW w:w="1377" w:type="dxa"/>
                                  <w:tcBorders>
                                    <w:top w:val="single" w:sz="4" w:space="0" w:color="auto"/>
                                    <w:left w:val="single" w:sz="4" w:space="0" w:color="auto"/>
                                    <w:bottom w:val="single" w:sz="4" w:space="0" w:color="auto"/>
                                    <w:right w:val="single" w:sz="4" w:space="0" w:color="auto"/>
                                  </w:tcBorders>
                                  <w:vAlign w:val="center"/>
                                </w:tcPr>
                                <w:p w:rsidR="00FA51CE" w:rsidRPr="00FF11DF" w:rsidRDefault="00FA51CE" w:rsidP="008F7F10">
                                  <w:pPr>
                                    <w:spacing w:line="240" w:lineRule="exact"/>
                                    <w:jc w:val="right"/>
                                    <w:rPr>
                                      <w:rFonts w:ascii="標楷體" w:eastAsia="標楷體" w:hAnsi="標楷體"/>
                                      <w:sz w:val="20"/>
                                      <w:szCs w:val="20"/>
                                    </w:rPr>
                                  </w:pPr>
                                  <w:r w:rsidRPr="00FF11DF">
                                    <w:rPr>
                                      <w:rFonts w:ascii="標楷體" w:eastAsia="標楷體" w:hAnsi="標楷體"/>
                                      <w:noProof/>
                                      <w:sz w:val="20"/>
                                      <w:szCs w:val="20"/>
                                    </w:rPr>
                                    <w:t>29,201,781</w:t>
                                  </w:r>
                                </w:p>
                              </w:tc>
                              <w:tc>
                                <w:tcPr>
                                  <w:tcW w:w="843" w:type="dxa"/>
                                  <w:tcBorders>
                                    <w:top w:val="single" w:sz="4" w:space="0" w:color="auto"/>
                                    <w:left w:val="single" w:sz="4" w:space="0" w:color="auto"/>
                                    <w:bottom w:val="single" w:sz="4" w:space="0" w:color="auto"/>
                                    <w:right w:val="single" w:sz="4" w:space="0" w:color="auto"/>
                                  </w:tcBorders>
                                  <w:vAlign w:val="center"/>
                                </w:tcPr>
                                <w:p w:rsidR="00FA51CE" w:rsidRPr="00FF11DF" w:rsidRDefault="00FA51CE" w:rsidP="008F7F10">
                                  <w:pPr>
                                    <w:spacing w:line="240" w:lineRule="exact"/>
                                    <w:jc w:val="right"/>
                                    <w:rPr>
                                      <w:rFonts w:ascii="標楷體" w:eastAsia="標楷體" w:hAnsi="標楷體"/>
                                      <w:sz w:val="20"/>
                                      <w:szCs w:val="20"/>
                                    </w:rPr>
                                  </w:pPr>
                                  <w:r w:rsidRPr="00FF11DF">
                                    <w:rPr>
                                      <w:rFonts w:ascii="標楷體" w:eastAsia="標楷體" w:hAnsi="標楷體"/>
                                      <w:sz w:val="20"/>
                                      <w:szCs w:val="20"/>
                                    </w:rPr>
                                    <w:t>30.77</w:t>
                                  </w:r>
                                </w:p>
                              </w:tc>
                            </w:tr>
                            <w:tr w:rsidR="00FA51CE" w:rsidTr="004F20A7">
                              <w:trPr>
                                <w:trHeight w:val="283"/>
                                <w:jc w:val="center"/>
                              </w:trPr>
                              <w:tc>
                                <w:tcPr>
                                  <w:tcW w:w="709" w:type="dxa"/>
                                  <w:tcBorders>
                                    <w:top w:val="single" w:sz="4" w:space="0" w:color="auto"/>
                                    <w:left w:val="single" w:sz="4" w:space="0" w:color="auto"/>
                                    <w:bottom w:val="single" w:sz="4" w:space="0" w:color="auto"/>
                                    <w:right w:val="single" w:sz="4" w:space="0" w:color="auto"/>
                                  </w:tcBorders>
                                  <w:vAlign w:val="center"/>
                                </w:tcPr>
                                <w:p w:rsidR="00FA51CE" w:rsidRPr="00FF11DF" w:rsidRDefault="00FA51CE" w:rsidP="008F7F10">
                                  <w:pPr>
                                    <w:spacing w:line="240" w:lineRule="exact"/>
                                    <w:jc w:val="center"/>
                                    <w:rPr>
                                      <w:rFonts w:ascii="標楷體" w:eastAsia="標楷體" w:hAnsi="標楷體"/>
                                      <w:sz w:val="20"/>
                                      <w:szCs w:val="20"/>
                                    </w:rPr>
                                  </w:pPr>
                                  <w:r w:rsidRPr="00FF11DF">
                                    <w:rPr>
                                      <w:rFonts w:ascii="標楷體" w:eastAsia="標楷體" w:hAnsi="標楷體"/>
                                      <w:sz w:val="20"/>
                                      <w:szCs w:val="20"/>
                                    </w:rPr>
                                    <w:t>114</w:t>
                                  </w:r>
                                </w:p>
                              </w:tc>
                              <w:tc>
                                <w:tcPr>
                                  <w:tcW w:w="1701" w:type="dxa"/>
                                  <w:tcBorders>
                                    <w:top w:val="single" w:sz="4" w:space="0" w:color="auto"/>
                                    <w:left w:val="single" w:sz="4" w:space="0" w:color="auto"/>
                                    <w:bottom w:val="single" w:sz="4" w:space="0" w:color="auto"/>
                                    <w:right w:val="single" w:sz="4" w:space="0" w:color="auto"/>
                                  </w:tcBorders>
                                  <w:vAlign w:val="center"/>
                                </w:tcPr>
                                <w:p w:rsidR="00FA51CE" w:rsidRPr="00FF11DF" w:rsidRDefault="00FA51CE" w:rsidP="008F7F10">
                                  <w:pPr>
                                    <w:spacing w:line="240" w:lineRule="exact"/>
                                    <w:jc w:val="right"/>
                                    <w:rPr>
                                      <w:rFonts w:ascii="標楷體" w:eastAsia="標楷體" w:hAnsi="標楷體"/>
                                      <w:sz w:val="20"/>
                                      <w:szCs w:val="20"/>
                                    </w:rPr>
                                  </w:pPr>
                                  <w:r w:rsidRPr="00FF11DF">
                                    <w:rPr>
                                      <w:rFonts w:ascii="標楷體" w:eastAsia="標楷體" w:hAnsi="標楷體"/>
                                      <w:noProof/>
                                      <w:sz w:val="20"/>
                                      <w:szCs w:val="20"/>
                                    </w:rPr>
                                    <w:t>9,719,887</w:t>
                                  </w:r>
                                </w:p>
                              </w:tc>
                              <w:tc>
                                <w:tcPr>
                                  <w:tcW w:w="1377" w:type="dxa"/>
                                  <w:tcBorders>
                                    <w:top w:val="single" w:sz="4" w:space="0" w:color="auto"/>
                                    <w:left w:val="single" w:sz="4" w:space="0" w:color="auto"/>
                                    <w:bottom w:val="single" w:sz="4" w:space="0" w:color="auto"/>
                                    <w:right w:val="single" w:sz="4" w:space="0" w:color="auto"/>
                                  </w:tcBorders>
                                  <w:vAlign w:val="center"/>
                                </w:tcPr>
                                <w:p w:rsidR="00FA51CE" w:rsidRPr="00FF11DF" w:rsidRDefault="00FA51CE" w:rsidP="008F7F10">
                                  <w:pPr>
                                    <w:spacing w:line="240" w:lineRule="exact"/>
                                    <w:jc w:val="right"/>
                                    <w:rPr>
                                      <w:rFonts w:ascii="標楷體" w:eastAsia="標楷體" w:hAnsi="標楷體"/>
                                      <w:sz w:val="20"/>
                                      <w:szCs w:val="20"/>
                                    </w:rPr>
                                  </w:pPr>
                                  <w:r w:rsidRPr="00FF11DF">
                                    <w:rPr>
                                      <w:rFonts w:ascii="標楷體" w:eastAsia="標楷體" w:hAnsi="標楷體"/>
                                      <w:noProof/>
                                      <w:sz w:val="20"/>
                                      <w:szCs w:val="20"/>
                                    </w:rPr>
                                    <w:t>30,373,930</w:t>
                                  </w:r>
                                </w:p>
                              </w:tc>
                              <w:tc>
                                <w:tcPr>
                                  <w:tcW w:w="843" w:type="dxa"/>
                                  <w:tcBorders>
                                    <w:top w:val="single" w:sz="4" w:space="0" w:color="auto"/>
                                    <w:left w:val="single" w:sz="4" w:space="0" w:color="auto"/>
                                    <w:bottom w:val="single" w:sz="4" w:space="0" w:color="auto"/>
                                    <w:right w:val="single" w:sz="4" w:space="0" w:color="auto"/>
                                  </w:tcBorders>
                                  <w:vAlign w:val="center"/>
                                </w:tcPr>
                                <w:p w:rsidR="00FA51CE" w:rsidRPr="00FF11DF" w:rsidRDefault="00FA51CE" w:rsidP="008F7F10">
                                  <w:pPr>
                                    <w:spacing w:line="240" w:lineRule="exact"/>
                                    <w:jc w:val="right"/>
                                    <w:rPr>
                                      <w:rFonts w:ascii="標楷體" w:eastAsia="標楷體" w:hAnsi="標楷體"/>
                                      <w:sz w:val="20"/>
                                      <w:szCs w:val="20"/>
                                    </w:rPr>
                                  </w:pPr>
                                  <w:r w:rsidRPr="00FF11DF">
                                    <w:rPr>
                                      <w:rFonts w:ascii="標楷體" w:eastAsia="標楷體" w:hAnsi="標楷體"/>
                                      <w:sz w:val="20"/>
                                      <w:szCs w:val="20"/>
                                    </w:rPr>
                                    <w:t>32.00</w:t>
                                  </w:r>
                                </w:p>
                              </w:tc>
                            </w:tr>
                            <w:tr w:rsidR="00FA51CE" w:rsidTr="008F7F10">
                              <w:trPr>
                                <w:trHeight w:val="454"/>
                                <w:jc w:val="center"/>
                              </w:trPr>
                              <w:tc>
                                <w:tcPr>
                                  <w:tcW w:w="4630" w:type="dxa"/>
                                  <w:gridSpan w:val="4"/>
                                  <w:tcBorders>
                                    <w:left w:val="nil"/>
                                    <w:bottom w:val="nil"/>
                                    <w:right w:val="nil"/>
                                  </w:tcBorders>
                                </w:tcPr>
                                <w:p w:rsidR="00FA51CE" w:rsidRPr="0036330F" w:rsidRDefault="00FA51CE" w:rsidP="008F7F10">
                                  <w:pPr>
                                    <w:spacing w:line="200" w:lineRule="exact"/>
                                    <w:jc w:val="both"/>
                                    <w:rPr>
                                      <w:rFonts w:ascii="標楷體" w:eastAsia="標楷體" w:hAnsi="標楷體"/>
                                      <w:sz w:val="18"/>
                                      <w:szCs w:val="18"/>
                                    </w:rPr>
                                  </w:pPr>
                                  <w:proofErr w:type="gramStart"/>
                                  <w:r w:rsidRPr="0036330F">
                                    <w:rPr>
                                      <w:rFonts w:ascii="標楷體" w:eastAsia="標楷體" w:hAnsi="標楷體" w:hint="eastAsia"/>
                                      <w:sz w:val="18"/>
                                      <w:szCs w:val="18"/>
                                    </w:rPr>
                                    <w:t>註</w:t>
                                  </w:r>
                                  <w:proofErr w:type="gramEnd"/>
                                  <w:r w:rsidRPr="0036330F">
                                    <w:rPr>
                                      <w:rFonts w:ascii="標楷體" w:eastAsia="標楷體" w:hAnsi="標楷體"/>
                                      <w:sz w:val="18"/>
                                      <w:szCs w:val="18"/>
                                    </w:rPr>
                                    <w:t>：1.本表</w:t>
                                  </w:r>
                                  <w:proofErr w:type="gramStart"/>
                                  <w:r w:rsidRPr="0036330F">
                                    <w:rPr>
                                      <w:rFonts w:ascii="標楷體" w:eastAsia="標楷體" w:hAnsi="標楷體"/>
                                      <w:sz w:val="18"/>
                                      <w:szCs w:val="18"/>
                                    </w:rPr>
                                    <w:t>數值均為決算</w:t>
                                  </w:r>
                                  <w:proofErr w:type="gramEnd"/>
                                  <w:r w:rsidRPr="0036330F">
                                    <w:rPr>
                                      <w:rFonts w:ascii="標楷體" w:eastAsia="標楷體" w:hAnsi="標楷體"/>
                                      <w:sz w:val="18"/>
                                      <w:szCs w:val="18"/>
                                    </w:rPr>
                                    <w:t>審定數。</w:t>
                                  </w:r>
                                </w:p>
                                <w:p w:rsidR="00FA51CE" w:rsidRPr="0036330F" w:rsidRDefault="00FA51CE" w:rsidP="008F7F10">
                                  <w:pPr>
                                    <w:spacing w:line="200" w:lineRule="exact"/>
                                    <w:ind w:leftChars="144" w:left="346"/>
                                    <w:jc w:val="both"/>
                                  </w:pPr>
                                  <w:r w:rsidRPr="0036330F">
                                    <w:rPr>
                                      <w:rFonts w:ascii="標楷體" w:eastAsia="標楷體" w:hAnsi="標楷體"/>
                                      <w:sz w:val="18"/>
                                      <w:szCs w:val="18"/>
                                    </w:rPr>
                                    <w:t>2.資料來源：</w:t>
                                  </w:r>
                                  <w:r w:rsidRPr="0036330F">
                                    <w:rPr>
                                      <w:rFonts w:ascii="標楷體" w:eastAsia="標楷體" w:hAnsi="標楷體" w:hint="eastAsia"/>
                                      <w:sz w:val="18"/>
                                      <w:szCs w:val="18"/>
                                    </w:rPr>
                                    <w:t>整理自</w:t>
                                  </w:r>
                                  <w:r w:rsidRPr="0036330F">
                                    <w:rPr>
                                      <w:rFonts w:ascii="標楷體" w:eastAsia="標楷體" w:hAnsi="標楷體"/>
                                      <w:sz w:val="18"/>
                                      <w:szCs w:val="18"/>
                                    </w:rPr>
                                    <w:t>各年度審核報告。</w:t>
                                  </w:r>
                                </w:p>
                              </w:tc>
                            </w:tr>
                          </w:tbl>
                          <w:p w:rsidR="00FA51CE" w:rsidRDefault="00FA51CE" w:rsidP="004F20A7"/>
                        </w:txbxContent>
                      </wps:txbx>
                      <wps:bodyPr rot="0" vert="horz" wrap="square" lIns="36000" tIns="1800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ACE17C6" id="_x0000_s1047" type="#_x0000_t202" style="position:absolute;left:0;text-align:left;margin-left:257.9pt;margin-top:85.1pt;width:237.9pt;height:118.1pt;z-index:2517688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" stroked="f">
                <v:textbox inset="1mm,.5mm,1mm,0">
                  <w:txbxContent>
                    <w:tbl>
                      <w:tblPr>
                        <w:tblW w:w="0" w:type="auto"/>
                        <w:jc w:val="center"/>
                        <w:tblCellMar>
                          <w:left w:w="28" w:type="dxa"/>
                          <w:right w:w="28" w:type="dxa"/>
                        </w:tblCellMar>
                        <w:tblLook w:val="04A0" w:firstRow="1" w:lastRow="0" w:firstColumn="1" w:lastColumn="0" w:noHBand="0" w:noVBand="1"/>
                      </w:tblPr>
                      <w:tblGrid>
                        <w:gridCol w:w="709"/>
                        <w:gridCol w:w="1701"/>
                        <w:gridCol w:w="1377"/>
                        <w:gridCol w:w="843"/>
                      </w:tblGrid>
                      <w:tr w:rsidR="00FA51CE" w:rsidTr="008F7F10">
                        <w:trPr>
                          <w:jc w:val="center"/>
                        </w:trPr>
                        <w:tc>
                          <w:tcPr>
                            <w:tcW w:w="4630" w:type="dxa"/>
                            <w:gridSpan w:val="4"/>
                            <w:tcBorders>
                              <w:top w:val="nil"/>
                              <w:left w:val="nil"/>
                              <w:bottom w:val="nil"/>
                              <w:right w:val="nil"/>
                            </w:tcBorders>
                          </w:tcPr>
                          <w:p w:rsidR="00FA51CE" w:rsidRPr="00FF11DF" w:rsidRDefault="00FA51CE" w:rsidP="004F20A7">
                            <w:pPr>
                              <w:jc w:val="center"/>
                              <w:rPr>
                                <w:rFonts w:ascii="標楷體" w:eastAsia="標楷體" w:hAnsi="標楷體"/>
                                <w:b/>
                              </w:rPr>
                            </w:pPr>
                            <w:r w:rsidRPr="00FF11DF">
                              <w:rPr>
                                <w:rFonts w:ascii="標楷體" w:eastAsia="標楷體" w:hAnsi="標楷體"/>
                                <w:b/>
                              </w:rPr>
                              <w:t>表</w:t>
                            </w:r>
                            <w:r>
                              <w:rPr>
                                <w:rFonts w:ascii="標楷體" w:eastAsia="標楷體" w:hAnsi="標楷體"/>
                                <w:b/>
                              </w:rPr>
                              <w:t xml:space="preserve">5　</w:t>
                            </w:r>
                            <w:r w:rsidRPr="00A00495">
                              <w:rPr>
                                <w:rFonts w:ascii="標楷體" w:eastAsia="標楷體" w:hAnsi="標楷體"/>
                                <w:b/>
                                <w:spacing w:val="-8"/>
                              </w:rPr>
                              <w:t>近</w:t>
                            </w:r>
                            <w:proofErr w:type="gramStart"/>
                            <w:r w:rsidRPr="00A00495">
                              <w:rPr>
                                <w:rFonts w:ascii="標楷體" w:eastAsia="標楷體" w:hAnsi="標楷體"/>
                                <w:b/>
                                <w:spacing w:val="-8"/>
                              </w:rPr>
                              <w:t>3</w:t>
                            </w:r>
                            <w:proofErr w:type="gramEnd"/>
                            <w:r w:rsidRPr="00A00495">
                              <w:rPr>
                                <w:rFonts w:ascii="標楷體" w:eastAsia="標楷體" w:hAnsi="標楷體"/>
                                <w:b/>
                                <w:spacing w:val="-8"/>
                              </w:rPr>
                              <w:t>年度上級</w:t>
                            </w:r>
                            <w:r w:rsidRPr="00A00495">
                              <w:rPr>
                                <w:rFonts w:ascii="標楷體" w:eastAsia="標楷體" w:hAnsi="標楷體" w:hint="eastAsia"/>
                                <w:b/>
                                <w:spacing w:val="-8"/>
                              </w:rPr>
                              <w:t>政府</w:t>
                            </w:r>
                            <w:r w:rsidRPr="00A00495">
                              <w:rPr>
                                <w:rFonts w:ascii="標楷體" w:eastAsia="標楷體" w:hAnsi="標楷體"/>
                                <w:b/>
                                <w:spacing w:val="-8"/>
                              </w:rPr>
                              <w:t>補助收入</w:t>
                            </w:r>
                            <w:r w:rsidRPr="00A00495">
                              <w:rPr>
                                <w:rFonts w:ascii="標楷體" w:eastAsia="標楷體" w:hAnsi="標楷體" w:hint="eastAsia"/>
                                <w:b/>
                                <w:spacing w:val="-8"/>
                              </w:rPr>
                              <w:t>與</w:t>
                            </w:r>
                            <w:r w:rsidRPr="00A00495">
                              <w:rPr>
                                <w:rFonts w:ascii="標楷體" w:eastAsia="標楷體" w:hAnsi="標楷體"/>
                                <w:b/>
                                <w:spacing w:val="-8"/>
                              </w:rPr>
                              <w:t>歲入</w:t>
                            </w:r>
                            <w:r w:rsidRPr="00A00495">
                              <w:rPr>
                                <w:rFonts w:ascii="標楷體" w:eastAsia="標楷體" w:hAnsi="標楷體" w:hint="eastAsia"/>
                                <w:b/>
                                <w:spacing w:val="-8"/>
                              </w:rPr>
                              <w:t>概況</w:t>
                            </w:r>
                          </w:p>
                        </w:tc>
                      </w:tr>
                      <w:tr w:rsidR="00FA51CE" w:rsidTr="004F20A7">
                        <w:trPr>
                          <w:trHeight w:val="340"/>
                          <w:jc w:val="center"/>
                        </w:trPr>
                        <w:tc>
                          <w:tcPr>
                            <w:tcW w:w="4630" w:type="dxa"/>
                            <w:gridSpan w:val="4"/>
                            <w:tcBorders>
                              <w:top w:val="nil"/>
                              <w:left w:val="nil"/>
                              <w:bottom w:val="single" w:sz="4" w:space="0" w:color="auto"/>
                              <w:right w:val="nil"/>
                            </w:tcBorders>
                            <w:vAlign w:val="center"/>
                          </w:tcPr>
                          <w:p w:rsidR="00FA51CE" w:rsidRPr="00FF11DF" w:rsidRDefault="00FA51CE" w:rsidP="008F7F10">
                            <w:pPr>
                              <w:spacing w:line="240" w:lineRule="exact"/>
                              <w:jc w:val="right"/>
                              <w:rPr>
                                <w:rFonts w:ascii="標楷體" w:eastAsia="標楷體" w:hAnsi="標楷體"/>
                              </w:rPr>
                            </w:pPr>
                            <w:r w:rsidRPr="00FF11DF">
                              <w:rPr>
                                <w:rFonts w:ascii="標楷體" w:eastAsia="標楷體" w:hAnsi="標楷體" w:hint="eastAsia"/>
                                <w:sz w:val="20"/>
                              </w:rPr>
                              <w:t>單位：</w:t>
                            </w:r>
                            <w:r w:rsidRPr="00FF11DF">
                              <w:rPr>
                                <w:rFonts w:ascii="標楷體" w:eastAsia="標楷體" w:hAnsi="標楷體"/>
                                <w:sz w:val="20"/>
                              </w:rPr>
                              <w:t>新臺幣千元、</w:t>
                            </w:r>
                            <w:r w:rsidRPr="00FF11DF">
                              <w:rPr>
                                <w:rFonts w:ascii="標楷體" w:eastAsia="標楷體" w:hAnsi="標楷體" w:hint="eastAsia"/>
                                <w:sz w:val="20"/>
                              </w:rPr>
                              <w:t>％</w:t>
                            </w:r>
                          </w:p>
                        </w:tc>
                      </w:tr>
                      <w:tr w:rsidR="00FA51CE" w:rsidTr="004F20A7">
                        <w:trPr>
                          <w:trHeight w:val="283"/>
                          <w:jc w:val="center"/>
                        </w:trPr>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FA51CE" w:rsidRPr="00FF11DF" w:rsidRDefault="00FA51CE" w:rsidP="008F7F10">
                            <w:pPr>
                              <w:spacing w:line="240" w:lineRule="exact"/>
                              <w:jc w:val="center"/>
                              <w:rPr>
                                <w:rFonts w:ascii="標楷體" w:eastAsia="標楷體" w:hAnsi="標楷體"/>
                                <w:sz w:val="20"/>
                                <w:szCs w:val="20"/>
                              </w:rPr>
                            </w:pPr>
                            <w:r w:rsidRPr="00FF11DF">
                              <w:rPr>
                                <w:rFonts w:ascii="標楷體" w:eastAsia="標楷體" w:hAnsi="標楷體"/>
                                <w:sz w:val="20"/>
                                <w:szCs w:val="20"/>
                              </w:rPr>
                              <w:t>年度</w:t>
                            </w:r>
                          </w:p>
                        </w:tc>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FA51CE" w:rsidRPr="00A00495" w:rsidRDefault="00FA51CE" w:rsidP="008F7F10">
                            <w:pPr>
                              <w:spacing w:line="240" w:lineRule="exact"/>
                              <w:jc w:val="center"/>
                              <w:rPr>
                                <w:rFonts w:ascii="標楷體" w:eastAsia="標楷體" w:hAnsi="標楷體"/>
                                <w:sz w:val="20"/>
                                <w:szCs w:val="20"/>
                              </w:rPr>
                            </w:pPr>
                            <w:r w:rsidRPr="00A00495">
                              <w:rPr>
                                <w:rFonts w:ascii="標楷體" w:eastAsia="標楷體" w:hAnsi="標楷體"/>
                                <w:sz w:val="20"/>
                                <w:szCs w:val="20"/>
                              </w:rPr>
                              <w:t>上級</w:t>
                            </w:r>
                            <w:r w:rsidRPr="00A00495">
                              <w:rPr>
                                <w:rFonts w:ascii="標楷體" w:eastAsia="標楷體" w:hAnsi="標楷體" w:hint="eastAsia"/>
                                <w:sz w:val="20"/>
                                <w:szCs w:val="20"/>
                              </w:rPr>
                              <w:t>政府</w:t>
                            </w:r>
                            <w:r w:rsidRPr="00A00495">
                              <w:rPr>
                                <w:rFonts w:ascii="標楷體" w:eastAsia="標楷體" w:hAnsi="標楷體"/>
                                <w:sz w:val="20"/>
                                <w:szCs w:val="20"/>
                              </w:rPr>
                              <w:t>補助收入</w:t>
                            </w:r>
                          </w:p>
                        </w:tc>
                        <w:tc>
                          <w:tcPr>
                            <w:tcW w:w="137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FA51CE" w:rsidRPr="00FF11DF" w:rsidRDefault="00FA51CE" w:rsidP="008F7F10">
                            <w:pPr>
                              <w:spacing w:line="240" w:lineRule="exact"/>
                              <w:jc w:val="center"/>
                              <w:rPr>
                                <w:rFonts w:ascii="標楷體" w:eastAsia="標楷體" w:hAnsi="標楷體"/>
                                <w:sz w:val="20"/>
                                <w:szCs w:val="20"/>
                              </w:rPr>
                            </w:pPr>
                            <w:r w:rsidRPr="00FF11DF">
                              <w:rPr>
                                <w:rFonts w:ascii="標楷體" w:eastAsia="標楷體" w:hAnsi="標楷體"/>
                                <w:sz w:val="20"/>
                                <w:szCs w:val="20"/>
                              </w:rPr>
                              <w:t>歲入</w:t>
                            </w:r>
                          </w:p>
                        </w:tc>
                        <w:tc>
                          <w:tcPr>
                            <w:tcW w:w="84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FA51CE" w:rsidRPr="00FF11DF" w:rsidRDefault="00FA51CE" w:rsidP="008F7F10">
                            <w:pPr>
                              <w:spacing w:line="240" w:lineRule="exact"/>
                              <w:jc w:val="center"/>
                              <w:rPr>
                                <w:rFonts w:ascii="標楷體" w:eastAsia="標楷體" w:hAnsi="標楷體"/>
                                <w:sz w:val="20"/>
                                <w:szCs w:val="20"/>
                              </w:rPr>
                            </w:pPr>
                            <w:r w:rsidRPr="00FF11DF">
                              <w:rPr>
                                <w:rFonts w:ascii="標楷體" w:eastAsia="標楷體" w:hAnsi="標楷體"/>
                                <w:sz w:val="20"/>
                                <w:szCs w:val="20"/>
                              </w:rPr>
                              <w:t>占比</w:t>
                            </w:r>
                          </w:p>
                        </w:tc>
                      </w:tr>
                      <w:tr w:rsidR="00FA51CE" w:rsidTr="004F20A7">
                        <w:trPr>
                          <w:trHeight w:val="283"/>
                          <w:jc w:val="center"/>
                        </w:trPr>
                        <w:tc>
                          <w:tcPr>
                            <w:tcW w:w="709" w:type="dxa"/>
                            <w:tcBorders>
                              <w:top w:val="single" w:sz="4" w:space="0" w:color="auto"/>
                              <w:left w:val="single" w:sz="4" w:space="0" w:color="auto"/>
                              <w:bottom w:val="single" w:sz="4" w:space="0" w:color="auto"/>
                              <w:right w:val="single" w:sz="4" w:space="0" w:color="auto"/>
                            </w:tcBorders>
                            <w:vAlign w:val="center"/>
                          </w:tcPr>
                          <w:p w:rsidR="00FA51CE" w:rsidRPr="00FF11DF" w:rsidRDefault="00FA51CE" w:rsidP="008F7F10">
                            <w:pPr>
                              <w:spacing w:line="240" w:lineRule="exact"/>
                              <w:jc w:val="center"/>
                              <w:rPr>
                                <w:rFonts w:ascii="標楷體" w:eastAsia="標楷體" w:hAnsi="標楷體"/>
                                <w:sz w:val="20"/>
                                <w:szCs w:val="20"/>
                              </w:rPr>
                            </w:pPr>
                            <w:r w:rsidRPr="00FF11DF">
                              <w:rPr>
                                <w:rFonts w:ascii="標楷體" w:eastAsia="標楷體" w:hAnsi="標楷體"/>
                                <w:sz w:val="20"/>
                                <w:szCs w:val="20"/>
                              </w:rPr>
                              <w:t>112</w:t>
                            </w:r>
                          </w:p>
                        </w:tc>
                        <w:tc>
                          <w:tcPr>
                            <w:tcW w:w="1701" w:type="dxa"/>
                            <w:tcBorders>
                              <w:top w:val="single" w:sz="4" w:space="0" w:color="auto"/>
                              <w:left w:val="single" w:sz="4" w:space="0" w:color="auto"/>
                              <w:bottom w:val="single" w:sz="4" w:space="0" w:color="auto"/>
                              <w:right w:val="single" w:sz="4" w:space="0" w:color="auto"/>
                            </w:tcBorders>
                            <w:vAlign w:val="center"/>
                          </w:tcPr>
                          <w:p w:rsidR="00FA51CE" w:rsidRPr="00FF11DF" w:rsidRDefault="00FA51CE" w:rsidP="008F7F10">
                            <w:pPr>
                              <w:spacing w:line="240" w:lineRule="exact"/>
                              <w:jc w:val="right"/>
                              <w:rPr>
                                <w:rFonts w:ascii="標楷體" w:eastAsia="標楷體" w:hAnsi="標楷體"/>
                                <w:sz w:val="20"/>
                                <w:szCs w:val="20"/>
                              </w:rPr>
                            </w:pPr>
                            <w:r w:rsidRPr="00FF11DF">
                              <w:rPr>
                                <w:rFonts w:ascii="標楷體" w:eastAsia="標楷體" w:hAnsi="標楷體"/>
                                <w:noProof/>
                                <w:sz w:val="20"/>
                                <w:szCs w:val="20"/>
                              </w:rPr>
                              <w:t>8,031,756</w:t>
                            </w:r>
                          </w:p>
                        </w:tc>
                        <w:tc>
                          <w:tcPr>
                            <w:tcW w:w="1377" w:type="dxa"/>
                            <w:tcBorders>
                              <w:top w:val="single" w:sz="4" w:space="0" w:color="auto"/>
                              <w:left w:val="single" w:sz="4" w:space="0" w:color="auto"/>
                              <w:bottom w:val="single" w:sz="4" w:space="0" w:color="auto"/>
                              <w:right w:val="single" w:sz="4" w:space="0" w:color="auto"/>
                            </w:tcBorders>
                            <w:vAlign w:val="center"/>
                          </w:tcPr>
                          <w:p w:rsidR="00FA51CE" w:rsidRPr="00FF11DF" w:rsidRDefault="00FA51CE" w:rsidP="008F7F10">
                            <w:pPr>
                              <w:spacing w:line="240" w:lineRule="exact"/>
                              <w:jc w:val="right"/>
                              <w:rPr>
                                <w:rFonts w:ascii="標楷體" w:eastAsia="標楷體" w:hAnsi="標楷體"/>
                                <w:sz w:val="20"/>
                                <w:szCs w:val="20"/>
                              </w:rPr>
                            </w:pPr>
                            <w:r w:rsidRPr="00FF11DF">
                              <w:rPr>
                                <w:rFonts w:ascii="標楷體" w:eastAsia="標楷體" w:hAnsi="標楷體"/>
                                <w:noProof/>
                                <w:sz w:val="20"/>
                                <w:szCs w:val="20"/>
                              </w:rPr>
                              <w:t>26,918,018</w:t>
                            </w:r>
                          </w:p>
                        </w:tc>
                        <w:tc>
                          <w:tcPr>
                            <w:tcW w:w="843" w:type="dxa"/>
                            <w:tcBorders>
                              <w:top w:val="single" w:sz="4" w:space="0" w:color="auto"/>
                              <w:left w:val="single" w:sz="4" w:space="0" w:color="auto"/>
                              <w:bottom w:val="single" w:sz="4" w:space="0" w:color="auto"/>
                              <w:right w:val="single" w:sz="4" w:space="0" w:color="auto"/>
                            </w:tcBorders>
                            <w:vAlign w:val="center"/>
                          </w:tcPr>
                          <w:p w:rsidR="00FA51CE" w:rsidRPr="00FF11DF" w:rsidRDefault="00FA51CE" w:rsidP="008F7F10">
                            <w:pPr>
                              <w:spacing w:line="240" w:lineRule="exact"/>
                              <w:jc w:val="right"/>
                              <w:rPr>
                                <w:rFonts w:ascii="標楷體" w:eastAsia="標楷體" w:hAnsi="標楷體"/>
                                <w:sz w:val="20"/>
                                <w:szCs w:val="20"/>
                              </w:rPr>
                            </w:pPr>
                            <w:r w:rsidRPr="00FF11DF">
                              <w:rPr>
                                <w:rFonts w:ascii="標楷體" w:eastAsia="標楷體" w:hAnsi="標楷體"/>
                                <w:sz w:val="20"/>
                                <w:szCs w:val="20"/>
                              </w:rPr>
                              <w:t>29.84</w:t>
                            </w:r>
                          </w:p>
                        </w:tc>
                      </w:tr>
                      <w:tr w:rsidR="00FA51CE" w:rsidTr="004F20A7">
                        <w:trPr>
                          <w:trHeight w:val="283"/>
                          <w:jc w:val="center"/>
                        </w:trPr>
                        <w:tc>
                          <w:tcPr>
                            <w:tcW w:w="709" w:type="dxa"/>
                            <w:tcBorders>
                              <w:top w:val="single" w:sz="4" w:space="0" w:color="auto"/>
                              <w:left w:val="single" w:sz="4" w:space="0" w:color="auto"/>
                              <w:bottom w:val="single" w:sz="4" w:space="0" w:color="auto"/>
                              <w:right w:val="single" w:sz="4" w:space="0" w:color="auto"/>
                            </w:tcBorders>
                            <w:vAlign w:val="center"/>
                          </w:tcPr>
                          <w:p w:rsidR="00FA51CE" w:rsidRPr="00FF11DF" w:rsidRDefault="00FA51CE" w:rsidP="008F7F10">
                            <w:pPr>
                              <w:spacing w:line="240" w:lineRule="exact"/>
                              <w:jc w:val="center"/>
                              <w:rPr>
                                <w:rFonts w:ascii="標楷體" w:eastAsia="標楷體" w:hAnsi="標楷體"/>
                                <w:sz w:val="20"/>
                                <w:szCs w:val="20"/>
                              </w:rPr>
                            </w:pPr>
                            <w:r w:rsidRPr="00FF11DF">
                              <w:rPr>
                                <w:rFonts w:ascii="標楷體" w:eastAsia="標楷體" w:hAnsi="標楷體"/>
                                <w:sz w:val="20"/>
                                <w:szCs w:val="20"/>
                              </w:rPr>
                              <w:t>113</w:t>
                            </w:r>
                          </w:p>
                        </w:tc>
                        <w:tc>
                          <w:tcPr>
                            <w:tcW w:w="1701" w:type="dxa"/>
                            <w:tcBorders>
                              <w:top w:val="single" w:sz="4" w:space="0" w:color="auto"/>
                              <w:left w:val="single" w:sz="4" w:space="0" w:color="auto"/>
                              <w:bottom w:val="single" w:sz="4" w:space="0" w:color="auto"/>
                              <w:right w:val="single" w:sz="4" w:space="0" w:color="auto"/>
                            </w:tcBorders>
                            <w:vAlign w:val="center"/>
                          </w:tcPr>
                          <w:p w:rsidR="00FA51CE" w:rsidRPr="00FF11DF" w:rsidRDefault="00FA51CE" w:rsidP="008F7F10">
                            <w:pPr>
                              <w:spacing w:line="240" w:lineRule="exact"/>
                              <w:jc w:val="right"/>
                              <w:rPr>
                                <w:rFonts w:ascii="標楷體" w:eastAsia="標楷體" w:hAnsi="標楷體"/>
                                <w:sz w:val="20"/>
                                <w:szCs w:val="20"/>
                              </w:rPr>
                            </w:pPr>
                            <w:r w:rsidRPr="00FF11DF">
                              <w:rPr>
                                <w:rFonts w:ascii="標楷體" w:eastAsia="標楷體" w:hAnsi="標楷體"/>
                                <w:noProof/>
                                <w:sz w:val="20"/>
                                <w:szCs w:val="20"/>
                              </w:rPr>
                              <w:t>8,984,212</w:t>
                            </w:r>
                          </w:p>
                        </w:tc>
                        <w:tc>
                          <w:tcPr>
                            <w:tcW w:w="1377" w:type="dxa"/>
                            <w:tcBorders>
                              <w:top w:val="single" w:sz="4" w:space="0" w:color="auto"/>
                              <w:left w:val="single" w:sz="4" w:space="0" w:color="auto"/>
                              <w:bottom w:val="single" w:sz="4" w:space="0" w:color="auto"/>
                              <w:right w:val="single" w:sz="4" w:space="0" w:color="auto"/>
                            </w:tcBorders>
                            <w:vAlign w:val="center"/>
                          </w:tcPr>
                          <w:p w:rsidR="00FA51CE" w:rsidRPr="00FF11DF" w:rsidRDefault="00FA51CE" w:rsidP="008F7F10">
                            <w:pPr>
                              <w:spacing w:line="240" w:lineRule="exact"/>
                              <w:jc w:val="right"/>
                              <w:rPr>
                                <w:rFonts w:ascii="標楷體" w:eastAsia="標楷體" w:hAnsi="標楷體"/>
                                <w:sz w:val="20"/>
                                <w:szCs w:val="20"/>
                              </w:rPr>
                            </w:pPr>
                            <w:r w:rsidRPr="00FF11DF">
                              <w:rPr>
                                <w:rFonts w:ascii="標楷體" w:eastAsia="標楷體" w:hAnsi="標楷體"/>
                                <w:noProof/>
                                <w:sz w:val="20"/>
                                <w:szCs w:val="20"/>
                              </w:rPr>
                              <w:t>29,201,781</w:t>
                            </w:r>
                          </w:p>
                        </w:tc>
                        <w:tc>
                          <w:tcPr>
                            <w:tcW w:w="843" w:type="dxa"/>
                            <w:tcBorders>
                              <w:top w:val="single" w:sz="4" w:space="0" w:color="auto"/>
                              <w:left w:val="single" w:sz="4" w:space="0" w:color="auto"/>
                              <w:bottom w:val="single" w:sz="4" w:space="0" w:color="auto"/>
                              <w:right w:val="single" w:sz="4" w:space="0" w:color="auto"/>
                            </w:tcBorders>
                            <w:vAlign w:val="center"/>
                          </w:tcPr>
                          <w:p w:rsidR="00FA51CE" w:rsidRPr="00FF11DF" w:rsidRDefault="00FA51CE" w:rsidP="008F7F10">
                            <w:pPr>
                              <w:spacing w:line="240" w:lineRule="exact"/>
                              <w:jc w:val="right"/>
                              <w:rPr>
                                <w:rFonts w:ascii="標楷體" w:eastAsia="標楷體" w:hAnsi="標楷體"/>
                                <w:sz w:val="20"/>
                                <w:szCs w:val="20"/>
                              </w:rPr>
                            </w:pPr>
                            <w:r w:rsidRPr="00FF11DF">
                              <w:rPr>
                                <w:rFonts w:ascii="標楷體" w:eastAsia="標楷體" w:hAnsi="標楷體"/>
                                <w:sz w:val="20"/>
                                <w:szCs w:val="20"/>
                              </w:rPr>
                              <w:t>30.77</w:t>
                            </w:r>
                          </w:p>
                        </w:tc>
                      </w:tr>
                      <w:tr w:rsidR="00FA51CE" w:rsidTr="004F20A7">
                        <w:trPr>
                          <w:trHeight w:val="283"/>
                          <w:jc w:val="center"/>
                        </w:trPr>
                        <w:tc>
                          <w:tcPr>
                            <w:tcW w:w="709" w:type="dxa"/>
                            <w:tcBorders>
                              <w:top w:val="single" w:sz="4" w:space="0" w:color="auto"/>
                              <w:left w:val="single" w:sz="4" w:space="0" w:color="auto"/>
                              <w:bottom w:val="single" w:sz="4" w:space="0" w:color="auto"/>
                              <w:right w:val="single" w:sz="4" w:space="0" w:color="auto"/>
                            </w:tcBorders>
                            <w:vAlign w:val="center"/>
                          </w:tcPr>
                          <w:p w:rsidR="00FA51CE" w:rsidRPr="00FF11DF" w:rsidRDefault="00FA51CE" w:rsidP="008F7F10">
                            <w:pPr>
                              <w:spacing w:line="240" w:lineRule="exact"/>
                              <w:jc w:val="center"/>
                              <w:rPr>
                                <w:rFonts w:ascii="標楷體" w:eastAsia="標楷體" w:hAnsi="標楷體"/>
                                <w:sz w:val="20"/>
                                <w:szCs w:val="20"/>
                              </w:rPr>
                            </w:pPr>
                            <w:r w:rsidRPr="00FF11DF">
                              <w:rPr>
                                <w:rFonts w:ascii="標楷體" w:eastAsia="標楷體" w:hAnsi="標楷體"/>
                                <w:sz w:val="20"/>
                                <w:szCs w:val="20"/>
                              </w:rPr>
                              <w:t>114</w:t>
                            </w:r>
                          </w:p>
                        </w:tc>
                        <w:tc>
                          <w:tcPr>
                            <w:tcW w:w="1701" w:type="dxa"/>
                            <w:tcBorders>
                              <w:top w:val="single" w:sz="4" w:space="0" w:color="auto"/>
                              <w:left w:val="single" w:sz="4" w:space="0" w:color="auto"/>
                              <w:bottom w:val="single" w:sz="4" w:space="0" w:color="auto"/>
                              <w:right w:val="single" w:sz="4" w:space="0" w:color="auto"/>
                            </w:tcBorders>
                            <w:vAlign w:val="center"/>
                          </w:tcPr>
                          <w:p w:rsidR="00FA51CE" w:rsidRPr="00FF11DF" w:rsidRDefault="00FA51CE" w:rsidP="008F7F10">
                            <w:pPr>
                              <w:spacing w:line="240" w:lineRule="exact"/>
                              <w:jc w:val="right"/>
                              <w:rPr>
                                <w:rFonts w:ascii="標楷體" w:eastAsia="標楷體" w:hAnsi="標楷體"/>
                                <w:sz w:val="20"/>
                                <w:szCs w:val="20"/>
                              </w:rPr>
                            </w:pPr>
                            <w:r w:rsidRPr="00FF11DF">
                              <w:rPr>
                                <w:rFonts w:ascii="標楷體" w:eastAsia="標楷體" w:hAnsi="標楷體"/>
                                <w:noProof/>
                                <w:sz w:val="20"/>
                                <w:szCs w:val="20"/>
                              </w:rPr>
                              <w:t>9,719,887</w:t>
                            </w:r>
                          </w:p>
                        </w:tc>
                        <w:tc>
                          <w:tcPr>
                            <w:tcW w:w="1377" w:type="dxa"/>
                            <w:tcBorders>
                              <w:top w:val="single" w:sz="4" w:space="0" w:color="auto"/>
                              <w:left w:val="single" w:sz="4" w:space="0" w:color="auto"/>
                              <w:bottom w:val="single" w:sz="4" w:space="0" w:color="auto"/>
                              <w:right w:val="single" w:sz="4" w:space="0" w:color="auto"/>
                            </w:tcBorders>
                            <w:vAlign w:val="center"/>
                          </w:tcPr>
                          <w:p w:rsidR="00FA51CE" w:rsidRPr="00FF11DF" w:rsidRDefault="00FA51CE" w:rsidP="008F7F10">
                            <w:pPr>
                              <w:spacing w:line="240" w:lineRule="exact"/>
                              <w:jc w:val="right"/>
                              <w:rPr>
                                <w:rFonts w:ascii="標楷體" w:eastAsia="標楷體" w:hAnsi="標楷體"/>
                                <w:sz w:val="20"/>
                                <w:szCs w:val="20"/>
                              </w:rPr>
                            </w:pPr>
                            <w:r w:rsidRPr="00FF11DF">
                              <w:rPr>
                                <w:rFonts w:ascii="標楷體" w:eastAsia="標楷體" w:hAnsi="標楷體"/>
                                <w:noProof/>
                                <w:sz w:val="20"/>
                                <w:szCs w:val="20"/>
                              </w:rPr>
                              <w:t>30,373,930</w:t>
                            </w:r>
                          </w:p>
                        </w:tc>
                        <w:tc>
                          <w:tcPr>
                            <w:tcW w:w="843" w:type="dxa"/>
                            <w:tcBorders>
                              <w:top w:val="single" w:sz="4" w:space="0" w:color="auto"/>
                              <w:left w:val="single" w:sz="4" w:space="0" w:color="auto"/>
                              <w:bottom w:val="single" w:sz="4" w:space="0" w:color="auto"/>
                              <w:right w:val="single" w:sz="4" w:space="0" w:color="auto"/>
                            </w:tcBorders>
                            <w:vAlign w:val="center"/>
                          </w:tcPr>
                          <w:p w:rsidR="00FA51CE" w:rsidRPr="00FF11DF" w:rsidRDefault="00FA51CE" w:rsidP="008F7F10">
                            <w:pPr>
                              <w:spacing w:line="240" w:lineRule="exact"/>
                              <w:jc w:val="right"/>
                              <w:rPr>
                                <w:rFonts w:ascii="標楷體" w:eastAsia="標楷體" w:hAnsi="標楷體"/>
                                <w:sz w:val="20"/>
                                <w:szCs w:val="20"/>
                              </w:rPr>
                            </w:pPr>
                            <w:r w:rsidRPr="00FF11DF">
                              <w:rPr>
                                <w:rFonts w:ascii="標楷體" w:eastAsia="標楷體" w:hAnsi="標楷體"/>
                                <w:sz w:val="20"/>
                                <w:szCs w:val="20"/>
                              </w:rPr>
                              <w:t>32.00</w:t>
                            </w:r>
                          </w:p>
                        </w:tc>
                      </w:tr>
                      <w:tr w:rsidR="00FA51CE" w:rsidTr="008F7F10">
                        <w:trPr>
                          <w:trHeight w:val="454"/>
                          <w:jc w:val="center"/>
                        </w:trPr>
                        <w:tc>
                          <w:tcPr>
                            <w:tcW w:w="4630" w:type="dxa"/>
                            <w:gridSpan w:val="4"/>
                            <w:tcBorders>
                              <w:left w:val="nil"/>
                              <w:bottom w:val="nil"/>
                              <w:right w:val="nil"/>
                            </w:tcBorders>
                          </w:tcPr>
                          <w:p w:rsidR="00FA51CE" w:rsidRPr="0036330F" w:rsidRDefault="00FA51CE" w:rsidP="008F7F10">
                            <w:pPr>
                              <w:spacing w:line="200" w:lineRule="exact"/>
                              <w:jc w:val="both"/>
                              <w:rPr>
                                <w:rFonts w:ascii="標楷體" w:eastAsia="標楷體" w:hAnsi="標楷體"/>
                                <w:sz w:val="18"/>
                                <w:szCs w:val="18"/>
                              </w:rPr>
                            </w:pPr>
                            <w:proofErr w:type="gramStart"/>
                            <w:r w:rsidRPr="0036330F">
                              <w:rPr>
                                <w:rFonts w:ascii="標楷體" w:eastAsia="標楷體" w:hAnsi="標楷體" w:hint="eastAsia"/>
                                <w:sz w:val="18"/>
                                <w:szCs w:val="18"/>
                              </w:rPr>
                              <w:t>註</w:t>
                            </w:r>
                            <w:proofErr w:type="gramEnd"/>
                            <w:r w:rsidRPr="0036330F">
                              <w:rPr>
                                <w:rFonts w:ascii="標楷體" w:eastAsia="標楷體" w:hAnsi="標楷體"/>
                                <w:sz w:val="18"/>
                                <w:szCs w:val="18"/>
                              </w:rPr>
                              <w:t>：1.本表</w:t>
                            </w:r>
                            <w:proofErr w:type="gramStart"/>
                            <w:r w:rsidRPr="0036330F">
                              <w:rPr>
                                <w:rFonts w:ascii="標楷體" w:eastAsia="標楷體" w:hAnsi="標楷體"/>
                                <w:sz w:val="18"/>
                                <w:szCs w:val="18"/>
                              </w:rPr>
                              <w:t>數值均為決算</w:t>
                            </w:r>
                            <w:proofErr w:type="gramEnd"/>
                            <w:r w:rsidRPr="0036330F">
                              <w:rPr>
                                <w:rFonts w:ascii="標楷體" w:eastAsia="標楷體" w:hAnsi="標楷體"/>
                                <w:sz w:val="18"/>
                                <w:szCs w:val="18"/>
                              </w:rPr>
                              <w:t>審定數。</w:t>
                            </w:r>
                          </w:p>
                          <w:p w:rsidR="00FA51CE" w:rsidRPr="0036330F" w:rsidRDefault="00FA51CE" w:rsidP="008F7F10">
                            <w:pPr>
                              <w:spacing w:line="200" w:lineRule="exact"/>
                              <w:ind w:leftChars="144" w:left="346"/>
                              <w:jc w:val="both"/>
                            </w:pPr>
                            <w:r w:rsidRPr="0036330F">
                              <w:rPr>
                                <w:rFonts w:ascii="標楷體" w:eastAsia="標楷體" w:hAnsi="標楷體"/>
                                <w:sz w:val="18"/>
                                <w:szCs w:val="18"/>
                              </w:rPr>
                              <w:t>2.資料來源：</w:t>
                            </w:r>
                            <w:r w:rsidRPr="0036330F">
                              <w:rPr>
                                <w:rFonts w:ascii="標楷體" w:eastAsia="標楷體" w:hAnsi="標楷體" w:hint="eastAsia"/>
                                <w:sz w:val="18"/>
                                <w:szCs w:val="18"/>
                              </w:rPr>
                              <w:t>整理自</w:t>
                            </w:r>
                            <w:r w:rsidRPr="0036330F">
                              <w:rPr>
                                <w:rFonts w:ascii="標楷體" w:eastAsia="標楷體" w:hAnsi="標楷體"/>
                                <w:sz w:val="18"/>
                                <w:szCs w:val="18"/>
                              </w:rPr>
                              <w:t>各年度審核報告。</w:t>
                            </w:r>
                          </w:p>
                        </w:tc>
                      </w:tr>
                    </w:tbl>
                    <w:p w:rsidR="00FA51CE" w:rsidRDefault="00FA51CE" w:rsidP="004F20A7"/>
                  </w:txbxContent>
                </v:textbox>
                <w10:wrap type="square"/>
              </v:shape>
            </w:pict>
          </mc:Fallback>
        </mc:AlternateContent>
      </w:r>
      <w:r w:rsidRPr="004F20A7">
        <w:rPr>
          <w:rFonts w:ascii="標楷體" w:eastAsia="標楷體" w:hAnsi="標楷體"/>
          <w:noProof/>
          <w:szCs w:val="24"/>
        </w:rPr>
        <mc:AlternateContent>
          <mc:Choice Requires="wps">
            <w:drawing>
              <wp:anchor distT="45720" distB="45720" distL="114300" distR="114300" simplePos="0" relativeHeight="251769856" behindDoc="0" locked="0" layoutInCell="1" allowOverlap="1" wp14:anchorId="4AB3E5BA" wp14:editId="7280FB31">
                <wp:simplePos x="0" y="0"/>
                <wp:positionH relativeFrom="column">
                  <wp:posOffset>3276271</wp:posOffset>
                </wp:positionH>
                <wp:positionV relativeFrom="paragraph">
                  <wp:posOffset>2705960</wp:posOffset>
                </wp:positionV>
                <wp:extent cx="3021330" cy="1747520"/>
                <wp:effectExtent l="0" t="0" r="7620" b="5080"/>
                <wp:wrapSquare wrapText="bothSides"/>
                <wp:docPr id="1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21330" cy="1747520"/>
                        </a:xfrm>
                        <a:prstGeom prst="rect">
                          <a:avLst/>
                        </a:prstGeom>
                        <a:solidFill>
                          <a:srgbClr val="FFFFFF"/>
                        </a:solidFill>
                        <a:ln w="9525">
                          <a:noFill/>
                          <a:miter lim="800000"/>
                          <a:headEnd/>
                          <a:tailEnd/>
                        </a:ln>
                      </wps:spPr>
                      <wps:txbx>
                        <w:txbxContent>
                          <w:tbl>
                            <w:tblPr>
                              <w:tblW w:w="0" w:type="auto"/>
                              <w:jc w:val="center"/>
                              <w:tblCellMar>
                                <w:left w:w="28" w:type="dxa"/>
                                <w:right w:w="28" w:type="dxa"/>
                              </w:tblCellMar>
                              <w:tblLook w:val="04A0" w:firstRow="1" w:lastRow="0" w:firstColumn="1" w:lastColumn="0" w:noHBand="0" w:noVBand="1"/>
                            </w:tblPr>
                            <w:tblGrid>
                              <w:gridCol w:w="2268"/>
                              <w:gridCol w:w="851"/>
                              <w:gridCol w:w="1511"/>
                            </w:tblGrid>
                            <w:tr w:rsidR="00FA51CE" w:rsidTr="008F7F10">
                              <w:trPr>
                                <w:jc w:val="center"/>
                              </w:trPr>
                              <w:tc>
                                <w:tcPr>
                                  <w:tcW w:w="4630" w:type="dxa"/>
                                  <w:gridSpan w:val="3"/>
                                  <w:tcBorders>
                                    <w:top w:val="nil"/>
                                    <w:left w:val="nil"/>
                                    <w:bottom w:val="nil"/>
                                    <w:right w:val="nil"/>
                                  </w:tcBorders>
                                </w:tcPr>
                                <w:p w:rsidR="00FA51CE" w:rsidRPr="00FF11DF" w:rsidRDefault="00FA51CE" w:rsidP="004F20A7">
                                  <w:pPr>
                                    <w:jc w:val="center"/>
                                    <w:rPr>
                                      <w:rFonts w:ascii="標楷體" w:eastAsia="標楷體" w:hAnsi="標楷體"/>
                                      <w:b/>
                                    </w:rPr>
                                  </w:pPr>
                                  <w:r w:rsidRPr="00FF11DF">
                                    <w:rPr>
                                      <w:rFonts w:ascii="標楷體" w:eastAsia="標楷體" w:hAnsi="標楷體"/>
                                      <w:b/>
                                    </w:rPr>
                                    <w:t>表</w:t>
                                  </w:r>
                                  <w:r>
                                    <w:rPr>
                                      <w:rFonts w:ascii="標楷體" w:eastAsia="標楷體" w:hAnsi="標楷體"/>
                                      <w:b/>
                                    </w:rPr>
                                    <w:t xml:space="preserve">6　</w:t>
                                  </w:r>
                                  <w:r>
                                    <w:rPr>
                                      <w:rFonts w:ascii="標楷體" w:eastAsia="標楷體" w:hAnsi="標楷體" w:hint="eastAsia"/>
                                      <w:b/>
                                    </w:rPr>
                                    <w:t>計畫經費</w:t>
                                  </w:r>
                                  <w:r>
                                    <w:rPr>
                                      <w:rFonts w:ascii="標楷體" w:eastAsia="標楷體" w:hAnsi="標楷體"/>
                                      <w:b/>
                                    </w:rPr>
                                    <w:t>保留情形</w:t>
                                  </w:r>
                                </w:p>
                              </w:tc>
                            </w:tr>
                            <w:tr w:rsidR="00FA51CE" w:rsidTr="004F20A7">
                              <w:trPr>
                                <w:trHeight w:val="340"/>
                                <w:jc w:val="center"/>
                              </w:trPr>
                              <w:tc>
                                <w:tcPr>
                                  <w:tcW w:w="4630" w:type="dxa"/>
                                  <w:gridSpan w:val="3"/>
                                  <w:tcBorders>
                                    <w:top w:val="nil"/>
                                    <w:left w:val="nil"/>
                                    <w:bottom w:val="single" w:sz="4" w:space="0" w:color="auto"/>
                                    <w:right w:val="nil"/>
                                  </w:tcBorders>
                                  <w:vAlign w:val="center"/>
                                </w:tcPr>
                                <w:p w:rsidR="00FA51CE" w:rsidRPr="00FF11DF" w:rsidRDefault="00FA51CE" w:rsidP="008F7F10">
                                  <w:pPr>
                                    <w:spacing w:line="240" w:lineRule="exact"/>
                                    <w:jc w:val="right"/>
                                    <w:rPr>
                                      <w:rFonts w:ascii="標楷體" w:eastAsia="標楷體" w:hAnsi="標楷體"/>
                                    </w:rPr>
                                  </w:pPr>
                                  <w:r w:rsidRPr="00FF11DF">
                                    <w:rPr>
                                      <w:rFonts w:ascii="標楷體" w:eastAsia="標楷體" w:hAnsi="標楷體" w:hint="eastAsia"/>
                                      <w:sz w:val="20"/>
                                    </w:rPr>
                                    <w:t>單位：</w:t>
                                  </w:r>
                                  <w:r>
                                    <w:rPr>
                                      <w:rFonts w:ascii="標楷體" w:eastAsia="標楷體" w:hAnsi="標楷體" w:hint="eastAsia"/>
                                      <w:sz w:val="20"/>
                                    </w:rPr>
                                    <w:t>項、</w:t>
                                  </w:r>
                                  <w:r w:rsidRPr="00FF11DF">
                                    <w:rPr>
                                      <w:rFonts w:ascii="標楷體" w:eastAsia="標楷體" w:hAnsi="標楷體"/>
                                      <w:sz w:val="20"/>
                                    </w:rPr>
                                    <w:t>新臺幣千元</w:t>
                                  </w:r>
                                </w:p>
                              </w:tc>
                            </w:tr>
                            <w:tr w:rsidR="00FA51CE" w:rsidTr="004F20A7">
                              <w:trPr>
                                <w:trHeight w:val="283"/>
                                <w:jc w:val="center"/>
                              </w:trPr>
                              <w:tc>
                                <w:tcPr>
                                  <w:tcW w:w="226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FA51CE" w:rsidRPr="00FF11DF" w:rsidRDefault="00FA51CE" w:rsidP="008F7F10">
                                  <w:pPr>
                                    <w:spacing w:line="240" w:lineRule="exact"/>
                                    <w:jc w:val="center"/>
                                    <w:rPr>
                                      <w:rFonts w:ascii="標楷體" w:eastAsia="標楷體" w:hAnsi="標楷體"/>
                                      <w:sz w:val="20"/>
                                      <w:szCs w:val="20"/>
                                    </w:rPr>
                                  </w:pPr>
                                  <w:r>
                                    <w:rPr>
                                      <w:rFonts w:ascii="標楷體" w:eastAsia="標楷體" w:hAnsi="標楷體" w:hint="eastAsia"/>
                                      <w:sz w:val="20"/>
                                      <w:szCs w:val="20"/>
                                    </w:rPr>
                                    <w:t>保留比率區間</w:t>
                                  </w:r>
                                </w:p>
                              </w:tc>
                              <w:tc>
                                <w:tcPr>
                                  <w:tcW w:w="85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FA51CE" w:rsidRPr="00FF11DF" w:rsidRDefault="00FA51CE" w:rsidP="008F7F10">
                                  <w:pPr>
                                    <w:spacing w:line="240" w:lineRule="exact"/>
                                    <w:jc w:val="center"/>
                                    <w:rPr>
                                      <w:rFonts w:ascii="標楷體" w:eastAsia="標楷體" w:hAnsi="標楷體"/>
                                      <w:sz w:val="20"/>
                                      <w:szCs w:val="20"/>
                                    </w:rPr>
                                  </w:pPr>
                                  <w:r>
                                    <w:rPr>
                                      <w:rFonts w:ascii="標楷體" w:eastAsia="標楷體" w:hAnsi="標楷體" w:hint="eastAsia"/>
                                      <w:sz w:val="20"/>
                                      <w:szCs w:val="20"/>
                                    </w:rPr>
                                    <w:t>項數</w:t>
                                  </w:r>
                                </w:p>
                              </w:tc>
                              <w:tc>
                                <w:tcPr>
                                  <w:tcW w:w="15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FA51CE" w:rsidRPr="00FF11DF" w:rsidRDefault="00FA51CE" w:rsidP="008F7F10">
                                  <w:pPr>
                                    <w:spacing w:line="240" w:lineRule="exact"/>
                                    <w:jc w:val="center"/>
                                    <w:rPr>
                                      <w:rFonts w:ascii="標楷體" w:eastAsia="標楷體" w:hAnsi="標楷體"/>
                                      <w:sz w:val="20"/>
                                      <w:szCs w:val="20"/>
                                    </w:rPr>
                                  </w:pPr>
                                  <w:r>
                                    <w:rPr>
                                      <w:rFonts w:ascii="標楷體" w:eastAsia="標楷體" w:hAnsi="標楷體" w:hint="eastAsia"/>
                                      <w:sz w:val="20"/>
                                      <w:szCs w:val="20"/>
                                    </w:rPr>
                                    <w:t>金額</w:t>
                                  </w:r>
                                </w:p>
                              </w:tc>
                            </w:tr>
                            <w:tr w:rsidR="00FA51CE" w:rsidTr="004F20A7">
                              <w:trPr>
                                <w:trHeight w:val="283"/>
                                <w:jc w:val="center"/>
                              </w:trPr>
                              <w:tc>
                                <w:tcPr>
                                  <w:tcW w:w="2268" w:type="dxa"/>
                                  <w:tcBorders>
                                    <w:top w:val="single" w:sz="4" w:space="0" w:color="auto"/>
                                    <w:left w:val="single" w:sz="4" w:space="0" w:color="auto"/>
                                    <w:bottom w:val="single" w:sz="4" w:space="0" w:color="auto"/>
                                    <w:right w:val="single" w:sz="4" w:space="0" w:color="auto"/>
                                  </w:tcBorders>
                                  <w:vAlign w:val="center"/>
                                </w:tcPr>
                                <w:p w:rsidR="00FA51CE" w:rsidRPr="00BA6DDB" w:rsidRDefault="00FA51CE" w:rsidP="008F7F10">
                                  <w:pPr>
                                    <w:spacing w:line="240" w:lineRule="exact"/>
                                    <w:jc w:val="center"/>
                                    <w:rPr>
                                      <w:rFonts w:ascii="標楷體" w:eastAsia="標楷體" w:hAnsi="標楷體"/>
                                      <w:b/>
                                      <w:sz w:val="20"/>
                                      <w:szCs w:val="20"/>
                                    </w:rPr>
                                  </w:pPr>
                                  <w:r w:rsidRPr="00BA6DDB">
                                    <w:rPr>
                                      <w:rFonts w:ascii="標楷體" w:eastAsia="標楷體" w:hAnsi="標楷體" w:hint="eastAsia"/>
                                      <w:b/>
                                      <w:sz w:val="20"/>
                                      <w:szCs w:val="20"/>
                                    </w:rPr>
                                    <w:t>合</w:t>
                                  </w:r>
                                  <w:r>
                                    <w:rPr>
                                      <w:rFonts w:ascii="標楷體" w:eastAsia="標楷體" w:hAnsi="標楷體" w:hint="eastAsia"/>
                                      <w:b/>
                                      <w:sz w:val="20"/>
                                      <w:szCs w:val="20"/>
                                    </w:rPr>
                                    <w:t xml:space="preserve">　</w:t>
                                  </w:r>
                                  <w:r>
                                    <w:rPr>
                                      <w:rFonts w:ascii="標楷體" w:eastAsia="標楷體" w:hAnsi="標楷體"/>
                                      <w:b/>
                                      <w:sz w:val="20"/>
                                      <w:szCs w:val="20"/>
                                    </w:rPr>
                                    <w:t xml:space="preserve">　</w:t>
                                  </w:r>
                                  <w:r w:rsidRPr="00BA6DDB">
                                    <w:rPr>
                                      <w:rFonts w:ascii="標楷體" w:eastAsia="標楷體" w:hAnsi="標楷體" w:hint="eastAsia"/>
                                      <w:b/>
                                      <w:sz w:val="20"/>
                                      <w:szCs w:val="20"/>
                                    </w:rPr>
                                    <w:t>計</w:t>
                                  </w:r>
                                </w:p>
                              </w:tc>
                              <w:tc>
                                <w:tcPr>
                                  <w:tcW w:w="851" w:type="dxa"/>
                                  <w:tcBorders>
                                    <w:top w:val="single" w:sz="4" w:space="0" w:color="auto"/>
                                    <w:left w:val="single" w:sz="4" w:space="0" w:color="auto"/>
                                    <w:bottom w:val="single" w:sz="4" w:space="0" w:color="auto"/>
                                    <w:right w:val="single" w:sz="4" w:space="0" w:color="auto"/>
                                  </w:tcBorders>
                                  <w:vAlign w:val="center"/>
                                </w:tcPr>
                                <w:p w:rsidR="00FA51CE" w:rsidRPr="00BA6DDB" w:rsidRDefault="00FA51CE" w:rsidP="008F7F10">
                                  <w:pPr>
                                    <w:spacing w:line="240" w:lineRule="exact"/>
                                    <w:jc w:val="right"/>
                                    <w:rPr>
                                      <w:rFonts w:ascii="標楷體" w:eastAsia="標楷體" w:hAnsi="標楷體"/>
                                      <w:b/>
                                      <w:noProof/>
                                      <w:sz w:val="20"/>
                                      <w:szCs w:val="20"/>
                                    </w:rPr>
                                  </w:pPr>
                                  <w:r w:rsidRPr="00BA6DDB">
                                    <w:rPr>
                                      <w:rFonts w:ascii="標楷體" w:eastAsia="標楷體" w:hAnsi="標楷體" w:hint="eastAsia"/>
                                      <w:b/>
                                      <w:noProof/>
                                      <w:sz w:val="20"/>
                                      <w:szCs w:val="20"/>
                                    </w:rPr>
                                    <w:t>42</w:t>
                                  </w:r>
                                </w:p>
                              </w:tc>
                              <w:tc>
                                <w:tcPr>
                                  <w:tcW w:w="1511" w:type="dxa"/>
                                  <w:tcBorders>
                                    <w:top w:val="single" w:sz="4" w:space="0" w:color="auto"/>
                                    <w:left w:val="single" w:sz="4" w:space="0" w:color="auto"/>
                                    <w:bottom w:val="single" w:sz="4" w:space="0" w:color="auto"/>
                                    <w:right w:val="single" w:sz="4" w:space="0" w:color="auto"/>
                                  </w:tcBorders>
                                  <w:vAlign w:val="center"/>
                                </w:tcPr>
                                <w:p w:rsidR="00FA51CE" w:rsidRPr="00BA6DDB" w:rsidRDefault="00FA51CE" w:rsidP="008F7F10">
                                  <w:pPr>
                                    <w:spacing w:line="240" w:lineRule="exact"/>
                                    <w:jc w:val="right"/>
                                    <w:rPr>
                                      <w:rFonts w:ascii="標楷體" w:eastAsia="標楷體" w:hAnsi="標楷體" w:cs="新細明體"/>
                                      <w:b/>
                                      <w:color w:val="000000"/>
                                      <w:kern w:val="0"/>
                                      <w:sz w:val="20"/>
                                    </w:rPr>
                                  </w:pPr>
                                  <w:r w:rsidRPr="00BA6DDB">
                                    <w:rPr>
                                      <w:rFonts w:ascii="標楷體" w:eastAsia="標楷體" w:hAnsi="標楷體" w:cs="新細明體" w:hint="eastAsia"/>
                                      <w:b/>
                                      <w:color w:val="000000"/>
                                      <w:kern w:val="0"/>
                                      <w:sz w:val="20"/>
                                    </w:rPr>
                                    <w:t>710</w:t>
                                  </w:r>
                                  <w:r w:rsidRPr="00BA6DDB">
                                    <w:rPr>
                                      <w:rFonts w:ascii="標楷體" w:eastAsia="標楷體" w:hAnsi="標楷體" w:cs="新細明體"/>
                                      <w:b/>
                                      <w:color w:val="000000"/>
                                      <w:kern w:val="0"/>
                                      <w:sz w:val="20"/>
                                    </w:rPr>
                                    <w:t>,517</w:t>
                                  </w:r>
                                </w:p>
                              </w:tc>
                            </w:tr>
                            <w:tr w:rsidR="00FA51CE" w:rsidTr="004F20A7">
                              <w:trPr>
                                <w:trHeight w:val="283"/>
                                <w:jc w:val="center"/>
                              </w:trPr>
                              <w:tc>
                                <w:tcPr>
                                  <w:tcW w:w="2268" w:type="dxa"/>
                                  <w:tcBorders>
                                    <w:top w:val="single" w:sz="4" w:space="0" w:color="auto"/>
                                    <w:left w:val="single" w:sz="4" w:space="0" w:color="auto"/>
                                    <w:bottom w:val="single" w:sz="4" w:space="0" w:color="auto"/>
                                    <w:right w:val="single" w:sz="4" w:space="0" w:color="auto"/>
                                  </w:tcBorders>
                                  <w:vAlign w:val="center"/>
                                </w:tcPr>
                                <w:p w:rsidR="00FA51CE" w:rsidRPr="00FF11DF" w:rsidRDefault="00FA51CE" w:rsidP="008F7F10">
                                  <w:pPr>
                                    <w:spacing w:line="240" w:lineRule="exact"/>
                                    <w:jc w:val="center"/>
                                    <w:rPr>
                                      <w:rFonts w:ascii="標楷體" w:eastAsia="標楷體" w:hAnsi="標楷體"/>
                                      <w:sz w:val="20"/>
                                      <w:szCs w:val="20"/>
                                    </w:rPr>
                                  </w:pPr>
                                  <w:r>
                                    <w:rPr>
                                      <w:rFonts w:ascii="標楷體" w:eastAsia="標楷體" w:hAnsi="標楷體"/>
                                      <w:sz w:val="20"/>
                                      <w:szCs w:val="20"/>
                                    </w:rPr>
                                    <w:t>100</w:t>
                                  </w:r>
                                  <w:r>
                                    <w:rPr>
                                      <w:rFonts w:ascii="標楷體" w:eastAsia="標楷體" w:hAnsi="標楷體" w:hint="eastAsia"/>
                                      <w:sz w:val="20"/>
                                      <w:szCs w:val="20"/>
                                    </w:rPr>
                                    <w:t>％</w:t>
                                  </w:r>
                                </w:p>
                              </w:tc>
                              <w:tc>
                                <w:tcPr>
                                  <w:tcW w:w="851" w:type="dxa"/>
                                  <w:tcBorders>
                                    <w:top w:val="single" w:sz="4" w:space="0" w:color="auto"/>
                                    <w:left w:val="single" w:sz="4" w:space="0" w:color="auto"/>
                                    <w:bottom w:val="single" w:sz="4" w:space="0" w:color="auto"/>
                                    <w:right w:val="single" w:sz="4" w:space="0" w:color="auto"/>
                                  </w:tcBorders>
                                  <w:vAlign w:val="center"/>
                                </w:tcPr>
                                <w:p w:rsidR="00FA51CE" w:rsidRPr="00FF11DF" w:rsidRDefault="00FA51CE" w:rsidP="008F7F10">
                                  <w:pPr>
                                    <w:spacing w:line="240" w:lineRule="exact"/>
                                    <w:jc w:val="right"/>
                                    <w:rPr>
                                      <w:rFonts w:ascii="標楷體" w:eastAsia="標楷體" w:hAnsi="標楷體"/>
                                      <w:sz w:val="20"/>
                                      <w:szCs w:val="20"/>
                                    </w:rPr>
                                  </w:pPr>
                                  <w:r>
                                    <w:rPr>
                                      <w:rFonts w:ascii="標楷體" w:eastAsia="標楷體" w:hAnsi="標楷體"/>
                                      <w:noProof/>
                                      <w:sz w:val="20"/>
                                      <w:szCs w:val="20"/>
                                    </w:rPr>
                                    <w:t>8</w:t>
                                  </w:r>
                                </w:p>
                              </w:tc>
                              <w:tc>
                                <w:tcPr>
                                  <w:tcW w:w="1511" w:type="dxa"/>
                                  <w:tcBorders>
                                    <w:top w:val="single" w:sz="4" w:space="0" w:color="auto"/>
                                    <w:left w:val="single" w:sz="4" w:space="0" w:color="auto"/>
                                    <w:bottom w:val="single" w:sz="4" w:space="0" w:color="auto"/>
                                    <w:right w:val="single" w:sz="4" w:space="0" w:color="auto"/>
                                  </w:tcBorders>
                                  <w:vAlign w:val="center"/>
                                </w:tcPr>
                                <w:p w:rsidR="00FA51CE" w:rsidRPr="00BA6DDB" w:rsidRDefault="00FA51CE" w:rsidP="008F7F10">
                                  <w:pPr>
                                    <w:spacing w:line="240" w:lineRule="exact"/>
                                    <w:jc w:val="right"/>
                                    <w:rPr>
                                      <w:rFonts w:ascii="標楷體" w:eastAsia="標楷體" w:hAnsi="標楷體"/>
                                      <w:sz w:val="20"/>
                                      <w:szCs w:val="20"/>
                                    </w:rPr>
                                  </w:pPr>
                                  <w:r w:rsidRPr="00BA6DDB">
                                    <w:rPr>
                                      <w:rFonts w:ascii="標楷體" w:eastAsia="標楷體" w:hAnsi="標楷體" w:cs="新細明體"/>
                                      <w:color w:val="000000"/>
                                      <w:kern w:val="0"/>
                                      <w:sz w:val="20"/>
                                    </w:rPr>
                                    <w:t>287,855</w:t>
                                  </w:r>
                                </w:p>
                              </w:tc>
                            </w:tr>
                            <w:tr w:rsidR="00FA51CE" w:rsidTr="004F20A7">
                              <w:trPr>
                                <w:trHeight w:val="283"/>
                                <w:jc w:val="center"/>
                              </w:trPr>
                              <w:tc>
                                <w:tcPr>
                                  <w:tcW w:w="2268" w:type="dxa"/>
                                  <w:tcBorders>
                                    <w:top w:val="single" w:sz="4" w:space="0" w:color="auto"/>
                                    <w:left w:val="single" w:sz="4" w:space="0" w:color="auto"/>
                                    <w:bottom w:val="single" w:sz="4" w:space="0" w:color="auto"/>
                                    <w:right w:val="single" w:sz="4" w:space="0" w:color="auto"/>
                                  </w:tcBorders>
                                  <w:vAlign w:val="center"/>
                                </w:tcPr>
                                <w:p w:rsidR="00FA51CE" w:rsidRPr="00FF11DF" w:rsidRDefault="00FA51CE" w:rsidP="008F7F10">
                                  <w:pPr>
                                    <w:spacing w:line="240" w:lineRule="exact"/>
                                    <w:jc w:val="center"/>
                                    <w:rPr>
                                      <w:rFonts w:ascii="標楷體" w:eastAsia="標楷體" w:hAnsi="標楷體"/>
                                      <w:sz w:val="20"/>
                                      <w:szCs w:val="20"/>
                                    </w:rPr>
                                  </w:pPr>
                                  <w:r w:rsidRPr="00D209FC">
                                    <w:rPr>
                                      <w:rFonts w:ascii="標楷體" w:eastAsia="標楷體" w:hAnsi="標楷體" w:hint="eastAsia"/>
                                      <w:sz w:val="20"/>
                                      <w:szCs w:val="20"/>
                                    </w:rPr>
                                    <w:t>90％以上未達100％</w:t>
                                  </w:r>
                                </w:p>
                              </w:tc>
                              <w:tc>
                                <w:tcPr>
                                  <w:tcW w:w="851" w:type="dxa"/>
                                  <w:tcBorders>
                                    <w:top w:val="single" w:sz="4" w:space="0" w:color="auto"/>
                                    <w:left w:val="single" w:sz="4" w:space="0" w:color="auto"/>
                                    <w:bottom w:val="single" w:sz="4" w:space="0" w:color="auto"/>
                                    <w:right w:val="single" w:sz="4" w:space="0" w:color="auto"/>
                                  </w:tcBorders>
                                  <w:vAlign w:val="center"/>
                                </w:tcPr>
                                <w:p w:rsidR="00FA51CE" w:rsidRPr="00FF11DF" w:rsidRDefault="00FA51CE" w:rsidP="008F7F10">
                                  <w:pPr>
                                    <w:spacing w:line="240" w:lineRule="exact"/>
                                    <w:jc w:val="right"/>
                                    <w:rPr>
                                      <w:rFonts w:ascii="標楷體" w:eastAsia="標楷體" w:hAnsi="標楷體"/>
                                      <w:sz w:val="20"/>
                                      <w:szCs w:val="20"/>
                                    </w:rPr>
                                  </w:pPr>
                                  <w:r>
                                    <w:rPr>
                                      <w:rFonts w:ascii="標楷體" w:eastAsia="標楷體" w:hAnsi="標楷體"/>
                                      <w:noProof/>
                                      <w:sz w:val="20"/>
                                      <w:szCs w:val="20"/>
                                    </w:rPr>
                                    <w:t>4</w:t>
                                  </w:r>
                                </w:p>
                              </w:tc>
                              <w:tc>
                                <w:tcPr>
                                  <w:tcW w:w="1511" w:type="dxa"/>
                                  <w:tcBorders>
                                    <w:top w:val="single" w:sz="4" w:space="0" w:color="auto"/>
                                    <w:left w:val="single" w:sz="4" w:space="0" w:color="auto"/>
                                    <w:bottom w:val="single" w:sz="4" w:space="0" w:color="auto"/>
                                    <w:right w:val="single" w:sz="4" w:space="0" w:color="auto"/>
                                  </w:tcBorders>
                                  <w:vAlign w:val="center"/>
                                </w:tcPr>
                                <w:p w:rsidR="00FA51CE" w:rsidRPr="00BA6DDB" w:rsidRDefault="00FA51CE" w:rsidP="008F7F10">
                                  <w:pPr>
                                    <w:spacing w:line="240" w:lineRule="exact"/>
                                    <w:jc w:val="right"/>
                                    <w:rPr>
                                      <w:rFonts w:ascii="標楷體" w:eastAsia="標楷體" w:hAnsi="標楷體"/>
                                      <w:sz w:val="20"/>
                                      <w:szCs w:val="20"/>
                                    </w:rPr>
                                  </w:pPr>
                                  <w:r w:rsidRPr="00BA6DDB">
                                    <w:rPr>
                                      <w:rFonts w:ascii="標楷體" w:eastAsia="標楷體" w:hAnsi="標楷體" w:cs="新細明體"/>
                                      <w:color w:val="000000"/>
                                      <w:kern w:val="0"/>
                                      <w:sz w:val="20"/>
                                    </w:rPr>
                                    <w:t>53,327</w:t>
                                  </w:r>
                                </w:p>
                              </w:tc>
                            </w:tr>
                            <w:tr w:rsidR="00FA51CE" w:rsidTr="004F20A7">
                              <w:trPr>
                                <w:trHeight w:val="283"/>
                                <w:jc w:val="center"/>
                              </w:trPr>
                              <w:tc>
                                <w:tcPr>
                                  <w:tcW w:w="2268" w:type="dxa"/>
                                  <w:tcBorders>
                                    <w:top w:val="single" w:sz="4" w:space="0" w:color="auto"/>
                                    <w:left w:val="single" w:sz="4" w:space="0" w:color="auto"/>
                                    <w:bottom w:val="single" w:sz="4" w:space="0" w:color="auto"/>
                                    <w:right w:val="single" w:sz="4" w:space="0" w:color="auto"/>
                                  </w:tcBorders>
                                  <w:vAlign w:val="center"/>
                                </w:tcPr>
                                <w:p w:rsidR="00FA51CE" w:rsidRPr="00FF11DF" w:rsidRDefault="00FA51CE" w:rsidP="008F7F10">
                                  <w:pPr>
                                    <w:spacing w:line="240" w:lineRule="exact"/>
                                    <w:jc w:val="center"/>
                                    <w:rPr>
                                      <w:rFonts w:ascii="標楷體" w:eastAsia="標楷體" w:hAnsi="標楷體"/>
                                      <w:sz w:val="20"/>
                                      <w:szCs w:val="20"/>
                                    </w:rPr>
                                  </w:pPr>
                                  <w:r w:rsidRPr="00D209FC">
                                    <w:rPr>
                                      <w:rFonts w:ascii="標楷體" w:eastAsia="標楷體" w:hAnsi="標楷體" w:hint="eastAsia"/>
                                      <w:sz w:val="20"/>
                                      <w:szCs w:val="20"/>
                                    </w:rPr>
                                    <w:t>50％以上未達90％</w:t>
                                  </w:r>
                                </w:p>
                              </w:tc>
                              <w:tc>
                                <w:tcPr>
                                  <w:tcW w:w="851" w:type="dxa"/>
                                  <w:tcBorders>
                                    <w:top w:val="single" w:sz="4" w:space="0" w:color="auto"/>
                                    <w:left w:val="single" w:sz="4" w:space="0" w:color="auto"/>
                                    <w:bottom w:val="single" w:sz="4" w:space="0" w:color="auto"/>
                                    <w:right w:val="single" w:sz="4" w:space="0" w:color="auto"/>
                                  </w:tcBorders>
                                  <w:vAlign w:val="center"/>
                                </w:tcPr>
                                <w:p w:rsidR="00FA51CE" w:rsidRPr="00FF11DF" w:rsidRDefault="00FA51CE" w:rsidP="008F7F10">
                                  <w:pPr>
                                    <w:spacing w:line="240" w:lineRule="exact"/>
                                    <w:jc w:val="right"/>
                                    <w:rPr>
                                      <w:rFonts w:ascii="標楷體" w:eastAsia="標楷體" w:hAnsi="標楷體"/>
                                      <w:sz w:val="20"/>
                                      <w:szCs w:val="20"/>
                                    </w:rPr>
                                  </w:pPr>
                                  <w:r>
                                    <w:rPr>
                                      <w:rFonts w:ascii="標楷體" w:eastAsia="標楷體" w:hAnsi="標楷體"/>
                                      <w:noProof/>
                                      <w:sz w:val="20"/>
                                      <w:szCs w:val="20"/>
                                    </w:rPr>
                                    <w:t>11</w:t>
                                  </w:r>
                                </w:p>
                              </w:tc>
                              <w:tc>
                                <w:tcPr>
                                  <w:tcW w:w="1511" w:type="dxa"/>
                                  <w:tcBorders>
                                    <w:top w:val="single" w:sz="4" w:space="0" w:color="auto"/>
                                    <w:left w:val="single" w:sz="4" w:space="0" w:color="auto"/>
                                    <w:bottom w:val="single" w:sz="4" w:space="0" w:color="auto"/>
                                    <w:right w:val="single" w:sz="4" w:space="0" w:color="auto"/>
                                  </w:tcBorders>
                                  <w:vAlign w:val="center"/>
                                </w:tcPr>
                                <w:p w:rsidR="00FA51CE" w:rsidRPr="00BA6DDB" w:rsidRDefault="00FA51CE" w:rsidP="008F7F10">
                                  <w:pPr>
                                    <w:spacing w:line="240" w:lineRule="exact"/>
                                    <w:jc w:val="right"/>
                                    <w:rPr>
                                      <w:rFonts w:ascii="標楷體" w:eastAsia="標楷體" w:hAnsi="標楷體"/>
                                      <w:sz w:val="20"/>
                                      <w:szCs w:val="20"/>
                                    </w:rPr>
                                  </w:pPr>
                                  <w:r w:rsidRPr="00BA6DDB">
                                    <w:rPr>
                                      <w:rFonts w:ascii="標楷體" w:eastAsia="標楷體" w:hAnsi="標楷體" w:cs="新細明體"/>
                                      <w:color w:val="000000"/>
                                      <w:kern w:val="0"/>
                                      <w:sz w:val="20"/>
                                    </w:rPr>
                                    <w:t>246,378</w:t>
                                  </w:r>
                                </w:p>
                              </w:tc>
                            </w:tr>
                            <w:tr w:rsidR="00FA51CE" w:rsidTr="004F20A7">
                              <w:trPr>
                                <w:trHeight w:val="283"/>
                                <w:jc w:val="center"/>
                              </w:trPr>
                              <w:tc>
                                <w:tcPr>
                                  <w:tcW w:w="2268" w:type="dxa"/>
                                  <w:tcBorders>
                                    <w:top w:val="single" w:sz="4" w:space="0" w:color="auto"/>
                                    <w:left w:val="single" w:sz="4" w:space="0" w:color="auto"/>
                                    <w:bottom w:val="single" w:sz="4" w:space="0" w:color="auto"/>
                                    <w:right w:val="single" w:sz="4" w:space="0" w:color="auto"/>
                                  </w:tcBorders>
                                  <w:vAlign w:val="center"/>
                                </w:tcPr>
                                <w:p w:rsidR="00FA51CE" w:rsidRPr="00D209FC" w:rsidRDefault="00FA51CE" w:rsidP="008F7F10">
                                  <w:pPr>
                                    <w:spacing w:line="240" w:lineRule="exact"/>
                                    <w:jc w:val="center"/>
                                    <w:rPr>
                                      <w:rFonts w:ascii="標楷體" w:eastAsia="標楷體" w:hAnsi="標楷體"/>
                                      <w:sz w:val="20"/>
                                      <w:szCs w:val="20"/>
                                    </w:rPr>
                                  </w:pPr>
                                  <w:r>
                                    <w:rPr>
                                      <w:rFonts w:ascii="標楷體" w:eastAsia="標楷體" w:hAnsi="標楷體" w:hint="eastAsia"/>
                                      <w:sz w:val="20"/>
                                      <w:szCs w:val="20"/>
                                    </w:rPr>
                                    <w:t>未達</w:t>
                                  </w:r>
                                  <w:r w:rsidRPr="00D209FC">
                                    <w:rPr>
                                      <w:rFonts w:ascii="標楷體" w:eastAsia="標楷體" w:hAnsi="標楷體" w:hint="eastAsia"/>
                                      <w:sz w:val="20"/>
                                      <w:szCs w:val="20"/>
                                    </w:rPr>
                                    <w:t>50％</w:t>
                                  </w:r>
                                </w:p>
                              </w:tc>
                              <w:tc>
                                <w:tcPr>
                                  <w:tcW w:w="851" w:type="dxa"/>
                                  <w:tcBorders>
                                    <w:top w:val="single" w:sz="4" w:space="0" w:color="auto"/>
                                    <w:left w:val="single" w:sz="4" w:space="0" w:color="auto"/>
                                    <w:bottom w:val="single" w:sz="4" w:space="0" w:color="auto"/>
                                    <w:right w:val="single" w:sz="4" w:space="0" w:color="auto"/>
                                  </w:tcBorders>
                                  <w:vAlign w:val="center"/>
                                </w:tcPr>
                                <w:p w:rsidR="00FA51CE" w:rsidRPr="00FF11DF" w:rsidRDefault="00FA51CE" w:rsidP="008F7F10">
                                  <w:pPr>
                                    <w:spacing w:line="240" w:lineRule="exact"/>
                                    <w:jc w:val="right"/>
                                    <w:rPr>
                                      <w:rFonts w:ascii="標楷體" w:eastAsia="標楷體" w:hAnsi="標楷體"/>
                                      <w:noProof/>
                                      <w:sz w:val="20"/>
                                      <w:szCs w:val="20"/>
                                    </w:rPr>
                                  </w:pPr>
                                  <w:r>
                                    <w:rPr>
                                      <w:rFonts w:ascii="標楷體" w:eastAsia="標楷體" w:hAnsi="標楷體" w:hint="eastAsia"/>
                                      <w:noProof/>
                                      <w:sz w:val="20"/>
                                      <w:szCs w:val="20"/>
                                    </w:rPr>
                                    <w:t>1</w:t>
                                  </w:r>
                                  <w:r>
                                    <w:rPr>
                                      <w:rFonts w:ascii="標楷體" w:eastAsia="標楷體" w:hAnsi="標楷體"/>
                                      <w:noProof/>
                                      <w:sz w:val="20"/>
                                      <w:szCs w:val="20"/>
                                    </w:rPr>
                                    <w:t>9</w:t>
                                  </w:r>
                                </w:p>
                              </w:tc>
                              <w:tc>
                                <w:tcPr>
                                  <w:tcW w:w="1511" w:type="dxa"/>
                                  <w:tcBorders>
                                    <w:top w:val="single" w:sz="4" w:space="0" w:color="auto"/>
                                    <w:left w:val="single" w:sz="4" w:space="0" w:color="auto"/>
                                    <w:bottom w:val="single" w:sz="4" w:space="0" w:color="auto"/>
                                    <w:right w:val="single" w:sz="4" w:space="0" w:color="auto"/>
                                  </w:tcBorders>
                                  <w:vAlign w:val="center"/>
                                </w:tcPr>
                                <w:p w:rsidR="00FA51CE" w:rsidRPr="00BA6DDB" w:rsidRDefault="00FA51CE" w:rsidP="008F7F10">
                                  <w:pPr>
                                    <w:spacing w:line="240" w:lineRule="exact"/>
                                    <w:jc w:val="right"/>
                                    <w:rPr>
                                      <w:rFonts w:ascii="標楷體" w:eastAsia="標楷體" w:hAnsi="標楷體"/>
                                      <w:noProof/>
                                      <w:sz w:val="20"/>
                                      <w:szCs w:val="20"/>
                                    </w:rPr>
                                  </w:pPr>
                                  <w:r w:rsidRPr="00BA6DDB">
                                    <w:rPr>
                                      <w:rFonts w:ascii="標楷體" w:eastAsia="標楷體" w:hAnsi="標楷體" w:cs="新細明體"/>
                                      <w:color w:val="000000"/>
                                      <w:kern w:val="0"/>
                                      <w:sz w:val="20"/>
                                    </w:rPr>
                                    <w:t>122,956</w:t>
                                  </w:r>
                                </w:p>
                              </w:tc>
                            </w:tr>
                            <w:tr w:rsidR="00FA51CE" w:rsidTr="008F7F10">
                              <w:trPr>
                                <w:trHeight w:val="454"/>
                                <w:jc w:val="center"/>
                              </w:trPr>
                              <w:tc>
                                <w:tcPr>
                                  <w:tcW w:w="4630" w:type="dxa"/>
                                  <w:gridSpan w:val="3"/>
                                  <w:tcBorders>
                                    <w:left w:val="nil"/>
                                    <w:bottom w:val="nil"/>
                                    <w:right w:val="nil"/>
                                  </w:tcBorders>
                                </w:tcPr>
                                <w:p w:rsidR="00FA51CE" w:rsidRPr="0036330F" w:rsidRDefault="00FA51CE" w:rsidP="008F7F10">
                                  <w:pPr>
                                    <w:spacing w:line="200" w:lineRule="exact"/>
                                    <w:jc w:val="both"/>
                                  </w:pPr>
                                  <w:r w:rsidRPr="0036330F">
                                    <w:rPr>
                                      <w:rFonts w:ascii="標楷體" w:eastAsia="標楷體" w:hAnsi="標楷體"/>
                                      <w:sz w:val="18"/>
                                      <w:szCs w:val="18"/>
                                    </w:rPr>
                                    <w:t>資料來源：</w:t>
                                  </w:r>
                                  <w:r w:rsidRPr="0036330F">
                                    <w:rPr>
                                      <w:rFonts w:ascii="標楷體" w:eastAsia="標楷體" w:hAnsi="標楷體" w:hint="eastAsia"/>
                                      <w:sz w:val="18"/>
                                      <w:szCs w:val="18"/>
                                    </w:rPr>
                                    <w:t>整理自</w:t>
                                  </w:r>
                                  <w:r>
                                    <w:rPr>
                                      <w:rFonts w:ascii="標楷體" w:eastAsia="標楷體" w:hAnsi="標楷體" w:hint="eastAsia"/>
                                      <w:sz w:val="18"/>
                                      <w:szCs w:val="18"/>
                                    </w:rPr>
                                    <w:t>新竹市政府提供資料</w:t>
                                  </w:r>
                                  <w:r w:rsidRPr="0036330F">
                                    <w:rPr>
                                      <w:rFonts w:ascii="標楷體" w:eastAsia="標楷體" w:hAnsi="標楷體"/>
                                      <w:sz w:val="18"/>
                                      <w:szCs w:val="18"/>
                                    </w:rPr>
                                    <w:t>。</w:t>
                                  </w:r>
                                </w:p>
                              </w:tc>
                            </w:tr>
                          </w:tbl>
                          <w:p w:rsidR="00FA51CE" w:rsidRDefault="00FA51CE" w:rsidP="004F20A7"/>
                        </w:txbxContent>
                      </wps:txbx>
                      <wps:bodyPr rot="0" vert="horz" wrap="square" lIns="36000" tIns="1800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AB3E5BA" id="_x0000_s1048" type="#_x0000_t202" style="position:absolute;left:0;text-align:left;margin-left:257.95pt;margin-top:213.05pt;width:237.9pt;height:137.6pt;z-index:2517698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" stroked="f">
                <v:textbox inset="1mm,.5mm,1mm,0">
                  <w:txbxContent>
                    <w:tbl>
                      <w:tblPr>
                        <w:tblW w:w="0" w:type="auto"/>
                        <w:jc w:val="center"/>
                        <w:tblCellMar>
                          <w:left w:w="28" w:type="dxa"/>
                          <w:right w:w="28" w:type="dxa"/>
                        </w:tblCellMar>
                        <w:tblLook w:val="04A0" w:firstRow="1" w:lastRow="0" w:firstColumn="1" w:lastColumn="0" w:noHBand="0" w:noVBand="1"/>
                      </w:tblPr>
                      <w:tblGrid>
                        <w:gridCol w:w="2268"/>
                        <w:gridCol w:w="851"/>
                        <w:gridCol w:w="1511"/>
                      </w:tblGrid>
                      <w:tr w:rsidR="00FA51CE" w:rsidTr="008F7F10">
                        <w:trPr>
                          <w:jc w:val="center"/>
                        </w:trPr>
                        <w:tc>
                          <w:tcPr>
                            <w:tcW w:w="4630" w:type="dxa"/>
                            <w:gridSpan w:val="3"/>
                            <w:tcBorders>
                              <w:top w:val="nil"/>
                              <w:left w:val="nil"/>
                              <w:bottom w:val="nil"/>
                              <w:right w:val="nil"/>
                            </w:tcBorders>
                          </w:tcPr>
                          <w:p w:rsidR="00FA51CE" w:rsidRPr="00FF11DF" w:rsidRDefault="00FA51CE" w:rsidP="004F20A7">
                            <w:pPr>
                              <w:jc w:val="center"/>
                              <w:rPr>
                                <w:rFonts w:ascii="標楷體" w:eastAsia="標楷體" w:hAnsi="標楷體"/>
                                <w:b/>
                              </w:rPr>
                            </w:pPr>
                            <w:r w:rsidRPr="00FF11DF">
                              <w:rPr>
                                <w:rFonts w:ascii="標楷體" w:eastAsia="標楷體" w:hAnsi="標楷體"/>
                                <w:b/>
                              </w:rPr>
                              <w:t>表</w:t>
                            </w:r>
                            <w:r>
                              <w:rPr>
                                <w:rFonts w:ascii="標楷體" w:eastAsia="標楷體" w:hAnsi="標楷體"/>
                                <w:b/>
                              </w:rPr>
                              <w:t xml:space="preserve">6　</w:t>
                            </w:r>
                            <w:r>
                              <w:rPr>
                                <w:rFonts w:ascii="標楷體" w:eastAsia="標楷體" w:hAnsi="標楷體" w:hint="eastAsia"/>
                                <w:b/>
                              </w:rPr>
                              <w:t>計畫經費</w:t>
                            </w:r>
                            <w:r>
                              <w:rPr>
                                <w:rFonts w:ascii="標楷體" w:eastAsia="標楷體" w:hAnsi="標楷體"/>
                                <w:b/>
                              </w:rPr>
                              <w:t>保留情形</w:t>
                            </w:r>
                          </w:p>
                        </w:tc>
                      </w:tr>
                      <w:tr w:rsidR="00FA51CE" w:rsidTr="004F20A7">
                        <w:trPr>
                          <w:trHeight w:val="340"/>
                          <w:jc w:val="center"/>
                        </w:trPr>
                        <w:tc>
                          <w:tcPr>
                            <w:tcW w:w="4630" w:type="dxa"/>
                            <w:gridSpan w:val="3"/>
                            <w:tcBorders>
                              <w:top w:val="nil"/>
                              <w:left w:val="nil"/>
                              <w:bottom w:val="single" w:sz="4" w:space="0" w:color="auto"/>
                              <w:right w:val="nil"/>
                            </w:tcBorders>
                            <w:vAlign w:val="center"/>
                          </w:tcPr>
                          <w:p w:rsidR="00FA51CE" w:rsidRPr="00FF11DF" w:rsidRDefault="00FA51CE" w:rsidP="008F7F10">
                            <w:pPr>
                              <w:spacing w:line="240" w:lineRule="exact"/>
                              <w:jc w:val="right"/>
                              <w:rPr>
                                <w:rFonts w:ascii="標楷體" w:eastAsia="標楷體" w:hAnsi="標楷體"/>
                              </w:rPr>
                            </w:pPr>
                            <w:r w:rsidRPr="00FF11DF">
                              <w:rPr>
                                <w:rFonts w:ascii="標楷體" w:eastAsia="標楷體" w:hAnsi="標楷體" w:hint="eastAsia"/>
                                <w:sz w:val="20"/>
                              </w:rPr>
                              <w:t>單位：</w:t>
                            </w:r>
                            <w:r>
                              <w:rPr>
                                <w:rFonts w:ascii="標楷體" w:eastAsia="標楷體" w:hAnsi="標楷體" w:hint="eastAsia"/>
                                <w:sz w:val="20"/>
                              </w:rPr>
                              <w:t>項、</w:t>
                            </w:r>
                            <w:r w:rsidRPr="00FF11DF">
                              <w:rPr>
                                <w:rFonts w:ascii="標楷體" w:eastAsia="標楷體" w:hAnsi="標楷體"/>
                                <w:sz w:val="20"/>
                              </w:rPr>
                              <w:t>新臺幣千元</w:t>
                            </w:r>
                          </w:p>
                        </w:tc>
                      </w:tr>
                      <w:tr w:rsidR="00FA51CE" w:rsidTr="004F20A7">
                        <w:trPr>
                          <w:trHeight w:val="283"/>
                          <w:jc w:val="center"/>
                        </w:trPr>
                        <w:tc>
                          <w:tcPr>
                            <w:tcW w:w="226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FA51CE" w:rsidRPr="00FF11DF" w:rsidRDefault="00FA51CE" w:rsidP="008F7F10">
                            <w:pPr>
                              <w:spacing w:line="240" w:lineRule="exact"/>
                              <w:jc w:val="center"/>
                              <w:rPr>
                                <w:rFonts w:ascii="標楷體" w:eastAsia="標楷體" w:hAnsi="標楷體"/>
                                <w:sz w:val="20"/>
                                <w:szCs w:val="20"/>
                              </w:rPr>
                            </w:pPr>
                            <w:r>
                              <w:rPr>
                                <w:rFonts w:ascii="標楷體" w:eastAsia="標楷體" w:hAnsi="標楷體" w:hint="eastAsia"/>
                                <w:sz w:val="20"/>
                                <w:szCs w:val="20"/>
                              </w:rPr>
                              <w:t>保留比率區間</w:t>
                            </w:r>
                          </w:p>
                        </w:tc>
                        <w:tc>
                          <w:tcPr>
                            <w:tcW w:w="85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FA51CE" w:rsidRPr="00FF11DF" w:rsidRDefault="00FA51CE" w:rsidP="008F7F10">
                            <w:pPr>
                              <w:spacing w:line="240" w:lineRule="exact"/>
                              <w:jc w:val="center"/>
                              <w:rPr>
                                <w:rFonts w:ascii="標楷體" w:eastAsia="標楷體" w:hAnsi="標楷體"/>
                                <w:sz w:val="20"/>
                                <w:szCs w:val="20"/>
                              </w:rPr>
                            </w:pPr>
                            <w:r>
                              <w:rPr>
                                <w:rFonts w:ascii="標楷體" w:eastAsia="標楷體" w:hAnsi="標楷體" w:hint="eastAsia"/>
                                <w:sz w:val="20"/>
                                <w:szCs w:val="20"/>
                              </w:rPr>
                              <w:t>項數</w:t>
                            </w:r>
                          </w:p>
                        </w:tc>
                        <w:tc>
                          <w:tcPr>
                            <w:tcW w:w="15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FA51CE" w:rsidRPr="00FF11DF" w:rsidRDefault="00FA51CE" w:rsidP="008F7F10">
                            <w:pPr>
                              <w:spacing w:line="240" w:lineRule="exact"/>
                              <w:jc w:val="center"/>
                              <w:rPr>
                                <w:rFonts w:ascii="標楷體" w:eastAsia="標楷體" w:hAnsi="標楷體"/>
                                <w:sz w:val="20"/>
                                <w:szCs w:val="20"/>
                              </w:rPr>
                            </w:pPr>
                            <w:r>
                              <w:rPr>
                                <w:rFonts w:ascii="標楷體" w:eastAsia="標楷體" w:hAnsi="標楷體" w:hint="eastAsia"/>
                                <w:sz w:val="20"/>
                                <w:szCs w:val="20"/>
                              </w:rPr>
                              <w:t>金額</w:t>
                            </w:r>
                          </w:p>
                        </w:tc>
                      </w:tr>
                      <w:tr w:rsidR="00FA51CE" w:rsidTr="004F20A7">
                        <w:trPr>
                          <w:trHeight w:val="283"/>
                          <w:jc w:val="center"/>
                        </w:trPr>
                        <w:tc>
                          <w:tcPr>
                            <w:tcW w:w="2268" w:type="dxa"/>
                            <w:tcBorders>
                              <w:top w:val="single" w:sz="4" w:space="0" w:color="auto"/>
                              <w:left w:val="single" w:sz="4" w:space="0" w:color="auto"/>
                              <w:bottom w:val="single" w:sz="4" w:space="0" w:color="auto"/>
                              <w:right w:val="single" w:sz="4" w:space="0" w:color="auto"/>
                            </w:tcBorders>
                            <w:vAlign w:val="center"/>
                          </w:tcPr>
                          <w:p w:rsidR="00FA51CE" w:rsidRPr="00BA6DDB" w:rsidRDefault="00FA51CE" w:rsidP="008F7F10">
                            <w:pPr>
                              <w:spacing w:line="240" w:lineRule="exact"/>
                              <w:jc w:val="center"/>
                              <w:rPr>
                                <w:rFonts w:ascii="標楷體" w:eastAsia="標楷體" w:hAnsi="標楷體"/>
                                <w:b/>
                                <w:sz w:val="20"/>
                                <w:szCs w:val="20"/>
                              </w:rPr>
                            </w:pPr>
                            <w:r w:rsidRPr="00BA6DDB">
                              <w:rPr>
                                <w:rFonts w:ascii="標楷體" w:eastAsia="標楷體" w:hAnsi="標楷體" w:hint="eastAsia"/>
                                <w:b/>
                                <w:sz w:val="20"/>
                                <w:szCs w:val="20"/>
                              </w:rPr>
                              <w:t>合</w:t>
                            </w:r>
                            <w:r>
                              <w:rPr>
                                <w:rFonts w:ascii="標楷體" w:eastAsia="標楷體" w:hAnsi="標楷體" w:hint="eastAsia"/>
                                <w:b/>
                                <w:sz w:val="20"/>
                                <w:szCs w:val="20"/>
                              </w:rPr>
                              <w:t xml:space="preserve">　</w:t>
                            </w:r>
                            <w:r>
                              <w:rPr>
                                <w:rFonts w:ascii="標楷體" w:eastAsia="標楷體" w:hAnsi="標楷體"/>
                                <w:b/>
                                <w:sz w:val="20"/>
                                <w:szCs w:val="20"/>
                              </w:rPr>
                              <w:t xml:space="preserve">　</w:t>
                            </w:r>
                            <w:r w:rsidRPr="00BA6DDB">
                              <w:rPr>
                                <w:rFonts w:ascii="標楷體" w:eastAsia="標楷體" w:hAnsi="標楷體" w:hint="eastAsia"/>
                                <w:b/>
                                <w:sz w:val="20"/>
                                <w:szCs w:val="20"/>
                              </w:rPr>
                              <w:t>計</w:t>
                            </w:r>
                          </w:p>
                        </w:tc>
                        <w:tc>
                          <w:tcPr>
                            <w:tcW w:w="851" w:type="dxa"/>
                            <w:tcBorders>
                              <w:top w:val="single" w:sz="4" w:space="0" w:color="auto"/>
                              <w:left w:val="single" w:sz="4" w:space="0" w:color="auto"/>
                              <w:bottom w:val="single" w:sz="4" w:space="0" w:color="auto"/>
                              <w:right w:val="single" w:sz="4" w:space="0" w:color="auto"/>
                            </w:tcBorders>
                            <w:vAlign w:val="center"/>
                          </w:tcPr>
                          <w:p w:rsidR="00FA51CE" w:rsidRPr="00BA6DDB" w:rsidRDefault="00FA51CE" w:rsidP="008F7F10">
                            <w:pPr>
                              <w:spacing w:line="240" w:lineRule="exact"/>
                              <w:jc w:val="right"/>
                              <w:rPr>
                                <w:rFonts w:ascii="標楷體" w:eastAsia="標楷體" w:hAnsi="標楷體"/>
                                <w:b/>
                                <w:noProof/>
                                <w:sz w:val="20"/>
                                <w:szCs w:val="20"/>
                              </w:rPr>
                            </w:pPr>
                            <w:r w:rsidRPr="00BA6DDB">
                              <w:rPr>
                                <w:rFonts w:ascii="標楷體" w:eastAsia="標楷體" w:hAnsi="標楷體" w:hint="eastAsia"/>
                                <w:b/>
                                <w:noProof/>
                                <w:sz w:val="20"/>
                                <w:szCs w:val="20"/>
                              </w:rPr>
                              <w:t>42</w:t>
                            </w:r>
                          </w:p>
                        </w:tc>
                        <w:tc>
                          <w:tcPr>
                            <w:tcW w:w="1511" w:type="dxa"/>
                            <w:tcBorders>
                              <w:top w:val="single" w:sz="4" w:space="0" w:color="auto"/>
                              <w:left w:val="single" w:sz="4" w:space="0" w:color="auto"/>
                              <w:bottom w:val="single" w:sz="4" w:space="0" w:color="auto"/>
                              <w:right w:val="single" w:sz="4" w:space="0" w:color="auto"/>
                            </w:tcBorders>
                            <w:vAlign w:val="center"/>
                          </w:tcPr>
                          <w:p w:rsidR="00FA51CE" w:rsidRPr="00BA6DDB" w:rsidRDefault="00FA51CE" w:rsidP="008F7F10">
                            <w:pPr>
                              <w:spacing w:line="240" w:lineRule="exact"/>
                              <w:jc w:val="right"/>
                              <w:rPr>
                                <w:rFonts w:ascii="標楷體" w:eastAsia="標楷體" w:hAnsi="標楷體" w:cs="新細明體"/>
                                <w:b/>
                                <w:color w:val="000000"/>
                                <w:kern w:val="0"/>
                                <w:sz w:val="20"/>
                              </w:rPr>
                            </w:pPr>
                            <w:r w:rsidRPr="00BA6DDB">
                              <w:rPr>
                                <w:rFonts w:ascii="標楷體" w:eastAsia="標楷體" w:hAnsi="標楷體" w:cs="新細明體" w:hint="eastAsia"/>
                                <w:b/>
                                <w:color w:val="000000"/>
                                <w:kern w:val="0"/>
                                <w:sz w:val="20"/>
                              </w:rPr>
                              <w:t>710</w:t>
                            </w:r>
                            <w:r w:rsidRPr="00BA6DDB">
                              <w:rPr>
                                <w:rFonts w:ascii="標楷體" w:eastAsia="標楷體" w:hAnsi="標楷體" w:cs="新細明體"/>
                                <w:b/>
                                <w:color w:val="000000"/>
                                <w:kern w:val="0"/>
                                <w:sz w:val="20"/>
                              </w:rPr>
                              <w:t>,517</w:t>
                            </w:r>
                          </w:p>
                        </w:tc>
                      </w:tr>
                      <w:tr w:rsidR="00FA51CE" w:rsidTr="004F20A7">
                        <w:trPr>
                          <w:trHeight w:val="283"/>
                          <w:jc w:val="center"/>
                        </w:trPr>
                        <w:tc>
                          <w:tcPr>
                            <w:tcW w:w="2268" w:type="dxa"/>
                            <w:tcBorders>
                              <w:top w:val="single" w:sz="4" w:space="0" w:color="auto"/>
                              <w:left w:val="single" w:sz="4" w:space="0" w:color="auto"/>
                              <w:bottom w:val="single" w:sz="4" w:space="0" w:color="auto"/>
                              <w:right w:val="single" w:sz="4" w:space="0" w:color="auto"/>
                            </w:tcBorders>
                            <w:vAlign w:val="center"/>
                          </w:tcPr>
                          <w:p w:rsidR="00FA51CE" w:rsidRPr="00FF11DF" w:rsidRDefault="00FA51CE" w:rsidP="008F7F10">
                            <w:pPr>
                              <w:spacing w:line="240" w:lineRule="exact"/>
                              <w:jc w:val="center"/>
                              <w:rPr>
                                <w:rFonts w:ascii="標楷體" w:eastAsia="標楷體" w:hAnsi="標楷體"/>
                                <w:sz w:val="20"/>
                                <w:szCs w:val="20"/>
                              </w:rPr>
                            </w:pPr>
                            <w:r>
                              <w:rPr>
                                <w:rFonts w:ascii="標楷體" w:eastAsia="標楷體" w:hAnsi="標楷體"/>
                                <w:sz w:val="20"/>
                                <w:szCs w:val="20"/>
                              </w:rPr>
                              <w:t>100</w:t>
                            </w:r>
                            <w:r>
                              <w:rPr>
                                <w:rFonts w:ascii="標楷體" w:eastAsia="標楷體" w:hAnsi="標楷體" w:hint="eastAsia"/>
                                <w:sz w:val="20"/>
                                <w:szCs w:val="20"/>
                              </w:rPr>
                              <w:t>％</w:t>
                            </w:r>
                          </w:p>
                        </w:tc>
                        <w:tc>
                          <w:tcPr>
                            <w:tcW w:w="851" w:type="dxa"/>
                            <w:tcBorders>
                              <w:top w:val="single" w:sz="4" w:space="0" w:color="auto"/>
                              <w:left w:val="single" w:sz="4" w:space="0" w:color="auto"/>
                              <w:bottom w:val="single" w:sz="4" w:space="0" w:color="auto"/>
                              <w:right w:val="single" w:sz="4" w:space="0" w:color="auto"/>
                            </w:tcBorders>
                            <w:vAlign w:val="center"/>
                          </w:tcPr>
                          <w:p w:rsidR="00FA51CE" w:rsidRPr="00FF11DF" w:rsidRDefault="00FA51CE" w:rsidP="008F7F10">
                            <w:pPr>
                              <w:spacing w:line="240" w:lineRule="exact"/>
                              <w:jc w:val="right"/>
                              <w:rPr>
                                <w:rFonts w:ascii="標楷體" w:eastAsia="標楷體" w:hAnsi="標楷體"/>
                                <w:sz w:val="20"/>
                                <w:szCs w:val="20"/>
                              </w:rPr>
                            </w:pPr>
                            <w:r>
                              <w:rPr>
                                <w:rFonts w:ascii="標楷體" w:eastAsia="標楷體" w:hAnsi="標楷體"/>
                                <w:noProof/>
                                <w:sz w:val="20"/>
                                <w:szCs w:val="20"/>
                              </w:rPr>
                              <w:t>8</w:t>
                            </w:r>
                          </w:p>
                        </w:tc>
                        <w:tc>
                          <w:tcPr>
                            <w:tcW w:w="1511" w:type="dxa"/>
                            <w:tcBorders>
                              <w:top w:val="single" w:sz="4" w:space="0" w:color="auto"/>
                              <w:left w:val="single" w:sz="4" w:space="0" w:color="auto"/>
                              <w:bottom w:val="single" w:sz="4" w:space="0" w:color="auto"/>
                              <w:right w:val="single" w:sz="4" w:space="0" w:color="auto"/>
                            </w:tcBorders>
                            <w:vAlign w:val="center"/>
                          </w:tcPr>
                          <w:p w:rsidR="00FA51CE" w:rsidRPr="00BA6DDB" w:rsidRDefault="00FA51CE" w:rsidP="008F7F10">
                            <w:pPr>
                              <w:spacing w:line="240" w:lineRule="exact"/>
                              <w:jc w:val="right"/>
                              <w:rPr>
                                <w:rFonts w:ascii="標楷體" w:eastAsia="標楷體" w:hAnsi="標楷體"/>
                                <w:sz w:val="20"/>
                                <w:szCs w:val="20"/>
                              </w:rPr>
                            </w:pPr>
                            <w:r w:rsidRPr="00BA6DDB">
                              <w:rPr>
                                <w:rFonts w:ascii="標楷體" w:eastAsia="標楷體" w:hAnsi="標楷體" w:cs="新細明體"/>
                                <w:color w:val="000000"/>
                                <w:kern w:val="0"/>
                                <w:sz w:val="20"/>
                              </w:rPr>
                              <w:t>287,855</w:t>
                            </w:r>
                          </w:p>
                        </w:tc>
                      </w:tr>
                      <w:tr w:rsidR="00FA51CE" w:rsidTr="004F20A7">
                        <w:trPr>
                          <w:trHeight w:val="283"/>
                          <w:jc w:val="center"/>
                        </w:trPr>
                        <w:tc>
                          <w:tcPr>
                            <w:tcW w:w="2268" w:type="dxa"/>
                            <w:tcBorders>
                              <w:top w:val="single" w:sz="4" w:space="0" w:color="auto"/>
                              <w:left w:val="single" w:sz="4" w:space="0" w:color="auto"/>
                              <w:bottom w:val="single" w:sz="4" w:space="0" w:color="auto"/>
                              <w:right w:val="single" w:sz="4" w:space="0" w:color="auto"/>
                            </w:tcBorders>
                            <w:vAlign w:val="center"/>
                          </w:tcPr>
                          <w:p w:rsidR="00FA51CE" w:rsidRPr="00FF11DF" w:rsidRDefault="00FA51CE" w:rsidP="008F7F10">
                            <w:pPr>
                              <w:spacing w:line="240" w:lineRule="exact"/>
                              <w:jc w:val="center"/>
                              <w:rPr>
                                <w:rFonts w:ascii="標楷體" w:eastAsia="標楷體" w:hAnsi="標楷體"/>
                                <w:sz w:val="20"/>
                                <w:szCs w:val="20"/>
                              </w:rPr>
                            </w:pPr>
                            <w:r w:rsidRPr="00D209FC">
                              <w:rPr>
                                <w:rFonts w:ascii="標楷體" w:eastAsia="標楷體" w:hAnsi="標楷體" w:hint="eastAsia"/>
                                <w:sz w:val="20"/>
                                <w:szCs w:val="20"/>
                              </w:rPr>
                              <w:t>90％以上未達100％</w:t>
                            </w:r>
                          </w:p>
                        </w:tc>
                        <w:tc>
                          <w:tcPr>
                            <w:tcW w:w="851" w:type="dxa"/>
                            <w:tcBorders>
                              <w:top w:val="single" w:sz="4" w:space="0" w:color="auto"/>
                              <w:left w:val="single" w:sz="4" w:space="0" w:color="auto"/>
                              <w:bottom w:val="single" w:sz="4" w:space="0" w:color="auto"/>
                              <w:right w:val="single" w:sz="4" w:space="0" w:color="auto"/>
                            </w:tcBorders>
                            <w:vAlign w:val="center"/>
                          </w:tcPr>
                          <w:p w:rsidR="00FA51CE" w:rsidRPr="00FF11DF" w:rsidRDefault="00FA51CE" w:rsidP="008F7F10">
                            <w:pPr>
                              <w:spacing w:line="240" w:lineRule="exact"/>
                              <w:jc w:val="right"/>
                              <w:rPr>
                                <w:rFonts w:ascii="標楷體" w:eastAsia="標楷體" w:hAnsi="標楷體"/>
                                <w:sz w:val="20"/>
                                <w:szCs w:val="20"/>
                              </w:rPr>
                            </w:pPr>
                            <w:r>
                              <w:rPr>
                                <w:rFonts w:ascii="標楷體" w:eastAsia="標楷體" w:hAnsi="標楷體"/>
                                <w:noProof/>
                                <w:sz w:val="20"/>
                                <w:szCs w:val="20"/>
                              </w:rPr>
                              <w:t>4</w:t>
                            </w:r>
                          </w:p>
                        </w:tc>
                        <w:tc>
                          <w:tcPr>
                            <w:tcW w:w="1511" w:type="dxa"/>
                            <w:tcBorders>
                              <w:top w:val="single" w:sz="4" w:space="0" w:color="auto"/>
                              <w:left w:val="single" w:sz="4" w:space="0" w:color="auto"/>
                              <w:bottom w:val="single" w:sz="4" w:space="0" w:color="auto"/>
                              <w:right w:val="single" w:sz="4" w:space="0" w:color="auto"/>
                            </w:tcBorders>
                            <w:vAlign w:val="center"/>
                          </w:tcPr>
                          <w:p w:rsidR="00FA51CE" w:rsidRPr="00BA6DDB" w:rsidRDefault="00FA51CE" w:rsidP="008F7F10">
                            <w:pPr>
                              <w:spacing w:line="240" w:lineRule="exact"/>
                              <w:jc w:val="right"/>
                              <w:rPr>
                                <w:rFonts w:ascii="標楷體" w:eastAsia="標楷體" w:hAnsi="標楷體"/>
                                <w:sz w:val="20"/>
                                <w:szCs w:val="20"/>
                              </w:rPr>
                            </w:pPr>
                            <w:r w:rsidRPr="00BA6DDB">
                              <w:rPr>
                                <w:rFonts w:ascii="標楷體" w:eastAsia="標楷體" w:hAnsi="標楷體" w:cs="新細明體"/>
                                <w:color w:val="000000"/>
                                <w:kern w:val="0"/>
                                <w:sz w:val="20"/>
                              </w:rPr>
                              <w:t>53,327</w:t>
                            </w:r>
                          </w:p>
                        </w:tc>
                      </w:tr>
                      <w:tr w:rsidR="00FA51CE" w:rsidTr="004F20A7">
                        <w:trPr>
                          <w:trHeight w:val="283"/>
                          <w:jc w:val="center"/>
                        </w:trPr>
                        <w:tc>
                          <w:tcPr>
                            <w:tcW w:w="2268" w:type="dxa"/>
                            <w:tcBorders>
                              <w:top w:val="single" w:sz="4" w:space="0" w:color="auto"/>
                              <w:left w:val="single" w:sz="4" w:space="0" w:color="auto"/>
                              <w:bottom w:val="single" w:sz="4" w:space="0" w:color="auto"/>
                              <w:right w:val="single" w:sz="4" w:space="0" w:color="auto"/>
                            </w:tcBorders>
                            <w:vAlign w:val="center"/>
                          </w:tcPr>
                          <w:p w:rsidR="00FA51CE" w:rsidRPr="00FF11DF" w:rsidRDefault="00FA51CE" w:rsidP="008F7F10">
                            <w:pPr>
                              <w:spacing w:line="240" w:lineRule="exact"/>
                              <w:jc w:val="center"/>
                              <w:rPr>
                                <w:rFonts w:ascii="標楷體" w:eastAsia="標楷體" w:hAnsi="標楷體"/>
                                <w:sz w:val="20"/>
                                <w:szCs w:val="20"/>
                              </w:rPr>
                            </w:pPr>
                            <w:r w:rsidRPr="00D209FC">
                              <w:rPr>
                                <w:rFonts w:ascii="標楷體" w:eastAsia="標楷體" w:hAnsi="標楷體" w:hint="eastAsia"/>
                                <w:sz w:val="20"/>
                                <w:szCs w:val="20"/>
                              </w:rPr>
                              <w:t>50％以上未達90％</w:t>
                            </w:r>
                          </w:p>
                        </w:tc>
                        <w:tc>
                          <w:tcPr>
                            <w:tcW w:w="851" w:type="dxa"/>
                            <w:tcBorders>
                              <w:top w:val="single" w:sz="4" w:space="0" w:color="auto"/>
                              <w:left w:val="single" w:sz="4" w:space="0" w:color="auto"/>
                              <w:bottom w:val="single" w:sz="4" w:space="0" w:color="auto"/>
                              <w:right w:val="single" w:sz="4" w:space="0" w:color="auto"/>
                            </w:tcBorders>
                            <w:vAlign w:val="center"/>
                          </w:tcPr>
                          <w:p w:rsidR="00FA51CE" w:rsidRPr="00FF11DF" w:rsidRDefault="00FA51CE" w:rsidP="008F7F10">
                            <w:pPr>
                              <w:spacing w:line="240" w:lineRule="exact"/>
                              <w:jc w:val="right"/>
                              <w:rPr>
                                <w:rFonts w:ascii="標楷體" w:eastAsia="標楷體" w:hAnsi="標楷體"/>
                                <w:sz w:val="20"/>
                                <w:szCs w:val="20"/>
                              </w:rPr>
                            </w:pPr>
                            <w:r>
                              <w:rPr>
                                <w:rFonts w:ascii="標楷體" w:eastAsia="標楷體" w:hAnsi="標楷體"/>
                                <w:noProof/>
                                <w:sz w:val="20"/>
                                <w:szCs w:val="20"/>
                              </w:rPr>
                              <w:t>11</w:t>
                            </w:r>
                          </w:p>
                        </w:tc>
                        <w:tc>
                          <w:tcPr>
                            <w:tcW w:w="1511" w:type="dxa"/>
                            <w:tcBorders>
                              <w:top w:val="single" w:sz="4" w:space="0" w:color="auto"/>
                              <w:left w:val="single" w:sz="4" w:space="0" w:color="auto"/>
                              <w:bottom w:val="single" w:sz="4" w:space="0" w:color="auto"/>
                              <w:right w:val="single" w:sz="4" w:space="0" w:color="auto"/>
                            </w:tcBorders>
                            <w:vAlign w:val="center"/>
                          </w:tcPr>
                          <w:p w:rsidR="00FA51CE" w:rsidRPr="00BA6DDB" w:rsidRDefault="00FA51CE" w:rsidP="008F7F10">
                            <w:pPr>
                              <w:spacing w:line="240" w:lineRule="exact"/>
                              <w:jc w:val="right"/>
                              <w:rPr>
                                <w:rFonts w:ascii="標楷體" w:eastAsia="標楷體" w:hAnsi="標楷體"/>
                                <w:sz w:val="20"/>
                                <w:szCs w:val="20"/>
                              </w:rPr>
                            </w:pPr>
                            <w:r w:rsidRPr="00BA6DDB">
                              <w:rPr>
                                <w:rFonts w:ascii="標楷體" w:eastAsia="標楷體" w:hAnsi="標楷體" w:cs="新細明體"/>
                                <w:color w:val="000000"/>
                                <w:kern w:val="0"/>
                                <w:sz w:val="20"/>
                              </w:rPr>
                              <w:t>246,378</w:t>
                            </w:r>
                          </w:p>
                        </w:tc>
                      </w:tr>
                      <w:tr w:rsidR="00FA51CE" w:rsidTr="004F20A7">
                        <w:trPr>
                          <w:trHeight w:val="283"/>
                          <w:jc w:val="center"/>
                        </w:trPr>
                        <w:tc>
                          <w:tcPr>
                            <w:tcW w:w="2268" w:type="dxa"/>
                            <w:tcBorders>
                              <w:top w:val="single" w:sz="4" w:space="0" w:color="auto"/>
                              <w:left w:val="single" w:sz="4" w:space="0" w:color="auto"/>
                              <w:bottom w:val="single" w:sz="4" w:space="0" w:color="auto"/>
                              <w:right w:val="single" w:sz="4" w:space="0" w:color="auto"/>
                            </w:tcBorders>
                            <w:vAlign w:val="center"/>
                          </w:tcPr>
                          <w:p w:rsidR="00FA51CE" w:rsidRPr="00D209FC" w:rsidRDefault="00FA51CE" w:rsidP="008F7F10">
                            <w:pPr>
                              <w:spacing w:line="240" w:lineRule="exact"/>
                              <w:jc w:val="center"/>
                              <w:rPr>
                                <w:rFonts w:ascii="標楷體" w:eastAsia="標楷體" w:hAnsi="標楷體"/>
                                <w:sz w:val="20"/>
                                <w:szCs w:val="20"/>
                              </w:rPr>
                            </w:pPr>
                            <w:r>
                              <w:rPr>
                                <w:rFonts w:ascii="標楷體" w:eastAsia="標楷體" w:hAnsi="標楷體" w:hint="eastAsia"/>
                                <w:sz w:val="20"/>
                                <w:szCs w:val="20"/>
                              </w:rPr>
                              <w:t>未達</w:t>
                            </w:r>
                            <w:r w:rsidRPr="00D209FC">
                              <w:rPr>
                                <w:rFonts w:ascii="標楷體" w:eastAsia="標楷體" w:hAnsi="標楷體" w:hint="eastAsia"/>
                                <w:sz w:val="20"/>
                                <w:szCs w:val="20"/>
                              </w:rPr>
                              <w:t>50％</w:t>
                            </w:r>
                          </w:p>
                        </w:tc>
                        <w:tc>
                          <w:tcPr>
                            <w:tcW w:w="851" w:type="dxa"/>
                            <w:tcBorders>
                              <w:top w:val="single" w:sz="4" w:space="0" w:color="auto"/>
                              <w:left w:val="single" w:sz="4" w:space="0" w:color="auto"/>
                              <w:bottom w:val="single" w:sz="4" w:space="0" w:color="auto"/>
                              <w:right w:val="single" w:sz="4" w:space="0" w:color="auto"/>
                            </w:tcBorders>
                            <w:vAlign w:val="center"/>
                          </w:tcPr>
                          <w:p w:rsidR="00FA51CE" w:rsidRPr="00FF11DF" w:rsidRDefault="00FA51CE" w:rsidP="008F7F10">
                            <w:pPr>
                              <w:spacing w:line="240" w:lineRule="exact"/>
                              <w:jc w:val="right"/>
                              <w:rPr>
                                <w:rFonts w:ascii="標楷體" w:eastAsia="標楷體" w:hAnsi="標楷體"/>
                                <w:noProof/>
                                <w:sz w:val="20"/>
                                <w:szCs w:val="20"/>
                              </w:rPr>
                            </w:pPr>
                            <w:r>
                              <w:rPr>
                                <w:rFonts w:ascii="標楷體" w:eastAsia="標楷體" w:hAnsi="標楷體" w:hint="eastAsia"/>
                                <w:noProof/>
                                <w:sz w:val="20"/>
                                <w:szCs w:val="20"/>
                              </w:rPr>
                              <w:t>1</w:t>
                            </w:r>
                            <w:r>
                              <w:rPr>
                                <w:rFonts w:ascii="標楷體" w:eastAsia="標楷體" w:hAnsi="標楷體"/>
                                <w:noProof/>
                                <w:sz w:val="20"/>
                                <w:szCs w:val="20"/>
                              </w:rPr>
                              <w:t>9</w:t>
                            </w:r>
                          </w:p>
                        </w:tc>
                        <w:tc>
                          <w:tcPr>
                            <w:tcW w:w="1511" w:type="dxa"/>
                            <w:tcBorders>
                              <w:top w:val="single" w:sz="4" w:space="0" w:color="auto"/>
                              <w:left w:val="single" w:sz="4" w:space="0" w:color="auto"/>
                              <w:bottom w:val="single" w:sz="4" w:space="0" w:color="auto"/>
                              <w:right w:val="single" w:sz="4" w:space="0" w:color="auto"/>
                            </w:tcBorders>
                            <w:vAlign w:val="center"/>
                          </w:tcPr>
                          <w:p w:rsidR="00FA51CE" w:rsidRPr="00BA6DDB" w:rsidRDefault="00FA51CE" w:rsidP="008F7F10">
                            <w:pPr>
                              <w:spacing w:line="240" w:lineRule="exact"/>
                              <w:jc w:val="right"/>
                              <w:rPr>
                                <w:rFonts w:ascii="標楷體" w:eastAsia="標楷體" w:hAnsi="標楷體"/>
                                <w:noProof/>
                                <w:sz w:val="20"/>
                                <w:szCs w:val="20"/>
                              </w:rPr>
                            </w:pPr>
                            <w:r w:rsidRPr="00BA6DDB">
                              <w:rPr>
                                <w:rFonts w:ascii="標楷體" w:eastAsia="標楷體" w:hAnsi="標楷體" w:cs="新細明體"/>
                                <w:color w:val="000000"/>
                                <w:kern w:val="0"/>
                                <w:sz w:val="20"/>
                              </w:rPr>
                              <w:t>122,956</w:t>
                            </w:r>
                          </w:p>
                        </w:tc>
                      </w:tr>
                      <w:tr w:rsidR="00FA51CE" w:rsidTr="008F7F10">
                        <w:trPr>
                          <w:trHeight w:val="454"/>
                          <w:jc w:val="center"/>
                        </w:trPr>
                        <w:tc>
                          <w:tcPr>
                            <w:tcW w:w="4630" w:type="dxa"/>
                            <w:gridSpan w:val="3"/>
                            <w:tcBorders>
                              <w:left w:val="nil"/>
                              <w:bottom w:val="nil"/>
                              <w:right w:val="nil"/>
                            </w:tcBorders>
                          </w:tcPr>
                          <w:p w:rsidR="00FA51CE" w:rsidRPr="0036330F" w:rsidRDefault="00FA51CE" w:rsidP="008F7F10">
                            <w:pPr>
                              <w:spacing w:line="200" w:lineRule="exact"/>
                              <w:jc w:val="both"/>
                            </w:pPr>
                            <w:r w:rsidRPr="0036330F">
                              <w:rPr>
                                <w:rFonts w:ascii="標楷體" w:eastAsia="標楷體" w:hAnsi="標楷體"/>
                                <w:sz w:val="18"/>
                                <w:szCs w:val="18"/>
                              </w:rPr>
                              <w:t>資料來源：</w:t>
                            </w:r>
                            <w:r w:rsidRPr="0036330F">
                              <w:rPr>
                                <w:rFonts w:ascii="標楷體" w:eastAsia="標楷體" w:hAnsi="標楷體" w:hint="eastAsia"/>
                                <w:sz w:val="18"/>
                                <w:szCs w:val="18"/>
                              </w:rPr>
                              <w:t>整理自</w:t>
                            </w:r>
                            <w:r>
                              <w:rPr>
                                <w:rFonts w:ascii="標楷體" w:eastAsia="標楷體" w:hAnsi="標楷體" w:hint="eastAsia"/>
                                <w:sz w:val="18"/>
                                <w:szCs w:val="18"/>
                              </w:rPr>
                              <w:t>新竹市政府提供資料</w:t>
                            </w:r>
                            <w:r w:rsidRPr="0036330F">
                              <w:rPr>
                                <w:rFonts w:ascii="標楷體" w:eastAsia="標楷體" w:hAnsi="標楷體"/>
                                <w:sz w:val="18"/>
                                <w:szCs w:val="18"/>
                              </w:rPr>
                              <w:t>。</w:t>
                            </w:r>
                          </w:p>
                        </w:tc>
                      </w:tr>
                    </w:tbl>
                    <w:p w:rsidR="00FA51CE" w:rsidRDefault="00FA51CE" w:rsidP="004F20A7"/>
                  </w:txbxContent>
                </v:textbox>
                <w10:wrap type="square"/>
              </v:shape>
            </w:pict>
          </mc:Fallback>
        </mc:AlternateContent>
      </w:r>
      <w:r w:rsidRPr="004F20A7">
        <w:rPr>
          <w:rFonts w:ascii="標楷體" w:eastAsia="標楷體" w:hAnsi="標楷體" w:hint="eastAsia"/>
          <w:noProof/>
          <w:szCs w:val="24"/>
        </w:rPr>
        <w:t>市政府積極</w:t>
      </w:r>
      <w:r w:rsidRPr="004F20A7">
        <w:rPr>
          <w:rFonts w:ascii="標楷體" w:eastAsia="標楷體" w:hAnsi="標楷體" w:hint="eastAsia"/>
          <w:spacing w:val="-4"/>
          <w:szCs w:val="24"/>
        </w:rPr>
        <w:t>爭取</w:t>
      </w:r>
      <w:r w:rsidRPr="004F20A7">
        <w:rPr>
          <w:rFonts w:ascii="標楷體" w:eastAsia="標楷體" w:hAnsi="標楷體" w:hint="eastAsia"/>
          <w:noProof/>
          <w:szCs w:val="24"/>
        </w:rPr>
        <w:t>中央補助款推動各項施政計畫，近</w:t>
      </w:r>
      <w:r w:rsidRPr="004F20A7">
        <w:rPr>
          <w:rFonts w:ascii="標楷體" w:eastAsia="標楷體" w:hAnsi="標楷體"/>
          <w:noProof/>
          <w:szCs w:val="24"/>
        </w:rPr>
        <w:t>3</w:t>
      </w:r>
      <w:r w:rsidRPr="004F20A7">
        <w:rPr>
          <w:rFonts w:ascii="標楷體" w:eastAsia="標楷體" w:hAnsi="標楷體" w:hint="eastAsia"/>
          <w:noProof/>
          <w:szCs w:val="24"/>
        </w:rPr>
        <w:t>年度（</w:t>
      </w:r>
      <w:r w:rsidRPr="004F20A7">
        <w:rPr>
          <w:rFonts w:ascii="標楷體" w:eastAsia="標楷體" w:hAnsi="標楷體"/>
          <w:noProof/>
          <w:szCs w:val="24"/>
        </w:rPr>
        <w:t>112</w:t>
      </w:r>
      <w:r w:rsidRPr="004F20A7">
        <w:rPr>
          <w:rFonts w:ascii="標楷體" w:eastAsia="標楷體" w:hAnsi="標楷體" w:hint="eastAsia"/>
          <w:noProof/>
          <w:szCs w:val="24"/>
        </w:rPr>
        <w:t>至</w:t>
      </w:r>
      <w:r w:rsidRPr="004F20A7">
        <w:rPr>
          <w:rFonts w:ascii="標楷體" w:eastAsia="標楷體" w:hAnsi="標楷體"/>
          <w:noProof/>
          <w:szCs w:val="24"/>
        </w:rPr>
        <w:t>114</w:t>
      </w:r>
      <w:r w:rsidRPr="004F20A7">
        <w:rPr>
          <w:rFonts w:ascii="標楷體" w:eastAsia="標楷體" w:hAnsi="標楷體" w:hint="eastAsia"/>
          <w:noProof/>
          <w:szCs w:val="24"/>
        </w:rPr>
        <w:t>年度）上級政府補助收入（含一般性及計畫型補助收入）分別為</w:t>
      </w:r>
      <w:r w:rsidRPr="004F20A7">
        <w:rPr>
          <w:rFonts w:ascii="標楷體" w:eastAsia="標楷體" w:hAnsi="標楷體"/>
          <w:noProof/>
          <w:szCs w:val="24"/>
        </w:rPr>
        <w:t>80</w:t>
      </w:r>
      <w:r w:rsidRPr="004F20A7">
        <w:rPr>
          <w:rFonts w:ascii="標楷體" w:eastAsia="標楷體" w:hAnsi="標楷體" w:hint="eastAsia"/>
          <w:noProof/>
          <w:szCs w:val="24"/>
        </w:rPr>
        <w:t>億</w:t>
      </w:r>
      <w:r w:rsidRPr="004F20A7">
        <w:rPr>
          <w:rFonts w:ascii="標楷體" w:eastAsia="標楷體" w:hAnsi="標楷體"/>
          <w:noProof/>
          <w:szCs w:val="24"/>
        </w:rPr>
        <w:t>3,175</w:t>
      </w:r>
      <w:r w:rsidRPr="004F20A7">
        <w:rPr>
          <w:rFonts w:ascii="標楷體" w:eastAsia="標楷體" w:hAnsi="標楷體" w:hint="eastAsia"/>
          <w:noProof/>
          <w:szCs w:val="24"/>
        </w:rPr>
        <w:t>萬餘元、</w:t>
      </w:r>
      <w:r w:rsidRPr="004F20A7">
        <w:rPr>
          <w:rFonts w:ascii="標楷體" w:eastAsia="標楷體" w:hAnsi="標楷體"/>
          <w:noProof/>
          <w:szCs w:val="24"/>
        </w:rPr>
        <w:t>89</w:t>
      </w:r>
      <w:r w:rsidRPr="004F20A7">
        <w:rPr>
          <w:rFonts w:ascii="標楷體" w:eastAsia="標楷體" w:hAnsi="標楷體" w:hint="eastAsia"/>
          <w:noProof/>
          <w:szCs w:val="24"/>
        </w:rPr>
        <w:t>億</w:t>
      </w:r>
      <w:r w:rsidRPr="004F20A7">
        <w:rPr>
          <w:rFonts w:ascii="標楷體" w:eastAsia="標楷體" w:hAnsi="標楷體"/>
          <w:noProof/>
          <w:szCs w:val="24"/>
        </w:rPr>
        <w:t>8,421</w:t>
      </w:r>
      <w:r w:rsidRPr="004F20A7">
        <w:rPr>
          <w:rFonts w:ascii="標楷體" w:eastAsia="標楷體" w:hAnsi="標楷體" w:hint="eastAsia"/>
          <w:noProof/>
          <w:szCs w:val="24"/>
        </w:rPr>
        <w:t>萬餘元及</w:t>
      </w:r>
      <w:r w:rsidRPr="004F20A7">
        <w:rPr>
          <w:rFonts w:ascii="標楷體" w:eastAsia="標楷體" w:hAnsi="標楷體"/>
          <w:noProof/>
          <w:szCs w:val="24"/>
        </w:rPr>
        <w:t>97</w:t>
      </w:r>
      <w:r w:rsidRPr="004F20A7">
        <w:rPr>
          <w:rFonts w:ascii="標楷體" w:eastAsia="標楷體" w:hAnsi="標楷體" w:hint="eastAsia"/>
          <w:noProof/>
          <w:szCs w:val="24"/>
        </w:rPr>
        <w:t>億</w:t>
      </w:r>
      <w:r w:rsidRPr="004F20A7">
        <w:rPr>
          <w:rFonts w:ascii="標楷體" w:eastAsia="標楷體" w:hAnsi="標楷體"/>
          <w:noProof/>
          <w:szCs w:val="24"/>
        </w:rPr>
        <w:t>1,988</w:t>
      </w:r>
      <w:r w:rsidRPr="004F20A7">
        <w:rPr>
          <w:rFonts w:ascii="標楷體" w:eastAsia="標楷體" w:hAnsi="標楷體" w:hint="eastAsia"/>
          <w:noProof/>
          <w:szCs w:val="24"/>
        </w:rPr>
        <w:t>萬餘元，占歲入決算審定數比率為</w:t>
      </w:r>
      <w:r w:rsidRPr="004F20A7">
        <w:rPr>
          <w:rFonts w:ascii="標楷體" w:eastAsia="標楷體" w:hAnsi="標楷體"/>
          <w:noProof/>
          <w:szCs w:val="24"/>
        </w:rPr>
        <w:t>29.84</w:t>
      </w:r>
      <w:r w:rsidRPr="004F20A7">
        <w:rPr>
          <w:rFonts w:ascii="標楷體" w:eastAsia="標楷體" w:hAnsi="標楷體" w:hint="eastAsia"/>
          <w:noProof/>
          <w:szCs w:val="24"/>
        </w:rPr>
        <w:t>％、</w:t>
      </w:r>
      <w:r w:rsidRPr="004F20A7">
        <w:rPr>
          <w:rFonts w:ascii="標楷體" w:eastAsia="標楷體" w:hAnsi="標楷體"/>
          <w:noProof/>
          <w:szCs w:val="24"/>
        </w:rPr>
        <w:t>30.77</w:t>
      </w:r>
      <w:r w:rsidRPr="004F20A7">
        <w:rPr>
          <w:rFonts w:ascii="標楷體" w:eastAsia="標楷體" w:hAnsi="標楷體" w:hint="eastAsia"/>
          <w:noProof/>
          <w:szCs w:val="24"/>
        </w:rPr>
        <w:t>％及</w:t>
      </w:r>
      <w:r w:rsidRPr="004F20A7">
        <w:rPr>
          <w:rFonts w:ascii="標楷體" w:eastAsia="標楷體" w:hAnsi="標楷體"/>
          <w:noProof/>
          <w:szCs w:val="24"/>
        </w:rPr>
        <w:t>32.00</w:t>
      </w:r>
      <w:r w:rsidRPr="004F20A7">
        <w:rPr>
          <w:rFonts w:ascii="標楷體" w:eastAsia="標楷體" w:hAnsi="標楷體" w:hint="eastAsia"/>
          <w:noProof/>
          <w:szCs w:val="24"/>
        </w:rPr>
        <w:t>％（表</w:t>
      </w:r>
      <w:r>
        <w:rPr>
          <w:rFonts w:ascii="標楷體" w:eastAsia="標楷體" w:hAnsi="標楷體" w:hint="eastAsia"/>
          <w:noProof/>
          <w:szCs w:val="24"/>
        </w:rPr>
        <w:t>5</w:t>
      </w:r>
      <w:r w:rsidRPr="004F20A7">
        <w:rPr>
          <w:rFonts w:ascii="標楷體" w:eastAsia="標楷體" w:hAnsi="標楷體" w:hint="eastAsia"/>
          <w:noProof/>
          <w:szCs w:val="24"/>
        </w:rPr>
        <w:t>），呈逐年上升趨勢，爰其執行成效影響地方建設甚巨。其中，</w:t>
      </w:r>
      <w:r w:rsidR="00B46F72">
        <w:rPr>
          <w:rFonts w:ascii="標楷體" w:eastAsia="標楷體" w:hAnsi="標楷體" w:hint="eastAsia"/>
          <w:noProof/>
          <w:szCs w:val="24"/>
        </w:rPr>
        <w:t>該</w:t>
      </w:r>
      <w:r w:rsidRPr="004F20A7">
        <w:rPr>
          <w:rFonts w:ascii="標楷體" w:eastAsia="標楷體" w:hAnsi="標楷體" w:hint="eastAsia"/>
          <w:noProof/>
          <w:szCs w:val="24"/>
        </w:rPr>
        <w:t>府及所屬機關</w:t>
      </w:r>
      <w:r w:rsidRPr="004F20A7">
        <w:rPr>
          <w:rFonts w:ascii="標楷體" w:eastAsia="標楷體" w:hAnsi="標楷體"/>
          <w:noProof/>
          <w:szCs w:val="24"/>
        </w:rPr>
        <w:t>114</w:t>
      </w:r>
      <w:r w:rsidRPr="004F20A7">
        <w:rPr>
          <w:rFonts w:ascii="標楷體" w:eastAsia="標楷體" w:hAnsi="標楷體" w:hint="eastAsia"/>
          <w:noProof/>
          <w:szCs w:val="24"/>
        </w:rPr>
        <w:t>年度辦理計畫型補助計畫計有</w:t>
      </w:r>
      <w:r w:rsidRPr="004F20A7">
        <w:rPr>
          <w:rFonts w:ascii="標楷體" w:eastAsia="標楷體" w:hAnsi="標楷體"/>
          <w:noProof/>
          <w:szCs w:val="24"/>
        </w:rPr>
        <w:t>372</w:t>
      </w:r>
      <w:r w:rsidRPr="004F20A7">
        <w:rPr>
          <w:rFonts w:ascii="標楷體" w:eastAsia="標楷體" w:hAnsi="標楷體" w:hint="eastAsia"/>
          <w:noProof/>
          <w:szCs w:val="24"/>
        </w:rPr>
        <w:t>項（含跨年度延續計畫），預算數</w:t>
      </w:r>
      <w:r w:rsidRPr="004F20A7">
        <w:rPr>
          <w:rFonts w:ascii="標楷體" w:eastAsia="標楷體" w:hAnsi="標楷體"/>
          <w:noProof/>
          <w:szCs w:val="24"/>
        </w:rPr>
        <w:t>68</w:t>
      </w:r>
      <w:r w:rsidRPr="004F20A7">
        <w:rPr>
          <w:rFonts w:ascii="標楷體" w:eastAsia="標楷體" w:hAnsi="標楷體" w:hint="eastAsia"/>
          <w:noProof/>
          <w:szCs w:val="24"/>
        </w:rPr>
        <w:t>億</w:t>
      </w:r>
      <w:r w:rsidRPr="004F20A7">
        <w:rPr>
          <w:rFonts w:ascii="標楷體" w:eastAsia="標楷體" w:hAnsi="標楷體"/>
          <w:noProof/>
          <w:szCs w:val="24"/>
        </w:rPr>
        <w:t>3,710</w:t>
      </w:r>
      <w:r w:rsidRPr="004F20A7">
        <w:rPr>
          <w:rFonts w:ascii="標楷體" w:eastAsia="標楷體" w:hAnsi="標楷體" w:hint="eastAsia"/>
          <w:noProof/>
          <w:szCs w:val="24"/>
        </w:rPr>
        <w:t>萬餘元。經查其執行情形，核有：各項計畫經費執行結果，計有</w:t>
      </w:r>
      <w:r w:rsidRPr="004F20A7">
        <w:rPr>
          <w:rFonts w:ascii="標楷體" w:eastAsia="標楷體" w:hAnsi="標楷體"/>
          <w:noProof/>
          <w:szCs w:val="24"/>
        </w:rPr>
        <w:t>42</w:t>
      </w:r>
      <w:r w:rsidRPr="004F20A7">
        <w:rPr>
          <w:rFonts w:ascii="標楷體" w:eastAsia="標楷體" w:hAnsi="標楷體" w:hint="eastAsia"/>
          <w:noProof/>
          <w:szCs w:val="24"/>
        </w:rPr>
        <w:t>項計畫辦理經費保留，金額合計</w:t>
      </w:r>
      <w:r w:rsidRPr="004F20A7">
        <w:rPr>
          <w:rFonts w:ascii="標楷體" w:eastAsia="標楷體" w:hAnsi="標楷體"/>
          <w:noProof/>
          <w:szCs w:val="24"/>
        </w:rPr>
        <w:t>7</w:t>
      </w:r>
      <w:r w:rsidRPr="004F20A7">
        <w:rPr>
          <w:rFonts w:ascii="標楷體" w:eastAsia="標楷體" w:hAnsi="標楷體" w:hint="eastAsia"/>
          <w:noProof/>
          <w:szCs w:val="24"/>
        </w:rPr>
        <w:t>億</w:t>
      </w:r>
      <w:r w:rsidRPr="004F20A7">
        <w:rPr>
          <w:rFonts w:ascii="標楷體" w:eastAsia="標楷體" w:hAnsi="標楷體"/>
          <w:noProof/>
          <w:szCs w:val="24"/>
        </w:rPr>
        <w:t>1</w:t>
      </w:r>
      <w:r w:rsidRPr="004F20A7">
        <w:rPr>
          <w:rFonts w:ascii="標楷體" w:eastAsia="標楷體" w:hAnsi="標楷體" w:hint="eastAsia"/>
          <w:noProof/>
          <w:szCs w:val="24"/>
        </w:rPr>
        <w:t>,051萬餘元，其中全數保留者8項、金額2億8,785萬餘元；保留比率90％以上未達100％者4項、金額5,332萬餘元；保留比率50％以上未達90％者11項、金額2億4,637萬餘元，逾半數計畫之預算保留率逾5成（表</w:t>
      </w:r>
      <w:r>
        <w:rPr>
          <w:rFonts w:ascii="標楷體" w:eastAsia="標楷體" w:hAnsi="標楷體" w:hint="eastAsia"/>
          <w:noProof/>
          <w:szCs w:val="24"/>
        </w:rPr>
        <w:t>6</w:t>
      </w:r>
      <w:r w:rsidRPr="004F20A7">
        <w:rPr>
          <w:rFonts w:ascii="標楷體" w:eastAsia="標楷體" w:hAnsi="標楷體" w:hint="eastAsia"/>
          <w:noProof/>
          <w:szCs w:val="24"/>
        </w:rPr>
        <w:t>）。另計畫經費賸餘數占各該計畫預算數之比率達20％且逾500萬元者，計有10項，金額合計5億9,405萬餘元，顯示部分計畫執行效益及預算編列尚有精進空間，允宜督促所屬機關審慎評估計畫之需求性及經費執行能力，覈實編列預算，以提升資源配置及運用效益，經函請研謀改善。據復：將持續管控廠商施工進度，督促各機關單位強化經費核銷作業，並審慎評估業務需求，以提升經費運用及政策執行效益。</w:t>
      </w:r>
    </w:p>
    <w:p w:rsidR="004C4D44" w:rsidRPr="00F833FE" w:rsidRDefault="004C4D44" w:rsidP="00CD295C">
      <w:pPr>
        <w:overflowPunct w:val="0"/>
        <w:adjustRightInd w:val="0"/>
        <w:spacing w:beforeLines="30" w:before="108" w:line="480" w:lineRule="exact"/>
        <w:ind w:firstLineChars="200" w:firstLine="561"/>
        <w:jc w:val="both"/>
        <w:outlineLvl w:val="0"/>
        <w:rPr>
          <w:rFonts w:ascii="標楷體" w:eastAsia="標楷體" w:hAnsi="標楷體"/>
          <w:b/>
          <w:color w:val="000000" w:themeColor="text1"/>
          <w:sz w:val="28"/>
          <w:szCs w:val="28"/>
        </w:rPr>
      </w:pPr>
      <w:r w:rsidRPr="00F833FE">
        <w:rPr>
          <w:rFonts w:ascii="標楷體" w:eastAsia="標楷體" w:hAnsi="標楷體" w:hint="eastAsia"/>
          <w:b/>
          <w:color w:val="000000" w:themeColor="text1"/>
          <w:sz w:val="28"/>
          <w:szCs w:val="28"/>
        </w:rPr>
        <w:t>（六）</w:t>
      </w:r>
      <w:proofErr w:type="gramStart"/>
      <w:r w:rsidR="0042786C" w:rsidRPr="0042786C">
        <w:rPr>
          <w:rFonts w:ascii="標楷體" w:eastAsia="標楷體" w:hAnsi="標楷體" w:hint="eastAsia"/>
          <w:b/>
          <w:color w:val="000000" w:themeColor="text1"/>
          <w:spacing w:val="4"/>
          <w:sz w:val="28"/>
          <w:szCs w:val="28"/>
        </w:rPr>
        <w:t>推動淨零轉型</w:t>
      </w:r>
      <w:proofErr w:type="gramEnd"/>
      <w:r w:rsidR="0042786C" w:rsidRPr="0042786C">
        <w:rPr>
          <w:rFonts w:ascii="標楷體" w:eastAsia="標楷體" w:hAnsi="標楷體" w:hint="eastAsia"/>
          <w:b/>
          <w:color w:val="000000" w:themeColor="text1"/>
          <w:spacing w:val="4"/>
          <w:sz w:val="28"/>
          <w:szCs w:val="28"/>
        </w:rPr>
        <w:t>行動方案，惟溫室氣體減量行動計畫缺乏部門別分工指引且未滾動接軌中央政策，又市民公共運輸使用率偏低，持有私人運具成長率高於</w:t>
      </w:r>
      <w:proofErr w:type="gramStart"/>
      <w:r w:rsidR="0042786C" w:rsidRPr="0042786C">
        <w:rPr>
          <w:rFonts w:ascii="標楷體" w:eastAsia="標楷體" w:hAnsi="標楷體" w:hint="eastAsia"/>
          <w:b/>
          <w:color w:val="000000" w:themeColor="text1"/>
          <w:spacing w:val="4"/>
          <w:sz w:val="28"/>
          <w:szCs w:val="28"/>
        </w:rPr>
        <w:t>全國均值</w:t>
      </w:r>
      <w:proofErr w:type="gramEnd"/>
      <w:r w:rsidR="0042786C" w:rsidRPr="0042786C">
        <w:rPr>
          <w:rFonts w:ascii="標楷體" w:eastAsia="標楷體" w:hAnsi="標楷體" w:hint="eastAsia"/>
          <w:b/>
          <w:color w:val="000000" w:themeColor="text1"/>
          <w:spacing w:val="4"/>
          <w:sz w:val="28"/>
          <w:szCs w:val="28"/>
        </w:rPr>
        <w:t>，公車及公務車電動化程度偏低，</w:t>
      </w:r>
      <w:r w:rsidR="00E4515F">
        <w:rPr>
          <w:rFonts w:ascii="標楷體" w:eastAsia="標楷體" w:hAnsi="標楷體" w:hint="eastAsia"/>
          <w:b/>
          <w:color w:val="000000" w:themeColor="text1"/>
          <w:spacing w:val="4"/>
          <w:sz w:val="28"/>
          <w:szCs w:val="28"/>
        </w:rPr>
        <w:t>影響整體減量成效，</w:t>
      </w:r>
      <w:r w:rsidR="0042786C" w:rsidRPr="0042786C">
        <w:rPr>
          <w:rFonts w:ascii="標楷體" w:eastAsia="標楷體" w:hAnsi="標楷體" w:hint="eastAsia"/>
          <w:b/>
          <w:color w:val="000000" w:themeColor="text1"/>
          <w:spacing w:val="4"/>
          <w:sz w:val="28"/>
          <w:szCs w:val="28"/>
        </w:rPr>
        <w:t>亟待</w:t>
      </w:r>
      <w:proofErr w:type="gramStart"/>
      <w:r w:rsidR="0042786C" w:rsidRPr="0042786C">
        <w:rPr>
          <w:rFonts w:ascii="標楷體" w:eastAsia="標楷體" w:hAnsi="標楷體" w:hint="eastAsia"/>
          <w:b/>
          <w:color w:val="000000" w:themeColor="text1"/>
          <w:spacing w:val="4"/>
          <w:sz w:val="28"/>
          <w:szCs w:val="28"/>
        </w:rPr>
        <w:t>研</w:t>
      </w:r>
      <w:proofErr w:type="gramEnd"/>
      <w:r w:rsidR="0042786C" w:rsidRPr="0042786C">
        <w:rPr>
          <w:rFonts w:ascii="標楷體" w:eastAsia="標楷體" w:hAnsi="標楷體" w:hint="eastAsia"/>
          <w:b/>
          <w:color w:val="000000" w:themeColor="text1"/>
          <w:spacing w:val="4"/>
          <w:sz w:val="28"/>
          <w:szCs w:val="28"/>
        </w:rPr>
        <w:t>謀改善，以強化推動效能及</w:t>
      </w:r>
      <w:proofErr w:type="gramStart"/>
      <w:r w:rsidR="0042786C" w:rsidRPr="0042786C">
        <w:rPr>
          <w:rFonts w:ascii="標楷體" w:eastAsia="標楷體" w:hAnsi="標楷體" w:hint="eastAsia"/>
          <w:b/>
          <w:color w:val="000000" w:themeColor="text1"/>
          <w:spacing w:val="4"/>
          <w:sz w:val="28"/>
          <w:szCs w:val="28"/>
        </w:rPr>
        <w:t>達成淨零轉型</w:t>
      </w:r>
      <w:proofErr w:type="gramEnd"/>
      <w:r w:rsidR="0042786C" w:rsidRPr="0042786C">
        <w:rPr>
          <w:rFonts w:ascii="標楷體" w:eastAsia="標楷體" w:hAnsi="標楷體" w:hint="eastAsia"/>
          <w:b/>
          <w:color w:val="000000" w:themeColor="text1"/>
          <w:spacing w:val="4"/>
          <w:sz w:val="28"/>
          <w:szCs w:val="28"/>
        </w:rPr>
        <w:t>目標。</w:t>
      </w:r>
    </w:p>
    <w:p w:rsidR="004C4D44" w:rsidRPr="00B46F72" w:rsidRDefault="0042786C" w:rsidP="00E20C71">
      <w:pPr>
        <w:overflowPunct w:val="0"/>
        <w:spacing w:line="460" w:lineRule="exact"/>
        <w:ind w:firstLineChars="200" w:firstLine="480"/>
        <w:jc w:val="both"/>
        <w:rPr>
          <w:rFonts w:ascii="標楷體" w:eastAsia="標楷體" w:hAnsi="標楷體"/>
          <w:szCs w:val="24"/>
          <w:highlight w:val="yellow"/>
        </w:rPr>
      </w:pPr>
      <w:r w:rsidRPr="00B46F72">
        <w:rPr>
          <w:rFonts w:ascii="標楷體" w:eastAsia="標楷體" w:hAnsi="標楷體" w:hint="eastAsia"/>
          <w:szCs w:val="24"/>
        </w:rPr>
        <w:t>臺灣永續發展目標核心目標13「完備減緩調適行動以因應氣候變遷及其影響」，其中13.2具體目標係執行溫室氣體階段管制目標。市政府為因應氣候變遷、建構城市氣候調適能力與韌性，設置「新竹市永續發展及氣候變遷因應推動辦公室」，於113年12月公布新竹市2050</w:t>
      </w:r>
      <w:proofErr w:type="gramStart"/>
      <w:r w:rsidRPr="00B46F72">
        <w:rPr>
          <w:rFonts w:ascii="標楷體" w:eastAsia="標楷體" w:hAnsi="標楷體" w:hint="eastAsia"/>
          <w:szCs w:val="24"/>
        </w:rPr>
        <w:t>淨零排放</w:t>
      </w:r>
      <w:proofErr w:type="gramEnd"/>
      <w:r w:rsidRPr="00B46F72">
        <w:rPr>
          <w:rFonts w:ascii="標楷體" w:eastAsia="標楷體" w:hAnsi="標楷體" w:hint="eastAsia"/>
          <w:szCs w:val="24"/>
        </w:rPr>
        <w:t>白皮書（圖6），</w:t>
      </w:r>
      <w:proofErr w:type="gramStart"/>
      <w:r w:rsidRPr="00B46F72">
        <w:rPr>
          <w:rFonts w:ascii="標楷體" w:eastAsia="標楷體" w:hAnsi="標楷體" w:hint="eastAsia"/>
          <w:szCs w:val="24"/>
        </w:rPr>
        <w:t>揭示淨零路徑</w:t>
      </w:r>
      <w:proofErr w:type="gramEnd"/>
      <w:r w:rsidRPr="00B46F72">
        <w:rPr>
          <w:rFonts w:ascii="標楷體" w:eastAsia="標楷體" w:hAnsi="標楷體" w:hint="eastAsia"/>
          <w:szCs w:val="24"/>
        </w:rPr>
        <w:t>及行動計畫。經查</w:t>
      </w:r>
      <w:proofErr w:type="gramStart"/>
      <w:r w:rsidRPr="00B46F72">
        <w:rPr>
          <w:rFonts w:ascii="標楷體" w:eastAsia="標楷體" w:hAnsi="標楷體" w:hint="eastAsia"/>
          <w:szCs w:val="24"/>
        </w:rPr>
        <w:t>推動淨零轉型</w:t>
      </w:r>
      <w:proofErr w:type="gramEnd"/>
      <w:r w:rsidRPr="00B46F72">
        <w:rPr>
          <w:rFonts w:ascii="標楷體" w:eastAsia="標楷體" w:hAnsi="標楷體" w:hint="eastAsia"/>
          <w:szCs w:val="24"/>
        </w:rPr>
        <w:t>執行情形，核有下列事項：</w:t>
      </w:r>
    </w:p>
    <w:p w:rsidR="004C4D44" w:rsidRPr="00B46F72" w:rsidRDefault="0042786C" w:rsidP="00E20C71">
      <w:pPr>
        <w:overflowPunct w:val="0"/>
        <w:spacing w:line="470" w:lineRule="exact"/>
        <w:ind w:firstLineChars="200" w:firstLine="480"/>
        <w:jc w:val="both"/>
        <w:rPr>
          <w:rFonts w:ascii="標楷體" w:eastAsia="標楷體" w:hAnsi="標楷體"/>
          <w:szCs w:val="24"/>
          <w:highlight w:val="yellow"/>
        </w:rPr>
      </w:pPr>
      <w:r w:rsidRPr="00B46F72">
        <w:rPr>
          <w:rFonts w:ascii="標楷體" w:eastAsia="標楷體" w:hAnsi="標楷體"/>
          <w:noProof/>
          <w:szCs w:val="24"/>
        </w:rPr>
        <mc:AlternateContent>
          <mc:Choice Requires="wps">
            <w:drawing>
              <wp:anchor distT="45720" distB="45720" distL="114300" distR="114300" simplePos="0" relativeHeight="251685888" behindDoc="0" locked="0" layoutInCell="1" allowOverlap="1" wp14:anchorId="3E588AE0" wp14:editId="65D47622">
                <wp:simplePos x="0" y="0"/>
                <wp:positionH relativeFrom="margin">
                  <wp:posOffset>3833554</wp:posOffset>
                </wp:positionH>
                <wp:positionV relativeFrom="paragraph">
                  <wp:posOffset>163745</wp:posOffset>
                </wp:positionV>
                <wp:extent cx="2599055" cy="3129280"/>
                <wp:effectExtent l="0" t="0" r="0" b="0"/>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99055" cy="3129280"/>
                        </a:xfrm>
                        <a:prstGeom prst="rect">
                          <a:avLst/>
                        </a:prstGeom>
                        <a:solidFill>
                          <a:srgbClr val="FFFFFF"/>
                        </a:solidFill>
                        <a:ln w="9525">
                          <a:noFill/>
                          <a:miter lim="800000"/>
                          <a:headEnd/>
                          <a:tailEnd/>
                        </a:ln>
                      </wps:spPr>
                      <wps:txbx>
                        <w:txbxContent>
                          <w:p w:rsidR="00FA51CE" w:rsidRDefault="00FA51CE" w:rsidP="00A15485">
                            <w:pPr>
                              <w:spacing w:line="240" w:lineRule="exact"/>
                              <w:jc w:val="center"/>
                              <w:rPr>
                                <w:rFonts w:ascii="標楷體" w:eastAsia="標楷體" w:hAnsi="標楷體"/>
                                <w:b/>
                                <w:bCs/>
                              </w:rPr>
                            </w:pPr>
                            <w:r>
                              <w:rPr>
                                <w:rFonts w:ascii="標楷體" w:eastAsia="標楷體" w:hAnsi="標楷體" w:hint="eastAsia"/>
                                <w:b/>
                                <w:bCs/>
                              </w:rPr>
                              <w:t>圖</w:t>
                            </w:r>
                            <w:r>
                              <w:rPr>
                                <w:rFonts w:ascii="標楷體" w:eastAsia="標楷體" w:hAnsi="標楷體"/>
                                <w:b/>
                                <w:bCs/>
                              </w:rPr>
                              <w:t>6</w:t>
                            </w:r>
                            <w:r w:rsidRPr="00934AF0">
                              <w:rPr>
                                <w:rFonts w:ascii="標楷體" w:eastAsia="標楷體" w:hAnsi="標楷體" w:hint="eastAsia"/>
                                <w:b/>
                                <w:bCs/>
                              </w:rPr>
                              <w:t xml:space="preserve">　</w:t>
                            </w:r>
                            <w:r w:rsidRPr="005D1304">
                              <w:rPr>
                                <w:rFonts w:ascii="標楷體" w:eastAsia="標楷體" w:hAnsi="標楷體" w:hint="eastAsia"/>
                                <w:b/>
                                <w:bCs/>
                              </w:rPr>
                              <w:t>新竹市2050</w:t>
                            </w:r>
                            <w:proofErr w:type="gramStart"/>
                            <w:r w:rsidRPr="005D1304">
                              <w:rPr>
                                <w:rFonts w:ascii="標楷體" w:eastAsia="標楷體" w:hAnsi="標楷體" w:hint="eastAsia"/>
                                <w:b/>
                                <w:bCs/>
                              </w:rPr>
                              <w:t>淨零排放</w:t>
                            </w:r>
                            <w:proofErr w:type="gramEnd"/>
                            <w:r w:rsidRPr="005D1304">
                              <w:rPr>
                                <w:rFonts w:ascii="標楷體" w:eastAsia="標楷體" w:hAnsi="標楷體" w:hint="eastAsia"/>
                                <w:b/>
                                <w:bCs/>
                              </w:rPr>
                              <w:t>白皮書</w:t>
                            </w:r>
                          </w:p>
                          <w:p w:rsidR="00FA51CE" w:rsidRPr="00934AF0" w:rsidRDefault="00FA51CE" w:rsidP="00A15485">
                            <w:pPr>
                              <w:jc w:val="center"/>
                              <w:rPr>
                                <w:rFonts w:ascii="標楷體" w:eastAsia="標楷體" w:hAnsi="標楷體"/>
                                <w:b/>
                                <w:bCs/>
                              </w:rPr>
                            </w:pPr>
                            <w:r>
                              <w:rPr>
                                <w:noProof/>
                              </w:rPr>
                              <w:drawing>
                                <wp:inline distT="0" distB="0" distL="0" distR="0" wp14:anchorId="38899BF3" wp14:editId="123095BE">
                                  <wp:extent cx="2171275" cy="2586725"/>
                                  <wp:effectExtent l="0" t="0" r="635" b="4445"/>
                                  <wp:docPr id="22" name="圖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187293" cy="2605808"/>
                                          </a:xfrm>
                                          <a:prstGeom prst="rect">
                                            <a:avLst/>
                                          </a:prstGeom>
                                        </pic:spPr>
                                      </pic:pic>
                                    </a:graphicData>
                                  </a:graphic>
                                </wp:inline>
                              </w:drawing>
                            </w:r>
                          </w:p>
                          <w:p w:rsidR="00FA51CE" w:rsidRPr="00FF3478" w:rsidRDefault="00FA51CE" w:rsidP="00A15485">
                            <w:pPr>
                              <w:spacing w:line="200" w:lineRule="exact"/>
                              <w:ind w:leftChars="50" w:left="300" w:hangingChars="100" w:hanging="180"/>
                              <w:rPr>
                                <w:rFonts w:ascii="標楷體" w:eastAsia="標楷體" w:hAnsi="標楷體"/>
                                <w:sz w:val="18"/>
                                <w:szCs w:val="18"/>
                              </w:rPr>
                            </w:pPr>
                            <w:r w:rsidRPr="00FF3478">
                              <w:rPr>
                                <w:rFonts w:ascii="標楷體" w:eastAsia="標楷體" w:hAnsi="標楷體" w:hint="eastAsia"/>
                                <w:sz w:val="18"/>
                                <w:szCs w:val="18"/>
                              </w:rPr>
                              <w:t>資料來源：</w:t>
                            </w:r>
                            <w:r>
                              <w:rPr>
                                <w:rFonts w:ascii="標楷體" w:eastAsia="標楷體" w:hAnsi="標楷體" w:hint="eastAsia"/>
                                <w:sz w:val="18"/>
                                <w:szCs w:val="18"/>
                              </w:rPr>
                              <w:t>整理自新竹市政府網站資料。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E588AE0" id="_x0000_s1049" type="#_x0000_t202" style="position:absolute;left:0;text-align:left;margin-left:301.85pt;margin-top:12.9pt;width:204.65pt;height:246.4pt;z-index:25168588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" stroked="f">
                <v:textbox>
                  <w:txbxContent>
                    <w:p w:rsidR="00FA51CE" w:rsidRDefault="00FA51CE" w:rsidP="00A15485">
                      <w:pPr>
                        <w:spacing w:line="240" w:lineRule="exact"/>
                        <w:jc w:val="center"/>
                        <w:rPr>
                          <w:rFonts w:ascii="標楷體" w:eastAsia="標楷體" w:hAnsi="標楷體"/>
                          <w:b/>
                          <w:bCs/>
                        </w:rPr>
                      </w:pPr>
                      <w:r>
                        <w:rPr>
                          <w:rFonts w:ascii="標楷體" w:eastAsia="標楷體" w:hAnsi="標楷體" w:hint="eastAsia"/>
                          <w:b/>
                          <w:bCs/>
                        </w:rPr>
                        <w:t>圖</w:t>
                      </w:r>
                      <w:r>
                        <w:rPr>
                          <w:rFonts w:ascii="標楷體" w:eastAsia="標楷體" w:hAnsi="標楷體"/>
                          <w:b/>
                          <w:bCs/>
                        </w:rPr>
                        <w:t>6</w:t>
                      </w:r>
                      <w:r w:rsidRPr="00934AF0">
                        <w:rPr>
                          <w:rFonts w:ascii="標楷體" w:eastAsia="標楷體" w:hAnsi="標楷體" w:hint="eastAsia"/>
                          <w:b/>
                          <w:bCs/>
                        </w:rPr>
                        <w:t xml:space="preserve">　</w:t>
                      </w:r>
                      <w:r w:rsidRPr="005D1304">
                        <w:rPr>
                          <w:rFonts w:ascii="標楷體" w:eastAsia="標楷體" w:hAnsi="標楷體" w:hint="eastAsia"/>
                          <w:b/>
                          <w:bCs/>
                        </w:rPr>
                        <w:t>新竹市2050</w:t>
                      </w:r>
                      <w:proofErr w:type="gramStart"/>
                      <w:r w:rsidRPr="005D1304">
                        <w:rPr>
                          <w:rFonts w:ascii="標楷體" w:eastAsia="標楷體" w:hAnsi="標楷體" w:hint="eastAsia"/>
                          <w:b/>
                          <w:bCs/>
                        </w:rPr>
                        <w:t>淨零排放</w:t>
                      </w:r>
                      <w:proofErr w:type="gramEnd"/>
                      <w:r w:rsidRPr="005D1304">
                        <w:rPr>
                          <w:rFonts w:ascii="標楷體" w:eastAsia="標楷體" w:hAnsi="標楷體" w:hint="eastAsia"/>
                          <w:b/>
                          <w:bCs/>
                        </w:rPr>
                        <w:t>白皮書</w:t>
                      </w:r>
                    </w:p>
                    <w:p w:rsidR="00FA51CE" w:rsidRPr="00934AF0" w:rsidRDefault="00FA51CE" w:rsidP="00A15485">
                      <w:pPr>
                        <w:jc w:val="center"/>
                        <w:rPr>
                          <w:rFonts w:ascii="標楷體" w:eastAsia="標楷體" w:hAnsi="標楷體"/>
                          <w:b/>
                          <w:bCs/>
                        </w:rPr>
                      </w:pPr>
                      <w:r>
                        <w:rPr>
                          <w:noProof/>
                        </w:rPr>
                        <w:drawing>
                          <wp:inline distT="0" distB="0" distL="0" distR="0" wp14:anchorId="38899BF3" wp14:editId="123095BE">
                            <wp:extent cx="2171275" cy="2586725"/>
                            <wp:effectExtent l="0" t="0" r="635" b="4445"/>
                            <wp:docPr id="22" name="圖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187293" cy="2605808"/>
                                    </a:xfrm>
                                    <a:prstGeom prst="rect">
                                      <a:avLst/>
                                    </a:prstGeom>
                                  </pic:spPr>
                                </pic:pic>
                              </a:graphicData>
                            </a:graphic>
                          </wp:inline>
                        </w:drawing>
                      </w:r>
                    </w:p>
                    <w:p w:rsidR="00FA51CE" w:rsidRPr="00FF3478" w:rsidRDefault="00FA51CE" w:rsidP="00A15485">
                      <w:pPr>
                        <w:spacing w:line="200" w:lineRule="exact"/>
                        <w:ind w:leftChars="50" w:left="300" w:hangingChars="100" w:hanging="180"/>
                        <w:rPr>
                          <w:rFonts w:ascii="標楷體" w:eastAsia="標楷體" w:hAnsi="標楷體"/>
                          <w:sz w:val="18"/>
                          <w:szCs w:val="18"/>
                        </w:rPr>
                      </w:pPr>
                      <w:r w:rsidRPr="00FF3478">
                        <w:rPr>
                          <w:rFonts w:ascii="標楷體" w:eastAsia="標楷體" w:hAnsi="標楷體" w:hint="eastAsia"/>
                          <w:sz w:val="18"/>
                          <w:szCs w:val="18"/>
                        </w:rPr>
                        <w:t>資料來源：</w:t>
                      </w:r>
                      <w:r>
                        <w:rPr>
                          <w:rFonts w:ascii="標楷體" w:eastAsia="標楷體" w:hAnsi="標楷體" w:hint="eastAsia"/>
                          <w:sz w:val="18"/>
                          <w:szCs w:val="18"/>
                        </w:rPr>
                        <w:t>整理自新竹市政府網站資料。</w:t>
                      </w:r>
                    </w:p>
                  </w:txbxContent>
                </v:textbox>
                <w10:wrap type="square" anchorx="margin"/>
              </v:shape>
            </w:pict>
          </mc:Fallback>
        </mc:AlternateContent>
      </w:r>
      <w:r w:rsidRPr="00B46F72">
        <w:rPr>
          <w:rFonts w:ascii="標楷體" w:eastAsia="標楷體" w:hAnsi="標楷體" w:hint="eastAsia"/>
          <w:b/>
          <w:szCs w:val="24"/>
        </w:rPr>
        <w:t>1</w:t>
      </w:r>
      <w:r w:rsidR="004C4D44" w:rsidRPr="00B46F72">
        <w:rPr>
          <w:rFonts w:ascii="標楷體" w:eastAsia="標楷體" w:hAnsi="標楷體" w:hint="eastAsia"/>
          <w:b/>
          <w:szCs w:val="24"/>
        </w:rPr>
        <w:t>.</w:t>
      </w:r>
      <w:r w:rsidR="00F833FE" w:rsidRPr="00B46F72">
        <w:rPr>
          <w:rFonts w:ascii="標楷體" w:eastAsia="標楷體" w:hAnsi="標楷體" w:hint="eastAsia"/>
          <w:b/>
          <w:szCs w:val="24"/>
        </w:rPr>
        <w:t>推動</w:t>
      </w:r>
      <w:proofErr w:type="gramStart"/>
      <w:r w:rsidR="00F833FE" w:rsidRPr="00B46F72">
        <w:rPr>
          <w:rFonts w:ascii="標楷體" w:eastAsia="標楷體" w:hAnsi="標楷體" w:hint="eastAsia"/>
          <w:b/>
          <w:szCs w:val="24"/>
        </w:rPr>
        <w:t>第二期減量</w:t>
      </w:r>
      <w:proofErr w:type="gramEnd"/>
      <w:r w:rsidR="00F833FE" w:rsidRPr="00B46F72">
        <w:rPr>
          <w:rFonts w:ascii="標楷體" w:eastAsia="標楷體" w:hAnsi="標楷體" w:hint="eastAsia"/>
          <w:b/>
          <w:szCs w:val="24"/>
        </w:rPr>
        <w:t>方案，</w:t>
      </w:r>
      <w:proofErr w:type="gramStart"/>
      <w:r w:rsidR="00F833FE" w:rsidRPr="00B46F72">
        <w:rPr>
          <w:rFonts w:ascii="標楷體" w:eastAsia="標楷體" w:hAnsi="標楷體" w:hint="eastAsia"/>
          <w:b/>
          <w:szCs w:val="24"/>
        </w:rPr>
        <w:t>惟減量</w:t>
      </w:r>
      <w:proofErr w:type="gramEnd"/>
      <w:r w:rsidR="00F833FE" w:rsidRPr="00B46F72">
        <w:rPr>
          <w:rFonts w:ascii="標楷體" w:eastAsia="標楷體" w:hAnsi="標楷體" w:hint="eastAsia"/>
          <w:b/>
          <w:szCs w:val="24"/>
        </w:rPr>
        <w:t>行動計畫未明確規範部門別分工情形，中長期目標亦未能接軌中央最新政策</w:t>
      </w:r>
      <w:r w:rsidR="004C4D44" w:rsidRPr="00B46F72">
        <w:rPr>
          <w:rFonts w:ascii="標楷體" w:eastAsia="標楷體" w:hAnsi="標楷體" w:hint="eastAsia"/>
          <w:szCs w:val="24"/>
        </w:rPr>
        <w:t>：</w:t>
      </w:r>
      <w:r w:rsidR="00F833FE" w:rsidRPr="00B46F72">
        <w:rPr>
          <w:rFonts w:ascii="標楷體" w:eastAsia="標楷體" w:hAnsi="標楷體" w:hint="eastAsia"/>
          <w:szCs w:val="24"/>
        </w:rPr>
        <w:t>該府為</w:t>
      </w:r>
      <w:proofErr w:type="gramStart"/>
      <w:r w:rsidR="00F833FE" w:rsidRPr="00B46F72">
        <w:rPr>
          <w:rFonts w:ascii="標楷體" w:eastAsia="標楷體" w:hAnsi="標楷體" w:hint="eastAsia"/>
          <w:szCs w:val="24"/>
        </w:rPr>
        <w:t>落實淨零轉型</w:t>
      </w:r>
      <w:proofErr w:type="gramEnd"/>
      <w:r w:rsidR="00F833FE" w:rsidRPr="00B46F72">
        <w:rPr>
          <w:rFonts w:ascii="標楷體" w:eastAsia="標楷體" w:hAnsi="標楷體" w:hint="eastAsia"/>
          <w:szCs w:val="24"/>
        </w:rPr>
        <w:t>目標，推動第二期溫室氣體減量執行方案（下稱第二期減量方案）。經查辦理情形，核有：（1）該府公布之白皮書僅具政策指引性質，截至114年底</w:t>
      </w:r>
      <w:proofErr w:type="gramStart"/>
      <w:r w:rsidR="00F833FE" w:rsidRPr="00B46F72">
        <w:rPr>
          <w:rFonts w:ascii="標楷體" w:eastAsia="標楷體" w:hAnsi="標楷體" w:hint="eastAsia"/>
          <w:szCs w:val="24"/>
        </w:rPr>
        <w:t>止</w:t>
      </w:r>
      <w:proofErr w:type="gramEnd"/>
      <w:r w:rsidR="00F833FE" w:rsidRPr="00B46F72">
        <w:rPr>
          <w:rFonts w:ascii="標楷體" w:eastAsia="標楷體" w:hAnsi="標楷體" w:hint="eastAsia"/>
          <w:szCs w:val="24"/>
        </w:rPr>
        <w:t>尚未訂定相關自治條例，難以明確規範部門別分工情形，不利</w:t>
      </w:r>
      <w:proofErr w:type="gramStart"/>
      <w:r w:rsidR="00F833FE" w:rsidRPr="00B46F72">
        <w:rPr>
          <w:rFonts w:ascii="標楷體" w:eastAsia="標楷體" w:hAnsi="標楷體" w:hint="eastAsia"/>
          <w:szCs w:val="24"/>
        </w:rPr>
        <w:t>推動淨零政策</w:t>
      </w:r>
      <w:proofErr w:type="gramEnd"/>
      <w:r w:rsidR="00F833FE" w:rsidRPr="00B46F72">
        <w:rPr>
          <w:rFonts w:ascii="標楷體" w:eastAsia="標楷體" w:hAnsi="標楷體" w:hint="eastAsia"/>
          <w:szCs w:val="24"/>
        </w:rPr>
        <w:t>之跨局處行動計畫，允宜參</w:t>
      </w:r>
      <w:proofErr w:type="gramStart"/>
      <w:r w:rsidR="00F833FE" w:rsidRPr="00B46F72">
        <w:rPr>
          <w:rFonts w:ascii="標楷體" w:eastAsia="標楷體" w:hAnsi="標楷體" w:hint="eastAsia"/>
          <w:szCs w:val="24"/>
        </w:rPr>
        <w:t>採</w:t>
      </w:r>
      <w:proofErr w:type="gramEnd"/>
      <w:r w:rsidR="00F833FE" w:rsidRPr="00B46F72">
        <w:rPr>
          <w:rFonts w:ascii="標楷體" w:eastAsia="標楷體" w:hAnsi="標楷體" w:hint="eastAsia"/>
          <w:szCs w:val="24"/>
        </w:rPr>
        <w:t>臺北市、高雄市等8個</w:t>
      </w:r>
      <w:proofErr w:type="gramStart"/>
      <w:r w:rsidR="00F833FE" w:rsidRPr="00B46F72">
        <w:rPr>
          <w:rFonts w:ascii="標楷體" w:eastAsia="標楷體" w:hAnsi="標楷體" w:hint="eastAsia"/>
          <w:szCs w:val="24"/>
        </w:rPr>
        <w:t>市縣訂定</w:t>
      </w:r>
      <w:proofErr w:type="gramEnd"/>
      <w:r w:rsidR="00F833FE" w:rsidRPr="00B46F72">
        <w:rPr>
          <w:rFonts w:ascii="標楷體" w:eastAsia="標楷體" w:hAnsi="標楷體" w:hint="eastAsia"/>
          <w:szCs w:val="24"/>
        </w:rPr>
        <w:t>自治條例之權責分工成效，以加速</w:t>
      </w:r>
      <w:proofErr w:type="gramStart"/>
      <w:r w:rsidR="00F833FE" w:rsidRPr="00B46F72">
        <w:rPr>
          <w:rFonts w:ascii="標楷體" w:eastAsia="標楷體" w:hAnsi="標楷體" w:hint="eastAsia"/>
          <w:szCs w:val="24"/>
        </w:rPr>
        <w:t>落實淨零轉型</w:t>
      </w:r>
      <w:proofErr w:type="gramEnd"/>
      <w:r w:rsidR="00F833FE" w:rsidRPr="00B46F72">
        <w:rPr>
          <w:rFonts w:ascii="標楷體" w:eastAsia="標楷體" w:hAnsi="標楷體" w:hint="eastAsia"/>
          <w:szCs w:val="24"/>
        </w:rPr>
        <w:t>之目標；（2）</w:t>
      </w:r>
      <w:proofErr w:type="gramStart"/>
      <w:r w:rsidR="00F833FE" w:rsidRPr="00B46F72">
        <w:rPr>
          <w:rFonts w:ascii="標楷體" w:eastAsia="標楷體" w:hAnsi="標楷體" w:hint="eastAsia"/>
          <w:szCs w:val="24"/>
        </w:rPr>
        <w:t>第二期減量</w:t>
      </w:r>
      <w:proofErr w:type="gramEnd"/>
      <w:r w:rsidR="00F833FE" w:rsidRPr="00B46F72">
        <w:rPr>
          <w:rFonts w:ascii="標楷體" w:eastAsia="標楷體" w:hAnsi="標楷體" w:hint="eastAsia"/>
          <w:szCs w:val="24"/>
        </w:rPr>
        <w:t>方案減量目標為年均減少1萬公噸CO</w:t>
      </w:r>
      <w:r w:rsidR="00F833FE" w:rsidRPr="00B46F72">
        <w:rPr>
          <w:rFonts w:ascii="標楷體" w:eastAsia="標楷體" w:hAnsi="標楷體" w:hint="eastAsia"/>
          <w:szCs w:val="24"/>
          <w:vertAlign w:val="subscript"/>
        </w:rPr>
        <w:t>2</w:t>
      </w:r>
      <w:r w:rsidR="00F833FE" w:rsidRPr="00B46F72">
        <w:rPr>
          <w:rFonts w:ascii="標楷體" w:eastAsia="標楷體" w:hAnsi="標楷體" w:hint="eastAsia"/>
          <w:szCs w:val="24"/>
        </w:rPr>
        <w:t>e，相較於中央政府依部門特性訂定</w:t>
      </w:r>
      <w:proofErr w:type="gramStart"/>
      <w:r w:rsidR="00F833FE" w:rsidRPr="00B46F72">
        <w:rPr>
          <w:rFonts w:ascii="標楷體" w:eastAsia="標楷體" w:hAnsi="標楷體" w:hint="eastAsia"/>
          <w:szCs w:val="24"/>
        </w:rPr>
        <w:t>差異化減量</w:t>
      </w:r>
      <w:proofErr w:type="gramEnd"/>
      <w:r w:rsidR="00F833FE" w:rsidRPr="00B46F72">
        <w:rPr>
          <w:rFonts w:ascii="標楷體" w:eastAsia="標楷體" w:hAnsi="標楷體" w:hint="eastAsia"/>
          <w:szCs w:val="24"/>
        </w:rPr>
        <w:t>目標，更</w:t>
      </w:r>
      <w:proofErr w:type="gramStart"/>
      <w:r w:rsidR="00F833FE" w:rsidRPr="00B46F72">
        <w:rPr>
          <w:rFonts w:ascii="標楷體" w:eastAsia="標楷體" w:hAnsi="標楷體" w:hint="eastAsia"/>
          <w:szCs w:val="24"/>
        </w:rPr>
        <w:t>凸</w:t>
      </w:r>
      <w:proofErr w:type="gramEnd"/>
      <w:r w:rsidR="00F833FE" w:rsidRPr="00B46F72">
        <w:rPr>
          <w:rFonts w:ascii="標楷體" w:eastAsia="標楷體" w:hAnsi="標楷體" w:hint="eastAsia"/>
          <w:szCs w:val="24"/>
        </w:rPr>
        <w:t>顯新竹市</w:t>
      </w:r>
      <w:proofErr w:type="gramStart"/>
      <w:r w:rsidR="00F833FE" w:rsidRPr="00B46F72">
        <w:rPr>
          <w:rFonts w:ascii="標楷體" w:eastAsia="標楷體" w:hAnsi="標楷體" w:hint="eastAsia"/>
          <w:szCs w:val="24"/>
        </w:rPr>
        <w:t>訂定減量</w:t>
      </w:r>
      <w:proofErr w:type="gramEnd"/>
      <w:r w:rsidR="00F833FE" w:rsidRPr="00B46F72">
        <w:rPr>
          <w:rFonts w:ascii="標楷體" w:eastAsia="標楷體" w:hAnsi="標楷體" w:hint="eastAsia"/>
          <w:szCs w:val="24"/>
        </w:rPr>
        <w:t>目標過於簡略且缺乏部門差異化；（3）中央政府已於2025年1月更新國家</w:t>
      </w:r>
      <w:proofErr w:type="gramStart"/>
      <w:r w:rsidR="00F833FE" w:rsidRPr="00B46F72">
        <w:rPr>
          <w:rFonts w:ascii="標楷體" w:eastAsia="標楷體" w:hAnsi="標楷體" w:hint="eastAsia"/>
          <w:szCs w:val="24"/>
        </w:rPr>
        <w:t>減碳新</w:t>
      </w:r>
      <w:proofErr w:type="gramEnd"/>
      <w:r w:rsidR="00F833FE" w:rsidRPr="00B46F72">
        <w:rPr>
          <w:rFonts w:ascii="標楷體" w:eastAsia="標楷體" w:hAnsi="標楷體" w:hint="eastAsia"/>
          <w:szCs w:val="24"/>
        </w:rPr>
        <w:t>目標（NDC 3.0），相較於基準年（2005年），應先後於2032年減量32％及2035年減量38％，惟</w:t>
      </w:r>
      <w:r w:rsidR="00B46F72">
        <w:rPr>
          <w:rFonts w:ascii="標楷體" w:eastAsia="標楷體" w:hAnsi="標楷體" w:hint="eastAsia"/>
          <w:szCs w:val="24"/>
        </w:rPr>
        <w:t>該</w:t>
      </w:r>
      <w:r w:rsidR="00F833FE" w:rsidRPr="00B46F72">
        <w:rPr>
          <w:rFonts w:ascii="標楷體" w:eastAsia="標楷體" w:hAnsi="標楷體" w:hint="eastAsia"/>
          <w:szCs w:val="24"/>
        </w:rPr>
        <w:t>府仍沿用既有中長期目標預計於2030年減量30％，有待積極接軌中央最新政策，</w:t>
      </w:r>
      <w:proofErr w:type="gramStart"/>
      <w:r w:rsidR="00F833FE" w:rsidRPr="00B46F72">
        <w:rPr>
          <w:rFonts w:ascii="標楷體" w:eastAsia="標楷體" w:hAnsi="標楷體" w:hint="eastAsia"/>
          <w:szCs w:val="24"/>
        </w:rPr>
        <w:t>達成淨零轉型</w:t>
      </w:r>
      <w:proofErr w:type="gramEnd"/>
      <w:r w:rsidR="00F833FE" w:rsidRPr="00B46F72">
        <w:rPr>
          <w:rFonts w:ascii="標楷體" w:eastAsia="標楷體" w:hAnsi="標楷體" w:hint="eastAsia"/>
          <w:szCs w:val="24"/>
        </w:rPr>
        <w:t>目標等情事，經函請</w:t>
      </w:r>
      <w:proofErr w:type="gramStart"/>
      <w:r w:rsidR="00F833FE" w:rsidRPr="00B46F72">
        <w:rPr>
          <w:rFonts w:ascii="標楷體" w:eastAsia="標楷體" w:hAnsi="標楷體" w:hint="eastAsia"/>
          <w:szCs w:val="24"/>
        </w:rPr>
        <w:t>研</w:t>
      </w:r>
      <w:proofErr w:type="gramEnd"/>
      <w:r w:rsidR="00F833FE" w:rsidRPr="00B46F72">
        <w:rPr>
          <w:rFonts w:ascii="標楷體" w:eastAsia="標楷體" w:hAnsi="標楷體" w:hint="eastAsia"/>
          <w:szCs w:val="24"/>
        </w:rPr>
        <w:t>謀改善。據復：（1）已蒐集</w:t>
      </w:r>
      <w:proofErr w:type="gramStart"/>
      <w:r w:rsidR="00F833FE" w:rsidRPr="00B46F72">
        <w:rPr>
          <w:rFonts w:ascii="標楷體" w:eastAsia="標楷體" w:hAnsi="標楷體" w:hint="eastAsia"/>
          <w:szCs w:val="24"/>
        </w:rPr>
        <w:t>研析各</w:t>
      </w:r>
      <w:proofErr w:type="gramEnd"/>
      <w:r w:rsidR="00F833FE" w:rsidRPr="00B46F72">
        <w:rPr>
          <w:rFonts w:ascii="標楷體" w:eastAsia="標楷體" w:hAnsi="標楷體" w:hint="eastAsia"/>
          <w:szCs w:val="24"/>
        </w:rPr>
        <w:t>市縣規範，評估制訂自治條例之可行性，將配合中央主管部會法規滾動修正，</w:t>
      </w:r>
      <w:proofErr w:type="gramStart"/>
      <w:r w:rsidR="00F833FE" w:rsidRPr="00B46F72">
        <w:rPr>
          <w:rFonts w:ascii="標楷體" w:eastAsia="標楷體" w:hAnsi="標楷體" w:hint="eastAsia"/>
          <w:szCs w:val="24"/>
        </w:rPr>
        <w:t>俾</w:t>
      </w:r>
      <w:proofErr w:type="gramEnd"/>
      <w:r w:rsidR="00F833FE" w:rsidRPr="00B46F72">
        <w:rPr>
          <w:rFonts w:ascii="標楷體" w:eastAsia="標楷體" w:hAnsi="標楷體" w:hint="eastAsia"/>
          <w:szCs w:val="24"/>
        </w:rPr>
        <w:t>利接軌</w:t>
      </w:r>
      <w:proofErr w:type="gramStart"/>
      <w:r w:rsidR="00F833FE" w:rsidRPr="00B46F72">
        <w:rPr>
          <w:rFonts w:ascii="標楷體" w:eastAsia="標楷體" w:hAnsi="標楷體" w:hint="eastAsia"/>
          <w:szCs w:val="24"/>
        </w:rPr>
        <w:t>國際減碳潮流</w:t>
      </w:r>
      <w:proofErr w:type="gramEnd"/>
      <w:r w:rsidR="00F833FE" w:rsidRPr="00B46F72">
        <w:rPr>
          <w:rFonts w:ascii="標楷體" w:eastAsia="標楷體" w:hAnsi="標楷體" w:hint="eastAsia"/>
          <w:szCs w:val="24"/>
        </w:rPr>
        <w:t>；（2）將檢討修訂</w:t>
      </w:r>
      <w:proofErr w:type="gramStart"/>
      <w:r w:rsidR="00F833FE" w:rsidRPr="00B46F72">
        <w:rPr>
          <w:rFonts w:ascii="標楷體" w:eastAsia="標楷體" w:hAnsi="標楷體" w:hint="eastAsia"/>
          <w:szCs w:val="24"/>
        </w:rPr>
        <w:t>部門別減量</w:t>
      </w:r>
      <w:proofErr w:type="gramEnd"/>
      <w:r w:rsidR="00F833FE" w:rsidRPr="00B46F72">
        <w:rPr>
          <w:rFonts w:ascii="標楷體" w:eastAsia="標楷體" w:hAnsi="標楷體" w:hint="eastAsia"/>
          <w:szCs w:val="24"/>
        </w:rPr>
        <w:t>指標，以客觀衡量各</w:t>
      </w:r>
      <w:proofErr w:type="gramStart"/>
      <w:r w:rsidR="00F833FE" w:rsidRPr="00B46F72">
        <w:rPr>
          <w:rFonts w:ascii="標楷體" w:eastAsia="標楷體" w:hAnsi="標楷體" w:hint="eastAsia"/>
          <w:szCs w:val="24"/>
        </w:rPr>
        <w:t>部門減碳責任</w:t>
      </w:r>
      <w:proofErr w:type="gramEnd"/>
      <w:r w:rsidR="00F833FE" w:rsidRPr="00B46F72">
        <w:rPr>
          <w:rFonts w:ascii="標楷體" w:eastAsia="標楷體" w:hAnsi="標楷體" w:hint="eastAsia"/>
          <w:szCs w:val="24"/>
        </w:rPr>
        <w:t>及提升整體執行成效；（3）將配合中央政府</w:t>
      </w:r>
      <w:proofErr w:type="gramStart"/>
      <w:r w:rsidR="00F833FE" w:rsidRPr="00B46F72">
        <w:rPr>
          <w:rFonts w:ascii="標楷體" w:eastAsia="標楷體" w:hAnsi="標楷體" w:hint="eastAsia"/>
          <w:szCs w:val="24"/>
        </w:rPr>
        <w:t>更新減碳目標</w:t>
      </w:r>
      <w:proofErr w:type="gramEnd"/>
      <w:r w:rsidR="00F833FE" w:rsidRPr="00B46F72">
        <w:rPr>
          <w:rFonts w:ascii="標楷體" w:eastAsia="標楷體" w:hAnsi="標楷體" w:hint="eastAsia"/>
          <w:szCs w:val="24"/>
        </w:rPr>
        <w:t>，滾動調整減量執行方案，以落實達成減量目標。</w:t>
      </w:r>
    </w:p>
    <w:p w:rsidR="004C4D44" w:rsidRPr="00A540A4" w:rsidRDefault="0042786C" w:rsidP="00A25A95">
      <w:pPr>
        <w:overflowPunct w:val="0"/>
        <w:spacing w:line="480" w:lineRule="exact"/>
        <w:ind w:firstLineChars="200" w:firstLine="480"/>
        <w:jc w:val="both"/>
        <w:rPr>
          <w:rFonts w:ascii="標楷體" w:eastAsia="標楷體" w:hAnsi="標楷體"/>
          <w:szCs w:val="24"/>
          <w:highlight w:val="yellow"/>
        </w:rPr>
      </w:pPr>
      <w:r w:rsidRPr="00B46F72">
        <w:rPr>
          <w:rFonts w:ascii="標楷體" w:eastAsia="標楷體" w:hAnsi="標楷體" w:hint="eastAsia"/>
          <w:b/>
          <w:szCs w:val="24"/>
        </w:rPr>
        <w:t>2</w:t>
      </w:r>
      <w:r w:rsidR="004C4D44" w:rsidRPr="00B46F72">
        <w:rPr>
          <w:rFonts w:ascii="標楷體" w:eastAsia="標楷體" w:hAnsi="標楷體"/>
          <w:b/>
          <w:szCs w:val="24"/>
        </w:rPr>
        <w:t>.</w:t>
      </w:r>
      <w:r w:rsidR="00F833FE" w:rsidRPr="00B46F72">
        <w:rPr>
          <w:rFonts w:ascii="標楷體" w:eastAsia="標楷體" w:hAnsi="標楷體" w:hint="eastAsia"/>
          <w:b/>
          <w:szCs w:val="24"/>
        </w:rPr>
        <w:t>推動運輸部門低碳轉型，惟市民持有私人運具成長率高於</w:t>
      </w:r>
      <w:proofErr w:type="gramStart"/>
      <w:r w:rsidR="00F833FE" w:rsidRPr="00B46F72">
        <w:rPr>
          <w:rFonts w:ascii="標楷體" w:eastAsia="標楷體" w:hAnsi="標楷體" w:hint="eastAsia"/>
          <w:b/>
          <w:szCs w:val="24"/>
        </w:rPr>
        <w:t>全國均值</w:t>
      </w:r>
      <w:proofErr w:type="gramEnd"/>
      <w:r w:rsidR="00F833FE" w:rsidRPr="00B46F72">
        <w:rPr>
          <w:rFonts w:ascii="標楷體" w:eastAsia="標楷體" w:hAnsi="標楷體" w:hint="eastAsia"/>
          <w:b/>
          <w:szCs w:val="24"/>
        </w:rPr>
        <w:t>，運輸部門淨排放量占整體比率逐年攀升，市區公車及部分機關公務車電動化程度偏低</w:t>
      </w:r>
      <w:r w:rsidR="004C4D44" w:rsidRPr="00B46F72">
        <w:rPr>
          <w:rFonts w:ascii="標楷體" w:eastAsia="標楷體" w:hAnsi="標楷體" w:hint="eastAsia"/>
          <w:szCs w:val="24"/>
        </w:rPr>
        <w:t>：</w:t>
      </w:r>
      <w:r w:rsidR="00B46F72">
        <w:rPr>
          <w:rFonts w:ascii="標楷體" w:eastAsia="標楷體" w:hAnsi="標楷體" w:hint="eastAsia"/>
          <w:szCs w:val="24"/>
        </w:rPr>
        <w:t>該</w:t>
      </w:r>
      <w:r w:rsidR="00F833FE" w:rsidRPr="00B46F72">
        <w:rPr>
          <w:rFonts w:ascii="標楷體" w:eastAsia="標楷體" w:hAnsi="標楷體" w:hint="eastAsia"/>
          <w:szCs w:val="24"/>
        </w:rPr>
        <w:t>府持續發展公共運輸系統、營造電動運具友善使用環境、推動市區公車電動化、提升新竹市區公車運量、淘汰老舊機車、改善行人通行空間等作為運輸部門低碳轉型策略。經查辦理情形，核有：（1）110至114年度市區公車運量已由322萬餘人次逐年上升至451萬餘</w:t>
      </w:r>
      <w:proofErr w:type="gramStart"/>
      <w:r w:rsidR="00F833FE" w:rsidRPr="00B46F72">
        <w:rPr>
          <w:rFonts w:ascii="標楷體" w:eastAsia="標楷體" w:hAnsi="標楷體" w:hint="eastAsia"/>
          <w:szCs w:val="24"/>
        </w:rPr>
        <w:t>人次，</w:t>
      </w:r>
      <w:proofErr w:type="gramEnd"/>
      <w:r w:rsidR="00F833FE" w:rsidRPr="00B46F72">
        <w:rPr>
          <w:rFonts w:ascii="標楷體" w:eastAsia="標楷體" w:hAnsi="標楷體" w:hint="eastAsia"/>
          <w:szCs w:val="24"/>
        </w:rPr>
        <w:t>惟仍未達目標值520萬人次。又</w:t>
      </w:r>
      <w:proofErr w:type="gramStart"/>
      <w:r w:rsidR="00F833FE" w:rsidRPr="00B46F72">
        <w:rPr>
          <w:rFonts w:ascii="標楷體" w:eastAsia="標楷體" w:hAnsi="標楷體" w:hint="eastAsia"/>
          <w:szCs w:val="24"/>
        </w:rPr>
        <w:t>113</w:t>
      </w:r>
      <w:proofErr w:type="gramEnd"/>
      <w:r w:rsidR="00F833FE" w:rsidRPr="00B46F72">
        <w:rPr>
          <w:rFonts w:ascii="標楷體" w:eastAsia="標楷體" w:hAnsi="標楷體" w:hint="eastAsia"/>
          <w:szCs w:val="24"/>
        </w:rPr>
        <w:t>年</w:t>
      </w:r>
      <w:r w:rsidR="00F833FE" w:rsidRPr="00F833FE">
        <w:rPr>
          <w:rFonts w:ascii="標楷體" w:eastAsia="標楷體" w:hAnsi="標楷體" w:hint="eastAsia"/>
          <w:szCs w:val="24"/>
        </w:rPr>
        <w:t>度新竹市民眾使用公共運輸占比6.8％，低於全國平均15.2％，且私人運具持有數量由109年之43萬餘輛增加至114年之46萬餘輛，成長比率7.25％亦高於全國平均4.93％，足見市民對私人運具依賴程度頗高；（2）</w:t>
      </w:r>
      <w:proofErr w:type="gramStart"/>
      <w:r w:rsidR="00F833FE" w:rsidRPr="00F833FE">
        <w:rPr>
          <w:rFonts w:ascii="標楷體" w:eastAsia="標楷體" w:hAnsi="標楷體" w:hint="eastAsia"/>
          <w:szCs w:val="24"/>
        </w:rPr>
        <w:t>第二期減量</w:t>
      </w:r>
      <w:proofErr w:type="gramEnd"/>
      <w:r w:rsidR="00F833FE" w:rsidRPr="00F833FE">
        <w:rPr>
          <w:rFonts w:ascii="標楷體" w:eastAsia="標楷體" w:hAnsi="標楷體" w:hint="eastAsia"/>
          <w:szCs w:val="24"/>
        </w:rPr>
        <w:t>方案整體淨排放量由</w:t>
      </w:r>
      <w:proofErr w:type="gramStart"/>
      <w:r w:rsidR="00F833FE" w:rsidRPr="00F833FE">
        <w:rPr>
          <w:rFonts w:ascii="標楷體" w:eastAsia="標楷體" w:hAnsi="標楷體" w:hint="eastAsia"/>
          <w:szCs w:val="24"/>
        </w:rPr>
        <w:t>110</w:t>
      </w:r>
      <w:proofErr w:type="gramEnd"/>
      <w:r w:rsidR="00F833FE" w:rsidRPr="00F833FE">
        <w:rPr>
          <w:rFonts w:ascii="標楷體" w:eastAsia="標楷體" w:hAnsi="標楷體" w:hint="eastAsia"/>
          <w:szCs w:val="24"/>
        </w:rPr>
        <w:t>年度之786萬餘公噸CO</w:t>
      </w:r>
      <w:r w:rsidR="00F833FE" w:rsidRPr="00E4515F">
        <w:rPr>
          <w:rFonts w:ascii="標楷體" w:eastAsia="標楷體" w:hAnsi="標楷體" w:hint="eastAsia"/>
          <w:szCs w:val="24"/>
          <w:vertAlign w:val="subscript"/>
        </w:rPr>
        <w:t>2</w:t>
      </w:r>
      <w:r w:rsidR="00F833FE" w:rsidRPr="00F833FE">
        <w:rPr>
          <w:rFonts w:ascii="標楷體" w:eastAsia="標楷體" w:hAnsi="標楷體" w:hint="eastAsia"/>
          <w:szCs w:val="24"/>
        </w:rPr>
        <w:t>e，遞減至</w:t>
      </w:r>
      <w:proofErr w:type="gramStart"/>
      <w:r w:rsidR="00F833FE" w:rsidRPr="00F833FE">
        <w:rPr>
          <w:rFonts w:ascii="標楷體" w:eastAsia="標楷體" w:hAnsi="標楷體" w:hint="eastAsia"/>
          <w:szCs w:val="24"/>
        </w:rPr>
        <w:t>113</w:t>
      </w:r>
      <w:proofErr w:type="gramEnd"/>
      <w:r w:rsidR="00F833FE" w:rsidRPr="00F833FE">
        <w:rPr>
          <w:rFonts w:ascii="標楷體" w:eastAsia="標楷體" w:hAnsi="標楷體" w:hint="eastAsia"/>
          <w:szCs w:val="24"/>
        </w:rPr>
        <w:t>年度之617萬餘公噸CO</w:t>
      </w:r>
      <w:r w:rsidR="00F833FE" w:rsidRPr="00E4515F">
        <w:rPr>
          <w:rFonts w:ascii="標楷體" w:eastAsia="標楷體" w:hAnsi="標楷體" w:hint="eastAsia"/>
          <w:szCs w:val="24"/>
          <w:vertAlign w:val="subscript"/>
        </w:rPr>
        <w:t>2</w:t>
      </w:r>
      <w:r w:rsidR="00F833FE" w:rsidRPr="00F833FE">
        <w:rPr>
          <w:rFonts w:ascii="標楷體" w:eastAsia="標楷體" w:hAnsi="標楷體" w:hint="eastAsia"/>
          <w:szCs w:val="24"/>
        </w:rPr>
        <w:t>e，惟運輸部門淨排放量占整體比率卻由</w:t>
      </w:r>
      <w:proofErr w:type="gramStart"/>
      <w:r w:rsidR="00F833FE" w:rsidRPr="00F833FE">
        <w:rPr>
          <w:rFonts w:ascii="標楷體" w:eastAsia="標楷體" w:hAnsi="標楷體" w:hint="eastAsia"/>
          <w:szCs w:val="24"/>
        </w:rPr>
        <w:t>113</w:t>
      </w:r>
      <w:proofErr w:type="gramEnd"/>
      <w:r w:rsidR="00F833FE" w:rsidRPr="00F833FE">
        <w:rPr>
          <w:rFonts w:ascii="標楷體" w:eastAsia="標楷體" w:hAnsi="標楷體" w:hint="eastAsia"/>
          <w:szCs w:val="24"/>
        </w:rPr>
        <w:t>年度之7.59％攀升至</w:t>
      </w:r>
      <w:proofErr w:type="gramStart"/>
      <w:r w:rsidR="00F833FE" w:rsidRPr="00F833FE">
        <w:rPr>
          <w:rFonts w:ascii="標楷體" w:eastAsia="標楷體" w:hAnsi="標楷體" w:hint="eastAsia"/>
          <w:szCs w:val="24"/>
        </w:rPr>
        <w:t>114</w:t>
      </w:r>
      <w:proofErr w:type="gramEnd"/>
      <w:r w:rsidR="00F833FE" w:rsidRPr="00F833FE">
        <w:rPr>
          <w:rFonts w:ascii="標楷體" w:eastAsia="標楷體" w:hAnsi="標楷體" w:hint="eastAsia"/>
          <w:szCs w:val="24"/>
        </w:rPr>
        <w:t>年度之9.64％，影響整體減量成效；（3）截至114年底止，市區公車共計77輛，其中電動公車僅10輛，約12.99％，未達目標值30％，又市政府電動化車輛39輛，占該府公務車輛總量（237輛）之16.46％，及環境保護局經管電動化車輛11輛，占該局公務車總量（268輛）之4.10％，公務車電動化程度偏低等情事，經函請</w:t>
      </w:r>
      <w:proofErr w:type="gramStart"/>
      <w:r w:rsidR="00F833FE" w:rsidRPr="00F833FE">
        <w:rPr>
          <w:rFonts w:ascii="標楷體" w:eastAsia="標楷體" w:hAnsi="標楷體" w:hint="eastAsia"/>
          <w:szCs w:val="24"/>
        </w:rPr>
        <w:t>研</w:t>
      </w:r>
      <w:proofErr w:type="gramEnd"/>
      <w:r w:rsidR="00F833FE" w:rsidRPr="00F833FE">
        <w:rPr>
          <w:rFonts w:ascii="標楷體" w:eastAsia="標楷體" w:hAnsi="標楷體" w:hint="eastAsia"/>
          <w:szCs w:val="24"/>
        </w:rPr>
        <w:t>謀改善。據復：（1）逐步穩定路線班次，確保民眾搭車便利性，優化舒適候車環境，鼓勵市民搭乘大眾運輸，以提升公共運輸普及率；（2）將以「電動購車補助」、「充電場站建置」、「穩定司機員額」、「路網優化加密」及「合理成本檢討」五大核心政策，結合「智慧候車環境升級」方案，系統性推動公車電動化改革，以達成綠色運輸與永續發展之目標；（3）115年起加碼補助業者</w:t>
      </w:r>
      <w:proofErr w:type="gramStart"/>
      <w:r w:rsidR="00F833FE" w:rsidRPr="00F833FE">
        <w:rPr>
          <w:rFonts w:ascii="標楷體" w:eastAsia="標楷體" w:hAnsi="標楷體" w:hint="eastAsia"/>
          <w:szCs w:val="24"/>
        </w:rPr>
        <w:t>汰</w:t>
      </w:r>
      <w:proofErr w:type="gramEnd"/>
      <w:r w:rsidR="00F833FE" w:rsidRPr="00F833FE">
        <w:rPr>
          <w:rFonts w:ascii="標楷體" w:eastAsia="標楷體" w:hAnsi="標楷體" w:hint="eastAsia"/>
          <w:szCs w:val="24"/>
        </w:rPr>
        <w:t>換成電動公車，並規劃於</w:t>
      </w:r>
      <w:proofErr w:type="gramStart"/>
      <w:r w:rsidR="00F833FE" w:rsidRPr="00F833FE">
        <w:rPr>
          <w:rFonts w:ascii="標楷體" w:eastAsia="標楷體" w:hAnsi="標楷體" w:hint="eastAsia"/>
          <w:szCs w:val="24"/>
        </w:rPr>
        <w:t>第三期減量</w:t>
      </w:r>
      <w:proofErr w:type="gramEnd"/>
      <w:r w:rsidR="00F833FE" w:rsidRPr="00F833FE">
        <w:rPr>
          <w:rFonts w:ascii="標楷體" w:eastAsia="標楷體" w:hAnsi="標楷體" w:hint="eastAsia"/>
          <w:szCs w:val="24"/>
        </w:rPr>
        <w:t>方案（草案）逐步將公務車輛</w:t>
      </w:r>
      <w:proofErr w:type="gramStart"/>
      <w:r w:rsidR="00F833FE" w:rsidRPr="00F833FE">
        <w:rPr>
          <w:rFonts w:ascii="標楷體" w:eastAsia="標楷體" w:hAnsi="標楷體" w:hint="eastAsia"/>
          <w:szCs w:val="24"/>
        </w:rPr>
        <w:t>汰</w:t>
      </w:r>
      <w:proofErr w:type="gramEnd"/>
      <w:r w:rsidR="00F833FE" w:rsidRPr="00F833FE">
        <w:rPr>
          <w:rFonts w:ascii="標楷體" w:eastAsia="標楷體" w:hAnsi="標楷體" w:hint="eastAsia"/>
          <w:szCs w:val="24"/>
        </w:rPr>
        <w:t>換為低污染車輛或純電動車輛。</w:t>
      </w:r>
    </w:p>
    <w:p w:rsidR="004C4D44" w:rsidRPr="00A15485" w:rsidRDefault="004C4D44" w:rsidP="00F40017">
      <w:pPr>
        <w:overflowPunct w:val="0"/>
        <w:adjustRightInd w:val="0"/>
        <w:spacing w:beforeLines="20" w:before="72" w:afterLines="10" w:after="36" w:line="500" w:lineRule="exact"/>
        <w:ind w:firstLineChars="200" w:firstLine="561"/>
        <w:jc w:val="both"/>
        <w:rPr>
          <w:rFonts w:ascii="標楷體" w:eastAsia="標楷體" w:hAnsi="標楷體"/>
          <w:b/>
          <w:sz w:val="28"/>
          <w:szCs w:val="28"/>
        </w:rPr>
      </w:pPr>
      <w:r w:rsidRPr="00A15485">
        <w:rPr>
          <w:rFonts w:ascii="標楷體" w:eastAsia="標楷體" w:hAnsi="標楷體" w:hint="eastAsia"/>
          <w:b/>
          <w:sz w:val="28"/>
          <w:szCs w:val="28"/>
        </w:rPr>
        <w:t>（七）</w:t>
      </w:r>
      <w:r w:rsidR="00A15485" w:rsidRPr="00A15485">
        <w:rPr>
          <w:rFonts w:ascii="標楷體" w:eastAsia="標楷體" w:hAnsi="標楷體" w:hint="eastAsia"/>
          <w:b/>
          <w:sz w:val="28"/>
          <w:szCs w:val="28"/>
        </w:rPr>
        <w:t>為落實交通暢行政策，提升大眾運輸效能，爭取中央政府前瞻基礎建設計畫軌道建設款項</w:t>
      </w:r>
      <w:proofErr w:type="gramStart"/>
      <w:r w:rsidR="00A15485" w:rsidRPr="00A15485">
        <w:rPr>
          <w:rFonts w:ascii="標楷體" w:eastAsia="標楷體" w:hAnsi="標楷體" w:hint="eastAsia"/>
          <w:b/>
          <w:sz w:val="28"/>
          <w:szCs w:val="28"/>
        </w:rPr>
        <w:t>挹</w:t>
      </w:r>
      <w:proofErr w:type="gramEnd"/>
      <w:r w:rsidR="00A15485" w:rsidRPr="00A15485">
        <w:rPr>
          <w:rFonts w:ascii="標楷體" w:eastAsia="標楷體" w:hAnsi="標楷體" w:hint="eastAsia"/>
          <w:b/>
          <w:sz w:val="28"/>
          <w:szCs w:val="28"/>
        </w:rPr>
        <w:t>注建設，</w:t>
      </w:r>
      <w:proofErr w:type="gramStart"/>
      <w:r w:rsidR="00A15485" w:rsidRPr="00A15485">
        <w:rPr>
          <w:rFonts w:ascii="標楷體" w:eastAsia="標楷體" w:hAnsi="標楷體" w:hint="eastAsia"/>
          <w:b/>
          <w:sz w:val="28"/>
          <w:szCs w:val="28"/>
        </w:rPr>
        <w:t>惟環線輕</w:t>
      </w:r>
      <w:proofErr w:type="gramEnd"/>
      <w:r w:rsidR="00A15485" w:rsidRPr="00A15485">
        <w:rPr>
          <w:rFonts w:ascii="標楷體" w:eastAsia="標楷體" w:hAnsi="標楷體" w:hint="eastAsia"/>
          <w:b/>
          <w:sz w:val="28"/>
          <w:szCs w:val="28"/>
        </w:rPr>
        <w:t>軌計畫推動多年仍處於可行性研究階段，又大車站平台計畫綜合規劃尚未依交通部審查意見完成修正，並已耗資辦理多項調查研究採購案，亟待評估開拓多元利用之可能性，並積極辦理，</w:t>
      </w:r>
      <w:proofErr w:type="gramStart"/>
      <w:r w:rsidR="00A15485" w:rsidRPr="00A15485">
        <w:rPr>
          <w:rFonts w:ascii="標楷體" w:eastAsia="標楷體" w:hAnsi="標楷體" w:hint="eastAsia"/>
          <w:b/>
          <w:sz w:val="28"/>
          <w:szCs w:val="28"/>
        </w:rPr>
        <w:t>俾</w:t>
      </w:r>
      <w:proofErr w:type="gramEnd"/>
      <w:r w:rsidR="00A15485" w:rsidRPr="00A15485">
        <w:rPr>
          <w:rFonts w:ascii="標楷體" w:eastAsia="標楷體" w:hAnsi="標楷體" w:hint="eastAsia"/>
          <w:b/>
          <w:sz w:val="28"/>
          <w:szCs w:val="28"/>
        </w:rPr>
        <w:t>落實計畫執行，以展現施政成果</w:t>
      </w:r>
      <w:r w:rsidRPr="00A15485">
        <w:rPr>
          <w:rFonts w:ascii="標楷體" w:eastAsia="標楷體" w:hAnsi="標楷體" w:hint="eastAsia"/>
          <w:b/>
          <w:sz w:val="28"/>
          <w:szCs w:val="28"/>
        </w:rPr>
        <w:t>。</w:t>
      </w:r>
    </w:p>
    <w:p w:rsidR="00F40017" w:rsidRDefault="00A15485" w:rsidP="00CA513F">
      <w:pPr>
        <w:overflowPunct w:val="0"/>
        <w:spacing w:line="500" w:lineRule="exact"/>
        <w:ind w:firstLineChars="200" w:firstLine="480"/>
        <w:jc w:val="both"/>
        <w:rPr>
          <w:rFonts w:ascii="標楷體" w:eastAsia="標楷體" w:hAnsi="標楷體"/>
          <w:szCs w:val="24"/>
        </w:rPr>
      </w:pPr>
      <w:r w:rsidRPr="00A15485">
        <w:rPr>
          <w:rFonts w:ascii="標楷體" w:eastAsia="標楷體" w:hAnsi="標楷體" w:hint="eastAsia"/>
          <w:szCs w:val="24"/>
        </w:rPr>
        <w:t>我國永續發展目標將建構具包容、安全、韌性及永續特質的城市與鄉村為核心目標</w:t>
      </w:r>
      <w:r w:rsidRPr="00A15485">
        <w:rPr>
          <w:rFonts w:ascii="標楷體" w:eastAsia="標楷體" w:hAnsi="標楷體"/>
          <w:szCs w:val="24"/>
        </w:rPr>
        <w:t>11</w:t>
      </w:r>
      <w:r w:rsidRPr="00A15485">
        <w:rPr>
          <w:rFonts w:ascii="標楷體" w:eastAsia="標楷體" w:hAnsi="標楷體" w:hint="eastAsia"/>
          <w:szCs w:val="24"/>
        </w:rPr>
        <w:t>，其中第</w:t>
      </w:r>
      <w:r w:rsidRPr="00A15485">
        <w:rPr>
          <w:rFonts w:ascii="標楷體" w:eastAsia="標楷體" w:hAnsi="標楷體"/>
          <w:szCs w:val="24"/>
        </w:rPr>
        <w:t>11.2</w:t>
      </w:r>
      <w:r w:rsidRPr="00A15485">
        <w:rPr>
          <w:rFonts w:ascii="標楷體" w:eastAsia="標楷體" w:hAnsi="標楷體" w:hint="eastAsia"/>
          <w:szCs w:val="24"/>
        </w:rPr>
        <w:t>項具體目標係為所有的人提供安全、可負擔、可及性高，且符合永續發展的交通運輸系統。市政府為落實永續發展及交通暢行政策，打造具友善無縫、產業機會、安全可靠、</w:t>
      </w:r>
      <w:proofErr w:type="gramStart"/>
      <w:r w:rsidRPr="00A15485">
        <w:rPr>
          <w:rFonts w:ascii="標楷體" w:eastAsia="標楷體" w:hAnsi="標楷體" w:hint="eastAsia"/>
          <w:szCs w:val="24"/>
        </w:rPr>
        <w:t>悠遊易行</w:t>
      </w:r>
      <w:proofErr w:type="gramEnd"/>
      <w:r w:rsidRPr="00A15485">
        <w:rPr>
          <w:rFonts w:ascii="標楷體" w:eastAsia="標楷體" w:hAnsi="標楷體" w:hint="eastAsia"/>
          <w:szCs w:val="24"/>
        </w:rPr>
        <w:t>、永續發展、文化魅力等</w:t>
      </w:r>
      <w:r w:rsidRPr="00A15485">
        <w:rPr>
          <w:rFonts w:ascii="標楷體" w:eastAsia="標楷體" w:hAnsi="標楷體"/>
          <w:szCs w:val="24"/>
        </w:rPr>
        <w:t>6</w:t>
      </w:r>
      <w:r w:rsidRPr="00A15485">
        <w:rPr>
          <w:rFonts w:ascii="標楷體" w:eastAsia="標楷體" w:hAnsi="標楷體" w:hint="eastAsia"/>
          <w:szCs w:val="24"/>
        </w:rPr>
        <w:t>項軌道運輸發展目標之骨幹運輸服務，爭取中央政府補助財源，於</w:t>
      </w:r>
      <w:r w:rsidRPr="00A15485">
        <w:rPr>
          <w:rFonts w:ascii="標楷體" w:eastAsia="標楷體" w:hAnsi="標楷體"/>
          <w:szCs w:val="24"/>
        </w:rPr>
        <w:t>106</w:t>
      </w:r>
      <w:r w:rsidRPr="00A15485">
        <w:rPr>
          <w:rFonts w:ascii="標楷體" w:eastAsia="標楷體" w:hAnsi="標楷體" w:hint="eastAsia"/>
          <w:szCs w:val="24"/>
        </w:rPr>
        <w:t>年</w:t>
      </w:r>
      <w:r w:rsidRPr="00A15485">
        <w:rPr>
          <w:rFonts w:ascii="標楷體" w:eastAsia="標楷體" w:hAnsi="標楷體"/>
          <w:szCs w:val="24"/>
        </w:rPr>
        <w:t>7</w:t>
      </w:r>
      <w:r w:rsidRPr="00A15485">
        <w:rPr>
          <w:rFonts w:ascii="標楷體" w:eastAsia="標楷體" w:hAnsi="標楷體" w:hint="eastAsia"/>
          <w:szCs w:val="24"/>
        </w:rPr>
        <w:t>月獲前瞻基礎建設計畫（下稱前瞻計畫）核定補助軌道建設（圖</w:t>
      </w:r>
      <w:r>
        <w:rPr>
          <w:rFonts w:ascii="標楷體" w:eastAsia="標楷體" w:hAnsi="標楷體" w:hint="eastAsia"/>
          <w:szCs w:val="24"/>
        </w:rPr>
        <w:t>7</w:t>
      </w:r>
      <w:r w:rsidRPr="00A15485">
        <w:rPr>
          <w:rFonts w:ascii="標楷體" w:eastAsia="標楷體" w:hAnsi="標楷體" w:hint="eastAsia"/>
          <w:szCs w:val="24"/>
        </w:rPr>
        <w:t>），辦理「新竹</w:t>
      </w:r>
      <w:proofErr w:type="gramStart"/>
      <w:r w:rsidRPr="00A15485">
        <w:rPr>
          <w:rFonts w:ascii="標楷體" w:eastAsia="標楷體" w:hAnsi="標楷體" w:hint="eastAsia"/>
          <w:szCs w:val="24"/>
        </w:rPr>
        <w:t>環線輕軌</w:t>
      </w:r>
      <w:proofErr w:type="gramEnd"/>
      <w:r w:rsidRPr="00A15485">
        <w:rPr>
          <w:rFonts w:ascii="標楷體" w:eastAsia="標楷體" w:hAnsi="標楷體" w:hint="eastAsia"/>
          <w:szCs w:val="24"/>
        </w:rPr>
        <w:t>計畫規劃作業」及「新竹大車站平台計畫規劃作業」等</w:t>
      </w:r>
      <w:r w:rsidRPr="00A15485">
        <w:rPr>
          <w:rFonts w:ascii="標楷體" w:eastAsia="標楷體" w:hAnsi="標楷體"/>
          <w:szCs w:val="24"/>
        </w:rPr>
        <w:t>2</w:t>
      </w:r>
      <w:r w:rsidRPr="00A15485">
        <w:rPr>
          <w:rFonts w:ascii="標楷體" w:eastAsia="標楷體" w:hAnsi="標楷體" w:hint="eastAsia"/>
          <w:szCs w:val="24"/>
        </w:rPr>
        <w:t>案，原預計前瞻計畫第</w:t>
      </w:r>
      <w:r w:rsidRPr="00A15485">
        <w:rPr>
          <w:rFonts w:ascii="標楷體" w:eastAsia="標楷體" w:hAnsi="標楷體"/>
          <w:szCs w:val="24"/>
        </w:rPr>
        <w:t>1</w:t>
      </w:r>
      <w:r w:rsidRPr="00A15485">
        <w:rPr>
          <w:rFonts w:ascii="標楷體" w:eastAsia="標楷體" w:hAnsi="標楷體" w:hint="eastAsia"/>
          <w:szCs w:val="24"/>
        </w:rPr>
        <w:t>期特別預算（</w:t>
      </w:r>
      <w:r w:rsidRPr="00A15485">
        <w:rPr>
          <w:rFonts w:ascii="標楷體" w:eastAsia="標楷體" w:hAnsi="標楷體"/>
          <w:szCs w:val="24"/>
        </w:rPr>
        <w:t>106</w:t>
      </w:r>
      <w:r w:rsidRPr="00A15485">
        <w:rPr>
          <w:rFonts w:ascii="標楷體" w:eastAsia="標楷體" w:hAnsi="標楷體" w:hint="eastAsia"/>
          <w:szCs w:val="24"/>
        </w:rPr>
        <w:t>至</w:t>
      </w:r>
      <w:r w:rsidRPr="00A15485">
        <w:rPr>
          <w:rFonts w:ascii="標楷體" w:eastAsia="標楷體" w:hAnsi="標楷體"/>
          <w:szCs w:val="24"/>
        </w:rPr>
        <w:t>107</w:t>
      </w:r>
      <w:r w:rsidRPr="00A15485">
        <w:rPr>
          <w:rFonts w:ascii="標楷體" w:eastAsia="標楷體" w:hAnsi="標楷體" w:hint="eastAsia"/>
          <w:szCs w:val="24"/>
        </w:rPr>
        <w:t>年度）補助辦理可行性評估作業，第</w:t>
      </w:r>
      <w:r w:rsidRPr="00A15485">
        <w:rPr>
          <w:rFonts w:ascii="標楷體" w:eastAsia="標楷體" w:hAnsi="標楷體"/>
          <w:szCs w:val="24"/>
        </w:rPr>
        <w:t>2</w:t>
      </w:r>
      <w:r w:rsidRPr="00A15485">
        <w:rPr>
          <w:rFonts w:ascii="標楷體" w:eastAsia="標楷體" w:hAnsi="標楷體" w:hint="eastAsia"/>
          <w:szCs w:val="24"/>
        </w:rPr>
        <w:t>、</w:t>
      </w:r>
      <w:r w:rsidRPr="00A15485">
        <w:rPr>
          <w:rFonts w:ascii="標楷體" w:eastAsia="標楷體" w:hAnsi="標楷體"/>
          <w:szCs w:val="24"/>
        </w:rPr>
        <w:t>3</w:t>
      </w:r>
      <w:r w:rsidRPr="00A15485">
        <w:rPr>
          <w:rFonts w:ascii="標楷體" w:eastAsia="標楷體" w:hAnsi="標楷體" w:hint="eastAsia"/>
          <w:szCs w:val="24"/>
        </w:rPr>
        <w:t>期特別預算（</w:t>
      </w:r>
      <w:r w:rsidRPr="00A15485">
        <w:rPr>
          <w:rFonts w:ascii="標楷體" w:eastAsia="標楷體" w:hAnsi="標楷體"/>
          <w:szCs w:val="24"/>
        </w:rPr>
        <w:t>108</w:t>
      </w:r>
      <w:r w:rsidRPr="00A15485">
        <w:rPr>
          <w:rFonts w:ascii="標楷體" w:eastAsia="標楷體" w:hAnsi="標楷體" w:hint="eastAsia"/>
          <w:szCs w:val="24"/>
        </w:rPr>
        <w:t>至</w:t>
      </w:r>
      <w:r w:rsidRPr="00A15485">
        <w:rPr>
          <w:rFonts w:ascii="標楷體" w:eastAsia="標楷體" w:hAnsi="標楷體"/>
          <w:szCs w:val="24"/>
        </w:rPr>
        <w:t>111</w:t>
      </w:r>
      <w:r w:rsidRPr="00A15485">
        <w:rPr>
          <w:rFonts w:ascii="標楷體" w:eastAsia="標楷體" w:hAnsi="標楷體" w:hint="eastAsia"/>
          <w:szCs w:val="24"/>
        </w:rPr>
        <w:t>年度）補助辦理綜合規劃及新竹</w:t>
      </w:r>
      <w:proofErr w:type="gramStart"/>
      <w:r w:rsidRPr="00A15485">
        <w:rPr>
          <w:rFonts w:ascii="標楷體" w:eastAsia="標楷體" w:hAnsi="標楷體" w:hint="eastAsia"/>
          <w:szCs w:val="24"/>
        </w:rPr>
        <w:t>環線輕軌</w:t>
      </w:r>
      <w:proofErr w:type="gramEnd"/>
      <w:r w:rsidRPr="00A15485">
        <w:rPr>
          <w:rFonts w:ascii="標楷體" w:eastAsia="標楷體" w:hAnsi="標楷體" w:hint="eastAsia"/>
          <w:szCs w:val="24"/>
        </w:rPr>
        <w:t>計畫細部設計作業，截至</w:t>
      </w:r>
      <w:r w:rsidRPr="00A15485">
        <w:rPr>
          <w:rFonts w:ascii="標楷體" w:eastAsia="標楷體" w:hAnsi="標楷體"/>
          <w:szCs w:val="24"/>
        </w:rPr>
        <w:t>114</w:t>
      </w:r>
      <w:r w:rsidRPr="00A15485">
        <w:rPr>
          <w:rFonts w:ascii="標楷體" w:eastAsia="標楷體" w:hAnsi="標楷體" w:hint="eastAsia"/>
          <w:szCs w:val="24"/>
        </w:rPr>
        <w:t>年底止，已核定總經費</w:t>
      </w:r>
      <w:r w:rsidRPr="00A15485">
        <w:rPr>
          <w:rFonts w:ascii="標楷體" w:eastAsia="標楷體" w:hAnsi="標楷體"/>
          <w:szCs w:val="24"/>
        </w:rPr>
        <w:t>2</w:t>
      </w:r>
      <w:r w:rsidRPr="00A15485">
        <w:rPr>
          <w:rFonts w:ascii="標楷體" w:eastAsia="標楷體" w:hAnsi="標楷體" w:hint="eastAsia"/>
          <w:szCs w:val="24"/>
        </w:rPr>
        <w:t>億</w:t>
      </w:r>
      <w:r w:rsidRPr="00A15485">
        <w:rPr>
          <w:rFonts w:ascii="標楷體" w:eastAsia="標楷體" w:hAnsi="標楷體"/>
          <w:szCs w:val="24"/>
        </w:rPr>
        <w:t>7,926</w:t>
      </w:r>
      <w:r w:rsidRPr="00A15485">
        <w:rPr>
          <w:rFonts w:ascii="標楷體" w:eastAsia="標楷體" w:hAnsi="標楷體" w:hint="eastAsia"/>
          <w:szCs w:val="24"/>
        </w:rPr>
        <w:t>萬元（中央補助款</w:t>
      </w:r>
      <w:r w:rsidRPr="00A15485">
        <w:rPr>
          <w:rFonts w:ascii="標楷體" w:eastAsia="標楷體" w:hAnsi="標楷體"/>
          <w:szCs w:val="24"/>
        </w:rPr>
        <w:t>2</w:t>
      </w:r>
      <w:r w:rsidRPr="00A15485">
        <w:rPr>
          <w:rFonts w:ascii="標楷體" w:eastAsia="標楷體" w:hAnsi="標楷體" w:hint="eastAsia"/>
          <w:szCs w:val="24"/>
        </w:rPr>
        <w:t>億</w:t>
      </w:r>
      <w:r w:rsidRPr="00A15485">
        <w:rPr>
          <w:rFonts w:ascii="標楷體" w:eastAsia="標楷體" w:hAnsi="標楷體"/>
          <w:szCs w:val="24"/>
        </w:rPr>
        <w:t>890</w:t>
      </w:r>
      <w:r w:rsidRPr="00A15485">
        <w:rPr>
          <w:rFonts w:ascii="標楷體" w:eastAsia="標楷體" w:hAnsi="標楷體" w:hint="eastAsia"/>
          <w:szCs w:val="24"/>
        </w:rPr>
        <w:t>萬元，自籌款</w:t>
      </w:r>
      <w:r w:rsidRPr="00A15485">
        <w:rPr>
          <w:rFonts w:ascii="標楷體" w:eastAsia="標楷體" w:hAnsi="標楷體"/>
          <w:szCs w:val="24"/>
        </w:rPr>
        <w:t>7,036</w:t>
      </w:r>
      <w:r w:rsidRPr="00A15485">
        <w:rPr>
          <w:rFonts w:ascii="標楷體" w:eastAsia="標楷體" w:hAnsi="標楷體" w:hint="eastAsia"/>
          <w:szCs w:val="24"/>
        </w:rPr>
        <w:t>萬元），執行進度分別達可行性評估、綜合規劃階段。經查計畫執行情形，核有：</w:t>
      </w:r>
      <w:r w:rsidRPr="00A15485">
        <w:rPr>
          <w:rFonts w:ascii="標楷體" w:eastAsia="標楷體" w:hAnsi="標楷體"/>
          <w:szCs w:val="24"/>
        </w:rPr>
        <w:t>1.</w:t>
      </w:r>
      <w:r w:rsidRPr="00A15485">
        <w:rPr>
          <w:rFonts w:ascii="標楷體" w:eastAsia="標楷體" w:hAnsi="標楷體" w:hint="eastAsia"/>
          <w:szCs w:val="24"/>
        </w:rPr>
        <w:t>推動新竹</w:t>
      </w:r>
      <w:proofErr w:type="gramStart"/>
      <w:r w:rsidRPr="00A15485">
        <w:rPr>
          <w:rFonts w:ascii="標楷體" w:eastAsia="標楷體" w:hAnsi="標楷體" w:hint="eastAsia"/>
          <w:szCs w:val="24"/>
        </w:rPr>
        <w:t>環線輕軌</w:t>
      </w:r>
      <w:proofErr w:type="gramEnd"/>
      <w:r w:rsidRPr="00A15485">
        <w:rPr>
          <w:rFonts w:ascii="標楷體" w:eastAsia="標楷體" w:hAnsi="標楷體" w:hint="eastAsia"/>
          <w:szCs w:val="24"/>
        </w:rPr>
        <w:t>計畫規劃作業，其可行性研究報告自</w:t>
      </w:r>
      <w:r w:rsidRPr="00A15485">
        <w:rPr>
          <w:rFonts w:ascii="標楷體" w:eastAsia="標楷體" w:hAnsi="標楷體"/>
          <w:szCs w:val="24"/>
        </w:rPr>
        <w:t>108</w:t>
      </w:r>
    </w:p>
    <w:p w:rsidR="004C4D44" w:rsidRPr="00A540A4" w:rsidRDefault="007245BA" w:rsidP="00F40017">
      <w:pPr>
        <w:overflowPunct w:val="0"/>
        <w:spacing w:line="470" w:lineRule="exact"/>
        <w:jc w:val="both"/>
        <w:rPr>
          <w:rFonts w:ascii="標楷體" w:eastAsia="標楷體" w:hAnsi="標楷體"/>
          <w:szCs w:val="24"/>
          <w:highlight w:val="yellow"/>
        </w:rPr>
      </w:pPr>
      <w:r w:rsidRPr="00315CE3">
        <w:rPr>
          <w:noProof/>
        </w:rPr>
        <mc:AlternateContent>
          <mc:Choice Requires="wps">
            <w:drawing>
              <wp:anchor distT="45720" distB="45720" distL="114300" distR="114300" simplePos="0" relativeHeight="251752448" behindDoc="0" locked="0" layoutInCell="1" allowOverlap="1" wp14:anchorId="7479CF2C" wp14:editId="000DCC9D">
                <wp:simplePos x="0" y="0"/>
                <wp:positionH relativeFrom="margin">
                  <wp:align>left</wp:align>
                </wp:positionH>
                <wp:positionV relativeFrom="paragraph">
                  <wp:posOffset>90170</wp:posOffset>
                </wp:positionV>
                <wp:extent cx="3435350" cy="3884295"/>
                <wp:effectExtent l="0" t="0" r="0" b="1905"/>
                <wp:wrapSquare wrapText="bothSides"/>
                <wp:docPr id="7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35350" cy="3884295"/>
                        </a:xfrm>
                        <a:prstGeom prst="rect">
                          <a:avLst/>
                        </a:prstGeom>
                        <a:solidFill>
                          <a:srgbClr val="FFFFFF"/>
                        </a:solidFill>
                        <a:ln w="9525">
                          <a:noFill/>
                          <a:miter lim="800000"/>
                          <a:headEnd/>
                          <a:tailEnd/>
                        </a:ln>
                      </wps:spPr>
                      <wps:txbx>
                        <w:txbxContent>
                          <w:p w:rsidR="00FA51CE" w:rsidRPr="005F4DA3" w:rsidRDefault="00FA51CE" w:rsidP="007245BA">
                            <w:pPr>
                              <w:spacing w:line="240" w:lineRule="exact"/>
                              <w:jc w:val="center"/>
                              <w:rPr>
                                <w:szCs w:val="24"/>
                              </w:rPr>
                            </w:pPr>
                            <w:r w:rsidRPr="005F4DA3">
                              <w:rPr>
                                <w:rFonts w:ascii="標楷體" w:eastAsia="標楷體" w:hAnsi="標楷體" w:hint="eastAsia"/>
                                <w:b/>
                                <w:szCs w:val="24"/>
                              </w:rPr>
                              <w:t>圖</w:t>
                            </w:r>
                            <w:r>
                              <w:rPr>
                                <w:rFonts w:ascii="標楷體" w:eastAsia="標楷體" w:hAnsi="標楷體" w:hint="eastAsia"/>
                                <w:b/>
                                <w:szCs w:val="24"/>
                              </w:rPr>
                              <w:t>7</w:t>
                            </w:r>
                            <w:r w:rsidRPr="005F4DA3">
                              <w:rPr>
                                <w:rFonts w:ascii="標楷體" w:eastAsia="標楷體" w:hAnsi="標楷體"/>
                                <w:b/>
                                <w:szCs w:val="24"/>
                              </w:rPr>
                              <w:t xml:space="preserve">  </w:t>
                            </w:r>
                            <w:r w:rsidRPr="00520478">
                              <w:rPr>
                                <w:rFonts w:ascii="標楷體" w:eastAsia="標楷體" w:hAnsi="標楷體" w:hint="eastAsia"/>
                                <w:b/>
                                <w:szCs w:val="24"/>
                              </w:rPr>
                              <w:t>大新竹輕軌紅線、藍線規劃</w:t>
                            </w:r>
                            <w:r>
                              <w:rPr>
                                <w:rFonts w:ascii="標楷體" w:eastAsia="標楷體" w:hAnsi="標楷體" w:hint="eastAsia"/>
                                <w:b/>
                                <w:szCs w:val="24"/>
                              </w:rPr>
                              <w:t>示意</w:t>
                            </w:r>
                          </w:p>
                          <w:p w:rsidR="00FA51CE" w:rsidRDefault="00FA51CE" w:rsidP="007245BA">
                            <w:pPr>
                              <w:jc w:val="center"/>
                            </w:pPr>
                            <w:r>
                              <w:rPr>
                                <w:noProof/>
                              </w:rPr>
                              <w:drawing>
                                <wp:inline distT="0" distB="0" distL="0" distR="0" wp14:anchorId="3CEB45C4" wp14:editId="28E03EA8">
                                  <wp:extent cx="3197860" cy="3303468"/>
                                  <wp:effectExtent l="0" t="0" r="2540" b="0"/>
                                  <wp:docPr id="28" name="圖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extLst>
                                              <a:ext uri="{28A0092B-C50C-407E-A947-70E740481C1C}">
                                                <a14:useLocalDpi xmlns:a14="http://schemas.microsoft.com/office/drawing/2010/main" val="0"/>
                                              </a:ext>
                                            </a:extLst>
                                          </a:blip>
                                          <a:stretch>
                                            <a:fillRect/>
                                          </a:stretch>
                                        </pic:blipFill>
                                        <pic:spPr>
                                          <a:xfrm>
                                            <a:off x="0" y="0"/>
                                            <a:ext cx="3203044" cy="3308823"/>
                                          </a:xfrm>
                                          <a:prstGeom prst="rect">
                                            <a:avLst/>
                                          </a:prstGeom>
                                        </pic:spPr>
                                      </pic:pic>
                                    </a:graphicData>
                                  </a:graphic>
                                </wp:inline>
                              </w:drawing>
                            </w:r>
                          </w:p>
                          <w:p w:rsidR="00FA51CE" w:rsidRPr="00B569CF" w:rsidRDefault="00FA51CE" w:rsidP="00E4515F">
                            <w:pPr>
                              <w:spacing w:line="240" w:lineRule="exact"/>
                              <w:jc w:val="both"/>
                              <w:rPr>
                                <w:rFonts w:ascii="標楷體" w:eastAsia="標楷體" w:hAnsi="標楷體"/>
                                <w:sz w:val="18"/>
                                <w:szCs w:val="18"/>
                              </w:rPr>
                            </w:pPr>
                            <w:r w:rsidRPr="009F4BE5">
                              <w:rPr>
                                <w:rFonts w:ascii="標楷體" w:eastAsia="標楷體" w:hAnsi="標楷體" w:hint="eastAsia"/>
                                <w:sz w:val="18"/>
                                <w:szCs w:val="18"/>
                              </w:rPr>
                              <w:t>資料來源</w:t>
                            </w:r>
                            <w:r>
                              <w:rPr>
                                <w:rFonts w:ascii="標楷體" w:eastAsia="標楷體" w:hAnsi="標楷體"/>
                                <w:sz w:val="18"/>
                                <w:szCs w:val="18"/>
                              </w:rPr>
                              <w:t>：整理自</w:t>
                            </w:r>
                            <w:r w:rsidRPr="00520478">
                              <w:rPr>
                                <w:rFonts w:ascii="標楷體" w:eastAsia="標楷體" w:hAnsi="標楷體" w:hint="eastAsia"/>
                                <w:sz w:val="18"/>
                                <w:szCs w:val="18"/>
                              </w:rPr>
                              <w:t>新竹市政府市政新聞資料</w:t>
                            </w:r>
                            <w:r w:rsidRPr="009F4BE5">
                              <w:rPr>
                                <w:rFonts w:ascii="標楷體" w:eastAsia="標楷體" w:hAnsi="標楷體" w:hint="eastAsia"/>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479CF2C" id="_x0000_s1050" type="#_x0000_t202" style="position:absolute;left:0;text-align:left;margin-left:0;margin-top:7.1pt;width:270.5pt;height:305.85pt;z-index:251752448;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" stroked="f">
                <v:textbox>
                  <w:txbxContent>
                    <w:p w:rsidR="00FA51CE" w:rsidRPr="005F4DA3" w:rsidRDefault="00FA51CE" w:rsidP="007245BA">
                      <w:pPr>
                        <w:spacing w:line="240" w:lineRule="exact"/>
                        <w:jc w:val="center"/>
                        <w:rPr>
                          <w:szCs w:val="24"/>
                        </w:rPr>
                      </w:pPr>
                      <w:r w:rsidRPr="005F4DA3">
                        <w:rPr>
                          <w:rFonts w:ascii="標楷體" w:eastAsia="標楷體" w:hAnsi="標楷體" w:hint="eastAsia"/>
                          <w:b/>
                          <w:szCs w:val="24"/>
                        </w:rPr>
                        <w:t>圖</w:t>
                      </w:r>
                      <w:r>
                        <w:rPr>
                          <w:rFonts w:ascii="標楷體" w:eastAsia="標楷體" w:hAnsi="標楷體" w:hint="eastAsia"/>
                          <w:b/>
                          <w:szCs w:val="24"/>
                        </w:rPr>
                        <w:t>7</w:t>
                      </w:r>
                      <w:r w:rsidRPr="005F4DA3">
                        <w:rPr>
                          <w:rFonts w:ascii="標楷體" w:eastAsia="標楷體" w:hAnsi="標楷體"/>
                          <w:b/>
                          <w:szCs w:val="24"/>
                        </w:rPr>
                        <w:t xml:space="preserve">  </w:t>
                      </w:r>
                      <w:r w:rsidRPr="00520478">
                        <w:rPr>
                          <w:rFonts w:ascii="標楷體" w:eastAsia="標楷體" w:hAnsi="標楷體" w:hint="eastAsia"/>
                          <w:b/>
                          <w:szCs w:val="24"/>
                        </w:rPr>
                        <w:t>大新竹輕軌紅線、藍線規劃</w:t>
                      </w:r>
                      <w:r>
                        <w:rPr>
                          <w:rFonts w:ascii="標楷體" w:eastAsia="標楷體" w:hAnsi="標楷體" w:hint="eastAsia"/>
                          <w:b/>
                          <w:szCs w:val="24"/>
                        </w:rPr>
                        <w:t>示意</w:t>
                      </w:r>
                    </w:p>
                    <w:p w:rsidR="00FA51CE" w:rsidRDefault="00FA51CE" w:rsidP="007245BA">
                      <w:pPr>
                        <w:jc w:val="center"/>
                      </w:pPr>
                      <w:r>
                        <w:rPr>
                          <w:noProof/>
                        </w:rPr>
                        <w:drawing>
                          <wp:inline distT="0" distB="0" distL="0" distR="0" wp14:anchorId="3CEB45C4" wp14:editId="28E03EA8">
                            <wp:extent cx="3197860" cy="3303468"/>
                            <wp:effectExtent l="0" t="0" r="2540" b="0"/>
                            <wp:docPr id="28" name="圖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28A0092B-C50C-407E-A947-70E740481C1C}">
                                          <a14:useLocalDpi xmlns:a14="http://schemas.microsoft.com/office/drawing/2010/main" val="0"/>
                                        </a:ext>
                                      </a:extLst>
                                    </a:blip>
                                    <a:stretch>
                                      <a:fillRect/>
                                    </a:stretch>
                                  </pic:blipFill>
                                  <pic:spPr>
                                    <a:xfrm>
                                      <a:off x="0" y="0"/>
                                      <a:ext cx="3203044" cy="3308823"/>
                                    </a:xfrm>
                                    <a:prstGeom prst="rect">
                                      <a:avLst/>
                                    </a:prstGeom>
                                  </pic:spPr>
                                </pic:pic>
                              </a:graphicData>
                            </a:graphic>
                          </wp:inline>
                        </w:drawing>
                      </w:r>
                    </w:p>
                    <w:p w:rsidR="00FA51CE" w:rsidRPr="00B569CF" w:rsidRDefault="00FA51CE" w:rsidP="00E4515F">
                      <w:pPr>
                        <w:spacing w:line="240" w:lineRule="exact"/>
                        <w:jc w:val="both"/>
                        <w:rPr>
                          <w:rFonts w:ascii="標楷體" w:eastAsia="標楷體" w:hAnsi="標楷體"/>
                          <w:sz w:val="18"/>
                          <w:szCs w:val="18"/>
                        </w:rPr>
                      </w:pPr>
                      <w:r w:rsidRPr="009F4BE5">
                        <w:rPr>
                          <w:rFonts w:ascii="標楷體" w:eastAsia="標楷體" w:hAnsi="標楷體" w:hint="eastAsia"/>
                          <w:sz w:val="18"/>
                          <w:szCs w:val="18"/>
                        </w:rPr>
                        <w:t>資料來源</w:t>
                      </w:r>
                      <w:r>
                        <w:rPr>
                          <w:rFonts w:ascii="標楷體" w:eastAsia="標楷體" w:hAnsi="標楷體"/>
                          <w:sz w:val="18"/>
                          <w:szCs w:val="18"/>
                        </w:rPr>
                        <w:t>：整理自</w:t>
                      </w:r>
                      <w:r w:rsidRPr="00520478">
                        <w:rPr>
                          <w:rFonts w:ascii="標楷體" w:eastAsia="標楷體" w:hAnsi="標楷體" w:hint="eastAsia"/>
                          <w:sz w:val="18"/>
                          <w:szCs w:val="18"/>
                        </w:rPr>
                        <w:t>新竹市政府市政新聞資料</w:t>
                      </w:r>
                      <w:r w:rsidRPr="009F4BE5">
                        <w:rPr>
                          <w:rFonts w:ascii="標楷體" w:eastAsia="標楷體" w:hAnsi="標楷體" w:hint="eastAsia"/>
                          <w:sz w:val="18"/>
                          <w:szCs w:val="18"/>
                        </w:rPr>
                        <w:t>。</w:t>
                      </w:r>
                    </w:p>
                  </w:txbxContent>
                </v:textbox>
                <w10:wrap type="square" anchorx="margin"/>
              </v:shape>
            </w:pict>
          </mc:Fallback>
        </mc:AlternateContent>
      </w:r>
      <w:r w:rsidR="00A15485" w:rsidRPr="00A15485">
        <w:rPr>
          <w:rFonts w:ascii="標楷體" w:eastAsia="標楷體" w:hAnsi="標楷體" w:hint="eastAsia"/>
          <w:szCs w:val="24"/>
        </w:rPr>
        <w:t>年</w:t>
      </w:r>
      <w:r w:rsidR="00A15485" w:rsidRPr="00A15485">
        <w:rPr>
          <w:rFonts w:ascii="標楷體" w:eastAsia="標楷體" w:hAnsi="標楷體"/>
          <w:szCs w:val="24"/>
        </w:rPr>
        <w:t>12</w:t>
      </w:r>
      <w:r w:rsidR="00A15485" w:rsidRPr="00A15485">
        <w:rPr>
          <w:rFonts w:ascii="標楷體" w:eastAsia="標楷體" w:hAnsi="標楷體" w:hint="eastAsia"/>
          <w:szCs w:val="24"/>
        </w:rPr>
        <w:t>月起歷經</w:t>
      </w:r>
      <w:r w:rsidR="00A15485" w:rsidRPr="00A15485">
        <w:rPr>
          <w:rFonts w:ascii="標楷體" w:eastAsia="標楷體" w:hAnsi="標楷體"/>
          <w:szCs w:val="24"/>
        </w:rPr>
        <w:t>4</w:t>
      </w:r>
      <w:r w:rsidR="00A15485" w:rsidRPr="00A15485">
        <w:rPr>
          <w:rFonts w:ascii="標楷體" w:eastAsia="標楷體" w:hAnsi="標楷體" w:hint="eastAsia"/>
          <w:szCs w:val="24"/>
        </w:rPr>
        <w:t>次陳報交通部審查，</w:t>
      </w:r>
      <w:proofErr w:type="gramStart"/>
      <w:r w:rsidR="00A15485" w:rsidRPr="00A15485">
        <w:rPr>
          <w:rFonts w:ascii="標楷體" w:eastAsia="標楷體" w:hAnsi="標楷體" w:hint="eastAsia"/>
          <w:szCs w:val="24"/>
        </w:rPr>
        <w:t>均未獲</w:t>
      </w:r>
      <w:proofErr w:type="gramEnd"/>
      <w:r w:rsidR="00A15485" w:rsidRPr="00A15485">
        <w:rPr>
          <w:rFonts w:ascii="標楷體" w:eastAsia="標楷體" w:hAnsi="標楷體" w:hint="eastAsia"/>
          <w:szCs w:val="24"/>
        </w:rPr>
        <w:t>通過，耗時逾</w:t>
      </w:r>
      <w:r w:rsidR="00A15485" w:rsidRPr="00A15485">
        <w:rPr>
          <w:rFonts w:ascii="標楷體" w:eastAsia="標楷體" w:hAnsi="標楷體"/>
          <w:szCs w:val="24"/>
        </w:rPr>
        <w:t>6</w:t>
      </w:r>
      <w:r w:rsidR="00A15485" w:rsidRPr="00A15485">
        <w:rPr>
          <w:rFonts w:ascii="標楷體" w:eastAsia="標楷體" w:hAnsi="標楷體" w:hint="eastAsia"/>
          <w:szCs w:val="24"/>
        </w:rPr>
        <w:t>年仍處於可行性研究階段，致</w:t>
      </w:r>
      <w:r w:rsidR="00A15485" w:rsidRPr="00A15485">
        <w:rPr>
          <w:rFonts w:ascii="標楷體" w:eastAsia="標楷體" w:hAnsi="標楷體"/>
          <w:szCs w:val="24"/>
        </w:rPr>
        <w:t>109</w:t>
      </w:r>
      <w:r w:rsidR="00A15485" w:rsidRPr="00A15485">
        <w:rPr>
          <w:rFonts w:ascii="標楷體" w:eastAsia="標楷體" w:hAnsi="標楷體" w:hint="eastAsia"/>
          <w:szCs w:val="24"/>
        </w:rPr>
        <w:t>至</w:t>
      </w:r>
      <w:r w:rsidR="00A15485" w:rsidRPr="00A15485">
        <w:rPr>
          <w:rFonts w:ascii="標楷體" w:eastAsia="標楷體" w:hAnsi="標楷體"/>
          <w:szCs w:val="24"/>
        </w:rPr>
        <w:t>112</w:t>
      </w:r>
      <w:r w:rsidR="00A15485" w:rsidRPr="00A15485">
        <w:rPr>
          <w:rFonts w:ascii="標楷體" w:eastAsia="標楷體" w:hAnsi="標楷體" w:hint="eastAsia"/>
          <w:szCs w:val="24"/>
        </w:rPr>
        <w:t>年度編列綜合規劃及細部設計</w:t>
      </w:r>
      <w:r w:rsidR="00B46F72">
        <w:rPr>
          <w:rFonts w:ascii="標楷體" w:eastAsia="標楷體" w:hAnsi="標楷體" w:hint="eastAsia"/>
          <w:szCs w:val="24"/>
        </w:rPr>
        <w:t>經</w:t>
      </w:r>
      <w:r w:rsidR="00A15485" w:rsidRPr="00A15485">
        <w:rPr>
          <w:rFonts w:ascii="標楷體" w:eastAsia="標楷體" w:hAnsi="標楷體" w:hint="eastAsia"/>
          <w:szCs w:val="24"/>
        </w:rPr>
        <w:t>費</w:t>
      </w:r>
      <w:r w:rsidR="00A15485" w:rsidRPr="00A15485">
        <w:rPr>
          <w:rFonts w:ascii="標楷體" w:eastAsia="標楷體" w:hAnsi="標楷體"/>
          <w:szCs w:val="24"/>
        </w:rPr>
        <w:t>5,500</w:t>
      </w:r>
      <w:r w:rsidR="00A15485" w:rsidRPr="00A15485">
        <w:rPr>
          <w:rFonts w:ascii="標楷體" w:eastAsia="標楷體" w:hAnsi="標楷體" w:hint="eastAsia"/>
          <w:szCs w:val="24"/>
        </w:rPr>
        <w:t>萬元及</w:t>
      </w:r>
      <w:r w:rsidR="00A15485" w:rsidRPr="00A15485">
        <w:rPr>
          <w:rFonts w:ascii="標楷體" w:eastAsia="標楷體" w:hAnsi="標楷體"/>
          <w:szCs w:val="24"/>
        </w:rPr>
        <w:t>1</w:t>
      </w:r>
      <w:r w:rsidR="00A15485" w:rsidRPr="00A15485">
        <w:rPr>
          <w:rFonts w:ascii="標楷體" w:eastAsia="標楷體" w:hAnsi="標楷體" w:hint="eastAsia"/>
          <w:szCs w:val="24"/>
        </w:rPr>
        <w:t>億</w:t>
      </w:r>
      <w:r w:rsidR="00A15485" w:rsidRPr="00A15485">
        <w:rPr>
          <w:rFonts w:ascii="標楷體" w:eastAsia="標楷體" w:hAnsi="標楷體"/>
          <w:szCs w:val="24"/>
        </w:rPr>
        <w:t>4,</w:t>
      </w:r>
      <w:proofErr w:type="gramStart"/>
      <w:r w:rsidR="00A15485" w:rsidRPr="00A15485">
        <w:rPr>
          <w:rFonts w:ascii="標楷體" w:eastAsia="標楷體" w:hAnsi="標楷體"/>
          <w:szCs w:val="24"/>
        </w:rPr>
        <w:t>900</w:t>
      </w:r>
      <w:r w:rsidR="00A15485" w:rsidRPr="00A15485">
        <w:rPr>
          <w:rFonts w:ascii="標楷體" w:eastAsia="標楷體" w:hAnsi="標楷體" w:hint="eastAsia"/>
          <w:szCs w:val="24"/>
        </w:rPr>
        <w:t>萬元迄</w:t>
      </w:r>
      <w:proofErr w:type="gramEnd"/>
      <w:r w:rsidR="00A15485" w:rsidRPr="00A15485">
        <w:rPr>
          <w:rFonts w:ascii="標楷體" w:eastAsia="標楷體" w:hAnsi="標楷體" w:hint="eastAsia"/>
          <w:szCs w:val="24"/>
        </w:rPr>
        <w:t>未執行且長期保留，影響預算執行及施政成果展現，亟待檢討改進，儘速完成可行性研究，</w:t>
      </w:r>
      <w:proofErr w:type="gramStart"/>
      <w:r w:rsidR="00A15485" w:rsidRPr="00A15485">
        <w:rPr>
          <w:rFonts w:ascii="標楷體" w:eastAsia="標楷體" w:hAnsi="標楷體" w:hint="eastAsia"/>
          <w:szCs w:val="24"/>
        </w:rPr>
        <w:t>俾</w:t>
      </w:r>
      <w:proofErr w:type="gramEnd"/>
      <w:r w:rsidR="00A15485" w:rsidRPr="00A15485">
        <w:rPr>
          <w:rFonts w:ascii="標楷體" w:eastAsia="標楷體" w:hAnsi="標楷體" w:hint="eastAsia"/>
          <w:szCs w:val="24"/>
        </w:rPr>
        <w:t>利</w:t>
      </w:r>
      <w:proofErr w:type="gramStart"/>
      <w:r w:rsidR="00A15485" w:rsidRPr="00A15485">
        <w:rPr>
          <w:rFonts w:ascii="標楷體" w:eastAsia="標楷體" w:hAnsi="標楷體" w:hint="eastAsia"/>
          <w:szCs w:val="24"/>
        </w:rPr>
        <w:t>賡</w:t>
      </w:r>
      <w:proofErr w:type="gramEnd"/>
      <w:r w:rsidR="00A15485" w:rsidRPr="00A15485">
        <w:rPr>
          <w:rFonts w:ascii="標楷體" w:eastAsia="標楷體" w:hAnsi="標楷體" w:hint="eastAsia"/>
          <w:szCs w:val="24"/>
        </w:rPr>
        <w:t>續推動規劃設計及施工等後續階段，落實交通暢行之願景；2.辦理新竹大車站平台計畫綜合規劃作業，惟報告書業經交通部於112年2月退回，並請該府依</w:t>
      </w:r>
      <w:r w:rsidR="00E16E31" w:rsidRPr="00A15485">
        <w:rPr>
          <w:rFonts w:ascii="標楷體" w:eastAsia="標楷體" w:hAnsi="標楷體" w:hint="eastAsia"/>
          <w:szCs w:val="24"/>
        </w:rPr>
        <w:t>審查</w:t>
      </w:r>
      <w:r w:rsidR="00A15485" w:rsidRPr="00A15485">
        <w:rPr>
          <w:rFonts w:ascii="標楷體" w:eastAsia="標楷體" w:hAnsi="標楷體" w:hint="eastAsia"/>
          <w:szCs w:val="24"/>
        </w:rPr>
        <w:t>意見修正報告後重新報核，</w:t>
      </w:r>
      <w:r w:rsidR="00B46F72">
        <w:rPr>
          <w:rFonts w:ascii="標楷體" w:eastAsia="標楷體" w:hAnsi="標楷體" w:hint="eastAsia"/>
          <w:szCs w:val="24"/>
        </w:rPr>
        <w:t>超</w:t>
      </w:r>
      <w:r w:rsidR="00A15485" w:rsidRPr="00A15485">
        <w:rPr>
          <w:rFonts w:ascii="標楷體" w:eastAsia="標楷體" w:hAnsi="標楷體" w:hint="eastAsia"/>
          <w:szCs w:val="24"/>
        </w:rPr>
        <w:t>逾3年仍未完成修正及報核程序，亟待積極辦理，又該府為推動新竹大車站平台計畫已耗資辦理多項調查研究勞務採購案，允宜充分運用相關調查研究成果，開拓多元利用之可能性，</w:t>
      </w:r>
      <w:proofErr w:type="gramStart"/>
      <w:r w:rsidR="00A15485" w:rsidRPr="00A15485">
        <w:rPr>
          <w:rFonts w:ascii="標楷體" w:eastAsia="標楷體" w:hAnsi="標楷體" w:hint="eastAsia"/>
          <w:szCs w:val="24"/>
        </w:rPr>
        <w:t>俾</w:t>
      </w:r>
      <w:proofErr w:type="gramEnd"/>
      <w:r w:rsidR="00A15485" w:rsidRPr="00A15485">
        <w:rPr>
          <w:rFonts w:ascii="標楷體" w:eastAsia="標楷體" w:hAnsi="標楷體" w:hint="eastAsia"/>
          <w:szCs w:val="24"/>
        </w:rPr>
        <w:t>落實預算執行效益等情事，經函請</w:t>
      </w:r>
      <w:proofErr w:type="gramStart"/>
      <w:r w:rsidR="00A15485" w:rsidRPr="00A15485">
        <w:rPr>
          <w:rFonts w:ascii="標楷體" w:eastAsia="標楷體" w:hAnsi="標楷體" w:hint="eastAsia"/>
          <w:szCs w:val="24"/>
        </w:rPr>
        <w:t>研</w:t>
      </w:r>
      <w:proofErr w:type="gramEnd"/>
      <w:r w:rsidR="00A15485" w:rsidRPr="00A15485">
        <w:rPr>
          <w:rFonts w:ascii="標楷體" w:eastAsia="標楷體" w:hAnsi="標楷體" w:hint="eastAsia"/>
          <w:szCs w:val="24"/>
        </w:rPr>
        <w:t>謀改善。據復：1.新竹縣市</w:t>
      </w:r>
      <w:proofErr w:type="gramStart"/>
      <w:r w:rsidR="00A15485" w:rsidRPr="00A15485">
        <w:rPr>
          <w:rFonts w:ascii="標楷體" w:eastAsia="標楷體" w:hAnsi="標楷體" w:hint="eastAsia"/>
          <w:szCs w:val="24"/>
        </w:rPr>
        <w:t>輕軌紅</w:t>
      </w:r>
      <w:proofErr w:type="gramEnd"/>
      <w:r w:rsidR="00A15485" w:rsidRPr="00A15485">
        <w:rPr>
          <w:rFonts w:ascii="標楷體" w:eastAsia="標楷體" w:hAnsi="標楷體" w:hint="eastAsia"/>
          <w:szCs w:val="24"/>
        </w:rPr>
        <w:t>、藍線整合可行性研究於114年11月獲交通部同意補助，並於115年3月決標，正式啟動縣市整合可行性研究作業，</w:t>
      </w:r>
      <w:proofErr w:type="gramStart"/>
      <w:r w:rsidR="00A15485" w:rsidRPr="00A15485">
        <w:rPr>
          <w:rFonts w:ascii="標楷體" w:eastAsia="標楷體" w:hAnsi="標楷體" w:hint="eastAsia"/>
          <w:szCs w:val="24"/>
        </w:rPr>
        <w:t>俟</w:t>
      </w:r>
      <w:proofErr w:type="gramEnd"/>
      <w:r w:rsidR="00A15485" w:rsidRPr="00A15485">
        <w:rPr>
          <w:rFonts w:ascii="標楷體" w:eastAsia="標楷體" w:hAnsi="標楷體" w:hint="eastAsia"/>
          <w:szCs w:val="24"/>
        </w:rPr>
        <w:t>成果核定後，將儘速辦理綜合規劃與設計等相關作業；2.刻正進行鐵路地下化差異分析，透過部分社經資料重新蒐集與調整，檢討鐵路立體化的可行性，</w:t>
      </w:r>
      <w:proofErr w:type="gramStart"/>
      <w:r w:rsidR="00A15485" w:rsidRPr="00A15485">
        <w:rPr>
          <w:rFonts w:ascii="標楷體" w:eastAsia="標楷體" w:hAnsi="標楷體" w:hint="eastAsia"/>
          <w:szCs w:val="24"/>
        </w:rPr>
        <w:t>俟</w:t>
      </w:r>
      <w:proofErr w:type="gramEnd"/>
      <w:r w:rsidR="00A15485" w:rsidRPr="00A15485">
        <w:rPr>
          <w:rFonts w:ascii="標楷體" w:eastAsia="標楷體" w:hAnsi="標楷體" w:hint="eastAsia"/>
          <w:szCs w:val="24"/>
        </w:rPr>
        <w:t>完成後將納入本案綜合檢討評估，期能更全面通盤規劃重大建設計畫。</w:t>
      </w:r>
    </w:p>
    <w:p w:rsidR="00DE33A3" w:rsidRPr="00D60C05" w:rsidRDefault="00DE33A3" w:rsidP="00CD295C">
      <w:pPr>
        <w:overflowPunct w:val="0"/>
        <w:adjustRightInd w:val="0"/>
        <w:spacing w:beforeLines="10" w:before="36" w:line="460" w:lineRule="exact"/>
        <w:ind w:firstLineChars="200" w:firstLine="561"/>
        <w:jc w:val="both"/>
        <w:outlineLvl w:val="0"/>
        <w:rPr>
          <w:rFonts w:ascii="標楷體" w:eastAsia="標楷體" w:hAnsi="標楷體"/>
          <w:b/>
          <w:color w:val="00B050"/>
          <w:sz w:val="28"/>
          <w:szCs w:val="28"/>
        </w:rPr>
      </w:pPr>
      <w:r w:rsidRPr="00D60C05">
        <w:rPr>
          <w:rFonts w:ascii="標楷體" w:eastAsia="標楷體" w:hAnsi="標楷體" w:hint="eastAsia"/>
          <w:b/>
          <w:sz w:val="28"/>
          <w:szCs w:val="28"/>
        </w:rPr>
        <w:t>（</w:t>
      </w:r>
      <w:r w:rsidR="00592722" w:rsidRPr="00D60C05">
        <w:rPr>
          <w:rFonts w:ascii="標楷體" w:eastAsia="標楷體" w:hAnsi="標楷體" w:hint="eastAsia"/>
          <w:b/>
          <w:sz w:val="28"/>
          <w:szCs w:val="28"/>
        </w:rPr>
        <w:t>八</w:t>
      </w:r>
      <w:r w:rsidRPr="00D60C05">
        <w:rPr>
          <w:rFonts w:ascii="標楷體" w:eastAsia="標楷體" w:hAnsi="標楷體" w:hint="eastAsia"/>
          <w:b/>
          <w:sz w:val="28"/>
          <w:szCs w:val="28"/>
        </w:rPr>
        <w:t>）</w:t>
      </w:r>
      <w:r w:rsidR="00D60C05" w:rsidRPr="00D60C05">
        <w:rPr>
          <w:rFonts w:ascii="標楷體" w:eastAsia="標楷體" w:hAnsi="標楷體" w:hint="eastAsia"/>
          <w:b/>
          <w:sz w:val="28"/>
          <w:szCs w:val="28"/>
        </w:rPr>
        <w:t>新竹通推動市政服務整合已具初步成果，惟使用黏著度、跨平台使用體驗及應用整合機制</w:t>
      </w:r>
      <w:proofErr w:type="gramStart"/>
      <w:r w:rsidR="00D60C05" w:rsidRPr="00D60C05">
        <w:rPr>
          <w:rFonts w:ascii="標楷體" w:eastAsia="標楷體" w:hAnsi="標楷體" w:hint="eastAsia"/>
          <w:b/>
          <w:sz w:val="28"/>
          <w:szCs w:val="28"/>
        </w:rPr>
        <w:t>尚待精進</w:t>
      </w:r>
      <w:proofErr w:type="gramEnd"/>
      <w:r w:rsidR="00D60C05" w:rsidRPr="00D60C05">
        <w:rPr>
          <w:rFonts w:ascii="標楷體" w:eastAsia="標楷體" w:hAnsi="標楷體" w:hint="eastAsia"/>
          <w:b/>
          <w:sz w:val="28"/>
          <w:szCs w:val="28"/>
        </w:rPr>
        <w:t>，允宜持續深化資料整合應用及跨機關服務串聯，以提升平台使用效益，發揮數位治理綜效</w:t>
      </w:r>
      <w:r w:rsidRPr="00D60C05">
        <w:rPr>
          <w:rFonts w:ascii="標楷體" w:eastAsia="標楷體" w:hAnsi="標楷體" w:hint="eastAsia"/>
          <w:b/>
          <w:sz w:val="28"/>
          <w:szCs w:val="28"/>
        </w:rPr>
        <w:t>。</w:t>
      </w:r>
    </w:p>
    <w:p w:rsidR="00DE33A3" w:rsidRPr="00A540A4" w:rsidRDefault="00D60C05" w:rsidP="00787D39">
      <w:pPr>
        <w:spacing w:line="500" w:lineRule="exact"/>
        <w:ind w:firstLineChars="200" w:firstLine="480"/>
        <w:jc w:val="both"/>
        <w:rPr>
          <w:rFonts w:ascii="標楷體" w:eastAsia="標楷體" w:hAnsi="標楷體"/>
          <w:szCs w:val="24"/>
          <w:highlight w:val="yellow"/>
        </w:rPr>
      </w:pPr>
      <w:r w:rsidRPr="00D60C05">
        <w:rPr>
          <w:rFonts w:ascii="標楷體" w:eastAsia="標楷體" w:hAnsi="標楷體" w:hint="eastAsia"/>
          <w:szCs w:val="24"/>
        </w:rPr>
        <w:t>依據臺灣永續發展目標(Sustainable Development Goals,SDGs)第11項核心目標「建構具包容、安全、韌性及永續特質的城市與鄉村」，其具體目標11.3為「建構落實民眾參與、具社會包容與永續發展的城市與鄉村的規劃與管理。」市政府為落實「智慧城市」施政藍圖，提升市政服務整合效能及民眾使用便利性，於113年4月辦理「新竹市政府新竹通建置案」，契約價金2,700萬元，建置「新竹通APP」（下稱新竹通），並於114年8月14日正式上線試營運，作為市政服務單一入口平台，提供民眾透過單一應用程式使用各項市政服務（公車與停車資訊查詢、市政陳情、線上申辦、疫苗預約、停車費繳納及圖書借閱等多元服務）。經查新竹通推動情形，核有：1.新竹通自上線至115年2月底止，累計下載次數20萬5千餘次，其中註冊實聯會員及實名會員合計19萬3千人占累計下載次數之93.98％，下載後之註冊轉換情形尚屬良好，又該府於115年1至2月間推動「115年振興經濟消費金」發放，因開放透過新竹通進行數位登記及帳戶綁定，並提供加碼100元之誘因，帶動單</w:t>
      </w:r>
      <w:proofErr w:type="gramStart"/>
      <w:r w:rsidRPr="00D60C05">
        <w:rPr>
          <w:rFonts w:ascii="標楷體" w:eastAsia="標楷體" w:hAnsi="標楷體" w:hint="eastAsia"/>
          <w:szCs w:val="24"/>
        </w:rPr>
        <w:t>週</w:t>
      </w:r>
      <w:proofErr w:type="gramEnd"/>
      <w:r w:rsidRPr="00D60C05">
        <w:rPr>
          <w:rFonts w:ascii="標楷體" w:eastAsia="標楷體" w:hAnsi="標楷體" w:hint="eastAsia"/>
          <w:szCs w:val="24"/>
        </w:rPr>
        <w:t>下載人次最高達約3萬9千餘次，</w:t>
      </w:r>
      <w:proofErr w:type="gramStart"/>
      <w:r w:rsidRPr="00D60C05">
        <w:rPr>
          <w:rFonts w:ascii="標楷體" w:eastAsia="標楷體" w:hAnsi="標楷體" w:hint="eastAsia"/>
          <w:szCs w:val="24"/>
        </w:rPr>
        <w:t>惟隨政策</w:t>
      </w:r>
      <w:proofErr w:type="gramEnd"/>
      <w:r w:rsidRPr="00D60C05">
        <w:rPr>
          <w:rFonts w:ascii="標楷體" w:eastAsia="標楷體" w:hAnsi="標楷體" w:hint="eastAsia"/>
          <w:szCs w:val="24"/>
        </w:rPr>
        <w:t>推動進入尾聲，下載成長趨勢已呈現趨緩（</w:t>
      </w:r>
      <w:proofErr w:type="gramStart"/>
      <w:r w:rsidRPr="00D60C05">
        <w:rPr>
          <w:rFonts w:ascii="標楷體" w:eastAsia="標楷體" w:hAnsi="標楷體" w:hint="eastAsia"/>
          <w:szCs w:val="24"/>
        </w:rPr>
        <w:t>週</w:t>
      </w:r>
      <w:proofErr w:type="gramEnd"/>
      <w:r w:rsidRPr="00D60C05">
        <w:rPr>
          <w:rFonts w:ascii="標楷體" w:eastAsia="標楷體" w:hAnsi="標楷體" w:hint="eastAsia"/>
          <w:szCs w:val="24"/>
        </w:rPr>
        <w:t>下載次數降至約3千至4千餘次），潛在用戶拓展動能已有趨緩情形，另據115年2月統計資料，新竹通日活躍用戶數（DAU）為7千餘人，月活躍用戶數（MAU）為16萬餘人，使用者黏著度（DAU/MAU）為4.38％，顯示多數用戶雖已完成下載及註冊，惟尚未形成穩定之日常使用習慣，允宜建立系統化績效評估機制，持續優化服務內容及使用誘因，以提升使用效益；2.新竹通於Google Play商店及App Store之使用者評價差異顯著，允宜</w:t>
      </w:r>
      <w:proofErr w:type="gramStart"/>
      <w:r w:rsidRPr="00D60C05">
        <w:rPr>
          <w:rFonts w:ascii="標楷體" w:eastAsia="標楷體" w:hAnsi="標楷體" w:hint="eastAsia"/>
          <w:szCs w:val="24"/>
        </w:rPr>
        <w:t>蒐</w:t>
      </w:r>
      <w:proofErr w:type="gramEnd"/>
      <w:r w:rsidRPr="00D60C05">
        <w:rPr>
          <w:rFonts w:ascii="標楷體" w:eastAsia="標楷體" w:hAnsi="標楷體" w:hint="eastAsia"/>
          <w:szCs w:val="24"/>
        </w:rPr>
        <w:t>整分析各平台使用者回饋意見，</w:t>
      </w:r>
      <w:proofErr w:type="gramStart"/>
      <w:r w:rsidRPr="00D60C05">
        <w:rPr>
          <w:rFonts w:ascii="標楷體" w:eastAsia="標楷體" w:hAnsi="標楷體" w:hint="eastAsia"/>
          <w:szCs w:val="24"/>
        </w:rPr>
        <w:t>釐</w:t>
      </w:r>
      <w:proofErr w:type="gramEnd"/>
      <w:r w:rsidRPr="00D60C05">
        <w:rPr>
          <w:rFonts w:ascii="標楷體" w:eastAsia="標楷體" w:hAnsi="標楷體" w:hint="eastAsia"/>
          <w:szCs w:val="24"/>
        </w:rPr>
        <w:t>清差異原因並</w:t>
      </w:r>
      <w:proofErr w:type="gramStart"/>
      <w:r w:rsidRPr="00D60C05">
        <w:rPr>
          <w:rFonts w:ascii="標楷體" w:eastAsia="標楷體" w:hAnsi="標楷體" w:hint="eastAsia"/>
          <w:szCs w:val="24"/>
        </w:rPr>
        <w:t>研</w:t>
      </w:r>
      <w:proofErr w:type="gramEnd"/>
      <w:r w:rsidRPr="00D60C05">
        <w:rPr>
          <w:rFonts w:ascii="標楷體" w:eastAsia="標楷體" w:hAnsi="標楷體" w:hint="eastAsia"/>
          <w:szCs w:val="24"/>
        </w:rPr>
        <w:t>謀改善，以提升整體服務效能及跨平台使用體驗；3.該府</w:t>
      </w:r>
      <w:r w:rsidR="001D0CF5">
        <w:rPr>
          <w:rFonts w:ascii="標楷體" w:eastAsia="標楷體" w:hAnsi="標楷體" w:hint="eastAsia"/>
          <w:szCs w:val="24"/>
        </w:rPr>
        <w:t>及所屬機關</w:t>
      </w:r>
      <w:r w:rsidRPr="00D60C05">
        <w:rPr>
          <w:rFonts w:ascii="標楷體" w:eastAsia="標楷體" w:hAnsi="標楷體" w:hint="eastAsia"/>
          <w:szCs w:val="24"/>
        </w:rPr>
        <w:t>歷年因應業務需要，針對教育、交通、文化及環保等領域亦建置相關行動應用程式（APP），截至115年2月底止，除</w:t>
      </w:r>
      <w:proofErr w:type="gramStart"/>
      <w:r w:rsidRPr="00D60C05">
        <w:rPr>
          <w:rFonts w:ascii="標楷體" w:eastAsia="標楷體" w:hAnsi="標楷體" w:hint="eastAsia"/>
          <w:szCs w:val="24"/>
        </w:rPr>
        <w:t>新竹通外</w:t>
      </w:r>
      <w:proofErr w:type="gramEnd"/>
      <w:r w:rsidRPr="00D60C05">
        <w:rPr>
          <w:rFonts w:ascii="標楷體" w:eastAsia="標楷體" w:hAnsi="標楷體" w:hint="eastAsia"/>
          <w:szCs w:val="24"/>
        </w:rPr>
        <w:t>，尚有竹市校園智慧通等6項APP，各該APP累計下載次數介於4千餘次至28萬餘次</w:t>
      </w:r>
      <w:proofErr w:type="gramStart"/>
      <w:r w:rsidRPr="00D60C05">
        <w:rPr>
          <w:rFonts w:ascii="標楷體" w:eastAsia="標楷體" w:hAnsi="標楷體" w:hint="eastAsia"/>
          <w:szCs w:val="24"/>
        </w:rPr>
        <w:t>之間（</w:t>
      </w:r>
      <w:proofErr w:type="gramEnd"/>
      <w:r w:rsidRPr="00D60C05">
        <w:rPr>
          <w:rFonts w:ascii="標楷體" w:eastAsia="標楷體" w:hAnsi="標楷體" w:hint="eastAsia"/>
          <w:szCs w:val="24"/>
        </w:rPr>
        <w:t>表</w:t>
      </w:r>
      <w:r w:rsidR="0042786C">
        <w:rPr>
          <w:rFonts w:ascii="標楷體" w:eastAsia="標楷體" w:hAnsi="標楷體" w:hint="eastAsia"/>
          <w:szCs w:val="24"/>
        </w:rPr>
        <w:t>7</w:t>
      </w:r>
      <w:r w:rsidRPr="00D60C05">
        <w:rPr>
          <w:rFonts w:ascii="標楷體" w:eastAsia="標楷體" w:hAnsi="標楷體" w:hint="eastAsia"/>
          <w:szCs w:val="24"/>
        </w:rPr>
        <w:t>），惟部分既有APP與新竹通功能重</w:t>
      </w:r>
      <w:r w:rsidR="007245BA" w:rsidRPr="002E2F5E">
        <w:rPr>
          <w:rFonts w:hint="eastAsia"/>
          <w:noProof/>
        </w:rPr>
        <mc:AlternateContent>
          <mc:Choice Requires="wps">
            <w:drawing>
              <wp:anchor distT="45720" distB="45720" distL="114300" distR="114300" simplePos="0" relativeHeight="251704320" behindDoc="0" locked="0" layoutInCell="1" allowOverlap="1" wp14:anchorId="09B5A7F8" wp14:editId="18F99349">
                <wp:simplePos x="0" y="0"/>
                <wp:positionH relativeFrom="margin">
                  <wp:align>right</wp:align>
                </wp:positionH>
                <wp:positionV relativeFrom="paragraph">
                  <wp:posOffset>4566087</wp:posOffset>
                </wp:positionV>
                <wp:extent cx="4648835" cy="2360930"/>
                <wp:effectExtent l="0" t="0" r="0" b="1270"/>
                <wp:wrapSquare wrapText="bothSides"/>
                <wp:docPr id="30" name="文字方塊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48835" cy="2360930"/>
                        </a:xfrm>
                        <a:prstGeom prst="rect">
                          <a:avLst/>
                        </a:prstGeom>
                        <a:solidFill>
                          <a:srgbClr val="FFFFFF"/>
                        </a:solidFill>
                        <a:ln w="9525">
                          <a:noFill/>
                          <a:miter lim="800000"/>
                          <a:headEnd/>
                          <a:tailEnd/>
                        </a:ln>
                      </wps:spPr>
                      <wps:txbx>
                        <w:txbxContent>
                          <w:tbl>
                            <w:tblPr>
                              <w:tblW w:w="7088" w:type="dxa"/>
                              <w:tblLayout w:type="fixed"/>
                              <w:tblCellMar>
                                <w:left w:w="28" w:type="dxa"/>
                                <w:right w:w="28" w:type="dxa"/>
                              </w:tblCellMar>
                              <w:tblLook w:val="04A0" w:firstRow="1" w:lastRow="0" w:firstColumn="1" w:lastColumn="0" w:noHBand="0" w:noVBand="1"/>
                            </w:tblPr>
                            <w:tblGrid>
                              <w:gridCol w:w="1304"/>
                              <w:gridCol w:w="1815"/>
                              <w:gridCol w:w="992"/>
                              <w:gridCol w:w="1134"/>
                              <w:gridCol w:w="992"/>
                              <w:gridCol w:w="851"/>
                            </w:tblGrid>
                            <w:tr w:rsidR="00FA51CE" w:rsidRPr="00DD2336" w:rsidTr="00D36C23">
                              <w:trPr>
                                <w:trHeight w:val="335"/>
                              </w:trPr>
                              <w:tc>
                                <w:tcPr>
                                  <w:tcW w:w="7088" w:type="dxa"/>
                                  <w:gridSpan w:val="6"/>
                                  <w:shd w:val="clear" w:color="auto" w:fill="auto"/>
                                  <w:vAlign w:val="center"/>
                                </w:tcPr>
                                <w:p w:rsidR="00FA51CE" w:rsidRPr="00C34DCF" w:rsidRDefault="00FA51CE" w:rsidP="007245BA">
                                  <w:pPr>
                                    <w:spacing w:line="300" w:lineRule="exact"/>
                                    <w:jc w:val="center"/>
                                    <w:rPr>
                                      <w:rFonts w:ascii="標楷體" w:eastAsia="標楷體" w:hAnsi="標楷體" w:cs="新細明體"/>
                                      <w:b/>
                                      <w:color w:val="000000"/>
                                      <w:kern w:val="0"/>
                                      <w:szCs w:val="28"/>
                                    </w:rPr>
                                  </w:pPr>
                                  <w:r w:rsidRPr="00C34DCF">
                                    <w:rPr>
                                      <w:rFonts w:ascii="標楷體" w:eastAsia="標楷體" w:hAnsi="標楷體" w:cs="新細明體" w:hint="eastAsia"/>
                                      <w:b/>
                                      <w:color w:val="000000"/>
                                      <w:kern w:val="0"/>
                                      <w:szCs w:val="28"/>
                                    </w:rPr>
                                    <w:t>表</w:t>
                                  </w:r>
                                  <w:r>
                                    <w:rPr>
                                      <w:rFonts w:ascii="標楷體" w:eastAsia="標楷體" w:hAnsi="標楷體"/>
                                      <w:b/>
                                    </w:rPr>
                                    <w:t>7</w:t>
                                  </w:r>
                                  <w:r w:rsidRPr="00C34DCF">
                                    <w:rPr>
                                      <w:rFonts w:ascii="標楷體" w:eastAsia="標楷體" w:hAnsi="標楷體" w:cs="新細明體" w:hint="eastAsia"/>
                                      <w:b/>
                                      <w:color w:val="000000"/>
                                      <w:kern w:val="0"/>
                                      <w:szCs w:val="28"/>
                                    </w:rPr>
                                    <w:t xml:space="preserve">  </w:t>
                                  </w:r>
                                  <w:r>
                                    <w:rPr>
                                      <w:rFonts w:ascii="標楷體" w:eastAsia="標楷體" w:hAnsi="標楷體" w:cs="新細明體" w:hint="eastAsia"/>
                                      <w:b/>
                                      <w:color w:val="000000"/>
                                      <w:kern w:val="0"/>
                                      <w:szCs w:val="28"/>
                                    </w:rPr>
                                    <w:t>新竹市政</w:t>
                                  </w:r>
                                  <w:r w:rsidRPr="00C34DCF">
                                    <w:rPr>
                                      <w:rFonts w:ascii="標楷體" w:eastAsia="標楷體" w:hAnsi="標楷體" w:cs="新細明體" w:hint="eastAsia"/>
                                      <w:b/>
                                      <w:color w:val="000000"/>
                                      <w:kern w:val="0"/>
                                      <w:szCs w:val="28"/>
                                    </w:rPr>
                                    <w:t>府及所屬</w:t>
                                  </w:r>
                                  <w:r>
                                    <w:rPr>
                                      <w:rFonts w:ascii="標楷體" w:eastAsia="標楷體" w:hAnsi="標楷體" w:cs="新細明體" w:hint="eastAsia"/>
                                      <w:b/>
                                      <w:color w:val="000000"/>
                                      <w:kern w:val="0"/>
                                      <w:szCs w:val="28"/>
                                    </w:rPr>
                                    <w:t>機關</w:t>
                                  </w:r>
                                  <w:r w:rsidRPr="00C34DCF">
                                    <w:rPr>
                                      <w:rFonts w:ascii="標楷體" w:eastAsia="標楷體" w:hAnsi="標楷體" w:cs="新細明體" w:hint="eastAsia"/>
                                      <w:b/>
                                      <w:color w:val="000000"/>
                                      <w:kern w:val="0"/>
                                      <w:szCs w:val="28"/>
                                    </w:rPr>
                                    <w:t>APP使用情形</w:t>
                                  </w:r>
                                </w:p>
                              </w:tc>
                            </w:tr>
                            <w:tr w:rsidR="00FA51CE" w:rsidRPr="00DD2336" w:rsidTr="00D36C23">
                              <w:trPr>
                                <w:trHeight w:val="335"/>
                              </w:trPr>
                              <w:tc>
                                <w:tcPr>
                                  <w:tcW w:w="7088" w:type="dxa"/>
                                  <w:gridSpan w:val="6"/>
                                  <w:tcBorders>
                                    <w:bottom w:val="single" w:sz="4" w:space="0" w:color="auto"/>
                                  </w:tcBorders>
                                  <w:shd w:val="clear" w:color="auto" w:fill="auto"/>
                                  <w:vAlign w:val="center"/>
                                </w:tcPr>
                                <w:p w:rsidR="00FA51CE" w:rsidRPr="00CB3056" w:rsidRDefault="00FA51CE" w:rsidP="00D36C23">
                                  <w:pPr>
                                    <w:spacing w:line="300" w:lineRule="exact"/>
                                    <w:jc w:val="right"/>
                                    <w:rPr>
                                      <w:rFonts w:ascii="標楷體" w:eastAsia="標楷體" w:hAnsi="標楷體" w:cs="新細明體"/>
                                      <w:color w:val="000000"/>
                                      <w:kern w:val="0"/>
                                      <w:sz w:val="20"/>
                                    </w:rPr>
                                  </w:pPr>
                                  <w:r w:rsidRPr="00CB3056">
                                    <w:rPr>
                                      <w:rFonts w:ascii="標楷體" w:eastAsia="標楷體" w:hAnsi="標楷體" w:cs="新細明體" w:hint="eastAsia"/>
                                      <w:color w:val="000000"/>
                                      <w:kern w:val="0"/>
                                      <w:sz w:val="20"/>
                                    </w:rPr>
                                    <w:t>單位：新臺幣千元、次</w:t>
                                  </w:r>
                                </w:p>
                              </w:tc>
                            </w:tr>
                            <w:tr w:rsidR="00FA51CE" w:rsidRPr="00DD2336" w:rsidTr="00D36C23">
                              <w:trPr>
                                <w:trHeight w:val="461"/>
                              </w:trPr>
                              <w:tc>
                                <w:tcPr>
                                  <w:tcW w:w="1304"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A51CE" w:rsidRDefault="00FA51CE" w:rsidP="00D36C23">
                                  <w:pPr>
                                    <w:spacing w:line="280" w:lineRule="exact"/>
                                    <w:jc w:val="center"/>
                                    <w:rPr>
                                      <w:rFonts w:ascii="標楷體" w:eastAsia="標楷體" w:hAnsi="標楷體" w:cs="新細明體"/>
                                      <w:kern w:val="0"/>
                                      <w:sz w:val="20"/>
                                    </w:rPr>
                                  </w:pPr>
                                  <w:r w:rsidRPr="002E2F5E">
                                    <w:rPr>
                                      <w:rFonts w:ascii="標楷體" w:eastAsia="標楷體" w:hAnsi="標楷體" w:cs="新細明體" w:hint="eastAsia"/>
                                      <w:kern w:val="0"/>
                                      <w:sz w:val="20"/>
                                    </w:rPr>
                                    <w:t>經管機關</w:t>
                                  </w:r>
                                </w:p>
                                <w:p w:rsidR="00FA51CE" w:rsidRPr="002E2F5E" w:rsidRDefault="00FA51CE" w:rsidP="00D36C23">
                                  <w:pPr>
                                    <w:spacing w:line="280" w:lineRule="exact"/>
                                    <w:jc w:val="center"/>
                                    <w:rPr>
                                      <w:rFonts w:ascii="標楷體" w:eastAsia="標楷體" w:hAnsi="標楷體" w:cs="新細明體"/>
                                      <w:kern w:val="0"/>
                                      <w:sz w:val="20"/>
                                    </w:rPr>
                                  </w:pPr>
                                  <w:r w:rsidRPr="002E2F5E">
                                    <w:rPr>
                                      <w:rFonts w:ascii="標楷體" w:eastAsia="標楷體" w:hAnsi="標楷體" w:cs="新細明體" w:hint="eastAsia"/>
                                      <w:kern w:val="0"/>
                                      <w:sz w:val="20"/>
                                    </w:rPr>
                                    <w:t>（單位）</w:t>
                                  </w:r>
                                </w:p>
                              </w:tc>
                              <w:tc>
                                <w:tcPr>
                                  <w:tcW w:w="1815"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A51CE" w:rsidRPr="002E2F5E" w:rsidRDefault="00FA51CE" w:rsidP="00D36C23">
                                  <w:pPr>
                                    <w:spacing w:line="280" w:lineRule="exact"/>
                                    <w:jc w:val="center"/>
                                    <w:rPr>
                                      <w:rFonts w:ascii="標楷體" w:eastAsia="標楷體" w:hAnsi="標楷體" w:cs="新細明體"/>
                                      <w:kern w:val="0"/>
                                      <w:sz w:val="20"/>
                                    </w:rPr>
                                  </w:pPr>
                                  <w:r w:rsidRPr="002E2F5E">
                                    <w:rPr>
                                      <w:rFonts w:ascii="標楷體" w:eastAsia="標楷體" w:hAnsi="標楷體" w:cs="新細明體" w:hint="eastAsia"/>
                                      <w:kern w:val="0"/>
                                      <w:sz w:val="20"/>
                                    </w:rPr>
                                    <w:t>名稱</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FA51CE" w:rsidRDefault="00FA51CE" w:rsidP="00D36C23">
                                  <w:pPr>
                                    <w:spacing w:line="280" w:lineRule="exact"/>
                                    <w:jc w:val="center"/>
                                    <w:rPr>
                                      <w:rFonts w:ascii="標楷體" w:eastAsia="標楷體" w:hAnsi="標楷體" w:cs="新細明體"/>
                                      <w:kern w:val="0"/>
                                      <w:sz w:val="20"/>
                                    </w:rPr>
                                  </w:pPr>
                                  <w:proofErr w:type="gramStart"/>
                                  <w:r w:rsidRPr="002E2F5E">
                                    <w:rPr>
                                      <w:rFonts w:ascii="標楷體" w:eastAsia="標楷體" w:hAnsi="標楷體" w:cs="新細明體" w:hint="eastAsia"/>
                                      <w:kern w:val="0"/>
                                      <w:sz w:val="20"/>
                                    </w:rPr>
                                    <w:t>委外維運</w:t>
                                  </w:r>
                                  <w:proofErr w:type="gramEnd"/>
                                </w:p>
                                <w:p w:rsidR="00FA51CE" w:rsidRPr="002E2F5E" w:rsidRDefault="00FA51CE" w:rsidP="00D36C23">
                                  <w:pPr>
                                    <w:spacing w:line="280" w:lineRule="exact"/>
                                    <w:jc w:val="center"/>
                                    <w:rPr>
                                      <w:rFonts w:ascii="標楷體" w:eastAsia="標楷體" w:hAnsi="標楷體" w:cs="新細明體"/>
                                      <w:kern w:val="0"/>
                                      <w:sz w:val="20"/>
                                    </w:rPr>
                                  </w:pPr>
                                  <w:r w:rsidRPr="002E2F5E">
                                    <w:rPr>
                                      <w:rFonts w:ascii="標楷體" w:eastAsia="標楷體" w:hAnsi="標楷體" w:cs="新細明體" w:hint="eastAsia"/>
                                      <w:kern w:val="0"/>
                                      <w:sz w:val="20"/>
                                    </w:rPr>
                                    <w:t>契約價金</w:t>
                                  </w:r>
                                </w:p>
                              </w:tc>
                              <w:tc>
                                <w:tcPr>
                                  <w:tcW w:w="2977" w:type="dxa"/>
                                  <w:gridSpan w:val="3"/>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FA51CE" w:rsidRDefault="00FA51CE" w:rsidP="00D36C23">
                                  <w:pPr>
                                    <w:spacing w:line="280" w:lineRule="exact"/>
                                    <w:jc w:val="center"/>
                                    <w:rPr>
                                      <w:rFonts w:ascii="標楷體" w:eastAsia="標楷體" w:hAnsi="標楷體" w:cs="新細明體"/>
                                      <w:kern w:val="0"/>
                                      <w:sz w:val="20"/>
                                    </w:rPr>
                                  </w:pPr>
                                  <w:r w:rsidRPr="002E2F5E">
                                    <w:rPr>
                                      <w:rFonts w:ascii="標楷體" w:eastAsia="標楷體" w:hAnsi="標楷體" w:cs="新細明體"/>
                                      <w:kern w:val="0"/>
                                      <w:sz w:val="20"/>
                                    </w:rPr>
                                    <w:t>APP</w:t>
                                  </w:r>
                                  <w:r w:rsidRPr="002E2F5E">
                                    <w:rPr>
                                      <w:rFonts w:ascii="標楷體" w:eastAsia="標楷體" w:hAnsi="標楷體" w:cs="新細明體" w:hint="eastAsia"/>
                                      <w:kern w:val="0"/>
                                      <w:sz w:val="20"/>
                                    </w:rPr>
                                    <w:t>上架後至115年2月底</w:t>
                                  </w:r>
                                  <w:proofErr w:type="gramStart"/>
                                  <w:r>
                                    <w:rPr>
                                      <w:rFonts w:ascii="標楷體" w:eastAsia="標楷體" w:hAnsi="標楷體" w:cs="新細明體" w:hint="eastAsia"/>
                                      <w:kern w:val="0"/>
                                      <w:sz w:val="20"/>
                                    </w:rPr>
                                    <w:t>止</w:t>
                                  </w:r>
                                  <w:proofErr w:type="gramEnd"/>
                                </w:p>
                                <w:p w:rsidR="00FA51CE" w:rsidRPr="002E2F5E" w:rsidRDefault="00FA51CE" w:rsidP="00D36C23">
                                  <w:pPr>
                                    <w:spacing w:line="280" w:lineRule="exact"/>
                                    <w:jc w:val="center"/>
                                    <w:rPr>
                                      <w:rFonts w:ascii="標楷體" w:eastAsia="標楷體" w:hAnsi="標楷體" w:cs="新細明體"/>
                                      <w:kern w:val="0"/>
                                      <w:sz w:val="20"/>
                                    </w:rPr>
                                  </w:pPr>
                                  <w:r w:rsidRPr="002E2F5E">
                                    <w:rPr>
                                      <w:rFonts w:ascii="標楷體" w:eastAsia="標楷體" w:hAnsi="標楷體" w:cs="新細明體" w:hint="eastAsia"/>
                                      <w:kern w:val="0"/>
                                      <w:sz w:val="20"/>
                                    </w:rPr>
                                    <w:t>下載總次數</w:t>
                                  </w:r>
                                </w:p>
                              </w:tc>
                            </w:tr>
                            <w:tr w:rsidR="00FA51CE" w:rsidRPr="00DD2336" w:rsidTr="00D36C23">
                              <w:trPr>
                                <w:trHeight w:val="172"/>
                              </w:trPr>
                              <w:tc>
                                <w:tcPr>
                                  <w:tcW w:w="1304"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A51CE" w:rsidRPr="002E2F5E" w:rsidRDefault="00FA51CE" w:rsidP="00D36C23">
                                  <w:pPr>
                                    <w:spacing w:line="280" w:lineRule="exact"/>
                                    <w:rPr>
                                      <w:rFonts w:ascii="標楷體" w:eastAsia="標楷體" w:hAnsi="標楷體" w:cs="新細明體"/>
                                      <w:kern w:val="0"/>
                                      <w:sz w:val="20"/>
                                    </w:rPr>
                                  </w:pPr>
                                </w:p>
                              </w:tc>
                              <w:tc>
                                <w:tcPr>
                                  <w:tcW w:w="1815"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A51CE" w:rsidRPr="002E2F5E" w:rsidRDefault="00FA51CE" w:rsidP="00D36C23">
                                  <w:pPr>
                                    <w:spacing w:line="280" w:lineRule="exact"/>
                                    <w:rPr>
                                      <w:rFonts w:ascii="標楷體" w:eastAsia="標楷體" w:hAnsi="標楷體" w:cs="新細明體"/>
                                      <w:kern w:val="0"/>
                                      <w:sz w:val="20"/>
                                    </w:rPr>
                                  </w:pPr>
                                </w:p>
                              </w:tc>
                              <w:tc>
                                <w:tcPr>
                                  <w:tcW w:w="992"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A51CE" w:rsidRPr="002E2F5E" w:rsidRDefault="00FA51CE" w:rsidP="00D36C23">
                                  <w:pPr>
                                    <w:spacing w:line="280" w:lineRule="exact"/>
                                    <w:rPr>
                                      <w:rFonts w:ascii="標楷體" w:eastAsia="標楷體" w:hAnsi="標楷體" w:cs="新細明體"/>
                                      <w:kern w:val="0"/>
                                      <w:sz w:val="20"/>
                                    </w:rPr>
                                  </w:pPr>
                                </w:p>
                              </w:tc>
                              <w:tc>
                                <w:tcPr>
                                  <w:tcW w:w="1134" w:type="dxa"/>
                                  <w:tcBorders>
                                    <w:top w:val="nil"/>
                                    <w:left w:val="nil"/>
                                    <w:bottom w:val="single" w:sz="4" w:space="0" w:color="auto"/>
                                    <w:right w:val="single" w:sz="4" w:space="0" w:color="auto"/>
                                  </w:tcBorders>
                                  <w:shd w:val="clear" w:color="auto" w:fill="D9D9D9" w:themeFill="background1" w:themeFillShade="D9"/>
                                  <w:vAlign w:val="center"/>
                                  <w:hideMark/>
                                </w:tcPr>
                                <w:p w:rsidR="00FA51CE" w:rsidRPr="00E4515F" w:rsidRDefault="00FA51CE" w:rsidP="00D36C23">
                                  <w:pPr>
                                    <w:spacing w:line="280" w:lineRule="exact"/>
                                    <w:jc w:val="center"/>
                                    <w:rPr>
                                      <w:rFonts w:ascii="標楷體" w:eastAsia="標楷體" w:hAnsi="標楷體" w:cs="新細明體"/>
                                      <w:kern w:val="0"/>
                                      <w:sz w:val="20"/>
                                    </w:rPr>
                                  </w:pPr>
                                  <w:r w:rsidRPr="00E4515F">
                                    <w:rPr>
                                      <w:rFonts w:ascii="標楷體" w:eastAsia="標楷體" w:hAnsi="標楷體" w:cs="新細明體" w:hint="eastAsia"/>
                                      <w:kern w:val="0"/>
                                      <w:sz w:val="20"/>
                                    </w:rPr>
                                    <w:t>合計</w:t>
                                  </w:r>
                                </w:p>
                              </w:tc>
                              <w:tc>
                                <w:tcPr>
                                  <w:tcW w:w="992" w:type="dxa"/>
                                  <w:tcBorders>
                                    <w:top w:val="nil"/>
                                    <w:left w:val="nil"/>
                                    <w:bottom w:val="single" w:sz="4" w:space="0" w:color="auto"/>
                                    <w:right w:val="single" w:sz="4" w:space="0" w:color="auto"/>
                                  </w:tcBorders>
                                  <w:shd w:val="clear" w:color="auto" w:fill="D9D9D9" w:themeFill="background1" w:themeFillShade="D9"/>
                                  <w:vAlign w:val="center"/>
                                  <w:hideMark/>
                                </w:tcPr>
                                <w:p w:rsidR="00FA51CE" w:rsidRPr="002E2F5E" w:rsidRDefault="00FA51CE" w:rsidP="00D36C23">
                                  <w:pPr>
                                    <w:spacing w:line="280" w:lineRule="exact"/>
                                    <w:jc w:val="center"/>
                                    <w:rPr>
                                      <w:rFonts w:ascii="標楷體" w:eastAsia="標楷體" w:hAnsi="標楷體" w:cs="新細明體"/>
                                      <w:sz w:val="20"/>
                                    </w:rPr>
                                  </w:pPr>
                                  <w:r w:rsidRPr="002E2F5E">
                                    <w:rPr>
                                      <w:rFonts w:ascii="標楷體" w:eastAsia="標楷體" w:hAnsi="標楷體" w:hint="eastAsia"/>
                                      <w:sz w:val="20"/>
                                    </w:rPr>
                                    <w:t>Android</w:t>
                                  </w:r>
                                </w:p>
                              </w:tc>
                              <w:tc>
                                <w:tcPr>
                                  <w:tcW w:w="851" w:type="dxa"/>
                                  <w:tcBorders>
                                    <w:top w:val="nil"/>
                                    <w:left w:val="nil"/>
                                    <w:bottom w:val="single" w:sz="4" w:space="0" w:color="auto"/>
                                    <w:right w:val="single" w:sz="4" w:space="0" w:color="auto"/>
                                  </w:tcBorders>
                                  <w:shd w:val="clear" w:color="auto" w:fill="D9D9D9" w:themeFill="background1" w:themeFillShade="D9"/>
                                  <w:vAlign w:val="center"/>
                                  <w:hideMark/>
                                </w:tcPr>
                                <w:p w:rsidR="00FA51CE" w:rsidRPr="002E2F5E" w:rsidRDefault="00FA51CE" w:rsidP="00D36C23">
                                  <w:pPr>
                                    <w:spacing w:line="280" w:lineRule="exact"/>
                                    <w:jc w:val="center"/>
                                    <w:rPr>
                                      <w:rFonts w:ascii="標楷體" w:eastAsia="標楷體" w:hAnsi="標楷體" w:cs="新細明體"/>
                                      <w:sz w:val="20"/>
                                    </w:rPr>
                                  </w:pPr>
                                  <w:r w:rsidRPr="002E2F5E">
                                    <w:rPr>
                                      <w:rFonts w:ascii="標楷體" w:eastAsia="標楷體" w:hAnsi="標楷體" w:hint="eastAsia"/>
                                      <w:sz w:val="20"/>
                                    </w:rPr>
                                    <w:t>iOS</w:t>
                                  </w:r>
                                </w:p>
                              </w:tc>
                            </w:tr>
                            <w:tr w:rsidR="00FA51CE" w:rsidRPr="00DD2336" w:rsidTr="00D36C23">
                              <w:trPr>
                                <w:trHeight w:val="248"/>
                              </w:trPr>
                              <w:tc>
                                <w:tcPr>
                                  <w:tcW w:w="1304" w:type="dxa"/>
                                  <w:tcBorders>
                                    <w:top w:val="nil"/>
                                    <w:left w:val="single" w:sz="4" w:space="0" w:color="auto"/>
                                    <w:bottom w:val="single" w:sz="4" w:space="0" w:color="auto"/>
                                    <w:right w:val="single" w:sz="4" w:space="0" w:color="auto"/>
                                  </w:tcBorders>
                                  <w:shd w:val="clear" w:color="auto" w:fill="auto"/>
                                  <w:vAlign w:val="center"/>
                                  <w:hideMark/>
                                </w:tcPr>
                                <w:p w:rsidR="00FA51CE" w:rsidRPr="002E2F5E" w:rsidRDefault="00FA51CE" w:rsidP="00D36C23">
                                  <w:pPr>
                                    <w:spacing w:line="280" w:lineRule="exact"/>
                                    <w:rPr>
                                      <w:rFonts w:ascii="標楷體" w:eastAsia="標楷體" w:hAnsi="標楷體" w:cs="新細明體"/>
                                      <w:kern w:val="0"/>
                                      <w:sz w:val="20"/>
                                    </w:rPr>
                                  </w:pPr>
                                  <w:r w:rsidRPr="002E2F5E">
                                    <w:rPr>
                                      <w:rFonts w:ascii="標楷體" w:eastAsia="標楷體" w:hAnsi="標楷體" w:cs="新細明體" w:hint="eastAsia"/>
                                      <w:kern w:val="0"/>
                                      <w:sz w:val="20"/>
                                    </w:rPr>
                                    <w:t>教育處</w:t>
                                  </w:r>
                                </w:p>
                              </w:tc>
                              <w:tc>
                                <w:tcPr>
                                  <w:tcW w:w="1815" w:type="dxa"/>
                                  <w:tcBorders>
                                    <w:top w:val="nil"/>
                                    <w:left w:val="nil"/>
                                    <w:bottom w:val="single" w:sz="4" w:space="0" w:color="auto"/>
                                    <w:right w:val="single" w:sz="4" w:space="0" w:color="auto"/>
                                  </w:tcBorders>
                                  <w:shd w:val="clear" w:color="auto" w:fill="auto"/>
                                  <w:vAlign w:val="center"/>
                                  <w:hideMark/>
                                </w:tcPr>
                                <w:p w:rsidR="00FA51CE" w:rsidRPr="002E2F5E" w:rsidRDefault="00FA51CE" w:rsidP="00D36C23">
                                  <w:pPr>
                                    <w:spacing w:line="280" w:lineRule="exact"/>
                                    <w:rPr>
                                      <w:rFonts w:ascii="標楷體" w:eastAsia="標楷體" w:hAnsi="標楷體" w:cs="新細明體"/>
                                      <w:kern w:val="0"/>
                                      <w:sz w:val="20"/>
                                    </w:rPr>
                                  </w:pPr>
                                  <w:r w:rsidRPr="002E2F5E">
                                    <w:rPr>
                                      <w:rFonts w:ascii="標楷體" w:eastAsia="標楷體" w:hAnsi="標楷體" w:cs="新細明體" w:hint="eastAsia"/>
                                      <w:kern w:val="0"/>
                                      <w:sz w:val="20"/>
                                    </w:rPr>
                                    <w:t>竹市校園智慧通</w:t>
                                  </w:r>
                                </w:p>
                              </w:tc>
                              <w:tc>
                                <w:tcPr>
                                  <w:tcW w:w="992" w:type="dxa"/>
                                  <w:tcBorders>
                                    <w:top w:val="nil"/>
                                    <w:left w:val="nil"/>
                                    <w:bottom w:val="single" w:sz="4" w:space="0" w:color="auto"/>
                                    <w:right w:val="single" w:sz="4" w:space="0" w:color="auto"/>
                                  </w:tcBorders>
                                  <w:shd w:val="clear" w:color="auto" w:fill="auto"/>
                                  <w:vAlign w:val="center"/>
                                  <w:hideMark/>
                                </w:tcPr>
                                <w:p w:rsidR="00FA51CE" w:rsidRPr="002E2F5E" w:rsidRDefault="00FA51CE" w:rsidP="00D36C23">
                                  <w:pPr>
                                    <w:spacing w:line="280" w:lineRule="exact"/>
                                    <w:jc w:val="right"/>
                                    <w:rPr>
                                      <w:rFonts w:ascii="標楷體" w:eastAsia="標楷體" w:hAnsi="標楷體" w:cs="新細明體"/>
                                      <w:kern w:val="0"/>
                                      <w:sz w:val="20"/>
                                    </w:rPr>
                                  </w:pPr>
                                  <w:r w:rsidRPr="002E2F5E">
                                    <w:rPr>
                                      <w:rFonts w:ascii="標楷體" w:eastAsia="標楷體" w:hAnsi="標楷體" w:cs="新細明體" w:hint="eastAsia"/>
                                      <w:kern w:val="0"/>
                                      <w:sz w:val="20"/>
                                    </w:rPr>
                                    <w:t>5,380</w:t>
                                  </w:r>
                                </w:p>
                              </w:tc>
                              <w:tc>
                                <w:tcPr>
                                  <w:tcW w:w="1134" w:type="dxa"/>
                                  <w:tcBorders>
                                    <w:top w:val="nil"/>
                                    <w:left w:val="nil"/>
                                    <w:bottom w:val="single" w:sz="4" w:space="0" w:color="auto"/>
                                    <w:right w:val="single" w:sz="4" w:space="0" w:color="auto"/>
                                  </w:tcBorders>
                                  <w:shd w:val="clear" w:color="auto" w:fill="auto"/>
                                  <w:vAlign w:val="center"/>
                                  <w:hideMark/>
                                </w:tcPr>
                                <w:p w:rsidR="00FA51CE" w:rsidRPr="002E2F5E" w:rsidRDefault="00FA51CE" w:rsidP="00D36C23">
                                  <w:pPr>
                                    <w:spacing w:line="280" w:lineRule="exact"/>
                                    <w:jc w:val="right"/>
                                    <w:rPr>
                                      <w:rFonts w:ascii="標楷體" w:eastAsia="標楷體" w:hAnsi="標楷體" w:cs="新細明體"/>
                                      <w:b/>
                                      <w:kern w:val="0"/>
                                      <w:sz w:val="20"/>
                                    </w:rPr>
                                  </w:pPr>
                                  <w:r w:rsidRPr="002E2F5E">
                                    <w:rPr>
                                      <w:rFonts w:ascii="標楷體" w:eastAsia="標楷體" w:hAnsi="標楷體" w:cs="新細明體" w:hint="eastAsia"/>
                                      <w:b/>
                                      <w:kern w:val="0"/>
                                      <w:sz w:val="20"/>
                                    </w:rPr>
                                    <w:t>119,865</w:t>
                                  </w:r>
                                </w:p>
                              </w:tc>
                              <w:tc>
                                <w:tcPr>
                                  <w:tcW w:w="992" w:type="dxa"/>
                                  <w:tcBorders>
                                    <w:top w:val="nil"/>
                                    <w:left w:val="nil"/>
                                    <w:bottom w:val="single" w:sz="4" w:space="0" w:color="auto"/>
                                    <w:right w:val="single" w:sz="4" w:space="0" w:color="auto"/>
                                  </w:tcBorders>
                                  <w:shd w:val="clear" w:color="auto" w:fill="auto"/>
                                  <w:vAlign w:val="center"/>
                                  <w:hideMark/>
                                </w:tcPr>
                                <w:p w:rsidR="00FA51CE" w:rsidRPr="002E2F5E" w:rsidRDefault="00FA51CE" w:rsidP="00D36C23">
                                  <w:pPr>
                                    <w:spacing w:line="280" w:lineRule="exact"/>
                                    <w:jc w:val="right"/>
                                    <w:rPr>
                                      <w:rFonts w:ascii="標楷體" w:eastAsia="標楷體" w:hAnsi="標楷體" w:cs="新細明體"/>
                                      <w:kern w:val="0"/>
                                      <w:sz w:val="20"/>
                                    </w:rPr>
                                  </w:pPr>
                                  <w:r w:rsidRPr="002E2F5E">
                                    <w:rPr>
                                      <w:rFonts w:ascii="標楷體" w:eastAsia="標楷體" w:hAnsi="標楷體" w:cs="新細明體" w:hint="eastAsia"/>
                                      <w:kern w:val="0"/>
                                      <w:sz w:val="20"/>
                                    </w:rPr>
                                    <w:t>20,555</w:t>
                                  </w:r>
                                </w:p>
                              </w:tc>
                              <w:tc>
                                <w:tcPr>
                                  <w:tcW w:w="851" w:type="dxa"/>
                                  <w:tcBorders>
                                    <w:top w:val="nil"/>
                                    <w:left w:val="nil"/>
                                    <w:bottom w:val="single" w:sz="4" w:space="0" w:color="auto"/>
                                    <w:right w:val="single" w:sz="4" w:space="0" w:color="auto"/>
                                  </w:tcBorders>
                                  <w:shd w:val="clear" w:color="auto" w:fill="auto"/>
                                  <w:vAlign w:val="center"/>
                                  <w:hideMark/>
                                </w:tcPr>
                                <w:p w:rsidR="00FA51CE" w:rsidRPr="002E2F5E" w:rsidRDefault="00FA51CE" w:rsidP="00D36C23">
                                  <w:pPr>
                                    <w:spacing w:line="280" w:lineRule="exact"/>
                                    <w:jc w:val="right"/>
                                    <w:rPr>
                                      <w:rFonts w:ascii="標楷體" w:eastAsia="標楷體" w:hAnsi="標楷體" w:cs="新細明體"/>
                                      <w:kern w:val="0"/>
                                      <w:sz w:val="20"/>
                                    </w:rPr>
                                  </w:pPr>
                                  <w:r w:rsidRPr="002E2F5E">
                                    <w:rPr>
                                      <w:rFonts w:ascii="標楷體" w:eastAsia="標楷體" w:hAnsi="標楷體" w:cs="新細明體" w:hint="eastAsia"/>
                                      <w:kern w:val="0"/>
                                      <w:sz w:val="20"/>
                                    </w:rPr>
                                    <w:t>99,310</w:t>
                                  </w:r>
                                </w:p>
                              </w:tc>
                            </w:tr>
                            <w:tr w:rsidR="00FA51CE" w:rsidRPr="00DD2336" w:rsidTr="00D36C23">
                              <w:trPr>
                                <w:trHeight w:val="252"/>
                              </w:trPr>
                              <w:tc>
                                <w:tcPr>
                                  <w:tcW w:w="1304" w:type="dxa"/>
                                  <w:tcBorders>
                                    <w:top w:val="nil"/>
                                    <w:left w:val="single" w:sz="4" w:space="0" w:color="auto"/>
                                    <w:bottom w:val="single" w:sz="4" w:space="0" w:color="auto"/>
                                    <w:right w:val="single" w:sz="4" w:space="0" w:color="auto"/>
                                  </w:tcBorders>
                                  <w:shd w:val="clear" w:color="auto" w:fill="auto"/>
                                  <w:vAlign w:val="center"/>
                                  <w:hideMark/>
                                </w:tcPr>
                                <w:p w:rsidR="00FA51CE" w:rsidRPr="002E2F5E" w:rsidRDefault="00FA51CE" w:rsidP="00D36C23">
                                  <w:pPr>
                                    <w:spacing w:line="280" w:lineRule="exact"/>
                                    <w:rPr>
                                      <w:rFonts w:ascii="標楷體" w:eastAsia="標楷體" w:hAnsi="標楷體" w:cs="新細明體"/>
                                      <w:kern w:val="0"/>
                                      <w:sz w:val="20"/>
                                    </w:rPr>
                                  </w:pPr>
                                  <w:r w:rsidRPr="002E2F5E">
                                    <w:rPr>
                                      <w:rFonts w:ascii="標楷體" w:eastAsia="標楷體" w:hAnsi="標楷體" w:cs="新細明體" w:hint="eastAsia"/>
                                      <w:kern w:val="0"/>
                                      <w:sz w:val="20"/>
                                    </w:rPr>
                                    <w:t>交通處</w:t>
                                  </w:r>
                                </w:p>
                              </w:tc>
                              <w:tc>
                                <w:tcPr>
                                  <w:tcW w:w="1815" w:type="dxa"/>
                                  <w:tcBorders>
                                    <w:top w:val="nil"/>
                                    <w:left w:val="nil"/>
                                    <w:bottom w:val="single" w:sz="4" w:space="0" w:color="auto"/>
                                    <w:right w:val="single" w:sz="4" w:space="0" w:color="auto"/>
                                  </w:tcBorders>
                                  <w:shd w:val="clear" w:color="auto" w:fill="auto"/>
                                  <w:vAlign w:val="center"/>
                                  <w:hideMark/>
                                </w:tcPr>
                                <w:p w:rsidR="00FA51CE" w:rsidRPr="002E2F5E" w:rsidRDefault="00FA51CE" w:rsidP="00D36C23">
                                  <w:pPr>
                                    <w:spacing w:line="280" w:lineRule="exact"/>
                                    <w:rPr>
                                      <w:rFonts w:ascii="標楷體" w:eastAsia="標楷體" w:hAnsi="標楷體" w:cs="新細明體"/>
                                      <w:kern w:val="0"/>
                                      <w:sz w:val="20"/>
                                    </w:rPr>
                                  </w:pPr>
                                  <w:r w:rsidRPr="002E2F5E">
                                    <w:rPr>
                                      <w:rFonts w:ascii="標楷體" w:eastAsia="標楷體" w:hAnsi="標楷體" w:cs="新細明體" w:hint="eastAsia"/>
                                      <w:kern w:val="0"/>
                                      <w:sz w:val="20"/>
                                    </w:rPr>
                                    <w:t>新竹市好停車</w:t>
                                  </w:r>
                                </w:p>
                              </w:tc>
                              <w:tc>
                                <w:tcPr>
                                  <w:tcW w:w="992" w:type="dxa"/>
                                  <w:tcBorders>
                                    <w:top w:val="nil"/>
                                    <w:left w:val="nil"/>
                                    <w:bottom w:val="single" w:sz="4" w:space="0" w:color="auto"/>
                                    <w:right w:val="single" w:sz="4" w:space="0" w:color="auto"/>
                                  </w:tcBorders>
                                  <w:shd w:val="clear" w:color="auto" w:fill="auto"/>
                                  <w:vAlign w:val="center"/>
                                  <w:hideMark/>
                                </w:tcPr>
                                <w:p w:rsidR="00FA51CE" w:rsidRPr="002E2F5E" w:rsidRDefault="00FA51CE" w:rsidP="00D36C23">
                                  <w:pPr>
                                    <w:spacing w:line="280" w:lineRule="exact"/>
                                    <w:jc w:val="right"/>
                                    <w:rPr>
                                      <w:rFonts w:ascii="標楷體" w:eastAsia="標楷體" w:hAnsi="標楷體" w:cs="新細明體"/>
                                      <w:kern w:val="0"/>
                                      <w:sz w:val="20"/>
                                    </w:rPr>
                                  </w:pPr>
                                  <w:r w:rsidRPr="002E2F5E">
                                    <w:rPr>
                                      <w:rFonts w:ascii="標楷體" w:eastAsia="標楷體" w:hAnsi="標楷體" w:cs="新細明體" w:hint="eastAsia"/>
                                      <w:kern w:val="0"/>
                                      <w:sz w:val="20"/>
                                    </w:rPr>
                                    <w:t>108</w:t>
                                  </w:r>
                                </w:p>
                              </w:tc>
                              <w:tc>
                                <w:tcPr>
                                  <w:tcW w:w="1134" w:type="dxa"/>
                                  <w:tcBorders>
                                    <w:top w:val="nil"/>
                                    <w:left w:val="nil"/>
                                    <w:bottom w:val="single" w:sz="4" w:space="0" w:color="auto"/>
                                    <w:right w:val="single" w:sz="4" w:space="0" w:color="auto"/>
                                  </w:tcBorders>
                                  <w:shd w:val="clear" w:color="auto" w:fill="auto"/>
                                  <w:vAlign w:val="center"/>
                                  <w:hideMark/>
                                </w:tcPr>
                                <w:p w:rsidR="00FA51CE" w:rsidRPr="002E2F5E" w:rsidRDefault="00FA51CE" w:rsidP="00D36C23">
                                  <w:pPr>
                                    <w:spacing w:line="280" w:lineRule="exact"/>
                                    <w:jc w:val="right"/>
                                    <w:rPr>
                                      <w:rFonts w:ascii="標楷體" w:eastAsia="標楷體" w:hAnsi="標楷體" w:cs="新細明體"/>
                                      <w:b/>
                                      <w:kern w:val="0"/>
                                      <w:sz w:val="20"/>
                                    </w:rPr>
                                  </w:pPr>
                                  <w:r w:rsidRPr="002E2F5E">
                                    <w:rPr>
                                      <w:rFonts w:ascii="標楷體" w:eastAsia="標楷體" w:hAnsi="標楷體" w:cs="新細明體" w:hint="eastAsia"/>
                                      <w:b/>
                                      <w:kern w:val="0"/>
                                      <w:sz w:val="20"/>
                                    </w:rPr>
                                    <w:t>107,299</w:t>
                                  </w:r>
                                </w:p>
                              </w:tc>
                              <w:tc>
                                <w:tcPr>
                                  <w:tcW w:w="992" w:type="dxa"/>
                                  <w:tcBorders>
                                    <w:top w:val="nil"/>
                                    <w:left w:val="nil"/>
                                    <w:bottom w:val="single" w:sz="4" w:space="0" w:color="auto"/>
                                    <w:right w:val="single" w:sz="4" w:space="0" w:color="auto"/>
                                  </w:tcBorders>
                                  <w:shd w:val="clear" w:color="auto" w:fill="auto"/>
                                  <w:vAlign w:val="center"/>
                                  <w:hideMark/>
                                </w:tcPr>
                                <w:p w:rsidR="00FA51CE" w:rsidRPr="002E2F5E" w:rsidRDefault="00FA51CE" w:rsidP="00D36C23">
                                  <w:pPr>
                                    <w:spacing w:line="280" w:lineRule="exact"/>
                                    <w:jc w:val="right"/>
                                    <w:rPr>
                                      <w:rFonts w:ascii="標楷體" w:eastAsia="標楷體" w:hAnsi="標楷體" w:cs="新細明體"/>
                                      <w:kern w:val="0"/>
                                      <w:sz w:val="20"/>
                                    </w:rPr>
                                  </w:pPr>
                                  <w:r w:rsidRPr="002E2F5E">
                                    <w:rPr>
                                      <w:rFonts w:ascii="標楷體" w:eastAsia="標楷體" w:hAnsi="標楷體" w:cs="新細明體" w:hint="eastAsia"/>
                                      <w:kern w:val="0"/>
                                      <w:sz w:val="20"/>
                                    </w:rPr>
                                    <w:t>21,209</w:t>
                                  </w:r>
                                </w:p>
                              </w:tc>
                              <w:tc>
                                <w:tcPr>
                                  <w:tcW w:w="851" w:type="dxa"/>
                                  <w:tcBorders>
                                    <w:top w:val="nil"/>
                                    <w:left w:val="nil"/>
                                    <w:bottom w:val="single" w:sz="4" w:space="0" w:color="auto"/>
                                    <w:right w:val="single" w:sz="4" w:space="0" w:color="auto"/>
                                  </w:tcBorders>
                                  <w:shd w:val="clear" w:color="auto" w:fill="auto"/>
                                  <w:vAlign w:val="center"/>
                                  <w:hideMark/>
                                </w:tcPr>
                                <w:p w:rsidR="00FA51CE" w:rsidRPr="002E2F5E" w:rsidRDefault="00FA51CE" w:rsidP="00D36C23">
                                  <w:pPr>
                                    <w:spacing w:line="280" w:lineRule="exact"/>
                                    <w:jc w:val="right"/>
                                    <w:rPr>
                                      <w:rFonts w:ascii="標楷體" w:eastAsia="標楷體" w:hAnsi="標楷體" w:cs="新細明體"/>
                                      <w:kern w:val="0"/>
                                      <w:sz w:val="20"/>
                                    </w:rPr>
                                  </w:pPr>
                                  <w:r w:rsidRPr="002E2F5E">
                                    <w:rPr>
                                      <w:rFonts w:ascii="標楷體" w:eastAsia="標楷體" w:hAnsi="標楷體" w:cs="新細明體" w:hint="eastAsia"/>
                                      <w:kern w:val="0"/>
                                      <w:sz w:val="20"/>
                                    </w:rPr>
                                    <w:t>86,090</w:t>
                                  </w:r>
                                </w:p>
                              </w:tc>
                            </w:tr>
                            <w:tr w:rsidR="00FA51CE" w:rsidRPr="00DD2336" w:rsidTr="00D36C23">
                              <w:trPr>
                                <w:trHeight w:val="242"/>
                              </w:trPr>
                              <w:tc>
                                <w:tcPr>
                                  <w:tcW w:w="1304" w:type="dxa"/>
                                  <w:tcBorders>
                                    <w:top w:val="nil"/>
                                    <w:left w:val="single" w:sz="4" w:space="0" w:color="auto"/>
                                    <w:bottom w:val="single" w:sz="4" w:space="0" w:color="auto"/>
                                    <w:right w:val="single" w:sz="4" w:space="0" w:color="auto"/>
                                  </w:tcBorders>
                                  <w:shd w:val="clear" w:color="auto" w:fill="auto"/>
                                  <w:vAlign w:val="center"/>
                                  <w:hideMark/>
                                </w:tcPr>
                                <w:p w:rsidR="00FA51CE" w:rsidRPr="002E2F5E" w:rsidRDefault="00FA51CE" w:rsidP="00D36C23">
                                  <w:pPr>
                                    <w:spacing w:line="280" w:lineRule="exact"/>
                                    <w:rPr>
                                      <w:rFonts w:ascii="標楷體" w:eastAsia="標楷體" w:hAnsi="標楷體" w:cs="新細明體"/>
                                      <w:kern w:val="0"/>
                                      <w:sz w:val="20"/>
                                    </w:rPr>
                                  </w:pPr>
                                  <w:r w:rsidRPr="002E2F5E">
                                    <w:rPr>
                                      <w:rFonts w:ascii="標楷體" w:eastAsia="標楷體" w:hAnsi="標楷體" w:cs="新細明體" w:hint="eastAsia"/>
                                      <w:kern w:val="0"/>
                                      <w:sz w:val="20"/>
                                    </w:rPr>
                                    <w:t>交通處</w:t>
                                  </w:r>
                                </w:p>
                              </w:tc>
                              <w:tc>
                                <w:tcPr>
                                  <w:tcW w:w="1815" w:type="dxa"/>
                                  <w:tcBorders>
                                    <w:top w:val="nil"/>
                                    <w:left w:val="nil"/>
                                    <w:bottom w:val="single" w:sz="4" w:space="0" w:color="auto"/>
                                    <w:right w:val="single" w:sz="4" w:space="0" w:color="auto"/>
                                  </w:tcBorders>
                                  <w:shd w:val="clear" w:color="auto" w:fill="auto"/>
                                  <w:vAlign w:val="center"/>
                                  <w:hideMark/>
                                </w:tcPr>
                                <w:p w:rsidR="00FA51CE" w:rsidRPr="002E2F5E" w:rsidRDefault="00FA51CE" w:rsidP="00D36C23">
                                  <w:pPr>
                                    <w:spacing w:line="280" w:lineRule="exact"/>
                                    <w:rPr>
                                      <w:rFonts w:ascii="標楷體" w:eastAsia="標楷體" w:hAnsi="標楷體" w:cs="新細明體"/>
                                      <w:kern w:val="0"/>
                                      <w:sz w:val="20"/>
                                    </w:rPr>
                                  </w:pPr>
                                  <w:r w:rsidRPr="002E2F5E">
                                    <w:rPr>
                                      <w:rFonts w:ascii="標楷體" w:eastAsia="標楷體" w:hAnsi="標楷體" w:cs="新細明體" w:hint="eastAsia"/>
                                      <w:kern w:val="0"/>
                                      <w:sz w:val="20"/>
                                    </w:rPr>
                                    <w:t>iBus_新竹市</w:t>
                                  </w:r>
                                </w:p>
                              </w:tc>
                              <w:tc>
                                <w:tcPr>
                                  <w:tcW w:w="992" w:type="dxa"/>
                                  <w:tcBorders>
                                    <w:top w:val="nil"/>
                                    <w:left w:val="nil"/>
                                    <w:bottom w:val="single" w:sz="4" w:space="0" w:color="auto"/>
                                    <w:right w:val="single" w:sz="4" w:space="0" w:color="auto"/>
                                  </w:tcBorders>
                                  <w:shd w:val="clear" w:color="auto" w:fill="auto"/>
                                  <w:vAlign w:val="center"/>
                                  <w:hideMark/>
                                </w:tcPr>
                                <w:p w:rsidR="00FA51CE" w:rsidRPr="002E2F5E" w:rsidRDefault="00FA51CE" w:rsidP="00D36C23">
                                  <w:pPr>
                                    <w:spacing w:line="280" w:lineRule="exact"/>
                                    <w:jc w:val="right"/>
                                    <w:rPr>
                                      <w:rFonts w:ascii="標楷體" w:eastAsia="標楷體" w:hAnsi="標楷體" w:cs="新細明體"/>
                                      <w:kern w:val="0"/>
                                      <w:sz w:val="20"/>
                                    </w:rPr>
                                  </w:pPr>
                                  <w:r w:rsidRPr="002E2F5E">
                                    <w:rPr>
                                      <w:rFonts w:ascii="標楷體" w:eastAsia="標楷體" w:hAnsi="標楷體" w:cs="新細明體" w:hint="eastAsia"/>
                                      <w:kern w:val="0"/>
                                      <w:sz w:val="20"/>
                                    </w:rPr>
                                    <w:t>2,218</w:t>
                                  </w:r>
                                </w:p>
                              </w:tc>
                              <w:tc>
                                <w:tcPr>
                                  <w:tcW w:w="1134" w:type="dxa"/>
                                  <w:tcBorders>
                                    <w:top w:val="nil"/>
                                    <w:left w:val="nil"/>
                                    <w:bottom w:val="single" w:sz="4" w:space="0" w:color="auto"/>
                                    <w:right w:val="single" w:sz="4" w:space="0" w:color="auto"/>
                                  </w:tcBorders>
                                  <w:shd w:val="clear" w:color="auto" w:fill="auto"/>
                                  <w:vAlign w:val="center"/>
                                  <w:hideMark/>
                                </w:tcPr>
                                <w:p w:rsidR="00FA51CE" w:rsidRPr="002E2F5E" w:rsidRDefault="00FA51CE" w:rsidP="00D36C23">
                                  <w:pPr>
                                    <w:spacing w:line="280" w:lineRule="exact"/>
                                    <w:jc w:val="right"/>
                                    <w:rPr>
                                      <w:rFonts w:ascii="標楷體" w:eastAsia="標楷體" w:hAnsi="標楷體" w:cs="新細明體"/>
                                      <w:b/>
                                      <w:kern w:val="0"/>
                                      <w:sz w:val="20"/>
                                    </w:rPr>
                                  </w:pPr>
                                  <w:r w:rsidRPr="002E2F5E">
                                    <w:rPr>
                                      <w:rFonts w:ascii="標楷體" w:eastAsia="標楷體" w:hAnsi="標楷體" w:cs="新細明體" w:hint="eastAsia"/>
                                      <w:b/>
                                      <w:kern w:val="0"/>
                                      <w:sz w:val="20"/>
                                    </w:rPr>
                                    <w:t>286,400</w:t>
                                  </w:r>
                                </w:p>
                              </w:tc>
                              <w:tc>
                                <w:tcPr>
                                  <w:tcW w:w="992" w:type="dxa"/>
                                  <w:tcBorders>
                                    <w:top w:val="nil"/>
                                    <w:left w:val="nil"/>
                                    <w:bottom w:val="single" w:sz="4" w:space="0" w:color="auto"/>
                                    <w:right w:val="single" w:sz="4" w:space="0" w:color="auto"/>
                                  </w:tcBorders>
                                  <w:shd w:val="clear" w:color="auto" w:fill="auto"/>
                                  <w:vAlign w:val="center"/>
                                  <w:hideMark/>
                                </w:tcPr>
                                <w:p w:rsidR="00FA51CE" w:rsidRPr="002E2F5E" w:rsidRDefault="00FA51CE" w:rsidP="00D36C23">
                                  <w:pPr>
                                    <w:spacing w:line="280" w:lineRule="exact"/>
                                    <w:jc w:val="right"/>
                                    <w:rPr>
                                      <w:rFonts w:ascii="標楷體" w:eastAsia="標楷體" w:hAnsi="標楷體" w:cs="新細明體"/>
                                      <w:kern w:val="0"/>
                                      <w:sz w:val="20"/>
                                    </w:rPr>
                                  </w:pPr>
                                  <w:r w:rsidRPr="002E2F5E">
                                    <w:rPr>
                                      <w:rFonts w:ascii="標楷體" w:eastAsia="標楷體" w:hAnsi="標楷體" w:cs="新細明體" w:hint="eastAsia"/>
                                      <w:kern w:val="0"/>
                                      <w:sz w:val="20"/>
                                    </w:rPr>
                                    <w:t>210,000</w:t>
                                  </w:r>
                                </w:p>
                              </w:tc>
                              <w:tc>
                                <w:tcPr>
                                  <w:tcW w:w="851" w:type="dxa"/>
                                  <w:tcBorders>
                                    <w:top w:val="nil"/>
                                    <w:left w:val="nil"/>
                                    <w:bottom w:val="single" w:sz="4" w:space="0" w:color="auto"/>
                                    <w:right w:val="single" w:sz="4" w:space="0" w:color="auto"/>
                                  </w:tcBorders>
                                  <w:shd w:val="clear" w:color="auto" w:fill="auto"/>
                                  <w:vAlign w:val="center"/>
                                  <w:hideMark/>
                                </w:tcPr>
                                <w:p w:rsidR="00FA51CE" w:rsidRPr="002E2F5E" w:rsidRDefault="00FA51CE" w:rsidP="00D36C23">
                                  <w:pPr>
                                    <w:spacing w:line="280" w:lineRule="exact"/>
                                    <w:jc w:val="right"/>
                                    <w:rPr>
                                      <w:rFonts w:ascii="標楷體" w:eastAsia="標楷體" w:hAnsi="標楷體" w:cs="新細明體"/>
                                      <w:kern w:val="0"/>
                                      <w:sz w:val="20"/>
                                    </w:rPr>
                                  </w:pPr>
                                  <w:r w:rsidRPr="002E2F5E">
                                    <w:rPr>
                                      <w:rFonts w:ascii="標楷體" w:eastAsia="標楷體" w:hAnsi="標楷體" w:cs="新細明體" w:hint="eastAsia"/>
                                      <w:kern w:val="0"/>
                                      <w:sz w:val="20"/>
                                    </w:rPr>
                                    <w:t>76,400</w:t>
                                  </w:r>
                                </w:p>
                              </w:tc>
                            </w:tr>
                            <w:tr w:rsidR="00FA51CE" w:rsidRPr="00DD2336" w:rsidTr="00D36C23">
                              <w:trPr>
                                <w:trHeight w:val="218"/>
                              </w:trPr>
                              <w:tc>
                                <w:tcPr>
                                  <w:tcW w:w="1304" w:type="dxa"/>
                                  <w:tcBorders>
                                    <w:top w:val="nil"/>
                                    <w:left w:val="single" w:sz="4" w:space="0" w:color="auto"/>
                                    <w:bottom w:val="single" w:sz="4" w:space="0" w:color="auto"/>
                                    <w:right w:val="single" w:sz="4" w:space="0" w:color="auto"/>
                                  </w:tcBorders>
                                  <w:shd w:val="clear" w:color="auto" w:fill="auto"/>
                                  <w:vAlign w:val="center"/>
                                  <w:hideMark/>
                                </w:tcPr>
                                <w:p w:rsidR="00FA51CE" w:rsidRPr="002E2F5E" w:rsidRDefault="00FA51CE" w:rsidP="00D36C23">
                                  <w:pPr>
                                    <w:spacing w:line="280" w:lineRule="exact"/>
                                    <w:rPr>
                                      <w:rFonts w:ascii="標楷體" w:eastAsia="標楷體" w:hAnsi="標楷體" w:cs="新細明體"/>
                                      <w:kern w:val="0"/>
                                      <w:sz w:val="20"/>
                                    </w:rPr>
                                  </w:pPr>
                                  <w:r w:rsidRPr="002E2F5E">
                                    <w:rPr>
                                      <w:rFonts w:ascii="標楷體" w:eastAsia="標楷體" w:hAnsi="標楷體" w:cs="新細明體" w:hint="eastAsia"/>
                                      <w:kern w:val="0"/>
                                      <w:sz w:val="20"/>
                                    </w:rPr>
                                    <w:t>文化局</w:t>
                                  </w:r>
                                </w:p>
                              </w:tc>
                              <w:tc>
                                <w:tcPr>
                                  <w:tcW w:w="1815" w:type="dxa"/>
                                  <w:tcBorders>
                                    <w:top w:val="nil"/>
                                    <w:left w:val="nil"/>
                                    <w:bottom w:val="single" w:sz="4" w:space="0" w:color="auto"/>
                                    <w:right w:val="single" w:sz="4" w:space="0" w:color="auto"/>
                                  </w:tcBorders>
                                  <w:shd w:val="clear" w:color="auto" w:fill="auto"/>
                                  <w:vAlign w:val="center"/>
                                  <w:hideMark/>
                                </w:tcPr>
                                <w:p w:rsidR="00FA51CE" w:rsidRPr="002E2F5E" w:rsidRDefault="00FA51CE" w:rsidP="00D36C23">
                                  <w:pPr>
                                    <w:spacing w:line="280" w:lineRule="exact"/>
                                    <w:rPr>
                                      <w:rFonts w:ascii="標楷體" w:eastAsia="標楷體" w:hAnsi="標楷體" w:cs="新細明體"/>
                                      <w:kern w:val="0"/>
                                      <w:sz w:val="20"/>
                                    </w:rPr>
                                  </w:pPr>
                                  <w:r w:rsidRPr="002E2F5E">
                                    <w:rPr>
                                      <w:rFonts w:ascii="標楷體" w:eastAsia="標楷體" w:hAnsi="標楷體" w:cs="新細明體" w:hint="eastAsia"/>
                                      <w:kern w:val="0"/>
                                      <w:sz w:val="20"/>
                                    </w:rPr>
                                    <w:t>新竹市行動圖書館</w:t>
                                  </w:r>
                                </w:p>
                              </w:tc>
                              <w:tc>
                                <w:tcPr>
                                  <w:tcW w:w="992" w:type="dxa"/>
                                  <w:tcBorders>
                                    <w:top w:val="nil"/>
                                    <w:left w:val="nil"/>
                                    <w:bottom w:val="single" w:sz="4" w:space="0" w:color="auto"/>
                                    <w:right w:val="single" w:sz="4" w:space="0" w:color="auto"/>
                                  </w:tcBorders>
                                  <w:shd w:val="clear" w:color="auto" w:fill="auto"/>
                                  <w:vAlign w:val="center"/>
                                  <w:hideMark/>
                                </w:tcPr>
                                <w:p w:rsidR="00FA51CE" w:rsidRPr="002E2F5E" w:rsidRDefault="00FA51CE" w:rsidP="00D36C23">
                                  <w:pPr>
                                    <w:spacing w:line="280" w:lineRule="exact"/>
                                    <w:jc w:val="right"/>
                                    <w:rPr>
                                      <w:rFonts w:ascii="標楷體" w:eastAsia="標楷體" w:hAnsi="標楷體" w:cs="新細明體"/>
                                      <w:kern w:val="0"/>
                                      <w:sz w:val="20"/>
                                    </w:rPr>
                                  </w:pPr>
                                  <w:r w:rsidRPr="00A61ECF">
                                    <w:rPr>
                                      <w:rFonts w:ascii="標楷體" w:eastAsia="標楷體" w:hAnsi="標楷體" w:hint="eastAsia"/>
                                      <w:sz w:val="20"/>
                                    </w:rPr>
                                    <w:t>－</w:t>
                                  </w:r>
                                </w:p>
                              </w:tc>
                              <w:tc>
                                <w:tcPr>
                                  <w:tcW w:w="1134" w:type="dxa"/>
                                  <w:tcBorders>
                                    <w:top w:val="nil"/>
                                    <w:left w:val="nil"/>
                                    <w:bottom w:val="single" w:sz="4" w:space="0" w:color="auto"/>
                                    <w:right w:val="single" w:sz="4" w:space="0" w:color="auto"/>
                                  </w:tcBorders>
                                  <w:shd w:val="clear" w:color="auto" w:fill="auto"/>
                                  <w:vAlign w:val="center"/>
                                  <w:hideMark/>
                                </w:tcPr>
                                <w:p w:rsidR="00FA51CE" w:rsidRPr="002E2F5E" w:rsidRDefault="00FA51CE" w:rsidP="00D36C23">
                                  <w:pPr>
                                    <w:spacing w:line="280" w:lineRule="exact"/>
                                    <w:jc w:val="right"/>
                                    <w:rPr>
                                      <w:rFonts w:ascii="標楷體" w:eastAsia="標楷體" w:hAnsi="標楷體" w:cs="新細明體"/>
                                      <w:b/>
                                      <w:kern w:val="0"/>
                                      <w:sz w:val="20"/>
                                    </w:rPr>
                                  </w:pPr>
                                  <w:r w:rsidRPr="002E2F5E">
                                    <w:rPr>
                                      <w:rFonts w:ascii="標楷體" w:eastAsia="標楷體" w:hAnsi="標楷體" w:cs="新細明體" w:hint="eastAsia"/>
                                      <w:b/>
                                      <w:kern w:val="0"/>
                                      <w:sz w:val="20"/>
                                    </w:rPr>
                                    <w:t>45,213</w:t>
                                  </w:r>
                                </w:p>
                              </w:tc>
                              <w:tc>
                                <w:tcPr>
                                  <w:tcW w:w="992" w:type="dxa"/>
                                  <w:tcBorders>
                                    <w:top w:val="nil"/>
                                    <w:left w:val="nil"/>
                                    <w:bottom w:val="single" w:sz="4" w:space="0" w:color="auto"/>
                                    <w:right w:val="single" w:sz="4" w:space="0" w:color="auto"/>
                                  </w:tcBorders>
                                  <w:shd w:val="clear" w:color="auto" w:fill="auto"/>
                                  <w:vAlign w:val="center"/>
                                  <w:hideMark/>
                                </w:tcPr>
                                <w:p w:rsidR="00FA51CE" w:rsidRPr="002E2F5E" w:rsidRDefault="00FA51CE" w:rsidP="00D36C23">
                                  <w:pPr>
                                    <w:spacing w:line="280" w:lineRule="exact"/>
                                    <w:jc w:val="right"/>
                                    <w:rPr>
                                      <w:rFonts w:ascii="標楷體" w:eastAsia="標楷體" w:hAnsi="標楷體" w:cs="新細明體"/>
                                      <w:kern w:val="0"/>
                                      <w:sz w:val="20"/>
                                    </w:rPr>
                                  </w:pPr>
                                  <w:r w:rsidRPr="002E2F5E">
                                    <w:rPr>
                                      <w:rFonts w:ascii="標楷體" w:eastAsia="標楷體" w:hAnsi="標楷體" w:cs="新細明體" w:hint="eastAsia"/>
                                      <w:kern w:val="0"/>
                                      <w:sz w:val="20"/>
                                    </w:rPr>
                                    <w:t>20,554</w:t>
                                  </w:r>
                                </w:p>
                              </w:tc>
                              <w:tc>
                                <w:tcPr>
                                  <w:tcW w:w="851" w:type="dxa"/>
                                  <w:tcBorders>
                                    <w:top w:val="nil"/>
                                    <w:left w:val="nil"/>
                                    <w:bottom w:val="single" w:sz="4" w:space="0" w:color="auto"/>
                                    <w:right w:val="single" w:sz="4" w:space="0" w:color="auto"/>
                                  </w:tcBorders>
                                  <w:shd w:val="clear" w:color="auto" w:fill="auto"/>
                                  <w:vAlign w:val="center"/>
                                  <w:hideMark/>
                                </w:tcPr>
                                <w:p w:rsidR="00FA51CE" w:rsidRPr="002E2F5E" w:rsidRDefault="00FA51CE" w:rsidP="00D36C23">
                                  <w:pPr>
                                    <w:spacing w:line="280" w:lineRule="exact"/>
                                    <w:jc w:val="right"/>
                                    <w:rPr>
                                      <w:rFonts w:ascii="標楷體" w:eastAsia="標楷體" w:hAnsi="標楷體" w:cs="新細明體"/>
                                      <w:kern w:val="0"/>
                                      <w:sz w:val="20"/>
                                    </w:rPr>
                                  </w:pPr>
                                  <w:r w:rsidRPr="002E2F5E">
                                    <w:rPr>
                                      <w:rFonts w:ascii="標楷體" w:eastAsia="標楷體" w:hAnsi="標楷體" w:cs="新細明體" w:hint="eastAsia"/>
                                      <w:kern w:val="0"/>
                                      <w:sz w:val="20"/>
                                    </w:rPr>
                                    <w:t>24,659</w:t>
                                  </w:r>
                                </w:p>
                              </w:tc>
                            </w:tr>
                            <w:tr w:rsidR="00FA51CE" w:rsidRPr="00DD2336" w:rsidTr="00D36C23">
                              <w:trPr>
                                <w:trHeight w:val="222"/>
                              </w:trPr>
                              <w:tc>
                                <w:tcPr>
                                  <w:tcW w:w="1304" w:type="dxa"/>
                                  <w:tcBorders>
                                    <w:top w:val="nil"/>
                                    <w:left w:val="single" w:sz="4" w:space="0" w:color="auto"/>
                                    <w:bottom w:val="single" w:sz="4" w:space="0" w:color="auto"/>
                                    <w:right w:val="single" w:sz="4" w:space="0" w:color="auto"/>
                                  </w:tcBorders>
                                  <w:shd w:val="clear" w:color="auto" w:fill="auto"/>
                                  <w:vAlign w:val="center"/>
                                  <w:hideMark/>
                                </w:tcPr>
                                <w:p w:rsidR="00FA51CE" w:rsidRPr="002E2F5E" w:rsidRDefault="00FA51CE" w:rsidP="00D36C23">
                                  <w:pPr>
                                    <w:spacing w:line="280" w:lineRule="exact"/>
                                    <w:rPr>
                                      <w:rFonts w:ascii="標楷體" w:eastAsia="標楷體" w:hAnsi="標楷體" w:cs="新細明體"/>
                                      <w:kern w:val="0"/>
                                      <w:sz w:val="20"/>
                                    </w:rPr>
                                  </w:pPr>
                                  <w:r w:rsidRPr="002E2F5E">
                                    <w:rPr>
                                      <w:rFonts w:ascii="標楷體" w:eastAsia="標楷體" w:hAnsi="標楷體" w:cs="新細明體" w:hint="eastAsia"/>
                                      <w:kern w:val="0"/>
                                      <w:sz w:val="20"/>
                                    </w:rPr>
                                    <w:t>環境保護局</w:t>
                                  </w:r>
                                </w:p>
                              </w:tc>
                              <w:tc>
                                <w:tcPr>
                                  <w:tcW w:w="1815" w:type="dxa"/>
                                  <w:tcBorders>
                                    <w:top w:val="nil"/>
                                    <w:left w:val="nil"/>
                                    <w:bottom w:val="single" w:sz="4" w:space="0" w:color="auto"/>
                                    <w:right w:val="single" w:sz="4" w:space="0" w:color="auto"/>
                                  </w:tcBorders>
                                  <w:shd w:val="clear" w:color="auto" w:fill="auto"/>
                                  <w:vAlign w:val="center"/>
                                  <w:hideMark/>
                                </w:tcPr>
                                <w:p w:rsidR="00FA51CE" w:rsidRPr="002E2F5E" w:rsidRDefault="00FA51CE" w:rsidP="00D36C23">
                                  <w:pPr>
                                    <w:spacing w:line="280" w:lineRule="exact"/>
                                    <w:rPr>
                                      <w:rFonts w:ascii="標楷體" w:eastAsia="標楷體" w:hAnsi="標楷體" w:cs="新細明體"/>
                                      <w:kern w:val="0"/>
                                      <w:sz w:val="20"/>
                                    </w:rPr>
                                  </w:pPr>
                                  <w:r w:rsidRPr="002E2F5E">
                                    <w:rPr>
                                      <w:rFonts w:ascii="標楷體" w:eastAsia="標楷體" w:hAnsi="標楷體" w:cs="新細明體" w:hint="eastAsia"/>
                                      <w:kern w:val="0"/>
                                      <w:sz w:val="20"/>
                                    </w:rPr>
                                    <w:t>新竹市</w:t>
                                  </w:r>
                                  <w:proofErr w:type="gramStart"/>
                                  <w:r w:rsidRPr="002E2F5E">
                                    <w:rPr>
                                      <w:rFonts w:ascii="標楷體" w:eastAsia="標楷體" w:hAnsi="標楷體" w:cs="新細明體" w:hint="eastAsia"/>
                                      <w:kern w:val="0"/>
                                      <w:sz w:val="20"/>
                                    </w:rPr>
                                    <w:t>清運網</w:t>
                                  </w:r>
                                  <w:proofErr w:type="gramEnd"/>
                                </w:p>
                              </w:tc>
                              <w:tc>
                                <w:tcPr>
                                  <w:tcW w:w="992" w:type="dxa"/>
                                  <w:tcBorders>
                                    <w:top w:val="nil"/>
                                    <w:left w:val="nil"/>
                                    <w:bottom w:val="single" w:sz="4" w:space="0" w:color="auto"/>
                                    <w:right w:val="single" w:sz="4" w:space="0" w:color="auto"/>
                                  </w:tcBorders>
                                  <w:shd w:val="clear" w:color="auto" w:fill="auto"/>
                                  <w:vAlign w:val="center"/>
                                  <w:hideMark/>
                                </w:tcPr>
                                <w:p w:rsidR="00FA51CE" w:rsidRPr="002E2F5E" w:rsidRDefault="00FA51CE" w:rsidP="00D36C23">
                                  <w:pPr>
                                    <w:spacing w:line="280" w:lineRule="exact"/>
                                    <w:jc w:val="right"/>
                                    <w:rPr>
                                      <w:rFonts w:ascii="標楷體" w:eastAsia="標楷體" w:hAnsi="標楷體" w:cs="新細明體"/>
                                      <w:kern w:val="0"/>
                                      <w:sz w:val="20"/>
                                    </w:rPr>
                                  </w:pPr>
                                  <w:r w:rsidRPr="002E2F5E">
                                    <w:rPr>
                                      <w:rFonts w:ascii="標楷體" w:eastAsia="標楷體" w:hAnsi="標楷體" w:cs="新細明體" w:hint="eastAsia"/>
                                      <w:kern w:val="0"/>
                                      <w:sz w:val="20"/>
                                    </w:rPr>
                                    <w:t>1,800</w:t>
                                  </w:r>
                                </w:p>
                              </w:tc>
                              <w:tc>
                                <w:tcPr>
                                  <w:tcW w:w="1134" w:type="dxa"/>
                                  <w:tcBorders>
                                    <w:top w:val="nil"/>
                                    <w:left w:val="nil"/>
                                    <w:bottom w:val="single" w:sz="4" w:space="0" w:color="auto"/>
                                    <w:right w:val="single" w:sz="4" w:space="0" w:color="auto"/>
                                  </w:tcBorders>
                                  <w:shd w:val="clear" w:color="auto" w:fill="auto"/>
                                  <w:vAlign w:val="center"/>
                                  <w:hideMark/>
                                </w:tcPr>
                                <w:p w:rsidR="00FA51CE" w:rsidRPr="002E2F5E" w:rsidRDefault="00FA51CE" w:rsidP="00D36C23">
                                  <w:pPr>
                                    <w:spacing w:line="280" w:lineRule="exact"/>
                                    <w:jc w:val="right"/>
                                    <w:rPr>
                                      <w:rFonts w:ascii="標楷體" w:eastAsia="標楷體" w:hAnsi="標楷體" w:cs="新細明體"/>
                                      <w:b/>
                                      <w:kern w:val="0"/>
                                      <w:sz w:val="20"/>
                                    </w:rPr>
                                  </w:pPr>
                                  <w:r w:rsidRPr="002E2F5E">
                                    <w:rPr>
                                      <w:rFonts w:ascii="標楷體" w:eastAsia="標楷體" w:hAnsi="標楷體" w:cs="新細明體" w:hint="eastAsia"/>
                                      <w:b/>
                                      <w:kern w:val="0"/>
                                      <w:sz w:val="20"/>
                                    </w:rPr>
                                    <w:t>39,239</w:t>
                                  </w:r>
                                </w:p>
                              </w:tc>
                              <w:tc>
                                <w:tcPr>
                                  <w:tcW w:w="992" w:type="dxa"/>
                                  <w:tcBorders>
                                    <w:top w:val="nil"/>
                                    <w:left w:val="nil"/>
                                    <w:bottom w:val="single" w:sz="4" w:space="0" w:color="auto"/>
                                    <w:right w:val="single" w:sz="4" w:space="0" w:color="auto"/>
                                  </w:tcBorders>
                                  <w:shd w:val="clear" w:color="auto" w:fill="auto"/>
                                  <w:vAlign w:val="center"/>
                                  <w:hideMark/>
                                </w:tcPr>
                                <w:p w:rsidR="00FA51CE" w:rsidRPr="002E2F5E" w:rsidRDefault="00FA51CE" w:rsidP="00D36C23">
                                  <w:pPr>
                                    <w:spacing w:line="280" w:lineRule="exact"/>
                                    <w:jc w:val="right"/>
                                    <w:rPr>
                                      <w:rFonts w:ascii="標楷體" w:eastAsia="標楷體" w:hAnsi="標楷體" w:cs="新細明體"/>
                                      <w:kern w:val="0"/>
                                      <w:sz w:val="20"/>
                                    </w:rPr>
                                  </w:pPr>
                                  <w:r w:rsidRPr="002E2F5E">
                                    <w:rPr>
                                      <w:rFonts w:ascii="標楷體" w:eastAsia="標楷體" w:hAnsi="標楷體" w:cs="新細明體" w:hint="eastAsia"/>
                                      <w:kern w:val="0"/>
                                      <w:sz w:val="20"/>
                                    </w:rPr>
                                    <w:t>15,410</w:t>
                                  </w:r>
                                </w:p>
                              </w:tc>
                              <w:tc>
                                <w:tcPr>
                                  <w:tcW w:w="851" w:type="dxa"/>
                                  <w:tcBorders>
                                    <w:top w:val="nil"/>
                                    <w:left w:val="nil"/>
                                    <w:bottom w:val="single" w:sz="4" w:space="0" w:color="auto"/>
                                    <w:right w:val="single" w:sz="4" w:space="0" w:color="auto"/>
                                  </w:tcBorders>
                                  <w:shd w:val="clear" w:color="auto" w:fill="auto"/>
                                  <w:vAlign w:val="center"/>
                                  <w:hideMark/>
                                </w:tcPr>
                                <w:p w:rsidR="00FA51CE" w:rsidRPr="002E2F5E" w:rsidRDefault="00FA51CE" w:rsidP="00D36C23">
                                  <w:pPr>
                                    <w:spacing w:line="280" w:lineRule="exact"/>
                                    <w:jc w:val="right"/>
                                    <w:rPr>
                                      <w:rFonts w:ascii="標楷體" w:eastAsia="標楷體" w:hAnsi="標楷體" w:cs="新細明體"/>
                                      <w:kern w:val="0"/>
                                      <w:sz w:val="20"/>
                                    </w:rPr>
                                  </w:pPr>
                                  <w:r w:rsidRPr="002E2F5E">
                                    <w:rPr>
                                      <w:rFonts w:ascii="標楷體" w:eastAsia="標楷體" w:hAnsi="標楷體" w:cs="新細明體" w:hint="eastAsia"/>
                                      <w:kern w:val="0"/>
                                      <w:sz w:val="20"/>
                                    </w:rPr>
                                    <w:t>23,829</w:t>
                                  </w:r>
                                </w:p>
                              </w:tc>
                            </w:tr>
                            <w:tr w:rsidR="00FA51CE" w:rsidRPr="00DD2336" w:rsidTr="00D36C23">
                              <w:trPr>
                                <w:trHeight w:val="212"/>
                              </w:trPr>
                              <w:tc>
                                <w:tcPr>
                                  <w:tcW w:w="130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A51CE" w:rsidRPr="002E2F5E" w:rsidRDefault="00FA51CE" w:rsidP="00D36C23">
                                  <w:pPr>
                                    <w:spacing w:line="280" w:lineRule="exact"/>
                                    <w:rPr>
                                      <w:rFonts w:ascii="標楷體" w:eastAsia="標楷體" w:hAnsi="標楷體" w:cs="新細明體"/>
                                      <w:kern w:val="0"/>
                                      <w:sz w:val="20"/>
                                    </w:rPr>
                                  </w:pPr>
                                  <w:r w:rsidRPr="002E2F5E">
                                    <w:rPr>
                                      <w:rFonts w:ascii="標楷體" w:eastAsia="標楷體" w:hAnsi="標楷體" w:cs="新細明體" w:hint="eastAsia"/>
                                      <w:kern w:val="0"/>
                                      <w:sz w:val="20"/>
                                    </w:rPr>
                                    <w:t>環境保護局</w:t>
                                  </w:r>
                                </w:p>
                              </w:tc>
                              <w:tc>
                                <w:tcPr>
                                  <w:tcW w:w="1815" w:type="dxa"/>
                                  <w:tcBorders>
                                    <w:top w:val="single" w:sz="4" w:space="0" w:color="auto"/>
                                    <w:left w:val="nil"/>
                                    <w:bottom w:val="single" w:sz="4" w:space="0" w:color="auto"/>
                                    <w:right w:val="single" w:sz="4" w:space="0" w:color="auto"/>
                                  </w:tcBorders>
                                  <w:shd w:val="clear" w:color="auto" w:fill="auto"/>
                                  <w:vAlign w:val="center"/>
                                  <w:hideMark/>
                                </w:tcPr>
                                <w:p w:rsidR="00FA51CE" w:rsidRPr="002E2F5E" w:rsidRDefault="00FA51CE" w:rsidP="00D36C23">
                                  <w:pPr>
                                    <w:spacing w:line="280" w:lineRule="exact"/>
                                    <w:rPr>
                                      <w:rFonts w:ascii="標楷體" w:eastAsia="標楷體" w:hAnsi="標楷體" w:cs="新細明體"/>
                                      <w:kern w:val="0"/>
                                      <w:sz w:val="20"/>
                                    </w:rPr>
                                  </w:pPr>
                                  <w:proofErr w:type="gramStart"/>
                                  <w:r w:rsidRPr="002E2F5E">
                                    <w:rPr>
                                      <w:rFonts w:ascii="標楷體" w:eastAsia="標楷體" w:hAnsi="標楷體" w:cs="新細明體" w:hint="eastAsia"/>
                                      <w:kern w:val="0"/>
                                      <w:sz w:val="20"/>
                                    </w:rPr>
                                    <w:t>風收站</w:t>
                                  </w:r>
                                  <w:proofErr w:type="gramEnd"/>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FA51CE" w:rsidRPr="002E2F5E" w:rsidRDefault="00FA51CE" w:rsidP="00D36C23">
                                  <w:pPr>
                                    <w:spacing w:line="280" w:lineRule="exact"/>
                                    <w:jc w:val="right"/>
                                    <w:rPr>
                                      <w:rFonts w:ascii="標楷體" w:eastAsia="標楷體" w:hAnsi="標楷體" w:cs="新細明體"/>
                                      <w:kern w:val="0"/>
                                      <w:sz w:val="20"/>
                                    </w:rPr>
                                  </w:pPr>
                                  <w:r w:rsidRPr="002E2F5E">
                                    <w:rPr>
                                      <w:rFonts w:ascii="標楷體" w:eastAsia="標楷體" w:hAnsi="標楷體" w:cs="新細明體" w:hint="eastAsia"/>
                                      <w:kern w:val="0"/>
                                      <w:sz w:val="20"/>
                                    </w:rPr>
                                    <w:t>20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FA51CE" w:rsidRPr="002E2F5E" w:rsidRDefault="00FA51CE" w:rsidP="00D36C23">
                                  <w:pPr>
                                    <w:spacing w:line="280" w:lineRule="exact"/>
                                    <w:jc w:val="right"/>
                                    <w:rPr>
                                      <w:rFonts w:ascii="標楷體" w:eastAsia="標楷體" w:hAnsi="標楷體" w:cs="新細明體"/>
                                      <w:b/>
                                      <w:kern w:val="0"/>
                                      <w:sz w:val="20"/>
                                    </w:rPr>
                                  </w:pPr>
                                  <w:r w:rsidRPr="002E2F5E">
                                    <w:rPr>
                                      <w:rFonts w:ascii="標楷體" w:eastAsia="標楷體" w:hAnsi="標楷體" w:cs="新細明體" w:hint="eastAsia"/>
                                      <w:b/>
                                      <w:kern w:val="0"/>
                                      <w:sz w:val="20"/>
                                    </w:rPr>
                                    <w:t>4,147</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FA51CE" w:rsidRPr="002E2F5E" w:rsidRDefault="00FA51CE" w:rsidP="00D36C23">
                                  <w:pPr>
                                    <w:spacing w:line="280" w:lineRule="exact"/>
                                    <w:jc w:val="right"/>
                                    <w:rPr>
                                      <w:rFonts w:ascii="標楷體" w:eastAsia="標楷體" w:hAnsi="標楷體" w:cs="新細明體"/>
                                      <w:kern w:val="0"/>
                                      <w:sz w:val="20"/>
                                    </w:rPr>
                                  </w:pPr>
                                  <w:r w:rsidRPr="002E2F5E">
                                    <w:rPr>
                                      <w:rFonts w:ascii="標楷體" w:eastAsia="標楷體" w:hAnsi="標楷體" w:cs="新細明體" w:hint="eastAsia"/>
                                      <w:kern w:val="0"/>
                                      <w:sz w:val="20"/>
                                    </w:rPr>
                                    <w:t>2,621</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FA51CE" w:rsidRPr="002E2F5E" w:rsidRDefault="00FA51CE" w:rsidP="00D36C23">
                                  <w:pPr>
                                    <w:spacing w:line="280" w:lineRule="exact"/>
                                    <w:jc w:val="right"/>
                                    <w:rPr>
                                      <w:rFonts w:ascii="標楷體" w:eastAsia="標楷體" w:hAnsi="標楷體" w:cs="新細明體"/>
                                      <w:kern w:val="0"/>
                                      <w:sz w:val="20"/>
                                    </w:rPr>
                                  </w:pPr>
                                  <w:r w:rsidRPr="002E2F5E">
                                    <w:rPr>
                                      <w:rFonts w:ascii="標楷體" w:eastAsia="標楷體" w:hAnsi="標楷體" w:cs="新細明體" w:hint="eastAsia"/>
                                      <w:kern w:val="0"/>
                                      <w:sz w:val="20"/>
                                    </w:rPr>
                                    <w:t>1,526</w:t>
                                  </w:r>
                                </w:p>
                              </w:tc>
                            </w:tr>
                            <w:tr w:rsidR="00FA51CE" w:rsidRPr="00DD2336" w:rsidTr="00D36C23">
                              <w:trPr>
                                <w:trHeight w:val="335"/>
                              </w:trPr>
                              <w:tc>
                                <w:tcPr>
                                  <w:tcW w:w="7088" w:type="dxa"/>
                                  <w:gridSpan w:val="6"/>
                                  <w:tcBorders>
                                    <w:top w:val="single" w:sz="4" w:space="0" w:color="auto"/>
                                  </w:tcBorders>
                                  <w:shd w:val="clear" w:color="auto" w:fill="auto"/>
                                  <w:vAlign w:val="center"/>
                                </w:tcPr>
                                <w:p w:rsidR="00FA51CE" w:rsidRPr="00CB3056" w:rsidRDefault="00FA51CE" w:rsidP="00D36C23">
                                  <w:pPr>
                                    <w:spacing w:line="240" w:lineRule="exact"/>
                                    <w:rPr>
                                      <w:rFonts w:ascii="標楷體" w:eastAsia="標楷體" w:hAnsi="標楷體" w:cs="新細明體"/>
                                      <w:color w:val="000000"/>
                                      <w:kern w:val="0"/>
                                      <w:sz w:val="18"/>
                                      <w:szCs w:val="18"/>
                                    </w:rPr>
                                  </w:pPr>
                                  <w:r w:rsidRPr="00CB3056">
                                    <w:rPr>
                                      <w:rFonts w:ascii="標楷體" w:eastAsia="標楷體" w:hAnsi="標楷體" w:cs="新細明體" w:hint="eastAsia"/>
                                      <w:color w:val="000000"/>
                                      <w:kern w:val="0"/>
                                      <w:sz w:val="18"/>
                                      <w:szCs w:val="18"/>
                                    </w:rPr>
                                    <w:t>資料來源：整理自</w:t>
                                  </w:r>
                                  <w:r>
                                    <w:rPr>
                                      <w:rFonts w:ascii="標楷體" w:eastAsia="標楷體" w:hAnsi="標楷體" w:cs="新細明體" w:hint="eastAsia"/>
                                      <w:color w:val="000000"/>
                                      <w:kern w:val="0"/>
                                      <w:sz w:val="18"/>
                                      <w:szCs w:val="18"/>
                                    </w:rPr>
                                    <w:t>新竹市政府</w:t>
                                  </w:r>
                                  <w:r w:rsidRPr="00CB3056">
                                    <w:rPr>
                                      <w:rFonts w:ascii="標楷體" w:eastAsia="標楷體" w:hAnsi="標楷體" w:cs="新細明體" w:hint="eastAsia"/>
                                      <w:color w:val="000000"/>
                                      <w:kern w:val="0"/>
                                      <w:sz w:val="18"/>
                                      <w:szCs w:val="18"/>
                                    </w:rPr>
                                    <w:t>、文化局及環境保護局提供資料</w:t>
                                  </w:r>
                                  <w:r w:rsidRPr="00CB3056">
                                    <w:rPr>
                                      <w:rFonts w:ascii="標楷體" w:eastAsia="標楷體" w:hAnsi="標楷體" w:cs="Courier New" w:hint="eastAsia"/>
                                      <w:bCs/>
                                      <w:snapToGrid w:val="0"/>
                                      <w:color w:val="000000"/>
                                      <w:kern w:val="0"/>
                                      <w:sz w:val="18"/>
                                      <w:szCs w:val="18"/>
                                    </w:rPr>
                                    <w:t>。</w:t>
                                  </w:r>
                                </w:p>
                              </w:tc>
                            </w:tr>
                          </w:tbl>
                          <w:p w:rsidR="00FA51CE" w:rsidRPr="00F7461A" w:rsidRDefault="00FA51CE" w:rsidP="00D60C05"/>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9B5A7F8" id="文字方塊 30" o:spid="_x0000_s1051" type="#_x0000_t202" style="position:absolute;left:0;text-align:left;margin-left:314.85pt;margin-top:359.55pt;width:366.05pt;height:185.9pt;z-index:251704320;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" stroked="f">
                <v:textbox>
                  <w:txbxContent>
                    <w:tbl>
                      <w:tblPr>
                        <w:tblW w:w="7088" w:type="dxa"/>
                        <w:tblLayout w:type="fixed"/>
                        <w:tblCellMar>
                          <w:left w:w="28" w:type="dxa"/>
                          <w:right w:w="28" w:type="dxa"/>
                        </w:tblCellMar>
                        <w:tblLook w:val="04A0" w:firstRow="1" w:lastRow="0" w:firstColumn="1" w:lastColumn="0" w:noHBand="0" w:noVBand="1"/>
                      </w:tblPr>
                      <w:tblGrid>
                        <w:gridCol w:w="1304"/>
                        <w:gridCol w:w="1815"/>
                        <w:gridCol w:w="992"/>
                        <w:gridCol w:w="1134"/>
                        <w:gridCol w:w="992"/>
                        <w:gridCol w:w="851"/>
                      </w:tblGrid>
                      <w:tr w:rsidR="00FA51CE" w:rsidRPr="00DD2336" w:rsidTr="00D36C23">
                        <w:trPr>
                          <w:trHeight w:val="335"/>
                        </w:trPr>
                        <w:tc>
                          <w:tcPr>
                            <w:tcW w:w="7088" w:type="dxa"/>
                            <w:gridSpan w:val="6"/>
                            <w:shd w:val="clear" w:color="auto" w:fill="auto"/>
                            <w:vAlign w:val="center"/>
                          </w:tcPr>
                          <w:p w:rsidR="00FA51CE" w:rsidRPr="00C34DCF" w:rsidRDefault="00FA51CE" w:rsidP="007245BA">
                            <w:pPr>
                              <w:spacing w:line="300" w:lineRule="exact"/>
                              <w:jc w:val="center"/>
                              <w:rPr>
                                <w:rFonts w:ascii="標楷體" w:eastAsia="標楷體" w:hAnsi="標楷體" w:cs="新細明體"/>
                                <w:b/>
                                <w:color w:val="000000"/>
                                <w:kern w:val="0"/>
                                <w:szCs w:val="28"/>
                              </w:rPr>
                            </w:pPr>
                            <w:r w:rsidRPr="00C34DCF">
                              <w:rPr>
                                <w:rFonts w:ascii="標楷體" w:eastAsia="標楷體" w:hAnsi="標楷體" w:cs="新細明體" w:hint="eastAsia"/>
                                <w:b/>
                                <w:color w:val="000000"/>
                                <w:kern w:val="0"/>
                                <w:szCs w:val="28"/>
                              </w:rPr>
                              <w:t>表</w:t>
                            </w:r>
                            <w:r>
                              <w:rPr>
                                <w:rFonts w:ascii="標楷體" w:eastAsia="標楷體" w:hAnsi="標楷體"/>
                                <w:b/>
                              </w:rPr>
                              <w:t>7</w:t>
                            </w:r>
                            <w:r w:rsidRPr="00C34DCF">
                              <w:rPr>
                                <w:rFonts w:ascii="標楷體" w:eastAsia="標楷體" w:hAnsi="標楷體" w:cs="新細明體" w:hint="eastAsia"/>
                                <w:b/>
                                <w:color w:val="000000"/>
                                <w:kern w:val="0"/>
                                <w:szCs w:val="28"/>
                              </w:rPr>
                              <w:t xml:space="preserve">  </w:t>
                            </w:r>
                            <w:r>
                              <w:rPr>
                                <w:rFonts w:ascii="標楷體" w:eastAsia="標楷體" w:hAnsi="標楷體" w:cs="新細明體" w:hint="eastAsia"/>
                                <w:b/>
                                <w:color w:val="000000"/>
                                <w:kern w:val="0"/>
                                <w:szCs w:val="28"/>
                              </w:rPr>
                              <w:t>新竹市政</w:t>
                            </w:r>
                            <w:r w:rsidRPr="00C34DCF">
                              <w:rPr>
                                <w:rFonts w:ascii="標楷體" w:eastAsia="標楷體" w:hAnsi="標楷體" w:cs="新細明體" w:hint="eastAsia"/>
                                <w:b/>
                                <w:color w:val="000000"/>
                                <w:kern w:val="0"/>
                                <w:szCs w:val="28"/>
                              </w:rPr>
                              <w:t>府及所屬</w:t>
                            </w:r>
                            <w:r>
                              <w:rPr>
                                <w:rFonts w:ascii="標楷體" w:eastAsia="標楷體" w:hAnsi="標楷體" w:cs="新細明體" w:hint="eastAsia"/>
                                <w:b/>
                                <w:color w:val="000000"/>
                                <w:kern w:val="0"/>
                                <w:szCs w:val="28"/>
                              </w:rPr>
                              <w:t>機關</w:t>
                            </w:r>
                            <w:r w:rsidRPr="00C34DCF">
                              <w:rPr>
                                <w:rFonts w:ascii="標楷體" w:eastAsia="標楷體" w:hAnsi="標楷體" w:cs="新細明體" w:hint="eastAsia"/>
                                <w:b/>
                                <w:color w:val="000000"/>
                                <w:kern w:val="0"/>
                                <w:szCs w:val="28"/>
                              </w:rPr>
                              <w:t>APP使用情形</w:t>
                            </w:r>
                          </w:p>
                        </w:tc>
                      </w:tr>
                      <w:tr w:rsidR="00FA51CE" w:rsidRPr="00DD2336" w:rsidTr="00D36C23">
                        <w:trPr>
                          <w:trHeight w:val="335"/>
                        </w:trPr>
                        <w:tc>
                          <w:tcPr>
                            <w:tcW w:w="7088" w:type="dxa"/>
                            <w:gridSpan w:val="6"/>
                            <w:tcBorders>
                              <w:bottom w:val="single" w:sz="4" w:space="0" w:color="auto"/>
                            </w:tcBorders>
                            <w:shd w:val="clear" w:color="auto" w:fill="auto"/>
                            <w:vAlign w:val="center"/>
                          </w:tcPr>
                          <w:p w:rsidR="00FA51CE" w:rsidRPr="00CB3056" w:rsidRDefault="00FA51CE" w:rsidP="00D36C23">
                            <w:pPr>
                              <w:spacing w:line="300" w:lineRule="exact"/>
                              <w:jc w:val="right"/>
                              <w:rPr>
                                <w:rFonts w:ascii="標楷體" w:eastAsia="標楷體" w:hAnsi="標楷體" w:cs="新細明體"/>
                                <w:color w:val="000000"/>
                                <w:kern w:val="0"/>
                                <w:sz w:val="20"/>
                              </w:rPr>
                            </w:pPr>
                            <w:r w:rsidRPr="00CB3056">
                              <w:rPr>
                                <w:rFonts w:ascii="標楷體" w:eastAsia="標楷體" w:hAnsi="標楷體" w:cs="新細明體" w:hint="eastAsia"/>
                                <w:color w:val="000000"/>
                                <w:kern w:val="0"/>
                                <w:sz w:val="20"/>
                              </w:rPr>
                              <w:t>單位：新臺幣千元、次</w:t>
                            </w:r>
                          </w:p>
                        </w:tc>
                      </w:tr>
                      <w:tr w:rsidR="00FA51CE" w:rsidRPr="00DD2336" w:rsidTr="00D36C23">
                        <w:trPr>
                          <w:trHeight w:val="461"/>
                        </w:trPr>
                        <w:tc>
                          <w:tcPr>
                            <w:tcW w:w="1304"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A51CE" w:rsidRDefault="00FA51CE" w:rsidP="00D36C23">
                            <w:pPr>
                              <w:spacing w:line="280" w:lineRule="exact"/>
                              <w:jc w:val="center"/>
                              <w:rPr>
                                <w:rFonts w:ascii="標楷體" w:eastAsia="標楷體" w:hAnsi="標楷體" w:cs="新細明體"/>
                                <w:kern w:val="0"/>
                                <w:sz w:val="20"/>
                              </w:rPr>
                            </w:pPr>
                            <w:r w:rsidRPr="002E2F5E">
                              <w:rPr>
                                <w:rFonts w:ascii="標楷體" w:eastAsia="標楷體" w:hAnsi="標楷體" w:cs="新細明體" w:hint="eastAsia"/>
                                <w:kern w:val="0"/>
                                <w:sz w:val="20"/>
                              </w:rPr>
                              <w:t>經管機關</w:t>
                            </w:r>
                          </w:p>
                          <w:p w:rsidR="00FA51CE" w:rsidRPr="002E2F5E" w:rsidRDefault="00FA51CE" w:rsidP="00D36C23">
                            <w:pPr>
                              <w:spacing w:line="280" w:lineRule="exact"/>
                              <w:jc w:val="center"/>
                              <w:rPr>
                                <w:rFonts w:ascii="標楷體" w:eastAsia="標楷體" w:hAnsi="標楷體" w:cs="新細明體"/>
                                <w:kern w:val="0"/>
                                <w:sz w:val="20"/>
                              </w:rPr>
                            </w:pPr>
                            <w:r w:rsidRPr="002E2F5E">
                              <w:rPr>
                                <w:rFonts w:ascii="標楷體" w:eastAsia="標楷體" w:hAnsi="標楷體" w:cs="新細明體" w:hint="eastAsia"/>
                                <w:kern w:val="0"/>
                                <w:sz w:val="20"/>
                              </w:rPr>
                              <w:t>（單位）</w:t>
                            </w:r>
                          </w:p>
                        </w:tc>
                        <w:tc>
                          <w:tcPr>
                            <w:tcW w:w="1815"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A51CE" w:rsidRPr="002E2F5E" w:rsidRDefault="00FA51CE" w:rsidP="00D36C23">
                            <w:pPr>
                              <w:spacing w:line="280" w:lineRule="exact"/>
                              <w:jc w:val="center"/>
                              <w:rPr>
                                <w:rFonts w:ascii="標楷體" w:eastAsia="標楷體" w:hAnsi="標楷體" w:cs="新細明體"/>
                                <w:kern w:val="0"/>
                                <w:sz w:val="20"/>
                              </w:rPr>
                            </w:pPr>
                            <w:r w:rsidRPr="002E2F5E">
                              <w:rPr>
                                <w:rFonts w:ascii="標楷體" w:eastAsia="標楷體" w:hAnsi="標楷體" w:cs="新細明體" w:hint="eastAsia"/>
                                <w:kern w:val="0"/>
                                <w:sz w:val="20"/>
                              </w:rPr>
                              <w:t>名稱</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FA51CE" w:rsidRDefault="00FA51CE" w:rsidP="00D36C23">
                            <w:pPr>
                              <w:spacing w:line="280" w:lineRule="exact"/>
                              <w:jc w:val="center"/>
                              <w:rPr>
                                <w:rFonts w:ascii="標楷體" w:eastAsia="標楷體" w:hAnsi="標楷體" w:cs="新細明體"/>
                                <w:kern w:val="0"/>
                                <w:sz w:val="20"/>
                              </w:rPr>
                            </w:pPr>
                            <w:proofErr w:type="gramStart"/>
                            <w:r w:rsidRPr="002E2F5E">
                              <w:rPr>
                                <w:rFonts w:ascii="標楷體" w:eastAsia="標楷體" w:hAnsi="標楷體" w:cs="新細明體" w:hint="eastAsia"/>
                                <w:kern w:val="0"/>
                                <w:sz w:val="20"/>
                              </w:rPr>
                              <w:t>委外維運</w:t>
                            </w:r>
                            <w:proofErr w:type="gramEnd"/>
                          </w:p>
                          <w:p w:rsidR="00FA51CE" w:rsidRPr="002E2F5E" w:rsidRDefault="00FA51CE" w:rsidP="00D36C23">
                            <w:pPr>
                              <w:spacing w:line="280" w:lineRule="exact"/>
                              <w:jc w:val="center"/>
                              <w:rPr>
                                <w:rFonts w:ascii="標楷體" w:eastAsia="標楷體" w:hAnsi="標楷體" w:cs="新細明體"/>
                                <w:kern w:val="0"/>
                                <w:sz w:val="20"/>
                              </w:rPr>
                            </w:pPr>
                            <w:r w:rsidRPr="002E2F5E">
                              <w:rPr>
                                <w:rFonts w:ascii="標楷體" w:eastAsia="標楷體" w:hAnsi="標楷體" w:cs="新細明體" w:hint="eastAsia"/>
                                <w:kern w:val="0"/>
                                <w:sz w:val="20"/>
                              </w:rPr>
                              <w:t>契約價金</w:t>
                            </w:r>
                          </w:p>
                        </w:tc>
                        <w:tc>
                          <w:tcPr>
                            <w:tcW w:w="2977" w:type="dxa"/>
                            <w:gridSpan w:val="3"/>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FA51CE" w:rsidRDefault="00FA51CE" w:rsidP="00D36C23">
                            <w:pPr>
                              <w:spacing w:line="280" w:lineRule="exact"/>
                              <w:jc w:val="center"/>
                              <w:rPr>
                                <w:rFonts w:ascii="標楷體" w:eastAsia="標楷體" w:hAnsi="標楷體" w:cs="新細明體"/>
                                <w:kern w:val="0"/>
                                <w:sz w:val="20"/>
                              </w:rPr>
                            </w:pPr>
                            <w:r w:rsidRPr="002E2F5E">
                              <w:rPr>
                                <w:rFonts w:ascii="標楷體" w:eastAsia="標楷體" w:hAnsi="標楷體" w:cs="新細明體"/>
                                <w:kern w:val="0"/>
                                <w:sz w:val="20"/>
                              </w:rPr>
                              <w:t>APP</w:t>
                            </w:r>
                            <w:r w:rsidRPr="002E2F5E">
                              <w:rPr>
                                <w:rFonts w:ascii="標楷體" w:eastAsia="標楷體" w:hAnsi="標楷體" w:cs="新細明體" w:hint="eastAsia"/>
                                <w:kern w:val="0"/>
                                <w:sz w:val="20"/>
                              </w:rPr>
                              <w:t>上架後至115年2月底</w:t>
                            </w:r>
                            <w:proofErr w:type="gramStart"/>
                            <w:r>
                              <w:rPr>
                                <w:rFonts w:ascii="標楷體" w:eastAsia="標楷體" w:hAnsi="標楷體" w:cs="新細明體" w:hint="eastAsia"/>
                                <w:kern w:val="0"/>
                                <w:sz w:val="20"/>
                              </w:rPr>
                              <w:t>止</w:t>
                            </w:r>
                            <w:proofErr w:type="gramEnd"/>
                          </w:p>
                          <w:p w:rsidR="00FA51CE" w:rsidRPr="002E2F5E" w:rsidRDefault="00FA51CE" w:rsidP="00D36C23">
                            <w:pPr>
                              <w:spacing w:line="280" w:lineRule="exact"/>
                              <w:jc w:val="center"/>
                              <w:rPr>
                                <w:rFonts w:ascii="標楷體" w:eastAsia="標楷體" w:hAnsi="標楷體" w:cs="新細明體"/>
                                <w:kern w:val="0"/>
                                <w:sz w:val="20"/>
                              </w:rPr>
                            </w:pPr>
                            <w:r w:rsidRPr="002E2F5E">
                              <w:rPr>
                                <w:rFonts w:ascii="標楷體" w:eastAsia="標楷體" w:hAnsi="標楷體" w:cs="新細明體" w:hint="eastAsia"/>
                                <w:kern w:val="0"/>
                                <w:sz w:val="20"/>
                              </w:rPr>
                              <w:t>下載總次數</w:t>
                            </w:r>
                          </w:p>
                        </w:tc>
                      </w:tr>
                      <w:tr w:rsidR="00FA51CE" w:rsidRPr="00DD2336" w:rsidTr="00D36C23">
                        <w:trPr>
                          <w:trHeight w:val="172"/>
                        </w:trPr>
                        <w:tc>
                          <w:tcPr>
                            <w:tcW w:w="1304"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A51CE" w:rsidRPr="002E2F5E" w:rsidRDefault="00FA51CE" w:rsidP="00D36C23">
                            <w:pPr>
                              <w:spacing w:line="280" w:lineRule="exact"/>
                              <w:rPr>
                                <w:rFonts w:ascii="標楷體" w:eastAsia="標楷體" w:hAnsi="標楷體" w:cs="新細明體"/>
                                <w:kern w:val="0"/>
                                <w:sz w:val="20"/>
                              </w:rPr>
                            </w:pPr>
                          </w:p>
                        </w:tc>
                        <w:tc>
                          <w:tcPr>
                            <w:tcW w:w="1815"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A51CE" w:rsidRPr="002E2F5E" w:rsidRDefault="00FA51CE" w:rsidP="00D36C23">
                            <w:pPr>
                              <w:spacing w:line="280" w:lineRule="exact"/>
                              <w:rPr>
                                <w:rFonts w:ascii="標楷體" w:eastAsia="標楷體" w:hAnsi="標楷體" w:cs="新細明體"/>
                                <w:kern w:val="0"/>
                                <w:sz w:val="20"/>
                              </w:rPr>
                            </w:pPr>
                          </w:p>
                        </w:tc>
                        <w:tc>
                          <w:tcPr>
                            <w:tcW w:w="992"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A51CE" w:rsidRPr="002E2F5E" w:rsidRDefault="00FA51CE" w:rsidP="00D36C23">
                            <w:pPr>
                              <w:spacing w:line="280" w:lineRule="exact"/>
                              <w:rPr>
                                <w:rFonts w:ascii="標楷體" w:eastAsia="標楷體" w:hAnsi="標楷體" w:cs="新細明體"/>
                                <w:kern w:val="0"/>
                                <w:sz w:val="20"/>
                              </w:rPr>
                            </w:pPr>
                          </w:p>
                        </w:tc>
                        <w:tc>
                          <w:tcPr>
                            <w:tcW w:w="1134" w:type="dxa"/>
                            <w:tcBorders>
                              <w:top w:val="nil"/>
                              <w:left w:val="nil"/>
                              <w:bottom w:val="single" w:sz="4" w:space="0" w:color="auto"/>
                              <w:right w:val="single" w:sz="4" w:space="0" w:color="auto"/>
                            </w:tcBorders>
                            <w:shd w:val="clear" w:color="auto" w:fill="D9D9D9" w:themeFill="background1" w:themeFillShade="D9"/>
                            <w:vAlign w:val="center"/>
                            <w:hideMark/>
                          </w:tcPr>
                          <w:p w:rsidR="00FA51CE" w:rsidRPr="00E4515F" w:rsidRDefault="00FA51CE" w:rsidP="00D36C23">
                            <w:pPr>
                              <w:spacing w:line="280" w:lineRule="exact"/>
                              <w:jc w:val="center"/>
                              <w:rPr>
                                <w:rFonts w:ascii="標楷體" w:eastAsia="標楷體" w:hAnsi="標楷體" w:cs="新細明體"/>
                                <w:kern w:val="0"/>
                                <w:sz w:val="20"/>
                              </w:rPr>
                            </w:pPr>
                            <w:r w:rsidRPr="00E4515F">
                              <w:rPr>
                                <w:rFonts w:ascii="標楷體" w:eastAsia="標楷體" w:hAnsi="標楷體" w:cs="新細明體" w:hint="eastAsia"/>
                                <w:kern w:val="0"/>
                                <w:sz w:val="20"/>
                              </w:rPr>
                              <w:t>合計</w:t>
                            </w:r>
                          </w:p>
                        </w:tc>
                        <w:tc>
                          <w:tcPr>
                            <w:tcW w:w="992" w:type="dxa"/>
                            <w:tcBorders>
                              <w:top w:val="nil"/>
                              <w:left w:val="nil"/>
                              <w:bottom w:val="single" w:sz="4" w:space="0" w:color="auto"/>
                              <w:right w:val="single" w:sz="4" w:space="0" w:color="auto"/>
                            </w:tcBorders>
                            <w:shd w:val="clear" w:color="auto" w:fill="D9D9D9" w:themeFill="background1" w:themeFillShade="D9"/>
                            <w:vAlign w:val="center"/>
                            <w:hideMark/>
                          </w:tcPr>
                          <w:p w:rsidR="00FA51CE" w:rsidRPr="002E2F5E" w:rsidRDefault="00FA51CE" w:rsidP="00D36C23">
                            <w:pPr>
                              <w:spacing w:line="280" w:lineRule="exact"/>
                              <w:jc w:val="center"/>
                              <w:rPr>
                                <w:rFonts w:ascii="標楷體" w:eastAsia="標楷體" w:hAnsi="標楷體" w:cs="新細明體"/>
                                <w:sz w:val="20"/>
                              </w:rPr>
                            </w:pPr>
                            <w:r w:rsidRPr="002E2F5E">
                              <w:rPr>
                                <w:rFonts w:ascii="標楷體" w:eastAsia="標楷體" w:hAnsi="標楷體" w:hint="eastAsia"/>
                                <w:sz w:val="20"/>
                              </w:rPr>
                              <w:t>Android</w:t>
                            </w:r>
                          </w:p>
                        </w:tc>
                        <w:tc>
                          <w:tcPr>
                            <w:tcW w:w="851" w:type="dxa"/>
                            <w:tcBorders>
                              <w:top w:val="nil"/>
                              <w:left w:val="nil"/>
                              <w:bottom w:val="single" w:sz="4" w:space="0" w:color="auto"/>
                              <w:right w:val="single" w:sz="4" w:space="0" w:color="auto"/>
                            </w:tcBorders>
                            <w:shd w:val="clear" w:color="auto" w:fill="D9D9D9" w:themeFill="background1" w:themeFillShade="D9"/>
                            <w:vAlign w:val="center"/>
                            <w:hideMark/>
                          </w:tcPr>
                          <w:p w:rsidR="00FA51CE" w:rsidRPr="002E2F5E" w:rsidRDefault="00FA51CE" w:rsidP="00D36C23">
                            <w:pPr>
                              <w:spacing w:line="280" w:lineRule="exact"/>
                              <w:jc w:val="center"/>
                              <w:rPr>
                                <w:rFonts w:ascii="標楷體" w:eastAsia="標楷體" w:hAnsi="標楷體" w:cs="新細明體"/>
                                <w:sz w:val="20"/>
                              </w:rPr>
                            </w:pPr>
                            <w:r w:rsidRPr="002E2F5E">
                              <w:rPr>
                                <w:rFonts w:ascii="標楷體" w:eastAsia="標楷體" w:hAnsi="標楷體" w:hint="eastAsia"/>
                                <w:sz w:val="20"/>
                              </w:rPr>
                              <w:t>iOS</w:t>
                            </w:r>
                          </w:p>
                        </w:tc>
                      </w:tr>
                      <w:tr w:rsidR="00FA51CE" w:rsidRPr="00DD2336" w:rsidTr="00D36C23">
                        <w:trPr>
                          <w:trHeight w:val="248"/>
                        </w:trPr>
                        <w:tc>
                          <w:tcPr>
                            <w:tcW w:w="1304" w:type="dxa"/>
                            <w:tcBorders>
                              <w:top w:val="nil"/>
                              <w:left w:val="single" w:sz="4" w:space="0" w:color="auto"/>
                              <w:bottom w:val="single" w:sz="4" w:space="0" w:color="auto"/>
                              <w:right w:val="single" w:sz="4" w:space="0" w:color="auto"/>
                            </w:tcBorders>
                            <w:shd w:val="clear" w:color="auto" w:fill="auto"/>
                            <w:vAlign w:val="center"/>
                            <w:hideMark/>
                          </w:tcPr>
                          <w:p w:rsidR="00FA51CE" w:rsidRPr="002E2F5E" w:rsidRDefault="00FA51CE" w:rsidP="00D36C23">
                            <w:pPr>
                              <w:spacing w:line="280" w:lineRule="exact"/>
                              <w:rPr>
                                <w:rFonts w:ascii="標楷體" w:eastAsia="標楷體" w:hAnsi="標楷體" w:cs="新細明體"/>
                                <w:kern w:val="0"/>
                                <w:sz w:val="20"/>
                              </w:rPr>
                            </w:pPr>
                            <w:r w:rsidRPr="002E2F5E">
                              <w:rPr>
                                <w:rFonts w:ascii="標楷體" w:eastAsia="標楷體" w:hAnsi="標楷體" w:cs="新細明體" w:hint="eastAsia"/>
                                <w:kern w:val="0"/>
                                <w:sz w:val="20"/>
                              </w:rPr>
                              <w:t>教育處</w:t>
                            </w:r>
                          </w:p>
                        </w:tc>
                        <w:tc>
                          <w:tcPr>
                            <w:tcW w:w="1815" w:type="dxa"/>
                            <w:tcBorders>
                              <w:top w:val="nil"/>
                              <w:left w:val="nil"/>
                              <w:bottom w:val="single" w:sz="4" w:space="0" w:color="auto"/>
                              <w:right w:val="single" w:sz="4" w:space="0" w:color="auto"/>
                            </w:tcBorders>
                            <w:shd w:val="clear" w:color="auto" w:fill="auto"/>
                            <w:vAlign w:val="center"/>
                            <w:hideMark/>
                          </w:tcPr>
                          <w:p w:rsidR="00FA51CE" w:rsidRPr="002E2F5E" w:rsidRDefault="00FA51CE" w:rsidP="00D36C23">
                            <w:pPr>
                              <w:spacing w:line="280" w:lineRule="exact"/>
                              <w:rPr>
                                <w:rFonts w:ascii="標楷體" w:eastAsia="標楷體" w:hAnsi="標楷體" w:cs="新細明體"/>
                                <w:kern w:val="0"/>
                                <w:sz w:val="20"/>
                              </w:rPr>
                            </w:pPr>
                            <w:r w:rsidRPr="002E2F5E">
                              <w:rPr>
                                <w:rFonts w:ascii="標楷體" w:eastAsia="標楷體" w:hAnsi="標楷體" w:cs="新細明體" w:hint="eastAsia"/>
                                <w:kern w:val="0"/>
                                <w:sz w:val="20"/>
                              </w:rPr>
                              <w:t>竹市校園智慧通</w:t>
                            </w:r>
                          </w:p>
                        </w:tc>
                        <w:tc>
                          <w:tcPr>
                            <w:tcW w:w="992" w:type="dxa"/>
                            <w:tcBorders>
                              <w:top w:val="nil"/>
                              <w:left w:val="nil"/>
                              <w:bottom w:val="single" w:sz="4" w:space="0" w:color="auto"/>
                              <w:right w:val="single" w:sz="4" w:space="0" w:color="auto"/>
                            </w:tcBorders>
                            <w:shd w:val="clear" w:color="auto" w:fill="auto"/>
                            <w:vAlign w:val="center"/>
                            <w:hideMark/>
                          </w:tcPr>
                          <w:p w:rsidR="00FA51CE" w:rsidRPr="002E2F5E" w:rsidRDefault="00FA51CE" w:rsidP="00D36C23">
                            <w:pPr>
                              <w:spacing w:line="280" w:lineRule="exact"/>
                              <w:jc w:val="right"/>
                              <w:rPr>
                                <w:rFonts w:ascii="標楷體" w:eastAsia="標楷體" w:hAnsi="標楷體" w:cs="新細明體"/>
                                <w:kern w:val="0"/>
                                <w:sz w:val="20"/>
                              </w:rPr>
                            </w:pPr>
                            <w:r w:rsidRPr="002E2F5E">
                              <w:rPr>
                                <w:rFonts w:ascii="標楷體" w:eastAsia="標楷體" w:hAnsi="標楷體" w:cs="新細明體" w:hint="eastAsia"/>
                                <w:kern w:val="0"/>
                                <w:sz w:val="20"/>
                              </w:rPr>
                              <w:t>5,380</w:t>
                            </w:r>
                          </w:p>
                        </w:tc>
                        <w:tc>
                          <w:tcPr>
                            <w:tcW w:w="1134" w:type="dxa"/>
                            <w:tcBorders>
                              <w:top w:val="nil"/>
                              <w:left w:val="nil"/>
                              <w:bottom w:val="single" w:sz="4" w:space="0" w:color="auto"/>
                              <w:right w:val="single" w:sz="4" w:space="0" w:color="auto"/>
                            </w:tcBorders>
                            <w:shd w:val="clear" w:color="auto" w:fill="auto"/>
                            <w:vAlign w:val="center"/>
                            <w:hideMark/>
                          </w:tcPr>
                          <w:p w:rsidR="00FA51CE" w:rsidRPr="002E2F5E" w:rsidRDefault="00FA51CE" w:rsidP="00D36C23">
                            <w:pPr>
                              <w:spacing w:line="280" w:lineRule="exact"/>
                              <w:jc w:val="right"/>
                              <w:rPr>
                                <w:rFonts w:ascii="標楷體" w:eastAsia="標楷體" w:hAnsi="標楷體" w:cs="新細明體"/>
                                <w:b/>
                                <w:kern w:val="0"/>
                                <w:sz w:val="20"/>
                              </w:rPr>
                            </w:pPr>
                            <w:r w:rsidRPr="002E2F5E">
                              <w:rPr>
                                <w:rFonts w:ascii="標楷體" w:eastAsia="標楷體" w:hAnsi="標楷體" w:cs="新細明體" w:hint="eastAsia"/>
                                <w:b/>
                                <w:kern w:val="0"/>
                                <w:sz w:val="20"/>
                              </w:rPr>
                              <w:t>119,865</w:t>
                            </w:r>
                          </w:p>
                        </w:tc>
                        <w:tc>
                          <w:tcPr>
                            <w:tcW w:w="992" w:type="dxa"/>
                            <w:tcBorders>
                              <w:top w:val="nil"/>
                              <w:left w:val="nil"/>
                              <w:bottom w:val="single" w:sz="4" w:space="0" w:color="auto"/>
                              <w:right w:val="single" w:sz="4" w:space="0" w:color="auto"/>
                            </w:tcBorders>
                            <w:shd w:val="clear" w:color="auto" w:fill="auto"/>
                            <w:vAlign w:val="center"/>
                            <w:hideMark/>
                          </w:tcPr>
                          <w:p w:rsidR="00FA51CE" w:rsidRPr="002E2F5E" w:rsidRDefault="00FA51CE" w:rsidP="00D36C23">
                            <w:pPr>
                              <w:spacing w:line="280" w:lineRule="exact"/>
                              <w:jc w:val="right"/>
                              <w:rPr>
                                <w:rFonts w:ascii="標楷體" w:eastAsia="標楷體" w:hAnsi="標楷體" w:cs="新細明體"/>
                                <w:kern w:val="0"/>
                                <w:sz w:val="20"/>
                              </w:rPr>
                            </w:pPr>
                            <w:r w:rsidRPr="002E2F5E">
                              <w:rPr>
                                <w:rFonts w:ascii="標楷體" w:eastAsia="標楷體" w:hAnsi="標楷體" w:cs="新細明體" w:hint="eastAsia"/>
                                <w:kern w:val="0"/>
                                <w:sz w:val="20"/>
                              </w:rPr>
                              <w:t>20,555</w:t>
                            </w:r>
                          </w:p>
                        </w:tc>
                        <w:tc>
                          <w:tcPr>
                            <w:tcW w:w="851" w:type="dxa"/>
                            <w:tcBorders>
                              <w:top w:val="nil"/>
                              <w:left w:val="nil"/>
                              <w:bottom w:val="single" w:sz="4" w:space="0" w:color="auto"/>
                              <w:right w:val="single" w:sz="4" w:space="0" w:color="auto"/>
                            </w:tcBorders>
                            <w:shd w:val="clear" w:color="auto" w:fill="auto"/>
                            <w:vAlign w:val="center"/>
                            <w:hideMark/>
                          </w:tcPr>
                          <w:p w:rsidR="00FA51CE" w:rsidRPr="002E2F5E" w:rsidRDefault="00FA51CE" w:rsidP="00D36C23">
                            <w:pPr>
                              <w:spacing w:line="280" w:lineRule="exact"/>
                              <w:jc w:val="right"/>
                              <w:rPr>
                                <w:rFonts w:ascii="標楷體" w:eastAsia="標楷體" w:hAnsi="標楷體" w:cs="新細明體"/>
                                <w:kern w:val="0"/>
                                <w:sz w:val="20"/>
                              </w:rPr>
                            </w:pPr>
                            <w:r w:rsidRPr="002E2F5E">
                              <w:rPr>
                                <w:rFonts w:ascii="標楷體" w:eastAsia="標楷體" w:hAnsi="標楷體" w:cs="新細明體" w:hint="eastAsia"/>
                                <w:kern w:val="0"/>
                                <w:sz w:val="20"/>
                              </w:rPr>
                              <w:t>99,310</w:t>
                            </w:r>
                          </w:p>
                        </w:tc>
                      </w:tr>
                      <w:tr w:rsidR="00FA51CE" w:rsidRPr="00DD2336" w:rsidTr="00D36C23">
                        <w:trPr>
                          <w:trHeight w:val="252"/>
                        </w:trPr>
                        <w:tc>
                          <w:tcPr>
                            <w:tcW w:w="1304" w:type="dxa"/>
                            <w:tcBorders>
                              <w:top w:val="nil"/>
                              <w:left w:val="single" w:sz="4" w:space="0" w:color="auto"/>
                              <w:bottom w:val="single" w:sz="4" w:space="0" w:color="auto"/>
                              <w:right w:val="single" w:sz="4" w:space="0" w:color="auto"/>
                            </w:tcBorders>
                            <w:shd w:val="clear" w:color="auto" w:fill="auto"/>
                            <w:vAlign w:val="center"/>
                            <w:hideMark/>
                          </w:tcPr>
                          <w:p w:rsidR="00FA51CE" w:rsidRPr="002E2F5E" w:rsidRDefault="00FA51CE" w:rsidP="00D36C23">
                            <w:pPr>
                              <w:spacing w:line="280" w:lineRule="exact"/>
                              <w:rPr>
                                <w:rFonts w:ascii="標楷體" w:eastAsia="標楷體" w:hAnsi="標楷體" w:cs="新細明體"/>
                                <w:kern w:val="0"/>
                                <w:sz w:val="20"/>
                              </w:rPr>
                            </w:pPr>
                            <w:r w:rsidRPr="002E2F5E">
                              <w:rPr>
                                <w:rFonts w:ascii="標楷體" w:eastAsia="標楷體" w:hAnsi="標楷體" w:cs="新細明體" w:hint="eastAsia"/>
                                <w:kern w:val="0"/>
                                <w:sz w:val="20"/>
                              </w:rPr>
                              <w:t>交通處</w:t>
                            </w:r>
                          </w:p>
                        </w:tc>
                        <w:tc>
                          <w:tcPr>
                            <w:tcW w:w="1815" w:type="dxa"/>
                            <w:tcBorders>
                              <w:top w:val="nil"/>
                              <w:left w:val="nil"/>
                              <w:bottom w:val="single" w:sz="4" w:space="0" w:color="auto"/>
                              <w:right w:val="single" w:sz="4" w:space="0" w:color="auto"/>
                            </w:tcBorders>
                            <w:shd w:val="clear" w:color="auto" w:fill="auto"/>
                            <w:vAlign w:val="center"/>
                            <w:hideMark/>
                          </w:tcPr>
                          <w:p w:rsidR="00FA51CE" w:rsidRPr="002E2F5E" w:rsidRDefault="00FA51CE" w:rsidP="00D36C23">
                            <w:pPr>
                              <w:spacing w:line="280" w:lineRule="exact"/>
                              <w:rPr>
                                <w:rFonts w:ascii="標楷體" w:eastAsia="標楷體" w:hAnsi="標楷體" w:cs="新細明體"/>
                                <w:kern w:val="0"/>
                                <w:sz w:val="20"/>
                              </w:rPr>
                            </w:pPr>
                            <w:r w:rsidRPr="002E2F5E">
                              <w:rPr>
                                <w:rFonts w:ascii="標楷體" w:eastAsia="標楷體" w:hAnsi="標楷體" w:cs="新細明體" w:hint="eastAsia"/>
                                <w:kern w:val="0"/>
                                <w:sz w:val="20"/>
                              </w:rPr>
                              <w:t>新竹市好停車</w:t>
                            </w:r>
                          </w:p>
                        </w:tc>
                        <w:tc>
                          <w:tcPr>
                            <w:tcW w:w="992" w:type="dxa"/>
                            <w:tcBorders>
                              <w:top w:val="nil"/>
                              <w:left w:val="nil"/>
                              <w:bottom w:val="single" w:sz="4" w:space="0" w:color="auto"/>
                              <w:right w:val="single" w:sz="4" w:space="0" w:color="auto"/>
                            </w:tcBorders>
                            <w:shd w:val="clear" w:color="auto" w:fill="auto"/>
                            <w:vAlign w:val="center"/>
                            <w:hideMark/>
                          </w:tcPr>
                          <w:p w:rsidR="00FA51CE" w:rsidRPr="002E2F5E" w:rsidRDefault="00FA51CE" w:rsidP="00D36C23">
                            <w:pPr>
                              <w:spacing w:line="280" w:lineRule="exact"/>
                              <w:jc w:val="right"/>
                              <w:rPr>
                                <w:rFonts w:ascii="標楷體" w:eastAsia="標楷體" w:hAnsi="標楷體" w:cs="新細明體"/>
                                <w:kern w:val="0"/>
                                <w:sz w:val="20"/>
                              </w:rPr>
                            </w:pPr>
                            <w:r w:rsidRPr="002E2F5E">
                              <w:rPr>
                                <w:rFonts w:ascii="標楷體" w:eastAsia="標楷體" w:hAnsi="標楷體" w:cs="新細明體" w:hint="eastAsia"/>
                                <w:kern w:val="0"/>
                                <w:sz w:val="20"/>
                              </w:rPr>
                              <w:t>108</w:t>
                            </w:r>
                          </w:p>
                        </w:tc>
                        <w:tc>
                          <w:tcPr>
                            <w:tcW w:w="1134" w:type="dxa"/>
                            <w:tcBorders>
                              <w:top w:val="nil"/>
                              <w:left w:val="nil"/>
                              <w:bottom w:val="single" w:sz="4" w:space="0" w:color="auto"/>
                              <w:right w:val="single" w:sz="4" w:space="0" w:color="auto"/>
                            </w:tcBorders>
                            <w:shd w:val="clear" w:color="auto" w:fill="auto"/>
                            <w:vAlign w:val="center"/>
                            <w:hideMark/>
                          </w:tcPr>
                          <w:p w:rsidR="00FA51CE" w:rsidRPr="002E2F5E" w:rsidRDefault="00FA51CE" w:rsidP="00D36C23">
                            <w:pPr>
                              <w:spacing w:line="280" w:lineRule="exact"/>
                              <w:jc w:val="right"/>
                              <w:rPr>
                                <w:rFonts w:ascii="標楷體" w:eastAsia="標楷體" w:hAnsi="標楷體" w:cs="新細明體"/>
                                <w:b/>
                                <w:kern w:val="0"/>
                                <w:sz w:val="20"/>
                              </w:rPr>
                            </w:pPr>
                            <w:r w:rsidRPr="002E2F5E">
                              <w:rPr>
                                <w:rFonts w:ascii="標楷體" w:eastAsia="標楷體" w:hAnsi="標楷體" w:cs="新細明體" w:hint="eastAsia"/>
                                <w:b/>
                                <w:kern w:val="0"/>
                                <w:sz w:val="20"/>
                              </w:rPr>
                              <w:t>107,299</w:t>
                            </w:r>
                          </w:p>
                        </w:tc>
                        <w:tc>
                          <w:tcPr>
                            <w:tcW w:w="992" w:type="dxa"/>
                            <w:tcBorders>
                              <w:top w:val="nil"/>
                              <w:left w:val="nil"/>
                              <w:bottom w:val="single" w:sz="4" w:space="0" w:color="auto"/>
                              <w:right w:val="single" w:sz="4" w:space="0" w:color="auto"/>
                            </w:tcBorders>
                            <w:shd w:val="clear" w:color="auto" w:fill="auto"/>
                            <w:vAlign w:val="center"/>
                            <w:hideMark/>
                          </w:tcPr>
                          <w:p w:rsidR="00FA51CE" w:rsidRPr="002E2F5E" w:rsidRDefault="00FA51CE" w:rsidP="00D36C23">
                            <w:pPr>
                              <w:spacing w:line="280" w:lineRule="exact"/>
                              <w:jc w:val="right"/>
                              <w:rPr>
                                <w:rFonts w:ascii="標楷體" w:eastAsia="標楷體" w:hAnsi="標楷體" w:cs="新細明體"/>
                                <w:kern w:val="0"/>
                                <w:sz w:val="20"/>
                              </w:rPr>
                            </w:pPr>
                            <w:r w:rsidRPr="002E2F5E">
                              <w:rPr>
                                <w:rFonts w:ascii="標楷體" w:eastAsia="標楷體" w:hAnsi="標楷體" w:cs="新細明體" w:hint="eastAsia"/>
                                <w:kern w:val="0"/>
                                <w:sz w:val="20"/>
                              </w:rPr>
                              <w:t>21,209</w:t>
                            </w:r>
                          </w:p>
                        </w:tc>
                        <w:tc>
                          <w:tcPr>
                            <w:tcW w:w="851" w:type="dxa"/>
                            <w:tcBorders>
                              <w:top w:val="nil"/>
                              <w:left w:val="nil"/>
                              <w:bottom w:val="single" w:sz="4" w:space="0" w:color="auto"/>
                              <w:right w:val="single" w:sz="4" w:space="0" w:color="auto"/>
                            </w:tcBorders>
                            <w:shd w:val="clear" w:color="auto" w:fill="auto"/>
                            <w:vAlign w:val="center"/>
                            <w:hideMark/>
                          </w:tcPr>
                          <w:p w:rsidR="00FA51CE" w:rsidRPr="002E2F5E" w:rsidRDefault="00FA51CE" w:rsidP="00D36C23">
                            <w:pPr>
                              <w:spacing w:line="280" w:lineRule="exact"/>
                              <w:jc w:val="right"/>
                              <w:rPr>
                                <w:rFonts w:ascii="標楷體" w:eastAsia="標楷體" w:hAnsi="標楷體" w:cs="新細明體"/>
                                <w:kern w:val="0"/>
                                <w:sz w:val="20"/>
                              </w:rPr>
                            </w:pPr>
                            <w:r w:rsidRPr="002E2F5E">
                              <w:rPr>
                                <w:rFonts w:ascii="標楷體" w:eastAsia="標楷體" w:hAnsi="標楷體" w:cs="新細明體" w:hint="eastAsia"/>
                                <w:kern w:val="0"/>
                                <w:sz w:val="20"/>
                              </w:rPr>
                              <w:t>86,090</w:t>
                            </w:r>
                          </w:p>
                        </w:tc>
                      </w:tr>
                      <w:tr w:rsidR="00FA51CE" w:rsidRPr="00DD2336" w:rsidTr="00D36C23">
                        <w:trPr>
                          <w:trHeight w:val="242"/>
                        </w:trPr>
                        <w:tc>
                          <w:tcPr>
                            <w:tcW w:w="1304" w:type="dxa"/>
                            <w:tcBorders>
                              <w:top w:val="nil"/>
                              <w:left w:val="single" w:sz="4" w:space="0" w:color="auto"/>
                              <w:bottom w:val="single" w:sz="4" w:space="0" w:color="auto"/>
                              <w:right w:val="single" w:sz="4" w:space="0" w:color="auto"/>
                            </w:tcBorders>
                            <w:shd w:val="clear" w:color="auto" w:fill="auto"/>
                            <w:vAlign w:val="center"/>
                            <w:hideMark/>
                          </w:tcPr>
                          <w:p w:rsidR="00FA51CE" w:rsidRPr="002E2F5E" w:rsidRDefault="00FA51CE" w:rsidP="00D36C23">
                            <w:pPr>
                              <w:spacing w:line="280" w:lineRule="exact"/>
                              <w:rPr>
                                <w:rFonts w:ascii="標楷體" w:eastAsia="標楷體" w:hAnsi="標楷體" w:cs="新細明體"/>
                                <w:kern w:val="0"/>
                                <w:sz w:val="20"/>
                              </w:rPr>
                            </w:pPr>
                            <w:r w:rsidRPr="002E2F5E">
                              <w:rPr>
                                <w:rFonts w:ascii="標楷體" w:eastAsia="標楷體" w:hAnsi="標楷體" w:cs="新細明體" w:hint="eastAsia"/>
                                <w:kern w:val="0"/>
                                <w:sz w:val="20"/>
                              </w:rPr>
                              <w:t>交通處</w:t>
                            </w:r>
                          </w:p>
                        </w:tc>
                        <w:tc>
                          <w:tcPr>
                            <w:tcW w:w="1815" w:type="dxa"/>
                            <w:tcBorders>
                              <w:top w:val="nil"/>
                              <w:left w:val="nil"/>
                              <w:bottom w:val="single" w:sz="4" w:space="0" w:color="auto"/>
                              <w:right w:val="single" w:sz="4" w:space="0" w:color="auto"/>
                            </w:tcBorders>
                            <w:shd w:val="clear" w:color="auto" w:fill="auto"/>
                            <w:vAlign w:val="center"/>
                            <w:hideMark/>
                          </w:tcPr>
                          <w:p w:rsidR="00FA51CE" w:rsidRPr="002E2F5E" w:rsidRDefault="00FA51CE" w:rsidP="00D36C23">
                            <w:pPr>
                              <w:spacing w:line="280" w:lineRule="exact"/>
                              <w:rPr>
                                <w:rFonts w:ascii="標楷體" w:eastAsia="標楷體" w:hAnsi="標楷體" w:cs="新細明體"/>
                                <w:kern w:val="0"/>
                                <w:sz w:val="20"/>
                              </w:rPr>
                            </w:pPr>
                            <w:r w:rsidRPr="002E2F5E">
                              <w:rPr>
                                <w:rFonts w:ascii="標楷體" w:eastAsia="標楷體" w:hAnsi="標楷體" w:cs="新細明體" w:hint="eastAsia"/>
                                <w:kern w:val="0"/>
                                <w:sz w:val="20"/>
                              </w:rPr>
                              <w:t>iBus_新竹市</w:t>
                            </w:r>
                          </w:p>
                        </w:tc>
                        <w:tc>
                          <w:tcPr>
                            <w:tcW w:w="992" w:type="dxa"/>
                            <w:tcBorders>
                              <w:top w:val="nil"/>
                              <w:left w:val="nil"/>
                              <w:bottom w:val="single" w:sz="4" w:space="0" w:color="auto"/>
                              <w:right w:val="single" w:sz="4" w:space="0" w:color="auto"/>
                            </w:tcBorders>
                            <w:shd w:val="clear" w:color="auto" w:fill="auto"/>
                            <w:vAlign w:val="center"/>
                            <w:hideMark/>
                          </w:tcPr>
                          <w:p w:rsidR="00FA51CE" w:rsidRPr="002E2F5E" w:rsidRDefault="00FA51CE" w:rsidP="00D36C23">
                            <w:pPr>
                              <w:spacing w:line="280" w:lineRule="exact"/>
                              <w:jc w:val="right"/>
                              <w:rPr>
                                <w:rFonts w:ascii="標楷體" w:eastAsia="標楷體" w:hAnsi="標楷體" w:cs="新細明體"/>
                                <w:kern w:val="0"/>
                                <w:sz w:val="20"/>
                              </w:rPr>
                            </w:pPr>
                            <w:r w:rsidRPr="002E2F5E">
                              <w:rPr>
                                <w:rFonts w:ascii="標楷體" w:eastAsia="標楷體" w:hAnsi="標楷體" w:cs="新細明體" w:hint="eastAsia"/>
                                <w:kern w:val="0"/>
                                <w:sz w:val="20"/>
                              </w:rPr>
                              <w:t>2,218</w:t>
                            </w:r>
                          </w:p>
                        </w:tc>
                        <w:tc>
                          <w:tcPr>
                            <w:tcW w:w="1134" w:type="dxa"/>
                            <w:tcBorders>
                              <w:top w:val="nil"/>
                              <w:left w:val="nil"/>
                              <w:bottom w:val="single" w:sz="4" w:space="0" w:color="auto"/>
                              <w:right w:val="single" w:sz="4" w:space="0" w:color="auto"/>
                            </w:tcBorders>
                            <w:shd w:val="clear" w:color="auto" w:fill="auto"/>
                            <w:vAlign w:val="center"/>
                            <w:hideMark/>
                          </w:tcPr>
                          <w:p w:rsidR="00FA51CE" w:rsidRPr="002E2F5E" w:rsidRDefault="00FA51CE" w:rsidP="00D36C23">
                            <w:pPr>
                              <w:spacing w:line="280" w:lineRule="exact"/>
                              <w:jc w:val="right"/>
                              <w:rPr>
                                <w:rFonts w:ascii="標楷體" w:eastAsia="標楷體" w:hAnsi="標楷體" w:cs="新細明體"/>
                                <w:b/>
                                <w:kern w:val="0"/>
                                <w:sz w:val="20"/>
                              </w:rPr>
                            </w:pPr>
                            <w:r w:rsidRPr="002E2F5E">
                              <w:rPr>
                                <w:rFonts w:ascii="標楷體" w:eastAsia="標楷體" w:hAnsi="標楷體" w:cs="新細明體" w:hint="eastAsia"/>
                                <w:b/>
                                <w:kern w:val="0"/>
                                <w:sz w:val="20"/>
                              </w:rPr>
                              <w:t>286,400</w:t>
                            </w:r>
                          </w:p>
                        </w:tc>
                        <w:tc>
                          <w:tcPr>
                            <w:tcW w:w="992" w:type="dxa"/>
                            <w:tcBorders>
                              <w:top w:val="nil"/>
                              <w:left w:val="nil"/>
                              <w:bottom w:val="single" w:sz="4" w:space="0" w:color="auto"/>
                              <w:right w:val="single" w:sz="4" w:space="0" w:color="auto"/>
                            </w:tcBorders>
                            <w:shd w:val="clear" w:color="auto" w:fill="auto"/>
                            <w:vAlign w:val="center"/>
                            <w:hideMark/>
                          </w:tcPr>
                          <w:p w:rsidR="00FA51CE" w:rsidRPr="002E2F5E" w:rsidRDefault="00FA51CE" w:rsidP="00D36C23">
                            <w:pPr>
                              <w:spacing w:line="280" w:lineRule="exact"/>
                              <w:jc w:val="right"/>
                              <w:rPr>
                                <w:rFonts w:ascii="標楷體" w:eastAsia="標楷體" w:hAnsi="標楷體" w:cs="新細明體"/>
                                <w:kern w:val="0"/>
                                <w:sz w:val="20"/>
                              </w:rPr>
                            </w:pPr>
                            <w:r w:rsidRPr="002E2F5E">
                              <w:rPr>
                                <w:rFonts w:ascii="標楷體" w:eastAsia="標楷體" w:hAnsi="標楷體" w:cs="新細明體" w:hint="eastAsia"/>
                                <w:kern w:val="0"/>
                                <w:sz w:val="20"/>
                              </w:rPr>
                              <w:t>210,000</w:t>
                            </w:r>
                          </w:p>
                        </w:tc>
                        <w:tc>
                          <w:tcPr>
                            <w:tcW w:w="851" w:type="dxa"/>
                            <w:tcBorders>
                              <w:top w:val="nil"/>
                              <w:left w:val="nil"/>
                              <w:bottom w:val="single" w:sz="4" w:space="0" w:color="auto"/>
                              <w:right w:val="single" w:sz="4" w:space="0" w:color="auto"/>
                            </w:tcBorders>
                            <w:shd w:val="clear" w:color="auto" w:fill="auto"/>
                            <w:vAlign w:val="center"/>
                            <w:hideMark/>
                          </w:tcPr>
                          <w:p w:rsidR="00FA51CE" w:rsidRPr="002E2F5E" w:rsidRDefault="00FA51CE" w:rsidP="00D36C23">
                            <w:pPr>
                              <w:spacing w:line="280" w:lineRule="exact"/>
                              <w:jc w:val="right"/>
                              <w:rPr>
                                <w:rFonts w:ascii="標楷體" w:eastAsia="標楷體" w:hAnsi="標楷體" w:cs="新細明體"/>
                                <w:kern w:val="0"/>
                                <w:sz w:val="20"/>
                              </w:rPr>
                            </w:pPr>
                            <w:r w:rsidRPr="002E2F5E">
                              <w:rPr>
                                <w:rFonts w:ascii="標楷體" w:eastAsia="標楷體" w:hAnsi="標楷體" w:cs="新細明體" w:hint="eastAsia"/>
                                <w:kern w:val="0"/>
                                <w:sz w:val="20"/>
                              </w:rPr>
                              <w:t>76,400</w:t>
                            </w:r>
                          </w:p>
                        </w:tc>
                      </w:tr>
                      <w:tr w:rsidR="00FA51CE" w:rsidRPr="00DD2336" w:rsidTr="00D36C23">
                        <w:trPr>
                          <w:trHeight w:val="218"/>
                        </w:trPr>
                        <w:tc>
                          <w:tcPr>
                            <w:tcW w:w="1304" w:type="dxa"/>
                            <w:tcBorders>
                              <w:top w:val="nil"/>
                              <w:left w:val="single" w:sz="4" w:space="0" w:color="auto"/>
                              <w:bottom w:val="single" w:sz="4" w:space="0" w:color="auto"/>
                              <w:right w:val="single" w:sz="4" w:space="0" w:color="auto"/>
                            </w:tcBorders>
                            <w:shd w:val="clear" w:color="auto" w:fill="auto"/>
                            <w:vAlign w:val="center"/>
                            <w:hideMark/>
                          </w:tcPr>
                          <w:p w:rsidR="00FA51CE" w:rsidRPr="002E2F5E" w:rsidRDefault="00FA51CE" w:rsidP="00D36C23">
                            <w:pPr>
                              <w:spacing w:line="280" w:lineRule="exact"/>
                              <w:rPr>
                                <w:rFonts w:ascii="標楷體" w:eastAsia="標楷體" w:hAnsi="標楷體" w:cs="新細明體"/>
                                <w:kern w:val="0"/>
                                <w:sz w:val="20"/>
                              </w:rPr>
                            </w:pPr>
                            <w:r w:rsidRPr="002E2F5E">
                              <w:rPr>
                                <w:rFonts w:ascii="標楷體" w:eastAsia="標楷體" w:hAnsi="標楷體" w:cs="新細明體" w:hint="eastAsia"/>
                                <w:kern w:val="0"/>
                                <w:sz w:val="20"/>
                              </w:rPr>
                              <w:t>文化局</w:t>
                            </w:r>
                          </w:p>
                        </w:tc>
                        <w:tc>
                          <w:tcPr>
                            <w:tcW w:w="1815" w:type="dxa"/>
                            <w:tcBorders>
                              <w:top w:val="nil"/>
                              <w:left w:val="nil"/>
                              <w:bottom w:val="single" w:sz="4" w:space="0" w:color="auto"/>
                              <w:right w:val="single" w:sz="4" w:space="0" w:color="auto"/>
                            </w:tcBorders>
                            <w:shd w:val="clear" w:color="auto" w:fill="auto"/>
                            <w:vAlign w:val="center"/>
                            <w:hideMark/>
                          </w:tcPr>
                          <w:p w:rsidR="00FA51CE" w:rsidRPr="002E2F5E" w:rsidRDefault="00FA51CE" w:rsidP="00D36C23">
                            <w:pPr>
                              <w:spacing w:line="280" w:lineRule="exact"/>
                              <w:rPr>
                                <w:rFonts w:ascii="標楷體" w:eastAsia="標楷體" w:hAnsi="標楷體" w:cs="新細明體"/>
                                <w:kern w:val="0"/>
                                <w:sz w:val="20"/>
                              </w:rPr>
                            </w:pPr>
                            <w:r w:rsidRPr="002E2F5E">
                              <w:rPr>
                                <w:rFonts w:ascii="標楷體" w:eastAsia="標楷體" w:hAnsi="標楷體" w:cs="新細明體" w:hint="eastAsia"/>
                                <w:kern w:val="0"/>
                                <w:sz w:val="20"/>
                              </w:rPr>
                              <w:t>新竹市行動圖書館</w:t>
                            </w:r>
                          </w:p>
                        </w:tc>
                        <w:tc>
                          <w:tcPr>
                            <w:tcW w:w="992" w:type="dxa"/>
                            <w:tcBorders>
                              <w:top w:val="nil"/>
                              <w:left w:val="nil"/>
                              <w:bottom w:val="single" w:sz="4" w:space="0" w:color="auto"/>
                              <w:right w:val="single" w:sz="4" w:space="0" w:color="auto"/>
                            </w:tcBorders>
                            <w:shd w:val="clear" w:color="auto" w:fill="auto"/>
                            <w:vAlign w:val="center"/>
                            <w:hideMark/>
                          </w:tcPr>
                          <w:p w:rsidR="00FA51CE" w:rsidRPr="002E2F5E" w:rsidRDefault="00FA51CE" w:rsidP="00D36C23">
                            <w:pPr>
                              <w:spacing w:line="280" w:lineRule="exact"/>
                              <w:jc w:val="right"/>
                              <w:rPr>
                                <w:rFonts w:ascii="標楷體" w:eastAsia="標楷體" w:hAnsi="標楷體" w:cs="新細明體"/>
                                <w:kern w:val="0"/>
                                <w:sz w:val="20"/>
                              </w:rPr>
                            </w:pPr>
                            <w:r w:rsidRPr="00A61ECF">
                              <w:rPr>
                                <w:rFonts w:ascii="標楷體" w:eastAsia="標楷體" w:hAnsi="標楷體" w:hint="eastAsia"/>
                                <w:sz w:val="20"/>
                              </w:rPr>
                              <w:t>－</w:t>
                            </w:r>
                          </w:p>
                        </w:tc>
                        <w:tc>
                          <w:tcPr>
                            <w:tcW w:w="1134" w:type="dxa"/>
                            <w:tcBorders>
                              <w:top w:val="nil"/>
                              <w:left w:val="nil"/>
                              <w:bottom w:val="single" w:sz="4" w:space="0" w:color="auto"/>
                              <w:right w:val="single" w:sz="4" w:space="0" w:color="auto"/>
                            </w:tcBorders>
                            <w:shd w:val="clear" w:color="auto" w:fill="auto"/>
                            <w:vAlign w:val="center"/>
                            <w:hideMark/>
                          </w:tcPr>
                          <w:p w:rsidR="00FA51CE" w:rsidRPr="002E2F5E" w:rsidRDefault="00FA51CE" w:rsidP="00D36C23">
                            <w:pPr>
                              <w:spacing w:line="280" w:lineRule="exact"/>
                              <w:jc w:val="right"/>
                              <w:rPr>
                                <w:rFonts w:ascii="標楷體" w:eastAsia="標楷體" w:hAnsi="標楷體" w:cs="新細明體"/>
                                <w:b/>
                                <w:kern w:val="0"/>
                                <w:sz w:val="20"/>
                              </w:rPr>
                            </w:pPr>
                            <w:r w:rsidRPr="002E2F5E">
                              <w:rPr>
                                <w:rFonts w:ascii="標楷體" w:eastAsia="標楷體" w:hAnsi="標楷體" w:cs="新細明體" w:hint="eastAsia"/>
                                <w:b/>
                                <w:kern w:val="0"/>
                                <w:sz w:val="20"/>
                              </w:rPr>
                              <w:t>45,213</w:t>
                            </w:r>
                          </w:p>
                        </w:tc>
                        <w:tc>
                          <w:tcPr>
                            <w:tcW w:w="992" w:type="dxa"/>
                            <w:tcBorders>
                              <w:top w:val="nil"/>
                              <w:left w:val="nil"/>
                              <w:bottom w:val="single" w:sz="4" w:space="0" w:color="auto"/>
                              <w:right w:val="single" w:sz="4" w:space="0" w:color="auto"/>
                            </w:tcBorders>
                            <w:shd w:val="clear" w:color="auto" w:fill="auto"/>
                            <w:vAlign w:val="center"/>
                            <w:hideMark/>
                          </w:tcPr>
                          <w:p w:rsidR="00FA51CE" w:rsidRPr="002E2F5E" w:rsidRDefault="00FA51CE" w:rsidP="00D36C23">
                            <w:pPr>
                              <w:spacing w:line="280" w:lineRule="exact"/>
                              <w:jc w:val="right"/>
                              <w:rPr>
                                <w:rFonts w:ascii="標楷體" w:eastAsia="標楷體" w:hAnsi="標楷體" w:cs="新細明體"/>
                                <w:kern w:val="0"/>
                                <w:sz w:val="20"/>
                              </w:rPr>
                            </w:pPr>
                            <w:r w:rsidRPr="002E2F5E">
                              <w:rPr>
                                <w:rFonts w:ascii="標楷體" w:eastAsia="標楷體" w:hAnsi="標楷體" w:cs="新細明體" w:hint="eastAsia"/>
                                <w:kern w:val="0"/>
                                <w:sz w:val="20"/>
                              </w:rPr>
                              <w:t>20,554</w:t>
                            </w:r>
                          </w:p>
                        </w:tc>
                        <w:tc>
                          <w:tcPr>
                            <w:tcW w:w="851" w:type="dxa"/>
                            <w:tcBorders>
                              <w:top w:val="nil"/>
                              <w:left w:val="nil"/>
                              <w:bottom w:val="single" w:sz="4" w:space="0" w:color="auto"/>
                              <w:right w:val="single" w:sz="4" w:space="0" w:color="auto"/>
                            </w:tcBorders>
                            <w:shd w:val="clear" w:color="auto" w:fill="auto"/>
                            <w:vAlign w:val="center"/>
                            <w:hideMark/>
                          </w:tcPr>
                          <w:p w:rsidR="00FA51CE" w:rsidRPr="002E2F5E" w:rsidRDefault="00FA51CE" w:rsidP="00D36C23">
                            <w:pPr>
                              <w:spacing w:line="280" w:lineRule="exact"/>
                              <w:jc w:val="right"/>
                              <w:rPr>
                                <w:rFonts w:ascii="標楷體" w:eastAsia="標楷體" w:hAnsi="標楷體" w:cs="新細明體"/>
                                <w:kern w:val="0"/>
                                <w:sz w:val="20"/>
                              </w:rPr>
                            </w:pPr>
                            <w:r w:rsidRPr="002E2F5E">
                              <w:rPr>
                                <w:rFonts w:ascii="標楷體" w:eastAsia="標楷體" w:hAnsi="標楷體" w:cs="新細明體" w:hint="eastAsia"/>
                                <w:kern w:val="0"/>
                                <w:sz w:val="20"/>
                              </w:rPr>
                              <w:t>24,659</w:t>
                            </w:r>
                          </w:p>
                        </w:tc>
                      </w:tr>
                      <w:tr w:rsidR="00FA51CE" w:rsidRPr="00DD2336" w:rsidTr="00D36C23">
                        <w:trPr>
                          <w:trHeight w:val="222"/>
                        </w:trPr>
                        <w:tc>
                          <w:tcPr>
                            <w:tcW w:w="1304" w:type="dxa"/>
                            <w:tcBorders>
                              <w:top w:val="nil"/>
                              <w:left w:val="single" w:sz="4" w:space="0" w:color="auto"/>
                              <w:bottom w:val="single" w:sz="4" w:space="0" w:color="auto"/>
                              <w:right w:val="single" w:sz="4" w:space="0" w:color="auto"/>
                            </w:tcBorders>
                            <w:shd w:val="clear" w:color="auto" w:fill="auto"/>
                            <w:vAlign w:val="center"/>
                            <w:hideMark/>
                          </w:tcPr>
                          <w:p w:rsidR="00FA51CE" w:rsidRPr="002E2F5E" w:rsidRDefault="00FA51CE" w:rsidP="00D36C23">
                            <w:pPr>
                              <w:spacing w:line="280" w:lineRule="exact"/>
                              <w:rPr>
                                <w:rFonts w:ascii="標楷體" w:eastAsia="標楷體" w:hAnsi="標楷體" w:cs="新細明體"/>
                                <w:kern w:val="0"/>
                                <w:sz w:val="20"/>
                              </w:rPr>
                            </w:pPr>
                            <w:r w:rsidRPr="002E2F5E">
                              <w:rPr>
                                <w:rFonts w:ascii="標楷體" w:eastAsia="標楷體" w:hAnsi="標楷體" w:cs="新細明體" w:hint="eastAsia"/>
                                <w:kern w:val="0"/>
                                <w:sz w:val="20"/>
                              </w:rPr>
                              <w:t>環境保護局</w:t>
                            </w:r>
                          </w:p>
                        </w:tc>
                        <w:tc>
                          <w:tcPr>
                            <w:tcW w:w="1815" w:type="dxa"/>
                            <w:tcBorders>
                              <w:top w:val="nil"/>
                              <w:left w:val="nil"/>
                              <w:bottom w:val="single" w:sz="4" w:space="0" w:color="auto"/>
                              <w:right w:val="single" w:sz="4" w:space="0" w:color="auto"/>
                            </w:tcBorders>
                            <w:shd w:val="clear" w:color="auto" w:fill="auto"/>
                            <w:vAlign w:val="center"/>
                            <w:hideMark/>
                          </w:tcPr>
                          <w:p w:rsidR="00FA51CE" w:rsidRPr="002E2F5E" w:rsidRDefault="00FA51CE" w:rsidP="00D36C23">
                            <w:pPr>
                              <w:spacing w:line="280" w:lineRule="exact"/>
                              <w:rPr>
                                <w:rFonts w:ascii="標楷體" w:eastAsia="標楷體" w:hAnsi="標楷體" w:cs="新細明體"/>
                                <w:kern w:val="0"/>
                                <w:sz w:val="20"/>
                              </w:rPr>
                            </w:pPr>
                            <w:r w:rsidRPr="002E2F5E">
                              <w:rPr>
                                <w:rFonts w:ascii="標楷體" w:eastAsia="標楷體" w:hAnsi="標楷體" w:cs="新細明體" w:hint="eastAsia"/>
                                <w:kern w:val="0"/>
                                <w:sz w:val="20"/>
                              </w:rPr>
                              <w:t>新竹市</w:t>
                            </w:r>
                            <w:proofErr w:type="gramStart"/>
                            <w:r w:rsidRPr="002E2F5E">
                              <w:rPr>
                                <w:rFonts w:ascii="標楷體" w:eastAsia="標楷體" w:hAnsi="標楷體" w:cs="新細明體" w:hint="eastAsia"/>
                                <w:kern w:val="0"/>
                                <w:sz w:val="20"/>
                              </w:rPr>
                              <w:t>清運網</w:t>
                            </w:r>
                            <w:proofErr w:type="gramEnd"/>
                          </w:p>
                        </w:tc>
                        <w:tc>
                          <w:tcPr>
                            <w:tcW w:w="992" w:type="dxa"/>
                            <w:tcBorders>
                              <w:top w:val="nil"/>
                              <w:left w:val="nil"/>
                              <w:bottom w:val="single" w:sz="4" w:space="0" w:color="auto"/>
                              <w:right w:val="single" w:sz="4" w:space="0" w:color="auto"/>
                            </w:tcBorders>
                            <w:shd w:val="clear" w:color="auto" w:fill="auto"/>
                            <w:vAlign w:val="center"/>
                            <w:hideMark/>
                          </w:tcPr>
                          <w:p w:rsidR="00FA51CE" w:rsidRPr="002E2F5E" w:rsidRDefault="00FA51CE" w:rsidP="00D36C23">
                            <w:pPr>
                              <w:spacing w:line="280" w:lineRule="exact"/>
                              <w:jc w:val="right"/>
                              <w:rPr>
                                <w:rFonts w:ascii="標楷體" w:eastAsia="標楷體" w:hAnsi="標楷體" w:cs="新細明體"/>
                                <w:kern w:val="0"/>
                                <w:sz w:val="20"/>
                              </w:rPr>
                            </w:pPr>
                            <w:r w:rsidRPr="002E2F5E">
                              <w:rPr>
                                <w:rFonts w:ascii="標楷體" w:eastAsia="標楷體" w:hAnsi="標楷體" w:cs="新細明體" w:hint="eastAsia"/>
                                <w:kern w:val="0"/>
                                <w:sz w:val="20"/>
                              </w:rPr>
                              <w:t>1,800</w:t>
                            </w:r>
                          </w:p>
                        </w:tc>
                        <w:tc>
                          <w:tcPr>
                            <w:tcW w:w="1134" w:type="dxa"/>
                            <w:tcBorders>
                              <w:top w:val="nil"/>
                              <w:left w:val="nil"/>
                              <w:bottom w:val="single" w:sz="4" w:space="0" w:color="auto"/>
                              <w:right w:val="single" w:sz="4" w:space="0" w:color="auto"/>
                            </w:tcBorders>
                            <w:shd w:val="clear" w:color="auto" w:fill="auto"/>
                            <w:vAlign w:val="center"/>
                            <w:hideMark/>
                          </w:tcPr>
                          <w:p w:rsidR="00FA51CE" w:rsidRPr="002E2F5E" w:rsidRDefault="00FA51CE" w:rsidP="00D36C23">
                            <w:pPr>
                              <w:spacing w:line="280" w:lineRule="exact"/>
                              <w:jc w:val="right"/>
                              <w:rPr>
                                <w:rFonts w:ascii="標楷體" w:eastAsia="標楷體" w:hAnsi="標楷體" w:cs="新細明體"/>
                                <w:b/>
                                <w:kern w:val="0"/>
                                <w:sz w:val="20"/>
                              </w:rPr>
                            </w:pPr>
                            <w:r w:rsidRPr="002E2F5E">
                              <w:rPr>
                                <w:rFonts w:ascii="標楷體" w:eastAsia="標楷體" w:hAnsi="標楷體" w:cs="新細明體" w:hint="eastAsia"/>
                                <w:b/>
                                <w:kern w:val="0"/>
                                <w:sz w:val="20"/>
                              </w:rPr>
                              <w:t>39,239</w:t>
                            </w:r>
                          </w:p>
                        </w:tc>
                        <w:tc>
                          <w:tcPr>
                            <w:tcW w:w="992" w:type="dxa"/>
                            <w:tcBorders>
                              <w:top w:val="nil"/>
                              <w:left w:val="nil"/>
                              <w:bottom w:val="single" w:sz="4" w:space="0" w:color="auto"/>
                              <w:right w:val="single" w:sz="4" w:space="0" w:color="auto"/>
                            </w:tcBorders>
                            <w:shd w:val="clear" w:color="auto" w:fill="auto"/>
                            <w:vAlign w:val="center"/>
                            <w:hideMark/>
                          </w:tcPr>
                          <w:p w:rsidR="00FA51CE" w:rsidRPr="002E2F5E" w:rsidRDefault="00FA51CE" w:rsidP="00D36C23">
                            <w:pPr>
                              <w:spacing w:line="280" w:lineRule="exact"/>
                              <w:jc w:val="right"/>
                              <w:rPr>
                                <w:rFonts w:ascii="標楷體" w:eastAsia="標楷體" w:hAnsi="標楷體" w:cs="新細明體"/>
                                <w:kern w:val="0"/>
                                <w:sz w:val="20"/>
                              </w:rPr>
                            </w:pPr>
                            <w:r w:rsidRPr="002E2F5E">
                              <w:rPr>
                                <w:rFonts w:ascii="標楷體" w:eastAsia="標楷體" w:hAnsi="標楷體" w:cs="新細明體" w:hint="eastAsia"/>
                                <w:kern w:val="0"/>
                                <w:sz w:val="20"/>
                              </w:rPr>
                              <w:t>15,410</w:t>
                            </w:r>
                          </w:p>
                        </w:tc>
                        <w:tc>
                          <w:tcPr>
                            <w:tcW w:w="851" w:type="dxa"/>
                            <w:tcBorders>
                              <w:top w:val="nil"/>
                              <w:left w:val="nil"/>
                              <w:bottom w:val="single" w:sz="4" w:space="0" w:color="auto"/>
                              <w:right w:val="single" w:sz="4" w:space="0" w:color="auto"/>
                            </w:tcBorders>
                            <w:shd w:val="clear" w:color="auto" w:fill="auto"/>
                            <w:vAlign w:val="center"/>
                            <w:hideMark/>
                          </w:tcPr>
                          <w:p w:rsidR="00FA51CE" w:rsidRPr="002E2F5E" w:rsidRDefault="00FA51CE" w:rsidP="00D36C23">
                            <w:pPr>
                              <w:spacing w:line="280" w:lineRule="exact"/>
                              <w:jc w:val="right"/>
                              <w:rPr>
                                <w:rFonts w:ascii="標楷體" w:eastAsia="標楷體" w:hAnsi="標楷體" w:cs="新細明體"/>
                                <w:kern w:val="0"/>
                                <w:sz w:val="20"/>
                              </w:rPr>
                            </w:pPr>
                            <w:r w:rsidRPr="002E2F5E">
                              <w:rPr>
                                <w:rFonts w:ascii="標楷體" w:eastAsia="標楷體" w:hAnsi="標楷體" w:cs="新細明體" w:hint="eastAsia"/>
                                <w:kern w:val="0"/>
                                <w:sz w:val="20"/>
                              </w:rPr>
                              <w:t>23,829</w:t>
                            </w:r>
                          </w:p>
                        </w:tc>
                      </w:tr>
                      <w:tr w:rsidR="00FA51CE" w:rsidRPr="00DD2336" w:rsidTr="00D36C23">
                        <w:trPr>
                          <w:trHeight w:val="212"/>
                        </w:trPr>
                        <w:tc>
                          <w:tcPr>
                            <w:tcW w:w="130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A51CE" w:rsidRPr="002E2F5E" w:rsidRDefault="00FA51CE" w:rsidP="00D36C23">
                            <w:pPr>
                              <w:spacing w:line="280" w:lineRule="exact"/>
                              <w:rPr>
                                <w:rFonts w:ascii="標楷體" w:eastAsia="標楷體" w:hAnsi="標楷體" w:cs="新細明體"/>
                                <w:kern w:val="0"/>
                                <w:sz w:val="20"/>
                              </w:rPr>
                            </w:pPr>
                            <w:r w:rsidRPr="002E2F5E">
                              <w:rPr>
                                <w:rFonts w:ascii="標楷體" w:eastAsia="標楷體" w:hAnsi="標楷體" w:cs="新細明體" w:hint="eastAsia"/>
                                <w:kern w:val="0"/>
                                <w:sz w:val="20"/>
                              </w:rPr>
                              <w:t>環境保護局</w:t>
                            </w:r>
                          </w:p>
                        </w:tc>
                        <w:tc>
                          <w:tcPr>
                            <w:tcW w:w="1815" w:type="dxa"/>
                            <w:tcBorders>
                              <w:top w:val="single" w:sz="4" w:space="0" w:color="auto"/>
                              <w:left w:val="nil"/>
                              <w:bottom w:val="single" w:sz="4" w:space="0" w:color="auto"/>
                              <w:right w:val="single" w:sz="4" w:space="0" w:color="auto"/>
                            </w:tcBorders>
                            <w:shd w:val="clear" w:color="auto" w:fill="auto"/>
                            <w:vAlign w:val="center"/>
                            <w:hideMark/>
                          </w:tcPr>
                          <w:p w:rsidR="00FA51CE" w:rsidRPr="002E2F5E" w:rsidRDefault="00FA51CE" w:rsidP="00D36C23">
                            <w:pPr>
                              <w:spacing w:line="280" w:lineRule="exact"/>
                              <w:rPr>
                                <w:rFonts w:ascii="標楷體" w:eastAsia="標楷體" w:hAnsi="標楷體" w:cs="新細明體"/>
                                <w:kern w:val="0"/>
                                <w:sz w:val="20"/>
                              </w:rPr>
                            </w:pPr>
                            <w:proofErr w:type="gramStart"/>
                            <w:r w:rsidRPr="002E2F5E">
                              <w:rPr>
                                <w:rFonts w:ascii="標楷體" w:eastAsia="標楷體" w:hAnsi="標楷體" w:cs="新細明體" w:hint="eastAsia"/>
                                <w:kern w:val="0"/>
                                <w:sz w:val="20"/>
                              </w:rPr>
                              <w:t>風收站</w:t>
                            </w:r>
                            <w:proofErr w:type="gramEnd"/>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FA51CE" w:rsidRPr="002E2F5E" w:rsidRDefault="00FA51CE" w:rsidP="00D36C23">
                            <w:pPr>
                              <w:spacing w:line="280" w:lineRule="exact"/>
                              <w:jc w:val="right"/>
                              <w:rPr>
                                <w:rFonts w:ascii="標楷體" w:eastAsia="標楷體" w:hAnsi="標楷體" w:cs="新細明體"/>
                                <w:kern w:val="0"/>
                                <w:sz w:val="20"/>
                              </w:rPr>
                            </w:pPr>
                            <w:r w:rsidRPr="002E2F5E">
                              <w:rPr>
                                <w:rFonts w:ascii="標楷體" w:eastAsia="標楷體" w:hAnsi="標楷體" w:cs="新細明體" w:hint="eastAsia"/>
                                <w:kern w:val="0"/>
                                <w:sz w:val="20"/>
                              </w:rPr>
                              <w:t>20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FA51CE" w:rsidRPr="002E2F5E" w:rsidRDefault="00FA51CE" w:rsidP="00D36C23">
                            <w:pPr>
                              <w:spacing w:line="280" w:lineRule="exact"/>
                              <w:jc w:val="right"/>
                              <w:rPr>
                                <w:rFonts w:ascii="標楷體" w:eastAsia="標楷體" w:hAnsi="標楷體" w:cs="新細明體"/>
                                <w:b/>
                                <w:kern w:val="0"/>
                                <w:sz w:val="20"/>
                              </w:rPr>
                            </w:pPr>
                            <w:r w:rsidRPr="002E2F5E">
                              <w:rPr>
                                <w:rFonts w:ascii="標楷體" w:eastAsia="標楷體" w:hAnsi="標楷體" w:cs="新細明體" w:hint="eastAsia"/>
                                <w:b/>
                                <w:kern w:val="0"/>
                                <w:sz w:val="20"/>
                              </w:rPr>
                              <w:t>4,147</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FA51CE" w:rsidRPr="002E2F5E" w:rsidRDefault="00FA51CE" w:rsidP="00D36C23">
                            <w:pPr>
                              <w:spacing w:line="280" w:lineRule="exact"/>
                              <w:jc w:val="right"/>
                              <w:rPr>
                                <w:rFonts w:ascii="標楷體" w:eastAsia="標楷體" w:hAnsi="標楷體" w:cs="新細明體"/>
                                <w:kern w:val="0"/>
                                <w:sz w:val="20"/>
                              </w:rPr>
                            </w:pPr>
                            <w:r w:rsidRPr="002E2F5E">
                              <w:rPr>
                                <w:rFonts w:ascii="標楷體" w:eastAsia="標楷體" w:hAnsi="標楷體" w:cs="新細明體" w:hint="eastAsia"/>
                                <w:kern w:val="0"/>
                                <w:sz w:val="20"/>
                              </w:rPr>
                              <w:t>2,621</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FA51CE" w:rsidRPr="002E2F5E" w:rsidRDefault="00FA51CE" w:rsidP="00D36C23">
                            <w:pPr>
                              <w:spacing w:line="280" w:lineRule="exact"/>
                              <w:jc w:val="right"/>
                              <w:rPr>
                                <w:rFonts w:ascii="標楷體" w:eastAsia="標楷體" w:hAnsi="標楷體" w:cs="新細明體"/>
                                <w:kern w:val="0"/>
                                <w:sz w:val="20"/>
                              </w:rPr>
                            </w:pPr>
                            <w:r w:rsidRPr="002E2F5E">
                              <w:rPr>
                                <w:rFonts w:ascii="標楷體" w:eastAsia="標楷體" w:hAnsi="標楷體" w:cs="新細明體" w:hint="eastAsia"/>
                                <w:kern w:val="0"/>
                                <w:sz w:val="20"/>
                              </w:rPr>
                              <w:t>1,526</w:t>
                            </w:r>
                          </w:p>
                        </w:tc>
                      </w:tr>
                      <w:tr w:rsidR="00FA51CE" w:rsidRPr="00DD2336" w:rsidTr="00D36C23">
                        <w:trPr>
                          <w:trHeight w:val="335"/>
                        </w:trPr>
                        <w:tc>
                          <w:tcPr>
                            <w:tcW w:w="7088" w:type="dxa"/>
                            <w:gridSpan w:val="6"/>
                            <w:tcBorders>
                              <w:top w:val="single" w:sz="4" w:space="0" w:color="auto"/>
                            </w:tcBorders>
                            <w:shd w:val="clear" w:color="auto" w:fill="auto"/>
                            <w:vAlign w:val="center"/>
                          </w:tcPr>
                          <w:p w:rsidR="00FA51CE" w:rsidRPr="00CB3056" w:rsidRDefault="00FA51CE" w:rsidP="00D36C23">
                            <w:pPr>
                              <w:spacing w:line="240" w:lineRule="exact"/>
                              <w:rPr>
                                <w:rFonts w:ascii="標楷體" w:eastAsia="標楷體" w:hAnsi="標楷體" w:cs="新細明體"/>
                                <w:color w:val="000000"/>
                                <w:kern w:val="0"/>
                                <w:sz w:val="18"/>
                                <w:szCs w:val="18"/>
                              </w:rPr>
                            </w:pPr>
                            <w:r w:rsidRPr="00CB3056">
                              <w:rPr>
                                <w:rFonts w:ascii="標楷體" w:eastAsia="標楷體" w:hAnsi="標楷體" w:cs="新細明體" w:hint="eastAsia"/>
                                <w:color w:val="000000"/>
                                <w:kern w:val="0"/>
                                <w:sz w:val="18"/>
                                <w:szCs w:val="18"/>
                              </w:rPr>
                              <w:t>資料來源：整理自</w:t>
                            </w:r>
                            <w:r>
                              <w:rPr>
                                <w:rFonts w:ascii="標楷體" w:eastAsia="標楷體" w:hAnsi="標楷體" w:cs="新細明體" w:hint="eastAsia"/>
                                <w:color w:val="000000"/>
                                <w:kern w:val="0"/>
                                <w:sz w:val="18"/>
                                <w:szCs w:val="18"/>
                              </w:rPr>
                              <w:t>新竹市政府</w:t>
                            </w:r>
                            <w:r w:rsidRPr="00CB3056">
                              <w:rPr>
                                <w:rFonts w:ascii="標楷體" w:eastAsia="標楷體" w:hAnsi="標楷體" w:cs="新細明體" w:hint="eastAsia"/>
                                <w:color w:val="000000"/>
                                <w:kern w:val="0"/>
                                <w:sz w:val="18"/>
                                <w:szCs w:val="18"/>
                              </w:rPr>
                              <w:t>、文化局及環境保護局提供資料</w:t>
                            </w:r>
                            <w:r w:rsidRPr="00CB3056">
                              <w:rPr>
                                <w:rFonts w:ascii="標楷體" w:eastAsia="標楷體" w:hAnsi="標楷體" w:cs="Courier New" w:hint="eastAsia"/>
                                <w:bCs/>
                                <w:snapToGrid w:val="0"/>
                                <w:color w:val="000000"/>
                                <w:kern w:val="0"/>
                                <w:sz w:val="18"/>
                                <w:szCs w:val="18"/>
                              </w:rPr>
                              <w:t>。</w:t>
                            </w:r>
                          </w:p>
                        </w:tc>
                      </w:tr>
                    </w:tbl>
                    <w:p w:rsidR="00FA51CE" w:rsidRPr="00F7461A" w:rsidRDefault="00FA51CE" w:rsidP="00D60C05"/>
                  </w:txbxContent>
                </v:textbox>
                <w10:wrap type="square" anchorx="margin"/>
              </v:shape>
            </w:pict>
          </mc:Fallback>
        </mc:AlternateContent>
      </w:r>
      <w:r w:rsidRPr="00D60C05">
        <w:rPr>
          <w:rFonts w:ascii="標楷體" w:eastAsia="標楷體" w:hAnsi="標楷體" w:hint="eastAsia"/>
          <w:szCs w:val="24"/>
        </w:rPr>
        <w:t>疊、整合程度有限，且部分系統未持續維運，允宜通盤檢討各APP功能定位及存續必要性，強化跨局處整合與資源運用效益等情事，經函請</w:t>
      </w:r>
      <w:proofErr w:type="gramStart"/>
      <w:r w:rsidRPr="00D60C05">
        <w:rPr>
          <w:rFonts w:ascii="標楷體" w:eastAsia="標楷體" w:hAnsi="標楷體" w:hint="eastAsia"/>
          <w:szCs w:val="24"/>
        </w:rPr>
        <w:t>研</w:t>
      </w:r>
      <w:proofErr w:type="gramEnd"/>
      <w:r w:rsidRPr="00D60C05">
        <w:rPr>
          <w:rFonts w:ascii="標楷體" w:eastAsia="標楷體" w:hAnsi="標楷體" w:hint="eastAsia"/>
          <w:szCs w:val="24"/>
        </w:rPr>
        <w:t>謀改善。據復：1.將定期進行使用者行為分析以優先整合民眾常用之服務項目，另已規劃整合各局處各項e化便民服務，提高民眾使用意願及提升應用程式之使用黏著度；2.已就雙平台使用者之評價進行彙整分析，</w:t>
      </w:r>
      <w:proofErr w:type="gramStart"/>
      <w:r w:rsidRPr="00D60C05">
        <w:rPr>
          <w:rFonts w:ascii="標楷體" w:eastAsia="標楷體" w:hAnsi="標楷體" w:hint="eastAsia"/>
          <w:szCs w:val="24"/>
        </w:rPr>
        <w:t>負評意見係後</w:t>
      </w:r>
      <w:proofErr w:type="gramEnd"/>
      <w:r w:rsidRPr="00D60C05">
        <w:rPr>
          <w:rFonts w:ascii="標楷體" w:eastAsia="標楷體" w:hAnsi="標楷體" w:hint="eastAsia"/>
          <w:szCs w:val="24"/>
        </w:rPr>
        <w:t>端伺服器承載力道不足，導致驗證機制、系統穩定性及外部連結等問題，已適時調整因應；3.優先規劃整</w:t>
      </w:r>
      <w:proofErr w:type="gramStart"/>
      <w:r w:rsidRPr="00D60C05">
        <w:rPr>
          <w:rFonts w:ascii="標楷體" w:eastAsia="標楷體" w:hAnsi="標楷體" w:hint="eastAsia"/>
          <w:szCs w:val="24"/>
        </w:rPr>
        <w:t>併</w:t>
      </w:r>
      <w:proofErr w:type="gramEnd"/>
      <w:r w:rsidRPr="00D60C05">
        <w:rPr>
          <w:rFonts w:ascii="標楷體" w:eastAsia="標楷體" w:hAnsi="標楷體" w:hint="eastAsia"/>
          <w:szCs w:val="24"/>
        </w:rPr>
        <w:t>「iBus_新竹市」、「新竹市好停車」及「新竹市行動圖書館」等部分功能重疊APP，目前</w:t>
      </w:r>
      <w:proofErr w:type="gramStart"/>
      <w:r w:rsidRPr="00D60C05">
        <w:rPr>
          <w:rFonts w:ascii="標楷體" w:eastAsia="標楷體" w:hAnsi="標楷體" w:hint="eastAsia"/>
          <w:szCs w:val="24"/>
        </w:rPr>
        <w:t>採</w:t>
      </w:r>
      <w:proofErr w:type="gramEnd"/>
      <w:r w:rsidRPr="00D60C05">
        <w:rPr>
          <w:rFonts w:ascii="標楷體" w:eastAsia="標楷體" w:hAnsi="標楷體" w:hint="eastAsia"/>
          <w:szCs w:val="24"/>
        </w:rPr>
        <w:t>並行方式運作，</w:t>
      </w:r>
      <w:proofErr w:type="gramStart"/>
      <w:r w:rsidRPr="00D60C05">
        <w:rPr>
          <w:rFonts w:ascii="標楷體" w:eastAsia="標楷體" w:hAnsi="標楷體" w:hint="eastAsia"/>
          <w:szCs w:val="24"/>
        </w:rPr>
        <w:t>研</w:t>
      </w:r>
      <w:proofErr w:type="gramEnd"/>
      <w:r w:rsidRPr="00D60C05">
        <w:rPr>
          <w:rFonts w:ascii="標楷體" w:eastAsia="標楷體" w:hAnsi="標楷體" w:hint="eastAsia"/>
          <w:szCs w:val="24"/>
        </w:rPr>
        <w:t>議原有功能由新竹通取代後於115年下半年起逐步退場。另規劃</w:t>
      </w:r>
      <w:proofErr w:type="gramStart"/>
      <w:r w:rsidRPr="00D60C05">
        <w:rPr>
          <w:rFonts w:ascii="標楷體" w:eastAsia="標楷體" w:hAnsi="標楷體" w:hint="eastAsia"/>
          <w:szCs w:val="24"/>
        </w:rPr>
        <w:t>116</w:t>
      </w:r>
      <w:proofErr w:type="gramEnd"/>
      <w:r w:rsidRPr="00D60C05">
        <w:rPr>
          <w:rFonts w:ascii="標楷體" w:eastAsia="標楷體" w:hAnsi="標楷體" w:hint="eastAsia"/>
          <w:szCs w:val="24"/>
        </w:rPr>
        <w:t>年度整</w:t>
      </w:r>
      <w:proofErr w:type="gramStart"/>
      <w:r w:rsidRPr="00D60C05">
        <w:rPr>
          <w:rFonts w:ascii="標楷體" w:eastAsia="標楷體" w:hAnsi="標楷體" w:hint="eastAsia"/>
          <w:szCs w:val="24"/>
        </w:rPr>
        <w:t>併</w:t>
      </w:r>
      <w:proofErr w:type="gramEnd"/>
      <w:r w:rsidRPr="00D60C05">
        <w:rPr>
          <w:rFonts w:ascii="標楷體" w:eastAsia="標楷體" w:hAnsi="標楷體" w:hint="eastAsia"/>
          <w:szCs w:val="24"/>
        </w:rPr>
        <w:t>「</w:t>
      </w:r>
      <w:r w:rsidR="00B46F72">
        <w:rPr>
          <w:rFonts w:ascii="標楷體" w:eastAsia="標楷體" w:hAnsi="標楷體" w:hint="eastAsia"/>
          <w:szCs w:val="24"/>
        </w:rPr>
        <w:t>新竹市</w:t>
      </w:r>
      <w:proofErr w:type="gramStart"/>
      <w:r w:rsidR="00B46F72">
        <w:rPr>
          <w:rFonts w:ascii="標楷體" w:eastAsia="標楷體" w:hAnsi="標楷體" w:hint="eastAsia"/>
          <w:szCs w:val="24"/>
        </w:rPr>
        <w:t>清運網</w:t>
      </w:r>
      <w:proofErr w:type="gramEnd"/>
      <w:r w:rsidRPr="00D60C05">
        <w:rPr>
          <w:rFonts w:ascii="標楷體" w:eastAsia="標楷體" w:hAnsi="標楷體" w:hint="eastAsia"/>
          <w:szCs w:val="24"/>
        </w:rPr>
        <w:t>」APP，以提升民眾使用便利性及整體服務一致性。</w:t>
      </w:r>
    </w:p>
    <w:p w:rsidR="00DE33A3" w:rsidRPr="00B86981" w:rsidRDefault="00DE33A3" w:rsidP="00B924DF">
      <w:pPr>
        <w:overflowPunct w:val="0"/>
        <w:adjustRightInd w:val="0"/>
        <w:spacing w:line="480" w:lineRule="exact"/>
        <w:ind w:firstLineChars="200" w:firstLine="561"/>
        <w:jc w:val="both"/>
        <w:outlineLvl w:val="0"/>
        <w:rPr>
          <w:rFonts w:ascii="標楷體" w:eastAsia="標楷體" w:hAnsi="標楷體"/>
          <w:b/>
          <w:sz w:val="28"/>
          <w:szCs w:val="28"/>
        </w:rPr>
      </w:pPr>
      <w:r w:rsidRPr="00B86981">
        <w:rPr>
          <w:rFonts w:ascii="標楷體" w:eastAsia="標楷體" w:hAnsi="標楷體" w:hint="eastAsia"/>
          <w:b/>
          <w:sz w:val="28"/>
          <w:szCs w:val="28"/>
        </w:rPr>
        <w:t>（九）</w:t>
      </w:r>
      <w:r w:rsidR="00B86981" w:rsidRPr="00B86981">
        <w:rPr>
          <w:rFonts w:ascii="標楷體" w:eastAsia="標楷體" w:hAnsi="標楷體" w:hint="eastAsia"/>
          <w:b/>
          <w:sz w:val="28"/>
          <w:szCs w:val="28"/>
        </w:rPr>
        <w:t>公共</w:t>
      </w:r>
      <w:proofErr w:type="gramStart"/>
      <w:r w:rsidR="00B86981" w:rsidRPr="00B86981">
        <w:rPr>
          <w:rFonts w:ascii="標楷體" w:eastAsia="標楷體" w:hAnsi="標楷體" w:hint="eastAsia"/>
          <w:b/>
          <w:sz w:val="28"/>
          <w:szCs w:val="28"/>
        </w:rPr>
        <w:t>自行車跨域合作</w:t>
      </w:r>
      <w:proofErr w:type="gramEnd"/>
      <w:r w:rsidR="00B86981" w:rsidRPr="00B86981">
        <w:rPr>
          <w:rFonts w:ascii="標楷體" w:eastAsia="標楷體" w:hAnsi="標楷體" w:hint="eastAsia"/>
          <w:b/>
          <w:sz w:val="28"/>
          <w:szCs w:val="28"/>
        </w:rPr>
        <w:t>機制已具初步成效，</w:t>
      </w:r>
      <w:proofErr w:type="gramStart"/>
      <w:r w:rsidR="00B86981" w:rsidRPr="00B86981">
        <w:rPr>
          <w:rFonts w:ascii="標楷體" w:eastAsia="標楷體" w:hAnsi="標楷體" w:hint="eastAsia"/>
          <w:b/>
          <w:sz w:val="28"/>
          <w:szCs w:val="28"/>
        </w:rPr>
        <w:t>惟跨域</w:t>
      </w:r>
      <w:proofErr w:type="gramEnd"/>
      <w:r w:rsidR="00B86981" w:rsidRPr="00B86981">
        <w:rPr>
          <w:rFonts w:ascii="標楷體" w:eastAsia="標楷體" w:hAnsi="標楷體" w:hint="eastAsia"/>
          <w:b/>
          <w:sz w:val="28"/>
          <w:szCs w:val="28"/>
        </w:rPr>
        <w:t>資料共享交流機制及電</w:t>
      </w:r>
      <w:r w:rsidR="001D0CF5">
        <w:rPr>
          <w:rFonts w:ascii="標楷體" w:eastAsia="標楷體" w:hAnsi="標楷體" w:hint="eastAsia"/>
          <w:b/>
          <w:sz w:val="28"/>
          <w:szCs w:val="28"/>
        </w:rPr>
        <w:t>力</w:t>
      </w:r>
      <w:r w:rsidR="00B86981" w:rsidRPr="00B86981">
        <w:rPr>
          <w:rFonts w:ascii="標楷體" w:eastAsia="標楷體" w:hAnsi="標楷體" w:hint="eastAsia"/>
          <w:b/>
          <w:sz w:val="28"/>
          <w:szCs w:val="28"/>
        </w:rPr>
        <w:t>輔</w:t>
      </w:r>
      <w:r w:rsidR="001D0CF5">
        <w:rPr>
          <w:rFonts w:ascii="標楷體" w:eastAsia="標楷體" w:hAnsi="標楷體" w:hint="eastAsia"/>
          <w:b/>
          <w:sz w:val="28"/>
          <w:szCs w:val="28"/>
        </w:rPr>
        <w:t>助自行</w:t>
      </w:r>
      <w:r w:rsidR="00B86981" w:rsidRPr="00B86981">
        <w:rPr>
          <w:rFonts w:ascii="標楷體" w:eastAsia="標楷體" w:hAnsi="標楷體" w:hint="eastAsia"/>
          <w:b/>
          <w:sz w:val="28"/>
          <w:szCs w:val="28"/>
        </w:rPr>
        <w:t>車配置比率仍有提升空間，允宜持續深化資料整合應用及車輛配置，以完善公共自行車服務網絡</w:t>
      </w:r>
      <w:r w:rsidRPr="00B86981">
        <w:rPr>
          <w:rFonts w:ascii="標楷體" w:eastAsia="標楷體" w:hAnsi="標楷體" w:hint="eastAsia"/>
          <w:b/>
          <w:sz w:val="28"/>
          <w:szCs w:val="28"/>
        </w:rPr>
        <w:t>。</w:t>
      </w:r>
    </w:p>
    <w:p w:rsidR="00DE33A3" w:rsidRPr="00FE7902" w:rsidRDefault="007245BA" w:rsidP="00A45206">
      <w:pPr>
        <w:pStyle w:val="afffb"/>
        <w:ind w:firstLine="480"/>
        <w:rPr>
          <w:spacing w:val="1"/>
          <w:highlight w:val="yellow"/>
        </w:rPr>
      </w:pPr>
      <w:r w:rsidRPr="00FE7902">
        <w:rPr>
          <w:rFonts w:ascii="Times New Roman" w:hAnsi="Times New Roman" w:cstheme="minorBidi"/>
          <w:spacing w:val="1"/>
          <w:szCs w:val="20"/>
        </w:rPr>
        <mc:AlternateContent>
          <mc:Choice Requires="wps">
            <w:drawing>
              <wp:anchor distT="45720" distB="45720" distL="114300" distR="114300" simplePos="0" relativeHeight="251706368" behindDoc="0" locked="0" layoutInCell="1" allowOverlap="1" wp14:anchorId="416104A2" wp14:editId="41FBA16E">
                <wp:simplePos x="0" y="0"/>
                <wp:positionH relativeFrom="margin">
                  <wp:posOffset>-635</wp:posOffset>
                </wp:positionH>
                <wp:positionV relativeFrom="paragraph">
                  <wp:posOffset>1816100</wp:posOffset>
                </wp:positionV>
                <wp:extent cx="3416300" cy="2882265"/>
                <wp:effectExtent l="0" t="0" r="0" b="0"/>
                <wp:wrapSquare wrapText="bothSides"/>
                <wp:docPr id="273998167"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16300" cy="28822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A51CE" w:rsidRDefault="00FA51CE" w:rsidP="00B46F72">
                            <w:pPr>
                              <w:overflowPunct w:val="0"/>
                              <w:spacing w:afterLines="30" w:after="108" w:line="300" w:lineRule="exact"/>
                              <w:ind w:left="721" w:hangingChars="300" w:hanging="721"/>
                              <w:jc w:val="center"/>
                              <w:rPr>
                                <w:rFonts w:ascii="標楷體" w:eastAsia="標楷體" w:hAnsi="標楷體"/>
                                <w:b/>
                              </w:rPr>
                            </w:pPr>
                            <w:r w:rsidRPr="009110B0">
                              <w:rPr>
                                <w:rFonts w:ascii="標楷體" w:eastAsia="標楷體" w:hAnsi="標楷體" w:hint="eastAsia"/>
                                <w:b/>
                              </w:rPr>
                              <w:t>圖</w:t>
                            </w:r>
                            <w:r>
                              <w:rPr>
                                <w:rFonts w:ascii="標楷體" w:eastAsia="標楷體" w:hAnsi="標楷體" w:hint="eastAsia"/>
                                <w:b/>
                              </w:rPr>
                              <w:t>8　竹</w:t>
                            </w:r>
                            <w:proofErr w:type="gramStart"/>
                            <w:r>
                              <w:rPr>
                                <w:rFonts w:ascii="標楷體" w:eastAsia="標楷體" w:hAnsi="標楷體" w:hint="eastAsia"/>
                                <w:b/>
                              </w:rPr>
                              <w:t>竹</w:t>
                            </w:r>
                            <w:proofErr w:type="gramEnd"/>
                            <w:r>
                              <w:rPr>
                                <w:rFonts w:ascii="標楷體" w:eastAsia="標楷體" w:hAnsi="標楷體" w:hint="eastAsia"/>
                                <w:b/>
                              </w:rPr>
                              <w:t>苗YouBike2.0E強制投保傷害險宣導</w:t>
                            </w:r>
                          </w:p>
                          <w:p w:rsidR="00FA51CE" w:rsidRDefault="00FA51CE" w:rsidP="00B86981">
                            <w:pPr>
                              <w:jc w:val="center"/>
                              <w:rPr>
                                <w:rFonts w:ascii="Times New Roman" w:hAnsi="Times New Roman"/>
                              </w:rPr>
                            </w:pPr>
                            <w:r>
                              <w:rPr>
                                <w:noProof/>
                                <w:kern w:val="0"/>
                                <w:sz w:val="20"/>
                              </w:rPr>
                              <w:drawing>
                                <wp:inline distT="0" distB="0" distL="0" distR="0" wp14:anchorId="12F51435" wp14:editId="5F14F47E">
                                  <wp:extent cx="3220278" cy="2276372"/>
                                  <wp:effectExtent l="0" t="0" r="0" b="0"/>
                                  <wp:docPr id="1949711227" name="圖片 1949711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20278" cy="2276372"/>
                                          </a:xfrm>
                                          <a:prstGeom prst="rect">
                                            <a:avLst/>
                                          </a:prstGeom>
                                          <a:noFill/>
                                          <a:ln>
                                            <a:noFill/>
                                          </a:ln>
                                        </pic:spPr>
                                      </pic:pic>
                                    </a:graphicData>
                                  </a:graphic>
                                </wp:inline>
                              </w:drawing>
                            </w:r>
                          </w:p>
                          <w:p w:rsidR="00FA51CE" w:rsidRDefault="00FA51CE" w:rsidP="00F471F3">
                            <w:pPr>
                              <w:spacing w:line="300" w:lineRule="exact"/>
                              <w:ind w:leftChars="50" w:left="120"/>
                              <w:rPr>
                                <w:rFonts w:ascii="標楷體" w:eastAsia="標楷體" w:hAnsi="標楷體"/>
                                <w:sz w:val="18"/>
                                <w:szCs w:val="18"/>
                              </w:rPr>
                            </w:pPr>
                            <w:r>
                              <w:rPr>
                                <w:rFonts w:ascii="標楷體" w:eastAsia="標楷體" w:hAnsi="標楷體" w:hint="eastAsia"/>
                                <w:sz w:val="18"/>
                                <w:szCs w:val="18"/>
                              </w:rPr>
                              <w:t>資料來源：擷取自新竹市政府網站。</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16104A2" id="Text Box 5" o:spid="_x0000_s1052" type="#_x0000_t202" style="position:absolute;left:0;text-align:left;margin-left:-.05pt;margin-top:143pt;width:269pt;height:226.95pt;z-index:25170636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" stroked="f">
                <v:textbox inset="0,0,0,0">
                  <w:txbxContent>
                    <w:p w:rsidR="00FA51CE" w:rsidRDefault="00FA51CE" w:rsidP="00B46F72">
                      <w:pPr>
                        <w:overflowPunct w:val="0"/>
                        <w:spacing w:afterLines="30" w:after="108" w:line="300" w:lineRule="exact"/>
                        <w:ind w:left="721" w:hangingChars="300" w:hanging="721"/>
                        <w:jc w:val="center"/>
                        <w:rPr>
                          <w:rFonts w:ascii="標楷體" w:eastAsia="標楷體" w:hAnsi="標楷體"/>
                          <w:b/>
                        </w:rPr>
                      </w:pPr>
                      <w:r w:rsidRPr="009110B0">
                        <w:rPr>
                          <w:rFonts w:ascii="標楷體" w:eastAsia="標楷體" w:hAnsi="標楷體" w:hint="eastAsia"/>
                          <w:b/>
                        </w:rPr>
                        <w:t>圖</w:t>
                      </w:r>
                      <w:r>
                        <w:rPr>
                          <w:rFonts w:ascii="標楷體" w:eastAsia="標楷體" w:hAnsi="標楷體" w:hint="eastAsia"/>
                          <w:b/>
                        </w:rPr>
                        <w:t>8　竹</w:t>
                      </w:r>
                      <w:proofErr w:type="gramStart"/>
                      <w:r>
                        <w:rPr>
                          <w:rFonts w:ascii="標楷體" w:eastAsia="標楷體" w:hAnsi="標楷體" w:hint="eastAsia"/>
                          <w:b/>
                        </w:rPr>
                        <w:t>竹</w:t>
                      </w:r>
                      <w:proofErr w:type="gramEnd"/>
                      <w:r>
                        <w:rPr>
                          <w:rFonts w:ascii="標楷體" w:eastAsia="標楷體" w:hAnsi="標楷體" w:hint="eastAsia"/>
                          <w:b/>
                        </w:rPr>
                        <w:t>苗YouBike2.0E強制投保傷害險宣導</w:t>
                      </w:r>
                    </w:p>
                    <w:p w:rsidR="00FA51CE" w:rsidRDefault="00FA51CE" w:rsidP="00B86981">
                      <w:pPr>
                        <w:jc w:val="center"/>
                        <w:rPr>
                          <w:rFonts w:ascii="Times New Roman" w:hAnsi="Times New Roman"/>
                        </w:rPr>
                      </w:pPr>
                      <w:r>
                        <w:rPr>
                          <w:noProof/>
                          <w:kern w:val="0"/>
                          <w:sz w:val="20"/>
                        </w:rPr>
                        <w:drawing>
                          <wp:inline distT="0" distB="0" distL="0" distR="0" wp14:anchorId="12F51435" wp14:editId="5F14F47E">
                            <wp:extent cx="3220278" cy="2276372"/>
                            <wp:effectExtent l="0" t="0" r="0" b="0"/>
                            <wp:docPr id="1949711227" name="圖片 1949711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220278" cy="2276372"/>
                                    </a:xfrm>
                                    <a:prstGeom prst="rect">
                                      <a:avLst/>
                                    </a:prstGeom>
                                    <a:noFill/>
                                    <a:ln>
                                      <a:noFill/>
                                    </a:ln>
                                  </pic:spPr>
                                </pic:pic>
                              </a:graphicData>
                            </a:graphic>
                          </wp:inline>
                        </w:drawing>
                      </w:r>
                    </w:p>
                    <w:p w:rsidR="00FA51CE" w:rsidRDefault="00FA51CE" w:rsidP="00F471F3">
                      <w:pPr>
                        <w:spacing w:line="300" w:lineRule="exact"/>
                        <w:ind w:leftChars="50" w:left="120"/>
                        <w:rPr>
                          <w:rFonts w:ascii="標楷體" w:eastAsia="標楷體" w:hAnsi="標楷體"/>
                          <w:sz w:val="18"/>
                          <w:szCs w:val="18"/>
                        </w:rPr>
                      </w:pPr>
                      <w:r>
                        <w:rPr>
                          <w:rFonts w:ascii="標楷體" w:eastAsia="標楷體" w:hAnsi="標楷體" w:hint="eastAsia"/>
                          <w:sz w:val="18"/>
                          <w:szCs w:val="18"/>
                        </w:rPr>
                        <w:t>資料來源：擷取自新竹市政府網站。</w:t>
                      </w:r>
                    </w:p>
                  </w:txbxContent>
                </v:textbox>
                <w10:wrap type="square" anchorx="margin"/>
              </v:shape>
            </w:pict>
          </mc:Fallback>
        </mc:AlternateContent>
      </w:r>
      <w:r w:rsidR="00B86981" w:rsidRPr="00FE7902">
        <w:rPr>
          <w:rFonts w:hint="eastAsia"/>
          <w:color w:val="0D0D0D" w:themeColor="text1" w:themeTint="F2"/>
          <w:spacing w:val="1"/>
        </w:rPr>
        <w:t>市政府為推動綠色運輸及打造低碳永續城市，持續擴增公共自行車服務量能，並導入電</w:t>
      </w:r>
      <w:r w:rsidR="00E4515F" w:rsidRPr="00FE7902">
        <w:rPr>
          <w:rFonts w:hint="eastAsia"/>
          <w:color w:val="0D0D0D" w:themeColor="text1" w:themeTint="F2"/>
          <w:spacing w:val="1"/>
        </w:rPr>
        <w:t>力</w:t>
      </w:r>
      <w:r w:rsidR="00B86981" w:rsidRPr="00FE7902">
        <w:rPr>
          <w:rFonts w:hint="eastAsia"/>
          <w:color w:val="0D0D0D" w:themeColor="text1" w:themeTint="F2"/>
          <w:spacing w:val="1"/>
        </w:rPr>
        <w:t>輔助自行車</w:t>
      </w:r>
      <w:r w:rsidR="00E4515F" w:rsidRPr="00FE7902">
        <w:rPr>
          <w:rFonts w:hint="eastAsia"/>
          <w:color w:val="0D0D0D" w:themeColor="text1" w:themeTint="F2"/>
          <w:spacing w:val="1"/>
        </w:rPr>
        <w:t>（下稱YouBike 2.0E）</w:t>
      </w:r>
      <w:r w:rsidR="00B86981" w:rsidRPr="00FE7902">
        <w:rPr>
          <w:rFonts w:hint="eastAsia"/>
          <w:color w:val="0D0D0D" w:themeColor="text1" w:themeTint="F2"/>
          <w:spacing w:val="1"/>
        </w:rPr>
        <w:t>，完善公共自行車服務網絡，以提升市民通勤及休憩便利性，截至114年10月底止，新竹市公共自行車總數計1,755輛。經查公共自行車營運管理及服務推動執行情形，核有：1.新竹市與新竹縣地理位置毗鄰，公共自行車之使用呈現高度跨域特性，雖已於113年12月與新竹科學園區管理局、新竹縣及苗栗縣透過「園縣市高峰會」，就公共自行車騎乘者權益保障議題進行跨域合作（圖8），惟截至114年10月底止，尚未就公共自行車大數據（如使用者騎乘模式、跨域熱門站點、高需求路線及站點使用頻率等）與鄰近地方政府及新竹科學園區管理局建立資料共享及交流機制，允宜持續深化跨域合作，評估資訊整合與數據分享機制研議精進作法，以促進區域交通完善治理；2.該府基於交通均衡發展、部分轄區地勢較高及站點間距較遠等因素，</w:t>
      </w:r>
      <w:r w:rsidR="001D0CF5">
        <w:rPr>
          <w:rFonts w:hint="eastAsia"/>
          <w:color w:val="0D0D0D" w:themeColor="text1" w:themeTint="F2"/>
          <w:spacing w:val="1"/>
        </w:rPr>
        <w:t>已</w:t>
      </w:r>
      <w:r w:rsidR="00B86981" w:rsidRPr="00FE7902">
        <w:rPr>
          <w:rFonts w:hint="eastAsia"/>
          <w:color w:val="0D0D0D" w:themeColor="text1" w:themeTint="F2"/>
          <w:spacing w:val="1"/>
        </w:rPr>
        <w:t>於114年10月間配置100輛YouBike 2.0E，</w:t>
      </w:r>
      <w:r w:rsidR="001D0CF5">
        <w:rPr>
          <w:rFonts w:hint="eastAsia"/>
          <w:color w:val="0D0D0D" w:themeColor="text1" w:themeTint="F2"/>
          <w:spacing w:val="1"/>
        </w:rPr>
        <w:t>惟</w:t>
      </w:r>
      <w:r w:rsidR="00B86981" w:rsidRPr="00FE7902">
        <w:rPr>
          <w:rFonts w:hint="eastAsia"/>
          <w:color w:val="0D0D0D" w:themeColor="text1" w:themeTint="F2"/>
          <w:spacing w:val="1"/>
        </w:rPr>
        <w:t>配置比率僅5.70％，與鄰近新竹縣於114年2月已配置450輛、配置比率33.83％相較，仍屬偏低，允宜評估逐步增加配置數量，並依地形特性及使用需求妥適規劃站點與車輛配置等情事，經函請研謀改善。據復：1.將新竹科學園區、新竹縣及苗栗縣之車輛採「跨區自由借還」模式營運，消除行政區劃分對車輛流動限制，以降低營運單位跨區回送空車次數、調度往返移動距離及因交通壅塞延誤時間，並透過大數據智慧調控，強化跨區熱點之車輛周轉能力，掌握各站點車輛及車位數；未來將持續以現有模式，於公共設施開闢或新興計畫階段，請規劃單位將跨行政區旅次納入考量；2.預計於115年度再增購500輛</w:t>
      </w:r>
      <w:r w:rsidR="00B46F72" w:rsidRPr="00FE7902">
        <w:rPr>
          <w:rFonts w:hint="eastAsia"/>
          <w:color w:val="0D0D0D" w:themeColor="text1" w:themeTint="F2"/>
          <w:spacing w:val="1"/>
        </w:rPr>
        <w:t>YouBike 2.0E</w:t>
      </w:r>
      <w:r w:rsidR="00B86981" w:rsidRPr="00FE7902">
        <w:rPr>
          <w:rFonts w:hint="eastAsia"/>
          <w:color w:val="0D0D0D" w:themeColor="text1" w:themeTint="F2"/>
          <w:spacing w:val="1"/>
        </w:rPr>
        <w:t>；另為維持營運服務品質，已要求除依各場站用量及尖、離峰租借特性進行車輛調度外，並就青草湖等地形起伏較大站點及南港賞鳥區等距離較長之遊憩站點，檢討</w:t>
      </w:r>
      <w:r w:rsidR="001D0CF5" w:rsidRPr="00FE7902">
        <w:rPr>
          <w:rFonts w:hint="eastAsia"/>
          <w:color w:val="0D0D0D" w:themeColor="text1" w:themeTint="F2"/>
          <w:spacing w:val="1"/>
        </w:rPr>
        <w:t>YouBike 2.0E</w:t>
      </w:r>
      <w:r w:rsidR="00B86981" w:rsidRPr="00FE7902">
        <w:rPr>
          <w:rFonts w:hint="eastAsia"/>
          <w:color w:val="0D0D0D" w:themeColor="text1" w:themeTint="F2"/>
          <w:spacing w:val="1"/>
        </w:rPr>
        <w:t>配置需求，適時調整車輛配置。</w:t>
      </w:r>
    </w:p>
    <w:p w:rsidR="00DE33A3" w:rsidRPr="00D3067A" w:rsidRDefault="00DE33A3" w:rsidP="00A45206">
      <w:pPr>
        <w:overflowPunct w:val="0"/>
        <w:adjustRightInd w:val="0"/>
        <w:spacing w:line="500" w:lineRule="exact"/>
        <w:ind w:firstLineChars="200" w:firstLine="561"/>
        <w:jc w:val="both"/>
        <w:outlineLvl w:val="0"/>
        <w:rPr>
          <w:rFonts w:ascii="標楷體" w:eastAsia="標楷體" w:hAnsi="標楷體"/>
          <w:b/>
          <w:sz w:val="28"/>
          <w:szCs w:val="24"/>
        </w:rPr>
      </w:pPr>
      <w:r w:rsidRPr="00D3067A">
        <w:rPr>
          <w:rFonts w:ascii="標楷體" w:eastAsia="標楷體" w:hAnsi="標楷體" w:hint="eastAsia"/>
          <w:b/>
          <w:sz w:val="28"/>
          <w:szCs w:val="28"/>
        </w:rPr>
        <w:t>（十）</w:t>
      </w:r>
      <w:r w:rsidR="00D3067A" w:rsidRPr="00D3067A">
        <w:rPr>
          <w:rFonts w:ascii="標楷體" w:eastAsia="標楷體" w:hAnsi="標楷體" w:hint="eastAsia"/>
          <w:b/>
          <w:sz w:val="28"/>
          <w:szCs w:val="24"/>
        </w:rPr>
        <w:t>落實原住民族文化傳承及健康照護服務，惟既有行政量能難以兼顧照護工作，長者到站接受服務意願不高；又照顧服務員專業證照取得比率偏低，亟待</w:t>
      </w:r>
      <w:proofErr w:type="gramStart"/>
      <w:r w:rsidR="00D3067A" w:rsidRPr="00D3067A">
        <w:rPr>
          <w:rFonts w:ascii="標楷體" w:eastAsia="標楷體" w:hAnsi="標楷體" w:hint="eastAsia"/>
          <w:b/>
          <w:sz w:val="28"/>
          <w:szCs w:val="24"/>
        </w:rPr>
        <w:t>研</w:t>
      </w:r>
      <w:proofErr w:type="gramEnd"/>
      <w:r w:rsidR="00D3067A" w:rsidRPr="00D3067A">
        <w:rPr>
          <w:rFonts w:ascii="標楷體" w:eastAsia="標楷體" w:hAnsi="標楷體" w:hint="eastAsia"/>
          <w:b/>
          <w:sz w:val="28"/>
          <w:szCs w:val="24"/>
        </w:rPr>
        <w:t>謀改善，以增進原住民族長者照護權益</w:t>
      </w:r>
      <w:r w:rsidRPr="00D3067A">
        <w:rPr>
          <w:rFonts w:ascii="標楷體" w:eastAsia="標楷體" w:hAnsi="標楷體" w:hint="eastAsia"/>
          <w:b/>
          <w:sz w:val="28"/>
          <w:szCs w:val="24"/>
        </w:rPr>
        <w:t>。</w:t>
      </w:r>
    </w:p>
    <w:p w:rsidR="00DE33A3" w:rsidRPr="00A540A4" w:rsidRDefault="007245BA" w:rsidP="00A45206">
      <w:pPr>
        <w:tabs>
          <w:tab w:val="left" w:pos="3828"/>
        </w:tabs>
        <w:spacing w:line="500" w:lineRule="exact"/>
        <w:ind w:firstLineChars="200" w:firstLine="480"/>
        <w:jc w:val="both"/>
        <w:rPr>
          <w:rFonts w:ascii="標楷體" w:eastAsia="標楷體" w:hAnsi="標楷體"/>
          <w:snapToGrid w:val="0"/>
          <w:kern w:val="0"/>
          <w:szCs w:val="24"/>
          <w:highlight w:val="yellow"/>
        </w:rPr>
      </w:pPr>
      <w:r w:rsidRPr="00BF73F0">
        <w:rPr>
          <w:rFonts w:cs="Arial"/>
          <w:noProof/>
          <w:spacing w:val="-4"/>
          <w:shd w:val="clear" w:color="auto" w:fill="FFFFFF"/>
        </w:rPr>
        <mc:AlternateContent>
          <mc:Choice Requires="wps">
            <w:drawing>
              <wp:anchor distT="45720" distB="45720" distL="114300" distR="114300" simplePos="0" relativeHeight="251710464" behindDoc="0" locked="0" layoutInCell="1" allowOverlap="1" wp14:anchorId="78EA8834" wp14:editId="587838A3">
                <wp:simplePos x="0" y="0"/>
                <wp:positionH relativeFrom="margin">
                  <wp:posOffset>2617676</wp:posOffset>
                </wp:positionH>
                <wp:positionV relativeFrom="paragraph">
                  <wp:posOffset>5031105</wp:posOffset>
                </wp:positionV>
                <wp:extent cx="3743960" cy="2901950"/>
                <wp:effectExtent l="0" t="0" r="8890" b="0"/>
                <wp:wrapSquare wrapText="bothSides"/>
                <wp:docPr id="3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43960" cy="2901950"/>
                        </a:xfrm>
                        <a:prstGeom prst="rect">
                          <a:avLst/>
                        </a:prstGeom>
                        <a:solidFill>
                          <a:srgbClr val="FFFFFF"/>
                        </a:solidFill>
                        <a:ln w="9525">
                          <a:noFill/>
                          <a:miter lim="800000"/>
                          <a:headEnd/>
                          <a:tailEnd/>
                        </a:ln>
                      </wps:spPr>
                      <wps:txbx>
                        <w:txbxContent>
                          <w:p w:rsidR="00FA51CE" w:rsidRPr="00D3067A" w:rsidRDefault="00FA51CE" w:rsidP="00D3067A">
                            <w:pPr>
                              <w:spacing w:afterLines="20" w:after="72" w:line="240" w:lineRule="exact"/>
                              <w:jc w:val="center"/>
                              <w:rPr>
                                <w:rFonts w:ascii="標楷體" w:eastAsia="標楷體" w:hAnsi="標楷體"/>
                                <w:b/>
                                <w:spacing w:val="-12"/>
                              </w:rPr>
                            </w:pPr>
                            <w:r w:rsidRPr="00D3067A">
                              <w:rPr>
                                <w:rFonts w:ascii="標楷體" w:eastAsia="標楷體" w:hAnsi="標楷體" w:hint="eastAsia"/>
                                <w:b/>
                                <w:spacing w:val="-12"/>
                              </w:rPr>
                              <w:t>表</w:t>
                            </w:r>
                            <w:r>
                              <w:rPr>
                                <w:rFonts w:ascii="標楷體" w:eastAsia="標楷體" w:hAnsi="標楷體"/>
                                <w:b/>
                                <w:spacing w:val="-12"/>
                              </w:rPr>
                              <w:t>8</w:t>
                            </w:r>
                            <w:r w:rsidRPr="00D3067A">
                              <w:rPr>
                                <w:rFonts w:ascii="標楷體" w:eastAsia="標楷體" w:hAnsi="標楷體" w:hint="eastAsia"/>
                                <w:b/>
                                <w:spacing w:val="-12"/>
                              </w:rPr>
                              <w:t xml:space="preserve">　</w:t>
                            </w:r>
                            <w:proofErr w:type="gramStart"/>
                            <w:r w:rsidRPr="00D3067A">
                              <w:rPr>
                                <w:rFonts w:ascii="標楷體" w:eastAsia="標楷體" w:hAnsi="標楷體"/>
                                <w:b/>
                                <w:spacing w:val="-12"/>
                              </w:rPr>
                              <w:t>114</w:t>
                            </w:r>
                            <w:proofErr w:type="gramEnd"/>
                            <w:r w:rsidRPr="00D3067A">
                              <w:rPr>
                                <w:rFonts w:ascii="標楷體" w:eastAsia="標楷體" w:hAnsi="標楷體"/>
                                <w:b/>
                                <w:spacing w:val="-12"/>
                              </w:rPr>
                              <w:t>年度新竹市文建站在職照顧服務員證照取得情形</w:t>
                            </w:r>
                          </w:p>
                          <w:p w:rsidR="00FA51CE" w:rsidRPr="001E05A1" w:rsidRDefault="00FA51CE" w:rsidP="00D3067A">
                            <w:pPr>
                              <w:spacing w:afterLines="20" w:after="72" w:line="200" w:lineRule="exact"/>
                              <w:jc w:val="right"/>
                              <w:rPr>
                                <w:rFonts w:ascii="標楷體" w:eastAsia="標楷體" w:hAnsi="標楷體"/>
                                <w:spacing w:val="-8"/>
                                <w:sz w:val="20"/>
                              </w:rPr>
                            </w:pPr>
                            <w:r w:rsidRPr="001E05A1">
                              <w:rPr>
                                <w:rFonts w:ascii="標楷體" w:eastAsia="標楷體" w:hAnsi="標楷體" w:hint="eastAsia"/>
                                <w:spacing w:val="-8"/>
                                <w:sz w:val="20"/>
                              </w:rPr>
                              <w:t>單位：</w:t>
                            </w:r>
                            <w:r w:rsidRPr="001E05A1">
                              <w:rPr>
                                <w:rFonts w:ascii="標楷體" w:eastAsia="標楷體" w:hAnsi="標楷體"/>
                                <w:spacing w:val="-8"/>
                                <w:sz w:val="20"/>
                              </w:rPr>
                              <w:t>人</w:t>
                            </w:r>
                          </w:p>
                          <w:tbl>
                            <w:tblPr>
                              <w:tblW w:w="5665" w:type="dxa"/>
                              <w:tblInd w:w="-5" w:type="dxa"/>
                              <w:tblCellMar>
                                <w:left w:w="28" w:type="dxa"/>
                                <w:right w:w="28" w:type="dxa"/>
                              </w:tblCellMar>
                              <w:tblLook w:val="04A0" w:firstRow="1" w:lastRow="0" w:firstColumn="1" w:lastColumn="0" w:noHBand="0" w:noVBand="1"/>
                            </w:tblPr>
                            <w:tblGrid>
                              <w:gridCol w:w="1304"/>
                              <w:gridCol w:w="1701"/>
                              <w:gridCol w:w="993"/>
                              <w:gridCol w:w="959"/>
                              <w:gridCol w:w="708"/>
                            </w:tblGrid>
                            <w:tr w:rsidR="00FA51CE" w:rsidRPr="00BF73F0" w:rsidTr="00D36C23">
                              <w:trPr>
                                <w:trHeight w:val="20"/>
                              </w:trPr>
                              <w:tc>
                                <w:tcPr>
                                  <w:tcW w:w="130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A51CE" w:rsidRPr="00E348EC" w:rsidRDefault="00FA51CE" w:rsidP="00D36C23">
                                  <w:pPr>
                                    <w:spacing w:line="260" w:lineRule="exact"/>
                                    <w:jc w:val="center"/>
                                    <w:rPr>
                                      <w:rFonts w:ascii="標楷體" w:eastAsia="標楷體" w:hAnsi="標楷體" w:cs="新細明體"/>
                                      <w:color w:val="000000"/>
                                      <w:kern w:val="0"/>
                                      <w:sz w:val="20"/>
                                    </w:rPr>
                                  </w:pPr>
                                  <w:r w:rsidRPr="00E348EC">
                                    <w:rPr>
                                      <w:rFonts w:ascii="標楷體" w:eastAsia="標楷體" w:hAnsi="標楷體" w:cs="新細明體" w:hint="eastAsia"/>
                                      <w:color w:val="000000"/>
                                      <w:kern w:val="0"/>
                                      <w:sz w:val="20"/>
                                    </w:rPr>
                                    <w:t>服務據點</w:t>
                                  </w:r>
                                </w:p>
                              </w:tc>
                              <w:tc>
                                <w:tcPr>
                                  <w:tcW w:w="1701" w:type="dxa"/>
                                  <w:tcBorders>
                                    <w:top w:val="single" w:sz="4" w:space="0" w:color="auto"/>
                                    <w:left w:val="nil"/>
                                    <w:bottom w:val="single" w:sz="4" w:space="0" w:color="auto"/>
                                    <w:right w:val="nil"/>
                                  </w:tcBorders>
                                  <w:shd w:val="clear" w:color="auto" w:fill="D9D9D9" w:themeFill="background1" w:themeFillShade="D9"/>
                                  <w:vAlign w:val="center"/>
                                  <w:hideMark/>
                                </w:tcPr>
                                <w:p w:rsidR="00FA51CE" w:rsidRPr="00E348EC" w:rsidRDefault="00FA51CE" w:rsidP="00D36C23">
                                  <w:pPr>
                                    <w:spacing w:line="260" w:lineRule="exact"/>
                                    <w:jc w:val="center"/>
                                    <w:rPr>
                                      <w:rFonts w:ascii="標楷體" w:eastAsia="標楷體" w:hAnsi="標楷體" w:cs="新細明體"/>
                                      <w:color w:val="000000"/>
                                      <w:kern w:val="0"/>
                                      <w:sz w:val="20"/>
                                    </w:rPr>
                                  </w:pPr>
                                  <w:r w:rsidRPr="00E348EC">
                                    <w:rPr>
                                      <w:rFonts w:ascii="標楷體" w:eastAsia="標楷體" w:hAnsi="標楷體" w:cs="新細明體" w:hint="eastAsia"/>
                                      <w:color w:val="000000"/>
                                      <w:kern w:val="0"/>
                                      <w:sz w:val="20"/>
                                    </w:rPr>
                                    <w:t>照顧服務員總人數</w:t>
                                  </w:r>
                                </w:p>
                              </w:tc>
                              <w:tc>
                                <w:tcPr>
                                  <w:tcW w:w="195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FA51CE" w:rsidRPr="00E348EC" w:rsidRDefault="00FA51CE" w:rsidP="00D36C23">
                                  <w:pPr>
                                    <w:spacing w:line="260" w:lineRule="exact"/>
                                    <w:jc w:val="center"/>
                                    <w:rPr>
                                      <w:rFonts w:ascii="標楷體" w:eastAsia="標楷體" w:hAnsi="標楷體" w:cs="新細明體"/>
                                      <w:color w:val="000000"/>
                                      <w:kern w:val="0"/>
                                      <w:sz w:val="20"/>
                                    </w:rPr>
                                  </w:pPr>
                                  <w:r w:rsidRPr="00E348EC">
                                    <w:rPr>
                                      <w:rFonts w:ascii="標楷體" w:eastAsia="標楷體" w:hAnsi="標楷體" w:cs="新細明體" w:hint="eastAsia"/>
                                      <w:color w:val="000000"/>
                                      <w:kern w:val="0"/>
                                      <w:sz w:val="20"/>
                                    </w:rPr>
                                    <w:t>證照項目</w:t>
                                  </w:r>
                                </w:p>
                              </w:tc>
                              <w:tc>
                                <w:tcPr>
                                  <w:tcW w:w="708"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FA51CE" w:rsidRPr="00E348EC" w:rsidRDefault="00FA51CE" w:rsidP="00D36C23">
                                  <w:pPr>
                                    <w:spacing w:line="260" w:lineRule="exact"/>
                                    <w:jc w:val="center"/>
                                    <w:rPr>
                                      <w:rFonts w:ascii="標楷體" w:eastAsia="標楷體" w:hAnsi="標楷體" w:cs="新細明體"/>
                                      <w:color w:val="000000"/>
                                      <w:kern w:val="0"/>
                                      <w:sz w:val="20"/>
                                    </w:rPr>
                                  </w:pPr>
                                  <w:r w:rsidRPr="00E348EC">
                                    <w:rPr>
                                      <w:rFonts w:ascii="標楷體" w:eastAsia="標楷體" w:hAnsi="標楷體" w:cs="新細明體" w:hint="eastAsia"/>
                                      <w:color w:val="000000"/>
                                      <w:kern w:val="0"/>
                                      <w:sz w:val="20"/>
                                    </w:rPr>
                                    <w:t>人數</w:t>
                                  </w:r>
                                </w:p>
                              </w:tc>
                            </w:tr>
                            <w:tr w:rsidR="00FA51CE" w:rsidRPr="00BF73F0" w:rsidTr="00D36C23">
                              <w:trPr>
                                <w:trHeight w:val="20"/>
                              </w:trPr>
                              <w:tc>
                                <w:tcPr>
                                  <w:tcW w:w="1304" w:type="dxa"/>
                                  <w:vMerge w:val="restart"/>
                                  <w:tcBorders>
                                    <w:top w:val="nil"/>
                                    <w:left w:val="single" w:sz="4" w:space="0" w:color="auto"/>
                                    <w:bottom w:val="single" w:sz="8" w:space="0" w:color="000000"/>
                                    <w:right w:val="single" w:sz="4" w:space="0" w:color="auto"/>
                                  </w:tcBorders>
                                  <w:shd w:val="clear" w:color="auto" w:fill="auto"/>
                                  <w:vAlign w:val="center"/>
                                  <w:hideMark/>
                                </w:tcPr>
                                <w:p w:rsidR="00FA51CE" w:rsidRPr="00E348EC" w:rsidRDefault="00FA51CE" w:rsidP="00D36C23">
                                  <w:pPr>
                                    <w:spacing w:line="260" w:lineRule="exact"/>
                                    <w:jc w:val="center"/>
                                    <w:rPr>
                                      <w:rFonts w:ascii="標楷體" w:eastAsia="標楷體" w:hAnsi="標楷體" w:cs="新細明體"/>
                                      <w:color w:val="000000"/>
                                      <w:kern w:val="0"/>
                                      <w:sz w:val="20"/>
                                    </w:rPr>
                                  </w:pPr>
                                  <w:r w:rsidRPr="00E348EC">
                                    <w:rPr>
                                      <w:rFonts w:ascii="標楷體" w:eastAsia="標楷體" w:hAnsi="標楷體" w:cs="新細明體" w:hint="eastAsia"/>
                                      <w:color w:val="000000"/>
                                      <w:kern w:val="0"/>
                                      <w:sz w:val="20"/>
                                    </w:rPr>
                                    <w:t>西雅</w:t>
                                  </w:r>
                                  <w:proofErr w:type="gramStart"/>
                                  <w:r w:rsidRPr="00E348EC">
                                    <w:rPr>
                                      <w:rFonts w:ascii="標楷體" w:eastAsia="標楷體" w:hAnsi="標楷體" w:cs="新細明體" w:hint="eastAsia"/>
                                      <w:color w:val="000000"/>
                                      <w:kern w:val="0"/>
                                      <w:sz w:val="20"/>
                                    </w:rPr>
                                    <w:t>文健站</w:t>
                                  </w:r>
                                  <w:proofErr w:type="gramEnd"/>
                                </w:p>
                              </w:tc>
                              <w:tc>
                                <w:tcPr>
                                  <w:tcW w:w="1701" w:type="dxa"/>
                                  <w:vMerge w:val="restart"/>
                                  <w:tcBorders>
                                    <w:top w:val="nil"/>
                                    <w:left w:val="single" w:sz="4" w:space="0" w:color="auto"/>
                                    <w:bottom w:val="single" w:sz="8" w:space="0" w:color="000000"/>
                                    <w:right w:val="single" w:sz="4" w:space="0" w:color="auto"/>
                                  </w:tcBorders>
                                  <w:shd w:val="clear" w:color="auto" w:fill="auto"/>
                                  <w:noWrap/>
                                  <w:vAlign w:val="center"/>
                                  <w:hideMark/>
                                </w:tcPr>
                                <w:p w:rsidR="00FA51CE" w:rsidRPr="00E348EC" w:rsidRDefault="00FA51CE" w:rsidP="00D36C23">
                                  <w:pPr>
                                    <w:spacing w:line="260" w:lineRule="exact"/>
                                    <w:ind w:rightChars="50" w:right="120"/>
                                    <w:jc w:val="right"/>
                                    <w:rPr>
                                      <w:rFonts w:ascii="標楷體" w:eastAsia="標楷體" w:hAnsi="標楷體" w:cs="新細明體"/>
                                      <w:color w:val="000000"/>
                                      <w:kern w:val="0"/>
                                      <w:sz w:val="20"/>
                                    </w:rPr>
                                  </w:pPr>
                                  <w:r w:rsidRPr="00E348EC">
                                    <w:rPr>
                                      <w:rFonts w:ascii="標楷體" w:eastAsia="標楷體" w:hAnsi="標楷體" w:cs="新細明體" w:hint="eastAsia"/>
                                      <w:color w:val="000000"/>
                                      <w:kern w:val="0"/>
                                      <w:sz w:val="20"/>
                                    </w:rPr>
                                    <w:t>4</w:t>
                                  </w:r>
                                </w:p>
                              </w:tc>
                              <w:tc>
                                <w:tcPr>
                                  <w:tcW w:w="1952" w:type="dxa"/>
                                  <w:gridSpan w:val="2"/>
                                  <w:tcBorders>
                                    <w:top w:val="single" w:sz="4" w:space="0" w:color="auto"/>
                                    <w:left w:val="nil"/>
                                    <w:bottom w:val="single" w:sz="4" w:space="0" w:color="auto"/>
                                    <w:right w:val="single" w:sz="4" w:space="0" w:color="auto"/>
                                  </w:tcBorders>
                                  <w:shd w:val="clear" w:color="auto" w:fill="auto"/>
                                  <w:vAlign w:val="center"/>
                                  <w:hideMark/>
                                </w:tcPr>
                                <w:p w:rsidR="00FA51CE" w:rsidRPr="00C371D8" w:rsidRDefault="00FA51CE" w:rsidP="00D36C23">
                                  <w:pPr>
                                    <w:spacing w:line="260" w:lineRule="exact"/>
                                    <w:jc w:val="center"/>
                                    <w:rPr>
                                      <w:rFonts w:ascii="標楷體" w:eastAsia="標楷體" w:hAnsi="標楷體" w:cs="新細明體"/>
                                      <w:color w:val="000000"/>
                                      <w:spacing w:val="-6"/>
                                      <w:kern w:val="0"/>
                                      <w:sz w:val="20"/>
                                    </w:rPr>
                                  </w:pPr>
                                  <w:r w:rsidRPr="00C371D8">
                                    <w:rPr>
                                      <w:rFonts w:ascii="標楷體" w:eastAsia="標楷體" w:hAnsi="標楷體" w:cs="新細明體" w:hint="eastAsia"/>
                                      <w:color w:val="000000"/>
                                      <w:spacing w:val="-6"/>
                                      <w:kern w:val="0"/>
                                      <w:sz w:val="20"/>
                                    </w:rPr>
                                    <w:t>照顧服務員技術士證照</w:t>
                                  </w:r>
                                </w:p>
                              </w:tc>
                              <w:tc>
                                <w:tcPr>
                                  <w:tcW w:w="708" w:type="dxa"/>
                                  <w:tcBorders>
                                    <w:top w:val="nil"/>
                                    <w:left w:val="nil"/>
                                    <w:bottom w:val="single" w:sz="4" w:space="0" w:color="auto"/>
                                    <w:right w:val="single" w:sz="4" w:space="0" w:color="auto"/>
                                  </w:tcBorders>
                                  <w:shd w:val="clear" w:color="auto" w:fill="auto"/>
                                  <w:vAlign w:val="center"/>
                                  <w:hideMark/>
                                </w:tcPr>
                                <w:p w:rsidR="00FA51CE" w:rsidRPr="00E348EC" w:rsidRDefault="00FA51CE" w:rsidP="00D36C23">
                                  <w:pPr>
                                    <w:spacing w:line="260" w:lineRule="exact"/>
                                    <w:ind w:rightChars="30" w:right="72"/>
                                    <w:jc w:val="right"/>
                                    <w:rPr>
                                      <w:rFonts w:ascii="標楷體" w:eastAsia="標楷體" w:hAnsi="標楷體" w:cs="新細明體"/>
                                      <w:color w:val="000000"/>
                                      <w:kern w:val="0"/>
                                      <w:sz w:val="20"/>
                                    </w:rPr>
                                  </w:pPr>
                                  <w:r w:rsidRPr="00A61ECF">
                                    <w:rPr>
                                      <w:rFonts w:ascii="標楷體" w:eastAsia="標楷體" w:hAnsi="標楷體" w:hint="eastAsia"/>
                                      <w:sz w:val="20"/>
                                    </w:rPr>
                                    <w:t>－</w:t>
                                  </w:r>
                                </w:p>
                              </w:tc>
                            </w:tr>
                            <w:tr w:rsidR="00FA51CE" w:rsidRPr="00BF73F0" w:rsidTr="00D36C23">
                              <w:trPr>
                                <w:trHeight w:val="20"/>
                              </w:trPr>
                              <w:tc>
                                <w:tcPr>
                                  <w:tcW w:w="1304" w:type="dxa"/>
                                  <w:vMerge/>
                                  <w:tcBorders>
                                    <w:top w:val="nil"/>
                                    <w:left w:val="single" w:sz="4" w:space="0" w:color="auto"/>
                                    <w:bottom w:val="single" w:sz="8" w:space="0" w:color="000000"/>
                                    <w:right w:val="single" w:sz="4" w:space="0" w:color="auto"/>
                                  </w:tcBorders>
                                  <w:vAlign w:val="center"/>
                                  <w:hideMark/>
                                </w:tcPr>
                                <w:p w:rsidR="00FA51CE" w:rsidRPr="00E348EC" w:rsidRDefault="00FA51CE" w:rsidP="00D36C23">
                                  <w:pPr>
                                    <w:spacing w:line="260" w:lineRule="exact"/>
                                    <w:rPr>
                                      <w:rFonts w:ascii="標楷體" w:eastAsia="標楷體" w:hAnsi="標楷體" w:cs="新細明體"/>
                                      <w:color w:val="000000"/>
                                      <w:kern w:val="0"/>
                                      <w:sz w:val="20"/>
                                    </w:rPr>
                                  </w:pPr>
                                </w:p>
                              </w:tc>
                              <w:tc>
                                <w:tcPr>
                                  <w:tcW w:w="1701" w:type="dxa"/>
                                  <w:vMerge/>
                                  <w:tcBorders>
                                    <w:top w:val="nil"/>
                                    <w:left w:val="single" w:sz="4" w:space="0" w:color="auto"/>
                                    <w:bottom w:val="single" w:sz="8" w:space="0" w:color="000000"/>
                                    <w:right w:val="single" w:sz="4" w:space="0" w:color="auto"/>
                                  </w:tcBorders>
                                  <w:vAlign w:val="center"/>
                                  <w:hideMark/>
                                </w:tcPr>
                                <w:p w:rsidR="00FA51CE" w:rsidRPr="00E348EC" w:rsidRDefault="00FA51CE" w:rsidP="00D36C23">
                                  <w:pPr>
                                    <w:spacing w:line="260" w:lineRule="exact"/>
                                    <w:rPr>
                                      <w:rFonts w:ascii="標楷體" w:eastAsia="標楷體" w:hAnsi="標楷體" w:cs="新細明體"/>
                                      <w:color w:val="000000"/>
                                      <w:kern w:val="0"/>
                                      <w:sz w:val="20"/>
                                    </w:rPr>
                                  </w:pPr>
                                </w:p>
                              </w:tc>
                              <w:tc>
                                <w:tcPr>
                                  <w:tcW w:w="993" w:type="dxa"/>
                                  <w:vMerge w:val="restart"/>
                                  <w:tcBorders>
                                    <w:top w:val="nil"/>
                                    <w:left w:val="single" w:sz="4" w:space="0" w:color="auto"/>
                                    <w:bottom w:val="single" w:sz="8" w:space="0" w:color="000000"/>
                                    <w:right w:val="single" w:sz="4" w:space="0" w:color="auto"/>
                                  </w:tcBorders>
                                  <w:shd w:val="clear" w:color="auto" w:fill="auto"/>
                                  <w:vAlign w:val="center"/>
                                  <w:hideMark/>
                                </w:tcPr>
                                <w:p w:rsidR="00FA51CE" w:rsidRPr="00E348EC" w:rsidRDefault="00FA51CE" w:rsidP="00D36C23">
                                  <w:pPr>
                                    <w:spacing w:line="260" w:lineRule="exact"/>
                                    <w:jc w:val="center"/>
                                    <w:rPr>
                                      <w:rFonts w:ascii="標楷體" w:eastAsia="標楷體" w:hAnsi="標楷體" w:cs="新細明體"/>
                                      <w:color w:val="000000"/>
                                      <w:kern w:val="0"/>
                                      <w:sz w:val="20"/>
                                    </w:rPr>
                                  </w:pPr>
                                  <w:r w:rsidRPr="00E348EC">
                                    <w:rPr>
                                      <w:rFonts w:ascii="標楷體" w:eastAsia="標楷體" w:hAnsi="標楷體" w:cs="新細明體" w:hint="eastAsia"/>
                                      <w:color w:val="000000"/>
                                      <w:kern w:val="0"/>
                                      <w:sz w:val="20"/>
                                    </w:rPr>
                                    <w:t>族語證照</w:t>
                                  </w:r>
                                </w:p>
                              </w:tc>
                              <w:tc>
                                <w:tcPr>
                                  <w:tcW w:w="959" w:type="dxa"/>
                                  <w:tcBorders>
                                    <w:top w:val="nil"/>
                                    <w:left w:val="nil"/>
                                    <w:bottom w:val="single" w:sz="4" w:space="0" w:color="auto"/>
                                    <w:right w:val="single" w:sz="4" w:space="0" w:color="auto"/>
                                  </w:tcBorders>
                                  <w:shd w:val="clear" w:color="auto" w:fill="auto"/>
                                  <w:vAlign w:val="center"/>
                                  <w:hideMark/>
                                </w:tcPr>
                                <w:p w:rsidR="00FA51CE" w:rsidRPr="00E348EC" w:rsidRDefault="00FA51CE" w:rsidP="00D36C23">
                                  <w:pPr>
                                    <w:spacing w:line="260" w:lineRule="exact"/>
                                    <w:jc w:val="center"/>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合</w:t>
                                  </w:r>
                                  <w:r w:rsidRPr="00E348EC">
                                    <w:rPr>
                                      <w:rFonts w:ascii="標楷體" w:eastAsia="標楷體" w:hAnsi="標楷體" w:cs="新細明體" w:hint="eastAsia"/>
                                      <w:b/>
                                      <w:bCs/>
                                      <w:color w:val="000000"/>
                                      <w:kern w:val="0"/>
                                      <w:sz w:val="20"/>
                                    </w:rPr>
                                    <w:t>計</w:t>
                                  </w:r>
                                </w:p>
                              </w:tc>
                              <w:tc>
                                <w:tcPr>
                                  <w:tcW w:w="708" w:type="dxa"/>
                                  <w:tcBorders>
                                    <w:top w:val="nil"/>
                                    <w:left w:val="nil"/>
                                    <w:bottom w:val="single" w:sz="4" w:space="0" w:color="auto"/>
                                    <w:right w:val="single" w:sz="4" w:space="0" w:color="auto"/>
                                  </w:tcBorders>
                                  <w:shd w:val="clear" w:color="auto" w:fill="auto"/>
                                  <w:vAlign w:val="center"/>
                                  <w:hideMark/>
                                </w:tcPr>
                                <w:p w:rsidR="00FA51CE" w:rsidRPr="00E348EC" w:rsidRDefault="00FA51CE" w:rsidP="00D36C23">
                                  <w:pPr>
                                    <w:spacing w:line="260" w:lineRule="exact"/>
                                    <w:ind w:rightChars="30" w:right="72"/>
                                    <w:jc w:val="right"/>
                                    <w:rPr>
                                      <w:rFonts w:ascii="標楷體" w:eastAsia="標楷體" w:hAnsi="標楷體" w:cs="新細明體"/>
                                      <w:b/>
                                      <w:bCs/>
                                      <w:color w:val="000000"/>
                                      <w:kern w:val="0"/>
                                      <w:sz w:val="20"/>
                                    </w:rPr>
                                  </w:pPr>
                                  <w:r w:rsidRPr="00E348EC">
                                    <w:rPr>
                                      <w:rFonts w:ascii="標楷體" w:eastAsia="標楷體" w:hAnsi="標楷體" w:cs="新細明體" w:hint="eastAsia"/>
                                      <w:b/>
                                      <w:bCs/>
                                      <w:color w:val="000000"/>
                                      <w:kern w:val="0"/>
                                      <w:sz w:val="20"/>
                                    </w:rPr>
                                    <w:t>1</w:t>
                                  </w:r>
                                </w:p>
                              </w:tc>
                            </w:tr>
                            <w:tr w:rsidR="00FA51CE" w:rsidRPr="00BF73F0" w:rsidTr="00D36C23">
                              <w:trPr>
                                <w:trHeight w:val="20"/>
                              </w:trPr>
                              <w:tc>
                                <w:tcPr>
                                  <w:tcW w:w="1304" w:type="dxa"/>
                                  <w:vMerge/>
                                  <w:tcBorders>
                                    <w:top w:val="nil"/>
                                    <w:left w:val="single" w:sz="4" w:space="0" w:color="auto"/>
                                    <w:bottom w:val="single" w:sz="8" w:space="0" w:color="000000"/>
                                    <w:right w:val="single" w:sz="4" w:space="0" w:color="auto"/>
                                  </w:tcBorders>
                                  <w:vAlign w:val="center"/>
                                  <w:hideMark/>
                                </w:tcPr>
                                <w:p w:rsidR="00FA51CE" w:rsidRPr="00E348EC" w:rsidRDefault="00FA51CE" w:rsidP="00D36C23">
                                  <w:pPr>
                                    <w:spacing w:line="260" w:lineRule="exact"/>
                                    <w:rPr>
                                      <w:rFonts w:ascii="標楷體" w:eastAsia="標楷體" w:hAnsi="標楷體" w:cs="新細明體"/>
                                      <w:color w:val="000000"/>
                                      <w:kern w:val="0"/>
                                      <w:sz w:val="20"/>
                                    </w:rPr>
                                  </w:pPr>
                                </w:p>
                              </w:tc>
                              <w:tc>
                                <w:tcPr>
                                  <w:tcW w:w="1701" w:type="dxa"/>
                                  <w:vMerge/>
                                  <w:tcBorders>
                                    <w:top w:val="nil"/>
                                    <w:left w:val="single" w:sz="4" w:space="0" w:color="auto"/>
                                    <w:bottom w:val="single" w:sz="8" w:space="0" w:color="000000"/>
                                    <w:right w:val="single" w:sz="4" w:space="0" w:color="auto"/>
                                  </w:tcBorders>
                                  <w:vAlign w:val="center"/>
                                  <w:hideMark/>
                                </w:tcPr>
                                <w:p w:rsidR="00FA51CE" w:rsidRPr="00E348EC" w:rsidRDefault="00FA51CE" w:rsidP="00D36C23">
                                  <w:pPr>
                                    <w:spacing w:line="260" w:lineRule="exact"/>
                                    <w:rPr>
                                      <w:rFonts w:ascii="標楷體" w:eastAsia="標楷體" w:hAnsi="標楷體" w:cs="新細明體"/>
                                      <w:color w:val="000000"/>
                                      <w:kern w:val="0"/>
                                      <w:sz w:val="20"/>
                                    </w:rPr>
                                  </w:pPr>
                                </w:p>
                              </w:tc>
                              <w:tc>
                                <w:tcPr>
                                  <w:tcW w:w="993" w:type="dxa"/>
                                  <w:vMerge/>
                                  <w:tcBorders>
                                    <w:top w:val="nil"/>
                                    <w:left w:val="single" w:sz="4" w:space="0" w:color="auto"/>
                                    <w:bottom w:val="single" w:sz="8" w:space="0" w:color="000000"/>
                                    <w:right w:val="single" w:sz="4" w:space="0" w:color="auto"/>
                                  </w:tcBorders>
                                  <w:vAlign w:val="center"/>
                                  <w:hideMark/>
                                </w:tcPr>
                                <w:p w:rsidR="00FA51CE" w:rsidRPr="00E348EC" w:rsidRDefault="00FA51CE" w:rsidP="00D36C23">
                                  <w:pPr>
                                    <w:spacing w:line="260" w:lineRule="exact"/>
                                    <w:rPr>
                                      <w:rFonts w:ascii="標楷體" w:eastAsia="標楷體" w:hAnsi="標楷體" w:cs="新細明體"/>
                                      <w:color w:val="000000"/>
                                      <w:kern w:val="0"/>
                                      <w:sz w:val="20"/>
                                    </w:rPr>
                                  </w:pPr>
                                </w:p>
                              </w:tc>
                              <w:tc>
                                <w:tcPr>
                                  <w:tcW w:w="959" w:type="dxa"/>
                                  <w:tcBorders>
                                    <w:top w:val="nil"/>
                                    <w:left w:val="nil"/>
                                    <w:bottom w:val="single" w:sz="4" w:space="0" w:color="auto"/>
                                    <w:right w:val="single" w:sz="4" w:space="0" w:color="auto"/>
                                  </w:tcBorders>
                                  <w:shd w:val="clear" w:color="auto" w:fill="auto"/>
                                  <w:vAlign w:val="center"/>
                                  <w:hideMark/>
                                </w:tcPr>
                                <w:p w:rsidR="00FA51CE" w:rsidRPr="00E348EC" w:rsidRDefault="00FA51CE" w:rsidP="00D36C23">
                                  <w:pPr>
                                    <w:spacing w:line="260" w:lineRule="exact"/>
                                    <w:jc w:val="center"/>
                                    <w:rPr>
                                      <w:rFonts w:ascii="標楷體" w:eastAsia="標楷體" w:hAnsi="標楷體" w:cs="新細明體"/>
                                      <w:color w:val="000000"/>
                                      <w:kern w:val="0"/>
                                      <w:sz w:val="20"/>
                                    </w:rPr>
                                  </w:pPr>
                                  <w:r w:rsidRPr="00E348EC">
                                    <w:rPr>
                                      <w:rFonts w:ascii="標楷體" w:eastAsia="標楷體" w:hAnsi="標楷體" w:cs="新細明體" w:hint="eastAsia"/>
                                      <w:color w:val="000000"/>
                                      <w:kern w:val="0"/>
                                      <w:sz w:val="20"/>
                                    </w:rPr>
                                    <w:t>中級</w:t>
                                  </w:r>
                                </w:p>
                              </w:tc>
                              <w:tc>
                                <w:tcPr>
                                  <w:tcW w:w="708" w:type="dxa"/>
                                  <w:tcBorders>
                                    <w:top w:val="nil"/>
                                    <w:left w:val="nil"/>
                                    <w:bottom w:val="single" w:sz="4" w:space="0" w:color="auto"/>
                                    <w:right w:val="single" w:sz="4" w:space="0" w:color="auto"/>
                                  </w:tcBorders>
                                  <w:shd w:val="clear" w:color="auto" w:fill="auto"/>
                                  <w:vAlign w:val="center"/>
                                  <w:hideMark/>
                                </w:tcPr>
                                <w:p w:rsidR="00FA51CE" w:rsidRPr="00E348EC" w:rsidRDefault="00FA51CE" w:rsidP="00D36C23">
                                  <w:pPr>
                                    <w:spacing w:line="260" w:lineRule="exact"/>
                                    <w:ind w:rightChars="30" w:right="72"/>
                                    <w:jc w:val="right"/>
                                    <w:rPr>
                                      <w:rFonts w:ascii="標楷體" w:eastAsia="標楷體" w:hAnsi="標楷體" w:cs="新細明體"/>
                                      <w:color w:val="000000"/>
                                      <w:kern w:val="0"/>
                                      <w:sz w:val="20"/>
                                    </w:rPr>
                                  </w:pPr>
                                  <w:r w:rsidRPr="00E348EC">
                                    <w:rPr>
                                      <w:rFonts w:ascii="標楷體" w:eastAsia="標楷體" w:hAnsi="標楷體" w:cs="新細明體" w:hint="eastAsia"/>
                                      <w:color w:val="000000"/>
                                      <w:kern w:val="0"/>
                                      <w:sz w:val="20"/>
                                    </w:rPr>
                                    <w:t>1</w:t>
                                  </w:r>
                                </w:p>
                              </w:tc>
                            </w:tr>
                            <w:tr w:rsidR="00FA51CE" w:rsidRPr="00BF73F0" w:rsidTr="00D36C23">
                              <w:trPr>
                                <w:trHeight w:val="20"/>
                              </w:trPr>
                              <w:tc>
                                <w:tcPr>
                                  <w:tcW w:w="1304" w:type="dxa"/>
                                  <w:vMerge/>
                                  <w:tcBorders>
                                    <w:top w:val="nil"/>
                                    <w:left w:val="single" w:sz="4" w:space="0" w:color="auto"/>
                                    <w:bottom w:val="single" w:sz="8" w:space="0" w:color="000000"/>
                                    <w:right w:val="single" w:sz="4" w:space="0" w:color="auto"/>
                                  </w:tcBorders>
                                  <w:vAlign w:val="center"/>
                                  <w:hideMark/>
                                </w:tcPr>
                                <w:p w:rsidR="00FA51CE" w:rsidRPr="00E348EC" w:rsidRDefault="00FA51CE" w:rsidP="00D36C23">
                                  <w:pPr>
                                    <w:spacing w:line="260" w:lineRule="exact"/>
                                    <w:rPr>
                                      <w:rFonts w:ascii="標楷體" w:eastAsia="標楷體" w:hAnsi="標楷體" w:cs="新細明體"/>
                                      <w:color w:val="000000"/>
                                      <w:kern w:val="0"/>
                                      <w:sz w:val="20"/>
                                    </w:rPr>
                                  </w:pPr>
                                </w:p>
                              </w:tc>
                              <w:tc>
                                <w:tcPr>
                                  <w:tcW w:w="1701" w:type="dxa"/>
                                  <w:vMerge/>
                                  <w:tcBorders>
                                    <w:top w:val="nil"/>
                                    <w:left w:val="single" w:sz="4" w:space="0" w:color="auto"/>
                                    <w:bottom w:val="single" w:sz="8" w:space="0" w:color="000000"/>
                                    <w:right w:val="single" w:sz="4" w:space="0" w:color="auto"/>
                                  </w:tcBorders>
                                  <w:vAlign w:val="center"/>
                                  <w:hideMark/>
                                </w:tcPr>
                                <w:p w:rsidR="00FA51CE" w:rsidRPr="00E348EC" w:rsidRDefault="00FA51CE" w:rsidP="00D36C23">
                                  <w:pPr>
                                    <w:spacing w:line="260" w:lineRule="exact"/>
                                    <w:rPr>
                                      <w:rFonts w:ascii="標楷體" w:eastAsia="標楷體" w:hAnsi="標楷體" w:cs="新細明體"/>
                                      <w:color w:val="000000"/>
                                      <w:kern w:val="0"/>
                                      <w:sz w:val="20"/>
                                    </w:rPr>
                                  </w:pPr>
                                </w:p>
                              </w:tc>
                              <w:tc>
                                <w:tcPr>
                                  <w:tcW w:w="993" w:type="dxa"/>
                                  <w:vMerge/>
                                  <w:tcBorders>
                                    <w:top w:val="nil"/>
                                    <w:left w:val="single" w:sz="4" w:space="0" w:color="auto"/>
                                    <w:bottom w:val="single" w:sz="8" w:space="0" w:color="000000"/>
                                    <w:right w:val="single" w:sz="4" w:space="0" w:color="auto"/>
                                  </w:tcBorders>
                                  <w:vAlign w:val="center"/>
                                  <w:hideMark/>
                                </w:tcPr>
                                <w:p w:rsidR="00FA51CE" w:rsidRPr="00E348EC" w:rsidRDefault="00FA51CE" w:rsidP="00D36C23">
                                  <w:pPr>
                                    <w:spacing w:line="260" w:lineRule="exact"/>
                                    <w:rPr>
                                      <w:rFonts w:ascii="標楷體" w:eastAsia="標楷體" w:hAnsi="標楷體" w:cs="新細明體"/>
                                      <w:color w:val="000000"/>
                                      <w:kern w:val="0"/>
                                      <w:sz w:val="20"/>
                                    </w:rPr>
                                  </w:pPr>
                                </w:p>
                              </w:tc>
                              <w:tc>
                                <w:tcPr>
                                  <w:tcW w:w="959" w:type="dxa"/>
                                  <w:tcBorders>
                                    <w:top w:val="nil"/>
                                    <w:left w:val="nil"/>
                                    <w:bottom w:val="single" w:sz="4" w:space="0" w:color="auto"/>
                                    <w:right w:val="single" w:sz="4" w:space="0" w:color="auto"/>
                                  </w:tcBorders>
                                  <w:shd w:val="clear" w:color="auto" w:fill="auto"/>
                                  <w:vAlign w:val="center"/>
                                  <w:hideMark/>
                                </w:tcPr>
                                <w:p w:rsidR="00FA51CE" w:rsidRPr="00E348EC" w:rsidRDefault="00FA51CE" w:rsidP="00D36C23">
                                  <w:pPr>
                                    <w:spacing w:line="260" w:lineRule="exact"/>
                                    <w:jc w:val="center"/>
                                    <w:rPr>
                                      <w:rFonts w:ascii="標楷體" w:eastAsia="標楷體" w:hAnsi="標楷體" w:cs="新細明體"/>
                                      <w:color w:val="000000"/>
                                      <w:kern w:val="0"/>
                                      <w:sz w:val="20"/>
                                    </w:rPr>
                                  </w:pPr>
                                  <w:r w:rsidRPr="00E348EC">
                                    <w:rPr>
                                      <w:rFonts w:ascii="標楷體" w:eastAsia="標楷體" w:hAnsi="標楷體" w:cs="新細明體" w:hint="eastAsia"/>
                                      <w:color w:val="000000"/>
                                      <w:kern w:val="0"/>
                                      <w:sz w:val="20"/>
                                    </w:rPr>
                                    <w:t>中高級</w:t>
                                  </w:r>
                                </w:p>
                              </w:tc>
                              <w:tc>
                                <w:tcPr>
                                  <w:tcW w:w="708" w:type="dxa"/>
                                  <w:tcBorders>
                                    <w:top w:val="nil"/>
                                    <w:left w:val="nil"/>
                                    <w:bottom w:val="single" w:sz="4" w:space="0" w:color="auto"/>
                                    <w:right w:val="single" w:sz="4" w:space="0" w:color="auto"/>
                                  </w:tcBorders>
                                  <w:shd w:val="clear" w:color="auto" w:fill="auto"/>
                                  <w:vAlign w:val="center"/>
                                  <w:hideMark/>
                                </w:tcPr>
                                <w:p w:rsidR="00FA51CE" w:rsidRPr="00E348EC" w:rsidRDefault="00FA51CE" w:rsidP="00D36C23">
                                  <w:pPr>
                                    <w:spacing w:line="260" w:lineRule="exact"/>
                                    <w:ind w:rightChars="30" w:right="72"/>
                                    <w:jc w:val="right"/>
                                    <w:rPr>
                                      <w:rFonts w:ascii="標楷體" w:eastAsia="標楷體" w:hAnsi="標楷體" w:cs="新細明體"/>
                                      <w:color w:val="000000"/>
                                      <w:kern w:val="0"/>
                                      <w:sz w:val="20"/>
                                    </w:rPr>
                                  </w:pPr>
                                  <w:r w:rsidRPr="00A61ECF">
                                    <w:rPr>
                                      <w:rFonts w:ascii="標楷體" w:eastAsia="標楷體" w:hAnsi="標楷體" w:hint="eastAsia"/>
                                      <w:sz w:val="20"/>
                                    </w:rPr>
                                    <w:t>－</w:t>
                                  </w:r>
                                </w:p>
                              </w:tc>
                            </w:tr>
                            <w:tr w:rsidR="00FA51CE" w:rsidRPr="00BF73F0" w:rsidTr="00D36C23">
                              <w:trPr>
                                <w:trHeight w:val="20"/>
                              </w:trPr>
                              <w:tc>
                                <w:tcPr>
                                  <w:tcW w:w="1304" w:type="dxa"/>
                                  <w:vMerge/>
                                  <w:tcBorders>
                                    <w:top w:val="nil"/>
                                    <w:left w:val="single" w:sz="4" w:space="0" w:color="auto"/>
                                    <w:bottom w:val="single" w:sz="8" w:space="0" w:color="000000"/>
                                    <w:right w:val="single" w:sz="4" w:space="0" w:color="auto"/>
                                  </w:tcBorders>
                                  <w:vAlign w:val="center"/>
                                  <w:hideMark/>
                                </w:tcPr>
                                <w:p w:rsidR="00FA51CE" w:rsidRPr="00E348EC" w:rsidRDefault="00FA51CE" w:rsidP="00D36C23">
                                  <w:pPr>
                                    <w:spacing w:line="260" w:lineRule="exact"/>
                                    <w:rPr>
                                      <w:rFonts w:ascii="標楷體" w:eastAsia="標楷體" w:hAnsi="標楷體" w:cs="新細明體"/>
                                      <w:color w:val="000000"/>
                                      <w:kern w:val="0"/>
                                      <w:sz w:val="20"/>
                                    </w:rPr>
                                  </w:pPr>
                                </w:p>
                              </w:tc>
                              <w:tc>
                                <w:tcPr>
                                  <w:tcW w:w="1701" w:type="dxa"/>
                                  <w:vMerge/>
                                  <w:tcBorders>
                                    <w:top w:val="nil"/>
                                    <w:left w:val="single" w:sz="4" w:space="0" w:color="auto"/>
                                    <w:bottom w:val="single" w:sz="8" w:space="0" w:color="000000"/>
                                    <w:right w:val="single" w:sz="4" w:space="0" w:color="auto"/>
                                  </w:tcBorders>
                                  <w:vAlign w:val="center"/>
                                  <w:hideMark/>
                                </w:tcPr>
                                <w:p w:rsidR="00FA51CE" w:rsidRPr="00E348EC" w:rsidRDefault="00FA51CE" w:rsidP="00D36C23">
                                  <w:pPr>
                                    <w:spacing w:line="260" w:lineRule="exact"/>
                                    <w:rPr>
                                      <w:rFonts w:ascii="標楷體" w:eastAsia="標楷體" w:hAnsi="標楷體" w:cs="新細明體"/>
                                      <w:color w:val="000000"/>
                                      <w:kern w:val="0"/>
                                      <w:sz w:val="20"/>
                                    </w:rPr>
                                  </w:pPr>
                                </w:p>
                              </w:tc>
                              <w:tc>
                                <w:tcPr>
                                  <w:tcW w:w="993" w:type="dxa"/>
                                  <w:vMerge/>
                                  <w:tcBorders>
                                    <w:top w:val="nil"/>
                                    <w:left w:val="single" w:sz="4" w:space="0" w:color="auto"/>
                                    <w:bottom w:val="single" w:sz="8" w:space="0" w:color="000000"/>
                                    <w:right w:val="single" w:sz="4" w:space="0" w:color="auto"/>
                                  </w:tcBorders>
                                  <w:vAlign w:val="center"/>
                                  <w:hideMark/>
                                </w:tcPr>
                                <w:p w:rsidR="00FA51CE" w:rsidRPr="00E348EC" w:rsidRDefault="00FA51CE" w:rsidP="00D36C23">
                                  <w:pPr>
                                    <w:spacing w:line="260" w:lineRule="exact"/>
                                    <w:rPr>
                                      <w:rFonts w:ascii="標楷體" w:eastAsia="標楷體" w:hAnsi="標楷體" w:cs="新細明體"/>
                                      <w:color w:val="000000"/>
                                      <w:kern w:val="0"/>
                                      <w:sz w:val="20"/>
                                    </w:rPr>
                                  </w:pPr>
                                </w:p>
                              </w:tc>
                              <w:tc>
                                <w:tcPr>
                                  <w:tcW w:w="959" w:type="dxa"/>
                                  <w:tcBorders>
                                    <w:top w:val="nil"/>
                                    <w:left w:val="nil"/>
                                    <w:bottom w:val="single" w:sz="4" w:space="0" w:color="auto"/>
                                    <w:right w:val="single" w:sz="4" w:space="0" w:color="auto"/>
                                  </w:tcBorders>
                                  <w:shd w:val="clear" w:color="auto" w:fill="auto"/>
                                  <w:vAlign w:val="center"/>
                                  <w:hideMark/>
                                </w:tcPr>
                                <w:p w:rsidR="00FA51CE" w:rsidRPr="00E348EC" w:rsidRDefault="00FA51CE" w:rsidP="00D36C23">
                                  <w:pPr>
                                    <w:spacing w:line="260" w:lineRule="exact"/>
                                    <w:jc w:val="center"/>
                                    <w:rPr>
                                      <w:rFonts w:ascii="標楷體" w:eastAsia="標楷體" w:hAnsi="標楷體" w:cs="新細明體"/>
                                      <w:color w:val="000000"/>
                                      <w:kern w:val="0"/>
                                      <w:sz w:val="20"/>
                                    </w:rPr>
                                  </w:pPr>
                                  <w:r w:rsidRPr="00E348EC">
                                    <w:rPr>
                                      <w:rFonts w:ascii="標楷體" w:eastAsia="標楷體" w:hAnsi="標楷體" w:cs="新細明體" w:hint="eastAsia"/>
                                      <w:color w:val="000000"/>
                                      <w:kern w:val="0"/>
                                      <w:sz w:val="20"/>
                                    </w:rPr>
                                    <w:t>高級</w:t>
                                  </w:r>
                                </w:p>
                              </w:tc>
                              <w:tc>
                                <w:tcPr>
                                  <w:tcW w:w="708" w:type="dxa"/>
                                  <w:tcBorders>
                                    <w:top w:val="nil"/>
                                    <w:left w:val="nil"/>
                                    <w:bottom w:val="single" w:sz="4" w:space="0" w:color="auto"/>
                                    <w:right w:val="single" w:sz="4" w:space="0" w:color="auto"/>
                                  </w:tcBorders>
                                  <w:shd w:val="clear" w:color="auto" w:fill="auto"/>
                                  <w:vAlign w:val="center"/>
                                  <w:hideMark/>
                                </w:tcPr>
                                <w:p w:rsidR="00FA51CE" w:rsidRPr="00E348EC" w:rsidRDefault="00FA51CE" w:rsidP="00D36C23">
                                  <w:pPr>
                                    <w:spacing w:line="260" w:lineRule="exact"/>
                                    <w:ind w:rightChars="30" w:right="72"/>
                                    <w:jc w:val="right"/>
                                    <w:rPr>
                                      <w:rFonts w:ascii="標楷體" w:eastAsia="標楷體" w:hAnsi="標楷體" w:cs="新細明體"/>
                                      <w:color w:val="000000"/>
                                      <w:kern w:val="0"/>
                                      <w:sz w:val="20"/>
                                    </w:rPr>
                                  </w:pPr>
                                  <w:r w:rsidRPr="00A61ECF">
                                    <w:rPr>
                                      <w:rFonts w:ascii="標楷體" w:eastAsia="標楷體" w:hAnsi="標楷體" w:hint="eastAsia"/>
                                      <w:sz w:val="20"/>
                                    </w:rPr>
                                    <w:t>－</w:t>
                                  </w:r>
                                </w:p>
                              </w:tc>
                            </w:tr>
                            <w:tr w:rsidR="00FA51CE" w:rsidRPr="00BF73F0" w:rsidTr="00D36C23">
                              <w:trPr>
                                <w:trHeight w:val="20"/>
                              </w:trPr>
                              <w:tc>
                                <w:tcPr>
                                  <w:tcW w:w="1304" w:type="dxa"/>
                                  <w:vMerge/>
                                  <w:tcBorders>
                                    <w:top w:val="nil"/>
                                    <w:left w:val="single" w:sz="4" w:space="0" w:color="auto"/>
                                    <w:bottom w:val="single" w:sz="4" w:space="0" w:color="auto"/>
                                    <w:right w:val="single" w:sz="4" w:space="0" w:color="auto"/>
                                  </w:tcBorders>
                                  <w:vAlign w:val="center"/>
                                  <w:hideMark/>
                                </w:tcPr>
                                <w:p w:rsidR="00FA51CE" w:rsidRPr="00E348EC" w:rsidRDefault="00FA51CE" w:rsidP="00D36C23">
                                  <w:pPr>
                                    <w:spacing w:line="260" w:lineRule="exact"/>
                                    <w:rPr>
                                      <w:rFonts w:ascii="標楷體" w:eastAsia="標楷體" w:hAnsi="標楷體" w:cs="新細明體"/>
                                      <w:color w:val="000000"/>
                                      <w:kern w:val="0"/>
                                      <w:sz w:val="20"/>
                                    </w:rPr>
                                  </w:pPr>
                                </w:p>
                              </w:tc>
                              <w:tc>
                                <w:tcPr>
                                  <w:tcW w:w="1701" w:type="dxa"/>
                                  <w:vMerge/>
                                  <w:tcBorders>
                                    <w:top w:val="nil"/>
                                    <w:left w:val="single" w:sz="4" w:space="0" w:color="auto"/>
                                    <w:bottom w:val="single" w:sz="4" w:space="0" w:color="auto"/>
                                    <w:right w:val="single" w:sz="4" w:space="0" w:color="auto"/>
                                  </w:tcBorders>
                                  <w:vAlign w:val="center"/>
                                  <w:hideMark/>
                                </w:tcPr>
                                <w:p w:rsidR="00FA51CE" w:rsidRPr="00E348EC" w:rsidRDefault="00FA51CE" w:rsidP="00D36C23">
                                  <w:pPr>
                                    <w:spacing w:line="260" w:lineRule="exact"/>
                                    <w:rPr>
                                      <w:rFonts w:ascii="標楷體" w:eastAsia="標楷體" w:hAnsi="標楷體" w:cs="新細明體"/>
                                      <w:color w:val="000000"/>
                                      <w:kern w:val="0"/>
                                      <w:sz w:val="20"/>
                                    </w:rPr>
                                  </w:pPr>
                                </w:p>
                              </w:tc>
                              <w:tc>
                                <w:tcPr>
                                  <w:tcW w:w="993" w:type="dxa"/>
                                  <w:vMerge/>
                                  <w:tcBorders>
                                    <w:top w:val="nil"/>
                                    <w:left w:val="single" w:sz="4" w:space="0" w:color="auto"/>
                                    <w:bottom w:val="single" w:sz="4" w:space="0" w:color="auto"/>
                                    <w:right w:val="single" w:sz="4" w:space="0" w:color="auto"/>
                                  </w:tcBorders>
                                  <w:vAlign w:val="center"/>
                                  <w:hideMark/>
                                </w:tcPr>
                                <w:p w:rsidR="00FA51CE" w:rsidRPr="00E348EC" w:rsidRDefault="00FA51CE" w:rsidP="00D36C23">
                                  <w:pPr>
                                    <w:spacing w:line="260" w:lineRule="exact"/>
                                    <w:rPr>
                                      <w:rFonts w:ascii="標楷體" w:eastAsia="標楷體" w:hAnsi="標楷體" w:cs="新細明體"/>
                                      <w:color w:val="000000"/>
                                      <w:kern w:val="0"/>
                                      <w:sz w:val="20"/>
                                    </w:rPr>
                                  </w:pPr>
                                </w:p>
                              </w:tc>
                              <w:tc>
                                <w:tcPr>
                                  <w:tcW w:w="959" w:type="dxa"/>
                                  <w:tcBorders>
                                    <w:top w:val="nil"/>
                                    <w:left w:val="nil"/>
                                    <w:bottom w:val="single" w:sz="4" w:space="0" w:color="auto"/>
                                    <w:right w:val="single" w:sz="4" w:space="0" w:color="auto"/>
                                  </w:tcBorders>
                                  <w:shd w:val="clear" w:color="auto" w:fill="auto"/>
                                  <w:vAlign w:val="center"/>
                                  <w:hideMark/>
                                </w:tcPr>
                                <w:p w:rsidR="00FA51CE" w:rsidRPr="00E348EC" w:rsidRDefault="00FA51CE" w:rsidP="00D36C23">
                                  <w:pPr>
                                    <w:spacing w:line="260" w:lineRule="exact"/>
                                    <w:jc w:val="center"/>
                                    <w:rPr>
                                      <w:rFonts w:ascii="標楷體" w:eastAsia="標楷體" w:hAnsi="標楷體" w:cs="新細明體"/>
                                      <w:color w:val="000000"/>
                                      <w:kern w:val="0"/>
                                      <w:sz w:val="20"/>
                                    </w:rPr>
                                  </w:pPr>
                                  <w:proofErr w:type="gramStart"/>
                                  <w:r w:rsidRPr="00E348EC">
                                    <w:rPr>
                                      <w:rFonts w:ascii="標楷體" w:eastAsia="標楷體" w:hAnsi="標楷體" w:cs="新細明體" w:hint="eastAsia"/>
                                      <w:color w:val="000000"/>
                                      <w:kern w:val="0"/>
                                      <w:sz w:val="20"/>
                                    </w:rPr>
                                    <w:t>優級</w:t>
                                  </w:r>
                                  <w:proofErr w:type="gramEnd"/>
                                </w:p>
                              </w:tc>
                              <w:tc>
                                <w:tcPr>
                                  <w:tcW w:w="708" w:type="dxa"/>
                                  <w:tcBorders>
                                    <w:top w:val="nil"/>
                                    <w:left w:val="nil"/>
                                    <w:bottom w:val="single" w:sz="4" w:space="0" w:color="auto"/>
                                    <w:right w:val="single" w:sz="4" w:space="0" w:color="auto"/>
                                  </w:tcBorders>
                                  <w:shd w:val="clear" w:color="auto" w:fill="auto"/>
                                  <w:vAlign w:val="center"/>
                                  <w:hideMark/>
                                </w:tcPr>
                                <w:p w:rsidR="00FA51CE" w:rsidRPr="00E348EC" w:rsidRDefault="00FA51CE" w:rsidP="00D36C23">
                                  <w:pPr>
                                    <w:spacing w:line="260" w:lineRule="exact"/>
                                    <w:ind w:rightChars="30" w:right="72"/>
                                    <w:jc w:val="right"/>
                                    <w:rPr>
                                      <w:rFonts w:ascii="標楷體" w:eastAsia="標楷體" w:hAnsi="標楷體" w:cs="新細明體"/>
                                      <w:color w:val="000000"/>
                                      <w:kern w:val="0"/>
                                      <w:sz w:val="20"/>
                                    </w:rPr>
                                  </w:pPr>
                                  <w:r w:rsidRPr="00A61ECF">
                                    <w:rPr>
                                      <w:rFonts w:ascii="標楷體" w:eastAsia="標楷體" w:hAnsi="標楷體" w:hint="eastAsia"/>
                                      <w:sz w:val="20"/>
                                    </w:rPr>
                                    <w:t>－</w:t>
                                  </w:r>
                                </w:p>
                              </w:tc>
                            </w:tr>
                            <w:tr w:rsidR="00FA51CE" w:rsidRPr="00BF73F0" w:rsidTr="00D36C23">
                              <w:trPr>
                                <w:trHeight w:val="20"/>
                              </w:trPr>
                              <w:tc>
                                <w:tcPr>
                                  <w:tcW w:w="1304" w:type="dxa"/>
                                  <w:vMerge w:val="restart"/>
                                  <w:tcBorders>
                                    <w:top w:val="single" w:sz="4" w:space="0" w:color="auto"/>
                                    <w:left w:val="single" w:sz="4" w:space="0" w:color="auto"/>
                                    <w:right w:val="single" w:sz="4" w:space="0" w:color="auto"/>
                                  </w:tcBorders>
                                  <w:shd w:val="clear" w:color="auto" w:fill="auto"/>
                                  <w:vAlign w:val="center"/>
                                  <w:hideMark/>
                                </w:tcPr>
                                <w:p w:rsidR="00FA51CE" w:rsidRPr="00E348EC" w:rsidRDefault="00FA51CE" w:rsidP="00D36C23">
                                  <w:pPr>
                                    <w:spacing w:line="260" w:lineRule="exact"/>
                                    <w:jc w:val="center"/>
                                    <w:rPr>
                                      <w:rFonts w:ascii="標楷體" w:eastAsia="標楷體" w:hAnsi="標楷體" w:cs="新細明體"/>
                                      <w:color w:val="000000"/>
                                      <w:kern w:val="0"/>
                                      <w:sz w:val="20"/>
                                    </w:rPr>
                                  </w:pPr>
                                  <w:r w:rsidRPr="00E348EC">
                                    <w:rPr>
                                      <w:rFonts w:ascii="標楷體" w:eastAsia="標楷體" w:hAnsi="標楷體" w:cs="新細明體" w:hint="eastAsia"/>
                                      <w:color w:val="000000"/>
                                      <w:kern w:val="0"/>
                                      <w:sz w:val="20"/>
                                    </w:rPr>
                                    <w:t>那魯灣</w:t>
                                  </w:r>
                                  <w:proofErr w:type="gramStart"/>
                                  <w:r w:rsidRPr="00E348EC">
                                    <w:rPr>
                                      <w:rFonts w:ascii="標楷體" w:eastAsia="標楷體" w:hAnsi="標楷體" w:cs="新細明體" w:hint="eastAsia"/>
                                      <w:color w:val="000000"/>
                                      <w:kern w:val="0"/>
                                      <w:sz w:val="20"/>
                                    </w:rPr>
                                    <w:t>文健站</w:t>
                                  </w:r>
                                  <w:proofErr w:type="gramEnd"/>
                                </w:p>
                              </w:tc>
                              <w:tc>
                                <w:tcPr>
                                  <w:tcW w:w="1701" w:type="dxa"/>
                                  <w:vMerge w:val="restart"/>
                                  <w:tcBorders>
                                    <w:top w:val="single" w:sz="4" w:space="0" w:color="auto"/>
                                    <w:left w:val="single" w:sz="4" w:space="0" w:color="auto"/>
                                    <w:right w:val="single" w:sz="4" w:space="0" w:color="auto"/>
                                  </w:tcBorders>
                                  <w:shd w:val="clear" w:color="auto" w:fill="auto"/>
                                  <w:noWrap/>
                                  <w:vAlign w:val="center"/>
                                  <w:hideMark/>
                                </w:tcPr>
                                <w:p w:rsidR="00FA51CE" w:rsidRPr="00E348EC" w:rsidRDefault="00FA51CE" w:rsidP="00D36C23">
                                  <w:pPr>
                                    <w:spacing w:line="260" w:lineRule="exact"/>
                                    <w:ind w:rightChars="50" w:right="120"/>
                                    <w:jc w:val="right"/>
                                    <w:rPr>
                                      <w:rFonts w:ascii="標楷體" w:eastAsia="標楷體" w:hAnsi="標楷體" w:cs="新細明體"/>
                                      <w:color w:val="000000"/>
                                      <w:kern w:val="0"/>
                                      <w:sz w:val="20"/>
                                    </w:rPr>
                                  </w:pPr>
                                  <w:r w:rsidRPr="00E348EC">
                                    <w:rPr>
                                      <w:rFonts w:ascii="標楷體" w:eastAsia="標楷體" w:hAnsi="標楷體" w:cs="新細明體" w:hint="eastAsia"/>
                                      <w:color w:val="000000"/>
                                      <w:kern w:val="0"/>
                                      <w:sz w:val="20"/>
                                    </w:rPr>
                                    <w:t>2</w:t>
                                  </w:r>
                                </w:p>
                              </w:tc>
                              <w:tc>
                                <w:tcPr>
                                  <w:tcW w:w="1952" w:type="dxa"/>
                                  <w:gridSpan w:val="2"/>
                                  <w:tcBorders>
                                    <w:top w:val="single" w:sz="4" w:space="0" w:color="auto"/>
                                    <w:left w:val="nil"/>
                                    <w:bottom w:val="single" w:sz="4" w:space="0" w:color="auto"/>
                                    <w:right w:val="single" w:sz="4" w:space="0" w:color="auto"/>
                                  </w:tcBorders>
                                  <w:shd w:val="clear" w:color="auto" w:fill="auto"/>
                                  <w:vAlign w:val="center"/>
                                  <w:hideMark/>
                                </w:tcPr>
                                <w:p w:rsidR="00FA51CE" w:rsidRPr="00C371D8" w:rsidRDefault="00FA51CE" w:rsidP="00D36C23">
                                  <w:pPr>
                                    <w:spacing w:line="260" w:lineRule="exact"/>
                                    <w:jc w:val="center"/>
                                    <w:rPr>
                                      <w:rFonts w:ascii="標楷體" w:eastAsia="標楷體" w:hAnsi="標楷體" w:cs="新細明體"/>
                                      <w:color w:val="000000"/>
                                      <w:spacing w:val="-6"/>
                                      <w:kern w:val="0"/>
                                      <w:sz w:val="20"/>
                                    </w:rPr>
                                  </w:pPr>
                                  <w:r w:rsidRPr="00C371D8">
                                    <w:rPr>
                                      <w:rFonts w:ascii="標楷體" w:eastAsia="標楷體" w:hAnsi="標楷體" w:cs="新細明體" w:hint="eastAsia"/>
                                      <w:color w:val="000000"/>
                                      <w:spacing w:val="-6"/>
                                      <w:kern w:val="0"/>
                                      <w:sz w:val="20"/>
                                    </w:rPr>
                                    <w:t>照顧服務員技術士證照</w:t>
                                  </w:r>
                                </w:p>
                              </w:tc>
                              <w:tc>
                                <w:tcPr>
                                  <w:tcW w:w="708" w:type="dxa"/>
                                  <w:tcBorders>
                                    <w:top w:val="single" w:sz="4" w:space="0" w:color="auto"/>
                                    <w:left w:val="nil"/>
                                    <w:bottom w:val="single" w:sz="4" w:space="0" w:color="auto"/>
                                    <w:right w:val="single" w:sz="4" w:space="0" w:color="auto"/>
                                  </w:tcBorders>
                                  <w:shd w:val="clear" w:color="auto" w:fill="auto"/>
                                  <w:vAlign w:val="center"/>
                                  <w:hideMark/>
                                </w:tcPr>
                                <w:p w:rsidR="00FA51CE" w:rsidRPr="00E348EC" w:rsidRDefault="00FA51CE" w:rsidP="00D36C23">
                                  <w:pPr>
                                    <w:spacing w:line="260" w:lineRule="exact"/>
                                    <w:ind w:rightChars="30" w:right="72"/>
                                    <w:jc w:val="right"/>
                                    <w:rPr>
                                      <w:rFonts w:ascii="標楷體" w:eastAsia="標楷體" w:hAnsi="標楷體" w:cs="新細明體"/>
                                      <w:color w:val="000000"/>
                                      <w:kern w:val="0"/>
                                      <w:sz w:val="20"/>
                                    </w:rPr>
                                  </w:pPr>
                                  <w:r w:rsidRPr="00E348EC">
                                    <w:rPr>
                                      <w:rFonts w:ascii="標楷體" w:eastAsia="標楷體" w:hAnsi="標楷體" w:cs="新細明體" w:hint="eastAsia"/>
                                      <w:color w:val="000000"/>
                                      <w:kern w:val="0"/>
                                      <w:sz w:val="20"/>
                                    </w:rPr>
                                    <w:t>1</w:t>
                                  </w:r>
                                </w:p>
                              </w:tc>
                            </w:tr>
                            <w:tr w:rsidR="00FA51CE" w:rsidRPr="00BF73F0" w:rsidTr="00D36C23">
                              <w:trPr>
                                <w:trHeight w:val="20"/>
                              </w:trPr>
                              <w:tc>
                                <w:tcPr>
                                  <w:tcW w:w="1304" w:type="dxa"/>
                                  <w:vMerge/>
                                  <w:tcBorders>
                                    <w:left w:val="single" w:sz="4" w:space="0" w:color="auto"/>
                                    <w:right w:val="single" w:sz="4" w:space="0" w:color="auto"/>
                                  </w:tcBorders>
                                  <w:vAlign w:val="center"/>
                                  <w:hideMark/>
                                </w:tcPr>
                                <w:p w:rsidR="00FA51CE" w:rsidRPr="00E348EC" w:rsidRDefault="00FA51CE" w:rsidP="00D36C23">
                                  <w:pPr>
                                    <w:spacing w:line="260" w:lineRule="exact"/>
                                    <w:rPr>
                                      <w:rFonts w:ascii="標楷體" w:eastAsia="標楷體" w:hAnsi="標楷體" w:cs="新細明體"/>
                                      <w:color w:val="000000"/>
                                      <w:kern w:val="0"/>
                                      <w:sz w:val="20"/>
                                    </w:rPr>
                                  </w:pPr>
                                </w:p>
                              </w:tc>
                              <w:tc>
                                <w:tcPr>
                                  <w:tcW w:w="1701" w:type="dxa"/>
                                  <w:vMerge/>
                                  <w:tcBorders>
                                    <w:left w:val="single" w:sz="4" w:space="0" w:color="auto"/>
                                    <w:right w:val="single" w:sz="4" w:space="0" w:color="auto"/>
                                  </w:tcBorders>
                                  <w:vAlign w:val="center"/>
                                  <w:hideMark/>
                                </w:tcPr>
                                <w:p w:rsidR="00FA51CE" w:rsidRPr="00E348EC" w:rsidRDefault="00FA51CE" w:rsidP="00D36C23">
                                  <w:pPr>
                                    <w:spacing w:line="260" w:lineRule="exact"/>
                                    <w:rPr>
                                      <w:rFonts w:ascii="標楷體" w:eastAsia="標楷體" w:hAnsi="標楷體" w:cs="新細明體"/>
                                      <w:color w:val="000000"/>
                                      <w:kern w:val="0"/>
                                      <w:sz w:val="20"/>
                                    </w:rPr>
                                  </w:pPr>
                                </w:p>
                              </w:tc>
                              <w:tc>
                                <w:tcPr>
                                  <w:tcW w:w="993" w:type="dxa"/>
                                  <w:vMerge w:val="restart"/>
                                  <w:tcBorders>
                                    <w:top w:val="nil"/>
                                    <w:left w:val="single" w:sz="4" w:space="0" w:color="auto"/>
                                    <w:right w:val="single" w:sz="4" w:space="0" w:color="auto"/>
                                  </w:tcBorders>
                                  <w:shd w:val="clear" w:color="auto" w:fill="auto"/>
                                  <w:vAlign w:val="center"/>
                                  <w:hideMark/>
                                </w:tcPr>
                                <w:p w:rsidR="00FA51CE" w:rsidRPr="00E348EC" w:rsidRDefault="00FA51CE" w:rsidP="00D36C23">
                                  <w:pPr>
                                    <w:spacing w:line="260" w:lineRule="exact"/>
                                    <w:jc w:val="center"/>
                                    <w:rPr>
                                      <w:rFonts w:ascii="標楷體" w:eastAsia="標楷體" w:hAnsi="標楷體" w:cs="新細明體"/>
                                      <w:color w:val="000000"/>
                                      <w:kern w:val="0"/>
                                      <w:sz w:val="20"/>
                                    </w:rPr>
                                  </w:pPr>
                                  <w:r w:rsidRPr="00E348EC">
                                    <w:rPr>
                                      <w:rFonts w:ascii="標楷體" w:eastAsia="標楷體" w:hAnsi="標楷體" w:cs="新細明體" w:hint="eastAsia"/>
                                      <w:color w:val="000000"/>
                                      <w:kern w:val="0"/>
                                      <w:sz w:val="20"/>
                                    </w:rPr>
                                    <w:t>族語證照</w:t>
                                  </w:r>
                                </w:p>
                              </w:tc>
                              <w:tc>
                                <w:tcPr>
                                  <w:tcW w:w="959" w:type="dxa"/>
                                  <w:tcBorders>
                                    <w:top w:val="nil"/>
                                    <w:left w:val="nil"/>
                                    <w:bottom w:val="single" w:sz="4" w:space="0" w:color="auto"/>
                                    <w:right w:val="single" w:sz="4" w:space="0" w:color="auto"/>
                                  </w:tcBorders>
                                  <w:shd w:val="clear" w:color="auto" w:fill="auto"/>
                                  <w:vAlign w:val="center"/>
                                  <w:hideMark/>
                                </w:tcPr>
                                <w:p w:rsidR="00FA51CE" w:rsidRPr="00E348EC" w:rsidRDefault="00FA51CE" w:rsidP="00D36C23">
                                  <w:pPr>
                                    <w:spacing w:line="260" w:lineRule="exact"/>
                                    <w:jc w:val="center"/>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合</w:t>
                                  </w:r>
                                  <w:r w:rsidRPr="00E348EC">
                                    <w:rPr>
                                      <w:rFonts w:ascii="標楷體" w:eastAsia="標楷體" w:hAnsi="標楷體" w:cs="新細明體" w:hint="eastAsia"/>
                                      <w:b/>
                                      <w:bCs/>
                                      <w:color w:val="000000"/>
                                      <w:kern w:val="0"/>
                                      <w:sz w:val="20"/>
                                    </w:rPr>
                                    <w:t>計</w:t>
                                  </w:r>
                                </w:p>
                              </w:tc>
                              <w:tc>
                                <w:tcPr>
                                  <w:tcW w:w="708" w:type="dxa"/>
                                  <w:tcBorders>
                                    <w:top w:val="nil"/>
                                    <w:left w:val="nil"/>
                                    <w:bottom w:val="single" w:sz="4" w:space="0" w:color="auto"/>
                                    <w:right w:val="single" w:sz="4" w:space="0" w:color="auto"/>
                                  </w:tcBorders>
                                  <w:shd w:val="clear" w:color="auto" w:fill="auto"/>
                                  <w:vAlign w:val="center"/>
                                  <w:hideMark/>
                                </w:tcPr>
                                <w:p w:rsidR="00FA51CE" w:rsidRPr="00E348EC" w:rsidRDefault="00FA51CE" w:rsidP="00D36C23">
                                  <w:pPr>
                                    <w:spacing w:line="260" w:lineRule="exact"/>
                                    <w:ind w:rightChars="30" w:right="72"/>
                                    <w:jc w:val="right"/>
                                    <w:rPr>
                                      <w:rFonts w:ascii="標楷體" w:eastAsia="標楷體" w:hAnsi="標楷體" w:cs="新細明體"/>
                                      <w:b/>
                                      <w:bCs/>
                                      <w:color w:val="000000"/>
                                      <w:kern w:val="0"/>
                                      <w:sz w:val="20"/>
                                    </w:rPr>
                                  </w:pPr>
                                  <w:r w:rsidRPr="00E348EC">
                                    <w:rPr>
                                      <w:rFonts w:ascii="標楷體" w:eastAsia="標楷體" w:hAnsi="標楷體" w:cs="新細明體" w:hint="eastAsia"/>
                                      <w:b/>
                                      <w:bCs/>
                                      <w:color w:val="000000"/>
                                      <w:kern w:val="0"/>
                                      <w:sz w:val="20"/>
                                    </w:rPr>
                                    <w:t>1</w:t>
                                  </w:r>
                                </w:p>
                              </w:tc>
                            </w:tr>
                            <w:tr w:rsidR="00FA51CE" w:rsidRPr="00BF73F0" w:rsidTr="00D36C23">
                              <w:trPr>
                                <w:trHeight w:val="20"/>
                              </w:trPr>
                              <w:tc>
                                <w:tcPr>
                                  <w:tcW w:w="1304" w:type="dxa"/>
                                  <w:vMerge/>
                                  <w:tcBorders>
                                    <w:left w:val="single" w:sz="4" w:space="0" w:color="auto"/>
                                    <w:right w:val="single" w:sz="4" w:space="0" w:color="auto"/>
                                  </w:tcBorders>
                                  <w:vAlign w:val="center"/>
                                  <w:hideMark/>
                                </w:tcPr>
                                <w:p w:rsidR="00FA51CE" w:rsidRPr="00E348EC" w:rsidRDefault="00FA51CE" w:rsidP="00D36C23">
                                  <w:pPr>
                                    <w:spacing w:line="260" w:lineRule="exact"/>
                                    <w:rPr>
                                      <w:rFonts w:ascii="標楷體" w:eastAsia="標楷體" w:hAnsi="標楷體" w:cs="新細明體"/>
                                      <w:color w:val="000000"/>
                                      <w:kern w:val="0"/>
                                      <w:sz w:val="20"/>
                                    </w:rPr>
                                  </w:pPr>
                                </w:p>
                              </w:tc>
                              <w:tc>
                                <w:tcPr>
                                  <w:tcW w:w="1701" w:type="dxa"/>
                                  <w:vMerge/>
                                  <w:tcBorders>
                                    <w:left w:val="single" w:sz="4" w:space="0" w:color="auto"/>
                                    <w:right w:val="single" w:sz="4" w:space="0" w:color="auto"/>
                                  </w:tcBorders>
                                  <w:vAlign w:val="center"/>
                                  <w:hideMark/>
                                </w:tcPr>
                                <w:p w:rsidR="00FA51CE" w:rsidRPr="00E348EC" w:rsidRDefault="00FA51CE" w:rsidP="00D36C23">
                                  <w:pPr>
                                    <w:spacing w:line="260" w:lineRule="exact"/>
                                    <w:rPr>
                                      <w:rFonts w:ascii="標楷體" w:eastAsia="標楷體" w:hAnsi="標楷體" w:cs="新細明體"/>
                                      <w:color w:val="000000"/>
                                      <w:kern w:val="0"/>
                                      <w:sz w:val="20"/>
                                    </w:rPr>
                                  </w:pPr>
                                </w:p>
                              </w:tc>
                              <w:tc>
                                <w:tcPr>
                                  <w:tcW w:w="993" w:type="dxa"/>
                                  <w:vMerge/>
                                  <w:tcBorders>
                                    <w:left w:val="single" w:sz="4" w:space="0" w:color="auto"/>
                                    <w:right w:val="single" w:sz="4" w:space="0" w:color="auto"/>
                                  </w:tcBorders>
                                  <w:vAlign w:val="center"/>
                                  <w:hideMark/>
                                </w:tcPr>
                                <w:p w:rsidR="00FA51CE" w:rsidRPr="00E348EC" w:rsidRDefault="00FA51CE" w:rsidP="00D36C23">
                                  <w:pPr>
                                    <w:spacing w:line="260" w:lineRule="exact"/>
                                    <w:rPr>
                                      <w:rFonts w:ascii="標楷體" w:eastAsia="標楷體" w:hAnsi="標楷體" w:cs="新細明體"/>
                                      <w:color w:val="000000"/>
                                      <w:kern w:val="0"/>
                                      <w:sz w:val="20"/>
                                    </w:rPr>
                                  </w:pPr>
                                </w:p>
                              </w:tc>
                              <w:tc>
                                <w:tcPr>
                                  <w:tcW w:w="959" w:type="dxa"/>
                                  <w:tcBorders>
                                    <w:top w:val="nil"/>
                                    <w:left w:val="nil"/>
                                    <w:bottom w:val="single" w:sz="4" w:space="0" w:color="auto"/>
                                    <w:right w:val="single" w:sz="4" w:space="0" w:color="auto"/>
                                  </w:tcBorders>
                                  <w:shd w:val="clear" w:color="auto" w:fill="auto"/>
                                  <w:vAlign w:val="center"/>
                                  <w:hideMark/>
                                </w:tcPr>
                                <w:p w:rsidR="00FA51CE" w:rsidRPr="00E348EC" w:rsidRDefault="00FA51CE" w:rsidP="00D36C23">
                                  <w:pPr>
                                    <w:spacing w:line="260" w:lineRule="exact"/>
                                    <w:jc w:val="center"/>
                                    <w:rPr>
                                      <w:rFonts w:ascii="標楷體" w:eastAsia="標楷體" w:hAnsi="標楷體" w:cs="新細明體"/>
                                      <w:color w:val="000000"/>
                                      <w:kern w:val="0"/>
                                      <w:sz w:val="20"/>
                                    </w:rPr>
                                  </w:pPr>
                                  <w:r w:rsidRPr="00E348EC">
                                    <w:rPr>
                                      <w:rFonts w:ascii="標楷體" w:eastAsia="標楷體" w:hAnsi="標楷體" w:cs="新細明體" w:hint="eastAsia"/>
                                      <w:color w:val="000000"/>
                                      <w:kern w:val="0"/>
                                      <w:sz w:val="20"/>
                                    </w:rPr>
                                    <w:t>中級</w:t>
                                  </w:r>
                                </w:p>
                              </w:tc>
                              <w:tc>
                                <w:tcPr>
                                  <w:tcW w:w="708" w:type="dxa"/>
                                  <w:tcBorders>
                                    <w:top w:val="nil"/>
                                    <w:left w:val="nil"/>
                                    <w:bottom w:val="single" w:sz="4" w:space="0" w:color="auto"/>
                                    <w:right w:val="single" w:sz="4" w:space="0" w:color="auto"/>
                                  </w:tcBorders>
                                  <w:shd w:val="clear" w:color="auto" w:fill="auto"/>
                                  <w:vAlign w:val="center"/>
                                  <w:hideMark/>
                                </w:tcPr>
                                <w:p w:rsidR="00FA51CE" w:rsidRPr="00E348EC" w:rsidRDefault="00FA51CE" w:rsidP="00D36C23">
                                  <w:pPr>
                                    <w:spacing w:line="260" w:lineRule="exact"/>
                                    <w:ind w:rightChars="30" w:right="72"/>
                                    <w:jc w:val="right"/>
                                    <w:rPr>
                                      <w:rFonts w:ascii="標楷體" w:eastAsia="標楷體" w:hAnsi="標楷體" w:cs="新細明體"/>
                                      <w:color w:val="000000"/>
                                      <w:kern w:val="0"/>
                                      <w:sz w:val="20"/>
                                    </w:rPr>
                                  </w:pPr>
                                  <w:r w:rsidRPr="00E348EC">
                                    <w:rPr>
                                      <w:rFonts w:ascii="標楷體" w:eastAsia="標楷體" w:hAnsi="標楷體" w:cs="新細明體" w:hint="eastAsia"/>
                                      <w:color w:val="000000"/>
                                      <w:kern w:val="0"/>
                                      <w:sz w:val="20"/>
                                    </w:rPr>
                                    <w:t>1</w:t>
                                  </w:r>
                                </w:p>
                              </w:tc>
                            </w:tr>
                            <w:tr w:rsidR="00FA51CE" w:rsidRPr="00BF73F0" w:rsidTr="00D36C23">
                              <w:trPr>
                                <w:trHeight w:val="20"/>
                              </w:trPr>
                              <w:tc>
                                <w:tcPr>
                                  <w:tcW w:w="1304" w:type="dxa"/>
                                  <w:vMerge/>
                                  <w:tcBorders>
                                    <w:left w:val="single" w:sz="4" w:space="0" w:color="auto"/>
                                    <w:right w:val="single" w:sz="4" w:space="0" w:color="auto"/>
                                  </w:tcBorders>
                                  <w:vAlign w:val="center"/>
                                  <w:hideMark/>
                                </w:tcPr>
                                <w:p w:rsidR="00FA51CE" w:rsidRPr="00E348EC" w:rsidRDefault="00FA51CE" w:rsidP="00D36C23">
                                  <w:pPr>
                                    <w:spacing w:line="260" w:lineRule="exact"/>
                                    <w:rPr>
                                      <w:rFonts w:ascii="標楷體" w:eastAsia="標楷體" w:hAnsi="標楷體" w:cs="新細明體"/>
                                      <w:color w:val="000000"/>
                                      <w:kern w:val="0"/>
                                      <w:sz w:val="20"/>
                                    </w:rPr>
                                  </w:pPr>
                                </w:p>
                              </w:tc>
                              <w:tc>
                                <w:tcPr>
                                  <w:tcW w:w="1701" w:type="dxa"/>
                                  <w:vMerge/>
                                  <w:tcBorders>
                                    <w:left w:val="single" w:sz="4" w:space="0" w:color="auto"/>
                                    <w:right w:val="single" w:sz="4" w:space="0" w:color="auto"/>
                                  </w:tcBorders>
                                  <w:vAlign w:val="center"/>
                                  <w:hideMark/>
                                </w:tcPr>
                                <w:p w:rsidR="00FA51CE" w:rsidRPr="00E348EC" w:rsidRDefault="00FA51CE" w:rsidP="00D36C23">
                                  <w:pPr>
                                    <w:spacing w:line="260" w:lineRule="exact"/>
                                    <w:rPr>
                                      <w:rFonts w:ascii="標楷體" w:eastAsia="標楷體" w:hAnsi="標楷體" w:cs="新細明體"/>
                                      <w:color w:val="000000"/>
                                      <w:kern w:val="0"/>
                                      <w:sz w:val="20"/>
                                    </w:rPr>
                                  </w:pPr>
                                </w:p>
                              </w:tc>
                              <w:tc>
                                <w:tcPr>
                                  <w:tcW w:w="993" w:type="dxa"/>
                                  <w:vMerge/>
                                  <w:tcBorders>
                                    <w:left w:val="single" w:sz="4" w:space="0" w:color="auto"/>
                                    <w:right w:val="single" w:sz="4" w:space="0" w:color="auto"/>
                                  </w:tcBorders>
                                  <w:vAlign w:val="center"/>
                                  <w:hideMark/>
                                </w:tcPr>
                                <w:p w:rsidR="00FA51CE" w:rsidRPr="00E348EC" w:rsidRDefault="00FA51CE" w:rsidP="00D36C23">
                                  <w:pPr>
                                    <w:spacing w:line="260" w:lineRule="exact"/>
                                    <w:rPr>
                                      <w:rFonts w:ascii="標楷體" w:eastAsia="標楷體" w:hAnsi="標楷體" w:cs="新細明體"/>
                                      <w:color w:val="000000"/>
                                      <w:kern w:val="0"/>
                                      <w:sz w:val="20"/>
                                    </w:rPr>
                                  </w:pPr>
                                </w:p>
                              </w:tc>
                              <w:tc>
                                <w:tcPr>
                                  <w:tcW w:w="959" w:type="dxa"/>
                                  <w:tcBorders>
                                    <w:top w:val="nil"/>
                                    <w:left w:val="nil"/>
                                    <w:bottom w:val="single" w:sz="4" w:space="0" w:color="auto"/>
                                    <w:right w:val="single" w:sz="4" w:space="0" w:color="auto"/>
                                  </w:tcBorders>
                                  <w:shd w:val="clear" w:color="auto" w:fill="auto"/>
                                  <w:vAlign w:val="center"/>
                                  <w:hideMark/>
                                </w:tcPr>
                                <w:p w:rsidR="00FA51CE" w:rsidRPr="00E348EC" w:rsidRDefault="00FA51CE" w:rsidP="00D36C23">
                                  <w:pPr>
                                    <w:spacing w:line="260" w:lineRule="exact"/>
                                    <w:jc w:val="center"/>
                                    <w:rPr>
                                      <w:rFonts w:ascii="標楷體" w:eastAsia="標楷體" w:hAnsi="標楷體" w:cs="新細明體"/>
                                      <w:color w:val="000000"/>
                                      <w:kern w:val="0"/>
                                      <w:sz w:val="20"/>
                                    </w:rPr>
                                  </w:pPr>
                                  <w:r w:rsidRPr="00E348EC">
                                    <w:rPr>
                                      <w:rFonts w:ascii="標楷體" w:eastAsia="標楷體" w:hAnsi="標楷體" w:cs="新細明體" w:hint="eastAsia"/>
                                      <w:color w:val="000000"/>
                                      <w:kern w:val="0"/>
                                      <w:sz w:val="20"/>
                                    </w:rPr>
                                    <w:t>中高級</w:t>
                                  </w:r>
                                </w:p>
                              </w:tc>
                              <w:tc>
                                <w:tcPr>
                                  <w:tcW w:w="708" w:type="dxa"/>
                                  <w:tcBorders>
                                    <w:top w:val="nil"/>
                                    <w:left w:val="nil"/>
                                    <w:bottom w:val="single" w:sz="4" w:space="0" w:color="auto"/>
                                    <w:right w:val="single" w:sz="4" w:space="0" w:color="auto"/>
                                  </w:tcBorders>
                                  <w:shd w:val="clear" w:color="auto" w:fill="auto"/>
                                  <w:vAlign w:val="center"/>
                                  <w:hideMark/>
                                </w:tcPr>
                                <w:p w:rsidR="00FA51CE" w:rsidRPr="00E348EC" w:rsidRDefault="00FA51CE" w:rsidP="00D36C23">
                                  <w:pPr>
                                    <w:spacing w:line="260" w:lineRule="exact"/>
                                    <w:ind w:rightChars="30" w:right="72"/>
                                    <w:jc w:val="right"/>
                                    <w:rPr>
                                      <w:rFonts w:ascii="標楷體" w:eastAsia="標楷體" w:hAnsi="標楷體" w:cs="新細明體"/>
                                      <w:color w:val="000000"/>
                                      <w:kern w:val="0"/>
                                      <w:sz w:val="20"/>
                                    </w:rPr>
                                  </w:pPr>
                                  <w:r w:rsidRPr="00A61ECF">
                                    <w:rPr>
                                      <w:rFonts w:ascii="標楷體" w:eastAsia="標楷體" w:hAnsi="標楷體" w:hint="eastAsia"/>
                                      <w:sz w:val="20"/>
                                    </w:rPr>
                                    <w:t>－</w:t>
                                  </w:r>
                                </w:p>
                              </w:tc>
                            </w:tr>
                            <w:tr w:rsidR="00FA51CE" w:rsidRPr="00BF73F0" w:rsidTr="00D36C23">
                              <w:trPr>
                                <w:trHeight w:val="20"/>
                              </w:trPr>
                              <w:tc>
                                <w:tcPr>
                                  <w:tcW w:w="1304" w:type="dxa"/>
                                  <w:vMerge/>
                                  <w:tcBorders>
                                    <w:left w:val="single" w:sz="4" w:space="0" w:color="auto"/>
                                    <w:right w:val="single" w:sz="4" w:space="0" w:color="auto"/>
                                  </w:tcBorders>
                                  <w:vAlign w:val="center"/>
                                  <w:hideMark/>
                                </w:tcPr>
                                <w:p w:rsidR="00FA51CE" w:rsidRPr="00E348EC" w:rsidRDefault="00FA51CE" w:rsidP="00D36C23">
                                  <w:pPr>
                                    <w:spacing w:line="260" w:lineRule="exact"/>
                                    <w:rPr>
                                      <w:rFonts w:ascii="標楷體" w:eastAsia="標楷體" w:hAnsi="標楷體" w:cs="新細明體"/>
                                      <w:color w:val="000000"/>
                                      <w:kern w:val="0"/>
                                      <w:sz w:val="20"/>
                                    </w:rPr>
                                  </w:pPr>
                                </w:p>
                              </w:tc>
                              <w:tc>
                                <w:tcPr>
                                  <w:tcW w:w="1701" w:type="dxa"/>
                                  <w:vMerge/>
                                  <w:tcBorders>
                                    <w:left w:val="single" w:sz="4" w:space="0" w:color="auto"/>
                                    <w:right w:val="single" w:sz="4" w:space="0" w:color="auto"/>
                                  </w:tcBorders>
                                  <w:vAlign w:val="center"/>
                                  <w:hideMark/>
                                </w:tcPr>
                                <w:p w:rsidR="00FA51CE" w:rsidRPr="00E348EC" w:rsidRDefault="00FA51CE" w:rsidP="00D36C23">
                                  <w:pPr>
                                    <w:spacing w:line="260" w:lineRule="exact"/>
                                    <w:rPr>
                                      <w:rFonts w:ascii="標楷體" w:eastAsia="標楷體" w:hAnsi="標楷體" w:cs="新細明體"/>
                                      <w:color w:val="000000"/>
                                      <w:kern w:val="0"/>
                                      <w:sz w:val="20"/>
                                    </w:rPr>
                                  </w:pPr>
                                </w:p>
                              </w:tc>
                              <w:tc>
                                <w:tcPr>
                                  <w:tcW w:w="993" w:type="dxa"/>
                                  <w:vMerge/>
                                  <w:tcBorders>
                                    <w:left w:val="single" w:sz="4" w:space="0" w:color="auto"/>
                                    <w:right w:val="single" w:sz="4" w:space="0" w:color="auto"/>
                                  </w:tcBorders>
                                  <w:vAlign w:val="center"/>
                                  <w:hideMark/>
                                </w:tcPr>
                                <w:p w:rsidR="00FA51CE" w:rsidRPr="00E348EC" w:rsidRDefault="00FA51CE" w:rsidP="00D36C23">
                                  <w:pPr>
                                    <w:spacing w:line="260" w:lineRule="exact"/>
                                    <w:rPr>
                                      <w:rFonts w:ascii="標楷體" w:eastAsia="標楷體" w:hAnsi="標楷體" w:cs="新細明體"/>
                                      <w:color w:val="000000"/>
                                      <w:kern w:val="0"/>
                                      <w:sz w:val="20"/>
                                    </w:rPr>
                                  </w:pPr>
                                </w:p>
                              </w:tc>
                              <w:tc>
                                <w:tcPr>
                                  <w:tcW w:w="959" w:type="dxa"/>
                                  <w:tcBorders>
                                    <w:top w:val="nil"/>
                                    <w:left w:val="nil"/>
                                    <w:bottom w:val="single" w:sz="4" w:space="0" w:color="auto"/>
                                    <w:right w:val="single" w:sz="4" w:space="0" w:color="auto"/>
                                  </w:tcBorders>
                                  <w:shd w:val="clear" w:color="auto" w:fill="auto"/>
                                  <w:vAlign w:val="center"/>
                                  <w:hideMark/>
                                </w:tcPr>
                                <w:p w:rsidR="00FA51CE" w:rsidRPr="00E348EC" w:rsidRDefault="00FA51CE" w:rsidP="00D36C23">
                                  <w:pPr>
                                    <w:spacing w:line="260" w:lineRule="exact"/>
                                    <w:jc w:val="center"/>
                                    <w:rPr>
                                      <w:rFonts w:ascii="標楷體" w:eastAsia="標楷體" w:hAnsi="標楷體" w:cs="新細明體"/>
                                      <w:color w:val="000000"/>
                                      <w:kern w:val="0"/>
                                      <w:sz w:val="20"/>
                                    </w:rPr>
                                  </w:pPr>
                                  <w:r w:rsidRPr="00E348EC">
                                    <w:rPr>
                                      <w:rFonts w:ascii="標楷體" w:eastAsia="標楷體" w:hAnsi="標楷體" w:cs="新細明體" w:hint="eastAsia"/>
                                      <w:color w:val="000000"/>
                                      <w:kern w:val="0"/>
                                      <w:sz w:val="20"/>
                                    </w:rPr>
                                    <w:t>高級</w:t>
                                  </w:r>
                                </w:p>
                              </w:tc>
                              <w:tc>
                                <w:tcPr>
                                  <w:tcW w:w="708" w:type="dxa"/>
                                  <w:tcBorders>
                                    <w:top w:val="nil"/>
                                    <w:left w:val="nil"/>
                                    <w:bottom w:val="single" w:sz="4" w:space="0" w:color="auto"/>
                                    <w:right w:val="single" w:sz="4" w:space="0" w:color="auto"/>
                                  </w:tcBorders>
                                  <w:shd w:val="clear" w:color="auto" w:fill="auto"/>
                                  <w:vAlign w:val="center"/>
                                  <w:hideMark/>
                                </w:tcPr>
                                <w:p w:rsidR="00FA51CE" w:rsidRPr="00E348EC" w:rsidRDefault="00FA51CE" w:rsidP="00D36C23">
                                  <w:pPr>
                                    <w:spacing w:line="260" w:lineRule="exact"/>
                                    <w:ind w:rightChars="30" w:right="72"/>
                                    <w:jc w:val="right"/>
                                    <w:rPr>
                                      <w:rFonts w:ascii="標楷體" w:eastAsia="標楷體" w:hAnsi="標楷體" w:cs="新細明體"/>
                                      <w:color w:val="000000"/>
                                      <w:kern w:val="0"/>
                                      <w:sz w:val="20"/>
                                    </w:rPr>
                                  </w:pPr>
                                  <w:r w:rsidRPr="00A61ECF">
                                    <w:rPr>
                                      <w:rFonts w:ascii="標楷體" w:eastAsia="標楷體" w:hAnsi="標楷體" w:hint="eastAsia"/>
                                      <w:sz w:val="20"/>
                                    </w:rPr>
                                    <w:t>－</w:t>
                                  </w:r>
                                </w:p>
                              </w:tc>
                            </w:tr>
                            <w:tr w:rsidR="00FA51CE" w:rsidRPr="00BF73F0" w:rsidTr="00D36C23">
                              <w:trPr>
                                <w:trHeight w:val="20"/>
                              </w:trPr>
                              <w:tc>
                                <w:tcPr>
                                  <w:tcW w:w="1304" w:type="dxa"/>
                                  <w:vMerge/>
                                  <w:tcBorders>
                                    <w:left w:val="single" w:sz="4" w:space="0" w:color="auto"/>
                                    <w:bottom w:val="single" w:sz="4" w:space="0" w:color="auto"/>
                                    <w:right w:val="single" w:sz="4" w:space="0" w:color="auto"/>
                                  </w:tcBorders>
                                  <w:vAlign w:val="center"/>
                                  <w:hideMark/>
                                </w:tcPr>
                                <w:p w:rsidR="00FA51CE" w:rsidRPr="00E348EC" w:rsidRDefault="00FA51CE" w:rsidP="00D36C23">
                                  <w:pPr>
                                    <w:spacing w:line="260" w:lineRule="exact"/>
                                    <w:rPr>
                                      <w:rFonts w:ascii="標楷體" w:eastAsia="標楷體" w:hAnsi="標楷體" w:cs="新細明體"/>
                                      <w:color w:val="000000"/>
                                      <w:kern w:val="0"/>
                                      <w:sz w:val="20"/>
                                    </w:rPr>
                                  </w:pPr>
                                </w:p>
                              </w:tc>
                              <w:tc>
                                <w:tcPr>
                                  <w:tcW w:w="1701" w:type="dxa"/>
                                  <w:vMerge/>
                                  <w:tcBorders>
                                    <w:left w:val="single" w:sz="4" w:space="0" w:color="auto"/>
                                    <w:bottom w:val="single" w:sz="4" w:space="0" w:color="auto"/>
                                    <w:right w:val="single" w:sz="4" w:space="0" w:color="auto"/>
                                  </w:tcBorders>
                                  <w:vAlign w:val="center"/>
                                  <w:hideMark/>
                                </w:tcPr>
                                <w:p w:rsidR="00FA51CE" w:rsidRPr="00E348EC" w:rsidRDefault="00FA51CE" w:rsidP="00D36C23">
                                  <w:pPr>
                                    <w:spacing w:line="260" w:lineRule="exact"/>
                                    <w:rPr>
                                      <w:rFonts w:ascii="標楷體" w:eastAsia="標楷體" w:hAnsi="標楷體" w:cs="新細明體"/>
                                      <w:color w:val="000000"/>
                                      <w:kern w:val="0"/>
                                      <w:sz w:val="20"/>
                                    </w:rPr>
                                  </w:pPr>
                                </w:p>
                              </w:tc>
                              <w:tc>
                                <w:tcPr>
                                  <w:tcW w:w="993" w:type="dxa"/>
                                  <w:vMerge/>
                                  <w:tcBorders>
                                    <w:left w:val="single" w:sz="4" w:space="0" w:color="auto"/>
                                    <w:bottom w:val="single" w:sz="4" w:space="0" w:color="auto"/>
                                    <w:right w:val="single" w:sz="4" w:space="0" w:color="auto"/>
                                  </w:tcBorders>
                                  <w:vAlign w:val="center"/>
                                  <w:hideMark/>
                                </w:tcPr>
                                <w:p w:rsidR="00FA51CE" w:rsidRPr="00E348EC" w:rsidRDefault="00FA51CE" w:rsidP="00D36C23">
                                  <w:pPr>
                                    <w:spacing w:line="260" w:lineRule="exact"/>
                                    <w:rPr>
                                      <w:rFonts w:ascii="標楷體" w:eastAsia="標楷體" w:hAnsi="標楷體" w:cs="新細明體"/>
                                      <w:color w:val="000000"/>
                                      <w:kern w:val="0"/>
                                      <w:sz w:val="20"/>
                                    </w:rPr>
                                  </w:pPr>
                                </w:p>
                              </w:tc>
                              <w:tc>
                                <w:tcPr>
                                  <w:tcW w:w="959" w:type="dxa"/>
                                  <w:tcBorders>
                                    <w:top w:val="nil"/>
                                    <w:left w:val="nil"/>
                                    <w:bottom w:val="single" w:sz="4" w:space="0" w:color="auto"/>
                                    <w:right w:val="single" w:sz="4" w:space="0" w:color="auto"/>
                                  </w:tcBorders>
                                  <w:shd w:val="clear" w:color="auto" w:fill="auto"/>
                                  <w:vAlign w:val="center"/>
                                  <w:hideMark/>
                                </w:tcPr>
                                <w:p w:rsidR="00FA51CE" w:rsidRPr="00E348EC" w:rsidRDefault="00FA51CE" w:rsidP="00D36C23">
                                  <w:pPr>
                                    <w:spacing w:line="260" w:lineRule="exact"/>
                                    <w:jc w:val="center"/>
                                    <w:rPr>
                                      <w:rFonts w:ascii="標楷體" w:eastAsia="標楷體" w:hAnsi="標楷體" w:cs="新細明體"/>
                                      <w:color w:val="000000"/>
                                      <w:kern w:val="0"/>
                                      <w:sz w:val="20"/>
                                    </w:rPr>
                                  </w:pPr>
                                  <w:proofErr w:type="gramStart"/>
                                  <w:r w:rsidRPr="00E348EC">
                                    <w:rPr>
                                      <w:rFonts w:ascii="標楷體" w:eastAsia="標楷體" w:hAnsi="標楷體" w:cs="新細明體" w:hint="eastAsia"/>
                                      <w:color w:val="000000"/>
                                      <w:kern w:val="0"/>
                                      <w:sz w:val="20"/>
                                    </w:rPr>
                                    <w:t>優級</w:t>
                                  </w:r>
                                  <w:proofErr w:type="gramEnd"/>
                                </w:p>
                              </w:tc>
                              <w:tc>
                                <w:tcPr>
                                  <w:tcW w:w="708" w:type="dxa"/>
                                  <w:tcBorders>
                                    <w:top w:val="nil"/>
                                    <w:left w:val="nil"/>
                                    <w:bottom w:val="single" w:sz="4" w:space="0" w:color="auto"/>
                                    <w:right w:val="single" w:sz="4" w:space="0" w:color="auto"/>
                                  </w:tcBorders>
                                  <w:shd w:val="clear" w:color="auto" w:fill="auto"/>
                                  <w:vAlign w:val="center"/>
                                  <w:hideMark/>
                                </w:tcPr>
                                <w:p w:rsidR="00FA51CE" w:rsidRPr="00E348EC" w:rsidRDefault="00FA51CE" w:rsidP="00D36C23">
                                  <w:pPr>
                                    <w:spacing w:line="260" w:lineRule="exact"/>
                                    <w:ind w:rightChars="30" w:right="72"/>
                                    <w:jc w:val="right"/>
                                    <w:rPr>
                                      <w:rFonts w:ascii="標楷體" w:eastAsia="標楷體" w:hAnsi="標楷體" w:cs="新細明體"/>
                                      <w:color w:val="000000"/>
                                      <w:kern w:val="0"/>
                                      <w:sz w:val="20"/>
                                    </w:rPr>
                                  </w:pPr>
                                  <w:r w:rsidRPr="00A61ECF">
                                    <w:rPr>
                                      <w:rFonts w:ascii="標楷體" w:eastAsia="標楷體" w:hAnsi="標楷體" w:hint="eastAsia"/>
                                      <w:sz w:val="20"/>
                                    </w:rPr>
                                    <w:t>－</w:t>
                                  </w:r>
                                </w:p>
                              </w:tc>
                            </w:tr>
                          </w:tbl>
                          <w:p w:rsidR="00FA51CE" w:rsidRPr="00E348EC" w:rsidRDefault="00FA51CE" w:rsidP="00D3067A">
                            <w:pPr>
                              <w:spacing w:line="280" w:lineRule="exact"/>
                              <w:rPr>
                                <w:rFonts w:ascii="標楷體" w:eastAsia="標楷體" w:hAnsi="標楷體"/>
                                <w:sz w:val="18"/>
                              </w:rPr>
                            </w:pPr>
                            <w:r w:rsidRPr="00E348EC">
                              <w:rPr>
                                <w:rFonts w:ascii="標楷體" w:eastAsia="標楷體" w:hAnsi="標楷體" w:hint="eastAsia"/>
                                <w:sz w:val="18"/>
                              </w:rPr>
                              <w:t>資料來源：</w:t>
                            </w:r>
                            <w:r w:rsidRPr="00E348EC">
                              <w:rPr>
                                <w:rFonts w:ascii="標楷體" w:eastAsia="標楷體" w:hAnsi="標楷體"/>
                                <w:sz w:val="18"/>
                              </w:rPr>
                              <w:t>整</w:t>
                            </w:r>
                            <w:r w:rsidRPr="00E348EC">
                              <w:rPr>
                                <w:rFonts w:ascii="標楷體" w:eastAsia="標楷體" w:hAnsi="標楷體" w:hint="eastAsia"/>
                                <w:sz w:val="18"/>
                              </w:rPr>
                              <w:t>理自</w:t>
                            </w:r>
                            <w:r>
                              <w:rPr>
                                <w:rFonts w:ascii="標楷體" w:eastAsia="標楷體" w:hAnsi="標楷體" w:hint="eastAsia"/>
                                <w:sz w:val="18"/>
                              </w:rPr>
                              <w:t>新竹市政</w:t>
                            </w:r>
                            <w:r>
                              <w:rPr>
                                <w:rFonts w:ascii="標楷體" w:eastAsia="標楷體" w:hAnsi="標楷體"/>
                                <w:sz w:val="18"/>
                              </w:rPr>
                              <w:t>府</w:t>
                            </w:r>
                            <w:r w:rsidRPr="00E348EC">
                              <w:rPr>
                                <w:rFonts w:ascii="標楷體" w:eastAsia="標楷體" w:hAnsi="標楷體"/>
                                <w:sz w:val="18"/>
                              </w:rPr>
                              <w:t>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8EA8834" id="_x0000_s1053" type="#_x0000_t202" style="position:absolute;left:0;text-align:left;margin-left:206.1pt;margin-top:396.15pt;width:294.8pt;height:228.5pt;z-index:2517104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" stroked="f">
                <v:textbox>
                  <w:txbxContent>
                    <w:p w:rsidR="00FA51CE" w:rsidRPr="00D3067A" w:rsidRDefault="00FA51CE" w:rsidP="00D3067A">
                      <w:pPr>
                        <w:spacing w:afterLines="20" w:after="72" w:line="240" w:lineRule="exact"/>
                        <w:jc w:val="center"/>
                        <w:rPr>
                          <w:rFonts w:ascii="標楷體" w:eastAsia="標楷體" w:hAnsi="標楷體"/>
                          <w:b/>
                          <w:spacing w:val="-12"/>
                        </w:rPr>
                      </w:pPr>
                      <w:r w:rsidRPr="00D3067A">
                        <w:rPr>
                          <w:rFonts w:ascii="標楷體" w:eastAsia="標楷體" w:hAnsi="標楷體" w:hint="eastAsia"/>
                          <w:b/>
                          <w:spacing w:val="-12"/>
                        </w:rPr>
                        <w:t>表</w:t>
                      </w:r>
                      <w:r>
                        <w:rPr>
                          <w:rFonts w:ascii="標楷體" w:eastAsia="標楷體" w:hAnsi="標楷體"/>
                          <w:b/>
                          <w:spacing w:val="-12"/>
                        </w:rPr>
                        <w:t>8</w:t>
                      </w:r>
                      <w:r w:rsidRPr="00D3067A">
                        <w:rPr>
                          <w:rFonts w:ascii="標楷體" w:eastAsia="標楷體" w:hAnsi="標楷體" w:hint="eastAsia"/>
                          <w:b/>
                          <w:spacing w:val="-12"/>
                        </w:rPr>
                        <w:t xml:space="preserve">　</w:t>
                      </w:r>
                      <w:proofErr w:type="gramStart"/>
                      <w:r w:rsidRPr="00D3067A">
                        <w:rPr>
                          <w:rFonts w:ascii="標楷體" w:eastAsia="標楷體" w:hAnsi="標楷體"/>
                          <w:b/>
                          <w:spacing w:val="-12"/>
                        </w:rPr>
                        <w:t>114</w:t>
                      </w:r>
                      <w:proofErr w:type="gramEnd"/>
                      <w:r w:rsidRPr="00D3067A">
                        <w:rPr>
                          <w:rFonts w:ascii="標楷體" w:eastAsia="標楷體" w:hAnsi="標楷體"/>
                          <w:b/>
                          <w:spacing w:val="-12"/>
                        </w:rPr>
                        <w:t>年度新竹市文建站在職照顧服務員證照取得情形</w:t>
                      </w:r>
                    </w:p>
                    <w:p w:rsidR="00FA51CE" w:rsidRPr="001E05A1" w:rsidRDefault="00FA51CE" w:rsidP="00D3067A">
                      <w:pPr>
                        <w:spacing w:afterLines="20" w:after="72" w:line="200" w:lineRule="exact"/>
                        <w:jc w:val="right"/>
                        <w:rPr>
                          <w:rFonts w:ascii="標楷體" w:eastAsia="標楷體" w:hAnsi="標楷體"/>
                          <w:spacing w:val="-8"/>
                          <w:sz w:val="20"/>
                        </w:rPr>
                      </w:pPr>
                      <w:r w:rsidRPr="001E05A1">
                        <w:rPr>
                          <w:rFonts w:ascii="標楷體" w:eastAsia="標楷體" w:hAnsi="標楷體" w:hint="eastAsia"/>
                          <w:spacing w:val="-8"/>
                          <w:sz w:val="20"/>
                        </w:rPr>
                        <w:t>單位：</w:t>
                      </w:r>
                      <w:r w:rsidRPr="001E05A1">
                        <w:rPr>
                          <w:rFonts w:ascii="標楷體" w:eastAsia="標楷體" w:hAnsi="標楷體"/>
                          <w:spacing w:val="-8"/>
                          <w:sz w:val="20"/>
                        </w:rPr>
                        <w:t>人</w:t>
                      </w:r>
                    </w:p>
                    <w:tbl>
                      <w:tblPr>
                        <w:tblW w:w="5665" w:type="dxa"/>
                        <w:tblInd w:w="-5" w:type="dxa"/>
                        <w:tblCellMar>
                          <w:left w:w="28" w:type="dxa"/>
                          <w:right w:w="28" w:type="dxa"/>
                        </w:tblCellMar>
                        <w:tblLook w:val="04A0" w:firstRow="1" w:lastRow="0" w:firstColumn="1" w:lastColumn="0" w:noHBand="0" w:noVBand="1"/>
                      </w:tblPr>
                      <w:tblGrid>
                        <w:gridCol w:w="1304"/>
                        <w:gridCol w:w="1701"/>
                        <w:gridCol w:w="993"/>
                        <w:gridCol w:w="959"/>
                        <w:gridCol w:w="708"/>
                      </w:tblGrid>
                      <w:tr w:rsidR="00FA51CE" w:rsidRPr="00BF73F0" w:rsidTr="00D36C23">
                        <w:trPr>
                          <w:trHeight w:val="20"/>
                        </w:trPr>
                        <w:tc>
                          <w:tcPr>
                            <w:tcW w:w="130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A51CE" w:rsidRPr="00E348EC" w:rsidRDefault="00FA51CE" w:rsidP="00D36C23">
                            <w:pPr>
                              <w:spacing w:line="260" w:lineRule="exact"/>
                              <w:jc w:val="center"/>
                              <w:rPr>
                                <w:rFonts w:ascii="標楷體" w:eastAsia="標楷體" w:hAnsi="標楷體" w:cs="新細明體"/>
                                <w:color w:val="000000"/>
                                <w:kern w:val="0"/>
                                <w:sz w:val="20"/>
                              </w:rPr>
                            </w:pPr>
                            <w:r w:rsidRPr="00E348EC">
                              <w:rPr>
                                <w:rFonts w:ascii="標楷體" w:eastAsia="標楷體" w:hAnsi="標楷體" w:cs="新細明體" w:hint="eastAsia"/>
                                <w:color w:val="000000"/>
                                <w:kern w:val="0"/>
                                <w:sz w:val="20"/>
                              </w:rPr>
                              <w:t>服務據點</w:t>
                            </w:r>
                          </w:p>
                        </w:tc>
                        <w:tc>
                          <w:tcPr>
                            <w:tcW w:w="1701" w:type="dxa"/>
                            <w:tcBorders>
                              <w:top w:val="single" w:sz="4" w:space="0" w:color="auto"/>
                              <w:left w:val="nil"/>
                              <w:bottom w:val="single" w:sz="4" w:space="0" w:color="auto"/>
                              <w:right w:val="nil"/>
                            </w:tcBorders>
                            <w:shd w:val="clear" w:color="auto" w:fill="D9D9D9" w:themeFill="background1" w:themeFillShade="D9"/>
                            <w:vAlign w:val="center"/>
                            <w:hideMark/>
                          </w:tcPr>
                          <w:p w:rsidR="00FA51CE" w:rsidRPr="00E348EC" w:rsidRDefault="00FA51CE" w:rsidP="00D36C23">
                            <w:pPr>
                              <w:spacing w:line="260" w:lineRule="exact"/>
                              <w:jc w:val="center"/>
                              <w:rPr>
                                <w:rFonts w:ascii="標楷體" w:eastAsia="標楷體" w:hAnsi="標楷體" w:cs="新細明體"/>
                                <w:color w:val="000000"/>
                                <w:kern w:val="0"/>
                                <w:sz w:val="20"/>
                              </w:rPr>
                            </w:pPr>
                            <w:r w:rsidRPr="00E348EC">
                              <w:rPr>
                                <w:rFonts w:ascii="標楷體" w:eastAsia="標楷體" w:hAnsi="標楷體" w:cs="新細明體" w:hint="eastAsia"/>
                                <w:color w:val="000000"/>
                                <w:kern w:val="0"/>
                                <w:sz w:val="20"/>
                              </w:rPr>
                              <w:t>照顧服務員總人數</w:t>
                            </w:r>
                          </w:p>
                        </w:tc>
                        <w:tc>
                          <w:tcPr>
                            <w:tcW w:w="195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FA51CE" w:rsidRPr="00E348EC" w:rsidRDefault="00FA51CE" w:rsidP="00D36C23">
                            <w:pPr>
                              <w:spacing w:line="260" w:lineRule="exact"/>
                              <w:jc w:val="center"/>
                              <w:rPr>
                                <w:rFonts w:ascii="標楷體" w:eastAsia="標楷體" w:hAnsi="標楷體" w:cs="新細明體"/>
                                <w:color w:val="000000"/>
                                <w:kern w:val="0"/>
                                <w:sz w:val="20"/>
                              </w:rPr>
                            </w:pPr>
                            <w:r w:rsidRPr="00E348EC">
                              <w:rPr>
                                <w:rFonts w:ascii="標楷體" w:eastAsia="標楷體" w:hAnsi="標楷體" w:cs="新細明體" w:hint="eastAsia"/>
                                <w:color w:val="000000"/>
                                <w:kern w:val="0"/>
                                <w:sz w:val="20"/>
                              </w:rPr>
                              <w:t>證照項目</w:t>
                            </w:r>
                          </w:p>
                        </w:tc>
                        <w:tc>
                          <w:tcPr>
                            <w:tcW w:w="708"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FA51CE" w:rsidRPr="00E348EC" w:rsidRDefault="00FA51CE" w:rsidP="00D36C23">
                            <w:pPr>
                              <w:spacing w:line="260" w:lineRule="exact"/>
                              <w:jc w:val="center"/>
                              <w:rPr>
                                <w:rFonts w:ascii="標楷體" w:eastAsia="標楷體" w:hAnsi="標楷體" w:cs="新細明體"/>
                                <w:color w:val="000000"/>
                                <w:kern w:val="0"/>
                                <w:sz w:val="20"/>
                              </w:rPr>
                            </w:pPr>
                            <w:r w:rsidRPr="00E348EC">
                              <w:rPr>
                                <w:rFonts w:ascii="標楷體" w:eastAsia="標楷體" w:hAnsi="標楷體" w:cs="新細明體" w:hint="eastAsia"/>
                                <w:color w:val="000000"/>
                                <w:kern w:val="0"/>
                                <w:sz w:val="20"/>
                              </w:rPr>
                              <w:t>人數</w:t>
                            </w:r>
                          </w:p>
                        </w:tc>
                      </w:tr>
                      <w:tr w:rsidR="00FA51CE" w:rsidRPr="00BF73F0" w:rsidTr="00D36C23">
                        <w:trPr>
                          <w:trHeight w:val="20"/>
                        </w:trPr>
                        <w:tc>
                          <w:tcPr>
                            <w:tcW w:w="1304" w:type="dxa"/>
                            <w:vMerge w:val="restart"/>
                            <w:tcBorders>
                              <w:top w:val="nil"/>
                              <w:left w:val="single" w:sz="4" w:space="0" w:color="auto"/>
                              <w:bottom w:val="single" w:sz="8" w:space="0" w:color="000000"/>
                              <w:right w:val="single" w:sz="4" w:space="0" w:color="auto"/>
                            </w:tcBorders>
                            <w:shd w:val="clear" w:color="auto" w:fill="auto"/>
                            <w:vAlign w:val="center"/>
                            <w:hideMark/>
                          </w:tcPr>
                          <w:p w:rsidR="00FA51CE" w:rsidRPr="00E348EC" w:rsidRDefault="00FA51CE" w:rsidP="00D36C23">
                            <w:pPr>
                              <w:spacing w:line="260" w:lineRule="exact"/>
                              <w:jc w:val="center"/>
                              <w:rPr>
                                <w:rFonts w:ascii="標楷體" w:eastAsia="標楷體" w:hAnsi="標楷體" w:cs="新細明體"/>
                                <w:color w:val="000000"/>
                                <w:kern w:val="0"/>
                                <w:sz w:val="20"/>
                              </w:rPr>
                            </w:pPr>
                            <w:r w:rsidRPr="00E348EC">
                              <w:rPr>
                                <w:rFonts w:ascii="標楷體" w:eastAsia="標楷體" w:hAnsi="標楷體" w:cs="新細明體" w:hint="eastAsia"/>
                                <w:color w:val="000000"/>
                                <w:kern w:val="0"/>
                                <w:sz w:val="20"/>
                              </w:rPr>
                              <w:t>西雅</w:t>
                            </w:r>
                            <w:proofErr w:type="gramStart"/>
                            <w:r w:rsidRPr="00E348EC">
                              <w:rPr>
                                <w:rFonts w:ascii="標楷體" w:eastAsia="標楷體" w:hAnsi="標楷體" w:cs="新細明體" w:hint="eastAsia"/>
                                <w:color w:val="000000"/>
                                <w:kern w:val="0"/>
                                <w:sz w:val="20"/>
                              </w:rPr>
                              <w:t>文健站</w:t>
                            </w:r>
                            <w:proofErr w:type="gramEnd"/>
                          </w:p>
                        </w:tc>
                        <w:tc>
                          <w:tcPr>
                            <w:tcW w:w="1701" w:type="dxa"/>
                            <w:vMerge w:val="restart"/>
                            <w:tcBorders>
                              <w:top w:val="nil"/>
                              <w:left w:val="single" w:sz="4" w:space="0" w:color="auto"/>
                              <w:bottom w:val="single" w:sz="8" w:space="0" w:color="000000"/>
                              <w:right w:val="single" w:sz="4" w:space="0" w:color="auto"/>
                            </w:tcBorders>
                            <w:shd w:val="clear" w:color="auto" w:fill="auto"/>
                            <w:noWrap/>
                            <w:vAlign w:val="center"/>
                            <w:hideMark/>
                          </w:tcPr>
                          <w:p w:rsidR="00FA51CE" w:rsidRPr="00E348EC" w:rsidRDefault="00FA51CE" w:rsidP="00D36C23">
                            <w:pPr>
                              <w:spacing w:line="260" w:lineRule="exact"/>
                              <w:ind w:rightChars="50" w:right="120"/>
                              <w:jc w:val="right"/>
                              <w:rPr>
                                <w:rFonts w:ascii="標楷體" w:eastAsia="標楷體" w:hAnsi="標楷體" w:cs="新細明體"/>
                                <w:color w:val="000000"/>
                                <w:kern w:val="0"/>
                                <w:sz w:val="20"/>
                              </w:rPr>
                            </w:pPr>
                            <w:r w:rsidRPr="00E348EC">
                              <w:rPr>
                                <w:rFonts w:ascii="標楷體" w:eastAsia="標楷體" w:hAnsi="標楷體" w:cs="新細明體" w:hint="eastAsia"/>
                                <w:color w:val="000000"/>
                                <w:kern w:val="0"/>
                                <w:sz w:val="20"/>
                              </w:rPr>
                              <w:t>4</w:t>
                            </w:r>
                          </w:p>
                        </w:tc>
                        <w:tc>
                          <w:tcPr>
                            <w:tcW w:w="1952" w:type="dxa"/>
                            <w:gridSpan w:val="2"/>
                            <w:tcBorders>
                              <w:top w:val="single" w:sz="4" w:space="0" w:color="auto"/>
                              <w:left w:val="nil"/>
                              <w:bottom w:val="single" w:sz="4" w:space="0" w:color="auto"/>
                              <w:right w:val="single" w:sz="4" w:space="0" w:color="auto"/>
                            </w:tcBorders>
                            <w:shd w:val="clear" w:color="auto" w:fill="auto"/>
                            <w:vAlign w:val="center"/>
                            <w:hideMark/>
                          </w:tcPr>
                          <w:p w:rsidR="00FA51CE" w:rsidRPr="00C371D8" w:rsidRDefault="00FA51CE" w:rsidP="00D36C23">
                            <w:pPr>
                              <w:spacing w:line="260" w:lineRule="exact"/>
                              <w:jc w:val="center"/>
                              <w:rPr>
                                <w:rFonts w:ascii="標楷體" w:eastAsia="標楷體" w:hAnsi="標楷體" w:cs="新細明體"/>
                                <w:color w:val="000000"/>
                                <w:spacing w:val="-6"/>
                                <w:kern w:val="0"/>
                                <w:sz w:val="20"/>
                              </w:rPr>
                            </w:pPr>
                            <w:r w:rsidRPr="00C371D8">
                              <w:rPr>
                                <w:rFonts w:ascii="標楷體" w:eastAsia="標楷體" w:hAnsi="標楷體" w:cs="新細明體" w:hint="eastAsia"/>
                                <w:color w:val="000000"/>
                                <w:spacing w:val="-6"/>
                                <w:kern w:val="0"/>
                                <w:sz w:val="20"/>
                              </w:rPr>
                              <w:t>照顧服務員技術士證照</w:t>
                            </w:r>
                          </w:p>
                        </w:tc>
                        <w:tc>
                          <w:tcPr>
                            <w:tcW w:w="708" w:type="dxa"/>
                            <w:tcBorders>
                              <w:top w:val="nil"/>
                              <w:left w:val="nil"/>
                              <w:bottom w:val="single" w:sz="4" w:space="0" w:color="auto"/>
                              <w:right w:val="single" w:sz="4" w:space="0" w:color="auto"/>
                            </w:tcBorders>
                            <w:shd w:val="clear" w:color="auto" w:fill="auto"/>
                            <w:vAlign w:val="center"/>
                            <w:hideMark/>
                          </w:tcPr>
                          <w:p w:rsidR="00FA51CE" w:rsidRPr="00E348EC" w:rsidRDefault="00FA51CE" w:rsidP="00D36C23">
                            <w:pPr>
                              <w:spacing w:line="260" w:lineRule="exact"/>
                              <w:ind w:rightChars="30" w:right="72"/>
                              <w:jc w:val="right"/>
                              <w:rPr>
                                <w:rFonts w:ascii="標楷體" w:eastAsia="標楷體" w:hAnsi="標楷體" w:cs="新細明體"/>
                                <w:color w:val="000000"/>
                                <w:kern w:val="0"/>
                                <w:sz w:val="20"/>
                              </w:rPr>
                            </w:pPr>
                            <w:r w:rsidRPr="00A61ECF">
                              <w:rPr>
                                <w:rFonts w:ascii="標楷體" w:eastAsia="標楷體" w:hAnsi="標楷體" w:hint="eastAsia"/>
                                <w:sz w:val="20"/>
                              </w:rPr>
                              <w:t>－</w:t>
                            </w:r>
                          </w:p>
                        </w:tc>
                      </w:tr>
                      <w:tr w:rsidR="00FA51CE" w:rsidRPr="00BF73F0" w:rsidTr="00D36C23">
                        <w:trPr>
                          <w:trHeight w:val="20"/>
                        </w:trPr>
                        <w:tc>
                          <w:tcPr>
                            <w:tcW w:w="1304" w:type="dxa"/>
                            <w:vMerge/>
                            <w:tcBorders>
                              <w:top w:val="nil"/>
                              <w:left w:val="single" w:sz="4" w:space="0" w:color="auto"/>
                              <w:bottom w:val="single" w:sz="8" w:space="0" w:color="000000"/>
                              <w:right w:val="single" w:sz="4" w:space="0" w:color="auto"/>
                            </w:tcBorders>
                            <w:vAlign w:val="center"/>
                            <w:hideMark/>
                          </w:tcPr>
                          <w:p w:rsidR="00FA51CE" w:rsidRPr="00E348EC" w:rsidRDefault="00FA51CE" w:rsidP="00D36C23">
                            <w:pPr>
                              <w:spacing w:line="260" w:lineRule="exact"/>
                              <w:rPr>
                                <w:rFonts w:ascii="標楷體" w:eastAsia="標楷體" w:hAnsi="標楷體" w:cs="新細明體"/>
                                <w:color w:val="000000"/>
                                <w:kern w:val="0"/>
                                <w:sz w:val="20"/>
                              </w:rPr>
                            </w:pPr>
                          </w:p>
                        </w:tc>
                        <w:tc>
                          <w:tcPr>
                            <w:tcW w:w="1701" w:type="dxa"/>
                            <w:vMerge/>
                            <w:tcBorders>
                              <w:top w:val="nil"/>
                              <w:left w:val="single" w:sz="4" w:space="0" w:color="auto"/>
                              <w:bottom w:val="single" w:sz="8" w:space="0" w:color="000000"/>
                              <w:right w:val="single" w:sz="4" w:space="0" w:color="auto"/>
                            </w:tcBorders>
                            <w:vAlign w:val="center"/>
                            <w:hideMark/>
                          </w:tcPr>
                          <w:p w:rsidR="00FA51CE" w:rsidRPr="00E348EC" w:rsidRDefault="00FA51CE" w:rsidP="00D36C23">
                            <w:pPr>
                              <w:spacing w:line="260" w:lineRule="exact"/>
                              <w:rPr>
                                <w:rFonts w:ascii="標楷體" w:eastAsia="標楷體" w:hAnsi="標楷體" w:cs="新細明體"/>
                                <w:color w:val="000000"/>
                                <w:kern w:val="0"/>
                                <w:sz w:val="20"/>
                              </w:rPr>
                            </w:pPr>
                          </w:p>
                        </w:tc>
                        <w:tc>
                          <w:tcPr>
                            <w:tcW w:w="993" w:type="dxa"/>
                            <w:vMerge w:val="restart"/>
                            <w:tcBorders>
                              <w:top w:val="nil"/>
                              <w:left w:val="single" w:sz="4" w:space="0" w:color="auto"/>
                              <w:bottom w:val="single" w:sz="8" w:space="0" w:color="000000"/>
                              <w:right w:val="single" w:sz="4" w:space="0" w:color="auto"/>
                            </w:tcBorders>
                            <w:shd w:val="clear" w:color="auto" w:fill="auto"/>
                            <w:vAlign w:val="center"/>
                            <w:hideMark/>
                          </w:tcPr>
                          <w:p w:rsidR="00FA51CE" w:rsidRPr="00E348EC" w:rsidRDefault="00FA51CE" w:rsidP="00D36C23">
                            <w:pPr>
                              <w:spacing w:line="260" w:lineRule="exact"/>
                              <w:jc w:val="center"/>
                              <w:rPr>
                                <w:rFonts w:ascii="標楷體" w:eastAsia="標楷體" w:hAnsi="標楷體" w:cs="新細明體"/>
                                <w:color w:val="000000"/>
                                <w:kern w:val="0"/>
                                <w:sz w:val="20"/>
                              </w:rPr>
                            </w:pPr>
                            <w:r w:rsidRPr="00E348EC">
                              <w:rPr>
                                <w:rFonts w:ascii="標楷體" w:eastAsia="標楷體" w:hAnsi="標楷體" w:cs="新細明體" w:hint="eastAsia"/>
                                <w:color w:val="000000"/>
                                <w:kern w:val="0"/>
                                <w:sz w:val="20"/>
                              </w:rPr>
                              <w:t>族語證照</w:t>
                            </w:r>
                          </w:p>
                        </w:tc>
                        <w:tc>
                          <w:tcPr>
                            <w:tcW w:w="959" w:type="dxa"/>
                            <w:tcBorders>
                              <w:top w:val="nil"/>
                              <w:left w:val="nil"/>
                              <w:bottom w:val="single" w:sz="4" w:space="0" w:color="auto"/>
                              <w:right w:val="single" w:sz="4" w:space="0" w:color="auto"/>
                            </w:tcBorders>
                            <w:shd w:val="clear" w:color="auto" w:fill="auto"/>
                            <w:vAlign w:val="center"/>
                            <w:hideMark/>
                          </w:tcPr>
                          <w:p w:rsidR="00FA51CE" w:rsidRPr="00E348EC" w:rsidRDefault="00FA51CE" w:rsidP="00D36C23">
                            <w:pPr>
                              <w:spacing w:line="260" w:lineRule="exact"/>
                              <w:jc w:val="center"/>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合</w:t>
                            </w:r>
                            <w:r w:rsidRPr="00E348EC">
                              <w:rPr>
                                <w:rFonts w:ascii="標楷體" w:eastAsia="標楷體" w:hAnsi="標楷體" w:cs="新細明體" w:hint="eastAsia"/>
                                <w:b/>
                                <w:bCs/>
                                <w:color w:val="000000"/>
                                <w:kern w:val="0"/>
                                <w:sz w:val="20"/>
                              </w:rPr>
                              <w:t>計</w:t>
                            </w:r>
                          </w:p>
                        </w:tc>
                        <w:tc>
                          <w:tcPr>
                            <w:tcW w:w="708" w:type="dxa"/>
                            <w:tcBorders>
                              <w:top w:val="nil"/>
                              <w:left w:val="nil"/>
                              <w:bottom w:val="single" w:sz="4" w:space="0" w:color="auto"/>
                              <w:right w:val="single" w:sz="4" w:space="0" w:color="auto"/>
                            </w:tcBorders>
                            <w:shd w:val="clear" w:color="auto" w:fill="auto"/>
                            <w:vAlign w:val="center"/>
                            <w:hideMark/>
                          </w:tcPr>
                          <w:p w:rsidR="00FA51CE" w:rsidRPr="00E348EC" w:rsidRDefault="00FA51CE" w:rsidP="00D36C23">
                            <w:pPr>
                              <w:spacing w:line="260" w:lineRule="exact"/>
                              <w:ind w:rightChars="30" w:right="72"/>
                              <w:jc w:val="right"/>
                              <w:rPr>
                                <w:rFonts w:ascii="標楷體" w:eastAsia="標楷體" w:hAnsi="標楷體" w:cs="新細明體"/>
                                <w:b/>
                                <w:bCs/>
                                <w:color w:val="000000"/>
                                <w:kern w:val="0"/>
                                <w:sz w:val="20"/>
                              </w:rPr>
                            </w:pPr>
                            <w:r w:rsidRPr="00E348EC">
                              <w:rPr>
                                <w:rFonts w:ascii="標楷體" w:eastAsia="標楷體" w:hAnsi="標楷體" w:cs="新細明體" w:hint="eastAsia"/>
                                <w:b/>
                                <w:bCs/>
                                <w:color w:val="000000"/>
                                <w:kern w:val="0"/>
                                <w:sz w:val="20"/>
                              </w:rPr>
                              <w:t>1</w:t>
                            </w:r>
                          </w:p>
                        </w:tc>
                      </w:tr>
                      <w:tr w:rsidR="00FA51CE" w:rsidRPr="00BF73F0" w:rsidTr="00D36C23">
                        <w:trPr>
                          <w:trHeight w:val="20"/>
                        </w:trPr>
                        <w:tc>
                          <w:tcPr>
                            <w:tcW w:w="1304" w:type="dxa"/>
                            <w:vMerge/>
                            <w:tcBorders>
                              <w:top w:val="nil"/>
                              <w:left w:val="single" w:sz="4" w:space="0" w:color="auto"/>
                              <w:bottom w:val="single" w:sz="8" w:space="0" w:color="000000"/>
                              <w:right w:val="single" w:sz="4" w:space="0" w:color="auto"/>
                            </w:tcBorders>
                            <w:vAlign w:val="center"/>
                            <w:hideMark/>
                          </w:tcPr>
                          <w:p w:rsidR="00FA51CE" w:rsidRPr="00E348EC" w:rsidRDefault="00FA51CE" w:rsidP="00D36C23">
                            <w:pPr>
                              <w:spacing w:line="260" w:lineRule="exact"/>
                              <w:rPr>
                                <w:rFonts w:ascii="標楷體" w:eastAsia="標楷體" w:hAnsi="標楷體" w:cs="新細明體"/>
                                <w:color w:val="000000"/>
                                <w:kern w:val="0"/>
                                <w:sz w:val="20"/>
                              </w:rPr>
                            </w:pPr>
                          </w:p>
                        </w:tc>
                        <w:tc>
                          <w:tcPr>
                            <w:tcW w:w="1701" w:type="dxa"/>
                            <w:vMerge/>
                            <w:tcBorders>
                              <w:top w:val="nil"/>
                              <w:left w:val="single" w:sz="4" w:space="0" w:color="auto"/>
                              <w:bottom w:val="single" w:sz="8" w:space="0" w:color="000000"/>
                              <w:right w:val="single" w:sz="4" w:space="0" w:color="auto"/>
                            </w:tcBorders>
                            <w:vAlign w:val="center"/>
                            <w:hideMark/>
                          </w:tcPr>
                          <w:p w:rsidR="00FA51CE" w:rsidRPr="00E348EC" w:rsidRDefault="00FA51CE" w:rsidP="00D36C23">
                            <w:pPr>
                              <w:spacing w:line="260" w:lineRule="exact"/>
                              <w:rPr>
                                <w:rFonts w:ascii="標楷體" w:eastAsia="標楷體" w:hAnsi="標楷體" w:cs="新細明體"/>
                                <w:color w:val="000000"/>
                                <w:kern w:val="0"/>
                                <w:sz w:val="20"/>
                              </w:rPr>
                            </w:pPr>
                          </w:p>
                        </w:tc>
                        <w:tc>
                          <w:tcPr>
                            <w:tcW w:w="993" w:type="dxa"/>
                            <w:vMerge/>
                            <w:tcBorders>
                              <w:top w:val="nil"/>
                              <w:left w:val="single" w:sz="4" w:space="0" w:color="auto"/>
                              <w:bottom w:val="single" w:sz="8" w:space="0" w:color="000000"/>
                              <w:right w:val="single" w:sz="4" w:space="0" w:color="auto"/>
                            </w:tcBorders>
                            <w:vAlign w:val="center"/>
                            <w:hideMark/>
                          </w:tcPr>
                          <w:p w:rsidR="00FA51CE" w:rsidRPr="00E348EC" w:rsidRDefault="00FA51CE" w:rsidP="00D36C23">
                            <w:pPr>
                              <w:spacing w:line="260" w:lineRule="exact"/>
                              <w:rPr>
                                <w:rFonts w:ascii="標楷體" w:eastAsia="標楷體" w:hAnsi="標楷體" w:cs="新細明體"/>
                                <w:color w:val="000000"/>
                                <w:kern w:val="0"/>
                                <w:sz w:val="20"/>
                              </w:rPr>
                            </w:pPr>
                          </w:p>
                        </w:tc>
                        <w:tc>
                          <w:tcPr>
                            <w:tcW w:w="959" w:type="dxa"/>
                            <w:tcBorders>
                              <w:top w:val="nil"/>
                              <w:left w:val="nil"/>
                              <w:bottom w:val="single" w:sz="4" w:space="0" w:color="auto"/>
                              <w:right w:val="single" w:sz="4" w:space="0" w:color="auto"/>
                            </w:tcBorders>
                            <w:shd w:val="clear" w:color="auto" w:fill="auto"/>
                            <w:vAlign w:val="center"/>
                            <w:hideMark/>
                          </w:tcPr>
                          <w:p w:rsidR="00FA51CE" w:rsidRPr="00E348EC" w:rsidRDefault="00FA51CE" w:rsidP="00D36C23">
                            <w:pPr>
                              <w:spacing w:line="260" w:lineRule="exact"/>
                              <w:jc w:val="center"/>
                              <w:rPr>
                                <w:rFonts w:ascii="標楷體" w:eastAsia="標楷體" w:hAnsi="標楷體" w:cs="新細明體"/>
                                <w:color w:val="000000"/>
                                <w:kern w:val="0"/>
                                <w:sz w:val="20"/>
                              </w:rPr>
                            </w:pPr>
                            <w:r w:rsidRPr="00E348EC">
                              <w:rPr>
                                <w:rFonts w:ascii="標楷體" w:eastAsia="標楷體" w:hAnsi="標楷體" w:cs="新細明體" w:hint="eastAsia"/>
                                <w:color w:val="000000"/>
                                <w:kern w:val="0"/>
                                <w:sz w:val="20"/>
                              </w:rPr>
                              <w:t>中級</w:t>
                            </w:r>
                          </w:p>
                        </w:tc>
                        <w:tc>
                          <w:tcPr>
                            <w:tcW w:w="708" w:type="dxa"/>
                            <w:tcBorders>
                              <w:top w:val="nil"/>
                              <w:left w:val="nil"/>
                              <w:bottom w:val="single" w:sz="4" w:space="0" w:color="auto"/>
                              <w:right w:val="single" w:sz="4" w:space="0" w:color="auto"/>
                            </w:tcBorders>
                            <w:shd w:val="clear" w:color="auto" w:fill="auto"/>
                            <w:vAlign w:val="center"/>
                            <w:hideMark/>
                          </w:tcPr>
                          <w:p w:rsidR="00FA51CE" w:rsidRPr="00E348EC" w:rsidRDefault="00FA51CE" w:rsidP="00D36C23">
                            <w:pPr>
                              <w:spacing w:line="260" w:lineRule="exact"/>
                              <w:ind w:rightChars="30" w:right="72"/>
                              <w:jc w:val="right"/>
                              <w:rPr>
                                <w:rFonts w:ascii="標楷體" w:eastAsia="標楷體" w:hAnsi="標楷體" w:cs="新細明體"/>
                                <w:color w:val="000000"/>
                                <w:kern w:val="0"/>
                                <w:sz w:val="20"/>
                              </w:rPr>
                            </w:pPr>
                            <w:r w:rsidRPr="00E348EC">
                              <w:rPr>
                                <w:rFonts w:ascii="標楷體" w:eastAsia="標楷體" w:hAnsi="標楷體" w:cs="新細明體" w:hint="eastAsia"/>
                                <w:color w:val="000000"/>
                                <w:kern w:val="0"/>
                                <w:sz w:val="20"/>
                              </w:rPr>
                              <w:t>1</w:t>
                            </w:r>
                          </w:p>
                        </w:tc>
                      </w:tr>
                      <w:tr w:rsidR="00FA51CE" w:rsidRPr="00BF73F0" w:rsidTr="00D36C23">
                        <w:trPr>
                          <w:trHeight w:val="20"/>
                        </w:trPr>
                        <w:tc>
                          <w:tcPr>
                            <w:tcW w:w="1304" w:type="dxa"/>
                            <w:vMerge/>
                            <w:tcBorders>
                              <w:top w:val="nil"/>
                              <w:left w:val="single" w:sz="4" w:space="0" w:color="auto"/>
                              <w:bottom w:val="single" w:sz="8" w:space="0" w:color="000000"/>
                              <w:right w:val="single" w:sz="4" w:space="0" w:color="auto"/>
                            </w:tcBorders>
                            <w:vAlign w:val="center"/>
                            <w:hideMark/>
                          </w:tcPr>
                          <w:p w:rsidR="00FA51CE" w:rsidRPr="00E348EC" w:rsidRDefault="00FA51CE" w:rsidP="00D36C23">
                            <w:pPr>
                              <w:spacing w:line="260" w:lineRule="exact"/>
                              <w:rPr>
                                <w:rFonts w:ascii="標楷體" w:eastAsia="標楷體" w:hAnsi="標楷體" w:cs="新細明體"/>
                                <w:color w:val="000000"/>
                                <w:kern w:val="0"/>
                                <w:sz w:val="20"/>
                              </w:rPr>
                            </w:pPr>
                          </w:p>
                        </w:tc>
                        <w:tc>
                          <w:tcPr>
                            <w:tcW w:w="1701" w:type="dxa"/>
                            <w:vMerge/>
                            <w:tcBorders>
                              <w:top w:val="nil"/>
                              <w:left w:val="single" w:sz="4" w:space="0" w:color="auto"/>
                              <w:bottom w:val="single" w:sz="8" w:space="0" w:color="000000"/>
                              <w:right w:val="single" w:sz="4" w:space="0" w:color="auto"/>
                            </w:tcBorders>
                            <w:vAlign w:val="center"/>
                            <w:hideMark/>
                          </w:tcPr>
                          <w:p w:rsidR="00FA51CE" w:rsidRPr="00E348EC" w:rsidRDefault="00FA51CE" w:rsidP="00D36C23">
                            <w:pPr>
                              <w:spacing w:line="260" w:lineRule="exact"/>
                              <w:rPr>
                                <w:rFonts w:ascii="標楷體" w:eastAsia="標楷體" w:hAnsi="標楷體" w:cs="新細明體"/>
                                <w:color w:val="000000"/>
                                <w:kern w:val="0"/>
                                <w:sz w:val="20"/>
                              </w:rPr>
                            </w:pPr>
                          </w:p>
                        </w:tc>
                        <w:tc>
                          <w:tcPr>
                            <w:tcW w:w="993" w:type="dxa"/>
                            <w:vMerge/>
                            <w:tcBorders>
                              <w:top w:val="nil"/>
                              <w:left w:val="single" w:sz="4" w:space="0" w:color="auto"/>
                              <w:bottom w:val="single" w:sz="8" w:space="0" w:color="000000"/>
                              <w:right w:val="single" w:sz="4" w:space="0" w:color="auto"/>
                            </w:tcBorders>
                            <w:vAlign w:val="center"/>
                            <w:hideMark/>
                          </w:tcPr>
                          <w:p w:rsidR="00FA51CE" w:rsidRPr="00E348EC" w:rsidRDefault="00FA51CE" w:rsidP="00D36C23">
                            <w:pPr>
                              <w:spacing w:line="260" w:lineRule="exact"/>
                              <w:rPr>
                                <w:rFonts w:ascii="標楷體" w:eastAsia="標楷體" w:hAnsi="標楷體" w:cs="新細明體"/>
                                <w:color w:val="000000"/>
                                <w:kern w:val="0"/>
                                <w:sz w:val="20"/>
                              </w:rPr>
                            </w:pPr>
                          </w:p>
                        </w:tc>
                        <w:tc>
                          <w:tcPr>
                            <w:tcW w:w="959" w:type="dxa"/>
                            <w:tcBorders>
                              <w:top w:val="nil"/>
                              <w:left w:val="nil"/>
                              <w:bottom w:val="single" w:sz="4" w:space="0" w:color="auto"/>
                              <w:right w:val="single" w:sz="4" w:space="0" w:color="auto"/>
                            </w:tcBorders>
                            <w:shd w:val="clear" w:color="auto" w:fill="auto"/>
                            <w:vAlign w:val="center"/>
                            <w:hideMark/>
                          </w:tcPr>
                          <w:p w:rsidR="00FA51CE" w:rsidRPr="00E348EC" w:rsidRDefault="00FA51CE" w:rsidP="00D36C23">
                            <w:pPr>
                              <w:spacing w:line="260" w:lineRule="exact"/>
                              <w:jc w:val="center"/>
                              <w:rPr>
                                <w:rFonts w:ascii="標楷體" w:eastAsia="標楷體" w:hAnsi="標楷體" w:cs="新細明體"/>
                                <w:color w:val="000000"/>
                                <w:kern w:val="0"/>
                                <w:sz w:val="20"/>
                              </w:rPr>
                            </w:pPr>
                            <w:r w:rsidRPr="00E348EC">
                              <w:rPr>
                                <w:rFonts w:ascii="標楷體" w:eastAsia="標楷體" w:hAnsi="標楷體" w:cs="新細明體" w:hint="eastAsia"/>
                                <w:color w:val="000000"/>
                                <w:kern w:val="0"/>
                                <w:sz w:val="20"/>
                              </w:rPr>
                              <w:t>中高級</w:t>
                            </w:r>
                          </w:p>
                        </w:tc>
                        <w:tc>
                          <w:tcPr>
                            <w:tcW w:w="708" w:type="dxa"/>
                            <w:tcBorders>
                              <w:top w:val="nil"/>
                              <w:left w:val="nil"/>
                              <w:bottom w:val="single" w:sz="4" w:space="0" w:color="auto"/>
                              <w:right w:val="single" w:sz="4" w:space="0" w:color="auto"/>
                            </w:tcBorders>
                            <w:shd w:val="clear" w:color="auto" w:fill="auto"/>
                            <w:vAlign w:val="center"/>
                            <w:hideMark/>
                          </w:tcPr>
                          <w:p w:rsidR="00FA51CE" w:rsidRPr="00E348EC" w:rsidRDefault="00FA51CE" w:rsidP="00D36C23">
                            <w:pPr>
                              <w:spacing w:line="260" w:lineRule="exact"/>
                              <w:ind w:rightChars="30" w:right="72"/>
                              <w:jc w:val="right"/>
                              <w:rPr>
                                <w:rFonts w:ascii="標楷體" w:eastAsia="標楷體" w:hAnsi="標楷體" w:cs="新細明體"/>
                                <w:color w:val="000000"/>
                                <w:kern w:val="0"/>
                                <w:sz w:val="20"/>
                              </w:rPr>
                            </w:pPr>
                            <w:r w:rsidRPr="00A61ECF">
                              <w:rPr>
                                <w:rFonts w:ascii="標楷體" w:eastAsia="標楷體" w:hAnsi="標楷體" w:hint="eastAsia"/>
                                <w:sz w:val="20"/>
                              </w:rPr>
                              <w:t>－</w:t>
                            </w:r>
                          </w:p>
                        </w:tc>
                      </w:tr>
                      <w:tr w:rsidR="00FA51CE" w:rsidRPr="00BF73F0" w:rsidTr="00D36C23">
                        <w:trPr>
                          <w:trHeight w:val="20"/>
                        </w:trPr>
                        <w:tc>
                          <w:tcPr>
                            <w:tcW w:w="1304" w:type="dxa"/>
                            <w:vMerge/>
                            <w:tcBorders>
                              <w:top w:val="nil"/>
                              <w:left w:val="single" w:sz="4" w:space="0" w:color="auto"/>
                              <w:bottom w:val="single" w:sz="8" w:space="0" w:color="000000"/>
                              <w:right w:val="single" w:sz="4" w:space="0" w:color="auto"/>
                            </w:tcBorders>
                            <w:vAlign w:val="center"/>
                            <w:hideMark/>
                          </w:tcPr>
                          <w:p w:rsidR="00FA51CE" w:rsidRPr="00E348EC" w:rsidRDefault="00FA51CE" w:rsidP="00D36C23">
                            <w:pPr>
                              <w:spacing w:line="260" w:lineRule="exact"/>
                              <w:rPr>
                                <w:rFonts w:ascii="標楷體" w:eastAsia="標楷體" w:hAnsi="標楷體" w:cs="新細明體"/>
                                <w:color w:val="000000"/>
                                <w:kern w:val="0"/>
                                <w:sz w:val="20"/>
                              </w:rPr>
                            </w:pPr>
                          </w:p>
                        </w:tc>
                        <w:tc>
                          <w:tcPr>
                            <w:tcW w:w="1701" w:type="dxa"/>
                            <w:vMerge/>
                            <w:tcBorders>
                              <w:top w:val="nil"/>
                              <w:left w:val="single" w:sz="4" w:space="0" w:color="auto"/>
                              <w:bottom w:val="single" w:sz="8" w:space="0" w:color="000000"/>
                              <w:right w:val="single" w:sz="4" w:space="0" w:color="auto"/>
                            </w:tcBorders>
                            <w:vAlign w:val="center"/>
                            <w:hideMark/>
                          </w:tcPr>
                          <w:p w:rsidR="00FA51CE" w:rsidRPr="00E348EC" w:rsidRDefault="00FA51CE" w:rsidP="00D36C23">
                            <w:pPr>
                              <w:spacing w:line="260" w:lineRule="exact"/>
                              <w:rPr>
                                <w:rFonts w:ascii="標楷體" w:eastAsia="標楷體" w:hAnsi="標楷體" w:cs="新細明體"/>
                                <w:color w:val="000000"/>
                                <w:kern w:val="0"/>
                                <w:sz w:val="20"/>
                              </w:rPr>
                            </w:pPr>
                          </w:p>
                        </w:tc>
                        <w:tc>
                          <w:tcPr>
                            <w:tcW w:w="993" w:type="dxa"/>
                            <w:vMerge/>
                            <w:tcBorders>
                              <w:top w:val="nil"/>
                              <w:left w:val="single" w:sz="4" w:space="0" w:color="auto"/>
                              <w:bottom w:val="single" w:sz="8" w:space="0" w:color="000000"/>
                              <w:right w:val="single" w:sz="4" w:space="0" w:color="auto"/>
                            </w:tcBorders>
                            <w:vAlign w:val="center"/>
                            <w:hideMark/>
                          </w:tcPr>
                          <w:p w:rsidR="00FA51CE" w:rsidRPr="00E348EC" w:rsidRDefault="00FA51CE" w:rsidP="00D36C23">
                            <w:pPr>
                              <w:spacing w:line="260" w:lineRule="exact"/>
                              <w:rPr>
                                <w:rFonts w:ascii="標楷體" w:eastAsia="標楷體" w:hAnsi="標楷體" w:cs="新細明體"/>
                                <w:color w:val="000000"/>
                                <w:kern w:val="0"/>
                                <w:sz w:val="20"/>
                              </w:rPr>
                            </w:pPr>
                          </w:p>
                        </w:tc>
                        <w:tc>
                          <w:tcPr>
                            <w:tcW w:w="959" w:type="dxa"/>
                            <w:tcBorders>
                              <w:top w:val="nil"/>
                              <w:left w:val="nil"/>
                              <w:bottom w:val="single" w:sz="4" w:space="0" w:color="auto"/>
                              <w:right w:val="single" w:sz="4" w:space="0" w:color="auto"/>
                            </w:tcBorders>
                            <w:shd w:val="clear" w:color="auto" w:fill="auto"/>
                            <w:vAlign w:val="center"/>
                            <w:hideMark/>
                          </w:tcPr>
                          <w:p w:rsidR="00FA51CE" w:rsidRPr="00E348EC" w:rsidRDefault="00FA51CE" w:rsidP="00D36C23">
                            <w:pPr>
                              <w:spacing w:line="260" w:lineRule="exact"/>
                              <w:jc w:val="center"/>
                              <w:rPr>
                                <w:rFonts w:ascii="標楷體" w:eastAsia="標楷體" w:hAnsi="標楷體" w:cs="新細明體"/>
                                <w:color w:val="000000"/>
                                <w:kern w:val="0"/>
                                <w:sz w:val="20"/>
                              </w:rPr>
                            </w:pPr>
                            <w:r w:rsidRPr="00E348EC">
                              <w:rPr>
                                <w:rFonts w:ascii="標楷體" w:eastAsia="標楷體" w:hAnsi="標楷體" w:cs="新細明體" w:hint="eastAsia"/>
                                <w:color w:val="000000"/>
                                <w:kern w:val="0"/>
                                <w:sz w:val="20"/>
                              </w:rPr>
                              <w:t>高級</w:t>
                            </w:r>
                          </w:p>
                        </w:tc>
                        <w:tc>
                          <w:tcPr>
                            <w:tcW w:w="708" w:type="dxa"/>
                            <w:tcBorders>
                              <w:top w:val="nil"/>
                              <w:left w:val="nil"/>
                              <w:bottom w:val="single" w:sz="4" w:space="0" w:color="auto"/>
                              <w:right w:val="single" w:sz="4" w:space="0" w:color="auto"/>
                            </w:tcBorders>
                            <w:shd w:val="clear" w:color="auto" w:fill="auto"/>
                            <w:vAlign w:val="center"/>
                            <w:hideMark/>
                          </w:tcPr>
                          <w:p w:rsidR="00FA51CE" w:rsidRPr="00E348EC" w:rsidRDefault="00FA51CE" w:rsidP="00D36C23">
                            <w:pPr>
                              <w:spacing w:line="260" w:lineRule="exact"/>
                              <w:ind w:rightChars="30" w:right="72"/>
                              <w:jc w:val="right"/>
                              <w:rPr>
                                <w:rFonts w:ascii="標楷體" w:eastAsia="標楷體" w:hAnsi="標楷體" w:cs="新細明體"/>
                                <w:color w:val="000000"/>
                                <w:kern w:val="0"/>
                                <w:sz w:val="20"/>
                              </w:rPr>
                            </w:pPr>
                            <w:r w:rsidRPr="00A61ECF">
                              <w:rPr>
                                <w:rFonts w:ascii="標楷體" w:eastAsia="標楷體" w:hAnsi="標楷體" w:hint="eastAsia"/>
                                <w:sz w:val="20"/>
                              </w:rPr>
                              <w:t>－</w:t>
                            </w:r>
                          </w:p>
                        </w:tc>
                      </w:tr>
                      <w:tr w:rsidR="00FA51CE" w:rsidRPr="00BF73F0" w:rsidTr="00D36C23">
                        <w:trPr>
                          <w:trHeight w:val="20"/>
                        </w:trPr>
                        <w:tc>
                          <w:tcPr>
                            <w:tcW w:w="1304" w:type="dxa"/>
                            <w:vMerge/>
                            <w:tcBorders>
                              <w:top w:val="nil"/>
                              <w:left w:val="single" w:sz="4" w:space="0" w:color="auto"/>
                              <w:bottom w:val="single" w:sz="4" w:space="0" w:color="auto"/>
                              <w:right w:val="single" w:sz="4" w:space="0" w:color="auto"/>
                            </w:tcBorders>
                            <w:vAlign w:val="center"/>
                            <w:hideMark/>
                          </w:tcPr>
                          <w:p w:rsidR="00FA51CE" w:rsidRPr="00E348EC" w:rsidRDefault="00FA51CE" w:rsidP="00D36C23">
                            <w:pPr>
                              <w:spacing w:line="260" w:lineRule="exact"/>
                              <w:rPr>
                                <w:rFonts w:ascii="標楷體" w:eastAsia="標楷體" w:hAnsi="標楷體" w:cs="新細明體"/>
                                <w:color w:val="000000"/>
                                <w:kern w:val="0"/>
                                <w:sz w:val="20"/>
                              </w:rPr>
                            </w:pPr>
                          </w:p>
                        </w:tc>
                        <w:tc>
                          <w:tcPr>
                            <w:tcW w:w="1701" w:type="dxa"/>
                            <w:vMerge/>
                            <w:tcBorders>
                              <w:top w:val="nil"/>
                              <w:left w:val="single" w:sz="4" w:space="0" w:color="auto"/>
                              <w:bottom w:val="single" w:sz="4" w:space="0" w:color="auto"/>
                              <w:right w:val="single" w:sz="4" w:space="0" w:color="auto"/>
                            </w:tcBorders>
                            <w:vAlign w:val="center"/>
                            <w:hideMark/>
                          </w:tcPr>
                          <w:p w:rsidR="00FA51CE" w:rsidRPr="00E348EC" w:rsidRDefault="00FA51CE" w:rsidP="00D36C23">
                            <w:pPr>
                              <w:spacing w:line="260" w:lineRule="exact"/>
                              <w:rPr>
                                <w:rFonts w:ascii="標楷體" w:eastAsia="標楷體" w:hAnsi="標楷體" w:cs="新細明體"/>
                                <w:color w:val="000000"/>
                                <w:kern w:val="0"/>
                                <w:sz w:val="20"/>
                              </w:rPr>
                            </w:pPr>
                          </w:p>
                        </w:tc>
                        <w:tc>
                          <w:tcPr>
                            <w:tcW w:w="993" w:type="dxa"/>
                            <w:vMerge/>
                            <w:tcBorders>
                              <w:top w:val="nil"/>
                              <w:left w:val="single" w:sz="4" w:space="0" w:color="auto"/>
                              <w:bottom w:val="single" w:sz="4" w:space="0" w:color="auto"/>
                              <w:right w:val="single" w:sz="4" w:space="0" w:color="auto"/>
                            </w:tcBorders>
                            <w:vAlign w:val="center"/>
                            <w:hideMark/>
                          </w:tcPr>
                          <w:p w:rsidR="00FA51CE" w:rsidRPr="00E348EC" w:rsidRDefault="00FA51CE" w:rsidP="00D36C23">
                            <w:pPr>
                              <w:spacing w:line="260" w:lineRule="exact"/>
                              <w:rPr>
                                <w:rFonts w:ascii="標楷體" w:eastAsia="標楷體" w:hAnsi="標楷體" w:cs="新細明體"/>
                                <w:color w:val="000000"/>
                                <w:kern w:val="0"/>
                                <w:sz w:val="20"/>
                              </w:rPr>
                            </w:pPr>
                          </w:p>
                        </w:tc>
                        <w:tc>
                          <w:tcPr>
                            <w:tcW w:w="959" w:type="dxa"/>
                            <w:tcBorders>
                              <w:top w:val="nil"/>
                              <w:left w:val="nil"/>
                              <w:bottom w:val="single" w:sz="4" w:space="0" w:color="auto"/>
                              <w:right w:val="single" w:sz="4" w:space="0" w:color="auto"/>
                            </w:tcBorders>
                            <w:shd w:val="clear" w:color="auto" w:fill="auto"/>
                            <w:vAlign w:val="center"/>
                            <w:hideMark/>
                          </w:tcPr>
                          <w:p w:rsidR="00FA51CE" w:rsidRPr="00E348EC" w:rsidRDefault="00FA51CE" w:rsidP="00D36C23">
                            <w:pPr>
                              <w:spacing w:line="260" w:lineRule="exact"/>
                              <w:jc w:val="center"/>
                              <w:rPr>
                                <w:rFonts w:ascii="標楷體" w:eastAsia="標楷體" w:hAnsi="標楷體" w:cs="新細明體"/>
                                <w:color w:val="000000"/>
                                <w:kern w:val="0"/>
                                <w:sz w:val="20"/>
                              </w:rPr>
                            </w:pPr>
                            <w:proofErr w:type="gramStart"/>
                            <w:r w:rsidRPr="00E348EC">
                              <w:rPr>
                                <w:rFonts w:ascii="標楷體" w:eastAsia="標楷體" w:hAnsi="標楷體" w:cs="新細明體" w:hint="eastAsia"/>
                                <w:color w:val="000000"/>
                                <w:kern w:val="0"/>
                                <w:sz w:val="20"/>
                              </w:rPr>
                              <w:t>優級</w:t>
                            </w:r>
                            <w:proofErr w:type="gramEnd"/>
                          </w:p>
                        </w:tc>
                        <w:tc>
                          <w:tcPr>
                            <w:tcW w:w="708" w:type="dxa"/>
                            <w:tcBorders>
                              <w:top w:val="nil"/>
                              <w:left w:val="nil"/>
                              <w:bottom w:val="single" w:sz="4" w:space="0" w:color="auto"/>
                              <w:right w:val="single" w:sz="4" w:space="0" w:color="auto"/>
                            </w:tcBorders>
                            <w:shd w:val="clear" w:color="auto" w:fill="auto"/>
                            <w:vAlign w:val="center"/>
                            <w:hideMark/>
                          </w:tcPr>
                          <w:p w:rsidR="00FA51CE" w:rsidRPr="00E348EC" w:rsidRDefault="00FA51CE" w:rsidP="00D36C23">
                            <w:pPr>
                              <w:spacing w:line="260" w:lineRule="exact"/>
                              <w:ind w:rightChars="30" w:right="72"/>
                              <w:jc w:val="right"/>
                              <w:rPr>
                                <w:rFonts w:ascii="標楷體" w:eastAsia="標楷體" w:hAnsi="標楷體" w:cs="新細明體"/>
                                <w:color w:val="000000"/>
                                <w:kern w:val="0"/>
                                <w:sz w:val="20"/>
                              </w:rPr>
                            </w:pPr>
                            <w:r w:rsidRPr="00A61ECF">
                              <w:rPr>
                                <w:rFonts w:ascii="標楷體" w:eastAsia="標楷體" w:hAnsi="標楷體" w:hint="eastAsia"/>
                                <w:sz w:val="20"/>
                              </w:rPr>
                              <w:t>－</w:t>
                            </w:r>
                          </w:p>
                        </w:tc>
                      </w:tr>
                      <w:tr w:rsidR="00FA51CE" w:rsidRPr="00BF73F0" w:rsidTr="00D36C23">
                        <w:trPr>
                          <w:trHeight w:val="20"/>
                        </w:trPr>
                        <w:tc>
                          <w:tcPr>
                            <w:tcW w:w="1304" w:type="dxa"/>
                            <w:vMerge w:val="restart"/>
                            <w:tcBorders>
                              <w:top w:val="single" w:sz="4" w:space="0" w:color="auto"/>
                              <w:left w:val="single" w:sz="4" w:space="0" w:color="auto"/>
                              <w:right w:val="single" w:sz="4" w:space="0" w:color="auto"/>
                            </w:tcBorders>
                            <w:shd w:val="clear" w:color="auto" w:fill="auto"/>
                            <w:vAlign w:val="center"/>
                            <w:hideMark/>
                          </w:tcPr>
                          <w:p w:rsidR="00FA51CE" w:rsidRPr="00E348EC" w:rsidRDefault="00FA51CE" w:rsidP="00D36C23">
                            <w:pPr>
                              <w:spacing w:line="260" w:lineRule="exact"/>
                              <w:jc w:val="center"/>
                              <w:rPr>
                                <w:rFonts w:ascii="標楷體" w:eastAsia="標楷體" w:hAnsi="標楷體" w:cs="新細明體"/>
                                <w:color w:val="000000"/>
                                <w:kern w:val="0"/>
                                <w:sz w:val="20"/>
                              </w:rPr>
                            </w:pPr>
                            <w:r w:rsidRPr="00E348EC">
                              <w:rPr>
                                <w:rFonts w:ascii="標楷體" w:eastAsia="標楷體" w:hAnsi="標楷體" w:cs="新細明體" w:hint="eastAsia"/>
                                <w:color w:val="000000"/>
                                <w:kern w:val="0"/>
                                <w:sz w:val="20"/>
                              </w:rPr>
                              <w:t>那魯灣</w:t>
                            </w:r>
                            <w:proofErr w:type="gramStart"/>
                            <w:r w:rsidRPr="00E348EC">
                              <w:rPr>
                                <w:rFonts w:ascii="標楷體" w:eastAsia="標楷體" w:hAnsi="標楷體" w:cs="新細明體" w:hint="eastAsia"/>
                                <w:color w:val="000000"/>
                                <w:kern w:val="0"/>
                                <w:sz w:val="20"/>
                              </w:rPr>
                              <w:t>文健站</w:t>
                            </w:r>
                            <w:proofErr w:type="gramEnd"/>
                          </w:p>
                        </w:tc>
                        <w:tc>
                          <w:tcPr>
                            <w:tcW w:w="1701" w:type="dxa"/>
                            <w:vMerge w:val="restart"/>
                            <w:tcBorders>
                              <w:top w:val="single" w:sz="4" w:space="0" w:color="auto"/>
                              <w:left w:val="single" w:sz="4" w:space="0" w:color="auto"/>
                              <w:right w:val="single" w:sz="4" w:space="0" w:color="auto"/>
                            </w:tcBorders>
                            <w:shd w:val="clear" w:color="auto" w:fill="auto"/>
                            <w:noWrap/>
                            <w:vAlign w:val="center"/>
                            <w:hideMark/>
                          </w:tcPr>
                          <w:p w:rsidR="00FA51CE" w:rsidRPr="00E348EC" w:rsidRDefault="00FA51CE" w:rsidP="00D36C23">
                            <w:pPr>
                              <w:spacing w:line="260" w:lineRule="exact"/>
                              <w:ind w:rightChars="50" w:right="120"/>
                              <w:jc w:val="right"/>
                              <w:rPr>
                                <w:rFonts w:ascii="標楷體" w:eastAsia="標楷體" w:hAnsi="標楷體" w:cs="新細明體"/>
                                <w:color w:val="000000"/>
                                <w:kern w:val="0"/>
                                <w:sz w:val="20"/>
                              </w:rPr>
                            </w:pPr>
                            <w:r w:rsidRPr="00E348EC">
                              <w:rPr>
                                <w:rFonts w:ascii="標楷體" w:eastAsia="標楷體" w:hAnsi="標楷體" w:cs="新細明體" w:hint="eastAsia"/>
                                <w:color w:val="000000"/>
                                <w:kern w:val="0"/>
                                <w:sz w:val="20"/>
                              </w:rPr>
                              <w:t>2</w:t>
                            </w:r>
                          </w:p>
                        </w:tc>
                        <w:tc>
                          <w:tcPr>
                            <w:tcW w:w="1952" w:type="dxa"/>
                            <w:gridSpan w:val="2"/>
                            <w:tcBorders>
                              <w:top w:val="single" w:sz="4" w:space="0" w:color="auto"/>
                              <w:left w:val="nil"/>
                              <w:bottom w:val="single" w:sz="4" w:space="0" w:color="auto"/>
                              <w:right w:val="single" w:sz="4" w:space="0" w:color="auto"/>
                            </w:tcBorders>
                            <w:shd w:val="clear" w:color="auto" w:fill="auto"/>
                            <w:vAlign w:val="center"/>
                            <w:hideMark/>
                          </w:tcPr>
                          <w:p w:rsidR="00FA51CE" w:rsidRPr="00C371D8" w:rsidRDefault="00FA51CE" w:rsidP="00D36C23">
                            <w:pPr>
                              <w:spacing w:line="260" w:lineRule="exact"/>
                              <w:jc w:val="center"/>
                              <w:rPr>
                                <w:rFonts w:ascii="標楷體" w:eastAsia="標楷體" w:hAnsi="標楷體" w:cs="新細明體"/>
                                <w:color w:val="000000"/>
                                <w:spacing w:val="-6"/>
                                <w:kern w:val="0"/>
                                <w:sz w:val="20"/>
                              </w:rPr>
                            </w:pPr>
                            <w:r w:rsidRPr="00C371D8">
                              <w:rPr>
                                <w:rFonts w:ascii="標楷體" w:eastAsia="標楷體" w:hAnsi="標楷體" w:cs="新細明體" w:hint="eastAsia"/>
                                <w:color w:val="000000"/>
                                <w:spacing w:val="-6"/>
                                <w:kern w:val="0"/>
                                <w:sz w:val="20"/>
                              </w:rPr>
                              <w:t>照顧服務員技術士證照</w:t>
                            </w:r>
                          </w:p>
                        </w:tc>
                        <w:tc>
                          <w:tcPr>
                            <w:tcW w:w="708" w:type="dxa"/>
                            <w:tcBorders>
                              <w:top w:val="single" w:sz="4" w:space="0" w:color="auto"/>
                              <w:left w:val="nil"/>
                              <w:bottom w:val="single" w:sz="4" w:space="0" w:color="auto"/>
                              <w:right w:val="single" w:sz="4" w:space="0" w:color="auto"/>
                            </w:tcBorders>
                            <w:shd w:val="clear" w:color="auto" w:fill="auto"/>
                            <w:vAlign w:val="center"/>
                            <w:hideMark/>
                          </w:tcPr>
                          <w:p w:rsidR="00FA51CE" w:rsidRPr="00E348EC" w:rsidRDefault="00FA51CE" w:rsidP="00D36C23">
                            <w:pPr>
                              <w:spacing w:line="260" w:lineRule="exact"/>
                              <w:ind w:rightChars="30" w:right="72"/>
                              <w:jc w:val="right"/>
                              <w:rPr>
                                <w:rFonts w:ascii="標楷體" w:eastAsia="標楷體" w:hAnsi="標楷體" w:cs="新細明體"/>
                                <w:color w:val="000000"/>
                                <w:kern w:val="0"/>
                                <w:sz w:val="20"/>
                              </w:rPr>
                            </w:pPr>
                            <w:r w:rsidRPr="00E348EC">
                              <w:rPr>
                                <w:rFonts w:ascii="標楷體" w:eastAsia="標楷體" w:hAnsi="標楷體" w:cs="新細明體" w:hint="eastAsia"/>
                                <w:color w:val="000000"/>
                                <w:kern w:val="0"/>
                                <w:sz w:val="20"/>
                              </w:rPr>
                              <w:t>1</w:t>
                            </w:r>
                          </w:p>
                        </w:tc>
                      </w:tr>
                      <w:tr w:rsidR="00FA51CE" w:rsidRPr="00BF73F0" w:rsidTr="00D36C23">
                        <w:trPr>
                          <w:trHeight w:val="20"/>
                        </w:trPr>
                        <w:tc>
                          <w:tcPr>
                            <w:tcW w:w="1304" w:type="dxa"/>
                            <w:vMerge/>
                            <w:tcBorders>
                              <w:left w:val="single" w:sz="4" w:space="0" w:color="auto"/>
                              <w:right w:val="single" w:sz="4" w:space="0" w:color="auto"/>
                            </w:tcBorders>
                            <w:vAlign w:val="center"/>
                            <w:hideMark/>
                          </w:tcPr>
                          <w:p w:rsidR="00FA51CE" w:rsidRPr="00E348EC" w:rsidRDefault="00FA51CE" w:rsidP="00D36C23">
                            <w:pPr>
                              <w:spacing w:line="260" w:lineRule="exact"/>
                              <w:rPr>
                                <w:rFonts w:ascii="標楷體" w:eastAsia="標楷體" w:hAnsi="標楷體" w:cs="新細明體"/>
                                <w:color w:val="000000"/>
                                <w:kern w:val="0"/>
                                <w:sz w:val="20"/>
                              </w:rPr>
                            </w:pPr>
                          </w:p>
                        </w:tc>
                        <w:tc>
                          <w:tcPr>
                            <w:tcW w:w="1701" w:type="dxa"/>
                            <w:vMerge/>
                            <w:tcBorders>
                              <w:left w:val="single" w:sz="4" w:space="0" w:color="auto"/>
                              <w:right w:val="single" w:sz="4" w:space="0" w:color="auto"/>
                            </w:tcBorders>
                            <w:vAlign w:val="center"/>
                            <w:hideMark/>
                          </w:tcPr>
                          <w:p w:rsidR="00FA51CE" w:rsidRPr="00E348EC" w:rsidRDefault="00FA51CE" w:rsidP="00D36C23">
                            <w:pPr>
                              <w:spacing w:line="260" w:lineRule="exact"/>
                              <w:rPr>
                                <w:rFonts w:ascii="標楷體" w:eastAsia="標楷體" w:hAnsi="標楷體" w:cs="新細明體"/>
                                <w:color w:val="000000"/>
                                <w:kern w:val="0"/>
                                <w:sz w:val="20"/>
                              </w:rPr>
                            </w:pPr>
                          </w:p>
                        </w:tc>
                        <w:tc>
                          <w:tcPr>
                            <w:tcW w:w="993" w:type="dxa"/>
                            <w:vMerge w:val="restart"/>
                            <w:tcBorders>
                              <w:top w:val="nil"/>
                              <w:left w:val="single" w:sz="4" w:space="0" w:color="auto"/>
                              <w:right w:val="single" w:sz="4" w:space="0" w:color="auto"/>
                            </w:tcBorders>
                            <w:shd w:val="clear" w:color="auto" w:fill="auto"/>
                            <w:vAlign w:val="center"/>
                            <w:hideMark/>
                          </w:tcPr>
                          <w:p w:rsidR="00FA51CE" w:rsidRPr="00E348EC" w:rsidRDefault="00FA51CE" w:rsidP="00D36C23">
                            <w:pPr>
                              <w:spacing w:line="260" w:lineRule="exact"/>
                              <w:jc w:val="center"/>
                              <w:rPr>
                                <w:rFonts w:ascii="標楷體" w:eastAsia="標楷體" w:hAnsi="標楷體" w:cs="新細明體"/>
                                <w:color w:val="000000"/>
                                <w:kern w:val="0"/>
                                <w:sz w:val="20"/>
                              </w:rPr>
                            </w:pPr>
                            <w:r w:rsidRPr="00E348EC">
                              <w:rPr>
                                <w:rFonts w:ascii="標楷體" w:eastAsia="標楷體" w:hAnsi="標楷體" w:cs="新細明體" w:hint="eastAsia"/>
                                <w:color w:val="000000"/>
                                <w:kern w:val="0"/>
                                <w:sz w:val="20"/>
                              </w:rPr>
                              <w:t>族語證照</w:t>
                            </w:r>
                          </w:p>
                        </w:tc>
                        <w:tc>
                          <w:tcPr>
                            <w:tcW w:w="959" w:type="dxa"/>
                            <w:tcBorders>
                              <w:top w:val="nil"/>
                              <w:left w:val="nil"/>
                              <w:bottom w:val="single" w:sz="4" w:space="0" w:color="auto"/>
                              <w:right w:val="single" w:sz="4" w:space="0" w:color="auto"/>
                            </w:tcBorders>
                            <w:shd w:val="clear" w:color="auto" w:fill="auto"/>
                            <w:vAlign w:val="center"/>
                            <w:hideMark/>
                          </w:tcPr>
                          <w:p w:rsidR="00FA51CE" w:rsidRPr="00E348EC" w:rsidRDefault="00FA51CE" w:rsidP="00D36C23">
                            <w:pPr>
                              <w:spacing w:line="260" w:lineRule="exact"/>
                              <w:jc w:val="center"/>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合</w:t>
                            </w:r>
                            <w:r w:rsidRPr="00E348EC">
                              <w:rPr>
                                <w:rFonts w:ascii="標楷體" w:eastAsia="標楷體" w:hAnsi="標楷體" w:cs="新細明體" w:hint="eastAsia"/>
                                <w:b/>
                                <w:bCs/>
                                <w:color w:val="000000"/>
                                <w:kern w:val="0"/>
                                <w:sz w:val="20"/>
                              </w:rPr>
                              <w:t>計</w:t>
                            </w:r>
                          </w:p>
                        </w:tc>
                        <w:tc>
                          <w:tcPr>
                            <w:tcW w:w="708" w:type="dxa"/>
                            <w:tcBorders>
                              <w:top w:val="nil"/>
                              <w:left w:val="nil"/>
                              <w:bottom w:val="single" w:sz="4" w:space="0" w:color="auto"/>
                              <w:right w:val="single" w:sz="4" w:space="0" w:color="auto"/>
                            </w:tcBorders>
                            <w:shd w:val="clear" w:color="auto" w:fill="auto"/>
                            <w:vAlign w:val="center"/>
                            <w:hideMark/>
                          </w:tcPr>
                          <w:p w:rsidR="00FA51CE" w:rsidRPr="00E348EC" w:rsidRDefault="00FA51CE" w:rsidP="00D36C23">
                            <w:pPr>
                              <w:spacing w:line="260" w:lineRule="exact"/>
                              <w:ind w:rightChars="30" w:right="72"/>
                              <w:jc w:val="right"/>
                              <w:rPr>
                                <w:rFonts w:ascii="標楷體" w:eastAsia="標楷體" w:hAnsi="標楷體" w:cs="新細明體"/>
                                <w:b/>
                                <w:bCs/>
                                <w:color w:val="000000"/>
                                <w:kern w:val="0"/>
                                <w:sz w:val="20"/>
                              </w:rPr>
                            </w:pPr>
                            <w:r w:rsidRPr="00E348EC">
                              <w:rPr>
                                <w:rFonts w:ascii="標楷體" w:eastAsia="標楷體" w:hAnsi="標楷體" w:cs="新細明體" w:hint="eastAsia"/>
                                <w:b/>
                                <w:bCs/>
                                <w:color w:val="000000"/>
                                <w:kern w:val="0"/>
                                <w:sz w:val="20"/>
                              </w:rPr>
                              <w:t>1</w:t>
                            </w:r>
                          </w:p>
                        </w:tc>
                      </w:tr>
                      <w:tr w:rsidR="00FA51CE" w:rsidRPr="00BF73F0" w:rsidTr="00D36C23">
                        <w:trPr>
                          <w:trHeight w:val="20"/>
                        </w:trPr>
                        <w:tc>
                          <w:tcPr>
                            <w:tcW w:w="1304" w:type="dxa"/>
                            <w:vMerge/>
                            <w:tcBorders>
                              <w:left w:val="single" w:sz="4" w:space="0" w:color="auto"/>
                              <w:right w:val="single" w:sz="4" w:space="0" w:color="auto"/>
                            </w:tcBorders>
                            <w:vAlign w:val="center"/>
                            <w:hideMark/>
                          </w:tcPr>
                          <w:p w:rsidR="00FA51CE" w:rsidRPr="00E348EC" w:rsidRDefault="00FA51CE" w:rsidP="00D36C23">
                            <w:pPr>
                              <w:spacing w:line="260" w:lineRule="exact"/>
                              <w:rPr>
                                <w:rFonts w:ascii="標楷體" w:eastAsia="標楷體" w:hAnsi="標楷體" w:cs="新細明體"/>
                                <w:color w:val="000000"/>
                                <w:kern w:val="0"/>
                                <w:sz w:val="20"/>
                              </w:rPr>
                            </w:pPr>
                          </w:p>
                        </w:tc>
                        <w:tc>
                          <w:tcPr>
                            <w:tcW w:w="1701" w:type="dxa"/>
                            <w:vMerge/>
                            <w:tcBorders>
                              <w:left w:val="single" w:sz="4" w:space="0" w:color="auto"/>
                              <w:right w:val="single" w:sz="4" w:space="0" w:color="auto"/>
                            </w:tcBorders>
                            <w:vAlign w:val="center"/>
                            <w:hideMark/>
                          </w:tcPr>
                          <w:p w:rsidR="00FA51CE" w:rsidRPr="00E348EC" w:rsidRDefault="00FA51CE" w:rsidP="00D36C23">
                            <w:pPr>
                              <w:spacing w:line="260" w:lineRule="exact"/>
                              <w:rPr>
                                <w:rFonts w:ascii="標楷體" w:eastAsia="標楷體" w:hAnsi="標楷體" w:cs="新細明體"/>
                                <w:color w:val="000000"/>
                                <w:kern w:val="0"/>
                                <w:sz w:val="20"/>
                              </w:rPr>
                            </w:pPr>
                          </w:p>
                        </w:tc>
                        <w:tc>
                          <w:tcPr>
                            <w:tcW w:w="993" w:type="dxa"/>
                            <w:vMerge/>
                            <w:tcBorders>
                              <w:left w:val="single" w:sz="4" w:space="0" w:color="auto"/>
                              <w:right w:val="single" w:sz="4" w:space="0" w:color="auto"/>
                            </w:tcBorders>
                            <w:vAlign w:val="center"/>
                            <w:hideMark/>
                          </w:tcPr>
                          <w:p w:rsidR="00FA51CE" w:rsidRPr="00E348EC" w:rsidRDefault="00FA51CE" w:rsidP="00D36C23">
                            <w:pPr>
                              <w:spacing w:line="260" w:lineRule="exact"/>
                              <w:rPr>
                                <w:rFonts w:ascii="標楷體" w:eastAsia="標楷體" w:hAnsi="標楷體" w:cs="新細明體"/>
                                <w:color w:val="000000"/>
                                <w:kern w:val="0"/>
                                <w:sz w:val="20"/>
                              </w:rPr>
                            </w:pPr>
                          </w:p>
                        </w:tc>
                        <w:tc>
                          <w:tcPr>
                            <w:tcW w:w="959" w:type="dxa"/>
                            <w:tcBorders>
                              <w:top w:val="nil"/>
                              <w:left w:val="nil"/>
                              <w:bottom w:val="single" w:sz="4" w:space="0" w:color="auto"/>
                              <w:right w:val="single" w:sz="4" w:space="0" w:color="auto"/>
                            </w:tcBorders>
                            <w:shd w:val="clear" w:color="auto" w:fill="auto"/>
                            <w:vAlign w:val="center"/>
                            <w:hideMark/>
                          </w:tcPr>
                          <w:p w:rsidR="00FA51CE" w:rsidRPr="00E348EC" w:rsidRDefault="00FA51CE" w:rsidP="00D36C23">
                            <w:pPr>
                              <w:spacing w:line="260" w:lineRule="exact"/>
                              <w:jc w:val="center"/>
                              <w:rPr>
                                <w:rFonts w:ascii="標楷體" w:eastAsia="標楷體" w:hAnsi="標楷體" w:cs="新細明體"/>
                                <w:color w:val="000000"/>
                                <w:kern w:val="0"/>
                                <w:sz w:val="20"/>
                              </w:rPr>
                            </w:pPr>
                            <w:r w:rsidRPr="00E348EC">
                              <w:rPr>
                                <w:rFonts w:ascii="標楷體" w:eastAsia="標楷體" w:hAnsi="標楷體" w:cs="新細明體" w:hint="eastAsia"/>
                                <w:color w:val="000000"/>
                                <w:kern w:val="0"/>
                                <w:sz w:val="20"/>
                              </w:rPr>
                              <w:t>中級</w:t>
                            </w:r>
                          </w:p>
                        </w:tc>
                        <w:tc>
                          <w:tcPr>
                            <w:tcW w:w="708" w:type="dxa"/>
                            <w:tcBorders>
                              <w:top w:val="nil"/>
                              <w:left w:val="nil"/>
                              <w:bottom w:val="single" w:sz="4" w:space="0" w:color="auto"/>
                              <w:right w:val="single" w:sz="4" w:space="0" w:color="auto"/>
                            </w:tcBorders>
                            <w:shd w:val="clear" w:color="auto" w:fill="auto"/>
                            <w:vAlign w:val="center"/>
                            <w:hideMark/>
                          </w:tcPr>
                          <w:p w:rsidR="00FA51CE" w:rsidRPr="00E348EC" w:rsidRDefault="00FA51CE" w:rsidP="00D36C23">
                            <w:pPr>
                              <w:spacing w:line="260" w:lineRule="exact"/>
                              <w:ind w:rightChars="30" w:right="72"/>
                              <w:jc w:val="right"/>
                              <w:rPr>
                                <w:rFonts w:ascii="標楷體" w:eastAsia="標楷體" w:hAnsi="標楷體" w:cs="新細明體"/>
                                <w:color w:val="000000"/>
                                <w:kern w:val="0"/>
                                <w:sz w:val="20"/>
                              </w:rPr>
                            </w:pPr>
                            <w:r w:rsidRPr="00E348EC">
                              <w:rPr>
                                <w:rFonts w:ascii="標楷體" w:eastAsia="標楷體" w:hAnsi="標楷體" w:cs="新細明體" w:hint="eastAsia"/>
                                <w:color w:val="000000"/>
                                <w:kern w:val="0"/>
                                <w:sz w:val="20"/>
                              </w:rPr>
                              <w:t>1</w:t>
                            </w:r>
                          </w:p>
                        </w:tc>
                      </w:tr>
                      <w:tr w:rsidR="00FA51CE" w:rsidRPr="00BF73F0" w:rsidTr="00D36C23">
                        <w:trPr>
                          <w:trHeight w:val="20"/>
                        </w:trPr>
                        <w:tc>
                          <w:tcPr>
                            <w:tcW w:w="1304" w:type="dxa"/>
                            <w:vMerge/>
                            <w:tcBorders>
                              <w:left w:val="single" w:sz="4" w:space="0" w:color="auto"/>
                              <w:right w:val="single" w:sz="4" w:space="0" w:color="auto"/>
                            </w:tcBorders>
                            <w:vAlign w:val="center"/>
                            <w:hideMark/>
                          </w:tcPr>
                          <w:p w:rsidR="00FA51CE" w:rsidRPr="00E348EC" w:rsidRDefault="00FA51CE" w:rsidP="00D36C23">
                            <w:pPr>
                              <w:spacing w:line="260" w:lineRule="exact"/>
                              <w:rPr>
                                <w:rFonts w:ascii="標楷體" w:eastAsia="標楷體" w:hAnsi="標楷體" w:cs="新細明體"/>
                                <w:color w:val="000000"/>
                                <w:kern w:val="0"/>
                                <w:sz w:val="20"/>
                              </w:rPr>
                            </w:pPr>
                          </w:p>
                        </w:tc>
                        <w:tc>
                          <w:tcPr>
                            <w:tcW w:w="1701" w:type="dxa"/>
                            <w:vMerge/>
                            <w:tcBorders>
                              <w:left w:val="single" w:sz="4" w:space="0" w:color="auto"/>
                              <w:right w:val="single" w:sz="4" w:space="0" w:color="auto"/>
                            </w:tcBorders>
                            <w:vAlign w:val="center"/>
                            <w:hideMark/>
                          </w:tcPr>
                          <w:p w:rsidR="00FA51CE" w:rsidRPr="00E348EC" w:rsidRDefault="00FA51CE" w:rsidP="00D36C23">
                            <w:pPr>
                              <w:spacing w:line="260" w:lineRule="exact"/>
                              <w:rPr>
                                <w:rFonts w:ascii="標楷體" w:eastAsia="標楷體" w:hAnsi="標楷體" w:cs="新細明體"/>
                                <w:color w:val="000000"/>
                                <w:kern w:val="0"/>
                                <w:sz w:val="20"/>
                              </w:rPr>
                            </w:pPr>
                          </w:p>
                        </w:tc>
                        <w:tc>
                          <w:tcPr>
                            <w:tcW w:w="993" w:type="dxa"/>
                            <w:vMerge/>
                            <w:tcBorders>
                              <w:left w:val="single" w:sz="4" w:space="0" w:color="auto"/>
                              <w:right w:val="single" w:sz="4" w:space="0" w:color="auto"/>
                            </w:tcBorders>
                            <w:vAlign w:val="center"/>
                            <w:hideMark/>
                          </w:tcPr>
                          <w:p w:rsidR="00FA51CE" w:rsidRPr="00E348EC" w:rsidRDefault="00FA51CE" w:rsidP="00D36C23">
                            <w:pPr>
                              <w:spacing w:line="260" w:lineRule="exact"/>
                              <w:rPr>
                                <w:rFonts w:ascii="標楷體" w:eastAsia="標楷體" w:hAnsi="標楷體" w:cs="新細明體"/>
                                <w:color w:val="000000"/>
                                <w:kern w:val="0"/>
                                <w:sz w:val="20"/>
                              </w:rPr>
                            </w:pPr>
                          </w:p>
                        </w:tc>
                        <w:tc>
                          <w:tcPr>
                            <w:tcW w:w="959" w:type="dxa"/>
                            <w:tcBorders>
                              <w:top w:val="nil"/>
                              <w:left w:val="nil"/>
                              <w:bottom w:val="single" w:sz="4" w:space="0" w:color="auto"/>
                              <w:right w:val="single" w:sz="4" w:space="0" w:color="auto"/>
                            </w:tcBorders>
                            <w:shd w:val="clear" w:color="auto" w:fill="auto"/>
                            <w:vAlign w:val="center"/>
                            <w:hideMark/>
                          </w:tcPr>
                          <w:p w:rsidR="00FA51CE" w:rsidRPr="00E348EC" w:rsidRDefault="00FA51CE" w:rsidP="00D36C23">
                            <w:pPr>
                              <w:spacing w:line="260" w:lineRule="exact"/>
                              <w:jc w:val="center"/>
                              <w:rPr>
                                <w:rFonts w:ascii="標楷體" w:eastAsia="標楷體" w:hAnsi="標楷體" w:cs="新細明體"/>
                                <w:color w:val="000000"/>
                                <w:kern w:val="0"/>
                                <w:sz w:val="20"/>
                              </w:rPr>
                            </w:pPr>
                            <w:r w:rsidRPr="00E348EC">
                              <w:rPr>
                                <w:rFonts w:ascii="標楷體" w:eastAsia="標楷體" w:hAnsi="標楷體" w:cs="新細明體" w:hint="eastAsia"/>
                                <w:color w:val="000000"/>
                                <w:kern w:val="0"/>
                                <w:sz w:val="20"/>
                              </w:rPr>
                              <w:t>中高級</w:t>
                            </w:r>
                          </w:p>
                        </w:tc>
                        <w:tc>
                          <w:tcPr>
                            <w:tcW w:w="708" w:type="dxa"/>
                            <w:tcBorders>
                              <w:top w:val="nil"/>
                              <w:left w:val="nil"/>
                              <w:bottom w:val="single" w:sz="4" w:space="0" w:color="auto"/>
                              <w:right w:val="single" w:sz="4" w:space="0" w:color="auto"/>
                            </w:tcBorders>
                            <w:shd w:val="clear" w:color="auto" w:fill="auto"/>
                            <w:vAlign w:val="center"/>
                            <w:hideMark/>
                          </w:tcPr>
                          <w:p w:rsidR="00FA51CE" w:rsidRPr="00E348EC" w:rsidRDefault="00FA51CE" w:rsidP="00D36C23">
                            <w:pPr>
                              <w:spacing w:line="260" w:lineRule="exact"/>
                              <w:ind w:rightChars="30" w:right="72"/>
                              <w:jc w:val="right"/>
                              <w:rPr>
                                <w:rFonts w:ascii="標楷體" w:eastAsia="標楷體" w:hAnsi="標楷體" w:cs="新細明體"/>
                                <w:color w:val="000000"/>
                                <w:kern w:val="0"/>
                                <w:sz w:val="20"/>
                              </w:rPr>
                            </w:pPr>
                            <w:r w:rsidRPr="00A61ECF">
                              <w:rPr>
                                <w:rFonts w:ascii="標楷體" w:eastAsia="標楷體" w:hAnsi="標楷體" w:hint="eastAsia"/>
                                <w:sz w:val="20"/>
                              </w:rPr>
                              <w:t>－</w:t>
                            </w:r>
                          </w:p>
                        </w:tc>
                      </w:tr>
                      <w:tr w:rsidR="00FA51CE" w:rsidRPr="00BF73F0" w:rsidTr="00D36C23">
                        <w:trPr>
                          <w:trHeight w:val="20"/>
                        </w:trPr>
                        <w:tc>
                          <w:tcPr>
                            <w:tcW w:w="1304" w:type="dxa"/>
                            <w:vMerge/>
                            <w:tcBorders>
                              <w:left w:val="single" w:sz="4" w:space="0" w:color="auto"/>
                              <w:right w:val="single" w:sz="4" w:space="0" w:color="auto"/>
                            </w:tcBorders>
                            <w:vAlign w:val="center"/>
                            <w:hideMark/>
                          </w:tcPr>
                          <w:p w:rsidR="00FA51CE" w:rsidRPr="00E348EC" w:rsidRDefault="00FA51CE" w:rsidP="00D36C23">
                            <w:pPr>
                              <w:spacing w:line="260" w:lineRule="exact"/>
                              <w:rPr>
                                <w:rFonts w:ascii="標楷體" w:eastAsia="標楷體" w:hAnsi="標楷體" w:cs="新細明體"/>
                                <w:color w:val="000000"/>
                                <w:kern w:val="0"/>
                                <w:sz w:val="20"/>
                              </w:rPr>
                            </w:pPr>
                          </w:p>
                        </w:tc>
                        <w:tc>
                          <w:tcPr>
                            <w:tcW w:w="1701" w:type="dxa"/>
                            <w:vMerge/>
                            <w:tcBorders>
                              <w:left w:val="single" w:sz="4" w:space="0" w:color="auto"/>
                              <w:right w:val="single" w:sz="4" w:space="0" w:color="auto"/>
                            </w:tcBorders>
                            <w:vAlign w:val="center"/>
                            <w:hideMark/>
                          </w:tcPr>
                          <w:p w:rsidR="00FA51CE" w:rsidRPr="00E348EC" w:rsidRDefault="00FA51CE" w:rsidP="00D36C23">
                            <w:pPr>
                              <w:spacing w:line="260" w:lineRule="exact"/>
                              <w:rPr>
                                <w:rFonts w:ascii="標楷體" w:eastAsia="標楷體" w:hAnsi="標楷體" w:cs="新細明體"/>
                                <w:color w:val="000000"/>
                                <w:kern w:val="0"/>
                                <w:sz w:val="20"/>
                              </w:rPr>
                            </w:pPr>
                          </w:p>
                        </w:tc>
                        <w:tc>
                          <w:tcPr>
                            <w:tcW w:w="993" w:type="dxa"/>
                            <w:vMerge/>
                            <w:tcBorders>
                              <w:left w:val="single" w:sz="4" w:space="0" w:color="auto"/>
                              <w:right w:val="single" w:sz="4" w:space="0" w:color="auto"/>
                            </w:tcBorders>
                            <w:vAlign w:val="center"/>
                            <w:hideMark/>
                          </w:tcPr>
                          <w:p w:rsidR="00FA51CE" w:rsidRPr="00E348EC" w:rsidRDefault="00FA51CE" w:rsidP="00D36C23">
                            <w:pPr>
                              <w:spacing w:line="260" w:lineRule="exact"/>
                              <w:rPr>
                                <w:rFonts w:ascii="標楷體" w:eastAsia="標楷體" w:hAnsi="標楷體" w:cs="新細明體"/>
                                <w:color w:val="000000"/>
                                <w:kern w:val="0"/>
                                <w:sz w:val="20"/>
                              </w:rPr>
                            </w:pPr>
                          </w:p>
                        </w:tc>
                        <w:tc>
                          <w:tcPr>
                            <w:tcW w:w="959" w:type="dxa"/>
                            <w:tcBorders>
                              <w:top w:val="nil"/>
                              <w:left w:val="nil"/>
                              <w:bottom w:val="single" w:sz="4" w:space="0" w:color="auto"/>
                              <w:right w:val="single" w:sz="4" w:space="0" w:color="auto"/>
                            </w:tcBorders>
                            <w:shd w:val="clear" w:color="auto" w:fill="auto"/>
                            <w:vAlign w:val="center"/>
                            <w:hideMark/>
                          </w:tcPr>
                          <w:p w:rsidR="00FA51CE" w:rsidRPr="00E348EC" w:rsidRDefault="00FA51CE" w:rsidP="00D36C23">
                            <w:pPr>
                              <w:spacing w:line="260" w:lineRule="exact"/>
                              <w:jc w:val="center"/>
                              <w:rPr>
                                <w:rFonts w:ascii="標楷體" w:eastAsia="標楷體" w:hAnsi="標楷體" w:cs="新細明體"/>
                                <w:color w:val="000000"/>
                                <w:kern w:val="0"/>
                                <w:sz w:val="20"/>
                              </w:rPr>
                            </w:pPr>
                            <w:r w:rsidRPr="00E348EC">
                              <w:rPr>
                                <w:rFonts w:ascii="標楷體" w:eastAsia="標楷體" w:hAnsi="標楷體" w:cs="新細明體" w:hint="eastAsia"/>
                                <w:color w:val="000000"/>
                                <w:kern w:val="0"/>
                                <w:sz w:val="20"/>
                              </w:rPr>
                              <w:t>高級</w:t>
                            </w:r>
                          </w:p>
                        </w:tc>
                        <w:tc>
                          <w:tcPr>
                            <w:tcW w:w="708" w:type="dxa"/>
                            <w:tcBorders>
                              <w:top w:val="nil"/>
                              <w:left w:val="nil"/>
                              <w:bottom w:val="single" w:sz="4" w:space="0" w:color="auto"/>
                              <w:right w:val="single" w:sz="4" w:space="0" w:color="auto"/>
                            </w:tcBorders>
                            <w:shd w:val="clear" w:color="auto" w:fill="auto"/>
                            <w:vAlign w:val="center"/>
                            <w:hideMark/>
                          </w:tcPr>
                          <w:p w:rsidR="00FA51CE" w:rsidRPr="00E348EC" w:rsidRDefault="00FA51CE" w:rsidP="00D36C23">
                            <w:pPr>
                              <w:spacing w:line="260" w:lineRule="exact"/>
                              <w:ind w:rightChars="30" w:right="72"/>
                              <w:jc w:val="right"/>
                              <w:rPr>
                                <w:rFonts w:ascii="標楷體" w:eastAsia="標楷體" w:hAnsi="標楷體" w:cs="新細明體"/>
                                <w:color w:val="000000"/>
                                <w:kern w:val="0"/>
                                <w:sz w:val="20"/>
                              </w:rPr>
                            </w:pPr>
                            <w:r w:rsidRPr="00A61ECF">
                              <w:rPr>
                                <w:rFonts w:ascii="標楷體" w:eastAsia="標楷體" w:hAnsi="標楷體" w:hint="eastAsia"/>
                                <w:sz w:val="20"/>
                              </w:rPr>
                              <w:t>－</w:t>
                            </w:r>
                          </w:p>
                        </w:tc>
                      </w:tr>
                      <w:tr w:rsidR="00FA51CE" w:rsidRPr="00BF73F0" w:rsidTr="00D36C23">
                        <w:trPr>
                          <w:trHeight w:val="20"/>
                        </w:trPr>
                        <w:tc>
                          <w:tcPr>
                            <w:tcW w:w="1304" w:type="dxa"/>
                            <w:vMerge/>
                            <w:tcBorders>
                              <w:left w:val="single" w:sz="4" w:space="0" w:color="auto"/>
                              <w:bottom w:val="single" w:sz="4" w:space="0" w:color="auto"/>
                              <w:right w:val="single" w:sz="4" w:space="0" w:color="auto"/>
                            </w:tcBorders>
                            <w:vAlign w:val="center"/>
                            <w:hideMark/>
                          </w:tcPr>
                          <w:p w:rsidR="00FA51CE" w:rsidRPr="00E348EC" w:rsidRDefault="00FA51CE" w:rsidP="00D36C23">
                            <w:pPr>
                              <w:spacing w:line="260" w:lineRule="exact"/>
                              <w:rPr>
                                <w:rFonts w:ascii="標楷體" w:eastAsia="標楷體" w:hAnsi="標楷體" w:cs="新細明體"/>
                                <w:color w:val="000000"/>
                                <w:kern w:val="0"/>
                                <w:sz w:val="20"/>
                              </w:rPr>
                            </w:pPr>
                          </w:p>
                        </w:tc>
                        <w:tc>
                          <w:tcPr>
                            <w:tcW w:w="1701" w:type="dxa"/>
                            <w:vMerge/>
                            <w:tcBorders>
                              <w:left w:val="single" w:sz="4" w:space="0" w:color="auto"/>
                              <w:bottom w:val="single" w:sz="4" w:space="0" w:color="auto"/>
                              <w:right w:val="single" w:sz="4" w:space="0" w:color="auto"/>
                            </w:tcBorders>
                            <w:vAlign w:val="center"/>
                            <w:hideMark/>
                          </w:tcPr>
                          <w:p w:rsidR="00FA51CE" w:rsidRPr="00E348EC" w:rsidRDefault="00FA51CE" w:rsidP="00D36C23">
                            <w:pPr>
                              <w:spacing w:line="260" w:lineRule="exact"/>
                              <w:rPr>
                                <w:rFonts w:ascii="標楷體" w:eastAsia="標楷體" w:hAnsi="標楷體" w:cs="新細明體"/>
                                <w:color w:val="000000"/>
                                <w:kern w:val="0"/>
                                <w:sz w:val="20"/>
                              </w:rPr>
                            </w:pPr>
                          </w:p>
                        </w:tc>
                        <w:tc>
                          <w:tcPr>
                            <w:tcW w:w="993" w:type="dxa"/>
                            <w:vMerge/>
                            <w:tcBorders>
                              <w:left w:val="single" w:sz="4" w:space="0" w:color="auto"/>
                              <w:bottom w:val="single" w:sz="4" w:space="0" w:color="auto"/>
                              <w:right w:val="single" w:sz="4" w:space="0" w:color="auto"/>
                            </w:tcBorders>
                            <w:vAlign w:val="center"/>
                            <w:hideMark/>
                          </w:tcPr>
                          <w:p w:rsidR="00FA51CE" w:rsidRPr="00E348EC" w:rsidRDefault="00FA51CE" w:rsidP="00D36C23">
                            <w:pPr>
                              <w:spacing w:line="260" w:lineRule="exact"/>
                              <w:rPr>
                                <w:rFonts w:ascii="標楷體" w:eastAsia="標楷體" w:hAnsi="標楷體" w:cs="新細明體"/>
                                <w:color w:val="000000"/>
                                <w:kern w:val="0"/>
                                <w:sz w:val="20"/>
                              </w:rPr>
                            </w:pPr>
                          </w:p>
                        </w:tc>
                        <w:tc>
                          <w:tcPr>
                            <w:tcW w:w="959" w:type="dxa"/>
                            <w:tcBorders>
                              <w:top w:val="nil"/>
                              <w:left w:val="nil"/>
                              <w:bottom w:val="single" w:sz="4" w:space="0" w:color="auto"/>
                              <w:right w:val="single" w:sz="4" w:space="0" w:color="auto"/>
                            </w:tcBorders>
                            <w:shd w:val="clear" w:color="auto" w:fill="auto"/>
                            <w:vAlign w:val="center"/>
                            <w:hideMark/>
                          </w:tcPr>
                          <w:p w:rsidR="00FA51CE" w:rsidRPr="00E348EC" w:rsidRDefault="00FA51CE" w:rsidP="00D36C23">
                            <w:pPr>
                              <w:spacing w:line="260" w:lineRule="exact"/>
                              <w:jc w:val="center"/>
                              <w:rPr>
                                <w:rFonts w:ascii="標楷體" w:eastAsia="標楷體" w:hAnsi="標楷體" w:cs="新細明體"/>
                                <w:color w:val="000000"/>
                                <w:kern w:val="0"/>
                                <w:sz w:val="20"/>
                              </w:rPr>
                            </w:pPr>
                            <w:proofErr w:type="gramStart"/>
                            <w:r w:rsidRPr="00E348EC">
                              <w:rPr>
                                <w:rFonts w:ascii="標楷體" w:eastAsia="標楷體" w:hAnsi="標楷體" w:cs="新細明體" w:hint="eastAsia"/>
                                <w:color w:val="000000"/>
                                <w:kern w:val="0"/>
                                <w:sz w:val="20"/>
                              </w:rPr>
                              <w:t>優級</w:t>
                            </w:r>
                            <w:proofErr w:type="gramEnd"/>
                          </w:p>
                        </w:tc>
                        <w:tc>
                          <w:tcPr>
                            <w:tcW w:w="708" w:type="dxa"/>
                            <w:tcBorders>
                              <w:top w:val="nil"/>
                              <w:left w:val="nil"/>
                              <w:bottom w:val="single" w:sz="4" w:space="0" w:color="auto"/>
                              <w:right w:val="single" w:sz="4" w:space="0" w:color="auto"/>
                            </w:tcBorders>
                            <w:shd w:val="clear" w:color="auto" w:fill="auto"/>
                            <w:vAlign w:val="center"/>
                            <w:hideMark/>
                          </w:tcPr>
                          <w:p w:rsidR="00FA51CE" w:rsidRPr="00E348EC" w:rsidRDefault="00FA51CE" w:rsidP="00D36C23">
                            <w:pPr>
                              <w:spacing w:line="260" w:lineRule="exact"/>
                              <w:ind w:rightChars="30" w:right="72"/>
                              <w:jc w:val="right"/>
                              <w:rPr>
                                <w:rFonts w:ascii="標楷體" w:eastAsia="標楷體" w:hAnsi="標楷體" w:cs="新細明體"/>
                                <w:color w:val="000000"/>
                                <w:kern w:val="0"/>
                                <w:sz w:val="20"/>
                              </w:rPr>
                            </w:pPr>
                            <w:r w:rsidRPr="00A61ECF">
                              <w:rPr>
                                <w:rFonts w:ascii="標楷體" w:eastAsia="標楷體" w:hAnsi="標楷體" w:hint="eastAsia"/>
                                <w:sz w:val="20"/>
                              </w:rPr>
                              <w:t>－</w:t>
                            </w:r>
                          </w:p>
                        </w:tc>
                      </w:tr>
                    </w:tbl>
                    <w:p w:rsidR="00FA51CE" w:rsidRPr="00E348EC" w:rsidRDefault="00FA51CE" w:rsidP="00D3067A">
                      <w:pPr>
                        <w:spacing w:line="280" w:lineRule="exact"/>
                        <w:rPr>
                          <w:rFonts w:ascii="標楷體" w:eastAsia="標楷體" w:hAnsi="標楷體"/>
                          <w:sz w:val="18"/>
                        </w:rPr>
                      </w:pPr>
                      <w:r w:rsidRPr="00E348EC">
                        <w:rPr>
                          <w:rFonts w:ascii="標楷體" w:eastAsia="標楷體" w:hAnsi="標楷體" w:hint="eastAsia"/>
                          <w:sz w:val="18"/>
                        </w:rPr>
                        <w:t>資料來源：</w:t>
                      </w:r>
                      <w:r w:rsidRPr="00E348EC">
                        <w:rPr>
                          <w:rFonts w:ascii="標楷體" w:eastAsia="標楷體" w:hAnsi="標楷體"/>
                          <w:sz w:val="18"/>
                        </w:rPr>
                        <w:t>整</w:t>
                      </w:r>
                      <w:r w:rsidRPr="00E348EC">
                        <w:rPr>
                          <w:rFonts w:ascii="標楷體" w:eastAsia="標楷體" w:hAnsi="標楷體" w:hint="eastAsia"/>
                          <w:sz w:val="18"/>
                        </w:rPr>
                        <w:t>理自</w:t>
                      </w:r>
                      <w:r>
                        <w:rPr>
                          <w:rFonts w:ascii="標楷體" w:eastAsia="標楷體" w:hAnsi="標楷體" w:hint="eastAsia"/>
                          <w:sz w:val="18"/>
                        </w:rPr>
                        <w:t>新竹市政</w:t>
                      </w:r>
                      <w:r>
                        <w:rPr>
                          <w:rFonts w:ascii="標楷體" w:eastAsia="標楷體" w:hAnsi="標楷體"/>
                          <w:sz w:val="18"/>
                        </w:rPr>
                        <w:t>府</w:t>
                      </w:r>
                      <w:r w:rsidRPr="00E348EC">
                        <w:rPr>
                          <w:rFonts w:ascii="標楷體" w:eastAsia="標楷體" w:hAnsi="標楷體"/>
                          <w:sz w:val="18"/>
                        </w:rPr>
                        <w:t>提供資料。</w:t>
                      </w:r>
                    </w:p>
                  </w:txbxContent>
                </v:textbox>
                <w10:wrap type="square" anchorx="margin"/>
              </v:shape>
            </w:pict>
          </mc:Fallback>
        </mc:AlternateContent>
      </w:r>
      <w:r w:rsidRPr="00EA6420">
        <w:rPr>
          <w:rFonts w:cs="Arial"/>
          <w:noProof/>
          <w:spacing w:val="-4"/>
          <w:sz w:val="32"/>
          <w:szCs w:val="32"/>
          <w:shd w:val="clear" w:color="auto" w:fill="FFFFFF"/>
        </w:rPr>
        <mc:AlternateContent>
          <mc:Choice Requires="wps">
            <w:drawing>
              <wp:anchor distT="45720" distB="45720" distL="114300" distR="114300" simplePos="0" relativeHeight="251708416" behindDoc="0" locked="0" layoutInCell="1" allowOverlap="1" wp14:anchorId="7EAEBCCA" wp14:editId="108D95A2">
                <wp:simplePos x="0" y="0"/>
                <wp:positionH relativeFrom="margin">
                  <wp:posOffset>2616200</wp:posOffset>
                </wp:positionH>
                <wp:positionV relativeFrom="paragraph">
                  <wp:posOffset>2081530</wp:posOffset>
                </wp:positionV>
                <wp:extent cx="3815715" cy="2806700"/>
                <wp:effectExtent l="0" t="0" r="0" b="0"/>
                <wp:wrapSquare wrapText="bothSides"/>
                <wp:docPr id="29" name="文字方塊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5715" cy="2806700"/>
                        </a:xfrm>
                        <a:prstGeom prst="rect">
                          <a:avLst/>
                        </a:prstGeom>
                        <a:solidFill>
                          <a:srgbClr val="FFFFFF"/>
                        </a:solidFill>
                        <a:ln w="9525">
                          <a:noFill/>
                          <a:miter lim="800000"/>
                          <a:headEnd/>
                          <a:tailEnd/>
                        </a:ln>
                      </wps:spPr>
                      <wps:txbx>
                        <w:txbxContent>
                          <w:p w:rsidR="00FA51CE" w:rsidRPr="008C4C10" w:rsidRDefault="00FA51CE" w:rsidP="00D3067A">
                            <w:pPr>
                              <w:jc w:val="center"/>
                              <w:rPr>
                                <w:rFonts w:ascii="標楷體" w:eastAsia="標楷體" w:hAnsi="標楷體"/>
                                <w:b/>
                              </w:rPr>
                            </w:pPr>
                            <w:r>
                              <w:rPr>
                                <w:rFonts w:ascii="標楷體" w:eastAsia="標楷體" w:hAnsi="標楷體" w:hint="eastAsia"/>
                                <w:b/>
                              </w:rPr>
                              <w:t xml:space="preserve">圖9　</w:t>
                            </w:r>
                            <w:proofErr w:type="gramStart"/>
                            <w:r w:rsidRPr="008C4C10">
                              <w:rPr>
                                <w:rFonts w:ascii="標楷體" w:eastAsia="標楷體" w:hAnsi="標楷體" w:hint="eastAsia"/>
                                <w:b/>
                              </w:rPr>
                              <w:t>114</w:t>
                            </w:r>
                            <w:proofErr w:type="gramEnd"/>
                            <w:r w:rsidRPr="008C4C10">
                              <w:rPr>
                                <w:rFonts w:ascii="標楷體" w:eastAsia="標楷體" w:hAnsi="標楷體" w:hint="eastAsia"/>
                                <w:b/>
                              </w:rPr>
                              <w:t>年度新竹市</w:t>
                            </w:r>
                            <w:proofErr w:type="gramStart"/>
                            <w:r w:rsidRPr="008C4C10">
                              <w:rPr>
                                <w:rFonts w:ascii="標楷體" w:eastAsia="標楷體" w:hAnsi="標楷體" w:hint="eastAsia"/>
                                <w:b/>
                              </w:rPr>
                              <w:t>文健站</w:t>
                            </w:r>
                            <w:proofErr w:type="gramEnd"/>
                            <w:r w:rsidRPr="008C4C10">
                              <w:rPr>
                                <w:rFonts w:ascii="標楷體" w:eastAsia="標楷體" w:hAnsi="標楷體" w:hint="eastAsia"/>
                                <w:b/>
                              </w:rPr>
                              <w:t>到站率統計</w:t>
                            </w:r>
                          </w:p>
                          <w:p w:rsidR="00FA51CE" w:rsidRDefault="00FA51CE" w:rsidP="00D3067A">
                            <w:r>
                              <w:rPr>
                                <w:noProof/>
                              </w:rPr>
                              <w:drawing>
                                <wp:inline distT="0" distB="0" distL="0" distR="0" wp14:anchorId="39A4EB24" wp14:editId="06DDA2B7">
                                  <wp:extent cx="3563620" cy="2209800"/>
                                  <wp:effectExtent l="0" t="0" r="0" b="0"/>
                                  <wp:docPr id="31" name="圖表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FA51CE" w:rsidRPr="008C4C10" w:rsidRDefault="00FA51CE" w:rsidP="00D3067A">
                            <w:pPr>
                              <w:spacing w:line="240" w:lineRule="exact"/>
                              <w:ind w:leftChars="100" w:left="240"/>
                              <w:jc w:val="both"/>
                              <w:rPr>
                                <w:rFonts w:ascii="標楷體" w:eastAsia="標楷體" w:hAnsi="標楷體"/>
                                <w:sz w:val="18"/>
                              </w:rPr>
                            </w:pPr>
                            <w:r w:rsidRPr="008C4C10">
                              <w:rPr>
                                <w:rFonts w:ascii="標楷體" w:eastAsia="標楷體" w:hAnsi="標楷體" w:hint="eastAsia"/>
                                <w:sz w:val="18"/>
                              </w:rPr>
                              <w:t>資料來源：整理自</w:t>
                            </w:r>
                            <w:r>
                              <w:rPr>
                                <w:rFonts w:ascii="標楷體" w:eastAsia="標楷體" w:hAnsi="標楷體" w:hint="eastAsia"/>
                                <w:sz w:val="18"/>
                              </w:rPr>
                              <w:t>新竹市政府</w:t>
                            </w:r>
                            <w:r w:rsidRPr="008C4C10">
                              <w:rPr>
                                <w:rFonts w:ascii="標楷體" w:eastAsia="標楷體" w:hAnsi="標楷體" w:hint="eastAsia"/>
                                <w:sz w:val="18"/>
                              </w:rPr>
                              <w:t>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EAEBCCA" id="文字方塊 29" o:spid="_x0000_s1054" type="#_x0000_t202" style="position:absolute;left:0;text-align:left;margin-left:206pt;margin-top:163.9pt;width:300.45pt;height:221pt;z-index:25170841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" stroked="f">
                <v:textbox>
                  <w:txbxContent>
                    <w:p w:rsidR="00FA51CE" w:rsidRPr="008C4C10" w:rsidRDefault="00FA51CE" w:rsidP="00D3067A">
                      <w:pPr>
                        <w:jc w:val="center"/>
                        <w:rPr>
                          <w:rFonts w:ascii="標楷體" w:eastAsia="標楷體" w:hAnsi="標楷體"/>
                          <w:b/>
                        </w:rPr>
                      </w:pPr>
                      <w:r>
                        <w:rPr>
                          <w:rFonts w:ascii="標楷體" w:eastAsia="標楷體" w:hAnsi="標楷體" w:hint="eastAsia"/>
                          <w:b/>
                        </w:rPr>
                        <w:t xml:space="preserve">圖9　</w:t>
                      </w:r>
                      <w:proofErr w:type="gramStart"/>
                      <w:r w:rsidRPr="008C4C10">
                        <w:rPr>
                          <w:rFonts w:ascii="標楷體" w:eastAsia="標楷體" w:hAnsi="標楷體" w:hint="eastAsia"/>
                          <w:b/>
                        </w:rPr>
                        <w:t>114</w:t>
                      </w:r>
                      <w:proofErr w:type="gramEnd"/>
                      <w:r w:rsidRPr="008C4C10">
                        <w:rPr>
                          <w:rFonts w:ascii="標楷體" w:eastAsia="標楷體" w:hAnsi="標楷體" w:hint="eastAsia"/>
                          <w:b/>
                        </w:rPr>
                        <w:t>年度新竹市</w:t>
                      </w:r>
                      <w:proofErr w:type="gramStart"/>
                      <w:r w:rsidRPr="008C4C10">
                        <w:rPr>
                          <w:rFonts w:ascii="標楷體" w:eastAsia="標楷體" w:hAnsi="標楷體" w:hint="eastAsia"/>
                          <w:b/>
                        </w:rPr>
                        <w:t>文健站</w:t>
                      </w:r>
                      <w:proofErr w:type="gramEnd"/>
                      <w:r w:rsidRPr="008C4C10">
                        <w:rPr>
                          <w:rFonts w:ascii="標楷體" w:eastAsia="標楷體" w:hAnsi="標楷體" w:hint="eastAsia"/>
                          <w:b/>
                        </w:rPr>
                        <w:t>到站率統計</w:t>
                      </w:r>
                    </w:p>
                    <w:p w:rsidR="00FA51CE" w:rsidRDefault="00FA51CE" w:rsidP="00D3067A">
                      <w:r>
                        <w:rPr>
                          <w:noProof/>
                        </w:rPr>
                        <w:drawing>
                          <wp:inline distT="0" distB="0" distL="0" distR="0" wp14:anchorId="39A4EB24" wp14:editId="06DDA2B7">
                            <wp:extent cx="3563620" cy="2209800"/>
                            <wp:effectExtent l="0" t="0" r="0" b="0"/>
                            <wp:docPr id="31" name="圖表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FA51CE" w:rsidRPr="008C4C10" w:rsidRDefault="00FA51CE" w:rsidP="00D3067A">
                      <w:pPr>
                        <w:spacing w:line="240" w:lineRule="exact"/>
                        <w:ind w:leftChars="100" w:left="240"/>
                        <w:jc w:val="both"/>
                        <w:rPr>
                          <w:rFonts w:ascii="標楷體" w:eastAsia="標楷體" w:hAnsi="標楷體"/>
                          <w:sz w:val="18"/>
                        </w:rPr>
                      </w:pPr>
                      <w:r w:rsidRPr="008C4C10">
                        <w:rPr>
                          <w:rFonts w:ascii="標楷體" w:eastAsia="標楷體" w:hAnsi="標楷體" w:hint="eastAsia"/>
                          <w:sz w:val="18"/>
                        </w:rPr>
                        <w:t>資料來源：整理自</w:t>
                      </w:r>
                      <w:r>
                        <w:rPr>
                          <w:rFonts w:ascii="標楷體" w:eastAsia="標楷體" w:hAnsi="標楷體" w:hint="eastAsia"/>
                          <w:sz w:val="18"/>
                        </w:rPr>
                        <w:t>新竹市政府</w:t>
                      </w:r>
                      <w:r w:rsidRPr="008C4C10">
                        <w:rPr>
                          <w:rFonts w:ascii="標楷體" w:eastAsia="標楷體" w:hAnsi="標楷體" w:hint="eastAsia"/>
                          <w:sz w:val="18"/>
                        </w:rPr>
                        <w:t>提供資料。</w:t>
                      </w:r>
                    </w:p>
                  </w:txbxContent>
                </v:textbox>
                <w10:wrap type="square" anchorx="margin"/>
              </v:shape>
            </w:pict>
          </mc:Fallback>
        </mc:AlternateContent>
      </w:r>
      <w:r w:rsidR="00D3067A" w:rsidRPr="00D3067A">
        <w:rPr>
          <w:rFonts w:ascii="標楷體" w:eastAsia="標楷體" w:hAnsi="標楷體" w:hint="eastAsia"/>
          <w:szCs w:val="24"/>
        </w:rPr>
        <w:t>市政府為保障原住民族長者獲得符合在地族群及文化特色之照顧服務、延緩失能及減少臥床時間、降低家庭醫療及長照之負擔，配合原住民族委員會</w:t>
      </w:r>
      <w:proofErr w:type="gramStart"/>
      <w:r w:rsidR="00D3067A" w:rsidRPr="00D3067A">
        <w:rPr>
          <w:rFonts w:ascii="標楷體" w:eastAsia="標楷體" w:hAnsi="標楷體" w:hint="eastAsia"/>
          <w:szCs w:val="24"/>
        </w:rPr>
        <w:t>布建具文化</w:t>
      </w:r>
      <w:proofErr w:type="gramEnd"/>
      <w:r w:rsidR="00D3067A" w:rsidRPr="00D3067A">
        <w:rPr>
          <w:rFonts w:ascii="標楷體" w:eastAsia="標楷體" w:hAnsi="標楷體" w:hint="eastAsia"/>
          <w:szCs w:val="24"/>
        </w:rPr>
        <w:t>傳承及健康照顧精神之文化健康站（下稱文健站），補助經費532萬餘元，截至114年底止已布建</w:t>
      </w:r>
      <w:proofErr w:type="gramStart"/>
      <w:r w:rsidR="00D3067A" w:rsidRPr="00D3067A">
        <w:rPr>
          <w:rFonts w:ascii="標楷體" w:eastAsia="標楷體" w:hAnsi="標楷體" w:hint="eastAsia"/>
          <w:szCs w:val="24"/>
        </w:rPr>
        <w:t>西雅站及</w:t>
      </w:r>
      <w:proofErr w:type="gramEnd"/>
      <w:r w:rsidR="00D3067A" w:rsidRPr="00D3067A">
        <w:rPr>
          <w:rFonts w:ascii="標楷體" w:eastAsia="標楷體" w:hAnsi="標楷體" w:hint="eastAsia"/>
          <w:szCs w:val="24"/>
        </w:rPr>
        <w:t>那魯灣站等2個</w:t>
      </w:r>
      <w:proofErr w:type="gramStart"/>
      <w:r w:rsidR="00D3067A" w:rsidRPr="00D3067A">
        <w:rPr>
          <w:rFonts w:ascii="標楷體" w:eastAsia="標楷體" w:hAnsi="標楷體" w:hint="eastAsia"/>
          <w:szCs w:val="24"/>
        </w:rPr>
        <w:t>文健站</w:t>
      </w:r>
      <w:proofErr w:type="gramEnd"/>
      <w:r w:rsidR="00D3067A" w:rsidRPr="00D3067A">
        <w:rPr>
          <w:rFonts w:ascii="標楷體" w:eastAsia="標楷體" w:hAnsi="標楷體" w:hint="eastAsia"/>
          <w:szCs w:val="24"/>
        </w:rPr>
        <w:t>，服務長者計164人。經查其辦理情形，核有：1.西雅</w:t>
      </w:r>
      <w:proofErr w:type="gramStart"/>
      <w:r w:rsidR="00D3067A" w:rsidRPr="00D3067A">
        <w:rPr>
          <w:rFonts w:ascii="標楷體" w:eastAsia="標楷體" w:hAnsi="標楷體" w:hint="eastAsia"/>
          <w:szCs w:val="24"/>
        </w:rPr>
        <w:t>文健站</w:t>
      </w:r>
      <w:proofErr w:type="gramEnd"/>
      <w:r w:rsidR="00D3067A" w:rsidRPr="00D3067A">
        <w:rPr>
          <w:rFonts w:ascii="標楷體" w:eastAsia="標楷體" w:hAnsi="標楷體" w:hint="eastAsia"/>
          <w:szCs w:val="24"/>
        </w:rPr>
        <w:t>未依計畫執行管理服務及</w:t>
      </w:r>
      <w:r w:rsidR="00F471F3" w:rsidRPr="00D3067A">
        <w:rPr>
          <w:rFonts w:ascii="標楷體" w:eastAsia="標楷體" w:hAnsi="標楷體" w:hint="eastAsia"/>
          <w:szCs w:val="24"/>
        </w:rPr>
        <w:t>使用</w:t>
      </w:r>
      <w:r w:rsidR="00D3067A" w:rsidRPr="00D3067A">
        <w:rPr>
          <w:rFonts w:ascii="標楷體" w:eastAsia="標楷體" w:hAnsi="標楷體" w:hint="eastAsia"/>
          <w:szCs w:val="24"/>
        </w:rPr>
        <w:t>經費，經</w:t>
      </w:r>
      <w:proofErr w:type="gramStart"/>
      <w:r w:rsidR="00D3067A" w:rsidRPr="00D3067A">
        <w:rPr>
          <w:rFonts w:ascii="標楷體" w:eastAsia="標楷體" w:hAnsi="標楷體" w:hint="eastAsia"/>
          <w:szCs w:val="24"/>
        </w:rPr>
        <w:t>研</w:t>
      </w:r>
      <w:proofErr w:type="gramEnd"/>
      <w:r w:rsidR="00D3067A" w:rsidRPr="00D3067A">
        <w:rPr>
          <w:rFonts w:ascii="標楷體" w:eastAsia="標楷體" w:hAnsi="標楷體" w:hint="eastAsia"/>
          <w:szCs w:val="24"/>
        </w:rPr>
        <w:t>商會議評估其執行成效及管理機制尚有不足，於114年12月決議暫由該府接管，惟截至115年3月底止，該府原住民事務科人員僅5人，除既有行政業務外，接管後尚須負責百餘位長者之餐飲服務及個案管理等工作，行政能量</w:t>
      </w:r>
      <w:proofErr w:type="gramStart"/>
      <w:r w:rsidR="00D3067A" w:rsidRPr="00D3067A">
        <w:rPr>
          <w:rFonts w:ascii="標楷體" w:eastAsia="標楷體" w:hAnsi="標楷體" w:hint="eastAsia"/>
          <w:szCs w:val="24"/>
        </w:rPr>
        <w:t>恐</w:t>
      </w:r>
      <w:proofErr w:type="gramEnd"/>
      <w:r w:rsidR="00D3067A" w:rsidRPr="00D3067A">
        <w:rPr>
          <w:rFonts w:ascii="標楷體" w:eastAsia="標楷體" w:hAnsi="標楷體" w:hint="eastAsia"/>
          <w:szCs w:val="24"/>
        </w:rPr>
        <w:t>難以支應，有待儘速</w:t>
      </w:r>
      <w:proofErr w:type="gramStart"/>
      <w:r w:rsidR="00D3067A" w:rsidRPr="00D3067A">
        <w:rPr>
          <w:rFonts w:ascii="標楷體" w:eastAsia="標楷體" w:hAnsi="標楷體" w:hint="eastAsia"/>
          <w:szCs w:val="24"/>
        </w:rPr>
        <w:t>研</w:t>
      </w:r>
      <w:proofErr w:type="gramEnd"/>
      <w:r w:rsidR="00D3067A" w:rsidRPr="00D3067A">
        <w:rPr>
          <w:rFonts w:ascii="標楷體" w:eastAsia="標楷體" w:hAnsi="標楷體" w:hint="eastAsia"/>
          <w:szCs w:val="24"/>
        </w:rPr>
        <w:t>擬人力支援或加速重新委外方案，以兼顧行政效能與長者照護權益；2.西雅</w:t>
      </w:r>
      <w:proofErr w:type="gramStart"/>
      <w:r w:rsidR="00D3067A" w:rsidRPr="00D3067A">
        <w:rPr>
          <w:rFonts w:ascii="標楷體" w:eastAsia="標楷體" w:hAnsi="標楷體" w:hint="eastAsia"/>
          <w:szCs w:val="24"/>
        </w:rPr>
        <w:t>文健站114</w:t>
      </w:r>
      <w:proofErr w:type="gramEnd"/>
      <w:r w:rsidR="00D3067A" w:rsidRPr="00D3067A">
        <w:rPr>
          <w:rFonts w:ascii="標楷體" w:eastAsia="標楷體" w:hAnsi="標楷體" w:hint="eastAsia"/>
          <w:szCs w:val="24"/>
        </w:rPr>
        <w:t>年度各季平均到站率分別為62.2％、35.1％、59.1％及38.9％（圖</w:t>
      </w:r>
      <w:r w:rsidR="00D3067A">
        <w:rPr>
          <w:rFonts w:ascii="標楷體" w:eastAsia="標楷體" w:hAnsi="標楷體" w:hint="eastAsia"/>
          <w:szCs w:val="24"/>
        </w:rPr>
        <w:t>9</w:t>
      </w:r>
      <w:r w:rsidR="00D3067A" w:rsidRPr="00D3067A">
        <w:rPr>
          <w:rFonts w:ascii="標楷體" w:eastAsia="標楷體" w:hAnsi="標楷體" w:hint="eastAsia"/>
          <w:szCs w:val="24"/>
        </w:rPr>
        <w:t>），除第1季外，其餘3</w:t>
      </w:r>
      <w:proofErr w:type="gramStart"/>
      <w:r w:rsidR="00D3067A" w:rsidRPr="00D3067A">
        <w:rPr>
          <w:rFonts w:ascii="標楷體" w:eastAsia="標楷體" w:hAnsi="標楷體" w:hint="eastAsia"/>
          <w:szCs w:val="24"/>
        </w:rPr>
        <w:t>季均未達</w:t>
      </w:r>
      <w:proofErr w:type="gramEnd"/>
      <w:r w:rsidR="00D3067A" w:rsidRPr="00D3067A">
        <w:rPr>
          <w:rFonts w:ascii="標楷體" w:eastAsia="標楷體" w:hAnsi="標楷體" w:hint="eastAsia"/>
          <w:szCs w:val="24"/>
        </w:rPr>
        <w:t>規定比率60％，且服務級距自114年3月起由核定之41至49人遭調降至20至29人，雖已加強派員訪視輔導，惟改善成果欠佳，有待</w:t>
      </w:r>
      <w:proofErr w:type="gramStart"/>
      <w:r w:rsidR="00D3067A" w:rsidRPr="00D3067A">
        <w:rPr>
          <w:rFonts w:ascii="標楷體" w:eastAsia="標楷體" w:hAnsi="標楷體" w:hint="eastAsia"/>
          <w:szCs w:val="24"/>
        </w:rPr>
        <w:t>研</w:t>
      </w:r>
      <w:proofErr w:type="gramEnd"/>
      <w:r w:rsidR="00D3067A" w:rsidRPr="00D3067A">
        <w:rPr>
          <w:rFonts w:ascii="標楷體" w:eastAsia="標楷體" w:hAnsi="標楷體" w:hint="eastAsia"/>
          <w:szCs w:val="24"/>
        </w:rPr>
        <w:t>謀增進長者到站意願；3.截至114年底止，</w:t>
      </w:r>
      <w:proofErr w:type="gramStart"/>
      <w:r w:rsidR="00D3067A" w:rsidRPr="00D3067A">
        <w:rPr>
          <w:rFonts w:ascii="標楷體" w:eastAsia="標楷體" w:hAnsi="標楷體" w:hint="eastAsia"/>
          <w:szCs w:val="24"/>
        </w:rPr>
        <w:t>西雅站及</w:t>
      </w:r>
      <w:proofErr w:type="gramEnd"/>
      <w:r w:rsidR="00D3067A" w:rsidRPr="00D3067A">
        <w:rPr>
          <w:rFonts w:ascii="標楷體" w:eastAsia="標楷體" w:hAnsi="標楷體" w:hint="eastAsia"/>
          <w:szCs w:val="24"/>
        </w:rPr>
        <w:t>那魯灣站等2個</w:t>
      </w:r>
      <w:proofErr w:type="gramStart"/>
      <w:r w:rsidR="00D3067A" w:rsidRPr="00D3067A">
        <w:rPr>
          <w:rFonts w:ascii="標楷體" w:eastAsia="標楷體" w:hAnsi="標楷體" w:hint="eastAsia"/>
          <w:szCs w:val="24"/>
        </w:rPr>
        <w:t>文健站</w:t>
      </w:r>
      <w:proofErr w:type="gramEnd"/>
      <w:r w:rsidR="00D3067A" w:rsidRPr="00D3067A">
        <w:rPr>
          <w:rFonts w:ascii="標楷體" w:eastAsia="標楷體" w:hAnsi="標楷體" w:hint="eastAsia"/>
          <w:szCs w:val="24"/>
        </w:rPr>
        <w:t>照顧服務員共計6人（表</w:t>
      </w:r>
      <w:r>
        <w:rPr>
          <w:rFonts w:ascii="標楷體" w:eastAsia="標楷體" w:hAnsi="標楷體" w:hint="eastAsia"/>
          <w:szCs w:val="24"/>
        </w:rPr>
        <w:t>8</w:t>
      </w:r>
      <w:r w:rsidR="00D3067A" w:rsidRPr="00D3067A">
        <w:rPr>
          <w:rFonts w:ascii="標楷體" w:eastAsia="標楷體" w:hAnsi="標楷體" w:hint="eastAsia"/>
          <w:szCs w:val="24"/>
        </w:rPr>
        <w:t>），取得族語證照者僅2人，約33.33％，取得照顧服務員技術士技能證照者僅1人，約16.67％，有待督促各</w:t>
      </w:r>
      <w:proofErr w:type="gramStart"/>
      <w:r w:rsidR="00D3067A" w:rsidRPr="00D3067A">
        <w:rPr>
          <w:rFonts w:ascii="標楷體" w:eastAsia="標楷體" w:hAnsi="標楷體" w:hint="eastAsia"/>
          <w:szCs w:val="24"/>
        </w:rPr>
        <w:t>文健站妥</w:t>
      </w:r>
      <w:proofErr w:type="gramEnd"/>
      <w:r w:rsidR="00D3067A" w:rsidRPr="00D3067A">
        <w:rPr>
          <w:rFonts w:ascii="標楷體" w:eastAsia="標楷體" w:hAnsi="標楷體" w:hint="eastAsia"/>
          <w:szCs w:val="24"/>
        </w:rPr>
        <w:t>適輔導工作人員取得專業證照及族語能力認證，以提升專業服務品質等情事，經函請</w:t>
      </w:r>
      <w:proofErr w:type="gramStart"/>
      <w:r w:rsidR="00D3067A" w:rsidRPr="00D3067A">
        <w:rPr>
          <w:rFonts w:ascii="標楷體" w:eastAsia="標楷體" w:hAnsi="標楷體" w:hint="eastAsia"/>
          <w:szCs w:val="24"/>
        </w:rPr>
        <w:t>研</w:t>
      </w:r>
      <w:proofErr w:type="gramEnd"/>
      <w:r w:rsidR="00D3067A" w:rsidRPr="00D3067A">
        <w:rPr>
          <w:rFonts w:ascii="標楷體" w:eastAsia="標楷體" w:hAnsi="標楷體" w:hint="eastAsia"/>
          <w:szCs w:val="24"/>
        </w:rPr>
        <w:t>謀改善。據復：1.已完成新執行單位徵選、審核及變更作業，將持續輔導其健全運作，確保服務品質穩定；2.調整到站與外展比例，優化課程與活動內容，並提升共餐品質，積極邀請長輩參與活動，以提升</w:t>
      </w:r>
      <w:proofErr w:type="gramStart"/>
      <w:r w:rsidR="00D3067A" w:rsidRPr="00D3067A">
        <w:rPr>
          <w:rFonts w:ascii="標楷體" w:eastAsia="標楷體" w:hAnsi="標楷體" w:hint="eastAsia"/>
          <w:szCs w:val="24"/>
        </w:rPr>
        <w:t>文健站</w:t>
      </w:r>
      <w:proofErr w:type="gramEnd"/>
      <w:r w:rsidR="00D3067A" w:rsidRPr="00D3067A">
        <w:rPr>
          <w:rFonts w:ascii="標楷體" w:eastAsia="標楷體" w:hAnsi="標楷體" w:hint="eastAsia"/>
          <w:szCs w:val="24"/>
        </w:rPr>
        <w:t>服務效能；3.於業務會報督促執行單位妥適輔導工作人員取得專業證照及族語能力認證，以提升專業服務品質。</w:t>
      </w:r>
    </w:p>
    <w:p w:rsidR="00DE33A3" w:rsidRPr="00D3067A" w:rsidRDefault="00DE33A3" w:rsidP="00F40017">
      <w:pPr>
        <w:overflowPunct w:val="0"/>
        <w:adjustRightInd w:val="0"/>
        <w:spacing w:beforeLines="10" w:before="36" w:line="480" w:lineRule="exact"/>
        <w:ind w:firstLineChars="200" w:firstLine="561"/>
        <w:jc w:val="both"/>
        <w:outlineLvl w:val="0"/>
        <w:rPr>
          <w:rFonts w:ascii="標楷體" w:eastAsia="標楷體" w:hAnsi="標楷體"/>
          <w:b/>
          <w:sz w:val="28"/>
          <w:szCs w:val="28"/>
        </w:rPr>
      </w:pPr>
      <w:r w:rsidRPr="00D3067A">
        <w:rPr>
          <w:rFonts w:ascii="標楷體" w:eastAsia="標楷體" w:hAnsi="標楷體" w:hint="eastAsia"/>
          <w:b/>
          <w:sz w:val="28"/>
          <w:szCs w:val="28"/>
        </w:rPr>
        <w:t>（十一）</w:t>
      </w:r>
      <w:r w:rsidR="00D3067A" w:rsidRPr="00D3067A">
        <w:rPr>
          <w:rFonts w:ascii="標楷體" w:eastAsia="標楷體" w:hAnsi="標楷體" w:hint="eastAsia"/>
          <w:b/>
          <w:spacing w:val="-2"/>
          <w:sz w:val="28"/>
          <w:szCs w:val="28"/>
        </w:rPr>
        <w:t>為促進棒球運動發展，提供各級棒球人才培訓基地及職業棒球比賽場地，翻新新竹市立棒球場，並委由專業職棒團隊經營管理新球場，惟因場地問題遲未完成改善，無法恢復營運；又重新發包棒球場改善工程進度延遲，有待</w:t>
      </w:r>
      <w:proofErr w:type="gramStart"/>
      <w:r w:rsidR="00D3067A" w:rsidRPr="00D3067A">
        <w:rPr>
          <w:rFonts w:ascii="標楷體" w:eastAsia="標楷體" w:hAnsi="標楷體" w:hint="eastAsia"/>
          <w:b/>
          <w:spacing w:val="-2"/>
          <w:sz w:val="28"/>
          <w:szCs w:val="28"/>
        </w:rPr>
        <w:t>積極趲趕</w:t>
      </w:r>
      <w:proofErr w:type="gramEnd"/>
      <w:r w:rsidRPr="00D3067A">
        <w:rPr>
          <w:rFonts w:ascii="標楷體" w:eastAsia="標楷體" w:hAnsi="標楷體" w:hint="eastAsia"/>
          <w:b/>
          <w:spacing w:val="-2"/>
          <w:sz w:val="28"/>
          <w:szCs w:val="28"/>
        </w:rPr>
        <w:t>。</w:t>
      </w:r>
    </w:p>
    <w:p w:rsidR="00DE33A3" w:rsidRPr="00BA773B" w:rsidRDefault="00D3067A" w:rsidP="00D3067A">
      <w:pPr>
        <w:spacing w:line="490" w:lineRule="exact"/>
        <w:ind w:firstLineChars="200" w:firstLine="480"/>
        <w:jc w:val="both"/>
        <w:rPr>
          <w:rFonts w:ascii="標楷體" w:eastAsia="標楷體" w:hAnsi="標楷體"/>
          <w:snapToGrid w:val="0"/>
          <w:kern w:val="0"/>
          <w:szCs w:val="24"/>
          <w:highlight w:val="yellow"/>
        </w:rPr>
      </w:pPr>
      <w:r w:rsidRPr="006E08F5">
        <w:rPr>
          <w:noProof/>
        </w:rPr>
        <mc:AlternateContent>
          <mc:Choice Requires="wps">
            <w:drawing>
              <wp:anchor distT="0" distB="0" distL="0" distR="114300" simplePos="0" relativeHeight="251712512" behindDoc="0" locked="0" layoutInCell="1" allowOverlap="1" wp14:anchorId="3744ABF2" wp14:editId="60852CA4">
                <wp:simplePos x="0" y="0"/>
                <wp:positionH relativeFrom="margin">
                  <wp:posOffset>3376930</wp:posOffset>
                </wp:positionH>
                <wp:positionV relativeFrom="paragraph">
                  <wp:posOffset>1299210</wp:posOffset>
                </wp:positionV>
                <wp:extent cx="3052445" cy="2638425"/>
                <wp:effectExtent l="0" t="0" r="0" b="9525"/>
                <wp:wrapSquare wrapText="bothSides"/>
                <wp:docPr id="4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52445" cy="2638425"/>
                        </a:xfrm>
                        <a:prstGeom prst="rect">
                          <a:avLst/>
                        </a:prstGeom>
                        <a:solidFill>
                          <a:srgbClr val="FFFFFF"/>
                        </a:solidFill>
                        <a:ln w="9525">
                          <a:noFill/>
                          <a:miter lim="800000"/>
                          <a:headEnd/>
                          <a:tailEnd/>
                        </a:ln>
                      </wps:spPr>
                      <wps:txbx>
                        <w:txbxContent>
                          <w:p w:rsidR="00FA51CE" w:rsidRDefault="00FA51CE" w:rsidP="00D3067A">
                            <w:pPr>
                              <w:snapToGrid w:val="0"/>
                            </w:pPr>
                            <w:r w:rsidRPr="002A7554">
                              <w:rPr>
                                <w:noProof/>
                              </w:rPr>
                              <w:drawing>
                                <wp:inline distT="0" distB="0" distL="0" distR="0" wp14:anchorId="081D6EC0" wp14:editId="6C2E7272">
                                  <wp:extent cx="2631081" cy="1973311"/>
                                  <wp:effectExtent l="114300" t="76200" r="55245" b="141605"/>
                                  <wp:docPr id="44" name="圖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公務文件1-107.7.1\12.財務收支\財務收支113-2\113-2教發1140106\4.各校\4-3.港南國小\港南照片\IMG_4267.JPEG"/>
                                          <pic:cNvPicPr>
                                            <a:picLocks noChangeAspect="1" noChangeArrowheads="1"/>
                                          </pic:cNvPicPr>
                                        </pic:nvPicPr>
                                        <pic:blipFill>
                                          <a:blip r:embed="rId26" cstate="print">
                                            <a:extLst>
                                              <a:ext uri="{28A0092B-C50C-407E-A947-70E740481C1C}">
                                                <a14:useLocalDpi xmlns:a14="http://schemas.microsoft.com/office/drawing/2010/main" val="0"/>
                                              </a:ext>
                                            </a:extLst>
                                          </a:blip>
                                          <a:stretch>
                                            <a:fillRect/>
                                          </a:stretch>
                                        </pic:blipFill>
                                        <pic:spPr bwMode="auto">
                                          <a:xfrm>
                                            <a:off x="0" y="0"/>
                                            <a:ext cx="2631081" cy="1973311"/>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rsidR="00FA51CE" w:rsidRPr="000176CE" w:rsidRDefault="00FA51CE" w:rsidP="00D3067A">
                            <w:pPr>
                              <w:snapToGrid w:val="0"/>
                              <w:jc w:val="center"/>
                              <w:rPr>
                                <w:rFonts w:ascii="標楷體" w:eastAsia="標楷體" w:hAnsi="標楷體"/>
                                <w:b/>
                              </w:rPr>
                            </w:pPr>
                            <w:r w:rsidRPr="00054646">
                              <w:rPr>
                                <w:rFonts w:ascii="標楷體" w:eastAsia="標楷體" w:hAnsi="標楷體" w:hint="eastAsia"/>
                                <w:b/>
                              </w:rPr>
                              <w:t>新竹市立棒球場</w:t>
                            </w:r>
                          </w:p>
                          <w:p w:rsidR="00FA51CE" w:rsidRPr="00450034" w:rsidRDefault="00FA51CE" w:rsidP="00D3067A">
                            <w:pPr>
                              <w:snapToGrid w:val="0"/>
                              <w:jc w:val="center"/>
                              <w:rPr>
                                <w:rFonts w:ascii="標楷體" w:eastAsia="標楷體" w:hAnsi="標楷體"/>
                                <w:sz w:val="18"/>
                                <w:szCs w:val="18"/>
                              </w:rPr>
                            </w:pPr>
                            <w:proofErr w:type="gramStart"/>
                            <w:r>
                              <w:rPr>
                                <w:rFonts w:ascii="標楷體" w:eastAsia="標楷體" w:hAnsi="標楷體" w:hint="eastAsia"/>
                                <w:sz w:val="18"/>
                                <w:szCs w:val="18"/>
                              </w:rPr>
                              <w:t>（</w:t>
                            </w:r>
                            <w:proofErr w:type="gramEnd"/>
                            <w:r>
                              <w:rPr>
                                <w:rFonts w:ascii="標楷體" w:eastAsia="標楷體" w:hAnsi="標楷體" w:hint="eastAsia"/>
                                <w:sz w:val="18"/>
                                <w:szCs w:val="18"/>
                              </w:rPr>
                              <w:t>圖片來源</w:t>
                            </w:r>
                            <w:r>
                              <w:rPr>
                                <w:rFonts w:ascii="標楷體" w:eastAsia="標楷體" w:hAnsi="標楷體"/>
                                <w:sz w:val="18"/>
                                <w:szCs w:val="18"/>
                              </w:rPr>
                              <w:t>：</w:t>
                            </w:r>
                            <w:proofErr w:type="gramStart"/>
                            <w:r>
                              <w:rPr>
                                <w:rFonts w:ascii="標楷體" w:eastAsia="標楷體" w:hAnsi="標楷體"/>
                                <w:sz w:val="18"/>
                                <w:szCs w:val="18"/>
                              </w:rPr>
                              <w:t>本室於</w:t>
                            </w:r>
                            <w:proofErr w:type="gramEnd"/>
                            <w:r>
                              <w:rPr>
                                <w:rFonts w:ascii="標楷體" w:eastAsia="標楷體" w:hAnsi="標楷體"/>
                                <w:sz w:val="18"/>
                                <w:szCs w:val="18"/>
                              </w:rPr>
                              <w:t>115年6</w:t>
                            </w:r>
                            <w:r>
                              <w:rPr>
                                <w:rFonts w:ascii="標楷體" w:eastAsia="標楷體" w:hAnsi="標楷體" w:hint="eastAsia"/>
                                <w:sz w:val="18"/>
                                <w:szCs w:val="18"/>
                              </w:rPr>
                              <w:t>月</w:t>
                            </w:r>
                            <w:r>
                              <w:rPr>
                                <w:rFonts w:ascii="標楷體" w:eastAsia="標楷體" w:hAnsi="標楷體"/>
                                <w:sz w:val="18"/>
                                <w:szCs w:val="18"/>
                              </w:rPr>
                              <w:t>拍攝</w:t>
                            </w:r>
                            <w:proofErr w:type="gramStart"/>
                            <w:r>
                              <w:rPr>
                                <w:rFonts w:ascii="標楷體" w:eastAsia="標楷體" w:hAnsi="標楷體" w:hint="eastAsia"/>
                                <w:sz w:val="18"/>
                                <w:szCs w:val="18"/>
                              </w:rPr>
                              <w:t>）</w:t>
                            </w:r>
                            <w:proofErr w:type="gramEnd"/>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744ABF2" id="_x0000_s1055" type="#_x0000_t202" style="position:absolute;left:0;text-align:left;margin-left:265.9pt;margin-top:102.3pt;width:240.35pt;height:207.75pt;z-index:251712512;visibility:visible;mso-wrap-style:square;mso-width-percent:0;mso-height-percent:0;mso-wrap-distance-left:0;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" stroked="f">
                <v:textbox>
                  <w:txbxContent>
                    <w:p w:rsidR="00FA51CE" w:rsidRDefault="00FA51CE" w:rsidP="00D3067A">
                      <w:pPr>
                        <w:snapToGrid w:val="0"/>
                      </w:pPr>
                      <w:r w:rsidRPr="002A7554">
                        <w:rPr>
                          <w:noProof/>
                        </w:rPr>
                        <w:drawing>
                          <wp:inline distT="0" distB="0" distL="0" distR="0" wp14:anchorId="081D6EC0" wp14:editId="6C2E7272">
                            <wp:extent cx="2631081" cy="1973311"/>
                            <wp:effectExtent l="114300" t="76200" r="55245" b="141605"/>
                            <wp:docPr id="44" name="圖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公務文件1-107.7.1\12.財務收支\財務收支113-2\113-2教發1140106\4.各校\4-3.港南國小\港南照片\IMG_4267.JPEG"/>
                                    <pic:cNvPicPr>
                                      <a:picLocks noChangeAspect="1" noChangeArrowheads="1"/>
                                    </pic:cNvPicPr>
                                  </pic:nvPicPr>
                                  <pic:blipFill>
                                    <a:blip r:embed="rId27" cstate="print">
                                      <a:extLst>
                                        <a:ext uri="{28A0092B-C50C-407E-A947-70E740481C1C}">
                                          <a14:useLocalDpi xmlns:a14="http://schemas.microsoft.com/office/drawing/2010/main" val="0"/>
                                        </a:ext>
                                      </a:extLst>
                                    </a:blip>
                                    <a:stretch>
                                      <a:fillRect/>
                                    </a:stretch>
                                  </pic:blipFill>
                                  <pic:spPr bwMode="auto">
                                    <a:xfrm>
                                      <a:off x="0" y="0"/>
                                      <a:ext cx="2631081" cy="1973311"/>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rsidR="00FA51CE" w:rsidRPr="000176CE" w:rsidRDefault="00FA51CE" w:rsidP="00D3067A">
                      <w:pPr>
                        <w:snapToGrid w:val="0"/>
                        <w:jc w:val="center"/>
                        <w:rPr>
                          <w:rFonts w:ascii="標楷體" w:eastAsia="標楷體" w:hAnsi="標楷體"/>
                          <w:b/>
                        </w:rPr>
                      </w:pPr>
                      <w:r w:rsidRPr="00054646">
                        <w:rPr>
                          <w:rFonts w:ascii="標楷體" w:eastAsia="標楷體" w:hAnsi="標楷體" w:hint="eastAsia"/>
                          <w:b/>
                        </w:rPr>
                        <w:t>新竹市立棒球場</w:t>
                      </w:r>
                    </w:p>
                    <w:p w:rsidR="00FA51CE" w:rsidRPr="00450034" w:rsidRDefault="00FA51CE" w:rsidP="00D3067A">
                      <w:pPr>
                        <w:snapToGrid w:val="0"/>
                        <w:jc w:val="center"/>
                        <w:rPr>
                          <w:rFonts w:ascii="標楷體" w:eastAsia="標楷體" w:hAnsi="標楷體"/>
                          <w:sz w:val="18"/>
                          <w:szCs w:val="18"/>
                        </w:rPr>
                      </w:pPr>
                      <w:proofErr w:type="gramStart"/>
                      <w:r>
                        <w:rPr>
                          <w:rFonts w:ascii="標楷體" w:eastAsia="標楷體" w:hAnsi="標楷體" w:hint="eastAsia"/>
                          <w:sz w:val="18"/>
                          <w:szCs w:val="18"/>
                        </w:rPr>
                        <w:t>（</w:t>
                      </w:r>
                      <w:proofErr w:type="gramEnd"/>
                      <w:r>
                        <w:rPr>
                          <w:rFonts w:ascii="標楷體" w:eastAsia="標楷體" w:hAnsi="標楷體" w:hint="eastAsia"/>
                          <w:sz w:val="18"/>
                          <w:szCs w:val="18"/>
                        </w:rPr>
                        <w:t>圖片來源</w:t>
                      </w:r>
                      <w:r>
                        <w:rPr>
                          <w:rFonts w:ascii="標楷體" w:eastAsia="標楷體" w:hAnsi="標楷體"/>
                          <w:sz w:val="18"/>
                          <w:szCs w:val="18"/>
                        </w:rPr>
                        <w:t>：</w:t>
                      </w:r>
                      <w:proofErr w:type="gramStart"/>
                      <w:r>
                        <w:rPr>
                          <w:rFonts w:ascii="標楷體" w:eastAsia="標楷體" w:hAnsi="標楷體"/>
                          <w:sz w:val="18"/>
                          <w:szCs w:val="18"/>
                        </w:rPr>
                        <w:t>本室於</w:t>
                      </w:r>
                      <w:proofErr w:type="gramEnd"/>
                      <w:r>
                        <w:rPr>
                          <w:rFonts w:ascii="標楷體" w:eastAsia="標楷體" w:hAnsi="標楷體"/>
                          <w:sz w:val="18"/>
                          <w:szCs w:val="18"/>
                        </w:rPr>
                        <w:t>115年6</w:t>
                      </w:r>
                      <w:r>
                        <w:rPr>
                          <w:rFonts w:ascii="標楷體" w:eastAsia="標楷體" w:hAnsi="標楷體" w:hint="eastAsia"/>
                          <w:sz w:val="18"/>
                          <w:szCs w:val="18"/>
                        </w:rPr>
                        <w:t>月</w:t>
                      </w:r>
                      <w:r>
                        <w:rPr>
                          <w:rFonts w:ascii="標楷體" w:eastAsia="標楷體" w:hAnsi="標楷體"/>
                          <w:sz w:val="18"/>
                          <w:szCs w:val="18"/>
                        </w:rPr>
                        <w:t>拍攝</w:t>
                      </w:r>
                      <w:proofErr w:type="gramStart"/>
                      <w:r>
                        <w:rPr>
                          <w:rFonts w:ascii="標楷體" w:eastAsia="標楷體" w:hAnsi="標楷體" w:hint="eastAsia"/>
                          <w:sz w:val="18"/>
                          <w:szCs w:val="18"/>
                        </w:rPr>
                        <w:t>）</w:t>
                      </w:r>
                      <w:proofErr w:type="gramEnd"/>
                    </w:p>
                  </w:txbxContent>
                </v:textbox>
                <w10:wrap type="square" anchorx="margin"/>
              </v:shape>
            </w:pict>
          </mc:Fallback>
        </mc:AlternateContent>
      </w:r>
      <w:r w:rsidRPr="00D3067A">
        <w:rPr>
          <w:rFonts w:ascii="標楷體" w:eastAsia="標楷體" w:hAnsi="標楷體" w:hint="eastAsia"/>
          <w:snapToGrid w:val="0"/>
          <w:kern w:val="0"/>
          <w:szCs w:val="24"/>
        </w:rPr>
        <w:t>新竹市立棒球場自66年啟用以來，場地內外各項軟硬體設施皆已老舊破損，市政府為促進棒球運動發展，提供各級棒球人才培訓基地及職業棒球比賽場地，於108年辦理新竹市立棒球場新建統包工程，以全面翻新球場，並同步辦理新竹市立棒球場委託民間經營管理（OT）</w:t>
      </w:r>
      <w:proofErr w:type="gramStart"/>
      <w:r w:rsidRPr="00D3067A">
        <w:rPr>
          <w:rFonts w:ascii="標楷體" w:eastAsia="標楷體" w:hAnsi="標楷體" w:hint="eastAsia"/>
          <w:snapToGrid w:val="0"/>
          <w:kern w:val="0"/>
          <w:szCs w:val="24"/>
        </w:rPr>
        <w:t>促參案</w:t>
      </w:r>
      <w:proofErr w:type="gramEnd"/>
      <w:r w:rsidRPr="00D3067A">
        <w:rPr>
          <w:rFonts w:ascii="標楷體" w:eastAsia="標楷體" w:hAnsi="標楷體" w:hint="eastAsia"/>
          <w:snapToGrid w:val="0"/>
          <w:kern w:val="0"/>
          <w:szCs w:val="24"/>
        </w:rPr>
        <w:t>，委由專業職棒團隊（下稱營運機構）經營管理新球場，</w:t>
      </w:r>
      <w:r w:rsidR="00F471F3">
        <w:rPr>
          <w:rFonts w:ascii="標楷體" w:eastAsia="標楷體" w:hAnsi="標楷體" w:hint="eastAsia"/>
          <w:snapToGrid w:val="0"/>
          <w:kern w:val="0"/>
          <w:szCs w:val="24"/>
        </w:rPr>
        <w:t>該</w:t>
      </w:r>
      <w:r w:rsidRPr="00D3067A">
        <w:rPr>
          <w:rFonts w:ascii="標楷體" w:eastAsia="標楷體" w:hAnsi="標楷體" w:hint="eastAsia"/>
          <w:snapToGrid w:val="0"/>
          <w:kern w:val="0"/>
          <w:szCs w:val="24"/>
        </w:rPr>
        <w:t>府</w:t>
      </w:r>
      <w:r w:rsidR="00E16E31" w:rsidRPr="00D3067A">
        <w:rPr>
          <w:rFonts w:ascii="標楷體" w:eastAsia="標楷體" w:hAnsi="標楷體" w:hint="eastAsia"/>
          <w:snapToGrid w:val="0"/>
          <w:kern w:val="0"/>
          <w:szCs w:val="24"/>
        </w:rPr>
        <w:t>於109年1月9日</w:t>
      </w:r>
      <w:r w:rsidRPr="00D3067A">
        <w:rPr>
          <w:rFonts w:ascii="標楷體" w:eastAsia="標楷體" w:hAnsi="標楷體" w:hint="eastAsia"/>
          <w:snapToGrid w:val="0"/>
          <w:kern w:val="0"/>
          <w:szCs w:val="24"/>
        </w:rPr>
        <w:t>與營運機構完成簽約，營運期為10年，營運機構承諾投資金額為1,000萬元。經查其執行情形，核有：新竹市立棒球場於111年5月10日取得使用執照後，</w:t>
      </w:r>
      <w:r w:rsidR="00CB0430">
        <w:rPr>
          <w:rFonts w:ascii="標楷體" w:eastAsia="標楷體" w:hAnsi="標楷體" w:hint="eastAsia"/>
          <w:snapToGrid w:val="0"/>
          <w:kern w:val="0"/>
          <w:szCs w:val="24"/>
        </w:rPr>
        <w:t>該</w:t>
      </w:r>
      <w:r w:rsidRPr="00D3067A">
        <w:rPr>
          <w:rFonts w:ascii="標楷體" w:eastAsia="標楷體" w:hAnsi="標楷體" w:hint="eastAsia"/>
          <w:snapToGrid w:val="0"/>
          <w:kern w:val="0"/>
          <w:szCs w:val="24"/>
        </w:rPr>
        <w:t>府陸續將營運資產分次點交予營運機構，經雙方合意</w:t>
      </w:r>
      <w:proofErr w:type="gramStart"/>
      <w:r w:rsidRPr="00D3067A">
        <w:rPr>
          <w:rFonts w:ascii="標楷體" w:eastAsia="標楷體" w:hAnsi="標楷體" w:hint="eastAsia"/>
          <w:snapToGrid w:val="0"/>
          <w:kern w:val="0"/>
          <w:szCs w:val="24"/>
        </w:rPr>
        <w:t>該促參案</w:t>
      </w:r>
      <w:proofErr w:type="gramEnd"/>
      <w:r w:rsidRPr="00D3067A">
        <w:rPr>
          <w:rFonts w:ascii="標楷體" w:eastAsia="標楷體" w:hAnsi="標楷體" w:hint="eastAsia"/>
          <w:snapToGrid w:val="0"/>
          <w:kern w:val="0"/>
          <w:szCs w:val="24"/>
        </w:rPr>
        <w:t>開始營運日為111年7月21日，並於翌日開幕啟用舉辦職業棒球賽，惟比賽過程中卻因場地問題造成球員受傷，引發社會輿論關注，導致後續排定於新竹市立棒球場舉行之職業棒球賽事更換場地，</w:t>
      </w:r>
      <w:r w:rsidR="00CB0430">
        <w:rPr>
          <w:rFonts w:ascii="標楷體" w:eastAsia="標楷體" w:hAnsi="標楷體" w:hint="eastAsia"/>
          <w:snapToGrid w:val="0"/>
          <w:kern w:val="0"/>
          <w:szCs w:val="24"/>
        </w:rPr>
        <w:t>該</w:t>
      </w:r>
      <w:r w:rsidRPr="00D3067A">
        <w:rPr>
          <w:rFonts w:ascii="標楷體" w:eastAsia="標楷體" w:hAnsi="標楷體" w:hint="eastAsia"/>
          <w:snapToGrid w:val="0"/>
          <w:kern w:val="0"/>
          <w:szCs w:val="24"/>
        </w:rPr>
        <w:t>府雖自111年7月25日要求新竹市立棒球場新建統包工程之承攬廠商（下稱統包</w:t>
      </w:r>
      <w:r w:rsidR="00BA773B">
        <w:rPr>
          <w:rFonts w:ascii="標楷體" w:eastAsia="標楷體" w:hAnsi="標楷體" w:hint="eastAsia"/>
          <w:snapToGrid w:val="0"/>
          <w:kern w:val="0"/>
          <w:szCs w:val="24"/>
        </w:rPr>
        <w:t>工程</w:t>
      </w:r>
      <w:r w:rsidRPr="00D3067A">
        <w:rPr>
          <w:rFonts w:ascii="標楷體" w:eastAsia="標楷體" w:hAnsi="標楷體" w:hint="eastAsia"/>
          <w:snapToGrid w:val="0"/>
          <w:kern w:val="0"/>
          <w:szCs w:val="24"/>
        </w:rPr>
        <w:t>廠商）辦理改善，卻遲未能完成，營運機構遂於112年1月13日要求暫停契約，經召開3次履約爭議協商會議，雙方合意自112年5月1日起暫停契約，並於112年5月8日將營運資產點還予</w:t>
      </w:r>
      <w:r w:rsidR="00CB0430">
        <w:rPr>
          <w:rFonts w:ascii="標楷體" w:eastAsia="標楷體" w:hAnsi="標楷體" w:hint="eastAsia"/>
          <w:snapToGrid w:val="0"/>
          <w:kern w:val="0"/>
          <w:szCs w:val="24"/>
        </w:rPr>
        <w:t>該</w:t>
      </w:r>
      <w:r w:rsidRPr="00D3067A">
        <w:rPr>
          <w:rFonts w:ascii="標楷體" w:eastAsia="標楷體" w:hAnsi="標楷體" w:hint="eastAsia"/>
          <w:snapToGrid w:val="0"/>
          <w:kern w:val="0"/>
          <w:szCs w:val="24"/>
        </w:rPr>
        <w:t>府，目前由市立體育場負責維護管理；雙方再經召開4次履約爭議協調委員會議，決議</w:t>
      </w:r>
      <w:r w:rsidR="00CB0430">
        <w:rPr>
          <w:rFonts w:ascii="標楷體" w:eastAsia="標楷體" w:hAnsi="標楷體" w:hint="eastAsia"/>
          <w:snapToGrid w:val="0"/>
          <w:kern w:val="0"/>
          <w:szCs w:val="24"/>
        </w:rPr>
        <w:t>該</w:t>
      </w:r>
      <w:r w:rsidRPr="00D3067A">
        <w:rPr>
          <w:rFonts w:ascii="標楷體" w:eastAsia="標楷體" w:hAnsi="標楷體" w:hint="eastAsia"/>
          <w:snapToGrid w:val="0"/>
          <w:kern w:val="0"/>
          <w:szCs w:val="24"/>
        </w:rPr>
        <w:t>府應補償營運機構已投入之營運費用624萬餘元。嗣後</w:t>
      </w:r>
      <w:r w:rsidR="00CB0430">
        <w:rPr>
          <w:rFonts w:ascii="標楷體" w:eastAsia="標楷體" w:hAnsi="標楷體" w:hint="eastAsia"/>
          <w:snapToGrid w:val="0"/>
          <w:kern w:val="0"/>
          <w:szCs w:val="24"/>
        </w:rPr>
        <w:t>該</w:t>
      </w:r>
      <w:r w:rsidRPr="00D3067A">
        <w:rPr>
          <w:rFonts w:ascii="標楷體" w:eastAsia="標楷體" w:hAnsi="標楷體" w:hint="eastAsia"/>
          <w:snapToGrid w:val="0"/>
          <w:kern w:val="0"/>
          <w:szCs w:val="24"/>
        </w:rPr>
        <w:t>府以球場施作</w:t>
      </w:r>
      <w:proofErr w:type="gramStart"/>
      <w:r w:rsidRPr="00D3067A">
        <w:rPr>
          <w:rFonts w:ascii="標楷體" w:eastAsia="標楷體" w:hAnsi="標楷體" w:hint="eastAsia"/>
          <w:snapToGrid w:val="0"/>
          <w:kern w:val="0"/>
          <w:szCs w:val="24"/>
        </w:rPr>
        <w:t>覆土高程</w:t>
      </w:r>
      <w:proofErr w:type="gramEnd"/>
      <w:r w:rsidRPr="00D3067A">
        <w:rPr>
          <w:rFonts w:ascii="標楷體" w:eastAsia="標楷體" w:hAnsi="標楷體" w:hint="eastAsia"/>
          <w:snapToGrid w:val="0"/>
          <w:kern w:val="0"/>
          <w:szCs w:val="24"/>
        </w:rPr>
        <w:t>不符，認有超載安全疑慮，要求統包</w:t>
      </w:r>
      <w:r w:rsidR="00BA773B">
        <w:rPr>
          <w:rFonts w:ascii="標楷體" w:eastAsia="標楷體" w:hAnsi="標楷體" w:hint="eastAsia"/>
          <w:snapToGrid w:val="0"/>
          <w:kern w:val="0"/>
          <w:szCs w:val="24"/>
        </w:rPr>
        <w:t>工程</w:t>
      </w:r>
      <w:r w:rsidRPr="00D3067A">
        <w:rPr>
          <w:rFonts w:ascii="標楷體" w:eastAsia="標楷體" w:hAnsi="標楷體" w:hint="eastAsia"/>
          <w:snapToGrid w:val="0"/>
          <w:kern w:val="0"/>
          <w:szCs w:val="24"/>
        </w:rPr>
        <w:t>廠商移除</w:t>
      </w:r>
      <w:proofErr w:type="gramStart"/>
      <w:r w:rsidRPr="00D3067A">
        <w:rPr>
          <w:rFonts w:ascii="標楷體" w:eastAsia="標楷體" w:hAnsi="標楷體" w:hint="eastAsia"/>
          <w:snapToGrid w:val="0"/>
          <w:kern w:val="0"/>
          <w:szCs w:val="24"/>
        </w:rPr>
        <w:t>覆土未果</w:t>
      </w:r>
      <w:proofErr w:type="gramEnd"/>
      <w:r w:rsidRPr="00D3067A">
        <w:rPr>
          <w:rFonts w:ascii="標楷體" w:eastAsia="標楷體" w:hAnsi="標楷體" w:hint="eastAsia"/>
          <w:snapToGrid w:val="0"/>
          <w:kern w:val="0"/>
          <w:szCs w:val="24"/>
        </w:rPr>
        <w:t>，於113年3月1日發函通知統包</w:t>
      </w:r>
      <w:r w:rsidR="00BA773B">
        <w:rPr>
          <w:rFonts w:ascii="標楷體" w:eastAsia="標楷體" w:hAnsi="標楷體" w:hint="eastAsia"/>
          <w:snapToGrid w:val="0"/>
          <w:kern w:val="0"/>
          <w:szCs w:val="24"/>
        </w:rPr>
        <w:t>工程</w:t>
      </w:r>
      <w:r w:rsidRPr="00D3067A">
        <w:rPr>
          <w:rFonts w:ascii="標楷體" w:eastAsia="標楷體" w:hAnsi="標楷體" w:hint="eastAsia"/>
          <w:snapToGrid w:val="0"/>
          <w:kern w:val="0"/>
          <w:szCs w:val="24"/>
        </w:rPr>
        <w:t>廠商將解除契約中有關球場工程之工項，至於其餘部分因已使用，將依現況辦理驗收結算；統包</w:t>
      </w:r>
      <w:r w:rsidR="00BA773B">
        <w:rPr>
          <w:rFonts w:ascii="標楷體" w:eastAsia="標楷體" w:hAnsi="標楷體" w:hint="eastAsia"/>
          <w:snapToGrid w:val="0"/>
          <w:kern w:val="0"/>
          <w:szCs w:val="24"/>
        </w:rPr>
        <w:t>工程</w:t>
      </w:r>
      <w:r w:rsidRPr="00D3067A">
        <w:rPr>
          <w:rFonts w:ascii="標楷體" w:eastAsia="標楷體" w:hAnsi="標楷體" w:hint="eastAsia"/>
          <w:snapToGrid w:val="0"/>
          <w:kern w:val="0"/>
          <w:szCs w:val="24"/>
        </w:rPr>
        <w:t>廠商則於113年3月25日向新竹地方法院聲請球場覆土證據保全。</w:t>
      </w:r>
      <w:proofErr w:type="gramStart"/>
      <w:r w:rsidRPr="00D3067A">
        <w:rPr>
          <w:rFonts w:ascii="標楷體" w:eastAsia="標楷體" w:hAnsi="標楷體" w:hint="eastAsia"/>
          <w:snapToGrid w:val="0"/>
          <w:kern w:val="0"/>
          <w:szCs w:val="24"/>
        </w:rPr>
        <w:t>嗣</w:t>
      </w:r>
      <w:proofErr w:type="gramEnd"/>
      <w:r w:rsidRPr="00D3067A">
        <w:rPr>
          <w:rFonts w:ascii="標楷體" w:eastAsia="標楷體" w:hAnsi="標楷體" w:hint="eastAsia"/>
          <w:snapToGrid w:val="0"/>
          <w:kern w:val="0"/>
          <w:szCs w:val="24"/>
        </w:rPr>
        <w:t>經委託台灣省結構工程技師公會鑑定結果為未達安全程度，</w:t>
      </w:r>
      <w:r w:rsidR="00CB0430">
        <w:rPr>
          <w:rFonts w:ascii="標楷體" w:eastAsia="標楷體" w:hAnsi="標楷體" w:hint="eastAsia"/>
          <w:snapToGrid w:val="0"/>
          <w:kern w:val="0"/>
          <w:szCs w:val="24"/>
        </w:rPr>
        <w:t>該</w:t>
      </w:r>
      <w:r w:rsidRPr="00D3067A">
        <w:rPr>
          <w:rFonts w:ascii="標楷體" w:eastAsia="標楷體" w:hAnsi="標楷體" w:hint="eastAsia"/>
          <w:snapToGrid w:val="0"/>
          <w:kern w:val="0"/>
          <w:szCs w:val="24"/>
        </w:rPr>
        <w:t>府雖已透過訴訟方式向</w:t>
      </w:r>
      <w:r w:rsidRPr="00BA773B">
        <w:rPr>
          <w:rFonts w:ascii="標楷體" w:eastAsia="標楷體" w:hAnsi="標楷體" w:hint="eastAsia"/>
          <w:snapToGrid w:val="0"/>
          <w:kern w:val="0"/>
          <w:szCs w:val="24"/>
        </w:rPr>
        <w:t>統包</w:t>
      </w:r>
      <w:r w:rsidR="00BA773B" w:rsidRPr="00BA773B">
        <w:rPr>
          <w:rFonts w:ascii="標楷體" w:eastAsia="標楷體" w:hAnsi="標楷體" w:hint="eastAsia"/>
          <w:snapToGrid w:val="0"/>
          <w:kern w:val="0"/>
          <w:szCs w:val="24"/>
        </w:rPr>
        <w:t>工程</w:t>
      </w:r>
      <w:r w:rsidRPr="00BA773B">
        <w:rPr>
          <w:rFonts w:ascii="標楷體" w:eastAsia="標楷體" w:hAnsi="標楷體" w:hint="eastAsia"/>
          <w:snapToGrid w:val="0"/>
          <w:kern w:val="0"/>
          <w:szCs w:val="24"/>
        </w:rPr>
        <w:t>廠商求償相關損失，並陸續另案發包辦理覆土移除工程及棒球場改善工程。惟因棒球場仍未能使用，營運機構無法恢復營運，</w:t>
      </w:r>
      <w:proofErr w:type="gramStart"/>
      <w:r w:rsidRPr="00BA773B">
        <w:rPr>
          <w:rFonts w:ascii="標楷體" w:eastAsia="標楷體" w:hAnsi="標楷體" w:hint="eastAsia"/>
          <w:snapToGrid w:val="0"/>
          <w:kern w:val="0"/>
          <w:szCs w:val="24"/>
        </w:rPr>
        <w:t>爰</w:t>
      </w:r>
      <w:proofErr w:type="gramEnd"/>
      <w:r w:rsidRPr="00BA773B">
        <w:rPr>
          <w:rFonts w:ascii="標楷體" w:eastAsia="標楷體" w:hAnsi="標楷體" w:hint="eastAsia"/>
          <w:snapToGrid w:val="0"/>
          <w:kern w:val="0"/>
          <w:szCs w:val="24"/>
        </w:rPr>
        <w:t>向</w:t>
      </w:r>
      <w:r w:rsidR="00CB0430" w:rsidRPr="00BA773B">
        <w:rPr>
          <w:rFonts w:ascii="標楷體" w:eastAsia="標楷體" w:hAnsi="標楷體" w:hint="eastAsia"/>
          <w:snapToGrid w:val="0"/>
          <w:kern w:val="0"/>
          <w:szCs w:val="24"/>
        </w:rPr>
        <w:t>該</w:t>
      </w:r>
      <w:r w:rsidRPr="00BA773B">
        <w:rPr>
          <w:rFonts w:ascii="標楷體" w:eastAsia="標楷體" w:hAnsi="標楷體" w:hint="eastAsia"/>
          <w:snapToGrid w:val="0"/>
          <w:kern w:val="0"/>
          <w:szCs w:val="24"/>
        </w:rPr>
        <w:t>府提出解約要求，經協商雙方合意於115年1月26日終止契約，</w:t>
      </w:r>
      <w:proofErr w:type="gramStart"/>
      <w:r w:rsidR="00E16E31" w:rsidRPr="00BA773B">
        <w:rPr>
          <w:rFonts w:ascii="標楷體" w:eastAsia="標楷體" w:hAnsi="標楷體" w:hint="eastAsia"/>
          <w:snapToGrid w:val="0"/>
          <w:kern w:val="0"/>
          <w:szCs w:val="24"/>
        </w:rPr>
        <w:t>該</w:t>
      </w:r>
      <w:r w:rsidRPr="00BA773B">
        <w:rPr>
          <w:rFonts w:ascii="標楷體" w:eastAsia="標楷體" w:hAnsi="標楷體" w:hint="eastAsia"/>
          <w:snapToGrid w:val="0"/>
          <w:kern w:val="0"/>
          <w:szCs w:val="24"/>
        </w:rPr>
        <w:t>府返還</w:t>
      </w:r>
      <w:proofErr w:type="gramEnd"/>
      <w:r w:rsidRPr="00BA773B">
        <w:rPr>
          <w:rFonts w:ascii="標楷體" w:eastAsia="標楷體" w:hAnsi="標楷體" w:hint="eastAsia"/>
          <w:snapToGrid w:val="0"/>
          <w:kern w:val="0"/>
          <w:szCs w:val="24"/>
        </w:rPr>
        <w:t>履約保證金500萬元，並補償營運機構316萬元。又重新發包棒球場改善工程進度延遲，有待</w:t>
      </w:r>
      <w:proofErr w:type="gramStart"/>
      <w:r w:rsidRPr="00BA773B">
        <w:rPr>
          <w:rFonts w:ascii="標楷體" w:eastAsia="標楷體" w:hAnsi="標楷體" w:hint="eastAsia"/>
          <w:snapToGrid w:val="0"/>
          <w:kern w:val="0"/>
          <w:szCs w:val="24"/>
        </w:rPr>
        <w:t>積極趲趕</w:t>
      </w:r>
      <w:proofErr w:type="gramEnd"/>
      <w:r w:rsidRPr="00BA773B">
        <w:rPr>
          <w:rFonts w:ascii="標楷體" w:eastAsia="標楷體" w:hAnsi="標楷體" w:hint="eastAsia"/>
          <w:snapToGrid w:val="0"/>
          <w:kern w:val="0"/>
          <w:szCs w:val="24"/>
        </w:rPr>
        <w:t>，經函請</w:t>
      </w:r>
      <w:proofErr w:type="gramStart"/>
      <w:r w:rsidRPr="00BA773B">
        <w:rPr>
          <w:rFonts w:ascii="標楷體" w:eastAsia="標楷體" w:hAnsi="標楷體" w:hint="eastAsia"/>
          <w:snapToGrid w:val="0"/>
          <w:kern w:val="0"/>
          <w:szCs w:val="24"/>
        </w:rPr>
        <w:t>研</w:t>
      </w:r>
      <w:proofErr w:type="gramEnd"/>
      <w:r w:rsidRPr="00BA773B">
        <w:rPr>
          <w:rFonts w:ascii="標楷體" w:eastAsia="標楷體" w:hAnsi="標楷體" w:hint="eastAsia"/>
          <w:snapToGrid w:val="0"/>
          <w:kern w:val="0"/>
          <w:szCs w:val="24"/>
        </w:rPr>
        <w:t>謀改善。據復：經協商營運機構承諾將316萬元補償金全數投入新竹市社區棒球及基層培訓計畫，資源</w:t>
      </w:r>
      <w:proofErr w:type="gramStart"/>
      <w:r w:rsidRPr="00BA773B">
        <w:rPr>
          <w:rFonts w:ascii="標楷體" w:eastAsia="標楷體" w:hAnsi="標楷體" w:hint="eastAsia"/>
          <w:snapToGrid w:val="0"/>
          <w:kern w:val="0"/>
          <w:szCs w:val="24"/>
        </w:rPr>
        <w:t>挹</w:t>
      </w:r>
      <w:proofErr w:type="gramEnd"/>
      <w:r w:rsidRPr="00BA773B">
        <w:rPr>
          <w:rFonts w:ascii="標楷體" w:eastAsia="標楷體" w:hAnsi="標楷體" w:hint="eastAsia"/>
          <w:snapToGrid w:val="0"/>
          <w:kern w:val="0"/>
          <w:szCs w:val="24"/>
        </w:rPr>
        <w:t>注回饋於在地體育人才培育，為新竹棒球實力扎根；另棒球場改善工程已由副市長及秘書長共同召開專案會議，督促全力</w:t>
      </w:r>
      <w:proofErr w:type="gramStart"/>
      <w:r w:rsidRPr="00BA773B">
        <w:rPr>
          <w:rFonts w:ascii="標楷體" w:eastAsia="標楷體" w:hAnsi="標楷體" w:hint="eastAsia"/>
          <w:snapToGrid w:val="0"/>
          <w:kern w:val="0"/>
          <w:szCs w:val="24"/>
        </w:rPr>
        <w:t>趲</w:t>
      </w:r>
      <w:proofErr w:type="gramEnd"/>
      <w:r w:rsidRPr="00BA773B">
        <w:rPr>
          <w:rFonts w:ascii="標楷體" w:eastAsia="標楷體" w:hAnsi="標楷體" w:hint="eastAsia"/>
          <w:snapToGrid w:val="0"/>
          <w:kern w:val="0"/>
          <w:szCs w:val="24"/>
        </w:rPr>
        <w:t>趕工進，</w:t>
      </w:r>
      <w:proofErr w:type="gramStart"/>
      <w:r w:rsidRPr="00BA773B">
        <w:rPr>
          <w:rFonts w:ascii="標楷體" w:eastAsia="標楷體" w:hAnsi="標楷體" w:hint="eastAsia"/>
          <w:snapToGrid w:val="0"/>
          <w:kern w:val="0"/>
          <w:szCs w:val="24"/>
        </w:rPr>
        <w:t>俾</w:t>
      </w:r>
      <w:proofErr w:type="gramEnd"/>
      <w:r w:rsidRPr="00BA773B">
        <w:rPr>
          <w:rFonts w:ascii="標楷體" w:eastAsia="標楷體" w:hAnsi="標楷體" w:hint="eastAsia"/>
          <w:snapToGrid w:val="0"/>
          <w:kern w:val="0"/>
          <w:szCs w:val="24"/>
        </w:rPr>
        <w:t>使棒球場儘早恢復使用。</w:t>
      </w:r>
    </w:p>
    <w:p w:rsidR="00A02EA9" w:rsidRPr="004C73B4" w:rsidRDefault="00A02EA9" w:rsidP="00F40017">
      <w:pPr>
        <w:overflowPunct w:val="0"/>
        <w:adjustRightInd w:val="0"/>
        <w:spacing w:beforeLines="10" w:before="36" w:line="500" w:lineRule="exact"/>
        <w:ind w:firstLineChars="200" w:firstLine="561"/>
        <w:jc w:val="both"/>
        <w:outlineLvl w:val="0"/>
        <w:rPr>
          <w:rFonts w:ascii="標楷體" w:eastAsia="標楷體" w:hAnsi="標楷體"/>
          <w:b/>
          <w:bCs/>
          <w:sz w:val="28"/>
          <w:szCs w:val="28"/>
        </w:rPr>
      </w:pPr>
      <w:r w:rsidRPr="004C73B4">
        <w:rPr>
          <w:rFonts w:ascii="標楷體" w:eastAsia="標楷體" w:hAnsi="標楷體" w:hint="eastAsia"/>
          <w:b/>
          <w:bCs/>
          <w:sz w:val="28"/>
          <w:szCs w:val="28"/>
        </w:rPr>
        <w:t>（十二）</w:t>
      </w:r>
      <w:r w:rsidR="00D3067A" w:rsidRPr="004C73B4">
        <w:rPr>
          <w:rFonts w:ascii="標楷體" w:eastAsia="標楷體" w:hAnsi="標楷體" w:hint="eastAsia"/>
          <w:b/>
          <w:bCs/>
          <w:sz w:val="28"/>
          <w:szCs w:val="28"/>
        </w:rPr>
        <w:t>為處理生活污水，維護河川及海洋自然生態環境，辦理</w:t>
      </w:r>
      <w:proofErr w:type="gramStart"/>
      <w:r w:rsidR="00D3067A" w:rsidRPr="004C73B4">
        <w:rPr>
          <w:rFonts w:ascii="標楷體" w:eastAsia="標楷體" w:hAnsi="標楷體" w:hint="eastAsia"/>
          <w:b/>
          <w:bCs/>
          <w:sz w:val="28"/>
          <w:szCs w:val="28"/>
        </w:rPr>
        <w:t>客雅水資源回收</w:t>
      </w:r>
      <w:proofErr w:type="gramEnd"/>
      <w:r w:rsidR="00D3067A" w:rsidRPr="004C73B4">
        <w:rPr>
          <w:rFonts w:ascii="標楷體" w:eastAsia="標楷體" w:hAnsi="標楷體" w:hint="eastAsia"/>
          <w:b/>
          <w:bCs/>
          <w:sz w:val="28"/>
          <w:szCs w:val="28"/>
        </w:rPr>
        <w:t>中心第二期擴建工程，惟未審慎檢討進廠水量已達擴建門檻，</w:t>
      </w:r>
      <w:r w:rsidR="001D0CF5" w:rsidRPr="001D0CF5">
        <w:rPr>
          <w:rFonts w:ascii="標楷體" w:eastAsia="標楷體" w:hAnsi="標楷體" w:hint="eastAsia"/>
          <w:b/>
          <w:bCs/>
          <w:sz w:val="28"/>
          <w:szCs w:val="28"/>
        </w:rPr>
        <w:t>仍按原預定進度辦理</w:t>
      </w:r>
      <w:r w:rsidR="00D3067A" w:rsidRPr="004C73B4">
        <w:rPr>
          <w:rFonts w:ascii="標楷體" w:eastAsia="標楷體" w:hAnsi="標楷體" w:hint="eastAsia"/>
          <w:b/>
          <w:bCs/>
          <w:sz w:val="28"/>
          <w:szCs w:val="28"/>
        </w:rPr>
        <w:t>，延誤擴建時機；又被動配合介面複雜之跨縣市聯合供應再生水方案，終因協作破局，</w:t>
      </w:r>
      <w:proofErr w:type="gramStart"/>
      <w:r w:rsidR="00D3067A" w:rsidRPr="004C73B4">
        <w:rPr>
          <w:rFonts w:ascii="標楷體" w:eastAsia="標楷體" w:hAnsi="標楷體" w:hint="eastAsia"/>
          <w:b/>
          <w:bCs/>
          <w:sz w:val="28"/>
          <w:szCs w:val="28"/>
        </w:rPr>
        <w:t>耽</w:t>
      </w:r>
      <w:proofErr w:type="gramEnd"/>
      <w:r w:rsidR="00D3067A" w:rsidRPr="004C73B4">
        <w:rPr>
          <w:rFonts w:ascii="標楷體" w:eastAsia="標楷體" w:hAnsi="標楷體" w:hint="eastAsia"/>
          <w:b/>
          <w:bCs/>
          <w:sz w:val="28"/>
          <w:szCs w:val="28"/>
        </w:rPr>
        <w:t>延工程期程，亟待</w:t>
      </w:r>
      <w:proofErr w:type="gramStart"/>
      <w:r w:rsidR="00D3067A" w:rsidRPr="004C73B4">
        <w:rPr>
          <w:rFonts w:ascii="標楷體" w:eastAsia="標楷體" w:hAnsi="標楷體" w:hint="eastAsia"/>
          <w:b/>
          <w:bCs/>
          <w:sz w:val="28"/>
          <w:szCs w:val="28"/>
        </w:rPr>
        <w:t>研</w:t>
      </w:r>
      <w:proofErr w:type="gramEnd"/>
      <w:r w:rsidR="00D3067A" w:rsidRPr="004C73B4">
        <w:rPr>
          <w:rFonts w:ascii="標楷體" w:eastAsia="標楷體" w:hAnsi="標楷體" w:hint="eastAsia"/>
          <w:b/>
          <w:bCs/>
          <w:sz w:val="28"/>
          <w:szCs w:val="28"/>
        </w:rPr>
        <w:t>謀改進</w:t>
      </w:r>
      <w:r w:rsidRPr="004C73B4">
        <w:rPr>
          <w:rFonts w:ascii="標楷體" w:eastAsia="標楷體" w:hAnsi="標楷體" w:hint="eastAsia"/>
          <w:b/>
          <w:bCs/>
          <w:sz w:val="28"/>
          <w:szCs w:val="28"/>
        </w:rPr>
        <w:t>。</w:t>
      </w:r>
    </w:p>
    <w:p w:rsidR="00A02EA9" w:rsidRPr="004C73B4" w:rsidRDefault="004C73B4" w:rsidP="00D95CFC">
      <w:pPr>
        <w:spacing w:line="500" w:lineRule="exact"/>
        <w:ind w:firstLineChars="200" w:firstLine="480"/>
        <w:jc w:val="both"/>
        <w:rPr>
          <w:rFonts w:ascii="標楷體" w:eastAsia="標楷體" w:hAnsi="標楷體"/>
          <w:kern w:val="0"/>
          <w:szCs w:val="24"/>
          <w:highlight w:val="yellow"/>
        </w:rPr>
      </w:pPr>
      <w:r w:rsidRPr="006E08F5">
        <w:rPr>
          <w:noProof/>
        </w:rPr>
        <mc:AlternateContent>
          <mc:Choice Requires="wps">
            <w:drawing>
              <wp:anchor distT="0" distB="0" distL="0" distR="114300" simplePos="0" relativeHeight="251714560" behindDoc="0" locked="0" layoutInCell="1" allowOverlap="1" wp14:anchorId="48DA8537" wp14:editId="0235733D">
                <wp:simplePos x="0" y="0"/>
                <wp:positionH relativeFrom="margin">
                  <wp:align>right</wp:align>
                </wp:positionH>
                <wp:positionV relativeFrom="paragraph">
                  <wp:posOffset>507086</wp:posOffset>
                </wp:positionV>
                <wp:extent cx="3001645" cy="2755265"/>
                <wp:effectExtent l="0" t="0" r="8255" b="6985"/>
                <wp:wrapSquare wrapText="bothSides"/>
                <wp:docPr id="3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01645" cy="2755265"/>
                        </a:xfrm>
                        <a:prstGeom prst="rect">
                          <a:avLst/>
                        </a:prstGeom>
                        <a:solidFill>
                          <a:srgbClr val="FFFFFF"/>
                        </a:solidFill>
                        <a:ln w="9525">
                          <a:noFill/>
                          <a:miter lim="800000"/>
                          <a:headEnd/>
                          <a:tailEnd/>
                        </a:ln>
                      </wps:spPr>
                      <wps:txbx>
                        <w:txbxContent>
                          <w:p w:rsidR="00FA51CE" w:rsidRDefault="00FA51CE" w:rsidP="004C73B4">
                            <w:pPr>
                              <w:snapToGrid w:val="0"/>
                            </w:pPr>
                            <w:r w:rsidRPr="002A7554">
                              <w:rPr>
                                <w:noProof/>
                              </w:rPr>
                              <w:drawing>
                                <wp:inline distT="0" distB="0" distL="0" distR="0" wp14:anchorId="5E176878" wp14:editId="430FBF3A">
                                  <wp:extent cx="2631082" cy="1973311"/>
                                  <wp:effectExtent l="114300" t="76200" r="55245" b="141605"/>
                                  <wp:docPr id="34" name="圖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公務文件1-107.7.1\12.財務收支\財務收支113-2\113-2教發1140106\4.各校\4-3.港南國小\港南照片\IMG_4267.JPEG"/>
                                          <pic:cNvPicPr>
                                            <a:picLocks noChangeAspect="1" noChangeArrowheads="1"/>
                                          </pic:cNvPicPr>
                                        </pic:nvPicPr>
                                        <pic:blipFill>
                                          <a:blip r:embed="rId28" cstate="print">
                                            <a:extLst>
                                              <a:ext uri="{28A0092B-C50C-407E-A947-70E740481C1C}">
                                                <a14:useLocalDpi xmlns:a14="http://schemas.microsoft.com/office/drawing/2010/main" val="0"/>
                                              </a:ext>
                                            </a:extLst>
                                          </a:blip>
                                          <a:stretch>
                                            <a:fillRect/>
                                          </a:stretch>
                                        </pic:blipFill>
                                        <pic:spPr bwMode="auto">
                                          <a:xfrm>
                                            <a:off x="0" y="0"/>
                                            <a:ext cx="2631082" cy="1973311"/>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rsidR="00FA51CE" w:rsidRPr="000176CE" w:rsidRDefault="00FA51CE" w:rsidP="004C73B4">
                            <w:pPr>
                              <w:snapToGrid w:val="0"/>
                              <w:jc w:val="center"/>
                              <w:rPr>
                                <w:rFonts w:ascii="標楷體" w:eastAsia="標楷體" w:hAnsi="標楷體"/>
                                <w:b/>
                              </w:rPr>
                            </w:pPr>
                            <w:proofErr w:type="gramStart"/>
                            <w:r>
                              <w:rPr>
                                <w:rFonts w:ascii="標楷體" w:eastAsia="標楷體" w:hAnsi="標楷體" w:hint="eastAsia"/>
                                <w:b/>
                              </w:rPr>
                              <w:t>客雅水資源</w:t>
                            </w:r>
                            <w:r>
                              <w:rPr>
                                <w:rFonts w:ascii="標楷體" w:eastAsia="標楷體" w:hAnsi="標楷體"/>
                                <w:b/>
                              </w:rPr>
                              <w:t>回收</w:t>
                            </w:r>
                            <w:proofErr w:type="gramEnd"/>
                            <w:r>
                              <w:rPr>
                                <w:rFonts w:ascii="標楷體" w:eastAsia="標楷體" w:hAnsi="標楷體"/>
                                <w:b/>
                              </w:rPr>
                              <w:t>中心</w:t>
                            </w:r>
                          </w:p>
                          <w:p w:rsidR="00FA51CE" w:rsidRPr="00450034" w:rsidRDefault="00FA51CE" w:rsidP="004C73B4">
                            <w:pPr>
                              <w:snapToGrid w:val="0"/>
                              <w:jc w:val="center"/>
                              <w:rPr>
                                <w:rFonts w:ascii="標楷體" w:eastAsia="標楷體" w:hAnsi="標楷體"/>
                                <w:sz w:val="18"/>
                                <w:szCs w:val="18"/>
                              </w:rPr>
                            </w:pPr>
                            <w:proofErr w:type="gramStart"/>
                            <w:r>
                              <w:rPr>
                                <w:rFonts w:ascii="標楷體" w:eastAsia="標楷體" w:hAnsi="標楷體" w:hint="eastAsia"/>
                                <w:sz w:val="18"/>
                                <w:szCs w:val="18"/>
                              </w:rPr>
                              <w:t>（</w:t>
                            </w:r>
                            <w:proofErr w:type="gramEnd"/>
                            <w:r>
                              <w:rPr>
                                <w:rFonts w:ascii="標楷體" w:eastAsia="標楷體" w:hAnsi="標楷體" w:hint="eastAsia"/>
                                <w:sz w:val="18"/>
                                <w:szCs w:val="18"/>
                              </w:rPr>
                              <w:t>圖片來源</w:t>
                            </w:r>
                            <w:r>
                              <w:rPr>
                                <w:rFonts w:ascii="標楷體" w:eastAsia="標楷體" w:hAnsi="標楷體"/>
                                <w:sz w:val="18"/>
                                <w:szCs w:val="18"/>
                              </w:rPr>
                              <w:t>：</w:t>
                            </w:r>
                            <w:proofErr w:type="gramStart"/>
                            <w:r>
                              <w:rPr>
                                <w:rFonts w:ascii="標楷體" w:eastAsia="標楷體" w:hAnsi="標楷體"/>
                                <w:sz w:val="18"/>
                                <w:szCs w:val="18"/>
                              </w:rPr>
                              <w:t>本室於</w:t>
                            </w:r>
                            <w:proofErr w:type="gramEnd"/>
                            <w:r>
                              <w:rPr>
                                <w:rFonts w:ascii="標楷體" w:eastAsia="標楷體" w:hAnsi="標楷體"/>
                                <w:sz w:val="18"/>
                                <w:szCs w:val="18"/>
                              </w:rPr>
                              <w:t>114年</w:t>
                            </w:r>
                            <w:r>
                              <w:rPr>
                                <w:rFonts w:ascii="標楷體" w:eastAsia="標楷體" w:hAnsi="標楷體" w:hint="eastAsia"/>
                                <w:sz w:val="18"/>
                                <w:szCs w:val="18"/>
                              </w:rPr>
                              <w:t>9月</w:t>
                            </w:r>
                            <w:r>
                              <w:rPr>
                                <w:rFonts w:ascii="標楷體" w:eastAsia="標楷體" w:hAnsi="標楷體"/>
                                <w:sz w:val="18"/>
                                <w:szCs w:val="18"/>
                              </w:rPr>
                              <w:t>拍攝</w:t>
                            </w:r>
                            <w:proofErr w:type="gramStart"/>
                            <w:r>
                              <w:rPr>
                                <w:rFonts w:ascii="標楷體" w:eastAsia="標楷體" w:hAnsi="標楷體" w:hint="eastAsia"/>
                                <w:sz w:val="18"/>
                                <w:szCs w:val="18"/>
                              </w:rPr>
                              <w:t>）</w:t>
                            </w:r>
                            <w:proofErr w:type="gramEnd"/>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8DA8537" id="_x0000_s1056" type="#_x0000_t202" style="position:absolute;left:0;text-align:left;margin-left:185.15pt;margin-top:39.95pt;width:236.35pt;height:216.95pt;z-index:251714560;visibility:visible;mso-wrap-style:square;mso-width-percent:0;mso-height-percent:0;mso-wrap-distance-left:0;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" stroked="f">
                <v:textbox>
                  <w:txbxContent>
                    <w:p w:rsidR="00FA51CE" w:rsidRDefault="00FA51CE" w:rsidP="004C73B4">
                      <w:pPr>
                        <w:snapToGrid w:val="0"/>
                      </w:pPr>
                      <w:r w:rsidRPr="002A7554">
                        <w:rPr>
                          <w:noProof/>
                        </w:rPr>
                        <w:drawing>
                          <wp:inline distT="0" distB="0" distL="0" distR="0" wp14:anchorId="5E176878" wp14:editId="430FBF3A">
                            <wp:extent cx="2631082" cy="1973311"/>
                            <wp:effectExtent l="114300" t="76200" r="55245" b="141605"/>
                            <wp:docPr id="34" name="圖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公務文件1-107.7.1\12.財務收支\財務收支113-2\113-2教發1140106\4.各校\4-3.港南國小\港南照片\IMG_4267.JPEG"/>
                                    <pic:cNvPicPr>
                                      <a:picLocks noChangeAspect="1" noChangeArrowheads="1"/>
                                    </pic:cNvPicPr>
                                  </pic:nvPicPr>
                                  <pic:blipFill>
                                    <a:blip r:embed="rId29" cstate="print">
                                      <a:extLst>
                                        <a:ext uri="{28A0092B-C50C-407E-A947-70E740481C1C}">
                                          <a14:useLocalDpi xmlns:a14="http://schemas.microsoft.com/office/drawing/2010/main" val="0"/>
                                        </a:ext>
                                      </a:extLst>
                                    </a:blip>
                                    <a:stretch>
                                      <a:fillRect/>
                                    </a:stretch>
                                  </pic:blipFill>
                                  <pic:spPr bwMode="auto">
                                    <a:xfrm>
                                      <a:off x="0" y="0"/>
                                      <a:ext cx="2631082" cy="1973311"/>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rsidR="00FA51CE" w:rsidRPr="000176CE" w:rsidRDefault="00FA51CE" w:rsidP="004C73B4">
                      <w:pPr>
                        <w:snapToGrid w:val="0"/>
                        <w:jc w:val="center"/>
                        <w:rPr>
                          <w:rFonts w:ascii="標楷體" w:eastAsia="標楷體" w:hAnsi="標楷體"/>
                          <w:b/>
                        </w:rPr>
                      </w:pPr>
                      <w:proofErr w:type="gramStart"/>
                      <w:r>
                        <w:rPr>
                          <w:rFonts w:ascii="標楷體" w:eastAsia="標楷體" w:hAnsi="標楷體" w:hint="eastAsia"/>
                          <w:b/>
                        </w:rPr>
                        <w:t>客雅水資源</w:t>
                      </w:r>
                      <w:r>
                        <w:rPr>
                          <w:rFonts w:ascii="標楷體" w:eastAsia="標楷體" w:hAnsi="標楷體"/>
                          <w:b/>
                        </w:rPr>
                        <w:t>回收</w:t>
                      </w:r>
                      <w:proofErr w:type="gramEnd"/>
                      <w:r>
                        <w:rPr>
                          <w:rFonts w:ascii="標楷體" w:eastAsia="標楷體" w:hAnsi="標楷體"/>
                          <w:b/>
                        </w:rPr>
                        <w:t>中心</w:t>
                      </w:r>
                    </w:p>
                    <w:p w:rsidR="00FA51CE" w:rsidRPr="00450034" w:rsidRDefault="00FA51CE" w:rsidP="004C73B4">
                      <w:pPr>
                        <w:snapToGrid w:val="0"/>
                        <w:jc w:val="center"/>
                        <w:rPr>
                          <w:rFonts w:ascii="標楷體" w:eastAsia="標楷體" w:hAnsi="標楷體"/>
                          <w:sz w:val="18"/>
                          <w:szCs w:val="18"/>
                        </w:rPr>
                      </w:pPr>
                      <w:proofErr w:type="gramStart"/>
                      <w:r>
                        <w:rPr>
                          <w:rFonts w:ascii="標楷體" w:eastAsia="標楷體" w:hAnsi="標楷體" w:hint="eastAsia"/>
                          <w:sz w:val="18"/>
                          <w:szCs w:val="18"/>
                        </w:rPr>
                        <w:t>（</w:t>
                      </w:r>
                      <w:proofErr w:type="gramEnd"/>
                      <w:r>
                        <w:rPr>
                          <w:rFonts w:ascii="標楷體" w:eastAsia="標楷體" w:hAnsi="標楷體" w:hint="eastAsia"/>
                          <w:sz w:val="18"/>
                          <w:szCs w:val="18"/>
                        </w:rPr>
                        <w:t>圖片來源</w:t>
                      </w:r>
                      <w:r>
                        <w:rPr>
                          <w:rFonts w:ascii="標楷體" w:eastAsia="標楷體" w:hAnsi="標楷體"/>
                          <w:sz w:val="18"/>
                          <w:szCs w:val="18"/>
                        </w:rPr>
                        <w:t>：</w:t>
                      </w:r>
                      <w:proofErr w:type="gramStart"/>
                      <w:r>
                        <w:rPr>
                          <w:rFonts w:ascii="標楷體" w:eastAsia="標楷體" w:hAnsi="標楷體"/>
                          <w:sz w:val="18"/>
                          <w:szCs w:val="18"/>
                        </w:rPr>
                        <w:t>本室於</w:t>
                      </w:r>
                      <w:proofErr w:type="gramEnd"/>
                      <w:r>
                        <w:rPr>
                          <w:rFonts w:ascii="標楷體" w:eastAsia="標楷體" w:hAnsi="標楷體"/>
                          <w:sz w:val="18"/>
                          <w:szCs w:val="18"/>
                        </w:rPr>
                        <w:t>114年</w:t>
                      </w:r>
                      <w:r>
                        <w:rPr>
                          <w:rFonts w:ascii="標楷體" w:eastAsia="標楷體" w:hAnsi="標楷體" w:hint="eastAsia"/>
                          <w:sz w:val="18"/>
                          <w:szCs w:val="18"/>
                        </w:rPr>
                        <w:t>9月</w:t>
                      </w:r>
                      <w:r>
                        <w:rPr>
                          <w:rFonts w:ascii="標楷體" w:eastAsia="標楷體" w:hAnsi="標楷體"/>
                          <w:sz w:val="18"/>
                          <w:szCs w:val="18"/>
                        </w:rPr>
                        <w:t>拍攝</w:t>
                      </w:r>
                      <w:proofErr w:type="gramStart"/>
                      <w:r>
                        <w:rPr>
                          <w:rFonts w:ascii="標楷體" w:eastAsia="標楷體" w:hAnsi="標楷體" w:hint="eastAsia"/>
                          <w:sz w:val="18"/>
                          <w:szCs w:val="18"/>
                        </w:rPr>
                        <w:t>）</w:t>
                      </w:r>
                      <w:proofErr w:type="gramEnd"/>
                    </w:p>
                  </w:txbxContent>
                </v:textbox>
                <w10:wrap type="square" anchorx="margin"/>
              </v:shape>
            </w:pict>
          </mc:Fallback>
        </mc:AlternateContent>
      </w:r>
      <w:r w:rsidR="00D3067A" w:rsidRPr="004C73B4">
        <w:rPr>
          <w:rFonts w:ascii="標楷體" w:eastAsia="標楷體" w:hAnsi="標楷體" w:hint="eastAsia"/>
          <w:kern w:val="0"/>
          <w:szCs w:val="24"/>
        </w:rPr>
        <w:t>市政府為處理新竹市之生活污水，維護河川及海洋自然生態環境，於客雅溪口旁之海埔新生地建置</w:t>
      </w:r>
      <w:proofErr w:type="gramStart"/>
      <w:r w:rsidR="00D3067A" w:rsidRPr="004C73B4">
        <w:rPr>
          <w:rFonts w:ascii="標楷體" w:eastAsia="標楷體" w:hAnsi="標楷體" w:hint="eastAsia"/>
          <w:kern w:val="0"/>
          <w:szCs w:val="24"/>
        </w:rPr>
        <w:t>客雅水資源回收</w:t>
      </w:r>
      <w:proofErr w:type="gramEnd"/>
      <w:r w:rsidR="00D3067A" w:rsidRPr="004C73B4">
        <w:rPr>
          <w:rFonts w:ascii="標楷體" w:eastAsia="標楷體" w:hAnsi="標楷體" w:hint="eastAsia"/>
          <w:kern w:val="0"/>
          <w:szCs w:val="24"/>
        </w:rPr>
        <w:t>中心，規劃分4期興建，第一期工程於97年底完工，污水處理量為30,000每日立方公尺（CMD）。隨著新竹市污水下水道系統工程進行，接管戶數持續增加，客雅水資源回收中心污水處理量已近飽和，</w:t>
      </w:r>
      <w:r w:rsidR="00CB0430">
        <w:rPr>
          <w:rFonts w:ascii="標楷體" w:eastAsia="標楷體" w:hAnsi="標楷體" w:hint="eastAsia"/>
          <w:kern w:val="0"/>
          <w:szCs w:val="24"/>
        </w:rPr>
        <w:t>爰</w:t>
      </w:r>
      <w:r w:rsidR="00D3067A" w:rsidRPr="004C73B4">
        <w:rPr>
          <w:rFonts w:ascii="標楷體" w:eastAsia="標楷體" w:hAnsi="標楷體" w:hint="eastAsia"/>
          <w:kern w:val="0"/>
          <w:szCs w:val="24"/>
        </w:rPr>
        <w:t>向內政部國土管理署申請補助辦理第二期擴建工程，將擴增污水處理量30,000CMD，所需經費7億8,750萬元，預計自111年開始規劃設計，俟實際進廠水量達22,000CMD之擴廠條件時辦理擴廠工程。經查其執行情形，核有下列事項：</w:t>
      </w:r>
    </w:p>
    <w:p w:rsidR="00A02EA9" w:rsidRPr="004C73B4" w:rsidRDefault="00A02EA9" w:rsidP="00D95CFC">
      <w:pPr>
        <w:overflowPunct w:val="0"/>
        <w:adjustRightInd w:val="0"/>
        <w:spacing w:line="500" w:lineRule="exact"/>
        <w:ind w:firstLineChars="200" w:firstLine="480"/>
        <w:jc w:val="both"/>
        <w:rPr>
          <w:rFonts w:ascii="標楷體" w:eastAsia="標楷體" w:hAnsi="標楷體"/>
          <w:kern w:val="0"/>
          <w:szCs w:val="24"/>
        </w:rPr>
      </w:pPr>
      <w:r w:rsidRPr="004C73B4">
        <w:rPr>
          <w:rFonts w:ascii="標楷體" w:eastAsia="標楷體" w:hAnsi="標楷體"/>
          <w:b/>
          <w:kern w:val="0"/>
          <w:szCs w:val="24"/>
        </w:rPr>
        <w:t>1.</w:t>
      </w:r>
      <w:r w:rsidR="004C73B4" w:rsidRPr="004C73B4">
        <w:rPr>
          <w:rFonts w:ascii="標楷體" w:eastAsia="標楷體" w:hAnsi="標楷體" w:hint="eastAsia"/>
          <w:b/>
          <w:kern w:val="0"/>
          <w:szCs w:val="24"/>
        </w:rPr>
        <w:t>未審慎檢討進廠水量已提早達擴建門檻，仍按原預定進度辦理，延誤擴建時機；又未能有效督導管控設計進度及品質，多次提報中央審查經多次退回修正，始完成核定基本設計</w:t>
      </w:r>
      <w:r w:rsidRPr="004C73B4">
        <w:rPr>
          <w:rFonts w:ascii="標楷體" w:eastAsia="標楷體" w:hAnsi="標楷體" w:hint="eastAsia"/>
          <w:b/>
          <w:kern w:val="0"/>
          <w:szCs w:val="24"/>
        </w:rPr>
        <w:t>：</w:t>
      </w:r>
      <w:r w:rsidR="004C73B4" w:rsidRPr="004C73B4">
        <w:rPr>
          <w:rFonts w:ascii="標楷體" w:eastAsia="標楷體" w:hAnsi="標楷體" w:hint="eastAsia"/>
          <w:kern w:val="0"/>
          <w:szCs w:val="24"/>
        </w:rPr>
        <w:t>近年新竹科學園區蓬勃發展，吸引大量高科技產業及人才進駐，帶動外來人口移入新竹市，促使家戶數與人口數逐年穩定成長，對都市發展產生重大影響，包括處理民生污水之需求。依據內政部國土管理署「全國公共污水處理廠資料管理系統」統計資料顯示，</w:t>
      </w:r>
      <w:proofErr w:type="gramStart"/>
      <w:r w:rsidR="004C73B4" w:rsidRPr="004C73B4">
        <w:rPr>
          <w:rFonts w:ascii="標楷體" w:eastAsia="標楷體" w:hAnsi="標楷體" w:hint="eastAsia"/>
          <w:kern w:val="0"/>
          <w:szCs w:val="24"/>
        </w:rPr>
        <w:t>109</w:t>
      </w:r>
      <w:proofErr w:type="gramEnd"/>
      <w:r w:rsidR="004C73B4" w:rsidRPr="004C73B4">
        <w:rPr>
          <w:rFonts w:ascii="標楷體" w:eastAsia="標楷體" w:hAnsi="標楷體" w:hint="eastAsia"/>
          <w:kern w:val="0"/>
          <w:szCs w:val="24"/>
        </w:rPr>
        <w:t>年度</w:t>
      </w:r>
      <w:proofErr w:type="gramStart"/>
      <w:r w:rsidR="004C73B4" w:rsidRPr="004C73B4">
        <w:rPr>
          <w:rFonts w:ascii="標楷體" w:eastAsia="標楷體" w:hAnsi="標楷體" w:hint="eastAsia"/>
          <w:kern w:val="0"/>
          <w:szCs w:val="24"/>
        </w:rPr>
        <w:t>客雅水資源回收</w:t>
      </w:r>
      <w:proofErr w:type="gramEnd"/>
      <w:r w:rsidR="004C73B4" w:rsidRPr="004C73B4">
        <w:rPr>
          <w:rFonts w:ascii="標楷體" w:eastAsia="標楷體" w:hAnsi="標楷體" w:hint="eastAsia"/>
          <w:kern w:val="0"/>
          <w:szCs w:val="24"/>
        </w:rPr>
        <w:t>中心平均進流量為25,864CMD，扣除河川截流水量3,000CMD後，已逾第二期擴建工程施作門檻，有提前開始施工之迫切需要。惟</w:t>
      </w:r>
      <w:r w:rsidR="00CB0430">
        <w:rPr>
          <w:rFonts w:ascii="標楷體" w:eastAsia="標楷體" w:hAnsi="標楷體" w:hint="eastAsia"/>
          <w:kern w:val="0"/>
          <w:szCs w:val="24"/>
        </w:rPr>
        <w:t>該</w:t>
      </w:r>
      <w:r w:rsidR="004C73B4" w:rsidRPr="004C73B4">
        <w:rPr>
          <w:rFonts w:ascii="標楷體" w:eastAsia="標楷體" w:hAnsi="標楷體" w:hint="eastAsia"/>
          <w:kern w:val="0"/>
          <w:szCs w:val="24"/>
        </w:rPr>
        <w:t>府未能審慎評估新竹市整體高科技產業發展與人口成長趨勢，滾動檢討污水處理量快速增加情形，</w:t>
      </w:r>
      <w:r w:rsidR="00F471F3">
        <w:rPr>
          <w:rFonts w:ascii="標楷體" w:eastAsia="標楷體" w:hAnsi="標楷體" w:hint="eastAsia"/>
          <w:kern w:val="0"/>
          <w:szCs w:val="24"/>
        </w:rPr>
        <w:t>致未及</w:t>
      </w:r>
      <w:r w:rsidR="004C73B4" w:rsidRPr="004C73B4">
        <w:rPr>
          <w:rFonts w:ascii="標楷體" w:eastAsia="標楷體" w:hAnsi="標楷體" w:hint="eastAsia"/>
          <w:kern w:val="0"/>
          <w:szCs w:val="24"/>
        </w:rPr>
        <w:t>早啟動</w:t>
      </w:r>
      <w:proofErr w:type="gramStart"/>
      <w:r w:rsidR="004C73B4" w:rsidRPr="004C73B4">
        <w:rPr>
          <w:rFonts w:ascii="標楷體" w:eastAsia="標楷體" w:hAnsi="標楷體" w:hint="eastAsia"/>
          <w:kern w:val="0"/>
          <w:szCs w:val="24"/>
        </w:rPr>
        <w:t>客雅水資源回收</w:t>
      </w:r>
      <w:proofErr w:type="gramEnd"/>
      <w:r w:rsidR="004C73B4" w:rsidRPr="004C73B4">
        <w:rPr>
          <w:rFonts w:ascii="標楷體" w:eastAsia="標楷體" w:hAnsi="標楷體" w:hint="eastAsia"/>
          <w:kern w:val="0"/>
          <w:szCs w:val="24"/>
        </w:rPr>
        <w:t>中心第二期擴建工程，仍按原預定進度辦理設計工作</w:t>
      </w:r>
      <w:r w:rsidR="00F471F3">
        <w:rPr>
          <w:rFonts w:ascii="標楷體" w:eastAsia="標楷體" w:hAnsi="標楷體" w:hint="eastAsia"/>
          <w:kern w:val="0"/>
          <w:szCs w:val="24"/>
        </w:rPr>
        <w:t>，延誤擴建時機</w:t>
      </w:r>
      <w:r w:rsidR="004C73B4" w:rsidRPr="004C73B4">
        <w:rPr>
          <w:rFonts w:ascii="標楷體" w:eastAsia="標楷體" w:hAnsi="標楷體" w:hint="eastAsia"/>
          <w:kern w:val="0"/>
          <w:szCs w:val="24"/>
        </w:rPr>
        <w:t>；又未能有效督導管控設計廠商之進度及品質，肇致基本設計</w:t>
      </w:r>
      <w:proofErr w:type="gramStart"/>
      <w:r w:rsidR="004C73B4" w:rsidRPr="004C73B4">
        <w:rPr>
          <w:rFonts w:ascii="標楷體" w:eastAsia="標楷體" w:hAnsi="標楷體" w:hint="eastAsia"/>
          <w:kern w:val="0"/>
          <w:szCs w:val="24"/>
        </w:rPr>
        <w:t>報告書圖</w:t>
      </w:r>
      <w:r w:rsidR="00F471F3" w:rsidRPr="004C73B4">
        <w:rPr>
          <w:rFonts w:ascii="標楷體" w:eastAsia="標楷體" w:hAnsi="標楷體" w:hint="eastAsia"/>
          <w:kern w:val="0"/>
          <w:szCs w:val="24"/>
        </w:rPr>
        <w:t>屢遭</w:t>
      </w:r>
      <w:proofErr w:type="gramEnd"/>
      <w:r w:rsidR="004C73B4" w:rsidRPr="004C73B4">
        <w:rPr>
          <w:rFonts w:ascii="標楷體" w:eastAsia="標楷體" w:hAnsi="標楷體" w:hint="eastAsia"/>
          <w:kern w:val="0"/>
          <w:szCs w:val="24"/>
        </w:rPr>
        <w:t>內政部國土管理署審查退回修正，耗費多時始完成核定基本設計，延誤作業期程</w:t>
      </w:r>
      <w:r w:rsidR="00CB0430">
        <w:rPr>
          <w:rFonts w:ascii="標楷體" w:eastAsia="標楷體" w:hAnsi="標楷體" w:hint="eastAsia"/>
          <w:kern w:val="0"/>
          <w:szCs w:val="24"/>
        </w:rPr>
        <w:t>，</w:t>
      </w:r>
      <w:r w:rsidR="004C73B4" w:rsidRPr="004C73B4">
        <w:rPr>
          <w:rFonts w:ascii="標楷體" w:eastAsia="標楷體" w:hAnsi="標楷體" w:hint="eastAsia"/>
          <w:kern w:val="0"/>
          <w:szCs w:val="24"/>
        </w:rPr>
        <w:t>經函請</w:t>
      </w:r>
      <w:proofErr w:type="gramStart"/>
      <w:r w:rsidR="004C73B4" w:rsidRPr="004C73B4">
        <w:rPr>
          <w:rFonts w:ascii="標楷體" w:eastAsia="標楷體" w:hAnsi="標楷體" w:hint="eastAsia"/>
          <w:kern w:val="0"/>
          <w:szCs w:val="24"/>
        </w:rPr>
        <w:t>研</w:t>
      </w:r>
      <w:proofErr w:type="gramEnd"/>
      <w:r w:rsidR="004C73B4" w:rsidRPr="004C73B4">
        <w:rPr>
          <w:rFonts w:ascii="標楷體" w:eastAsia="標楷體" w:hAnsi="標楷體" w:hint="eastAsia"/>
          <w:kern w:val="0"/>
          <w:szCs w:val="24"/>
        </w:rPr>
        <w:t>謀改善。據復：將循程序洽詢中央補助機關，確保審查方向與中央一致，並於修正完成後提請審查委員確認，以落實審查機制之完備性，並持續督導技術服務廠商依契約規範加速辦理設計及修正作業，以兼顧品質控管與作業時效。</w:t>
      </w:r>
    </w:p>
    <w:p w:rsidR="00A02EA9" w:rsidRPr="004C73B4" w:rsidRDefault="00A02EA9" w:rsidP="00D95CFC">
      <w:pPr>
        <w:overflowPunct w:val="0"/>
        <w:adjustRightInd w:val="0"/>
        <w:spacing w:line="500" w:lineRule="exact"/>
        <w:ind w:firstLineChars="200" w:firstLine="480"/>
        <w:jc w:val="both"/>
        <w:rPr>
          <w:rFonts w:ascii="標楷體" w:eastAsia="標楷體" w:hAnsi="標楷體"/>
          <w:kern w:val="0"/>
          <w:szCs w:val="24"/>
          <w:highlight w:val="yellow"/>
        </w:rPr>
      </w:pPr>
      <w:r w:rsidRPr="004C73B4">
        <w:rPr>
          <w:rFonts w:ascii="標楷體" w:eastAsia="標楷體" w:hAnsi="標楷體"/>
          <w:b/>
          <w:kern w:val="0"/>
          <w:szCs w:val="24"/>
        </w:rPr>
        <w:t>2.</w:t>
      </w:r>
      <w:r w:rsidR="004C73B4" w:rsidRPr="004C73B4">
        <w:rPr>
          <w:rFonts w:ascii="標楷體" w:eastAsia="標楷體" w:hAnsi="標楷體" w:hint="eastAsia"/>
          <w:b/>
          <w:kern w:val="0"/>
          <w:szCs w:val="24"/>
        </w:rPr>
        <w:t>未能積極向中央爭取儘早動工，僅被動配合介面複雜之跨縣市聯合供應再生水方案，終因協作破局，</w:t>
      </w:r>
      <w:proofErr w:type="gramStart"/>
      <w:r w:rsidR="004C73B4" w:rsidRPr="004C73B4">
        <w:rPr>
          <w:rFonts w:ascii="標楷體" w:eastAsia="標楷體" w:hAnsi="標楷體" w:hint="eastAsia"/>
          <w:b/>
          <w:kern w:val="0"/>
          <w:szCs w:val="24"/>
        </w:rPr>
        <w:t>耽</w:t>
      </w:r>
      <w:proofErr w:type="gramEnd"/>
      <w:r w:rsidR="004C73B4" w:rsidRPr="004C73B4">
        <w:rPr>
          <w:rFonts w:ascii="標楷體" w:eastAsia="標楷體" w:hAnsi="標楷體" w:hint="eastAsia"/>
          <w:b/>
          <w:kern w:val="0"/>
          <w:szCs w:val="24"/>
        </w:rPr>
        <w:t>延工程期程</w:t>
      </w:r>
      <w:r w:rsidRPr="004C73B4">
        <w:rPr>
          <w:rFonts w:ascii="標楷體" w:eastAsia="標楷體" w:hAnsi="標楷體" w:hint="eastAsia"/>
          <w:kern w:val="0"/>
          <w:szCs w:val="24"/>
        </w:rPr>
        <w:t>：</w:t>
      </w:r>
      <w:r w:rsidR="004C73B4" w:rsidRPr="004C73B4">
        <w:rPr>
          <w:rFonts w:ascii="標楷體" w:eastAsia="標楷體" w:hAnsi="標楷體" w:hint="eastAsia"/>
          <w:kern w:val="0"/>
          <w:szCs w:val="24"/>
        </w:rPr>
        <w:t>依據「新竹科學園區（寶山用地）第2期擴建計畫」環境影響說明書承諾事項，119年以後將使用100％再生水，其再生水來源，除由開發單位新竹科學園區管理局自行興建再生水廠外，並於新竹市及新竹縣之水資源回收中心興建再生水廠供應。經濟部水利署於110年8月邀集相關單位召開「新竹地區再生水使用</w:t>
      </w:r>
      <w:proofErr w:type="gramStart"/>
      <w:r w:rsidR="004C73B4" w:rsidRPr="004C73B4">
        <w:rPr>
          <w:rFonts w:ascii="標楷體" w:eastAsia="標楷體" w:hAnsi="標楷體" w:hint="eastAsia"/>
          <w:kern w:val="0"/>
          <w:szCs w:val="24"/>
        </w:rPr>
        <w:t>研</w:t>
      </w:r>
      <w:proofErr w:type="gramEnd"/>
      <w:r w:rsidR="004C73B4" w:rsidRPr="004C73B4">
        <w:rPr>
          <w:rFonts w:ascii="標楷體" w:eastAsia="標楷體" w:hAnsi="標楷體" w:hint="eastAsia"/>
          <w:kern w:val="0"/>
          <w:szCs w:val="24"/>
        </w:rPr>
        <w:t>商會議」，決定由內政部國土管理署辦理新竹地區之客雅、竹北及竹東等3座再生水廠可行性評估及先期規劃，後續再分別由新竹市、縣政府配合辦理。惟</w:t>
      </w:r>
      <w:r w:rsidR="00CB0430">
        <w:rPr>
          <w:rFonts w:ascii="標楷體" w:eastAsia="標楷體" w:hAnsi="標楷體" w:hint="eastAsia"/>
          <w:kern w:val="0"/>
          <w:szCs w:val="24"/>
        </w:rPr>
        <w:t>該</w:t>
      </w:r>
      <w:r w:rsidR="004C73B4" w:rsidRPr="004C73B4">
        <w:rPr>
          <w:rFonts w:ascii="標楷體" w:eastAsia="標楷體" w:hAnsi="標楷體" w:hint="eastAsia"/>
          <w:kern w:val="0"/>
          <w:szCs w:val="24"/>
        </w:rPr>
        <w:t>府未審慎考量</w:t>
      </w:r>
      <w:proofErr w:type="gramStart"/>
      <w:r w:rsidR="004C73B4" w:rsidRPr="004C73B4">
        <w:rPr>
          <w:rFonts w:ascii="標楷體" w:eastAsia="標楷體" w:hAnsi="標楷體" w:hint="eastAsia"/>
          <w:kern w:val="0"/>
          <w:szCs w:val="24"/>
        </w:rPr>
        <w:t>客雅水資源回收</w:t>
      </w:r>
      <w:proofErr w:type="gramEnd"/>
      <w:r w:rsidR="004C73B4" w:rsidRPr="004C73B4">
        <w:rPr>
          <w:rFonts w:ascii="標楷體" w:eastAsia="標楷體" w:hAnsi="標楷體" w:hint="eastAsia"/>
          <w:kern w:val="0"/>
          <w:szCs w:val="24"/>
        </w:rPr>
        <w:t>中心污水處理量瀕臨上限，亟須積極爭取第二期擴建工程儘早動工，卻被動配合介面複雜</w:t>
      </w:r>
      <w:proofErr w:type="gramStart"/>
      <w:r w:rsidR="004C73B4" w:rsidRPr="004C73B4">
        <w:rPr>
          <w:rFonts w:ascii="標楷體" w:eastAsia="標楷體" w:hAnsi="標楷體" w:hint="eastAsia"/>
          <w:kern w:val="0"/>
          <w:szCs w:val="24"/>
        </w:rPr>
        <w:t>之跨市縣</w:t>
      </w:r>
      <w:proofErr w:type="gramEnd"/>
      <w:r w:rsidR="004C73B4" w:rsidRPr="004C73B4">
        <w:rPr>
          <w:rFonts w:ascii="標楷體" w:eastAsia="標楷體" w:hAnsi="標楷體" w:hint="eastAsia"/>
          <w:kern w:val="0"/>
          <w:szCs w:val="24"/>
        </w:rPr>
        <w:t>3廠聯合供應再生水方案，終因新竹縣政府表達無意願辦理，改由</w:t>
      </w:r>
      <w:proofErr w:type="gramStart"/>
      <w:r w:rsidR="004C73B4" w:rsidRPr="004C73B4">
        <w:rPr>
          <w:rFonts w:ascii="標楷體" w:eastAsia="標楷體" w:hAnsi="標楷體" w:hint="eastAsia"/>
          <w:kern w:val="0"/>
          <w:szCs w:val="24"/>
        </w:rPr>
        <w:t>客雅水資源回收</w:t>
      </w:r>
      <w:proofErr w:type="gramEnd"/>
      <w:r w:rsidR="004C73B4" w:rsidRPr="004C73B4">
        <w:rPr>
          <w:rFonts w:ascii="標楷體" w:eastAsia="標楷體" w:hAnsi="標楷體" w:hint="eastAsia"/>
          <w:kern w:val="0"/>
          <w:szCs w:val="24"/>
        </w:rPr>
        <w:t>中心單獨供應再生水，</w:t>
      </w:r>
      <w:proofErr w:type="gramStart"/>
      <w:r w:rsidR="004C73B4" w:rsidRPr="004C73B4">
        <w:rPr>
          <w:rFonts w:ascii="標楷體" w:eastAsia="標楷體" w:hAnsi="標楷體" w:hint="eastAsia"/>
          <w:kern w:val="0"/>
          <w:szCs w:val="24"/>
        </w:rPr>
        <w:t>耽</w:t>
      </w:r>
      <w:proofErr w:type="gramEnd"/>
      <w:r w:rsidR="004C73B4" w:rsidRPr="004C73B4">
        <w:rPr>
          <w:rFonts w:ascii="標楷體" w:eastAsia="標楷體" w:hAnsi="標楷體" w:hint="eastAsia"/>
          <w:kern w:val="0"/>
          <w:szCs w:val="24"/>
        </w:rPr>
        <w:t>延興建期程，經函請</w:t>
      </w:r>
      <w:proofErr w:type="gramStart"/>
      <w:r w:rsidR="004C73B4" w:rsidRPr="004C73B4">
        <w:rPr>
          <w:rFonts w:ascii="標楷體" w:eastAsia="標楷體" w:hAnsi="標楷體" w:hint="eastAsia"/>
          <w:kern w:val="0"/>
          <w:szCs w:val="24"/>
        </w:rPr>
        <w:t>研</w:t>
      </w:r>
      <w:proofErr w:type="gramEnd"/>
      <w:r w:rsidR="004C73B4" w:rsidRPr="004C73B4">
        <w:rPr>
          <w:rFonts w:ascii="標楷體" w:eastAsia="標楷體" w:hAnsi="標楷體" w:hint="eastAsia"/>
          <w:kern w:val="0"/>
          <w:szCs w:val="24"/>
        </w:rPr>
        <w:t>謀改善。據復：因考量水資源整體調配、政策方向、組織人力及專業能力，</w:t>
      </w:r>
      <w:proofErr w:type="gramStart"/>
      <w:r w:rsidR="004C73B4" w:rsidRPr="004C73B4">
        <w:rPr>
          <w:rFonts w:ascii="標楷體" w:eastAsia="標楷體" w:hAnsi="標楷體" w:hint="eastAsia"/>
          <w:kern w:val="0"/>
          <w:szCs w:val="24"/>
        </w:rPr>
        <w:t>爰</w:t>
      </w:r>
      <w:proofErr w:type="gramEnd"/>
      <w:r w:rsidR="004C73B4" w:rsidRPr="004C73B4">
        <w:rPr>
          <w:rFonts w:ascii="標楷體" w:eastAsia="標楷體" w:hAnsi="標楷體" w:hint="eastAsia"/>
          <w:kern w:val="0"/>
          <w:szCs w:val="24"/>
        </w:rPr>
        <w:t>依中央建議配合推動，</w:t>
      </w:r>
      <w:r w:rsidR="00CB0430">
        <w:rPr>
          <w:rFonts w:ascii="標楷體" w:eastAsia="標楷體" w:hAnsi="標楷體" w:hint="eastAsia"/>
          <w:kern w:val="0"/>
          <w:szCs w:val="24"/>
        </w:rPr>
        <w:t>並</w:t>
      </w:r>
      <w:r w:rsidR="004C73B4" w:rsidRPr="004C73B4">
        <w:rPr>
          <w:rFonts w:ascii="標楷體" w:eastAsia="標楷體" w:hAnsi="標楷體" w:hint="eastAsia"/>
          <w:kern w:val="0"/>
          <w:szCs w:val="24"/>
        </w:rPr>
        <w:t>於114年8月委託內政部國土管理署下水道工程分署代辦「新竹市</w:t>
      </w:r>
      <w:proofErr w:type="gramStart"/>
      <w:r w:rsidR="004C73B4" w:rsidRPr="004C73B4">
        <w:rPr>
          <w:rFonts w:ascii="標楷體" w:eastAsia="標楷體" w:hAnsi="標楷體" w:hint="eastAsia"/>
          <w:kern w:val="0"/>
          <w:szCs w:val="24"/>
        </w:rPr>
        <w:t>客雅水資源回收</w:t>
      </w:r>
      <w:proofErr w:type="gramEnd"/>
      <w:r w:rsidR="004C73B4" w:rsidRPr="004C73B4">
        <w:rPr>
          <w:rFonts w:ascii="標楷體" w:eastAsia="標楷體" w:hAnsi="標楷體" w:hint="eastAsia"/>
          <w:kern w:val="0"/>
          <w:szCs w:val="24"/>
        </w:rPr>
        <w:t>中心放流水回收再利用興建、移轉及營運案」，</w:t>
      </w:r>
      <w:proofErr w:type="gramStart"/>
      <w:r w:rsidR="004C73B4" w:rsidRPr="004C73B4">
        <w:rPr>
          <w:rFonts w:ascii="標楷體" w:eastAsia="標楷體" w:hAnsi="標楷體" w:hint="eastAsia"/>
          <w:kern w:val="0"/>
          <w:szCs w:val="24"/>
        </w:rPr>
        <w:t>採</w:t>
      </w:r>
      <w:proofErr w:type="gramEnd"/>
      <w:r w:rsidR="004C73B4" w:rsidRPr="004C73B4">
        <w:rPr>
          <w:rFonts w:ascii="標楷體" w:eastAsia="標楷體" w:hAnsi="標楷體" w:hint="eastAsia"/>
          <w:kern w:val="0"/>
          <w:szCs w:val="24"/>
        </w:rPr>
        <w:t>有償BTO模式辦理，包含第二期擴增污水處理量40,000CMD及興建再生水廠等設施，已於115年4月公告招商。</w:t>
      </w:r>
    </w:p>
    <w:p w:rsidR="00397A20" w:rsidRPr="00CD12AD" w:rsidRDefault="00397A20" w:rsidP="00592722">
      <w:pPr>
        <w:overflowPunct w:val="0"/>
        <w:adjustRightInd w:val="0"/>
        <w:spacing w:line="480" w:lineRule="exact"/>
        <w:ind w:firstLineChars="200" w:firstLine="561"/>
        <w:jc w:val="both"/>
        <w:outlineLvl w:val="0"/>
        <w:rPr>
          <w:rFonts w:ascii="標楷體" w:eastAsia="標楷體" w:hAnsi="標楷體"/>
          <w:b/>
          <w:bCs/>
          <w:sz w:val="28"/>
          <w:szCs w:val="28"/>
        </w:rPr>
      </w:pPr>
      <w:r w:rsidRPr="00CD12AD">
        <w:rPr>
          <w:rFonts w:ascii="標楷體" w:eastAsia="標楷體" w:hAnsi="標楷體" w:hint="eastAsia"/>
          <w:b/>
          <w:bCs/>
          <w:sz w:val="28"/>
          <w:szCs w:val="28"/>
        </w:rPr>
        <w:t>（十</w:t>
      </w:r>
      <w:r w:rsidR="000B2AFA" w:rsidRPr="00CD12AD">
        <w:rPr>
          <w:rFonts w:ascii="標楷體" w:eastAsia="標楷體" w:hAnsi="標楷體" w:hint="eastAsia"/>
          <w:b/>
          <w:bCs/>
          <w:sz w:val="28"/>
          <w:szCs w:val="28"/>
        </w:rPr>
        <w:t>三</w:t>
      </w:r>
      <w:r w:rsidRPr="00CD12AD">
        <w:rPr>
          <w:rFonts w:ascii="標楷體" w:eastAsia="標楷體" w:hAnsi="標楷體" w:hint="eastAsia"/>
          <w:b/>
          <w:bCs/>
          <w:sz w:val="28"/>
          <w:szCs w:val="28"/>
        </w:rPr>
        <w:t>）</w:t>
      </w:r>
      <w:r w:rsidR="00CD12AD" w:rsidRPr="00CD12AD">
        <w:rPr>
          <w:rFonts w:ascii="標楷體" w:eastAsia="標楷體" w:hAnsi="標楷體" w:hint="eastAsia"/>
          <w:b/>
          <w:bCs/>
          <w:sz w:val="28"/>
          <w:szCs w:val="28"/>
        </w:rPr>
        <w:t>持續辦理觀光主題活動及假日免費觀光巴士，惟活動樣</w:t>
      </w:r>
      <w:proofErr w:type="gramStart"/>
      <w:r w:rsidR="00CD12AD" w:rsidRPr="00CD12AD">
        <w:rPr>
          <w:rFonts w:ascii="標楷體" w:eastAsia="標楷體" w:hAnsi="標楷體" w:hint="eastAsia"/>
          <w:b/>
          <w:bCs/>
          <w:sz w:val="28"/>
          <w:szCs w:val="28"/>
        </w:rPr>
        <w:t>態趨同</w:t>
      </w:r>
      <w:proofErr w:type="gramEnd"/>
      <w:r w:rsidR="00CD12AD" w:rsidRPr="00CD12AD">
        <w:rPr>
          <w:rFonts w:ascii="標楷體" w:eastAsia="標楷體" w:hAnsi="標楷體" w:hint="eastAsia"/>
          <w:b/>
          <w:bCs/>
          <w:sz w:val="28"/>
          <w:szCs w:val="28"/>
        </w:rPr>
        <w:t>，不易延續觀光吸引力，及未充分整合觀光巴士搭乘資訊與旅宿業行銷資源，允宜</w:t>
      </w:r>
      <w:proofErr w:type="gramStart"/>
      <w:r w:rsidR="00CD12AD" w:rsidRPr="00CD12AD">
        <w:rPr>
          <w:rFonts w:ascii="標楷體" w:eastAsia="標楷體" w:hAnsi="標楷體" w:hint="eastAsia"/>
          <w:b/>
          <w:bCs/>
          <w:sz w:val="28"/>
          <w:szCs w:val="28"/>
        </w:rPr>
        <w:t>研</w:t>
      </w:r>
      <w:proofErr w:type="gramEnd"/>
      <w:r w:rsidR="00CD12AD" w:rsidRPr="00CD12AD">
        <w:rPr>
          <w:rFonts w:ascii="標楷體" w:eastAsia="標楷體" w:hAnsi="標楷體" w:hint="eastAsia"/>
          <w:b/>
          <w:bCs/>
          <w:sz w:val="28"/>
          <w:szCs w:val="28"/>
        </w:rPr>
        <w:t>謀改善，以提升城市觀光推廣效益</w:t>
      </w:r>
      <w:r w:rsidRPr="00CD12AD">
        <w:rPr>
          <w:rFonts w:ascii="標楷體" w:eastAsia="標楷體" w:hAnsi="標楷體" w:hint="eastAsia"/>
          <w:b/>
          <w:bCs/>
          <w:sz w:val="28"/>
          <w:szCs w:val="28"/>
        </w:rPr>
        <w:t>。</w:t>
      </w:r>
    </w:p>
    <w:p w:rsidR="00397A20" w:rsidRPr="004C73B4" w:rsidRDefault="00CD12AD" w:rsidP="00BE4EF9">
      <w:pPr>
        <w:overflowPunct w:val="0"/>
        <w:adjustRightInd w:val="0"/>
        <w:spacing w:line="500" w:lineRule="exact"/>
        <w:ind w:firstLineChars="200" w:firstLine="480"/>
        <w:jc w:val="both"/>
        <w:rPr>
          <w:rFonts w:ascii="標楷體" w:eastAsia="標楷體" w:hAnsi="標楷體"/>
          <w:szCs w:val="24"/>
          <w:highlight w:val="yellow"/>
        </w:rPr>
      </w:pPr>
      <w:r w:rsidRPr="00CD12AD">
        <w:rPr>
          <w:rFonts w:ascii="標楷體" w:eastAsia="標楷體" w:hAnsi="標楷體" w:hint="eastAsia"/>
          <w:szCs w:val="24"/>
        </w:rPr>
        <w:t>市政府為推廣城市觀光，於113及114年編列預算2,680萬元及4,994萬餘元，辦理春節</w:t>
      </w:r>
      <w:proofErr w:type="gramStart"/>
      <w:r w:rsidRPr="00CD12AD">
        <w:rPr>
          <w:rFonts w:ascii="標楷體" w:eastAsia="標楷體" w:hAnsi="標楷體" w:hint="eastAsia"/>
          <w:szCs w:val="24"/>
        </w:rPr>
        <w:t>燈區策展</w:t>
      </w:r>
      <w:proofErr w:type="gramEnd"/>
      <w:r w:rsidRPr="00CD12AD">
        <w:rPr>
          <w:rFonts w:ascii="標楷體" w:eastAsia="標楷體" w:hAnsi="標楷體" w:hint="eastAsia"/>
          <w:szCs w:val="24"/>
        </w:rPr>
        <w:t>、賞花活動、青草湖水上活動、端午節龍舟競賽、聖誕活動等觀光主題活動，又自113年起辦理假日免費觀光巴士，以推動低碳旅遊。經查執行情形，核有：1.近</w:t>
      </w:r>
      <w:proofErr w:type="gramStart"/>
      <w:r w:rsidRPr="00CD12AD">
        <w:rPr>
          <w:rFonts w:ascii="標楷體" w:eastAsia="標楷體" w:hAnsi="標楷體" w:hint="eastAsia"/>
          <w:szCs w:val="24"/>
        </w:rPr>
        <w:t>3</w:t>
      </w:r>
      <w:proofErr w:type="gramEnd"/>
      <w:r w:rsidRPr="00CD12AD">
        <w:rPr>
          <w:rFonts w:ascii="標楷體" w:eastAsia="標楷體" w:hAnsi="標楷體" w:hint="eastAsia"/>
          <w:szCs w:val="24"/>
        </w:rPr>
        <w:t>年度（</w:t>
      </w:r>
      <w:proofErr w:type="gramStart"/>
      <w:r w:rsidRPr="00CD12AD">
        <w:rPr>
          <w:rFonts w:ascii="標楷體" w:eastAsia="標楷體" w:hAnsi="標楷體" w:hint="eastAsia"/>
          <w:szCs w:val="24"/>
        </w:rPr>
        <w:t>112</w:t>
      </w:r>
      <w:proofErr w:type="gramEnd"/>
      <w:r w:rsidRPr="00CD12AD">
        <w:rPr>
          <w:rFonts w:ascii="標楷體" w:eastAsia="標楷體" w:hAnsi="標楷體" w:hint="eastAsia"/>
          <w:szCs w:val="24"/>
        </w:rPr>
        <w:t>年度至114年9月）新竹市重要遊憩據點遊客到訪人次分別為1,664萬餘</w:t>
      </w:r>
      <w:proofErr w:type="gramStart"/>
      <w:r w:rsidRPr="00CD12AD">
        <w:rPr>
          <w:rFonts w:ascii="標楷體" w:eastAsia="標楷體" w:hAnsi="標楷體" w:hint="eastAsia"/>
          <w:szCs w:val="24"/>
        </w:rPr>
        <w:t>人次、</w:t>
      </w:r>
      <w:proofErr w:type="gramEnd"/>
      <w:r w:rsidRPr="00CD12AD">
        <w:rPr>
          <w:rFonts w:ascii="標楷體" w:eastAsia="標楷體" w:hAnsi="標楷體" w:hint="eastAsia"/>
          <w:szCs w:val="24"/>
        </w:rPr>
        <w:t>1,641萬餘人次及1,359萬餘</w:t>
      </w:r>
      <w:proofErr w:type="gramStart"/>
      <w:r w:rsidRPr="00CD12AD">
        <w:rPr>
          <w:rFonts w:ascii="標楷體" w:eastAsia="標楷體" w:hAnsi="標楷體" w:hint="eastAsia"/>
          <w:szCs w:val="24"/>
        </w:rPr>
        <w:t>人次，</w:t>
      </w:r>
      <w:proofErr w:type="gramEnd"/>
      <w:r w:rsidRPr="00CD12AD">
        <w:rPr>
          <w:rFonts w:ascii="標楷體" w:eastAsia="標楷體" w:hAnsi="標楷體" w:hint="eastAsia"/>
          <w:szCs w:val="24"/>
        </w:rPr>
        <w:t>呈下降趨勢（表</w:t>
      </w:r>
      <w:r w:rsidR="007245BA">
        <w:rPr>
          <w:rFonts w:ascii="標楷體" w:eastAsia="標楷體" w:hAnsi="標楷體" w:hint="eastAsia"/>
          <w:szCs w:val="24"/>
        </w:rPr>
        <w:t>9</w:t>
      </w:r>
      <w:r w:rsidRPr="00CD12AD">
        <w:rPr>
          <w:rFonts w:ascii="標楷體" w:eastAsia="標楷體" w:hAnsi="標楷體" w:hint="eastAsia"/>
          <w:szCs w:val="24"/>
        </w:rPr>
        <w:t>），主要係活動內容及型態多以節慶、市集或短期活動為主，樣態</w:t>
      </w:r>
      <w:r w:rsidR="007245BA" w:rsidRPr="005356B7">
        <w:rPr>
          <w:rFonts w:cs="Calibri"/>
          <w:noProof/>
          <w:sz w:val="32"/>
          <w:szCs w:val="32"/>
        </w:rPr>
        <mc:AlternateContent>
          <mc:Choice Requires="wps">
            <w:drawing>
              <wp:anchor distT="45720" distB="45720" distL="114300" distR="114300" simplePos="0" relativeHeight="251756544" behindDoc="0" locked="0" layoutInCell="1" allowOverlap="1" wp14:anchorId="09639887" wp14:editId="4CDF25D8">
                <wp:simplePos x="0" y="0"/>
                <wp:positionH relativeFrom="margin">
                  <wp:posOffset>-635</wp:posOffset>
                </wp:positionH>
                <wp:positionV relativeFrom="paragraph">
                  <wp:posOffset>54610</wp:posOffset>
                </wp:positionV>
                <wp:extent cx="3171190" cy="2717800"/>
                <wp:effectExtent l="0" t="0" r="0" b="6350"/>
                <wp:wrapSquare wrapText="bothSides"/>
                <wp:docPr id="122221245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71190" cy="2717800"/>
                        </a:xfrm>
                        <a:prstGeom prst="rect">
                          <a:avLst/>
                        </a:prstGeom>
                        <a:noFill/>
                        <a:ln w="9525">
                          <a:noFill/>
                          <a:miter lim="800000"/>
                          <a:headEnd/>
                          <a:tailEnd/>
                        </a:ln>
                      </wps:spPr>
                      <wps:txbx>
                        <w:txbxContent>
                          <w:tbl>
                            <w:tblPr>
                              <w:tblW w:w="4934" w:type="dxa"/>
                              <w:jc w:val="center"/>
                              <w:tblLayout w:type="fixed"/>
                              <w:tblCellMar>
                                <w:left w:w="28" w:type="dxa"/>
                                <w:right w:w="28" w:type="dxa"/>
                              </w:tblCellMar>
                              <w:tblLook w:val="04A0" w:firstRow="1" w:lastRow="0" w:firstColumn="1" w:lastColumn="0" w:noHBand="0" w:noVBand="1"/>
                            </w:tblPr>
                            <w:tblGrid>
                              <w:gridCol w:w="2552"/>
                              <w:gridCol w:w="794"/>
                              <w:gridCol w:w="794"/>
                              <w:gridCol w:w="794"/>
                            </w:tblGrid>
                            <w:tr w:rsidR="00FA51CE" w:rsidRPr="00F74B6F" w:rsidTr="00D36C23">
                              <w:trPr>
                                <w:trHeight w:val="397"/>
                                <w:jc w:val="center"/>
                              </w:trPr>
                              <w:tc>
                                <w:tcPr>
                                  <w:tcW w:w="4934" w:type="dxa"/>
                                  <w:gridSpan w:val="4"/>
                                  <w:tcBorders>
                                    <w:top w:val="nil"/>
                                    <w:left w:val="nil"/>
                                    <w:bottom w:val="nil"/>
                                    <w:right w:val="nil"/>
                                  </w:tcBorders>
                                  <w:noWrap/>
                                  <w:vAlign w:val="center"/>
                                </w:tcPr>
                                <w:p w:rsidR="00FA51CE" w:rsidRPr="00F74B6F" w:rsidRDefault="00FA51CE" w:rsidP="007245BA">
                                  <w:pPr>
                                    <w:widowControl/>
                                    <w:jc w:val="center"/>
                                    <w:rPr>
                                      <w:rFonts w:ascii="標楷體" w:eastAsia="標楷體" w:hAnsi="標楷體" w:cs="新細明體"/>
                                      <w:b/>
                                      <w:bCs/>
                                      <w:color w:val="000000"/>
                                      <w:kern w:val="0"/>
                                    </w:rPr>
                                  </w:pPr>
                                  <w:r>
                                    <w:rPr>
                                      <w:rFonts w:ascii="標楷體" w:eastAsia="標楷體" w:hAnsi="標楷體" w:cs="新細明體" w:hint="eastAsia"/>
                                      <w:b/>
                                      <w:bCs/>
                                      <w:color w:val="000000"/>
                                      <w:kern w:val="0"/>
                                    </w:rPr>
                                    <w:t>表</w:t>
                                  </w:r>
                                  <w:r>
                                    <w:rPr>
                                      <w:rFonts w:ascii="標楷體" w:eastAsia="標楷體" w:hAnsi="標楷體" w:cs="新細明體"/>
                                      <w:b/>
                                      <w:bCs/>
                                      <w:color w:val="000000"/>
                                      <w:kern w:val="0"/>
                                    </w:rPr>
                                    <w:t>9</w:t>
                                  </w:r>
                                  <w:r w:rsidRPr="00F74B6F">
                                    <w:rPr>
                                      <w:rFonts w:ascii="標楷體" w:eastAsia="標楷體" w:hAnsi="標楷體" w:cs="新細明體" w:hint="eastAsia"/>
                                      <w:b/>
                                      <w:bCs/>
                                      <w:color w:val="000000"/>
                                      <w:kern w:val="0"/>
                                    </w:rPr>
                                    <w:t xml:space="preserve">　新竹市重要遊憩據點旅客人次統計情形</w:t>
                                  </w:r>
                                </w:p>
                              </w:tc>
                            </w:tr>
                            <w:tr w:rsidR="00FA51CE" w:rsidRPr="00F74B6F" w:rsidTr="00D36C23">
                              <w:trPr>
                                <w:trHeight w:val="227"/>
                                <w:jc w:val="center"/>
                              </w:trPr>
                              <w:tc>
                                <w:tcPr>
                                  <w:tcW w:w="4934" w:type="dxa"/>
                                  <w:gridSpan w:val="4"/>
                                  <w:tcBorders>
                                    <w:top w:val="nil"/>
                                    <w:left w:val="nil"/>
                                    <w:bottom w:val="single" w:sz="4" w:space="0" w:color="auto"/>
                                    <w:right w:val="nil"/>
                                  </w:tcBorders>
                                  <w:noWrap/>
                                  <w:vAlign w:val="center"/>
                                </w:tcPr>
                                <w:p w:rsidR="00FA51CE" w:rsidRPr="00F74B6F" w:rsidRDefault="00FA51CE" w:rsidP="00D36C23">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單位：</w:t>
                                  </w:r>
                                  <w:proofErr w:type="gramStart"/>
                                  <w:r>
                                    <w:rPr>
                                      <w:rFonts w:ascii="標楷體" w:eastAsia="標楷體" w:hAnsi="標楷體" w:cs="新細明體" w:hint="eastAsia"/>
                                      <w:color w:val="000000"/>
                                      <w:kern w:val="0"/>
                                      <w:sz w:val="20"/>
                                      <w:szCs w:val="20"/>
                                    </w:rPr>
                                    <w:t>千人次</w:t>
                                  </w:r>
                                  <w:proofErr w:type="gramEnd"/>
                                </w:p>
                              </w:tc>
                            </w:tr>
                            <w:tr w:rsidR="00FA51CE" w:rsidRPr="00F74B6F" w:rsidTr="00D36C23">
                              <w:trPr>
                                <w:trHeight w:val="510"/>
                                <w:jc w:val="center"/>
                              </w:trPr>
                              <w:tc>
                                <w:tcPr>
                                  <w:tcW w:w="2552" w:type="dxa"/>
                                  <w:tcBorders>
                                    <w:top w:val="single" w:sz="4" w:space="0" w:color="auto"/>
                                    <w:left w:val="single" w:sz="4" w:space="0" w:color="auto"/>
                                    <w:bottom w:val="single" w:sz="4" w:space="0" w:color="auto"/>
                                    <w:right w:val="single" w:sz="4" w:space="0" w:color="auto"/>
                                    <w:tl2br w:val="single" w:sz="4" w:space="0" w:color="auto"/>
                                  </w:tcBorders>
                                  <w:shd w:val="clear" w:color="auto" w:fill="D9D9D9" w:themeFill="background1" w:themeFillShade="D9"/>
                                  <w:noWrap/>
                                  <w:vAlign w:val="center"/>
                                  <w:hideMark/>
                                </w:tcPr>
                                <w:p w:rsidR="00FA51CE" w:rsidRDefault="00FA51CE" w:rsidP="00D36C23">
                                  <w:pPr>
                                    <w:widowControl/>
                                    <w:spacing w:line="220" w:lineRule="exact"/>
                                    <w:ind w:leftChars="750" w:left="1800"/>
                                    <w:jc w:val="center"/>
                                    <w:rPr>
                                      <w:rFonts w:ascii="標楷體" w:eastAsia="標楷體" w:hAnsi="標楷體" w:cs="Calibri"/>
                                      <w:sz w:val="20"/>
                                      <w:szCs w:val="20"/>
                                    </w:rPr>
                                  </w:pPr>
                                  <w:r>
                                    <w:rPr>
                                      <w:rFonts w:ascii="標楷體" w:eastAsia="標楷體" w:hAnsi="標楷體" w:cs="Calibri" w:hint="eastAsia"/>
                                      <w:sz w:val="20"/>
                                      <w:szCs w:val="20"/>
                                    </w:rPr>
                                    <w:t>年度</w:t>
                                  </w:r>
                                </w:p>
                                <w:p w:rsidR="00FA51CE" w:rsidRPr="00CD0CEA" w:rsidRDefault="00FA51CE" w:rsidP="00D36C23">
                                  <w:pPr>
                                    <w:widowControl/>
                                    <w:spacing w:line="220" w:lineRule="exact"/>
                                    <w:ind w:leftChars="50" w:left="120"/>
                                    <w:rPr>
                                      <w:rFonts w:ascii="標楷體" w:eastAsia="標楷體" w:hAnsi="標楷體" w:cs="Calibri"/>
                                      <w:sz w:val="20"/>
                                      <w:szCs w:val="20"/>
                                    </w:rPr>
                                  </w:pPr>
                                  <w:r>
                                    <w:rPr>
                                      <w:rFonts w:ascii="標楷體" w:eastAsia="標楷體" w:hAnsi="標楷體" w:cs="Calibri" w:hint="eastAsia"/>
                                      <w:sz w:val="20"/>
                                      <w:szCs w:val="20"/>
                                    </w:rPr>
                                    <w:t>重要遊憩據點</w:t>
                                  </w:r>
                                </w:p>
                              </w:tc>
                              <w:tc>
                                <w:tcPr>
                                  <w:tcW w:w="79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FA51CE" w:rsidRPr="00F74B6F" w:rsidRDefault="00FA51CE" w:rsidP="00D36C23">
                                  <w:pPr>
                                    <w:widowControl/>
                                    <w:spacing w:line="220" w:lineRule="exact"/>
                                    <w:jc w:val="center"/>
                                    <w:rPr>
                                      <w:rFonts w:ascii="標楷體" w:eastAsia="標楷體" w:hAnsi="標楷體" w:cs="新細明體"/>
                                      <w:color w:val="000000"/>
                                      <w:kern w:val="0"/>
                                      <w:sz w:val="20"/>
                                      <w:szCs w:val="20"/>
                                    </w:rPr>
                                  </w:pPr>
                                  <w:r w:rsidRPr="00F74B6F">
                                    <w:rPr>
                                      <w:rFonts w:ascii="標楷體" w:eastAsia="標楷體" w:hAnsi="標楷體" w:cs="新細明體" w:hint="eastAsia"/>
                                      <w:color w:val="000000"/>
                                      <w:kern w:val="0"/>
                                      <w:sz w:val="20"/>
                                      <w:szCs w:val="20"/>
                                    </w:rPr>
                                    <w:t>112</w:t>
                                  </w:r>
                                </w:p>
                              </w:tc>
                              <w:tc>
                                <w:tcPr>
                                  <w:tcW w:w="79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FA51CE" w:rsidRPr="00F74B6F" w:rsidRDefault="00FA51CE" w:rsidP="00D36C23">
                                  <w:pPr>
                                    <w:widowControl/>
                                    <w:spacing w:line="220" w:lineRule="exact"/>
                                    <w:jc w:val="center"/>
                                    <w:rPr>
                                      <w:rFonts w:ascii="標楷體" w:eastAsia="標楷體" w:hAnsi="標楷體" w:cs="新細明體"/>
                                      <w:color w:val="000000"/>
                                      <w:kern w:val="0"/>
                                      <w:sz w:val="20"/>
                                      <w:szCs w:val="20"/>
                                    </w:rPr>
                                  </w:pPr>
                                  <w:r w:rsidRPr="00F74B6F">
                                    <w:rPr>
                                      <w:rFonts w:ascii="標楷體" w:eastAsia="標楷體" w:hAnsi="標楷體" w:cs="新細明體" w:hint="eastAsia"/>
                                      <w:color w:val="000000"/>
                                      <w:kern w:val="0"/>
                                      <w:sz w:val="20"/>
                                      <w:szCs w:val="20"/>
                                    </w:rPr>
                                    <w:t>113</w:t>
                                  </w:r>
                                </w:p>
                              </w:tc>
                              <w:tc>
                                <w:tcPr>
                                  <w:tcW w:w="79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FA51CE" w:rsidRPr="00F74B6F" w:rsidRDefault="00FA51CE" w:rsidP="00D36C23">
                                  <w:pPr>
                                    <w:widowControl/>
                                    <w:spacing w:line="220" w:lineRule="exact"/>
                                    <w:jc w:val="center"/>
                                    <w:rPr>
                                      <w:rFonts w:ascii="標楷體" w:eastAsia="標楷體" w:hAnsi="標楷體" w:cs="新細明體"/>
                                      <w:color w:val="000000"/>
                                      <w:kern w:val="0"/>
                                      <w:sz w:val="20"/>
                                      <w:szCs w:val="20"/>
                                    </w:rPr>
                                  </w:pPr>
                                  <w:r w:rsidRPr="00F74B6F">
                                    <w:rPr>
                                      <w:rFonts w:ascii="標楷體" w:eastAsia="標楷體" w:hAnsi="標楷體" w:cs="新細明體" w:hint="eastAsia"/>
                                      <w:color w:val="000000"/>
                                      <w:kern w:val="0"/>
                                      <w:sz w:val="20"/>
                                      <w:szCs w:val="20"/>
                                    </w:rPr>
                                    <w:t>114</w:t>
                                  </w:r>
                                </w:p>
                              </w:tc>
                            </w:tr>
                            <w:tr w:rsidR="00FA51CE" w:rsidRPr="00F74B6F" w:rsidTr="00D36C23">
                              <w:trPr>
                                <w:trHeight w:val="20"/>
                                <w:jc w:val="center"/>
                              </w:trPr>
                              <w:tc>
                                <w:tcPr>
                                  <w:tcW w:w="2552" w:type="dxa"/>
                                  <w:tcBorders>
                                    <w:top w:val="single" w:sz="4" w:space="0" w:color="auto"/>
                                    <w:left w:val="single" w:sz="4" w:space="0" w:color="auto"/>
                                    <w:bottom w:val="single" w:sz="4" w:space="0" w:color="auto"/>
                                    <w:right w:val="single" w:sz="4" w:space="0" w:color="auto"/>
                                  </w:tcBorders>
                                  <w:noWrap/>
                                  <w:vAlign w:val="center"/>
                                </w:tcPr>
                                <w:p w:rsidR="00FA51CE" w:rsidRPr="00B46F93" w:rsidRDefault="00FA51CE" w:rsidP="00D36C23">
                                  <w:pPr>
                                    <w:widowControl/>
                                    <w:spacing w:line="220" w:lineRule="exact"/>
                                    <w:jc w:val="center"/>
                                    <w:rPr>
                                      <w:rFonts w:ascii="標楷體" w:eastAsia="標楷體" w:hAnsi="標楷體" w:cs="新細明體"/>
                                      <w:b/>
                                      <w:color w:val="000000"/>
                                      <w:kern w:val="0"/>
                                      <w:sz w:val="20"/>
                                      <w:szCs w:val="20"/>
                                    </w:rPr>
                                  </w:pPr>
                                  <w:r w:rsidRPr="00B46F93">
                                    <w:rPr>
                                      <w:rFonts w:ascii="標楷體" w:eastAsia="標楷體" w:hAnsi="標楷體" w:cs="新細明體" w:hint="eastAsia"/>
                                      <w:b/>
                                      <w:color w:val="000000"/>
                                      <w:kern w:val="0"/>
                                      <w:sz w:val="20"/>
                                      <w:szCs w:val="20"/>
                                    </w:rPr>
                                    <w:t xml:space="preserve">合　</w:t>
                                  </w:r>
                                  <w:r>
                                    <w:rPr>
                                      <w:rFonts w:ascii="標楷體" w:eastAsia="標楷體" w:hAnsi="標楷體" w:cs="新細明體" w:hint="eastAsia"/>
                                      <w:b/>
                                      <w:color w:val="000000"/>
                                      <w:kern w:val="0"/>
                                      <w:sz w:val="20"/>
                                      <w:szCs w:val="20"/>
                                    </w:rPr>
                                    <w:t xml:space="preserve">　</w:t>
                                  </w:r>
                                  <w:r w:rsidRPr="00B46F93">
                                    <w:rPr>
                                      <w:rFonts w:ascii="標楷體" w:eastAsia="標楷體" w:hAnsi="標楷體" w:cs="新細明體" w:hint="eastAsia"/>
                                      <w:b/>
                                      <w:color w:val="000000"/>
                                      <w:kern w:val="0"/>
                                      <w:sz w:val="20"/>
                                      <w:szCs w:val="20"/>
                                    </w:rPr>
                                    <w:t>計</w:t>
                                  </w:r>
                                </w:p>
                              </w:tc>
                              <w:tc>
                                <w:tcPr>
                                  <w:tcW w:w="794" w:type="dxa"/>
                                  <w:tcBorders>
                                    <w:top w:val="single" w:sz="4" w:space="0" w:color="auto"/>
                                    <w:left w:val="single" w:sz="4" w:space="0" w:color="auto"/>
                                    <w:bottom w:val="single" w:sz="4" w:space="0" w:color="auto"/>
                                    <w:right w:val="single" w:sz="4" w:space="0" w:color="auto"/>
                                  </w:tcBorders>
                                  <w:noWrap/>
                                  <w:vAlign w:val="center"/>
                                </w:tcPr>
                                <w:p w:rsidR="00FA51CE" w:rsidRPr="00B46F93" w:rsidRDefault="00FA51CE" w:rsidP="00D36C23">
                                  <w:pPr>
                                    <w:widowControl/>
                                    <w:spacing w:line="220" w:lineRule="exact"/>
                                    <w:jc w:val="right"/>
                                    <w:rPr>
                                      <w:rFonts w:ascii="標楷體" w:eastAsia="標楷體" w:hAnsi="標楷體" w:cs="新細明體"/>
                                      <w:b/>
                                      <w:color w:val="000000"/>
                                      <w:kern w:val="0"/>
                                      <w:sz w:val="20"/>
                                      <w:szCs w:val="20"/>
                                    </w:rPr>
                                  </w:pPr>
                                  <w:r w:rsidRPr="00B46F93">
                                    <w:rPr>
                                      <w:rFonts w:ascii="標楷體" w:eastAsia="標楷體" w:hAnsi="標楷體" w:cs="新細明體"/>
                                      <w:b/>
                                      <w:color w:val="000000"/>
                                      <w:kern w:val="0"/>
                                      <w:sz w:val="20"/>
                                      <w:szCs w:val="20"/>
                                    </w:rPr>
                                    <w:t>16,641</w:t>
                                  </w:r>
                                </w:p>
                              </w:tc>
                              <w:tc>
                                <w:tcPr>
                                  <w:tcW w:w="794" w:type="dxa"/>
                                  <w:tcBorders>
                                    <w:top w:val="single" w:sz="4" w:space="0" w:color="auto"/>
                                    <w:left w:val="single" w:sz="4" w:space="0" w:color="auto"/>
                                    <w:bottom w:val="single" w:sz="4" w:space="0" w:color="auto"/>
                                    <w:right w:val="single" w:sz="4" w:space="0" w:color="auto"/>
                                  </w:tcBorders>
                                  <w:noWrap/>
                                  <w:vAlign w:val="center"/>
                                </w:tcPr>
                                <w:p w:rsidR="00FA51CE" w:rsidRPr="00B46F93" w:rsidRDefault="00FA51CE" w:rsidP="00D36C23">
                                  <w:pPr>
                                    <w:widowControl/>
                                    <w:spacing w:line="220" w:lineRule="exact"/>
                                    <w:jc w:val="right"/>
                                    <w:rPr>
                                      <w:rFonts w:ascii="標楷體" w:eastAsia="標楷體" w:hAnsi="標楷體" w:cs="新細明體"/>
                                      <w:b/>
                                      <w:color w:val="000000"/>
                                      <w:kern w:val="0"/>
                                      <w:sz w:val="20"/>
                                      <w:szCs w:val="20"/>
                                    </w:rPr>
                                  </w:pPr>
                                  <w:r w:rsidRPr="00B46F93">
                                    <w:rPr>
                                      <w:rFonts w:ascii="標楷體" w:eastAsia="標楷體" w:hAnsi="標楷體" w:cs="新細明體"/>
                                      <w:b/>
                                      <w:color w:val="000000"/>
                                      <w:kern w:val="0"/>
                                      <w:sz w:val="20"/>
                                      <w:szCs w:val="20"/>
                                    </w:rPr>
                                    <w:t>16,415</w:t>
                                  </w:r>
                                </w:p>
                              </w:tc>
                              <w:tc>
                                <w:tcPr>
                                  <w:tcW w:w="794" w:type="dxa"/>
                                  <w:tcBorders>
                                    <w:top w:val="single" w:sz="4" w:space="0" w:color="auto"/>
                                    <w:left w:val="single" w:sz="4" w:space="0" w:color="auto"/>
                                    <w:bottom w:val="single" w:sz="4" w:space="0" w:color="auto"/>
                                    <w:right w:val="single" w:sz="4" w:space="0" w:color="auto"/>
                                  </w:tcBorders>
                                  <w:noWrap/>
                                  <w:vAlign w:val="center"/>
                                </w:tcPr>
                                <w:p w:rsidR="00FA51CE" w:rsidRPr="00B46F93" w:rsidRDefault="00FA51CE" w:rsidP="00D36C23">
                                  <w:pPr>
                                    <w:widowControl/>
                                    <w:spacing w:line="220" w:lineRule="exact"/>
                                    <w:jc w:val="right"/>
                                    <w:rPr>
                                      <w:rFonts w:ascii="標楷體" w:eastAsia="標楷體" w:hAnsi="標楷體" w:cs="新細明體"/>
                                      <w:b/>
                                      <w:color w:val="000000"/>
                                      <w:kern w:val="0"/>
                                      <w:sz w:val="20"/>
                                      <w:szCs w:val="20"/>
                                    </w:rPr>
                                  </w:pPr>
                                  <w:r w:rsidRPr="00B46F93">
                                    <w:rPr>
                                      <w:rFonts w:ascii="標楷體" w:eastAsia="標楷體" w:hAnsi="標楷體" w:cs="新細明體"/>
                                      <w:b/>
                                      <w:color w:val="000000"/>
                                      <w:kern w:val="0"/>
                                      <w:sz w:val="20"/>
                                      <w:szCs w:val="20"/>
                                    </w:rPr>
                                    <w:t>13,595</w:t>
                                  </w:r>
                                </w:p>
                              </w:tc>
                            </w:tr>
                            <w:tr w:rsidR="00FA51CE" w:rsidRPr="00F74B6F" w:rsidTr="00D36C23">
                              <w:trPr>
                                <w:trHeight w:val="20"/>
                                <w:jc w:val="center"/>
                              </w:trPr>
                              <w:tc>
                                <w:tcPr>
                                  <w:tcW w:w="2552" w:type="dxa"/>
                                  <w:tcBorders>
                                    <w:top w:val="single" w:sz="4" w:space="0" w:color="auto"/>
                                    <w:left w:val="single" w:sz="4" w:space="0" w:color="auto"/>
                                    <w:bottom w:val="single" w:sz="4" w:space="0" w:color="auto"/>
                                    <w:right w:val="single" w:sz="4" w:space="0" w:color="auto"/>
                                  </w:tcBorders>
                                  <w:noWrap/>
                                  <w:vAlign w:val="center"/>
                                  <w:hideMark/>
                                </w:tcPr>
                                <w:p w:rsidR="00FA51CE" w:rsidRPr="00F74B6F" w:rsidRDefault="00FA51CE" w:rsidP="00D36C23">
                                  <w:pPr>
                                    <w:widowControl/>
                                    <w:spacing w:line="220" w:lineRule="exact"/>
                                    <w:jc w:val="center"/>
                                    <w:rPr>
                                      <w:rFonts w:ascii="標楷體" w:eastAsia="標楷體" w:hAnsi="標楷體" w:cs="新細明體"/>
                                      <w:color w:val="000000"/>
                                      <w:kern w:val="0"/>
                                      <w:sz w:val="20"/>
                                      <w:szCs w:val="20"/>
                                    </w:rPr>
                                  </w:pPr>
                                  <w:r w:rsidRPr="00F74B6F">
                                    <w:rPr>
                                      <w:rFonts w:ascii="標楷體" w:eastAsia="標楷體" w:hAnsi="標楷體" w:cs="新細明體" w:hint="eastAsia"/>
                                      <w:color w:val="000000"/>
                                      <w:kern w:val="0"/>
                                      <w:sz w:val="20"/>
                                      <w:szCs w:val="20"/>
                                    </w:rPr>
                                    <w:t>十八尖山</w:t>
                                  </w:r>
                                </w:p>
                              </w:tc>
                              <w:tc>
                                <w:tcPr>
                                  <w:tcW w:w="794" w:type="dxa"/>
                                  <w:tcBorders>
                                    <w:top w:val="single" w:sz="4" w:space="0" w:color="auto"/>
                                    <w:left w:val="single" w:sz="4" w:space="0" w:color="auto"/>
                                    <w:bottom w:val="single" w:sz="4" w:space="0" w:color="auto"/>
                                    <w:right w:val="single" w:sz="4" w:space="0" w:color="auto"/>
                                  </w:tcBorders>
                                  <w:noWrap/>
                                  <w:vAlign w:val="center"/>
                                  <w:hideMark/>
                                </w:tcPr>
                                <w:p w:rsidR="00FA51CE" w:rsidRPr="00F74B6F" w:rsidRDefault="00FA51CE" w:rsidP="00D36C23">
                                  <w:pPr>
                                    <w:widowControl/>
                                    <w:spacing w:line="220" w:lineRule="exact"/>
                                    <w:jc w:val="right"/>
                                    <w:rPr>
                                      <w:rFonts w:ascii="標楷體" w:eastAsia="標楷體" w:hAnsi="標楷體" w:cs="新細明體"/>
                                      <w:color w:val="000000"/>
                                      <w:kern w:val="0"/>
                                      <w:sz w:val="20"/>
                                      <w:szCs w:val="20"/>
                                    </w:rPr>
                                  </w:pPr>
                                  <w:r w:rsidRPr="00F74B6F">
                                    <w:rPr>
                                      <w:rFonts w:ascii="標楷體" w:eastAsia="標楷體" w:hAnsi="標楷體" w:cs="新細明體" w:hint="eastAsia"/>
                                      <w:color w:val="000000"/>
                                      <w:kern w:val="0"/>
                                      <w:sz w:val="20"/>
                                      <w:szCs w:val="20"/>
                                    </w:rPr>
                                    <w:t>479</w:t>
                                  </w:r>
                                </w:p>
                              </w:tc>
                              <w:tc>
                                <w:tcPr>
                                  <w:tcW w:w="794" w:type="dxa"/>
                                  <w:tcBorders>
                                    <w:top w:val="single" w:sz="4" w:space="0" w:color="auto"/>
                                    <w:left w:val="single" w:sz="4" w:space="0" w:color="auto"/>
                                    <w:bottom w:val="single" w:sz="4" w:space="0" w:color="auto"/>
                                    <w:right w:val="single" w:sz="4" w:space="0" w:color="auto"/>
                                  </w:tcBorders>
                                  <w:noWrap/>
                                  <w:vAlign w:val="center"/>
                                  <w:hideMark/>
                                </w:tcPr>
                                <w:p w:rsidR="00FA51CE" w:rsidRPr="00F74B6F" w:rsidRDefault="00FA51CE" w:rsidP="00D36C23">
                                  <w:pPr>
                                    <w:widowControl/>
                                    <w:spacing w:line="220" w:lineRule="exact"/>
                                    <w:jc w:val="right"/>
                                    <w:rPr>
                                      <w:rFonts w:ascii="標楷體" w:eastAsia="標楷體" w:hAnsi="標楷體" w:cs="新細明體"/>
                                      <w:color w:val="000000"/>
                                      <w:kern w:val="0"/>
                                      <w:sz w:val="20"/>
                                      <w:szCs w:val="20"/>
                                    </w:rPr>
                                  </w:pPr>
                                  <w:r w:rsidRPr="00F74B6F">
                                    <w:rPr>
                                      <w:rFonts w:ascii="標楷體" w:eastAsia="標楷體" w:hAnsi="標楷體" w:cs="新細明體" w:hint="eastAsia"/>
                                      <w:color w:val="000000"/>
                                      <w:kern w:val="0"/>
                                      <w:sz w:val="20"/>
                                      <w:szCs w:val="20"/>
                                    </w:rPr>
                                    <w:t>682</w:t>
                                  </w:r>
                                </w:p>
                              </w:tc>
                              <w:tc>
                                <w:tcPr>
                                  <w:tcW w:w="794" w:type="dxa"/>
                                  <w:tcBorders>
                                    <w:top w:val="single" w:sz="4" w:space="0" w:color="auto"/>
                                    <w:left w:val="single" w:sz="4" w:space="0" w:color="auto"/>
                                    <w:bottom w:val="single" w:sz="4" w:space="0" w:color="auto"/>
                                    <w:right w:val="single" w:sz="4" w:space="0" w:color="auto"/>
                                  </w:tcBorders>
                                  <w:noWrap/>
                                  <w:vAlign w:val="center"/>
                                  <w:hideMark/>
                                </w:tcPr>
                                <w:p w:rsidR="00FA51CE" w:rsidRPr="00F74B6F" w:rsidRDefault="00FA51CE" w:rsidP="00D36C23">
                                  <w:pPr>
                                    <w:widowControl/>
                                    <w:spacing w:line="220" w:lineRule="exact"/>
                                    <w:jc w:val="right"/>
                                    <w:rPr>
                                      <w:rFonts w:ascii="標楷體" w:eastAsia="標楷體" w:hAnsi="標楷體" w:cs="新細明體"/>
                                      <w:color w:val="000000"/>
                                      <w:kern w:val="0"/>
                                      <w:sz w:val="20"/>
                                      <w:szCs w:val="20"/>
                                    </w:rPr>
                                  </w:pPr>
                                  <w:r w:rsidRPr="00F74B6F">
                                    <w:rPr>
                                      <w:rFonts w:ascii="標楷體" w:eastAsia="標楷體" w:hAnsi="標楷體" w:cs="新細明體" w:hint="eastAsia"/>
                                      <w:color w:val="000000"/>
                                      <w:kern w:val="0"/>
                                      <w:sz w:val="20"/>
                                      <w:szCs w:val="20"/>
                                    </w:rPr>
                                    <w:t>4</w:t>
                                  </w:r>
                                  <w:r>
                                    <w:rPr>
                                      <w:rFonts w:ascii="標楷體" w:eastAsia="標楷體" w:hAnsi="標楷體" w:cs="新細明體" w:hint="eastAsia"/>
                                      <w:color w:val="000000"/>
                                      <w:kern w:val="0"/>
                                      <w:sz w:val="20"/>
                                      <w:szCs w:val="20"/>
                                    </w:rPr>
                                    <w:t>71</w:t>
                                  </w:r>
                                </w:p>
                              </w:tc>
                            </w:tr>
                            <w:tr w:rsidR="00FA51CE" w:rsidRPr="00F74B6F" w:rsidTr="00D36C23">
                              <w:trPr>
                                <w:trHeight w:val="20"/>
                                <w:jc w:val="center"/>
                              </w:trPr>
                              <w:tc>
                                <w:tcPr>
                                  <w:tcW w:w="2552" w:type="dxa"/>
                                  <w:tcBorders>
                                    <w:top w:val="single" w:sz="4" w:space="0" w:color="auto"/>
                                    <w:left w:val="single" w:sz="4" w:space="0" w:color="auto"/>
                                    <w:bottom w:val="single" w:sz="4" w:space="0" w:color="auto"/>
                                    <w:right w:val="single" w:sz="4" w:space="0" w:color="auto"/>
                                  </w:tcBorders>
                                  <w:noWrap/>
                                  <w:vAlign w:val="center"/>
                                  <w:hideMark/>
                                </w:tcPr>
                                <w:p w:rsidR="00FA51CE" w:rsidRPr="00F74B6F" w:rsidRDefault="00FA51CE" w:rsidP="00D36C23">
                                  <w:pPr>
                                    <w:widowControl/>
                                    <w:spacing w:line="220" w:lineRule="exact"/>
                                    <w:jc w:val="center"/>
                                    <w:rPr>
                                      <w:rFonts w:ascii="標楷體" w:eastAsia="標楷體" w:hAnsi="標楷體" w:cs="新細明體"/>
                                      <w:color w:val="000000"/>
                                      <w:kern w:val="0"/>
                                      <w:sz w:val="20"/>
                                      <w:szCs w:val="20"/>
                                    </w:rPr>
                                  </w:pPr>
                                  <w:r w:rsidRPr="00F74B6F">
                                    <w:rPr>
                                      <w:rFonts w:ascii="標楷體" w:eastAsia="標楷體" w:hAnsi="標楷體" w:cs="新細明體" w:hint="eastAsia"/>
                                      <w:color w:val="000000"/>
                                      <w:kern w:val="0"/>
                                      <w:sz w:val="20"/>
                                      <w:szCs w:val="20"/>
                                    </w:rPr>
                                    <w:t>青青草原</w:t>
                                  </w:r>
                                </w:p>
                              </w:tc>
                              <w:tc>
                                <w:tcPr>
                                  <w:tcW w:w="794" w:type="dxa"/>
                                  <w:tcBorders>
                                    <w:top w:val="single" w:sz="4" w:space="0" w:color="auto"/>
                                    <w:left w:val="single" w:sz="4" w:space="0" w:color="auto"/>
                                    <w:bottom w:val="single" w:sz="4" w:space="0" w:color="auto"/>
                                    <w:right w:val="single" w:sz="4" w:space="0" w:color="auto"/>
                                  </w:tcBorders>
                                  <w:noWrap/>
                                  <w:vAlign w:val="center"/>
                                  <w:hideMark/>
                                </w:tcPr>
                                <w:p w:rsidR="00FA51CE" w:rsidRPr="00F74B6F" w:rsidRDefault="00FA51CE" w:rsidP="00D36C23">
                                  <w:pPr>
                                    <w:widowControl/>
                                    <w:spacing w:line="220" w:lineRule="exact"/>
                                    <w:jc w:val="right"/>
                                    <w:rPr>
                                      <w:rFonts w:ascii="標楷體" w:eastAsia="標楷體" w:hAnsi="標楷體" w:cs="新細明體"/>
                                      <w:color w:val="000000"/>
                                      <w:kern w:val="0"/>
                                      <w:sz w:val="20"/>
                                      <w:szCs w:val="20"/>
                                    </w:rPr>
                                  </w:pPr>
                                  <w:r w:rsidRPr="00F74B6F">
                                    <w:rPr>
                                      <w:rFonts w:ascii="標楷體" w:eastAsia="標楷體" w:hAnsi="標楷體" w:cs="新細明體" w:hint="eastAsia"/>
                                      <w:color w:val="000000"/>
                                      <w:kern w:val="0"/>
                                      <w:sz w:val="20"/>
                                      <w:szCs w:val="20"/>
                                    </w:rPr>
                                    <w:t>201</w:t>
                                  </w:r>
                                </w:p>
                              </w:tc>
                              <w:tc>
                                <w:tcPr>
                                  <w:tcW w:w="794" w:type="dxa"/>
                                  <w:tcBorders>
                                    <w:top w:val="single" w:sz="4" w:space="0" w:color="auto"/>
                                    <w:left w:val="single" w:sz="4" w:space="0" w:color="auto"/>
                                    <w:bottom w:val="single" w:sz="4" w:space="0" w:color="auto"/>
                                    <w:right w:val="single" w:sz="4" w:space="0" w:color="auto"/>
                                  </w:tcBorders>
                                  <w:noWrap/>
                                  <w:vAlign w:val="center"/>
                                  <w:hideMark/>
                                </w:tcPr>
                                <w:p w:rsidR="00FA51CE" w:rsidRPr="00F74B6F" w:rsidRDefault="00FA51CE" w:rsidP="00D36C23">
                                  <w:pPr>
                                    <w:widowControl/>
                                    <w:spacing w:line="220" w:lineRule="exact"/>
                                    <w:jc w:val="right"/>
                                    <w:rPr>
                                      <w:rFonts w:ascii="標楷體" w:eastAsia="標楷體" w:hAnsi="標楷體" w:cs="新細明體"/>
                                      <w:color w:val="000000"/>
                                      <w:kern w:val="0"/>
                                      <w:sz w:val="20"/>
                                      <w:szCs w:val="20"/>
                                    </w:rPr>
                                  </w:pPr>
                                  <w:r w:rsidRPr="00F74B6F">
                                    <w:rPr>
                                      <w:rFonts w:ascii="標楷體" w:eastAsia="標楷體" w:hAnsi="標楷體" w:cs="新細明體" w:hint="eastAsia"/>
                                      <w:color w:val="000000"/>
                                      <w:kern w:val="0"/>
                                      <w:sz w:val="20"/>
                                      <w:szCs w:val="20"/>
                                    </w:rPr>
                                    <w:t>429</w:t>
                                  </w:r>
                                </w:p>
                              </w:tc>
                              <w:tc>
                                <w:tcPr>
                                  <w:tcW w:w="794" w:type="dxa"/>
                                  <w:tcBorders>
                                    <w:top w:val="single" w:sz="4" w:space="0" w:color="auto"/>
                                    <w:left w:val="single" w:sz="4" w:space="0" w:color="auto"/>
                                    <w:bottom w:val="single" w:sz="4" w:space="0" w:color="auto"/>
                                    <w:right w:val="single" w:sz="4" w:space="0" w:color="auto"/>
                                  </w:tcBorders>
                                  <w:noWrap/>
                                  <w:vAlign w:val="center"/>
                                  <w:hideMark/>
                                </w:tcPr>
                                <w:p w:rsidR="00FA51CE" w:rsidRPr="00F74B6F" w:rsidRDefault="00FA51CE" w:rsidP="00D36C23">
                                  <w:pPr>
                                    <w:widowControl/>
                                    <w:spacing w:line="220" w:lineRule="exact"/>
                                    <w:jc w:val="right"/>
                                    <w:rPr>
                                      <w:rFonts w:ascii="標楷體" w:eastAsia="標楷體" w:hAnsi="標楷體" w:cs="新細明體"/>
                                      <w:color w:val="000000"/>
                                      <w:kern w:val="0"/>
                                      <w:sz w:val="20"/>
                                      <w:szCs w:val="20"/>
                                    </w:rPr>
                                  </w:pPr>
                                  <w:r w:rsidRPr="00F74B6F">
                                    <w:rPr>
                                      <w:rFonts w:ascii="標楷體" w:eastAsia="標楷體" w:hAnsi="標楷體" w:cs="新細明體" w:hint="eastAsia"/>
                                      <w:color w:val="000000"/>
                                      <w:kern w:val="0"/>
                                      <w:sz w:val="20"/>
                                      <w:szCs w:val="20"/>
                                    </w:rPr>
                                    <w:t>3</w:t>
                                  </w:r>
                                  <w:r>
                                    <w:rPr>
                                      <w:rFonts w:ascii="標楷體" w:eastAsia="標楷體" w:hAnsi="標楷體" w:cs="新細明體" w:hint="eastAsia"/>
                                      <w:color w:val="000000"/>
                                      <w:kern w:val="0"/>
                                      <w:sz w:val="20"/>
                                      <w:szCs w:val="20"/>
                                    </w:rPr>
                                    <w:t>01</w:t>
                                  </w:r>
                                </w:p>
                              </w:tc>
                            </w:tr>
                            <w:tr w:rsidR="00FA51CE" w:rsidRPr="00F74B6F" w:rsidTr="00D36C23">
                              <w:trPr>
                                <w:trHeight w:val="20"/>
                                <w:jc w:val="center"/>
                              </w:trPr>
                              <w:tc>
                                <w:tcPr>
                                  <w:tcW w:w="2552" w:type="dxa"/>
                                  <w:tcBorders>
                                    <w:top w:val="single" w:sz="4" w:space="0" w:color="auto"/>
                                    <w:left w:val="single" w:sz="4" w:space="0" w:color="auto"/>
                                    <w:bottom w:val="single" w:sz="4" w:space="0" w:color="auto"/>
                                    <w:right w:val="single" w:sz="4" w:space="0" w:color="auto"/>
                                  </w:tcBorders>
                                  <w:noWrap/>
                                  <w:vAlign w:val="center"/>
                                  <w:hideMark/>
                                </w:tcPr>
                                <w:p w:rsidR="00FA51CE" w:rsidRPr="00F74B6F" w:rsidRDefault="00FA51CE" w:rsidP="00D36C23">
                                  <w:pPr>
                                    <w:widowControl/>
                                    <w:spacing w:line="220" w:lineRule="exact"/>
                                    <w:jc w:val="center"/>
                                    <w:rPr>
                                      <w:rFonts w:ascii="標楷體" w:eastAsia="標楷體" w:hAnsi="標楷體" w:cs="新細明體"/>
                                      <w:color w:val="000000"/>
                                      <w:kern w:val="0"/>
                                      <w:sz w:val="20"/>
                                      <w:szCs w:val="20"/>
                                    </w:rPr>
                                  </w:pPr>
                                  <w:r w:rsidRPr="00F74B6F">
                                    <w:rPr>
                                      <w:rFonts w:ascii="標楷體" w:eastAsia="標楷體" w:hAnsi="標楷體" w:cs="新細明體" w:hint="eastAsia"/>
                                      <w:color w:val="000000"/>
                                      <w:kern w:val="0"/>
                                      <w:sz w:val="20"/>
                                      <w:szCs w:val="20"/>
                                    </w:rPr>
                                    <w:t>城隍廟</w:t>
                                  </w:r>
                                </w:p>
                              </w:tc>
                              <w:tc>
                                <w:tcPr>
                                  <w:tcW w:w="794" w:type="dxa"/>
                                  <w:tcBorders>
                                    <w:top w:val="single" w:sz="4" w:space="0" w:color="auto"/>
                                    <w:left w:val="single" w:sz="4" w:space="0" w:color="auto"/>
                                    <w:bottom w:val="single" w:sz="4" w:space="0" w:color="auto"/>
                                    <w:right w:val="single" w:sz="4" w:space="0" w:color="auto"/>
                                  </w:tcBorders>
                                  <w:noWrap/>
                                  <w:vAlign w:val="center"/>
                                  <w:hideMark/>
                                </w:tcPr>
                                <w:p w:rsidR="00FA51CE" w:rsidRPr="00F74B6F" w:rsidRDefault="00FA51CE" w:rsidP="00D36C23">
                                  <w:pPr>
                                    <w:widowControl/>
                                    <w:spacing w:line="220" w:lineRule="exact"/>
                                    <w:jc w:val="right"/>
                                    <w:rPr>
                                      <w:rFonts w:ascii="標楷體" w:eastAsia="標楷體" w:hAnsi="標楷體" w:cs="新細明體"/>
                                      <w:color w:val="000000"/>
                                      <w:kern w:val="0"/>
                                      <w:sz w:val="20"/>
                                      <w:szCs w:val="20"/>
                                    </w:rPr>
                                  </w:pPr>
                                  <w:r w:rsidRPr="00F74B6F">
                                    <w:rPr>
                                      <w:rFonts w:ascii="標楷體" w:eastAsia="標楷體" w:hAnsi="標楷體" w:cs="新細明體" w:hint="eastAsia"/>
                                      <w:color w:val="000000"/>
                                      <w:kern w:val="0"/>
                                      <w:sz w:val="20"/>
                                      <w:szCs w:val="20"/>
                                    </w:rPr>
                                    <w:t>2,065</w:t>
                                  </w:r>
                                </w:p>
                              </w:tc>
                              <w:tc>
                                <w:tcPr>
                                  <w:tcW w:w="794" w:type="dxa"/>
                                  <w:tcBorders>
                                    <w:top w:val="single" w:sz="4" w:space="0" w:color="auto"/>
                                    <w:left w:val="single" w:sz="4" w:space="0" w:color="auto"/>
                                    <w:bottom w:val="single" w:sz="4" w:space="0" w:color="auto"/>
                                    <w:right w:val="single" w:sz="4" w:space="0" w:color="auto"/>
                                  </w:tcBorders>
                                  <w:noWrap/>
                                  <w:vAlign w:val="center"/>
                                  <w:hideMark/>
                                </w:tcPr>
                                <w:p w:rsidR="00FA51CE" w:rsidRPr="00F74B6F" w:rsidRDefault="00FA51CE" w:rsidP="00D36C23">
                                  <w:pPr>
                                    <w:widowControl/>
                                    <w:spacing w:line="220" w:lineRule="exact"/>
                                    <w:jc w:val="right"/>
                                    <w:rPr>
                                      <w:rFonts w:ascii="標楷體" w:eastAsia="標楷體" w:hAnsi="標楷體" w:cs="新細明體"/>
                                      <w:color w:val="000000"/>
                                      <w:kern w:val="0"/>
                                      <w:sz w:val="20"/>
                                      <w:szCs w:val="20"/>
                                    </w:rPr>
                                  </w:pPr>
                                  <w:r w:rsidRPr="00F74B6F">
                                    <w:rPr>
                                      <w:rFonts w:ascii="標楷體" w:eastAsia="標楷體" w:hAnsi="標楷體" w:cs="新細明體" w:hint="eastAsia"/>
                                      <w:color w:val="000000"/>
                                      <w:kern w:val="0"/>
                                      <w:sz w:val="20"/>
                                      <w:szCs w:val="20"/>
                                    </w:rPr>
                                    <w:t>2,054</w:t>
                                  </w:r>
                                </w:p>
                              </w:tc>
                              <w:tc>
                                <w:tcPr>
                                  <w:tcW w:w="794" w:type="dxa"/>
                                  <w:tcBorders>
                                    <w:top w:val="single" w:sz="4" w:space="0" w:color="auto"/>
                                    <w:left w:val="single" w:sz="4" w:space="0" w:color="auto"/>
                                    <w:bottom w:val="single" w:sz="4" w:space="0" w:color="auto"/>
                                    <w:right w:val="single" w:sz="4" w:space="0" w:color="auto"/>
                                  </w:tcBorders>
                                  <w:noWrap/>
                                  <w:vAlign w:val="center"/>
                                  <w:hideMark/>
                                </w:tcPr>
                                <w:p w:rsidR="00FA51CE" w:rsidRPr="00F74B6F" w:rsidRDefault="00FA51CE" w:rsidP="00D36C23">
                                  <w:pPr>
                                    <w:widowControl/>
                                    <w:spacing w:line="220" w:lineRule="exact"/>
                                    <w:jc w:val="right"/>
                                    <w:rPr>
                                      <w:rFonts w:ascii="標楷體" w:eastAsia="標楷體" w:hAnsi="標楷體" w:cs="新細明體"/>
                                      <w:color w:val="000000"/>
                                      <w:kern w:val="0"/>
                                      <w:sz w:val="20"/>
                                      <w:szCs w:val="20"/>
                                    </w:rPr>
                                  </w:pPr>
                                  <w:r w:rsidRPr="00F74B6F">
                                    <w:rPr>
                                      <w:rFonts w:ascii="標楷體" w:eastAsia="標楷體" w:hAnsi="標楷體" w:cs="新細明體" w:hint="eastAsia"/>
                                      <w:color w:val="000000"/>
                                      <w:kern w:val="0"/>
                                      <w:sz w:val="20"/>
                                      <w:szCs w:val="20"/>
                                    </w:rPr>
                                    <w:t>2</w:t>
                                  </w:r>
                                  <w:r>
                                    <w:rPr>
                                      <w:rFonts w:ascii="標楷體" w:eastAsia="標楷體" w:hAnsi="標楷體" w:cs="新細明體" w:hint="eastAsia"/>
                                      <w:color w:val="000000"/>
                                      <w:kern w:val="0"/>
                                      <w:sz w:val="20"/>
                                      <w:szCs w:val="20"/>
                                    </w:rPr>
                                    <w:t>,014</w:t>
                                  </w:r>
                                </w:p>
                              </w:tc>
                            </w:tr>
                            <w:tr w:rsidR="00FA51CE" w:rsidRPr="00F74B6F" w:rsidTr="00D36C23">
                              <w:trPr>
                                <w:trHeight w:val="20"/>
                                <w:jc w:val="center"/>
                              </w:trPr>
                              <w:tc>
                                <w:tcPr>
                                  <w:tcW w:w="2552" w:type="dxa"/>
                                  <w:tcBorders>
                                    <w:top w:val="single" w:sz="4" w:space="0" w:color="auto"/>
                                    <w:left w:val="single" w:sz="4" w:space="0" w:color="auto"/>
                                    <w:bottom w:val="single" w:sz="4" w:space="0" w:color="auto"/>
                                    <w:right w:val="single" w:sz="4" w:space="0" w:color="auto"/>
                                  </w:tcBorders>
                                  <w:noWrap/>
                                  <w:vAlign w:val="center"/>
                                  <w:hideMark/>
                                </w:tcPr>
                                <w:p w:rsidR="00FA51CE" w:rsidRPr="00F74B6F" w:rsidRDefault="00FA51CE" w:rsidP="00D36C23">
                                  <w:pPr>
                                    <w:widowControl/>
                                    <w:spacing w:line="220" w:lineRule="exact"/>
                                    <w:jc w:val="center"/>
                                    <w:rPr>
                                      <w:rFonts w:ascii="標楷體" w:eastAsia="標楷體" w:hAnsi="標楷體" w:cs="新細明體"/>
                                      <w:color w:val="000000"/>
                                      <w:kern w:val="0"/>
                                      <w:sz w:val="20"/>
                                      <w:szCs w:val="20"/>
                                    </w:rPr>
                                  </w:pPr>
                                  <w:r w:rsidRPr="00F74B6F">
                                    <w:rPr>
                                      <w:rFonts w:ascii="標楷體" w:eastAsia="標楷體" w:hAnsi="標楷體" w:cs="新細明體" w:hint="eastAsia"/>
                                      <w:color w:val="000000"/>
                                      <w:kern w:val="0"/>
                                      <w:sz w:val="20"/>
                                      <w:szCs w:val="20"/>
                                    </w:rPr>
                                    <w:t>新竹漁港</w:t>
                                  </w:r>
                                </w:p>
                              </w:tc>
                              <w:tc>
                                <w:tcPr>
                                  <w:tcW w:w="794" w:type="dxa"/>
                                  <w:tcBorders>
                                    <w:top w:val="single" w:sz="4" w:space="0" w:color="auto"/>
                                    <w:left w:val="single" w:sz="4" w:space="0" w:color="auto"/>
                                    <w:bottom w:val="single" w:sz="4" w:space="0" w:color="auto"/>
                                    <w:right w:val="single" w:sz="4" w:space="0" w:color="auto"/>
                                  </w:tcBorders>
                                  <w:noWrap/>
                                  <w:vAlign w:val="center"/>
                                  <w:hideMark/>
                                </w:tcPr>
                                <w:p w:rsidR="00FA51CE" w:rsidRPr="00F74B6F" w:rsidRDefault="00FA51CE" w:rsidP="00D36C23">
                                  <w:pPr>
                                    <w:widowControl/>
                                    <w:spacing w:line="220" w:lineRule="exact"/>
                                    <w:jc w:val="right"/>
                                    <w:rPr>
                                      <w:rFonts w:ascii="標楷體" w:eastAsia="標楷體" w:hAnsi="標楷體" w:cs="新細明體"/>
                                      <w:color w:val="000000"/>
                                      <w:kern w:val="0"/>
                                      <w:sz w:val="20"/>
                                      <w:szCs w:val="20"/>
                                    </w:rPr>
                                  </w:pPr>
                                  <w:r w:rsidRPr="00F74B6F">
                                    <w:rPr>
                                      <w:rFonts w:ascii="標楷體" w:eastAsia="標楷體" w:hAnsi="標楷體" w:cs="新細明體" w:hint="eastAsia"/>
                                      <w:color w:val="000000"/>
                                      <w:kern w:val="0"/>
                                      <w:sz w:val="20"/>
                                      <w:szCs w:val="20"/>
                                    </w:rPr>
                                    <w:t>2,697</w:t>
                                  </w:r>
                                </w:p>
                              </w:tc>
                              <w:tc>
                                <w:tcPr>
                                  <w:tcW w:w="794" w:type="dxa"/>
                                  <w:tcBorders>
                                    <w:top w:val="single" w:sz="4" w:space="0" w:color="auto"/>
                                    <w:left w:val="single" w:sz="4" w:space="0" w:color="auto"/>
                                    <w:bottom w:val="single" w:sz="4" w:space="0" w:color="auto"/>
                                    <w:right w:val="single" w:sz="4" w:space="0" w:color="auto"/>
                                  </w:tcBorders>
                                  <w:noWrap/>
                                  <w:vAlign w:val="center"/>
                                  <w:hideMark/>
                                </w:tcPr>
                                <w:p w:rsidR="00FA51CE" w:rsidRPr="00F74B6F" w:rsidRDefault="00FA51CE" w:rsidP="00D36C23">
                                  <w:pPr>
                                    <w:widowControl/>
                                    <w:spacing w:line="220" w:lineRule="exact"/>
                                    <w:jc w:val="right"/>
                                    <w:rPr>
                                      <w:rFonts w:ascii="標楷體" w:eastAsia="標楷體" w:hAnsi="標楷體" w:cs="新細明體"/>
                                      <w:color w:val="000000"/>
                                      <w:kern w:val="0"/>
                                      <w:sz w:val="20"/>
                                      <w:szCs w:val="20"/>
                                    </w:rPr>
                                  </w:pPr>
                                  <w:r w:rsidRPr="00F74B6F">
                                    <w:rPr>
                                      <w:rFonts w:ascii="標楷體" w:eastAsia="標楷體" w:hAnsi="標楷體" w:cs="新細明體" w:hint="eastAsia"/>
                                      <w:color w:val="000000"/>
                                      <w:kern w:val="0"/>
                                      <w:sz w:val="20"/>
                                      <w:szCs w:val="20"/>
                                    </w:rPr>
                                    <w:t>2,466</w:t>
                                  </w:r>
                                </w:p>
                              </w:tc>
                              <w:tc>
                                <w:tcPr>
                                  <w:tcW w:w="794" w:type="dxa"/>
                                  <w:tcBorders>
                                    <w:top w:val="single" w:sz="4" w:space="0" w:color="auto"/>
                                    <w:left w:val="single" w:sz="4" w:space="0" w:color="auto"/>
                                    <w:bottom w:val="single" w:sz="4" w:space="0" w:color="auto"/>
                                    <w:right w:val="single" w:sz="4" w:space="0" w:color="auto"/>
                                  </w:tcBorders>
                                  <w:noWrap/>
                                  <w:vAlign w:val="center"/>
                                  <w:hideMark/>
                                </w:tcPr>
                                <w:p w:rsidR="00FA51CE" w:rsidRPr="00F74B6F" w:rsidRDefault="00FA51CE" w:rsidP="00D36C23">
                                  <w:pPr>
                                    <w:widowControl/>
                                    <w:spacing w:line="220" w:lineRule="exact"/>
                                    <w:jc w:val="right"/>
                                    <w:rPr>
                                      <w:rFonts w:ascii="標楷體" w:eastAsia="標楷體" w:hAnsi="標楷體" w:cs="新細明體"/>
                                      <w:color w:val="000000"/>
                                      <w:kern w:val="0"/>
                                      <w:sz w:val="20"/>
                                      <w:szCs w:val="20"/>
                                    </w:rPr>
                                  </w:pPr>
                                  <w:r w:rsidRPr="00F74B6F">
                                    <w:rPr>
                                      <w:rFonts w:ascii="標楷體" w:eastAsia="標楷體" w:hAnsi="標楷體" w:cs="新細明體" w:hint="eastAsia"/>
                                      <w:color w:val="000000"/>
                                      <w:kern w:val="0"/>
                                      <w:sz w:val="20"/>
                                      <w:szCs w:val="20"/>
                                    </w:rPr>
                                    <w:t>1</w:t>
                                  </w:r>
                                  <w:r>
                                    <w:rPr>
                                      <w:rFonts w:ascii="標楷體" w:eastAsia="標楷體" w:hAnsi="標楷體" w:cs="新細明體" w:hint="eastAsia"/>
                                      <w:color w:val="000000"/>
                                      <w:kern w:val="0"/>
                                      <w:sz w:val="20"/>
                                      <w:szCs w:val="20"/>
                                    </w:rPr>
                                    <w:t>,722</w:t>
                                  </w:r>
                                </w:p>
                              </w:tc>
                            </w:tr>
                            <w:tr w:rsidR="00FA51CE" w:rsidRPr="00F74B6F" w:rsidTr="00D36C23">
                              <w:trPr>
                                <w:trHeight w:val="20"/>
                                <w:jc w:val="center"/>
                              </w:trPr>
                              <w:tc>
                                <w:tcPr>
                                  <w:tcW w:w="2552" w:type="dxa"/>
                                  <w:tcBorders>
                                    <w:top w:val="single" w:sz="4" w:space="0" w:color="auto"/>
                                    <w:left w:val="single" w:sz="4" w:space="0" w:color="auto"/>
                                    <w:bottom w:val="single" w:sz="4" w:space="0" w:color="auto"/>
                                    <w:right w:val="single" w:sz="4" w:space="0" w:color="auto"/>
                                  </w:tcBorders>
                                  <w:noWrap/>
                                  <w:vAlign w:val="center"/>
                                  <w:hideMark/>
                                </w:tcPr>
                                <w:p w:rsidR="00FA51CE" w:rsidRPr="00F74B6F" w:rsidRDefault="00FA51CE" w:rsidP="00D36C23">
                                  <w:pPr>
                                    <w:widowControl/>
                                    <w:spacing w:line="220" w:lineRule="exact"/>
                                    <w:jc w:val="center"/>
                                    <w:rPr>
                                      <w:rFonts w:ascii="標楷體" w:eastAsia="標楷體" w:hAnsi="標楷體" w:cs="新細明體"/>
                                      <w:color w:val="000000"/>
                                      <w:kern w:val="0"/>
                                      <w:sz w:val="20"/>
                                      <w:szCs w:val="20"/>
                                    </w:rPr>
                                  </w:pPr>
                                  <w:proofErr w:type="gramStart"/>
                                  <w:r w:rsidRPr="00F74B6F">
                                    <w:rPr>
                                      <w:rFonts w:ascii="標楷體" w:eastAsia="標楷體" w:hAnsi="標楷體" w:cs="新細明體" w:hint="eastAsia"/>
                                      <w:color w:val="000000"/>
                                      <w:kern w:val="0"/>
                                      <w:sz w:val="20"/>
                                      <w:szCs w:val="20"/>
                                    </w:rPr>
                                    <w:t>賞蟹步道</w:t>
                                  </w:r>
                                  <w:proofErr w:type="gramEnd"/>
                                </w:p>
                              </w:tc>
                              <w:tc>
                                <w:tcPr>
                                  <w:tcW w:w="794" w:type="dxa"/>
                                  <w:tcBorders>
                                    <w:top w:val="single" w:sz="4" w:space="0" w:color="auto"/>
                                    <w:left w:val="single" w:sz="4" w:space="0" w:color="auto"/>
                                    <w:bottom w:val="single" w:sz="4" w:space="0" w:color="auto"/>
                                    <w:right w:val="single" w:sz="4" w:space="0" w:color="auto"/>
                                  </w:tcBorders>
                                  <w:noWrap/>
                                  <w:vAlign w:val="center"/>
                                  <w:hideMark/>
                                </w:tcPr>
                                <w:p w:rsidR="00FA51CE" w:rsidRPr="00F74B6F" w:rsidRDefault="00FA51CE" w:rsidP="00D36C23">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509</w:t>
                                  </w:r>
                                </w:p>
                              </w:tc>
                              <w:tc>
                                <w:tcPr>
                                  <w:tcW w:w="794" w:type="dxa"/>
                                  <w:tcBorders>
                                    <w:top w:val="single" w:sz="4" w:space="0" w:color="auto"/>
                                    <w:left w:val="single" w:sz="4" w:space="0" w:color="auto"/>
                                    <w:bottom w:val="single" w:sz="4" w:space="0" w:color="auto"/>
                                    <w:right w:val="single" w:sz="4" w:space="0" w:color="auto"/>
                                  </w:tcBorders>
                                  <w:noWrap/>
                                  <w:vAlign w:val="center"/>
                                  <w:hideMark/>
                                </w:tcPr>
                                <w:p w:rsidR="00FA51CE" w:rsidRPr="00F74B6F" w:rsidRDefault="00FA51CE" w:rsidP="00D36C23">
                                  <w:pPr>
                                    <w:widowControl/>
                                    <w:spacing w:line="220" w:lineRule="exact"/>
                                    <w:jc w:val="right"/>
                                    <w:rPr>
                                      <w:rFonts w:ascii="標楷體" w:eastAsia="標楷體" w:hAnsi="標楷體" w:cs="新細明體"/>
                                      <w:color w:val="000000"/>
                                      <w:kern w:val="0"/>
                                      <w:sz w:val="20"/>
                                      <w:szCs w:val="20"/>
                                    </w:rPr>
                                  </w:pPr>
                                  <w:r w:rsidRPr="00F74B6F">
                                    <w:rPr>
                                      <w:rFonts w:ascii="標楷體" w:eastAsia="標楷體" w:hAnsi="標楷體" w:cs="新細明體" w:hint="eastAsia"/>
                                      <w:color w:val="000000"/>
                                      <w:kern w:val="0"/>
                                      <w:sz w:val="20"/>
                                      <w:szCs w:val="20"/>
                                    </w:rPr>
                                    <w:t>451</w:t>
                                  </w:r>
                                </w:p>
                              </w:tc>
                              <w:tc>
                                <w:tcPr>
                                  <w:tcW w:w="794" w:type="dxa"/>
                                  <w:tcBorders>
                                    <w:top w:val="single" w:sz="4" w:space="0" w:color="auto"/>
                                    <w:left w:val="single" w:sz="4" w:space="0" w:color="auto"/>
                                    <w:bottom w:val="single" w:sz="4" w:space="0" w:color="auto"/>
                                    <w:right w:val="single" w:sz="4" w:space="0" w:color="auto"/>
                                  </w:tcBorders>
                                  <w:noWrap/>
                                  <w:vAlign w:val="center"/>
                                  <w:hideMark/>
                                </w:tcPr>
                                <w:p w:rsidR="00FA51CE" w:rsidRPr="00F74B6F" w:rsidRDefault="00FA51CE" w:rsidP="00D36C23">
                                  <w:pPr>
                                    <w:widowControl/>
                                    <w:spacing w:line="220" w:lineRule="exact"/>
                                    <w:jc w:val="right"/>
                                    <w:rPr>
                                      <w:rFonts w:ascii="標楷體" w:eastAsia="標楷體" w:hAnsi="標楷體" w:cs="新細明體"/>
                                      <w:color w:val="000000"/>
                                      <w:kern w:val="0"/>
                                      <w:sz w:val="20"/>
                                      <w:szCs w:val="20"/>
                                    </w:rPr>
                                  </w:pPr>
                                  <w:r w:rsidRPr="00F74B6F">
                                    <w:rPr>
                                      <w:rFonts w:ascii="標楷體" w:eastAsia="標楷體" w:hAnsi="標楷體" w:cs="新細明體" w:hint="eastAsia"/>
                                      <w:color w:val="000000"/>
                                      <w:kern w:val="0"/>
                                      <w:sz w:val="20"/>
                                      <w:szCs w:val="20"/>
                                    </w:rPr>
                                    <w:t>2</w:t>
                                  </w:r>
                                  <w:r>
                                    <w:rPr>
                                      <w:rFonts w:ascii="標楷體" w:eastAsia="標楷體" w:hAnsi="標楷體" w:cs="新細明體" w:hint="eastAsia"/>
                                      <w:color w:val="000000"/>
                                      <w:kern w:val="0"/>
                                      <w:sz w:val="20"/>
                                      <w:szCs w:val="20"/>
                                    </w:rPr>
                                    <w:t>79</w:t>
                                  </w:r>
                                </w:p>
                              </w:tc>
                            </w:tr>
                            <w:tr w:rsidR="00FA51CE" w:rsidRPr="00F74B6F" w:rsidTr="00D36C23">
                              <w:trPr>
                                <w:trHeight w:val="20"/>
                                <w:jc w:val="center"/>
                              </w:trPr>
                              <w:tc>
                                <w:tcPr>
                                  <w:tcW w:w="2552" w:type="dxa"/>
                                  <w:tcBorders>
                                    <w:top w:val="single" w:sz="4" w:space="0" w:color="auto"/>
                                    <w:left w:val="single" w:sz="4" w:space="0" w:color="auto"/>
                                    <w:bottom w:val="single" w:sz="4" w:space="0" w:color="auto"/>
                                    <w:right w:val="single" w:sz="4" w:space="0" w:color="auto"/>
                                  </w:tcBorders>
                                  <w:noWrap/>
                                  <w:vAlign w:val="center"/>
                                  <w:hideMark/>
                                </w:tcPr>
                                <w:p w:rsidR="00FA51CE" w:rsidRPr="00F74B6F" w:rsidRDefault="00FA51CE" w:rsidP="00D36C23">
                                  <w:pPr>
                                    <w:widowControl/>
                                    <w:spacing w:line="220" w:lineRule="exact"/>
                                    <w:jc w:val="center"/>
                                    <w:rPr>
                                      <w:rFonts w:ascii="標楷體" w:eastAsia="標楷體" w:hAnsi="標楷體" w:cs="新細明體"/>
                                      <w:color w:val="000000"/>
                                      <w:kern w:val="0"/>
                                      <w:sz w:val="20"/>
                                      <w:szCs w:val="20"/>
                                    </w:rPr>
                                  </w:pPr>
                                  <w:r w:rsidRPr="00F74B6F">
                                    <w:rPr>
                                      <w:rFonts w:ascii="標楷體" w:eastAsia="標楷體" w:hAnsi="標楷體" w:cs="新細明體" w:hint="eastAsia"/>
                                      <w:color w:val="000000"/>
                                      <w:kern w:val="0"/>
                                      <w:sz w:val="20"/>
                                      <w:szCs w:val="20"/>
                                    </w:rPr>
                                    <w:t>青草湖</w:t>
                                  </w:r>
                                </w:p>
                              </w:tc>
                              <w:tc>
                                <w:tcPr>
                                  <w:tcW w:w="794" w:type="dxa"/>
                                  <w:tcBorders>
                                    <w:top w:val="single" w:sz="4" w:space="0" w:color="auto"/>
                                    <w:left w:val="single" w:sz="4" w:space="0" w:color="auto"/>
                                    <w:bottom w:val="single" w:sz="4" w:space="0" w:color="auto"/>
                                    <w:right w:val="single" w:sz="4" w:space="0" w:color="auto"/>
                                  </w:tcBorders>
                                  <w:noWrap/>
                                  <w:vAlign w:val="center"/>
                                  <w:hideMark/>
                                </w:tcPr>
                                <w:p w:rsidR="00FA51CE" w:rsidRPr="00F74B6F" w:rsidRDefault="00FA51CE" w:rsidP="00D36C23">
                                  <w:pPr>
                                    <w:widowControl/>
                                    <w:spacing w:line="220" w:lineRule="exact"/>
                                    <w:jc w:val="right"/>
                                    <w:rPr>
                                      <w:rFonts w:ascii="標楷體" w:eastAsia="標楷體" w:hAnsi="標楷體" w:cs="新細明體"/>
                                      <w:color w:val="000000"/>
                                      <w:kern w:val="0"/>
                                      <w:sz w:val="20"/>
                                      <w:szCs w:val="20"/>
                                    </w:rPr>
                                  </w:pPr>
                                  <w:r w:rsidRPr="00F74B6F">
                                    <w:rPr>
                                      <w:rFonts w:ascii="標楷體" w:eastAsia="標楷體" w:hAnsi="標楷體" w:cs="新細明體" w:hint="eastAsia"/>
                                      <w:color w:val="000000"/>
                                      <w:kern w:val="0"/>
                                      <w:sz w:val="20"/>
                                      <w:szCs w:val="20"/>
                                    </w:rPr>
                                    <w:t>453</w:t>
                                  </w:r>
                                </w:p>
                              </w:tc>
                              <w:tc>
                                <w:tcPr>
                                  <w:tcW w:w="794" w:type="dxa"/>
                                  <w:tcBorders>
                                    <w:top w:val="single" w:sz="4" w:space="0" w:color="auto"/>
                                    <w:left w:val="single" w:sz="4" w:space="0" w:color="auto"/>
                                    <w:bottom w:val="single" w:sz="4" w:space="0" w:color="auto"/>
                                    <w:right w:val="single" w:sz="4" w:space="0" w:color="auto"/>
                                  </w:tcBorders>
                                  <w:noWrap/>
                                  <w:vAlign w:val="center"/>
                                  <w:hideMark/>
                                </w:tcPr>
                                <w:p w:rsidR="00FA51CE" w:rsidRPr="00F74B6F" w:rsidRDefault="00FA51CE" w:rsidP="00D36C23">
                                  <w:pPr>
                                    <w:widowControl/>
                                    <w:spacing w:line="220" w:lineRule="exact"/>
                                    <w:jc w:val="right"/>
                                    <w:rPr>
                                      <w:rFonts w:ascii="標楷體" w:eastAsia="標楷體" w:hAnsi="標楷體" w:cs="新細明體"/>
                                      <w:color w:val="000000"/>
                                      <w:kern w:val="0"/>
                                      <w:sz w:val="20"/>
                                      <w:szCs w:val="20"/>
                                    </w:rPr>
                                  </w:pPr>
                                  <w:r w:rsidRPr="00F74B6F">
                                    <w:rPr>
                                      <w:rFonts w:ascii="標楷體" w:eastAsia="標楷體" w:hAnsi="標楷體" w:cs="新細明體" w:hint="eastAsia"/>
                                      <w:color w:val="000000"/>
                                      <w:kern w:val="0"/>
                                      <w:sz w:val="20"/>
                                      <w:szCs w:val="20"/>
                                    </w:rPr>
                                    <w:t>462</w:t>
                                  </w:r>
                                </w:p>
                              </w:tc>
                              <w:tc>
                                <w:tcPr>
                                  <w:tcW w:w="794" w:type="dxa"/>
                                  <w:tcBorders>
                                    <w:top w:val="single" w:sz="4" w:space="0" w:color="auto"/>
                                    <w:left w:val="single" w:sz="4" w:space="0" w:color="auto"/>
                                    <w:bottom w:val="single" w:sz="4" w:space="0" w:color="auto"/>
                                    <w:right w:val="single" w:sz="4" w:space="0" w:color="auto"/>
                                  </w:tcBorders>
                                  <w:noWrap/>
                                  <w:vAlign w:val="center"/>
                                  <w:hideMark/>
                                </w:tcPr>
                                <w:p w:rsidR="00FA51CE" w:rsidRPr="00F74B6F" w:rsidRDefault="00FA51CE" w:rsidP="00D36C23">
                                  <w:pPr>
                                    <w:widowControl/>
                                    <w:spacing w:line="220" w:lineRule="exact"/>
                                    <w:jc w:val="right"/>
                                    <w:rPr>
                                      <w:rFonts w:ascii="標楷體" w:eastAsia="標楷體" w:hAnsi="標楷體" w:cs="新細明體"/>
                                      <w:color w:val="000000"/>
                                      <w:kern w:val="0"/>
                                      <w:sz w:val="20"/>
                                      <w:szCs w:val="20"/>
                                    </w:rPr>
                                  </w:pPr>
                                  <w:r w:rsidRPr="00F74B6F">
                                    <w:rPr>
                                      <w:rFonts w:ascii="標楷體" w:eastAsia="標楷體" w:hAnsi="標楷體" w:cs="新細明體" w:hint="eastAsia"/>
                                      <w:color w:val="000000"/>
                                      <w:kern w:val="0"/>
                                      <w:sz w:val="20"/>
                                      <w:szCs w:val="20"/>
                                    </w:rPr>
                                    <w:t>3</w:t>
                                  </w:r>
                                  <w:r>
                                    <w:rPr>
                                      <w:rFonts w:ascii="標楷體" w:eastAsia="標楷體" w:hAnsi="標楷體" w:cs="新細明體" w:hint="eastAsia"/>
                                      <w:color w:val="000000"/>
                                      <w:kern w:val="0"/>
                                      <w:sz w:val="20"/>
                                      <w:szCs w:val="20"/>
                                    </w:rPr>
                                    <w:t>93</w:t>
                                  </w:r>
                                </w:p>
                              </w:tc>
                            </w:tr>
                            <w:tr w:rsidR="00FA51CE" w:rsidRPr="00F74B6F" w:rsidTr="00D36C23">
                              <w:trPr>
                                <w:trHeight w:val="20"/>
                                <w:jc w:val="center"/>
                              </w:trPr>
                              <w:tc>
                                <w:tcPr>
                                  <w:tcW w:w="2552" w:type="dxa"/>
                                  <w:tcBorders>
                                    <w:top w:val="single" w:sz="4" w:space="0" w:color="auto"/>
                                    <w:left w:val="single" w:sz="4" w:space="0" w:color="auto"/>
                                    <w:bottom w:val="single" w:sz="4" w:space="0" w:color="auto"/>
                                    <w:right w:val="single" w:sz="4" w:space="0" w:color="auto"/>
                                  </w:tcBorders>
                                  <w:noWrap/>
                                  <w:vAlign w:val="center"/>
                                  <w:hideMark/>
                                </w:tcPr>
                                <w:p w:rsidR="00FA51CE" w:rsidRPr="00F74B6F" w:rsidRDefault="00FA51CE" w:rsidP="00D36C23">
                                  <w:pPr>
                                    <w:widowControl/>
                                    <w:spacing w:line="220" w:lineRule="exact"/>
                                    <w:jc w:val="center"/>
                                    <w:rPr>
                                      <w:rFonts w:ascii="標楷體" w:eastAsia="標楷體" w:hAnsi="標楷體" w:cs="新細明體"/>
                                      <w:color w:val="000000"/>
                                      <w:kern w:val="0"/>
                                      <w:sz w:val="20"/>
                                      <w:szCs w:val="20"/>
                                    </w:rPr>
                                  </w:pPr>
                                  <w:r w:rsidRPr="00F74B6F">
                                    <w:rPr>
                                      <w:rFonts w:ascii="標楷體" w:eastAsia="標楷體" w:hAnsi="標楷體" w:cs="新細明體" w:hint="eastAsia"/>
                                      <w:color w:val="000000"/>
                                      <w:kern w:val="0"/>
                                      <w:sz w:val="20"/>
                                      <w:szCs w:val="20"/>
                                    </w:rPr>
                                    <w:t>17公里自行車道</w:t>
                                  </w:r>
                                </w:p>
                              </w:tc>
                              <w:tc>
                                <w:tcPr>
                                  <w:tcW w:w="794" w:type="dxa"/>
                                  <w:tcBorders>
                                    <w:top w:val="single" w:sz="4" w:space="0" w:color="auto"/>
                                    <w:left w:val="single" w:sz="4" w:space="0" w:color="auto"/>
                                    <w:bottom w:val="single" w:sz="4" w:space="0" w:color="auto"/>
                                    <w:right w:val="single" w:sz="4" w:space="0" w:color="auto"/>
                                  </w:tcBorders>
                                  <w:noWrap/>
                                  <w:vAlign w:val="center"/>
                                  <w:hideMark/>
                                </w:tcPr>
                                <w:p w:rsidR="00FA51CE" w:rsidRPr="00F74B6F" w:rsidRDefault="00FA51CE" w:rsidP="00D36C23">
                                  <w:pPr>
                                    <w:widowControl/>
                                    <w:spacing w:line="220" w:lineRule="exact"/>
                                    <w:jc w:val="right"/>
                                    <w:rPr>
                                      <w:rFonts w:ascii="標楷體" w:eastAsia="標楷體" w:hAnsi="標楷體" w:cs="新細明體"/>
                                      <w:color w:val="000000"/>
                                      <w:kern w:val="0"/>
                                      <w:sz w:val="20"/>
                                      <w:szCs w:val="20"/>
                                    </w:rPr>
                                  </w:pPr>
                                  <w:r w:rsidRPr="00F74B6F">
                                    <w:rPr>
                                      <w:rFonts w:ascii="標楷體" w:eastAsia="標楷體" w:hAnsi="標楷體" w:cs="新細明體" w:hint="eastAsia"/>
                                      <w:color w:val="000000"/>
                                      <w:kern w:val="0"/>
                                      <w:sz w:val="20"/>
                                      <w:szCs w:val="20"/>
                                    </w:rPr>
                                    <w:t>842</w:t>
                                  </w:r>
                                </w:p>
                              </w:tc>
                              <w:tc>
                                <w:tcPr>
                                  <w:tcW w:w="794" w:type="dxa"/>
                                  <w:tcBorders>
                                    <w:top w:val="single" w:sz="4" w:space="0" w:color="auto"/>
                                    <w:left w:val="single" w:sz="4" w:space="0" w:color="auto"/>
                                    <w:bottom w:val="single" w:sz="4" w:space="0" w:color="auto"/>
                                    <w:right w:val="single" w:sz="4" w:space="0" w:color="auto"/>
                                  </w:tcBorders>
                                  <w:noWrap/>
                                  <w:vAlign w:val="center"/>
                                  <w:hideMark/>
                                </w:tcPr>
                                <w:p w:rsidR="00FA51CE" w:rsidRPr="00F74B6F" w:rsidRDefault="00FA51CE" w:rsidP="00D36C23">
                                  <w:pPr>
                                    <w:widowControl/>
                                    <w:spacing w:line="220" w:lineRule="exact"/>
                                    <w:jc w:val="right"/>
                                    <w:rPr>
                                      <w:rFonts w:ascii="標楷體" w:eastAsia="標楷體" w:hAnsi="標楷體" w:cs="新細明體"/>
                                      <w:color w:val="000000"/>
                                      <w:kern w:val="0"/>
                                      <w:sz w:val="20"/>
                                      <w:szCs w:val="20"/>
                                    </w:rPr>
                                  </w:pPr>
                                  <w:r w:rsidRPr="00F74B6F">
                                    <w:rPr>
                                      <w:rFonts w:ascii="標楷體" w:eastAsia="標楷體" w:hAnsi="標楷體" w:cs="新細明體" w:hint="eastAsia"/>
                                      <w:color w:val="000000"/>
                                      <w:kern w:val="0"/>
                                      <w:sz w:val="20"/>
                                      <w:szCs w:val="20"/>
                                    </w:rPr>
                                    <w:t>737</w:t>
                                  </w:r>
                                </w:p>
                              </w:tc>
                              <w:tc>
                                <w:tcPr>
                                  <w:tcW w:w="794" w:type="dxa"/>
                                  <w:tcBorders>
                                    <w:top w:val="single" w:sz="4" w:space="0" w:color="auto"/>
                                    <w:left w:val="single" w:sz="4" w:space="0" w:color="auto"/>
                                    <w:bottom w:val="single" w:sz="4" w:space="0" w:color="auto"/>
                                    <w:right w:val="single" w:sz="4" w:space="0" w:color="auto"/>
                                  </w:tcBorders>
                                  <w:noWrap/>
                                  <w:vAlign w:val="center"/>
                                  <w:hideMark/>
                                </w:tcPr>
                                <w:p w:rsidR="00FA51CE" w:rsidRPr="00F74B6F" w:rsidRDefault="00FA51CE" w:rsidP="00D36C23">
                                  <w:pPr>
                                    <w:widowControl/>
                                    <w:spacing w:line="220" w:lineRule="exact"/>
                                    <w:jc w:val="right"/>
                                    <w:rPr>
                                      <w:rFonts w:ascii="標楷體" w:eastAsia="標楷體" w:hAnsi="標楷體" w:cs="新細明體"/>
                                      <w:color w:val="000000"/>
                                      <w:kern w:val="0"/>
                                      <w:sz w:val="20"/>
                                      <w:szCs w:val="20"/>
                                    </w:rPr>
                                  </w:pPr>
                                  <w:r w:rsidRPr="00F74B6F">
                                    <w:rPr>
                                      <w:rFonts w:ascii="標楷體" w:eastAsia="標楷體" w:hAnsi="標楷體" w:cs="新細明體" w:hint="eastAsia"/>
                                      <w:color w:val="000000"/>
                                      <w:kern w:val="0"/>
                                      <w:sz w:val="20"/>
                                      <w:szCs w:val="20"/>
                                    </w:rPr>
                                    <w:t>5</w:t>
                                  </w:r>
                                  <w:r>
                                    <w:rPr>
                                      <w:rFonts w:ascii="標楷體" w:eastAsia="標楷體" w:hAnsi="標楷體" w:cs="新細明體" w:hint="eastAsia"/>
                                      <w:color w:val="000000"/>
                                      <w:kern w:val="0"/>
                                      <w:sz w:val="20"/>
                                      <w:szCs w:val="20"/>
                                    </w:rPr>
                                    <w:t>28</w:t>
                                  </w:r>
                                </w:p>
                              </w:tc>
                            </w:tr>
                            <w:tr w:rsidR="00FA51CE" w:rsidRPr="00F74B6F" w:rsidTr="00D36C23">
                              <w:trPr>
                                <w:trHeight w:val="20"/>
                                <w:jc w:val="center"/>
                              </w:trPr>
                              <w:tc>
                                <w:tcPr>
                                  <w:tcW w:w="2552" w:type="dxa"/>
                                  <w:tcBorders>
                                    <w:top w:val="single" w:sz="4" w:space="0" w:color="auto"/>
                                    <w:left w:val="single" w:sz="4" w:space="0" w:color="auto"/>
                                    <w:bottom w:val="single" w:sz="4" w:space="0" w:color="auto"/>
                                    <w:right w:val="single" w:sz="4" w:space="0" w:color="auto"/>
                                  </w:tcBorders>
                                  <w:noWrap/>
                                  <w:vAlign w:val="center"/>
                                  <w:hideMark/>
                                </w:tcPr>
                                <w:p w:rsidR="00FA51CE" w:rsidRPr="00F74B6F" w:rsidRDefault="00FA51CE" w:rsidP="00D36C23">
                                  <w:pPr>
                                    <w:widowControl/>
                                    <w:spacing w:line="220" w:lineRule="exact"/>
                                    <w:jc w:val="center"/>
                                    <w:rPr>
                                      <w:rFonts w:ascii="標楷體" w:eastAsia="標楷體" w:hAnsi="標楷體" w:cs="新細明體"/>
                                      <w:color w:val="000000"/>
                                      <w:kern w:val="0"/>
                                      <w:sz w:val="20"/>
                                      <w:szCs w:val="20"/>
                                    </w:rPr>
                                  </w:pPr>
                                  <w:r w:rsidRPr="00F74B6F">
                                    <w:rPr>
                                      <w:rFonts w:ascii="標楷體" w:eastAsia="標楷體" w:hAnsi="標楷體" w:cs="新細明體" w:hint="eastAsia"/>
                                      <w:color w:val="000000"/>
                                      <w:kern w:val="0"/>
                                      <w:sz w:val="20"/>
                                      <w:szCs w:val="20"/>
                                    </w:rPr>
                                    <w:t>新竹公園</w:t>
                                  </w:r>
                                </w:p>
                              </w:tc>
                              <w:tc>
                                <w:tcPr>
                                  <w:tcW w:w="794" w:type="dxa"/>
                                  <w:tcBorders>
                                    <w:top w:val="single" w:sz="4" w:space="0" w:color="auto"/>
                                    <w:left w:val="single" w:sz="4" w:space="0" w:color="auto"/>
                                    <w:bottom w:val="single" w:sz="4" w:space="0" w:color="auto"/>
                                    <w:right w:val="single" w:sz="4" w:space="0" w:color="auto"/>
                                  </w:tcBorders>
                                  <w:noWrap/>
                                  <w:vAlign w:val="center"/>
                                  <w:hideMark/>
                                </w:tcPr>
                                <w:p w:rsidR="00FA51CE" w:rsidRPr="00F74B6F" w:rsidRDefault="00FA51CE" w:rsidP="00D36C23">
                                  <w:pPr>
                                    <w:widowControl/>
                                    <w:spacing w:line="220" w:lineRule="exact"/>
                                    <w:jc w:val="right"/>
                                    <w:rPr>
                                      <w:rFonts w:ascii="標楷體" w:eastAsia="標楷體" w:hAnsi="標楷體" w:cs="新細明體"/>
                                      <w:color w:val="000000"/>
                                      <w:kern w:val="0"/>
                                      <w:sz w:val="20"/>
                                      <w:szCs w:val="20"/>
                                    </w:rPr>
                                  </w:pPr>
                                  <w:r w:rsidRPr="00F74B6F">
                                    <w:rPr>
                                      <w:rFonts w:ascii="標楷體" w:eastAsia="標楷體" w:hAnsi="標楷體" w:cs="新細明體" w:hint="eastAsia"/>
                                      <w:color w:val="000000"/>
                                      <w:kern w:val="0"/>
                                      <w:sz w:val="20"/>
                                      <w:szCs w:val="20"/>
                                    </w:rPr>
                                    <w:t>3,951</w:t>
                                  </w:r>
                                </w:p>
                              </w:tc>
                              <w:tc>
                                <w:tcPr>
                                  <w:tcW w:w="794" w:type="dxa"/>
                                  <w:tcBorders>
                                    <w:top w:val="single" w:sz="4" w:space="0" w:color="auto"/>
                                    <w:left w:val="single" w:sz="4" w:space="0" w:color="auto"/>
                                    <w:bottom w:val="single" w:sz="4" w:space="0" w:color="auto"/>
                                    <w:right w:val="single" w:sz="4" w:space="0" w:color="auto"/>
                                  </w:tcBorders>
                                  <w:noWrap/>
                                  <w:vAlign w:val="center"/>
                                  <w:hideMark/>
                                </w:tcPr>
                                <w:p w:rsidR="00FA51CE" w:rsidRPr="00F74B6F" w:rsidRDefault="00FA51CE" w:rsidP="00D36C23">
                                  <w:pPr>
                                    <w:widowControl/>
                                    <w:spacing w:line="220" w:lineRule="exact"/>
                                    <w:jc w:val="right"/>
                                    <w:rPr>
                                      <w:rFonts w:ascii="標楷體" w:eastAsia="標楷體" w:hAnsi="標楷體" w:cs="新細明體"/>
                                      <w:color w:val="000000"/>
                                      <w:kern w:val="0"/>
                                      <w:sz w:val="20"/>
                                      <w:szCs w:val="20"/>
                                    </w:rPr>
                                  </w:pPr>
                                  <w:r w:rsidRPr="00F74B6F">
                                    <w:rPr>
                                      <w:rFonts w:ascii="標楷體" w:eastAsia="標楷體" w:hAnsi="標楷體" w:cs="新細明體" w:hint="eastAsia"/>
                                      <w:color w:val="000000"/>
                                      <w:kern w:val="0"/>
                                      <w:sz w:val="20"/>
                                      <w:szCs w:val="20"/>
                                    </w:rPr>
                                    <w:t>3,785</w:t>
                                  </w:r>
                                </w:p>
                              </w:tc>
                              <w:tc>
                                <w:tcPr>
                                  <w:tcW w:w="794" w:type="dxa"/>
                                  <w:tcBorders>
                                    <w:top w:val="single" w:sz="4" w:space="0" w:color="auto"/>
                                    <w:left w:val="single" w:sz="4" w:space="0" w:color="auto"/>
                                    <w:bottom w:val="single" w:sz="4" w:space="0" w:color="auto"/>
                                    <w:right w:val="single" w:sz="4" w:space="0" w:color="auto"/>
                                  </w:tcBorders>
                                  <w:noWrap/>
                                  <w:vAlign w:val="center"/>
                                  <w:hideMark/>
                                </w:tcPr>
                                <w:p w:rsidR="00FA51CE" w:rsidRPr="00F74B6F" w:rsidRDefault="00FA51CE" w:rsidP="00D36C23">
                                  <w:pPr>
                                    <w:widowControl/>
                                    <w:spacing w:line="220" w:lineRule="exact"/>
                                    <w:jc w:val="right"/>
                                    <w:rPr>
                                      <w:rFonts w:ascii="標楷體" w:eastAsia="標楷體" w:hAnsi="標楷體" w:cs="新細明體"/>
                                      <w:color w:val="000000"/>
                                      <w:kern w:val="0"/>
                                      <w:sz w:val="20"/>
                                      <w:szCs w:val="20"/>
                                    </w:rPr>
                                  </w:pPr>
                                  <w:r w:rsidRPr="00F74B6F">
                                    <w:rPr>
                                      <w:rFonts w:ascii="標楷體" w:eastAsia="標楷體" w:hAnsi="標楷體" w:cs="新細明體" w:hint="eastAsia"/>
                                      <w:color w:val="000000"/>
                                      <w:kern w:val="0"/>
                                      <w:sz w:val="20"/>
                                      <w:szCs w:val="20"/>
                                    </w:rPr>
                                    <w:t>2</w:t>
                                  </w:r>
                                  <w:r>
                                    <w:rPr>
                                      <w:rFonts w:ascii="標楷體" w:eastAsia="標楷體" w:hAnsi="標楷體" w:cs="新細明體" w:hint="eastAsia"/>
                                      <w:color w:val="000000"/>
                                      <w:kern w:val="0"/>
                                      <w:sz w:val="20"/>
                                      <w:szCs w:val="20"/>
                                    </w:rPr>
                                    <w:t>,916</w:t>
                                  </w:r>
                                </w:p>
                              </w:tc>
                            </w:tr>
                            <w:tr w:rsidR="00FA51CE" w:rsidRPr="00F74B6F" w:rsidTr="00D36C23">
                              <w:trPr>
                                <w:trHeight w:val="20"/>
                                <w:jc w:val="center"/>
                              </w:trPr>
                              <w:tc>
                                <w:tcPr>
                                  <w:tcW w:w="2552" w:type="dxa"/>
                                  <w:tcBorders>
                                    <w:top w:val="single" w:sz="4" w:space="0" w:color="auto"/>
                                    <w:left w:val="single" w:sz="4" w:space="0" w:color="auto"/>
                                    <w:bottom w:val="single" w:sz="4" w:space="0" w:color="auto"/>
                                    <w:right w:val="single" w:sz="4" w:space="0" w:color="auto"/>
                                  </w:tcBorders>
                                  <w:noWrap/>
                                  <w:vAlign w:val="center"/>
                                  <w:hideMark/>
                                </w:tcPr>
                                <w:p w:rsidR="00FA51CE" w:rsidRPr="00F74B6F" w:rsidRDefault="00FA51CE" w:rsidP="00D36C23">
                                  <w:pPr>
                                    <w:widowControl/>
                                    <w:spacing w:line="220" w:lineRule="exact"/>
                                    <w:jc w:val="center"/>
                                    <w:rPr>
                                      <w:rFonts w:ascii="標楷體" w:eastAsia="標楷體" w:hAnsi="標楷體" w:cs="新細明體"/>
                                      <w:color w:val="000000"/>
                                      <w:kern w:val="0"/>
                                      <w:sz w:val="20"/>
                                      <w:szCs w:val="20"/>
                                    </w:rPr>
                                  </w:pPr>
                                  <w:r w:rsidRPr="00F74B6F">
                                    <w:rPr>
                                      <w:rFonts w:ascii="標楷體" w:eastAsia="標楷體" w:hAnsi="標楷體" w:cs="新細明體" w:hint="eastAsia"/>
                                      <w:color w:val="000000"/>
                                      <w:kern w:val="0"/>
                                      <w:sz w:val="20"/>
                                      <w:szCs w:val="20"/>
                                    </w:rPr>
                                    <w:t>東門市場與護城河鄰近商圈</w:t>
                                  </w:r>
                                </w:p>
                              </w:tc>
                              <w:tc>
                                <w:tcPr>
                                  <w:tcW w:w="794" w:type="dxa"/>
                                  <w:tcBorders>
                                    <w:top w:val="single" w:sz="4" w:space="0" w:color="auto"/>
                                    <w:left w:val="single" w:sz="4" w:space="0" w:color="auto"/>
                                    <w:bottom w:val="single" w:sz="4" w:space="0" w:color="auto"/>
                                    <w:right w:val="single" w:sz="4" w:space="0" w:color="auto"/>
                                  </w:tcBorders>
                                  <w:noWrap/>
                                  <w:vAlign w:val="center"/>
                                  <w:hideMark/>
                                </w:tcPr>
                                <w:p w:rsidR="00FA51CE" w:rsidRPr="00F74B6F" w:rsidRDefault="00FA51CE" w:rsidP="00D36C23">
                                  <w:pPr>
                                    <w:widowControl/>
                                    <w:spacing w:line="220" w:lineRule="exact"/>
                                    <w:jc w:val="right"/>
                                    <w:rPr>
                                      <w:rFonts w:ascii="標楷體" w:eastAsia="標楷體" w:hAnsi="標楷體" w:cs="新細明體"/>
                                      <w:color w:val="000000"/>
                                      <w:kern w:val="0"/>
                                      <w:sz w:val="20"/>
                                      <w:szCs w:val="20"/>
                                    </w:rPr>
                                  </w:pPr>
                                  <w:r w:rsidRPr="00F74B6F">
                                    <w:rPr>
                                      <w:rFonts w:ascii="標楷體" w:eastAsia="標楷體" w:hAnsi="標楷體" w:cs="新細明體" w:hint="eastAsia"/>
                                      <w:color w:val="000000"/>
                                      <w:kern w:val="0"/>
                                      <w:sz w:val="20"/>
                                      <w:szCs w:val="20"/>
                                    </w:rPr>
                                    <w:t>3,530</w:t>
                                  </w:r>
                                </w:p>
                              </w:tc>
                              <w:tc>
                                <w:tcPr>
                                  <w:tcW w:w="794" w:type="dxa"/>
                                  <w:tcBorders>
                                    <w:top w:val="single" w:sz="4" w:space="0" w:color="auto"/>
                                    <w:left w:val="single" w:sz="4" w:space="0" w:color="auto"/>
                                    <w:bottom w:val="single" w:sz="4" w:space="0" w:color="auto"/>
                                    <w:right w:val="single" w:sz="4" w:space="0" w:color="auto"/>
                                  </w:tcBorders>
                                  <w:noWrap/>
                                  <w:vAlign w:val="center"/>
                                  <w:hideMark/>
                                </w:tcPr>
                                <w:p w:rsidR="00FA51CE" w:rsidRPr="00F74B6F" w:rsidRDefault="00FA51CE" w:rsidP="00D36C23">
                                  <w:pPr>
                                    <w:widowControl/>
                                    <w:spacing w:line="220" w:lineRule="exact"/>
                                    <w:jc w:val="right"/>
                                    <w:rPr>
                                      <w:rFonts w:ascii="標楷體" w:eastAsia="標楷體" w:hAnsi="標楷體" w:cs="新細明體"/>
                                      <w:color w:val="000000"/>
                                      <w:kern w:val="0"/>
                                      <w:sz w:val="20"/>
                                      <w:szCs w:val="20"/>
                                    </w:rPr>
                                  </w:pPr>
                                  <w:r w:rsidRPr="00F74B6F">
                                    <w:rPr>
                                      <w:rFonts w:ascii="標楷體" w:eastAsia="標楷體" w:hAnsi="標楷體" w:cs="新細明體" w:hint="eastAsia"/>
                                      <w:color w:val="000000"/>
                                      <w:kern w:val="0"/>
                                      <w:sz w:val="20"/>
                                      <w:szCs w:val="20"/>
                                    </w:rPr>
                                    <w:t>3,327</w:t>
                                  </w:r>
                                </w:p>
                              </w:tc>
                              <w:tc>
                                <w:tcPr>
                                  <w:tcW w:w="794" w:type="dxa"/>
                                  <w:tcBorders>
                                    <w:top w:val="single" w:sz="4" w:space="0" w:color="auto"/>
                                    <w:left w:val="single" w:sz="4" w:space="0" w:color="auto"/>
                                    <w:bottom w:val="single" w:sz="4" w:space="0" w:color="auto"/>
                                    <w:right w:val="single" w:sz="4" w:space="0" w:color="auto"/>
                                  </w:tcBorders>
                                  <w:noWrap/>
                                  <w:vAlign w:val="center"/>
                                  <w:hideMark/>
                                </w:tcPr>
                                <w:p w:rsidR="00FA51CE" w:rsidRPr="00F74B6F" w:rsidRDefault="00FA51CE" w:rsidP="00D36C23">
                                  <w:pPr>
                                    <w:widowControl/>
                                    <w:spacing w:line="220" w:lineRule="exact"/>
                                    <w:jc w:val="right"/>
                                    <w:rPr>
                                      <w:rFonts w:ascii="標楷體" w:eastAsia="標楷體" w:hAnsi="標楷體" w:cs="新細明體"/>
                                      <w:color w:val="000000"/>
                                      <w:kern w:val="0"/>
                                      <w:sz w:val="20"/>
                                      <w:szCs w:val="20"/>
                                    </w:rPr>
                                  </w:pPr>
                                  <w:r w:rsidRPr="00F74B6F">
                                    <w:rPr>
                                      <w:rFonts w:ascii="標楷體" w:eastAsia="標楷體" w:hAnsi="標楷體" w:cs="新細明體" w:hint="eastAsia"/>
                                      <w:color w:val="000000"/>
                                      <w:kern w:val="0"/>
                                      <w:sz w:val="20"/>
                                      <w:szCs w:val="20"/>
                                    </w:rPr>
                                    <w:t>3</w:t>
                                  </w:r>
                                  <w:r>
                                    <w:rPr>
                                      <w:rFonts w:ascii="標楷體" w:eastAsia="標楷體" w:hAnsi="標楷體" w:cs="新細明體" w:hint="eastAsia"/>
                                      <w:color w:val="000000"/>
                                      <w:kern w:val="0"/>
                                      <w:sz w:val="20"/>
                                      <w:szCs w:val="20"/>
                                    </w:rPr>
                                    <w:t>,406</w:t>
                                  </w:r>
                                </w:p>
                              </w:tc>
                            </w:tr>
                            <w:tr w:rsidR="00FA51CE" w:rsidRPr="00F74B6F" w:rsidTr="00D36C23">
                              <w:trPr>
                                <w:trHeight w:val="20"/>
                                <w:jc w:val="center"/>
                              </w:trPr>
                              <w:tc>
                                <w:tcPr>
                                  <w:tcW w:w="2552" w:type="dxa"/>
                                  <w:tcBorders>
                                    <w:top w:val="single" w:sz="4" w:space="0" w:color="auto"/>
                                    <w:left w:val="single" w:sz="4" w:space="0" w:color="auto"/>
                                    <w:bottom w:val="single" w:sz="4" w:space="0" w:color="auto"/>
                                    <w:right w:val="single" w:sz="4" w:space="0" w:color="auto"/>
                                  </w:tcBorders>
                                  <w:noWrap/>
                                  <w:vAlign w:val="center"/>
                                  <w:hideMark/>
                                </w:tcPr>
                                <w:p w:rsidR="00FA51CE" w:rsidRPr="00F74B6F" w:rsidRDefault="00FA51CE" w:rsidP="00D36C23">
                                  <w:pPr>
                                    <w:widowControl/>
                                    <w:spacing w:line="220" w:lineRule="exact"/>
                                    <w:jc w:val="center"/>
                                    <w:rPr>
                                      <w:rFonts w:ascii="標楷體" w:eastAsia="標楷體" w:hAnsi="標楷體" w:cs="新細明體"/>
                                      <w:color w:val="000000"/>
                                      <w:kern w:val="0"/>
                                      <w:sz w:val="20"/>
                                      <w:szCs w:val="20"/>
                                    </w:rPr>
                                  </w:pPr>
                                  <w:r w:rsidRPr="00F74B6F">
                                    <w:rPr>
                                      <w:rFonts w:ascii="標楷體" w:eastAsia="標楷體" w:hAnsi="標楷體" w:cs="新細明體" w:hint="eastAsia"/>
                                      <w:color w:val="000000"/>
                                      <w:kern w:val="0"/>
                                      <w:sz w:val="20"/>
                                      <w:szCs w:val="20"/>
                                    </w:rPr>
                                    <w:t>頭前溪河濱公園與自行車道</w:t>
                                  </w:r>
                                </w:p>
                              </w:tc>
                              <w:tc>
                                <w:tcPr>
                                  <w:tcW w:w="794" w:type="dxa"/>
                                  <w:tcBorders>
                                    <w:top w:val="single" w:sz="4" w:space="0" w:color="auto"/>
                                    <w:left w:val="single" w:sz="4" w:space="0" w:color="auto"/>
                                    <w:bottom w:val="single" w:sz="4" w:space="0" w:color="auto"/>
                                    <w:right w:val="single" w:sz="4" w:space="0" w:color="auto"/>
                                  </w:tcBorders>
                                  <w:noWrap/>
                                  <w:vAlign w:val="center"/>
                                  <w:hideMark/>
                                </w:tcPr>
                                <w:p w:rsidR="00FA51CE" w:rsidRPr="00F74B6F" w:rsidRDefault="00FA51CE" w:rsidP="00D36C23">
                                  <w:pPr>
                                    <w:widowControl/>
                                    <w:spacing w:line="220" w:lineRule="exact"/>
                                    <w:jc w:val="right"/>
                                    <w:rPr>
                                      <w:rFonts w:ascii="標楷體" w:eastAsia="標楷體" w:hAnsi="標楷體" w:cs="新細明體"/>
                                      <w:color w:val="000000"/>
                                      <w:kern w:val="0"/>
                                      <w:sz w:val="20"/>
                                      <w:szCs w:val="20"/>
                                    </w:rPr>
                                  </w:pPr>
                                  <w:r w:rsidRPr="00F74B6F">
                                    <w:rPr>
                                      <w:rFonts w:ascii="標楷體" w:eastAsia="標楷體" w:hAnsi="標楷體" w:cs="新細明體" w:hint="eastAsia"/>
                                      <w:color w:val="000000"/>
                                      <w:kern w:val="0"/>
                                      <w:sz w:val="20"/>
                                      <w:szCs w:val="20"/>
                                    </w:rPr>
                                    <w:t>1,910</w:t>
                                  </w:r>
                                </w:p>
                              </w:tc>
                              <w:tc>
                                <w:tcPr>
                                  <w:tcW w:w="794" w:type="dxa"/>
                                  <w:tcBorders>
                                    <w:top w:val="single" w:sz="4" w:space="0" w:color="auto"/>
                                    <w:left w:val="single" w:sz="4" w:space="0" w:color="auto"/>
                                    <w:bottom w:val="single" w:sz="4" w:space="0" w:color="auto"/>
                                    <w:right w:val="single" w:sz="4" w:space="0" w:color="auto"/>
                                  </w:tcBorders>
                                  <w:noWrap/>
                                  <w:vAlign w:val="center"/>
                                  <w:hideMark/>
                                </w:tcPr>
                                <w:p w:rsidR="00FA51CE" w:rsidRPr="00F74B6F" w:rsidRDefault="00FA51CE" w:rsidP="00D36C23">
                                  <w:pPr>
                                    <w:widowControl/>
                                    <w:spacing w:line="220" w:lineRule="exact"/>
                                    <w:jc w:val="right"/>
                                    <w:rPr>
                                      <w:rFonts w:ascii="標楷體" w:eastAsia="標楷體" w:hAnsi="標楷體" w:cs="新細明體"/>
                                      <w:color w:val="000000"/>
                                      <w:kern w:val="0"/>
                                      <w:sz w:val="20"/>
                                      <w:szCs w:val="20"/>
                                    </w:rPr>
                                  </w:pPr>
                                  <w:r w:rsidRPr="00F74B6F">
                                    <w:rPr>
                                      <w:rFonts w:ascii="標楷體" w:eastAsia="標楷體" w:hAnsi="標楷體" w:cs="新細明體" w:hint="eastAsia"/>
                                      <w:color w:val="000000"/>
                                      <w:kern w:val="0"/>
                                      <w:sz w:val="20"/>
                                      <w:szCs w:val="20"/>
                                    </w:rPr>
                                    <w:t>2,016</w:t>
                                  </w:r>
                                </w:p>
                              </w:tc>
                              <w:tc>
                                <w:tcPr>
                                  <w:tcW w:w="794" w:type="dxa"/>
                                  <w:tcBorders>
                                    <w:top w:val="single" w:sz="4" w:space="0" w:color="auto"/>
                                    <w:left w:val="single" w:sz="4" w:space="0" w:color="auto"/>
                                    <w:bottom w:val="single" w:sz="4" w:space="0" w:color="auto"/>
                                    <w:right w:val="single" w:sz="4" w:space="0" w:color="auto"/>
                                  </w:tcBorders>
                                  <w:noWrap/>
                                  <w:vAlign w:val="center"/>
                                  <w:hideMark/>
                                </w:tcPr>
                                <w:p w:rsidR="00FA51CE" w:rsidRPr="00F74B6F" w:rsidRDefault="00FA51CE" w:rsidP="00D36C23">
                                  <w:pPr>
                                    <w:widowControl/>
                                    <w:spacing w:line="220" w:lineRule="exact"/>
                                    <w:jc w:val="right"/>
                                    <w:rPr>
                                      <w:rFonts w:ascii="標楷體" w:eastAsia="標楷體" w:hAnsi="標楷體" w:cs="新細明體"/>
                                      <w:color w:val="000000"/>
                                      <w:kern w:val="0"/>
                                      <w:sz w:val="20"/>
                                      <w:szCs w:val="20"/>
                                    </w:rPr>
                                  </w:pPr>
                                  <w:r w:rsidRPr="00F74B6F">
                                    <w:rPr>
                                      <w:rFonts w:ascii="標楷體" w:eastAsia="標楷體" w:hAnsi="標楷體" w:cs="新細明體" w:hint="eastAsia"/>
                                      <w:color w:val="000000"/>
                                      <w:kern w:val="0"/>
                                      <w:sz w:val="20"/>
                                      <w:szCs w:val="20"/>
                                    </w:rPr>
                                    <w:t>1</w:t>
                                  </w:r>
                                  <w:r>
                                    <w:rPr>
                                      <w:rFonts w:ascii="標楷體" w:eastAsia="標楷體" w:hAnsi="標楷體" w:cs="新細明體" w:hint="eastAsia"/>
                                      <w:color w:val="000000"/>
                                      <w:kern w:val="0"/>
                                      <w:sz w:val="20"/>
                                      <w:szCs w:val="20"/>
                                    </w:rPr>
                                    <w:t>,561</w:t>
                                  </w:r>
                                </w:p>
                              </w:tc>
                            </w:tr>
                            <w:tr w:rsidR="00FA51CE" w:rsidRPr="00F74B6F" w:rsidTr="00D36C23">
                              <w:trPr>
                                <w:trHeight w:val="454"/>
                                <w:jc w:val="center"/>
                              </w:trPr>
                              <w:tc>
                                <w:tcPr>
                                  <w:tcW w:w="4932" w:type="dxa"/>
                                  <w:gridSpan w:val="4"/>
                                  <w:tcBorders>
                                    <w:top w:val="single" w:sz="4" w:space="0" w:color="auto"/>
                                    <w:left w:val="nil"/>
                                    <w:bottom w:val="nil"/>
                                    <w:right w:val="nil"/>
                                  </w:tcBorders>
                                  <w:noWrap/>
                                </w:tcPr>
                                <w:p w:rsidR="00FA51CE" w:rsidRPr="00DA6C0A" w:rsidRDefault="00FA51CE" w:rsidP="00D36C23">
                                  <w:pPr>
                                    <w:widowControl/>
                                    <w:spacing w:line="200" w:lineRule="exact"/>
                                    <w:jc w:val="both"/>
                                    <w:rPr>
                                      <w:rFonts w:ascii="標楷體" w:eastAsia="標楷體" w:hAnsi="標楷體" w:cs="新細明體"/>
                                      <w:color w:val="000000"/>
                                      <w:kern w:val="0"/>
                                      <w:sz w:val="18"/>
                                      <w:szCs w:val="18"/>
                                    </w:rPr>
                                  </w:pPr>
                                  <w:proofErr w:type="gramStart"/>
                                  <w:r>
                                    <w:rPr>
                                      <w:rFonts w:ascii="標楷體" w:eastAsia="標楷體" w:hAnsi="標楷體" w:cs="新細明體" w:hint="eastAsia"/>
                                      <w:color w:val="000000"/>
                                      <w:kern w:val="0"/>
                                      <w:sz w:val="18"/>
                                      <w:szCs w:val="18"/>
                                    </w:rPr>
                                    <w:t>註</w:t>
                                  </w:r>
                                  <w:proofErr w:type="gramEnd"/>
                                  <w:r>
                                    <w:rPr>
                                      <w:rFonts w:ascii="標楷體" w:eastAsia="標楷體" w:hAnsi="標楷體" w:cs="新細明體" w:hint="eastAsia"/>
                                      <w:color w:val="000000"/>
                                      <w:kern w:val="0"/>
                                      <w:sz w:val="18"/>
                                      <w:szCs w:val="18"/>
                                    </w:rPr>
                                    <w:t>：1.資料統計至114年9月底止。</w:t>
                                  </w:r>
                                </w:p>
                                <w:p w:rsidR="00FA51CE" w:rsidRPr="00F74B6F" w:rsidRDefault="00FA51CE" w:rsidP="00D36C23">
                                  <w:pPr>
                                    <w:widowControl/>
                                    <w:spacing w:line="200" w:lineRule="exact"/>
                                    <w:ind w:leftChars="150" w:left="360" w:rightChars="125" w:right="300"/>
                                    <w:jc w:val="both"/>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18"/>
                                      <w:szCs w:val="18"/>
                                    </w:rPr>
                                    <w:t>2.</w:t>
                                  </w:r>
                                  <w:r w:rsidRPr="007C3944">
                                    <w:rPr>
                                      <w:rFonts w:ascii="標楷體" w:eastAsia="標楷體" w:hAnsi="標楷體" w:cs="新細明體" w:hint="eastAsia"/>
                                      <w:color w:val="000000"/>
                                      <w:kern w:val="0"/>
                                      <w:sz w:val="18"/>
                                      <w:szCs w:val="18"/>
                                    </w:rPr>
                                    <w:t>資料來源：整理自</w:t>
                                  </w:r>
                                  <w:r>
                                    <w:rPr>
                                      <w:rFonts w:ascii="標楷體" w:eastAsia="標楷體" w:hAnsi="標楷體" w:cs="新細明體" w:hint="eastAsia"/>
                                      <w:color w:val="000000"/>
                                      <w:kern w:val="0"/>
                                      <w:sz w:val="18"/>
                                      <w:szCs w:val="18"/>
                                    </w:rPr>
                                    <w:t>新竹市政府</w:t>
                                  </w:r>
                                  <w:r w:rsidRPr="007C3944">
                                    <w:rPr>
                                      <w:rFonts w:ascii="標楷體" w:eastAsia="標楷體" w:hAnsi="標楷體" w:cs="新細明體" w:hint="eastAsia"/>
                                      <w:color w:val="000000"/>
                                      <w:kern w:val="0"/>
                                      <w:sz w:val="18"/>
                                      <w:szCs w:val="18"/>
                                    </w:rPr>
                                    <w:t>提供資料。</w:t>
                                  </w:r>
                                </w:p>
                              </w:tc>
                            </w:tr>
                          </w:tbl>
                          <w:p w:rsidR="00FA51CE" w:rsidRDefault="00FA51CE" w:rsidP="007245BA"/>
                        </w:txbxContent>
                      </wps:txbx>
                      <wps:bodyPr rot="0" vert="horz" wrap="square" lIns="18000" tIns="18000" rIns="18000" bIns="18000" anchor="t" anchorCtr="0">
                        <a:noAutofit/>
                      </wps:bodyPr>
                    </wps:wsp>
                  </a:graphicData>
                </a:graphic>
                <wp14:sizeRelH relativeFrom="margin">
                  <wp14:pctWidth>0</wp14:pctWidth>
                </wp14:sizeRelH>
                <wp14:sizeRelV relativeFrom="margin">
                  <wp14:pctHeight>0</wp14:pctHeight>
                </wp14:sizeRelV>
              </wp:anchor>
            </w:drawing>
          </mc:Choice>
          <mc:Fallback>
            <w:pict>
              <v:shape w14:anchorId="09639887" id="_x0000_s1057" type="#_x0000_t202" style="position:absolute;left:0;text-align:left;margin-left:-.05pt;margin-top:4.3pt;width:249.7pt;height:214pt;z-index:25175654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" filled="f" stroked="f">
                <v:textbox inset=".5mm,.5mm,.5mm,.5mm">
                  <w:txbxContent>
                    <w:tbl>
                      <w:tblPr>
                        <w:tblW w:w="4934" w:type="dxa"/>
                        <w:jc w:val="center"/>
                        <w:tblLayout w:type="fixed"/>
                        <w:tblCellMar>
                          <w:left w:w="28" w:type="dxa"/>
                          <w:right w:w="28" w:type="dxa"/>
                        </w:tblCellMar>
                        <w:tblLook w:val="04A0" w:firstRow="1" w:lastRow="0" w:firstColumn="1" w:lastColumn="0" w:noHBand="0" w:noVBand="1"/>
                      </w:tblPr>
                      <w:tblGrid>
                        <w:gridCol w:w="2552"/>
                        <w:gridCol w:w="794"/>
                        <w:gridCol w:w="794"/>
                        <w:gridCol w:w="794"/>
                      </w:tblGrid>
                      <w:tr w:rsidR="00FA51CE" w:rsidRPr="00F74B6F" w:rsidTr="00D36C23">
                        <w:trPr>
                          <w:trHeight w:val="397"/>
                          <w:jc w:val="center"/>
                        </w:trPr>
                        <w:tc>
                          <w:tcPr>
                            <w:tcW w:w="4934" w:type="dxa"/>
                            <w:gridSpan w:val="4"/>
                            <w:tcBorders>
                              <w:top w:val="nil"/>
                              <w:left w:val="nil"/>
                              <w:bottom w:val="nil"/>
                              <w:right w:val="nil"/>
                            </w:tcBorders>
                            <w:noWrap/>
                            <w:vAlign w:val="center"/>
                          </w:tcPr>
                          <w:p w:rsidR="00FA51CE" w:rsidRPr="00F74B6F" w:rsidRDefault="00FA51CE" w:rsidP="007245BA">
                            <w:pPr>
                              <w:widowControl/>
                              <w:jc w:val="center"/>
                              <w:rPr>
                                <w:rFonts w:ascii="標楷體" w:eastAsia="標楷體" w:hAnsi="標楷體" w:cs="新細明體"/>
                                <w:b/>
                                <w:bCs/>
                                <w:color w:val="000000"/>
                                <w:kern w:val="0"/>
                              </w:rPr>
                            </w:pPr>
                            <w:r>
                              <w:rPr>
                                <w:rFonts w:ascii="標楷體" w:eastAsia="標楷體" w:hAnsi="標楷體" w:cs="新細明體" w:hint="eastAsia"/>
                                <w:b/>
                                <w:bCs/>
                                <w:color w:val="000000"/>
                                <w:kern w:val="0"/>
                              </w:rPr>
                              <w:t>表</w:t>
                            </w:r>
                            <w:r>
                              <w:rPr>
                                <w:rFonts w:ascii="標楷體" w:eastAsia="標楷體" w:hAnsi="標楷體" w:cs="新細明體"/>
                                <w:b/>
                                <w:bCs/>
                                <w:color w:val="000000"/>
                                <w:kern w:val="0"/>
                              </w:rPr>
                              <w:t>9</w:t>
                            </w:r>
                            <w:r w:rsidRPr="00F74B6F">
                              <w:rPr>
                                <w:rFonts w:ascii="標楷體" w:eastAsia="標楷體" w:hAnsi="標楷體" w:cs="新細明體" w:hint="eastAsia"/>
                                <w:b/>
                                <w:bCs/>
                                <w:color w:val="000000"/>
                                <w:kern w:val="0"/>
                              </w:rPr>
                              <w:t xml:space="preserve">　新竹市重要遊憩據點旅客人次統計情形</w:t>
                            </w:r>
                          </w:p>
                        </w:tc>
                      </w:tr>
                      <w:tr w:rsidR="00FA51CE" w:rsidRPr="00F74B6F" w:rsidTr="00D36C23">
                        <w:trPr>
                          <w:trHeight w:val="227"/>
                          <w:jc w:val="center"/>
                        </w:trPr>
                        <w:tc>
                          <w:tcPr>
                            <w:tcW w:w="4934" w:type="dxa"/>
                            <w:gridSpan w:val="4"/>
                            <w:tcBorders>
                              <w:top w:val="nil"/>
                              <w:left w:val="nil"/>
                              <w:bottom w:val="single" w:sz="4" w:space="0" w:color="auto"/>
                              <w:right w:val="nil"/>
                            </w:tcBorders>
                            <w:noWrap/>
                            <w:vAlign w:val="center"/>
                          </w:tcPr>
                          <w:p w:rsidR="00FA51CE" w:rsidRPr="00F74B6F" w:rsidRDefault="00FA51CE" w:rsidP="00D36C23">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單位：</w:t>
                            </w:r>
                            <w:proofErr w:type="gramStart"/>
                            <w:r>
                              <w:rPr>
                                <w:rFonts w:ascii="標楷體" w:eastAsia="標楷體" w:hAnsi="標楷體" w:cs="新細明體" w:hint="eastAsia"/>
                                <w:color w:val="000000"/>
                                <w:kern w:val="0"/>
                                <w:sz w:val="20"/>
                                <w:szCs w:val="20"/>
                              </w:rPr>
                              <w:t>千人次</w:t>
                            </w:r>
                            <w:proofErr w:type="gramEnd"/>
                          </w:p>
                        </w:tc>
                      </w:tr>
                      <w:tr w:rsidR="00FA51CE" w:rsidRPr="00F74B6F" w:rsidTr="00D36C23">
                        <w:trPr>
                          <w:trHeight w:val="510"/>
                          <w:jc w:val="center"/>
                        </w:trPr>
                        <w:tc>
                          <w:tcPr>
                            <w:tcW w:w="2552" w:type="dxa"/>
                            <w:tcBorders>
                              <w:top w:val="single" w:sz="4" w:space="0" w:color="auto"/>
                              <w:left w:val="single" w:sz="4" w:space="0" w:color="auto"/>
                              <w:bottom w:val="single" w:sz="4" w:space="0" w:color="auto"/>
                              <w:right w:val="single" w:sz="4" w:space="0" w:color="auto"/>
                              <w:tl2br w:val="single" w:sz="4" w:space="0" w:color="auto"/>
                            </w:tcBorders>
                            <w:shd w:val="clear" w:color="auto" w:fill="D9D9D9" w:themeFill="background1" w:themeFillShade="D9"/>
                            <w:noWrap/>
                            <w:vAlign w:val="center"/>
                            <w:hideMark/>
                          </w:tcPr>
                          <w:p w:rsidR="00FA51CE" w:rsidRDefault="00FA51CE" w:rsidP="00D36C23">
                            <w:pPr>
                              <w:widowControl/>
                              <w:spacing w:line="220" w:lineRule="exact"/>
                              <w:ind w:leftChars="750" w:left="1800"/>
                              <w:jc w:val="center"/>
                              <w:rPr>
                                <w:rFonts w:ascii="標楷體" w:eastAsia="標楷體" w:hAnsi="標楷體" w:cs="Calibri"/>
                                <w:sz w:val="20"/>
                                <w:szCs w:val="20"/>
                              </w:rPr>
                            </w:pPr>
                            <w:r>
                              <w:rPr>
                                <w:rFonts w:ascii="標楷體" w:eastAsia="標楷體" w:hAnsi="標楷體" w:cs="Calibri" w:hint="eastAsia"/>
                                <w:sz w:val="20"/>
                                <w:szCs w:val="20"/>
                              </w:rPr>
                              <w:t>年度</w:t>
                            </w:r>
                          </w:p>
                          <w:p w:rsidR="00FA51CE" w:rsidRPr="00CD0CEA" w:rsidRDefault="00FA51CE" w:rsidP="00D36C23">
                            <w:pPr>
                              <w:widowControl/>
                              <w:spacing w:line="220" w:lineRule="exact"/>
                              <w:ind w:leftChars="50" w:left="120"/>
                              <w:rPr>
                                <w:rFonts w:ascii="標楷體" w:eastAsia="標楷體" w:hAnsi="標楷體" w:cs="Calibri"/>
                                <w:sz w:val="20"/>
                                <w:szCs w:val="20"/>
                              </w:rPr>
                            </w:pPr>
                            <w:r>
                              <w:rPr>
                                <w:rFonts w:ascii="標楷體" w:eastAsia="標楷體" w:hAnsi="標楷體" w:cs="Calibri" w:hint="eastAsia"/>
                                <w:sz w:val="20"/>
                                <w:szCs w:val="20"/>
                              </w:rPr>
                              <w:t>重要遊憩據點</w:t>
                            </w:r>
                          </w:p>
                        </w:tc>
                        <w:tc>
                          <w:tcPr>
                            <w:tcW w:w="79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FA51CE" w:rsidRPr="00F74B6F" w:rsidRDefault="00FA51CE" w:rsidP="00D36C23">
                            <w:pPr>
                              <w:widowControl/>
                              <w:spacing w:line="220" w:lineRule="exact"/>
                              <w:jc w:val="center"/>
                              <w:rPr>
                                <w:rFonts w:ascii="標楷體" w:eastAsia="標楷體" w:hAnsi="標楷體" w:cs="新細明體"/>
                                <w:color w:val="000000"/>
                                <w:kern w:val="0"/>
                                <w:sz w:val="20"/>
                                <w:szCs w:val="20"/>
                              </w:rPr>
                            </w:pPr>
                            <w:r w:rsidRPr="00F74B6F">
                              <w:rPr>
                                <w:rFonts w:ascii="標楷體" w:eastAsia="標楷體" w:hAnsi="標楷體" w:cs="新細明體" w:hint="eastAsia"/>
                                <w:color w:val="000000"/>
                                <w:kern w:val="0"/>
                                <w:sz w:val="20"/>
                                <w:szCs w:val="20"/>
                              </w:rPr>
                              <w:t>112</w:t>
                            </w:r>
                          </w:p>
                        </w:tc>
                        <w:tc>
                          <w:tcPr>
                            <w:tcW w:w="79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FA51CE" w:rsidRPr="00F74B6F" w:rsidRDefault="00FA51CE" w:rsidP="00D36C23">
                            <w:pPr>
                              <w:widowControl/>
                              <w:spacing w:line="220" w:lineRule="exact"/>
                              <w:jc w:val="center"/>
                              <w:rPr>
                                <w:rFonts w:ascii="標楷體" w:eastAsia="標楷體" w:hAnsi="標楷體" w:cs="新細明體"/>
                                <w:color w:val="000000"/>
                                <w:kern w:val="0"/>
                                <w:sz w:val="20"/>
                                <w:szCs w:val="20"/>
                              </w:rPr>
                            </w:pPr>
                            <w:r w:rsidRPr="00F74B6F">
                              <w:rPr>
                                <w:rFonts w:ascii="標楷體" w:eastAsia="標楷體" w:hAnsi="標楷體" w:cs="新細明體" w:hint="eastAsia"/>
                                <w:color w:val="000000"/>
                                <w:kern w:val="0"/>
                                <w:sz w:val="20"/>
                                <w:szCs w:val="20"/>
                              </w:rPr>
                              <w:t>113</w:t>
                            </w:r>
                          </w:p>
                        </w:tc>
                        <w:tc>
                          <w:tcPr>
                            <w:tcW w:w="79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FA51CE" w:rsidRPr="00F74B6F" w:rsidRDefault="00FA51CE" w:rsidP="00D36C23">
                            <w:pPr>
                              <w:widowControl/>
                              <w:spacing w:line="220" w:lineRule="exact"/>
                              <w:jc w:val="center"/>
                              <w:rPr>
                                <w:rFonts w:ascii="標楷體" w:eastAsia="標楷體" w:hAnsi="標楷體" w:cs="新細明體"/>
                                <w:color w:val="000000"/>
                                <w:kern w:val="0"/>
                                <w:sz w:val="20"/>
                                <w:szCs w:val="20"/>
                              </w:rPr>
                            </w:pPr>
                            <w:r w:rsidRPr="00F74B6F">
                              <w:rPr>
                                <w:rFonts w:ascii="標楷體" w:eastAsia="標楷體" w:hAnsi="標楷體" w:cs="新細明體" w:hint="eastAsia"/>
                                <w:color w:val="000000"/>
                                <w:kern w:val="0"/>
                                <w:sz w:val="20"/>
                                <w:szCs w:val="20"/>
                              </w:rPr>
                              <w:t>114</w:t>
                            </w:r>
                          </w:p>
                        </w:tc>
                      </w:tr>
                      <w:tr w:rsidR="00FA51CE" w:rsidRPr="00F74B6F" w:rsidTr="00D36C23">
                        <w:trPr>
                          <w:trHeight w:val="20"/>
                          <w:jc w:val="center"/>
                        </w:trPr>
                        <w:tc>
                          <w:tcPr>
                            <w:tcW w:w="2552" w:type="dxa"/>
                            <w:tcBorders>
                              <w:top w:val="single" w:sz="4" w:space="0" w:color="auto"/>
                              <w:left w:val="single" w:sz="4" w:space="0" w:color="auto"/>
                              <w:bottom w:val="single" w:sz="4" w:space="0" w:color="auto"/>
                              <w:right w:val="single" w:sz="4" w:space="0" w:color="auto"/>
                            </w:tcBorders>
                            <w:noWrap/>
                            <w:vAlign w:val="center"/>
                          </w:tcPr>
                          <w:p w:rsidR="00FA51CE" w:rsidRPr="00B46F93" w:rsidRDefault="00FA51CE" w:rsidP="00D36C23">
                            <w:pPr>
                              <w:widowControl/>
                              <w:spacing w:line="220" w:lineRule="exact"/>
                              <w:jc w:val="center"/>
                              <w:rPr>
                                <w:rFonts w:ascii="標楷體" w:eastAsia="標楷體" w:hAnsi="標楷體" w:cs="新細明體"/>
                                <w:b/>
                                <w:color w:val="000000"/>
                                <w:kern w:val="0"/>
                                <w:sz w:val="20"/>
                                <w:szCs w:val="20"/>
                              </w:rPr>
                            </w:pPr>
                            <w:r w:rsidRPr="00B46F93">
                              <w:rPr>
                                <w:rFonts w:ascii="標楷體" w:eastAsia="標楷體" w:hAnsi="標楷體" w:cs="新細明體" w:hint="eastAsia"/>
                                <w:b/>
                                <w:color w:val="000000"/>
                                <w:kern w:val="0"/>
                                <w:sz w:val="20"/>
                                <w:szCs w:val="20"/>
                              </w:rPr>
                              <w:t xml:space="preserve">合　</w:t>
                            </w:r>
                            <w:r>
                              <w:rPr>
                                <w:rFonts w:ascii="標楷體" w:eastAsia="標楷體" w:hAnsi="標楷體" w:cs="新細明體" w:hint="eastAsia"/>
                                <w:b/>
                                <w:color w:val="000000"/>
                                <w:kern w:val="0"/>
                                <w:sz w:val="20"/>
                                <w:szCs w:val="20"/>
                              </w:rPr>
                              <w:t xml:space="preserve">　</w:t>
                            </w:r>
                            <w:r w:rsidRPr="00B46F93">
                              <w:rPr>
                                <w:rFonts w:ascii="標楷體" w:eastAsia="標楷體" w:hAnsi="標楷體" w:cs="新細明體" w:hint="eastAsia"/>
                                <w:b/>
                                <w:color w:val="000000"/>
                                <w:kern w:val="0"/>
                                <w:sz w:val="20"/>
                                <w:szCs w:val="20"/>
                              </w:rPr>
                              <w:t>計</w:t>
                            </w:r>
                          </w:p>
                        </w:tc>
                        <w:tc>
                          <w:tcPr>
                            <w:tcW w:w="794" w:type="dxa"/>
                            <w:tcBorders>
                              <w:top w:val="single" w:sz="4" w:space="0" w:color="auto"/>
                              <w:left w:val="single" w:sz="4" w:space="0" w:color="auto"/>
                              <w:bottom w:val="single" w:sz="4" w:space="0" w:color="auto"/>
                              <w:right w:val="single" w:sz="4" w:space="0" w:color="auto"/>
                            </w:tcBorders>
                            <w:noWrap/>
                            <w:vAlign w:val="center"/>
                          </w:tcPr>
                          <w:p w:rsidR="00FA51CE" w:rsidRPr="00B46F93" w:rsidRDefault="00FA51CE" w:rsidP="00D36C23">
                            <w:pPr>
                              <w:widowControl/>
                              <w:spacing w:line="220" w:lineRule="exact"/>
                              <w:jc w:val="right"/>
                              <w:rPr>
                                <w:rFonts w:ascii="標楷體" w:eastAsia="標楷體" w:hAnsi="標楷體" w:cs="新細明體"/>
                                <w:b/>
                                <w:color w:val="000000"/>
                                <w:kern w:val="0"/>
                                <w:sz w:val="20"/>
                                <w:szCs w:val="20"/>
                              </w:rPr>
                            </w:pPr>
                            <w:r w:rsidRPr="00B46F93">
                              <w:rPr>
                                <w:rFonts w:ascii="標楷體" w:eastAsia="標楷體" w:hAnsi="標楷體" w:cs="新細明體"/>
                                <w:b/>
                                <w:color w:val="000000"/>
                                <w:kern w:val="0"/>
                                <w:sz w:val="20"/>
                                <w:szCs w:val="20"/>
                              </w:rPr>
                              <w:t>16,641</w:t>
                            </w:r>
                          </w:p>
                        </w:tc>
                        <w:tc>
                          <w:tcPr>
                            <w:tcW w:w="794" w:type="dxa"/>
                            <w:tcBorders>
                              <w:top w:val="single" w:sz="4" w:space="0" w:color="auto"/>
                              <w:left w:val="single" w:sz="4" w:space="0" w:color="auto"/>
                              <w:bottom w:val="single" w:sz="4" w:space="0" w:color="auto"/>
                              <w:right w:val="single" w:sz="4" w:space="0" w:color="auto"/>
                            </w:tcBorders>
                            <w:noWrap/>
                            <w:vAlign w:val="center"/>
                          </w:tcPr>
                          <w:p w:rsidR="00FA51CE" w:rsidRPr="00B46F93" w:rsidRDefault="00FA51CE" w:rsidP="00D36C23">
                            <w:pPr>
                              <w:widowControl/>
                              <w:spacing w:line="220" w:lineRule="exact"/>
                              <w:jc w:val="right"/>
                              <w:rPr>
                                <w:rFonts w:ascii="標楷體" w:eastAsia="標楷體" w:hAnsi="標楷體" w:cs="新細明體"/>
                                <w:b/>
                                <w:color w:val="000000"/>
                                <w:kern w:val="0"/>
                                <w:sz w:val="20"/>
                                <w:szCs w:val="20"/>
                              </w:rPr>
                            </w:pPr>
                            <w:r w:rsidRPr="00B46F93">
                              <w:rPr>
                                <w:rFonts w:ascii="標楷體" w:eastAsia="標楷體" w:hAnsi="標楷體" w:cs="新細明體"/>
                                <w:b/>
                                <w:color w:val="000000"/>
                                <w:kern w:val="0"/>
                                <w:sz w:val="20"/>
                                <w:szCs w:val="20"/>
                              </w:rPr>
                              <w:t>16,415</w:t>
                            </w:r>
                          </w:p>
                        </w:tc>
                        <w:tc>
                          <w:tcPr>
                            <w:tcW w:w="794" w:type="dxa"/>
                            <w:tcBorders>
                              <w:top w:val="single" w:sz="4" w:space="0" w:color="auto"/>
                              <w:left w:val="single" w:sz="4" w:space="0" w:color="auto"/>
                              <w:bottom w:val="single" w:sz="4" w:space="0" w:color="auto"/>
                              <w:right w:val="single" w:sz="4" w:space="0" w:color="auto"/>
                            </w:tcBorders>
                            <w:noWrap/>
                            <w:vAlign w:val="center"/>
                          </w:tcPr>
                          <w:p w:rsidR="00FA51CE" w:rsidRPr="00B46F93" w:rsidRDefault="00FA51CE" w:rsidP="00D36C23">
                            <w:pPr>
                              <w:widowControl/>
                              <w:spacing w:line="220" w:lineRule="exact"/>
                              <w:jc w:val="right"/>
                              <w:rPr>
                                <w:rFonts w:ascii="標楷體" w:eastAsia="標楷體" w:hAnsi="標楷體" w:cs="新細明體"/>
                                <w:b/>
                                <w:color w:val="000000"/>
                                <w:kern w:val="0"/>
                                <w:sz w:val="20"/>
                                <w:szCs w:val="20"/>
                              </w:rPr>
                            </w:pPr>
                            <w:r w:rsidRPr="00B46F93">
                              <w:rPr>
                                <w:rFonts w:ascii="標楷體" w:eastAsia="標楷體" w:hAnsi="標楷體" w:cs="新細明體"/>
                                <w:b/>
                                <w:color w:val="000000"/>
                                <w:kern w:val="0"/>
                                <w:sz w:val="20"/>
                                <w:szCs w:val="20"/>
                              </w:rPr>
                              <w:t>13,595</w:t>
                            </w:r>
                          </w:p>
                        </w:tc>
                      </w:tr>
                      <w:tr w:rsidR="00FA51CE" w:rsidRPr="00F74B6F" w:rsidTr="00D36C23">
                        <w:trPr>
                          <w:trHeight w:val="20"/>
                          <w:jc w:val="center"/>
                        </w:trPr>
                        <w:tc>
                          <w:tcPr>
                            <w:tcW w:w="2552" w:type="dxa"/>
                            <w:tcBorders>
                              <w:top w:val="single" w:sz="4" w:space="0" w:color="auto"/>
                              <w:left w:val="single" w:sz="4" w:space="0" w:color="auto"/>
                              <w:bottom w:val="single" w:sz="4" w:space="0" w:color="auto"/>
                              <w:right w:val="single" w:sz="4" w:space="0" w:color="auto"/>
                            </w:tcBorders>
                            <w:noWrap/>
                            <w:vAlign w:val="center"/>
                            <w:hideMark/>
                          </w:tcPr>
                          <w:p w:rsidR="00FA51CE" w:rsidRPr="00F74B6F" w:rsidRDefault="00FA51CE" w:rsidP="00D36C23">
                            <w:pPr>
                              <w:widowControl/>
                              <w:spacing w:line="220" w:lineRule="exact"/>
                              <w:jc w:val="center"/>
                              <w:rPr>
                                <w:rFonts w:ascii="標楷體" w:eastAsia="標楷體" w:hAnsi="標楷體" w:cs="新細明體"/>
                                <w:color w:val="000000"/>
                                <w:kern w:val="0"/>
                                <w:sz w:val="20"/>
                                <w:szCs w:val="20"/>
                              </w:rPr>
                            </w:pPr>
                            <w:r w:rsidRPr="00F74B6F">
                              <w:rPr>
                                <w:rFonts w:ascii="標楷體" w:eastAsia="標楷體" w:hAnsi="標楷體" w:cs="新細明體" w:hint="eastAsia"/>
                                <w:color w:val="000000"/>
                                <w:kern w:val="0"/>
                                <w:sz w:val="20"/>
                                <w:szCs w:val="20"/>
                              </w:rPr>
                              <w:t>十八尖山</w:t>
                            </w:r>
                          </w:p>
                        </w:tc>
                        <w:tc>
                          <w:tcPr>
                            <w:tcW w:w="794" w:type="dxa"/>
                            <w:tcBorders>
                              <w:top w:val="single" w:sz="4" w:space="0" w:color="auto"/>
                              <w:left w:val="single" w:sz="4" w:space="0" w:color="auto"/>
                              <w:bottom w:val="single" w:sz="4" w:space="0" w:color="auto"/>
                              <w:right w:val="single" w:sz="4" w:space="0" w:color="auto"/>
                            </w:tcBorders>
                            <w:noWrap/>
                            <w:vAlign w:val="center"/>
                            <w:hideMark/>
                          </w:tcPr>
                          <w:p w:rsidR="00FA51CE" w:rsidRPr="00F74B6F" w:rsidRDefault="00FA51CE" w:rsidP="00D36C23">
                            <w:pPr>
                              <w:widowControl/>
                              <w:spacing w:line="220" w:lineRule="exact"/>
                              <w:jc w:val="right"/>
                              <w:rPr>
                                <w:rFonts w:ascii="標楷體" w:eastAsia="標楷體" w:hAnsi="標楷體" w:cs="新細明體"/>
                                <w:color w:val="000000"/>
                                <w:kern w:val="0"/>
                                <w:sz w:val="20"/>
                                <w:szCs w:val="20"/>
                              </w:rPr>
                            </w:pPr>
                            <w:r w:rsidRPr="00F74B6F">
                              <w:rPr>
                                <w:rFonts w:ascii="標楷體" w:eastAsia="標楷體" w:hAnsi="標楷體" w:cs="新細明體" w:hint="eastAsia"/>
                                <w:color w:val="000000"/>
                                <w:kern w:val="0"/>
                                <w:sz w:val="20"/>
                                <w:szCs w:val="20"/>
                              </w:rPr>
                              <w:t>479</w:t>
                            </w:r>
                          </w:p>
                        </w:tc>
                        <w:tc>
                          <w:tcPr>
                            <w:tcW w:w="794" w:type="dxa"/>
                            <w:tcBorders>
                              <w:top w:val="single" w:sz="4" w:space="0" w:color="auto"/>
                              <w:left w:val="single" w:sz="4" w:space="0" w:color="auto"/>
                              <w:bottom w:val="single" w:sz="4" w:space="0" w:color="auto"/>
                              <w:right w:val="single" w:sz="4" w:space="0" w:color="auto"/>
                            </w:tcBorders>
                            <w:noWrap/>
                            <w:vAlign w:val="center"/>
                            <w:hideMark/>
                          </w:tcPr>
                          <w:p w:rsidR="00FA51CE" w:rsidRPr="00F74B6F" w:rsidRDefault="00FA51CE" w:rsidP="00D36C23">
                            <w:pPr>
                              <w:widowControl/>
                              <w:spacing w:line="220" w:lineRule="exact"/>
                              <w:jc w:val="right"/>
                              <w:rPr>
                                <w:rFonts w:ascii="標楷體" w:eastAsia="標楷體" w:hAnsi="標楷體" w:cs="新細明體"/>
                                <w:color w:val="000000"/>
                                <w:kern w:val="0"/>
                                <w:sz w:val="20"/>
                                <w:szCs w:val="20"/>
                              </w:rPr>
                            </w:pPr>
                            <w:r w:rsidRPr="00F74B6F">
                              <w:rPr>
                                <w:rFonts w:ascii="標楷體" w:eastAsia="標楷體" w:hAnsi="標楷體" w:cs="新細明體" w:hint="eastAsia"/>
                                <w:color w:val="000000"/>
                                <w:kern w:val="0"/>
                                <w:sz w:val="20"/>
                                <w:szCs w:val="20"/>
                              </w:rPr>
                              <w:t>682</w:t>
                            </w:r>
                          </w:p>
                        </w:tc>
                        <w:tc>
                          <w:tcPr>
                            <w:tcW w:w="794" w:type="dxa"/>
                            <w:tcBorders>
                              <w:top w:val="single" w:sz="4" w:space="0" w:color="auto"/>
                              <w:left w:val="single" w:sz="4" w:space="0" w:color="auto"/>
                              <w:bottom w:val="single" w:sz="4" w:space="0" w:color="auto"/>
                              <w:right w:val="single" w:sz="4" w:space="0" w:color="auto"/>
                            </w:tcBorders>
                            <w:noWrap/>
                            <w:vAlign w:val="center"/>
                            <w:hideMark/>
                          </w:tcPr>
                          <w:p w:rsidR="00FA51CE" w:rsidRPr="00F74B6F" w:rsidRDefault="00FA51CE" w:rsidP="00D36C23">
                            <w:pPr>
                              <w:widowControl/>
                              <w:spacing w:line="220" w:lineRule="exact"/>
                              <w:jc w:val="right"/>
                              <w:rPr>
                                <w:rFonts w:ascii="標楷體" w:eastAsia="標楷體" w:hAnsi="標楷體" w:cs="新細明體"/>
                                <w:color w:val="000000"/>
                                <w:kern w:val="0"/>
                                <w:sz w:val="20"/>
                                <w:szCs w:val="20"/>
                              </w:rPr>
                            </w:pPr>
                            <w:r w:rsidRPr="00F74B6F">
                              <w:rPr>
                                <w:rFonts w:ascii="標楷體" w:eastAsia="標楷體" w:hAnsi="標楷體" w:cs="新細明體" w:hint="eastAsia"/>
                                <w:color w:val="000000"/>
                                <w:kern w:val="0"/>
                                <w:sz w:val="20"/>
                                <w:szCs w:val="20"/>
                              </w:rPr>
                              <w:t>4</w:t>
                            </w:r>
                            <w:r>
                              <w:rPr>
                                <w:rFonts w:ascii="標楷體" w:eastAsia="標楷體" w:hAnsi="標楷體" w:cs="新細明體" w:hint="eastAsia"/>
                                <w:color w:val="000000"/>
                                <w:kern w:val="0"/>
                                <w:sz w:val="20"/>
                                <w:szCs w:val="20"/>
                              </w:rPr>
                              <w:t>71</w:t>
                            </w:r>
                          </w:p>
                        </w:tc>
                      </w:tr>
                      <w:tr w:rsidR="00FA51CE" w:rsidRPr="00F74B6F" w:rsidTr="00D36C23">
                        <w:trPr>
                          <w:trHeight w:val="20"/>
                          <w:jc w:val="center"/>
                        </w:trPr>
                        <w:tc>
                          <w:tcPr>
                            <w:tcW w:w="2552" w:type="dxa"/>
                            <w:tcBorders>
                              <w:top w:val="single" w:sz="4" w:space="0" w:color="auto"/>
                              <w:left w:val="single" w:sz="4" w:space="0" w:color="auto"/>
                              <w:bottom w:val="single" w:sz="4" w:space="0" w:color="auto"/>
                              <w:right w:val="single" w:sz="4" w:space="0" w:color="auto"/>
                            </w:tcBorders>
                            <w:noWrap/>
                            <w:vAlign w:val="center"/>
                            <w:hideMark/>
                          </w:tcPr>
                          <w:p w:rsidR="00FA51CE" w:rsidRPr="00F74B6F" w:rsidRDefault="00FA51CE" w:rsidP="00D36C23">
                            <w:pPr>
                              <w:widowControl/>
                              <w:spacing w:line="220" w:lineRule="exact"/>
                              <w:jc w:val="center"/>
                              <w:rPr>
                                <w:rFonts w:ascii="標楷體" w:eastAsia="標楷體" w:hAnsi="標楷體" w:cs="新細明體"/>
                                <w:color w:val="000000"/>
                                <w:kern w:val="0"/>
                                <w:sz w:val="20"/>
                                <w:szCs w:val="20"/>
                              </w:rPr>
                            </w:pPr>
                            <w:r w:rsidRPr="00F74B6F">
                              <w:rPr>
                                <w:rFonts w:ascii="標楷體" w:eastAsia="標楷體" w:hAnsi="標楷體" w:cs="新細明體" w:hint="eastAsia"/>
                                <w:color w:val="000000"/>
                                <w:kern w:val="0"/>
                                <w:sz w:val="20"/>
                                <w:szCs w:val="20"/>
                              </w:rPr>
                              <w:t>青青草原</w:t>
                            </w:r>
                          </w:p>
                        </w:tc>
                        <w:tc>
                          <w:tcPr>
                            <w:tcW w:w="794" w:type="dxa"/>
                            <w:tcBorders>
                              <w:top w:val="single" w:sz="4" w:space="0" w:color="auto"/>
                              <w:left w:val="single" w:sz="4" w:space="0" w:color="auto"/>
                              <w:bottom w:val="single" w:sz="4" w:space="0" w:color="auto"/>
                              <w:right w:val="single" w:sz="4" w:space="0" w:color="auto"/>
                            </w:tcBorders>
                            <w:noWrap/>
                            <w:vAlign w:val="center"/>
                            <w:hideMark/>
                          </w:tcPr>
                          <w:p w:rsidR="00FA51CE" w:rsidRPr="00F74B6F" w:rsidRDefault="00FA51CE" w:rsidP="00D36C23">
                            <w:pPr>
                              <w:widowControl/>
                              <w:spacing w:line="220" w:lineRule="exact"/>
                              <w:jc w:val="right"/>
                              <w:rPr>
                                <w:rFonts w:ascii="標楷體" w:eastAsia="標楷體" w:hAnsi="標楷體" w:cs="新細明體"/>
                                <w:color w:val="000000"/>
                                <w:kern w:val="0"/>
                                <w:sz w:val="20"/>
                                <w:szCs w:val="20"/>
                              </w:rPr>
                            </w:pPr>
                            <w:r w:rsidRPr="00F74B6F">
                              <w:rPr>
                                <w:rFonts w:ascii="標楷體" w:eastAsia="標楷體" w:hAnsi="標楷體" w:cs="新細明體" w:hint="eastAsia"/>
                                <w:color w:val="000000"/>
                                <w:kern w:val="0"/>
                                <w:sz w:val="20"/>
                                <w:szCs w:val="20"/>
                              </w:rPr>
                              <w:t>201</w:t>
                            </w:r>
                          </w:p>
                        </w:tc>
                        <w:tc>
                          <w:tcPr>
                            <w:tcW w:w="794" w:type="dxa"/>
                            <w:tcBorders>
                              <w:top w:val="single" w:sz="4" w:space="0" w:color="auto"/>
                              <w:left w:val="single" w:sz="4" w:space="0" w:color="auto"/>
                              <w:bottom w:val="single" w:sz="4" w:space="0" w:color="auto"/>
                              <w:right w:val="single" w:sz="4" w:space="0" w:color="auto"/>
                            </w:tcBorders>
                            <w:noWrap/>
                            <w:vAlign w:val="center"/>
                            <w:hideMark/>
                          </w:tcPr>
                          <w:p w:rsidR="00FA51CE" w:rsidRPr="00F74B6F" w:rsidRDefault="00FA51CE" w:rsidP="00D36C23">
                            <w:pPr>
                              <w:widowControl/>
                              <w:spacing w:line="220" w:lineRule="exact"/>
                              <w:jc w:val="right"/>
                              <w:rPr>
                                <w:rFonts w:ascii="標楷體" w:eastAsia="標楷體" w:hAnsi="標楷體" w:cs="新細明體"/>
                                <w:color w:val="000000"/>
                                <w:kern w:val="0"/>
                                <w:sz w:val="20"/>
                                <w:szCs w:val="20"/>
                              </w:rPr>
                            </w:pPr>
                            <w:r w:rsidRPr="00F74B6F">
                              <w:rPr>
                                <w:rFonts w:ascii="標楷體" w:eastAsia="標楷體" w:hAnsi="標楷體" w:cs="新細明體" w:hint="eastAsia"/>
                                <w:color w:val="000000"/>
                                <w:kern w:val="0"/>
                                <w:sz w:val="20"/>
                                <w:szCs w:val="20"/>
                              </w:rPr>
                              <w:t>429</w:t>
                            </w:r>
                          </w:p>
                        </w:tc>
                        <w:tc>
                          <w:tcPr>
                            <w:tcW w:w="794" w:type="dxa"/>
                            <w:tcBorders>
                              <w:top w:val="single" w:sz="4" w:space="0" w:color="auto"/>
                              <w:left w:val="single" w:sz="4" w:space="0" w:color="auto"/>
                              <w:bottom w:val="single" w:sz="4" w:space="0" w:color="auto"/>
                              <w:right w:val="single" w:sz="4" w:space="0" w:color="auto"/>
                            </w:tcBorders>
                            <w:noWrap/>
                            <w:vAlign w:val="center"/>
                            <w:hideMark/>
                          </w:tcPr>
                          <w:p w:rsidR="00FA51CE" w:rsidRPr="00F74B6F" w:rsidRDefault="00FA51CE" w:rsidP="00D36C23">
                            <w:pPr>
                              <w:widowControl/>
                              <w:spacing w:line="220" w:lineRule="exact"/>
                              <w:jc w:val="right"/>
                              <w:rPr>
                                <w:rFonts w:ascii="標楷體" w:eastAsia="標楷體" w:hAnsi="標楷體" w:cs="新細明體"/>
                                <w:color w:val="000000"/>
                                <w:kern w:val="0"/>
                                <w:sz w:val="20"/>
                                <w:szCs w:val="20"/>
                              </w:rPr>
                            </w:pPr>
                            <w:r w:rsidRPr="00F74B6F">
                              <w:rPr>
                                <w:rFonts w:ascii="標楷體" w:eastAsia="標楷體" w:hAnsi="標楷體" w:cs="新細明體" w:hint="eastAsia"/>
                                <w:color w:val="000000"/>
                                <w:kern w:val="0"/>
                                <w:sz w:val="20"/>
                                <w:szCs w:val="20"/>
                              </w:rPr>
                              <w:t>3</w:t>
                            </w:r>
                            <w:r>
                              <w:rPr>
                                <w:rFonts w:ascii="標楷體" w:eastAsia="標楷體" w:hAnsi="標楷體" w:cs="新細明體" w:hint="eastAsia"/>
                                <w:color w:val="000000"/>
                                <w:kern w:val="0"/>
                                <w:sz w:val="20"/>
                                <w:szCs w:val="20"/>
                              </w:rPr>
                              <w:t>01</w:t>
                            </w:r>
                          </w:p>
                        </w:tc>
                      </w:tr>
                      <w:tr w:rsidR="00FA51CE" w:rsidRPr="00F74B6F" w:rsidTr="00D36C23">
                        <w:trPr>
                          <w:trHeight w:val="20"/>
                          <w:jc w:val="center"/>
                        </w:trPr>
                        <w:tc>
                          <w:tcPr>
                            <w:tcW w:w="2552" w:type="dxa"/>
                            <w:tcBorders>
                              <w:top w:val="single" w:sz="4" w:space="0" w:color="auto"/>
                              <w:left w:val="single" w:sz="4" w:space="0" w:color="auto"/>
                              <w:bottom w:val="single" w:sz="4" w:space="0" w:color="auto"/>
                              <w:right w:val="single" w:sz="4" w:space="0" w:color="auto"/>
                            </w:tcBorders>
                            <w:noWrap/>
                            <w:vAlign w:val="center"/>
                            <w:hideMark/>
                          </w:tcPr>
                          <w:p w:rsidR="00FA51CE" w:rsidRPr="00F74B6F" w:rsidRDefault="00FA51CE" w:rsidP="00D36C23">
                            <w:pPr>
                              <w:widowControl/>
                              <w:spacing w:line="220" w:lineRule="exact"/>
                              <w:jc w:val="center"/>
                              <w:rPr>
                                <w:rFonts w:ascii="標楷體" w:eastAsia="標楷體" w:hAnsi="標楷體" w:cs="新細明體"/>
                                <w:color w:val="000000"/>
                                <w:kern w:val="0"/>
                                <w:sz w:val="20"/>
                                <w:szCs w:val="20"/>
                              </w:rPr>
                            </w:pPr>
                            <w:r w:rsidRPr="00F74B6F">
                              <w:rPr>
                                <w:rFonts w:ascii="標楷體" w:eastAsia="標楷體" w:hAnsi="標楷體" w:cs="新細明體" w:hint="eastAsia"/>
                                <w:color w:val="000000"/>
                                <w:kern w:val="0"/>
                                <w:sz w:val="20"/>
                                <w:szCs w:val="20"/>
                              </w:rPr>
                              <w:t>城隍廟</w:t>
                            </w:r>
                          </w:p>
                        </w:tc>
                        <w:tc>
                          <w:tcPr>
                            <w:tcW w:w="794" w:type="dxa"/>
                            <w:tcBorders>
                              <w:top w:val="single" w:sz="4" w:space="0" w:color="auto"/>
                              <w:left w:val="single" w:sz="4" w:space="0" w:color="auto"/>
                              <w:bottom w:val="single" w:sz="4" w:space="0" w:color="auto"/>
                              <w:right w:val="single" w:sz="4" w:space="0" w:color="auto"/>
                            </w:tcBorders>
                            <w:noWrap/>
                            <w:vAlign w:val="center"/>
                            <w:hideMark/>
                          </w:tcPr>
                          <w:p w:rsidR="00FA51CE" w:rsidRPr="00F74B6F" w:rsidRDefault="00FA51CE" w:rsidP="00D36C23">
                            <w:pPr>
                              <w:widowControl/>
                              <w:spacing w:line="220" w:lineRule="exact"/>
                              <w:jc w:val="right"/>
                              <w:rPr>
                                <w:rFonts w:ascii="標楷體" w:eastAsia="標楷體" w:hAnsi="標楷體" w:cs="新細明體"/>
                                <w:color w:val="000000"/>
                                <w:kern w:val="0"/>
                                <w:sz w:val="20"/>
                                <w:szCs w:val="20"/>
                              </w:rPr>
                            </w:pPr>
                            <w:r w:rsidRPr="00F74B6F">
                              <w:rPr>
                                <w:rFonts w:ascii="標楷體" w:eastAsia="標楷體" w:hAnsi="標楷體" w:cs="新細明體" w:hint="eastAsia"/>
                                <w:color w:val="000000"/>
                                <w:kern w:val="0"/>
                                <w:sz w:val="20"/>
                                <w:szCs w:val="20"/>
                              </w:rPr>
                              <w:t>2,065</w:t>
                            </w:r>
                          </w:p>
                        </w:tc>
                        <w:tc>
                          <w:tcPr>
                            <w:tcW w:w="794" w:type="dxa"/>
                            <w:tcBorders>
                              <w:top w:val="single" w:sz="4" w:space="0" w:color="auto"/>
                              <w:left w:val="single" w:sz="4" w:space="0" w:color="auto"/>
                              <w:bottom w:val="single" w:sz="4" w:space="0" w:color="auto"/>
                              <w:right w:val="single" w:sz="4" w:space="0" w:color="auto"/>
                            </w:tcBorders>
                            <w:noWrap/>
                            <w:vAlign w:val="center"/>
                            <w:hideMark/>
                          </w:tcPr>
                          <w:p w:rsidR="00FA51CE" w:rsidRPr="00F74B6F" w:rsidRDefault="00FA51CE" w:rsidP="00D36C23">
                            <w:pPr>
                              <w:widowControl/>
                              <w:spacing w:line="220" w:lineRule="exact"/>
                              <w:jc w:val="right"/>
                              <w:rPr>
                                <w:rFonts w:ascii="標楷體" w:eastAsia="標楷體" w:hAnsi="標楷體" w:cs="新細明體"/>
                                <w:color w:val="000000"/>
                                <w:kern w:val="0"/>
                                <w:sz w:val="20"/>
                                <w:szCs w:val="20"/>
                              </w:rPr>
                            </w:pPr>
                            <w:r w:rsidRPr="00F74B6F">
                              <w:rPr>
                                <w:rFonts w:ascii="標楷體" w:eastAsia="標楷體" w:hAnsi="標楷體" w:cs="新細明體" w:hint="eastAsia"/>
                                <w:color w:val="000000"/>
                                <w:kern w:val="0"/>
                                <w:sz w:val="20"/>
                                <w:szCs w:val="20"/>
                              </w:rPr>
                              <w:t>2,054</w:t>
                            </w:r>
                          </w:p>
                        </w:tc>
                        <w:tc>
                          <w:tcPr>
                            <w:tcW w:w="794" w:type="dxa"/>
                            <w:tcBorders>
                              <w:top w:val="single" w:sz="4" w:space="0" w:color="auto"/>
                              <w:left w:val="single" w:sz="4" w:space="0" w:color="auto"/>
                              <w:bottom w:val="single" w:sz="4" w:space="0" w:color="auto"/>
                              <w:right w:val="single" w:sz="4" w:space="0" w:color="auto"/>
                            </w:tcBorders>
                            <w:noWrap/>
                            <w:vAlign w:val="center"/>
                            <w:hideMark/>
                          </w:tcPr>
                          <w:p w:rsidR="00FA51CE" w:rsidRPr="00F74B6F" w:rsidRDefault="00FA51CE" w:rsidP="00D36C23">
                            <w:pPr>
                              <w:widowControl/>
                              <w:spacing w:line="220" w:lineRule="exact"/>
                              <w:jc w:val="right"/>
                              <w:rPr>
                                <w:rFonts w:ascii="標楷體" w:eastAsia="標楷體" w:hAnsi="標楷體" w:cs="新細明體"/>
                                <w:color w:val="000000"/>
                                <w:kern w:val="0"/>
                                <w:sz w:val="20"/>
                                <w:szCs w:val="20"/>
                              </w:rPr>
                            </w:pPr>
                            <w:r w:rsidRPr="00F74B6F">
                              <w:rPr>
                                <w:rFonts w:ascii="標楷體" w:eastAsia="標楷體" w:hAnsi="標楷體" w:cs="新細明體" w:hint="eastAsia"/>
                                <w:color w:val="000000"/>
                                <w:kern w:val="0"/>
                                <w:sz w:val="20"/>
                                <w:szCs w:val="20"/>
                              </w:rPr>
                              <w:t>2</w:t>
                            </w:r>
                            <w:r>
                              <w:rPr>
                                <w:rFonts w:ascii="標楷體" w:eastAsia="標楷體" w:hAnsi="標楷體" w:cs="新細明體" w:hint="eastAsia"/>
                                <w:color w:val="000000"/>
                                <w:kern w:val="0"/>
                                <w:sz w:val="20"/>
                                <w:szCs w:val="20"/>
                              </w:rPr>
                              <w:t>,014</w:t>
                            </w:r>
                          </w:p>
                        </w:tc>
                      </w:tr>
                      <w:tr w:rsidR="00FA51CE" w:rsidRPr="00F74B6F" w:rsidTr="00D36C23">
                        <w:trPr>
                          <w:trHeight w:val="20"/>
                          <w:jc w:val="center"/>
                        </w:trPr>
                        <w:tc>
                          <w:tcPr>
                            <w:tcW w:w="2552" w:type="dxa"/>
                            <w:tcBorders>
                              <w:top w:val="single" w:sz="4" w:space="0" w:color="auto"/>
                              <w:left w:val="single" w:sz="4" w:space="0" w:color="auto"/>
                              <w:bottom w:val="single" w:sz="4" w:space="0" w:color="auto"/>
                              <w:right w:val="single" w:sz="4" w:space="0" w:color="auto"/>
                            </w:tcBorders>
                            <w:noWrap/>
                            <w:vAlign w:val="center"/>
                            <w:hideMark/>
                          </w:tcPr>
                          <w:p w:rsidR="00FA51CE" w:rsidRPr="00F74B6F" w:rsidRDefault="00FA51CE" w:rsidP="00D36C23">
                            <w:pPr>
                              <w:widowControl/>
                              <w:spacing w:line="220" w:lineRule="exact"/>
                              <w:jc w:val="center"/>
                              <w:rPr>
                                <w:rFonts w:ascii="標楷體" w:eastAsia="標楷體" w:hAnsi="標楷體" w:cs="新細明體"/>
                                <w:color w:val="000000"/>
                                <w:kern w:val="0"/>
                                <w:sz w:val="20"/>
                                <w:szCs w:val="20"/>
                              </w:rPr>
                            </w:pPr>
                            <w:r w:rsidRPr="00F74B6F">
                              <w:rPr>
                                <w:rFonts w:ascii="標楷體" w:eastAsia="標楷體" w:hAnsi="標楷體" w:cs="新細明體" w:hint="eastAsia"/>
                                <w:color w:val="000000"/>
                                <w:kern w:val="0"/>
                                <w:sz w:val="20"/>
                                <w:szCs w:val="20"/>
                              </w:rPr>
                              <w:t>新竹漁港</w:t>
                            </w:r>
                          </w:p>
                        </w:tc>
                        <w:tc>
                          <w:tcPr>
                            <w:tcW w:w="794" w:type="dxa"/>
                            <w:tcBorders>
                              <w:top w:val="single" w:sz="4" w:space="0" w:color="auto"/>
                              <w:left w:val="single" w:sz="4" w:space="0" w:color="auto"/>
                              <w:bottom w:val="single" w:sz="4" w:space="0" w:color="auto"/>
                              <w:right w:val="single" w:sz="4" w:space="0" w:color="auto"/>
                            </w:tcBorders>
                            <w:noWrap/>
                            <w:vAlign w:val="center"/>
                            <w:hideMark/>
                          </w:tcPr>
                          <w:p w:rsidR="00FA51CE" w:rsidRPr="00F74B6F" w:rsidRDefault="00FA51CE" w:rsidP="00D36C23">
                            <w:pPr>
                              <w:widowControl/>
                              <w:spacing w:line="220" w:lineRule="exact"/>
                              <w:jc w:val="right"/>
                              <w:rPr>
                                <w:rFonts w:ascii="標楷體" w:eastAsia="標楷體" w:hAnsi="標楷體" w:cs="新細明體"/>
                                <w:color w:val="000000"/>
                                <w:kern w:val="0"/>
                                <w:sz w:val="20"/>
                                <w:szCs w:val="20"/>
                              </w:rPr>
                            </w:pPr>
                            <w:r w:rsidRPr="00F74B6F">
                              <w:rPr>
                                <w:rFonts w:ascii="標楷體" w:eastAsia="標楷體" w:hAnsi="標楷體" w:cs="新細明體" w:hint="eastAsia"/>
                                <w:color w:val="000000"/>
                                <w:kern w:val="0"/>
                                <w:sz w:val="20"/>
                                <w:szCs w:val="20"/>
                              </w:rPr>
                              <w:t>2,697</w:t>
                            </w:r>
                          </w:p>
                        </w:tc>
                        <w:tc>
                          <w:tcPr>
                            <w:tcW w:w="794" w:type="dxa"/>
                            <w:tcBorders>
                              <w:top w:val="single" w:sz="4" w:space="0" w:color="auto"/>
                              <w:left w:val="single" w:sz="4" w:space="0" w:color="auto"/>
                              <w:bottom w:val="single" w:sz="4" w:space="0" w:color="auto"/>
                              <w:right w:val="single" w:sz="4" w:space="0" w:color="auto"/>
                            </w:tcBorders>
                            <w:noWrap/>
                            <w:vAlign w:val="center"/>
                            <w:hideMark/>
                          </w:tcPr>
                          <w:p w:rsidR="00FA51CE" w:rsidRPr="00F74B6F" w:rsidRDefault="00FA51CE" w:rsidP="00D36C23">
                            <w:pPr>
                              <w:widowControl/>
                              <w:spacing w:line="220" w:lineRule="exact"/>
                              <w:jc w:val="right"/>
                              <w:rPr>
                                <w:rFonts w:ascii="標楷體" w:eastAsia="標楷體" w:hAnsi="標楷體" w:cs="新細明體"/>
                                <w:color w:val="000000"/>
                                <w:kern w:val="0"/>
                                <w:sz w:val="20"/>
                                <w:szCs w:val="20"/>
                              </w:rPr>
                            </w:pPr>
                            <w:r w:rsidRPr="00F74B6F">
                              <w:rPr>
                                <w:rFonts w:ascii="標楷體" w:eastAsia="標楷體" w:hAnsi="標楷體" w:cs="新細明體" w:hint="eastAsia"/>
                                <w:color w:val="000000"/>
                                <w:kern w:val="0"/>
                                <w:sz w:val="20"/>
                                <w:szCs w:val="20"/>
                              </w:rPr>
                              <w:t>2,466</w:t>
                            </w:r>
                          </w:p>
                        </w:tc>
                        <w:tc>
                          <w:tcPr>
                            <w:tcW w:w="794" w:type="dxa"/>
                            <w:tcBorders>
                              <w:top w:val="single" w:sz="4" w:space="0" w:color="auto"/>
                              <w:left w:val="single" w:sz="4" w:space="0" w:color="auto"/>
                              <w:bottom w:val="single" w:sz="4" w:space="0" w:color="auto"/>
                              <w:right w:val="single" w:sz="4" w:space="0" w:color="auto"/>
                            </w:tcBorders>
                            <w:noWrap/>
                            <w:vAlign w:val="center"/>
                            <w:hideMark/>
                          </w:tcPr>
                          <w:p w:rsidR="00FA51CE" w:rsidRPr="00F74B6F" w:rsidRDefault="00FA51CE" w:rsidP="00D36C23">
                            <w:pPr>
                              <w:widowControl/>
                              <w:spacing w:line="220" w:lineRule="exact"/>
                              <w:jc w:val="right"/>
                              <w:rPr>
                                <w:rFonts w:ascii="標楷體" w:eastAsia="標楷體" w:hAnsi="標楷體" w:cs="新細明體"/>
                                <w:color w:val="000000"/>
                                <w:kern w:val="0"/>
                                <w:sz w:val="20"/>
                                <w:szCs w:val="20"/>
                              </w:rPr>
                            </w:pPr>
                            <w:r w:rsidRPr="00F74B6F">
                              <w:rPr>
                                <w:rFonts w:ascii="標楷體" w:eastAsia="標楷體" w:hAnsi="標楷體" w:cs="新細明體" w:hint="eastAsia"/>
                                <w:color w:val="000000"/>
                                <w:kern w:val="0"/>
                                <w:sz w:val="20"/>
                                <w:szCs w:val="20"/>
                              </w:rPr>
                              <w:t>1</w:t>
                            </w:r>
                            <w:r>
                              <w:rPr>
                                <w:rFonts w:ascii="標楷體" w:eastAsia="標楷體" w:hAnsi="標楷體" w:cs="新細明體" w:hint="eastAsia"/>
                                <w:color w:val="000000"/>
                                <w:kern w:val="0"/>
                                <w:sz w:val="20"/>
                                <w:szCs w:val="20"/>
                              </w:rPr>
                              <w:t>,722</w:t>
                            </w:r>
                          </w:p>
                        </w:tc>
                      </w:tr>
                      <w:tr w:rsidR="00FA51CE" w:rsidRPr="00F74B6F" w:rsidTr="00D36C23">
                        <w:trPr>
                          <w:trHeight w:val="20"/>
                          <w:jc w:val="center"/>
                        </w:trPr>
                        <w:tc>
                          <w:tcPr>
                            <w:tcW w:w="2552" w:type="dxa"/>
                            <w:tcBorders>
                              <w:top w:val="single" w:sz="4" w:space="0" w:color="auto"/>
                              <w:left w:val="single" w:sz="4" w:space="0" w:color="auto"/>
                              <w:bottom w:val="single" w:sz="4" w:space="0" w:color="auto"/>
                              <w:right w:val="single" w:sz="4" w:space="0" w:color="auto"/>
                            </w:tcBorders>
                            <w:noWrap/>
                            <w:vAlign w:val="center"/>
                            <w:hideMark/>
                          </w:tcPr>
                          <w:p w:rsidR="00FA51CE" w:rsidRPr="00F74B6F" w:rsidRDefault="00FA51CE" w:rsidP="00D36C23">
                            <w:pPr>
                              <w:widowControl/>
                              <w:spacing w:line="220" w:lineRule="exact"/>
                              <w:jc w:val="center"/>
                              <w:rPr>
                                <w:rFonts w:ascii="標楷體" w:eastAsia="標楷體" w:hAnsi="標楷體" w:cs="新細明體"/>
                                <w:color w:val="000000"/>
                                <w:kern w:val="0"/>
                                <w:sz w:val="20"/>
                                <w:szCs w:val="20"/>
                              </w:rPr>
                            </w:pPr>
                            <w:proofErr w:type="gramStart"/>
                            <w:r w:rsidRPr="00F74B6F">
                              <w:rPr>
                                <w:rFonts w:ascii="標楷體" w:eastAsia="標楷體" w:hAnsi="標楷體" w:cs="新細明體" w:hint="eastAsia"/>
                                <w:color w:val="000000"/>
                                <w:kern w:val="0"/>
                                <w:sz w:val="20"/>
                                <w:szCs w:val="20"/>
                              </w:rPr>
                              <w:t>賞蟹步道</w:t>
                            </w:r>
                            <w:proofErr w:type="gramEnd"/>
                          </w:p>
                        </w:tc>
                        <w:tc>
                          <w:tcPr>
                            <w:tcW w:w="794" w:type="dxa"/>
                            <w:tcBorders>
                              <w:top w:val="single" w:sz="4" w:space="0" w:color="auto"/>
                              <w:left w:val="single" w:sz="4" w:space="0" w:color="auto"/>
                              <w:bottom w:val="single" w:sz="4" w:space="0" w:color="auto"/>
                              <w:right w:val="single" w:sz="4" w:space="0" w:color="auto"/>
                            </w:tcBorders>
                            <w:noWrap/>
                            <w:vAlign w:val="center"/>
                            <w:hideMark/>
                          </w:tcPr>
                          <w:p w:rsidR="00FA51CE" w:rsidRPr="00F74B6F" w:rsidRDefault="00FA51CE" w:rsidP="00D36C23">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509</w:t>
                            </w:r>
                          </w:p>
                        </w:tc>
                        <w:tc>
                          <w:tcPr>
                            <w:tcW w:w="794" w:type="dxa"/>
                            <w:tcBorders>
                              <w:top w:val="single" w:sz="4" w:space="0" w:color="auto"/>
                              <w:left w:val="single" w:sz="4" w:space="0" w:color="auto"/>
                              <w:bottom w:val="single" w:sz="4" w:space="0" w:color="auto"/>
                              <w:right w:val="single" w:sz="4" w:space="0" w:color="auto"/>
                            </w:tcBorders>
                            <w:noWrap/>
                            <w:vAlign w:val="center"/>
                            <w:hideMark/>
                          </w:tcPr>
                          <w:p w:rsidR="00FA51CE" w:rsidRPr="00F74B6F" w:rsidRDefault="00FA51CE" w:rsidP="00D36C23">
                            <w:pPr>
                              <w:widowControl/>
                              <w:spacing w:line="220" w:lineRule="exact"/>
                              <w:jc w:val="right"/>
                              <w:rPr>
                                <w:rFonts w:ascii="標楷體" w:eastAsia="標楷體" w:hAnsi="標楷體" w:cs="新細明體"/>
                                <w:color w:val="000000"/>
                                <w:kern w:val="0"/>
                                <w:sz w:val="20"/>
                                <w:szCs w:val="20"/>
                              </w:rPr>
                            </w:pPr>
                            <w:r w:rsidRPr="00F74B6F">
                              <w:rPr>
                                <w:rFonts w:ascii="標楷體" w:eastAsia="標楷體" w:hAnsi="標楷體" w:cs="新細明體" w:hint="eastAsia"/>
                                <w:color w:val="000000"/>
                                <w:kern w:val="0"/>
                                <w:sz w:val="20"/>
                                <w:szCs w:val="20"/>
                              </w:rPr>
                              <w:t>451</w:t>
                            </w:r>
                          </w:p>
                        </w:tc>
                        <w:tc>
                          <w:tcPr>
                            <w:tcW w:w="794" w:type="dxa"/>
                            <w:tcBorders>
                              <w:top w:val="single" w:sz="4" w:space="0" w:color="auto"/>
                              <w:left w:val="single" w:sz="4" w:space="0" w:color="auto"/>
                              <w:bottom w:val="single" w:sz="4" w:space="0" w:color="auto"/>
                              <w:right w:val="single" w:sz="4" w:space="0" w:color="auto"/>
                            </w:tcBorders>
                            <w:noWrap/>
                            <w:vAlign w:val="center"/>
                            <w:hideMark/>
                          </w:tcPr>
                          <w:p w:rsidR="00FA51CE" w:rsidRPr="00F74B6F" w:rsidRDefault="00FA51CE" w:rsidP="00D36C23">
                            <w:pPr>
                              <w:widowControl/>
                              <w:spacing w:line="220" w:lineRule="exact"/>
                              <w:jc w:val="right"/>
                              <w:rPr>
                                <w:rFonts w:ascii="標楷體" w:eastAsia="標楷體" w:hAnsi="標楷體" w:cs="新細明體"/>
                                <w:color w:val="000000"/>
                                <w:kern w:val="0"/>
                                <w:sz w:val="20"/>
                                <w:szCs w:val="20"/>
                              </w:rPr>
                            </w:pPr>
                            <w:r w:rsidRPr="00F74B6F">
                              <w:rPr>
                                <w:rFonts w:ascii="標楷體" w:eastAsia="標楷體" w:hAnsi="標楷體" w:cs="新細明體" w:hint="eastAsia"/>
                                <w:color w:val="000000"/>
                                <w:kern w:val="0"/>
                                <w:sz w:val="20"/>
                                <w:szCs w:val="20"/>
                              </w:rPr>
                              <w:t>2</w:t>
                            </w:r>
                            <w:r>
                              <w:rPr>
                                <w:rFonts w:ascii="標楷體" w:eastAsia="標楷體" w:hAnsi="標楷體" w:cs="新細明體" w:hint="eastAsia"/>
                                <w:color w:val="000000"/>
                                <w:kern w:val="0"/>
                                <w:sz w:val="20"/>
                                <w:szCs w:val="20"/>
                              </w:rPr>
                              <w:t>79</w:t>
                            </w:r>
                          </w:p>
                        </w:tc>
                      </w:tr>
                      <w:tr w:rsidR="00FA51CE" w:rsidRPr="00F74B6F" w:rsidTr="00D36C23">
                        <w:trPr>
                          <w:trHeight w:val="20"/>
                          <w:jc w:val="center"/>
                        </w:trPr>
                        <w:tc>
                          <w:tcPr>
                            <w:tcW w:w="2552" w:type="dxa"/>
                            <w:tcBorders>
                              <w:top w:val="single" w:sz="4" w:space="0" w:color="auto"/>
                              <w:left w:val="single" w:sz="4" w:space="0" w:color="auto"/>
                              <w:bottom w:val="single" w:sz="4" w:space="0" w:color="auto"/>
                              <w:right w:val="single" w:sz="4" w:space="0" w:color="auto"/>
                            </w:tcBorders>
                            <w:noWrap/>
                            <w:vAlign w:val="center"/>
                            <w:hideMark/>
                          </w:tcPr>
                          <w:p w:rsidR="00FA51CE" w:rsidRPr="00F74B6F" w:rsidRDefault="00FA51CE" w:rsidP="00D36C23">
                            <w:pPr>
                              <w:widowControl/>
                              <w:spacing w:line="220" w:lineRule="exact"/>
                              <w:jc w:val="center"/>
                              <w:rPr>
                                <w:rFonts w:ascii="標楷體" w:eastAsia="標楷體" w:hAnsi="標楷體" w:cs="新細明體"/>
                                <w:color w:val="000000"/>
                                <w:kern w:val="0"/>
                                <w:sz w:val="20"/>
                                <w:szCs w:val="20"/>
                              </w:rPr>
                            </w:pPr>
                            <w:r w:rsidRPr="00F74B6F">
                              <w:rPr>
                                <w:rFonts w:ascii="標楷體" w:eastAsia="標楷體" w:hAnsi="標楷體" w:cs="新細明體" w:hint="eastAsia"/>
                                <w:color w:val="000000"/>
                                <w:kern w:val="0"/>
                                <w:sz w:val="20"/>
                                <w:szCs w:val="20"/>
                              </w:rPr>
                              <w:t>青草湖</w:t>
                            </w:r>
                          </w:p>
                        </w:tc>
                        <w:tc>
                          <w:tcPr>
                            <w:tcW w:w="794" w:type="dxa"/>
                            <w:tcBorders>
                              <w:top w:val="single" w:sz="4" w:space="0" w:color="auto"/>
                              <w:left w:val="single" w:sz="4" w:space="0" w:color="auto"/>
                              <w:bottom w:val="single" w:sz="4" w:space="0" w:color="auto"/>
                              <w:right w:val="single" w:sz="4" w:space="0" w:color="auto"/>
                            </w:tcBorders>
                            <w:noWrap/>
                            <w:vAlign w:val="center"/>
                            <w:hideMark/>
                          </w:tcPr>
                          <w:p w:rsidR="00FA51CE" w:rsidRPr="00F74B6F" w:rsidRDefault="00FA51CE" w:rsidP="00D36C23">
                            <w:pPr>
                              <w:widowControl/>
                              <w:spacing w:line="220" w:lineRule="exact"/>
                              <w:jc w:val="right"/>
                              <w:rPr>
                                <w:rFonts w:ascii="標楷體" w:eastAsia="標楷體" w:hAnsi="標楷體" w:cs="新細明體"/>
                                <w:color w:val="000000"/>
                                <w:kern w:val="0"/>
                                <w:sz w:val="20"/>
                                <w:szCs w:val="20"/>
                              </w:rPr>
                            </w:pPr>
                            <w:r w:rsidRPr="00F74B6F">
                              <w:rPr>
                                <w:rFonts w:ascii="標楷體" w:eastAsia="標楷體" w:hAnsi="標楷體" w:cs="新細明體" w:hint="eastAsia"/>
                                <w:color w:val="000000"/>
                                <w:kern w:val="0"/>
                                <w:sz w:val="20"/>
                                <w:szCs w:val="20"/>
                              </w:rPr>
                              <w:t>453</w:t>
                            </w:r>
                          </w:p>
                        </w:tc>
                        <w:tc>
                          <w:tcPr>
                            <w:tcW w:w="794" w:type="dxa"/>
                            <w:tcBorders>
                              <w:top w:val="single" w:sz="4" w:space="0" w:color="auto"/>
                              <w:left w:val="single" w:sz="4" w:space="0" w:color="auto"/>
                              <w:bottom w:val="single" w:sz="4" w:space="0" w:color="auto"/>
                              <w:right w:val="single" w:sz="4" w:space="0" w:color="auto"/>
                            </w:tcBorders>
                            <w:noWrap/>
                            <w:vAlign w:val="center"/>
                            <w:hideMark/>
                          </w:tcPr>
                          <w:p w:rsidR="00FA51CE" w:rsidRPr="00F74B6F" w:rsidRDefault="00FA51CE" w:rsidP="00D36C23">
                            <w:pPr>
                              <w:widowControl/>
                              <w:spacing w:line="220" w:lineRule="exact"/>
                              <w:jc w:val="right"/>
                              <w:rPr>
                                <w:rFonts w:ascii="標楷體" w:eastAsia="標楷體" w:hAnsi="標楷體" w:cs="新細明體"/>
                                <w:color w:val="000000"/>
                                <w:kern w:val="0"/>
                                <w:sz w:val="20"/>
                                <w:szCs w:val="20"/>
                              </w:rPr>
                            </w:pPr>
                            <w:r w:rsidRPr="00F74B6F">
                              <w:rPr>
                                <w:rFonts w:ascii="標楷體" w:eastAsia="標楷體" w:hAnsi="標楷體" w:cs="新細明體" w:hint="eastAsia"/>
                                <w:color w:val="000000"/>
                                <w:kern w:val="0"/>
                                <w:sz w:val="20"/>
                                <w:szCs w:val="20"/>
                              </w:rPr>
                              <w:t>462</w:t>
                            </w:r>
                          </w:p>
                        </w:tc>
                        <w:tc>
                          <w:tcPr>
                            <w:tcW w:w="794" w:type="dxa"/>
                            <w:tcBorders>
                              <w:top w:val="single" w:sz="4" w:space="0" w:color="auto"/>
                              <w:left w:val="single" w:sz="4" w:space="0" w:color="auto"/>
                              <w:bottom w:val="single" w:sz="4" w:space="0" w:color="auto"/>
                              <w:right w:val="single" w:sz="4" w:space="0" w:color="auto"/>
                            </w:tcBorders>
                            <w:noWrap/>
                            <w:vAlign w:val="center"/>
                            <w:hideMark/>
                          </w:tcPr>
                          <w:p w:rsidR="00FA51CE" w:rsidRPr="00F74B6F" w:rsidRDefault="00FA51CE" w:rsidP="00D36C23">
                            <w:pPr>
                              <w:widowControl/>
                              <w:spacing w:line="220" w:lineRule="exact"/>
                              <w:jc w:val="right"/>
                              <w:rPr>
                                <w:rFonts w:ascii="標楷體" w:eastAsia="標楷體" w:hAnsi="標楷體" w:cs="新細明體"/>
                                <w:color w:val="000000"/>
                                <w:kern w:val="0"/>
                                <w:sz w:val="20"/>
                                <w:szCs w:val="20"/>
                              </w:rPr>
                            </w:pPr>
                            <w:r w:rsidRPr="00F74B6F">
                              <w:rPr>
                                <w:rFonts w:ascii="標楷體" w:eastAsia="標楷體" w:hAnsi="標楷體" w:cs="新細明體" w:hint="eastAsia"/>
                                <w:color w:val="000000"/>
                                <w:kern w:val="0"/>
                                <w:sz w:val="20"/>
                                <w:szCs w:val="20"/>
                              </w:rPr>
                              <w:t>3</w:t>
                            </w:r>
                            <w:r>
                              <w:rPr>
                                <w:rFonts w:ascii="標楷體" w:eastAsia="標楷體" w:hAnsi="標楷體" w:cs="新細明體" w:hint="eastAsia"/>
                                <w:color w:val="000000"/>
                                <w:kern w:val="0"/>
                                <w:sz w:val="20"/>
                                <w:szCs w:val="20"/>
                              </w:rPr>
                              <w:t>93</w:t>
                            </w:r>
                          </w:p>
                        </w:tc>
                      </w:tr>
                      <w:tr w:rsidR="00FA51CE" w:rsidRPr="00F74B6F" w:rsidTr="00D36C23">
                        <w:trPr>
                          <w:trHeight w:val="20"/>
                          <w:jc w:val="center"/>
                        </w:trPr>
                        <w:tc>
                          <w:tcPr>
                            <w:tcW w:w="2552" w:type="dxa"/>
                            <w:tcBorders>
                              <w:top w:val="single" w:sz="4" w:space="0" w:color="auto"/>
                              <w:left w:val="single" w:sz="4" w:space="0" w:color="auto"/>
                              <w:bottom w:val="single" w:sz="4" w:space="0" w:color="auto"/>
                              <w:right w:val="single" w:sz="4" w:space="0" w:color="auto"/>
                            </w:tcBorders>
                            <w:noWrap/>
                            <w:vAlign w:val="center"/>
                            <w:hideMark/>
                          </w:tcPr>
                          <w:p w:rsidR="00FA51CE" w:rsidRPr="00F74B6F" w:rsidRDefault="00FA51CE" w:rsidP="00D36C23">
                            <w:pPr>
                              <w:widowControl/>
                              <w:spacing w:line="220" w:lineRule="exact"/>
                              <w:jc w:val="center"/>
                              <w:rPr>
                                <w:rFonts w:ascii="標楷體" w:eastAsia="標楷體" w:hAnsi="標楷體" w:cs="新細明體"/>
                                <w:color w:val="000000"/>
                                <w:kern w:val="0"/>
                                <w:sz w:val="20"/>
                                <w:szCs w:val="20"/>
                              </w:rPr>
                            </w:pPr>
                            <w:r w:rsidRPr="00F74B6F">
                              <w:rPr>
                                <w:rFonts w:ascii="標楷體" w:eastAsia="標楷體" w:hAnsi="標楷體" w:cs="新細明體" w:hint="eastAsia"/>
                                <w:color w:val="000000"/>
                                <w:kern w:val="0"/>
                                <w:sz w:val="20"/>
                                <w:szCs w:val="20"/>
                              </w:rPr>
                              <w:t>17公里自行車道</w:t>
                            </w:r>
                          </w:p>
                        </w:tc>
                        <w:tc>
                          <w:tcPr>
                            <w:tcW w:w="794" w:type="dxa"/>
                            <w:tcBorders>
                              <w:top w:val="single" w:sz="4" w:space="0" w:color="auto"/>
                              <w:left w:val="single" w:sz="4" w:space="0" w:color="auto"/>
                              <w:bottom w:val="single" w:sz="4" w:space="0" w:color="auto"/>
                              <w:right w:val="single" w:sz="4" w:space="0" w:color="auto"/>
                            </w:tcBorders>
                            <w:noWrap/>
                            <w:vAlign w:val="center"/>
                            <w:hideMark/>
                          </w:tcPr>
                          <w:p w:rsidR="00FA51CE" w:rsidRPr="00F74B6F" w:rsidRDefault="00FA51CE" w:rsidP="00D36C23">
                            <w:pPr>
                              <w:widowControl/>
                              <w:spacing w:line="220" w:lineRule="exact"/>
                              <w:jc w:val="right"/>
                              <w:rPr>
                                <w:rFonts w:ascii="標楷體" w:eastAsia="標楷體" w:hAnsi="標楷體" w:cs="新細明體"/>
                                <w:color w:val="000000"/>
                                <w:kern w:val="0"/>
                                <w:sz w:val="20"/>
                                <w:szCs w:val="20"/>
                              </w:rPr>
                            </w:pPr>
                            <w:r w:rsidRPr="00F74B6F">
                              <w:rPr>
                                <w:rFonts w:ascii="標楷體" w:eastAsia="標楷體" w:hAnsi="標楷體" w:cs="新細明體" w:hint="eastAsia"/>
                                <w:color w:val="000000"/>
                                <w:kern w:val="0"/>
                                <w:sz w:val="20"/>
                                <w:szCs w:val="20"/>
                              </w:rPr>
                              <w:t>842</w:t>
                            </w:r>
                          </w:p>
                        </w:tc>
                        <w:tc>
                          <w:tcPr>
                            <w:tcW w:w="794" w:type="dxa"/>
                            <w:tcBorders>
                              <w:top w:val="single" w:sz="4" w:space="0" w:color="auto"/>
                              <w:left w:val="single" w:sz="4" w:space="0" w:color="auto"/>
                              <w:bottom w:val="single" w:sz="4" w:space="0" w:color="auto"/>
                              <w:right w:val="single" w:sz="4" w:space="0" w:color="auto"/>
                            </w:tcBorders>
                            <w:noWrap/>
                            <w:vAlign w:val="center"/>
                            <w:hideMark/>
                          </w:tcPr>
                          <w:p w:rsidR="00FA51CE" w:rsidRPr="00F74B6F" w:rsidRDefault="00FA51CE" w:rsidP="00D36C23">
                            <w:pPr>
                              <w:widowControl/>
                              <w:spacing w:line="220" w:lineRule="exact"/>
                              <w:jc w:val="right"/>
                              <w:rPr>
                                <w:rFonts w:ascii="標楷體" w:eastAsia="標楷體" w:hAnsi="標楷體" w:cs="新細明體"/>
                                <w:color w:val="000000"/>
                                <w:kern w:val="0"/>
                                <w:sz w:val="20"/>
                                <w:szCs w:val="20"/>
                              </w:rPr>
                            </w:pPr>
                            <w:r w:rsidRPr="00F74B6F">
                              <w:rPr>
                                <w:rFonts w:ascii="標楷體" w:eastAsia="標楷體" w:hAnsi="標楷體" w:cs="新細明體" w:hint="eastAsia"/>
                                <w:color w:val="000000"/>
                                <w:kern w:val="0"/>
                                <w:sz w:val="20"/>
                                <w:szCs w:val="20"/>
                              </w:rPr>
                              <w:t>737</w:t>
                            </w:r>
                          </w:p>
                        </w:tc>
                        <w:tc>
                          <w:tcPr>
                            <w:tcW w:w="794" w:type="dxa"/>
                            <w:tcBorders>
                              <w:top w:val="single" w:sz="4" w:space="0" w:color="auto"/>
                              <w:left w:val="single" w:sz="4" w:space="0" w:color="auto"/>
                              <w:bottom w:val="single" w:sz="4" w:space="0" w:color="auto"/>
                              <w:right w:val="single" w:sz="4" w:space="0" w:color="auto"/>
                            </w:tcBorders>
                            <w:noWrap/>
                            <w:vAlign w:val="center"/>
                            <w:hideMark/>
                          </w:tcPr>
                          <w:p w:rsidR="00FA51CE" w:rsidRPr="00F74B6F" w:rsidRDefault="00FA51CE" w:rsidP="00D36C23">
                            <w:pPr>
                              <w:widowControl/>
                              <w:spacing w:line="220" w:lineRule="exact"/>
                              <w:jc w:val="right"/>
                              <w:rPr>
                                <w:rFonts w:ascii="標楷體" w:eastAsia="標楷體" w:hAnsi="標楷體" w:cs="新細明體"/>
                                <w:color w:val="000000"/>
                                <w:kern w:val="0"/>
                                <w:sz w:val="20"/>
                                <w:szCs w:val="20"/>
                              </w:rPr>
                            </w:pPr>
                            <w:r w:rsidRPr="00F74B6F">
                              <w:rPr>
                                <w:rFonts w:ascii="標楷體" w:eastAsia="標楷體" w:hAnsi="標楷體" w:cs="新細明體" w:hint="eastAsia"/>
                                <w:color w:val="000000"/>
                                <w:kern w:val="0"/>
                                <w:sz w:val="20"/>
                                <w:szCs w:val="20"/>
                              </w:rPr>
                              <w:t>5</w:t>
                            </w:r>
                            <w:r>
                              <w:rPr>
                                <w:rFonts w:ascii="標楷體" w:eastAsia="標楷體" w:hAnsi="標楷體" w:cs="新細明體" w:hint="eastAsia"/>
                                <w:color w:val="000000"/>
                                <w:kern w:val="0"/>
                                <w:sz w:val="20"/>
                                <w:szCs w:val="20"/>
                              </w:rPr>
                              <w:t>28</w:t>
                            </w:r>
                          </w:p>
                        </w:tc>
                      </w:tr>
                      <w:tr w:rsidR="00FA51CE" w:rsidRPr="00F74B6F" w:rsidTr="00D36C23">
                        <w:trPr>
                          <w:trHeight w:val="20"/>
                          <w:jc w:val="center"/>
                        </w:trPr>
                        <w:tc>
                          <w:tcPr>
                            <w:tcW w:w="2552" w:type="dxa"/>
                            <w:tcBorders>
                              <w:top w:val="single" w:sz="4" w:space="0" w:color="auto"/>
                              <w:left w:val="single" w:sz="4" w:space="0" w:color="auto"/>
                              <w:bottom w:val="single" w:sz="4" w:space="0" w:color="auto"/>
                              <w:right w:val="single" w:sz="4" w:space="0" w:color="auto"/>
                            </w:tcBorders>
                            <w:noWrap/>
                            <w:vAlign w:val="center"/>
                            <w:hideMark/>
                          </w:tcPr>
                          <w:p w:rsidR="00FA51CE" w:rsidRPr="00F74B6F" w:rsidRDefault="00FA51CE" w:rsidP="00D36C23">
                            <w:pPr>
                              <w:widowControl/>
                              <w:spacing w:line="220" w:lineRule="exact"/>
                              <w:jc w:val="center"/>
                              <w:rPr>
                                <w:rFonts w:ascii="標楷體" w:eastAsia="標楷體" w:hAnsi="標楷體" w:cs="新細明體"/>
                                <w:color w:val="000000"/>
                                <w:kern w:val="0"/>
                                <w:sz w:val="20"/>
                                <w:szCs w:val="20"/>
                              </w:rPr>
                            </w:pPr>
                            <w:r w:rsidRPr="00F74B6F">
                              <w:rPr>
                                <w:rFonts w:ascii="標楷體" w:eastAsia="標楷體" w:hAnsi="標楷體" w:cs="新細明體" w:hint="eastAsia"/>
                                <w:color w:val="000000"/>
                                <w:kern w:val="0"/>
                                <w:sz w:val="20"/>
                                <w:szCs w:val="20"/>
                              </w:rPr>
                              <w:t>新竹公園</w:t>
                            </w:r>
                          </w:p>
                        </w:tc>
                        <w:tc>
                          <w:tcPr>
                            <w:tcW w:w="794" w:type="dxa"/>
                            <w:tcBorders>
                              <w:top w:val="single" w:sz="4" w:space="0" w:color="auto"/>
                              <w:left w:val="single" w:sz="4" w:space="0" w:color="auto"/>
                              <w:bottom w:val="single" w:sz="4" w:space="0" w:color="auto"/>
                              <w:right w:val="single" w:sz="4" w:space="0" w:color="auto"/>
                            </w:tcBorders>
                            <w:noWrap/>
                            <w:vAlign w:val="center"/>
                            <w:hideMark/>
                          </w:tcPr>
                          <w:p w:rsidR="00FA51CE" w:rsidRPr="00F74B6F" w:rsidRDefault="00FA51CE" w:rsidP="00D36C23">
                            <w:pPr>
                              <w:widowControl/>
                              <w:spacing w:line="220" w:lineRule="exact"/>
                              <w:jc w:val="right"/>
                              <w:rPr>
                                <w:rFonts w:ascii="標楷體" w:eastAsia="標楷體" w:hAnsi="標楷體" w:cs="新細明體"/>
                                <w:color w:val="000000"/>
                                <w:kern w:val="0"/>
                                <w:sz w:val="20"/>
                                <w:szCs w:val="20"/>
                              </w:rPr>
                            </w:pPr>
                            <w:r w:rsidRPr="00F74B6F">
                              <w:rPr>
                                <w:rFonts w:ascii="標楷體" w:eastAsia="標楷體" w:hAnsi="標楷體" w:cs="新細明體" w:hint="eastAsia"/>
                                <w:color w:val="000000"/>
                                <w:kern w:val="0"/>
                                <w:sz w:val="20"/>
                                <w:szCs w:val="20"/>
                              </w:rPr>
                              <w:t>3,951</w:t>
                            </w:r>
                          </w:p>
                        </w:tc>
                        <w:tc>
                          <w:tcPr>
                            <w:tcW w:w="794" w:type="dxa"/>
                            <w:tcBorders>
                              <w:top w:val="single" w:sz="4" w:space="0" w:color="auto"/>
                              <w:left w:val="single" w:sz="4" w:space="0" w:color="auto"/>
                              <w:bottom w:val="single" w:sz="4" w:space="0" w:color="auto"/>
                              <w:right w:val="single" w:sz="4" w:space="0" w:color="auto"/>
                            </w:tcBorders>
                            <w:noWrap/>
                            <w:vAlign w:val="center"/>
                            <w:hideMark/>
                          </w:tcPr>
                          <w:p w:rsidR="00FA51CE" w:rsidRPr="00F74B6F" w:rsidRDefault="00FA51CE" w:rsidP="00D36C23">
                            <w:pPr>
                              <w:widowControl/>
                              <w:spacing w:line="220" w:lineRule="exact"/>
                              <w:jc w:val="right"/>
                              <w:rPr>
                                <w:rFonts w:ascii="標楷體" w:eastAsia="標楷體" w:hAnsi="標楷體" w:cs="新細明體"/>
                                <w:color w:val="000000"/>
                                <w:kern w:val="0"/>
                                <w:sz w:val="20"/>
                                <w:szCs w:val="20"/>
                              </w:rPr>
                            </w:pPr>
                            <w:r w:rsidRPr="00F74B6F">
                              <w:rPr>
                                <w:rFonts w:ascii="標楷體" w:eastAsia="標楷體" w:hAnsi="標楷體" w:cs="新細明體" w:hint="eastAsia"/>
                                <w:color w:val="000000"/>
                                <w:kern w:val="0"/>
                                <w:sz w:val="20"/>
                                <w:szCs w:val="20"/>
                              </w:rPr>
                              <w:t>3,785</w:t>
                            </w:r>
                          </w:p>
                        </w:tc>
                        <w:tc>
                          <w:tcPr>
                            <w:tcW w:w="794" w:type="dxa"/>
                            <w:tcBorders>
                              <w:top w:val="single" w:sz="4" w:space="0" w:color="auto"/>
                              <w:left w:val="single" w:sz="4" w:space="0" w:color="auto"/>
                              <w:bottom w:val="single" w:sz="4" w:space="0" w:color="auto"/>
                              <w:right w:val="single" w:sz="4" w:space="0" w:color="auto"/>
                            </w:tcBorders>
                            <w:noWrap/>
                            <w:vAlign w:val="center"/>
                            <w:hideMark/>
                          </w:tcPr>
                          <w:p w:rsidR="00FA51CE" w:rsidRPr="00F74B6F" w:rsidRDefault="00FA51CE" w:rsidP="00D36C23">
                            <w:pPr>
                              <w:widowControl/>
                              <w:spacing w:line="220" w:lineRule="exact"/>
                              <w:jc w:val="right"/>
                              <w:rPr>
                                <w:rFonts w:ascii="標楷體" w:eastAsia="標楷體" w:hAnsi="標楷體" w:cs="新細明體"/>
                                <w:color w:val="000000"/>
                                <w:kern w:val="0"/>
                                <w:sz w:val="20"/>
                                <w:szCs w:val="20"/>
                              </w:rPr>
                            </w:pPr>
                            <w:r w:rsidRPr="00F74B6F">
                              <w:rPr>
                                <w:rFonts w:ascii="標楷體" w:eastAsia="標楷體" w:hAnsi="標楷體" w:cs="新細明體" w:hint="eastAsia"/>
                                <w:color w:val="000000"/>
                                <w:kern w:val="0"/>
                                <w:sz w:val="20"/>
                                <w:szCs w:val="20"/>
                              </w:rPr>
                              <w:t>2</w:t>
                            </w:r>
                            <w:r>
                              <w:rPr>
                                <w:rFonts w:ascii="標楷體" w:eastAsia="標楷體" w:hAnsi="標楷體" w:cs="新細明體" w:hint="eastAsia"/>
                                <w:color w:val="000000"/>
                                <w:kern w:val="0"/>
                                <w:sz w:val="20"/>
                                <w:szCs w:val="20"/>
                              </w:rPr>
                              <w:t>,916</w:t>
                            </w:r>
                          </w:p>
                        </w:tc>
                      </w:tr>
                      <w:tr w:rsidR="00FA51CE" w:rsidRPr="00F74B6F" w:rsidTr="00D36C23">
                        <w:trPr>
                          <w:trHeight w:val="20"/>
                          <w:jc w:val="center"/>
                        </w:trPr>
                        <w:tc>
                          <w:tcPr>
                            <w:tcW w:w="2552" w:type="dxa"/>
                            <w:tcBorders>
                              <w:top w:val="single" w:sz="4" w:space="0" w:color="auto"/>
                              <w:left w:val="single" w:sz="4" w:space="0" w:color="auto"/>
                              <w:bottom w:val="single" w:sz="4" w:space="0" w:color="auto"/>
                              <w:right w:val="single" w:sz="4" w:space="0" w:color="auto"/>
                            </w:tcBorders>
                            <w:noWrap/>
                            <w:vAlign w:val="center"/>
                            <w:hideMark/>
                          </w:tcPr>
                          <w:p w:rsidR="00FA51CE" w:rsidRPr="00F74B6F" w:rsidRDefault="00FA51CE" w:rsidP="00D36C23">
                            <w:pPr>
                              <w:widowControl/>
                              <w:spacing w:line="220" w:lineRule="exact"/>
                              <w:jc w:val="center"/>
                              <w:rPr>
                                <w:rFonts w:ascii="標楷體" w:eastAsia="標楷體" w:hAnsi="標楷體" w:cs="新細明體"/>
                                <w:color w:val="000000"/>
                                <w:kern w:val="0"/>
                                <w:sz w:val="20"/>
                                <w:szCs w:val="20"/>
                              </w:rPr>
                            </w:pPr>
                            <w:r w:rsidRPr="00F74B6F">
                              <w:rPr>
                                <w:rFonts w:ascii="標楷體" w:eastAsia="標楷體" w:hAnsi="標楷體" w:cs="新細明體" w:hint="eastAsia"/>
                                <w:color w:val="000000"/>
                                <w:kern w:val="0"/>
                                <w:sz w:val="20"/>
                                <w:szCs w:val="20"/>
                              </w:rPr>
                              <w:t>東門市場與護城河鄰近商圈</w:t>
                            </w:r>
                          </w:p>
                        </w:tc>
                        <w:tc>
                          <w:tcPr>
                            <w:tcW w:w="794" w:type="dxa"/>
                            <w:tcBorders>
                              <w:top w:val="single" w:sz="4" w:space="0" w:color="auto"/>
                              <w:left w:val="single" w:sz="4" w:space="0" w:color="auto"/>
                              <w:bottom w:val="single" w:sz="4" w:space="0" w:color="auto"/>
                              <w:right w:val="single" w:sz="4" w:space="0" w:color="auto"/>
                            </w:tcBorders>
                            <w:noWrap/>
                            <w:vAlign w:val="center"/>
                            <w:hideMark/>
                          </w:tcPr>
                          <w:p w:rsidR="00FA51CE" w:rsidRPr="00F74B6F" w:rsidRDefault="00FA51CE" w:rsidP="00D36C23">
                            <w:pPr>
                              <w:widowControl/>
                              <w:spacing w:line="220" w:lineRule="exact"/>
                              <w:jc w:val="right"/>
                              <w:rPr>
                                <w:rFonts w:ascii="標楷體" w:eastAsia="標楷體" w:hAnsi="標楷體" w:cs="新細明體"/>
                                <w:color w:val="000000"/>
                                <w:kern w:val="0"/>
                                <w:sz w:val="20"/>
                                <w:szCs w:val="20"/>
                              </w:rPr>
                            </w:pPr>
                            <w:r w:rsidRPr="00F74B6F">
                              <w:rPr>
                                <w:rFonts w:ascii="標楷體" w:eastAsia="標楷體" w:hAnsi="標楷體" w:cs="新細明體" w:hint="eastAsia"/>
                                <w:color w:val="000000"/>
                                <w:kern w:val="0"/>
                                <w:sz w:val="20"/>
                                <w:szCs w:val="20"/>
                              </w:rPr>
                              <w:t>3,530</w:t>
                            </w:r>
                          </w:p>
                        </w:tc>
                        <w:tc>
                          <w:tcPr>
                            <w:tcW w:w="794" w:type="dxa"/>
                            <w:tcBorders>
                              <w:top w:val="single" w:sz="4" w:space="0" w:color="auto"/>
                              <w:left w:val="single" w:sz="4" w:space="0" w:color="auto"/>
                              <w:bottom w:val="single" w:sz="4" w:space="0" w:color="auto"/>
                              <w:right w:val="single" w:sz="4" w:space="0" w:color="auto"/>
                            </w:tcBorders>
                            <w:noWrap/>
                            <w:vAlign w:val="center"/>
                            <w:hideMark/>
                          </w:tcPr>
                          <w:p w:rsidR="00FA51CE" w:rsidRPr="00F74B6F" w:rsidRDefault="00FA51CE" w:rsidP="00D36C23">
                            <w:pPr>
                              <w:widowControl/>
                              <w:spacing w:line="220" w:lineRule="exact"/>
                              <w:jc w:val="right"/>
                              <w:rPr>
                                <w:rFonts w:ascii="標楷體" w:eastAsia="標楷體" w:hAnsi="標楷體" w:cs="新細明體"/>
                                <w:color w:val="000000"/>
                                <w:kern w:val="0"/>
                                <w:sz w:val="20"/>
                                <w:szCs w:val="20"/>
                              </w:rPr>
                            </w:pPr>
                            <w:r w:rsidRPr="00F74B6F">
                              <w:rPr>
                                <w:rFonts w:ascii="標楷體" w:eastAsia="標楷體" w:hAnsi="標楷體" w:cs="新細明體" w:hint="eastAsia"/>
                                <w:color w:val="000000"/>
                                <w:kern w:val="0"/>
                                <w:sz w:val="20"/>
                                <w:szCs w:val="20"/>
                              </w:rPr>
                              <w:t>3,327</w:t>
                            </w:r>
                          </w:p>
                        </w:tc>
                        <w:tc>
                          <w:tcPr>
                            <w:tcW w:w="794" w:type="dxa"/>
                            <w:tcBorders>
                              <w:top w:val="single" w:sz="4" w:space="0" w:color="auto"/>
                              <w:left w:val="single" w:sz="4" w:space="0" w:color="auto"/>
                              <w:bottom w:val="single" w:sz="4" w:space="0" w:color="auto"/>
                              <w:right w:val="single" w:sz="4" w:space="0" w:color="auto"/>
                            </w:tcBorders>
                            <w:noWrap/>
                            <w:vAlign w:val="center"/>
                            <w:hideMark/>
                          </w:tcPr>
                          <w:p w:rsidR="00FA51CE" w:rsidRPr="00F74B6F" w:rsidRDefault="00FA51CE" w:rsidP="00D36C23">
                            <w:pPr>
                              <w:widowControl/>
                              <w:spacing w:line="220" w:lineRule="exact"/>
                              <w:jc w:val="right"/>
                              <w:rPr>
                                <w:rFonts w:ascii="標楷體" w:eastAsia="標楷體" w:hAnsi="標楷體" w:cs="新細明體"/>
                                <w:color w:val="000000"/>
                                <w:kern w:val="0"/>
                                <w:sz w:val="20"/>
                                <w:szCs w:val="20"/>
                              </w:rPr>
                            </w:pPr>
                            <w:r w:rsidRPr="00F74B6F">
                              <w:rPr>
                                <w:rFonts w:ascii="標楷體" w:eastAsia="標楷體" w:hAnsi="標楷體" w:cs="新細明體" w:hint="eastAsia"/>
                                <w:color w:val="000000"/>
                                <w:kern w:val="0"/>
                                <w:sz w:val="20"/>
                                <w:szCs w:val="20"/>
                              </w:rPr>
                              <w:t>3</w:t>
                            </w:r>
                            <w:r>
                              <w:rPr>
                                <w:rFonts w:ascii="標楷體" w:eastAsia="標楷體" w:hAnsi="標楷體" w:cs="新細明體" w:hint="eastAsia"/>
                                <w:color w:val="000000"/>
                                <w:kern w:val="0"/>
                                <w:sz w:val="20"/>
                                <w:szCs w:val="20"/>
                              </w:rPr>
                              <w:t>,406</w:t>
                            </w:r>
                          </w:p>
                        </w:tc>
                      </w:tr>
                      <w:tr w:rsidR="00FA51CE" w:rsidRPr="00F74B6F" w:rsidTr="00D36C23">
                        <w:trPr>
                          <w:trHeight w:val="20"/>
                          <w:jc w:val="center"/>
                        </w:trPr>
                        <w:tc>
                          <w:tcPr>
                            <w:tcW w:w="2552" w:type="dxa"/>
                            <w:tcBorders>
                              <w:top w:val="single" w:sz="4" w:space="0" w:color="auto"/>
                              <w:left w:val="single" w:sz="4" w:space="0" w:color="auto"/>
                              <w:bottom w:val="single" w:sz="4" w:space="0" w:color="auto"/>
                              <w:right w:val="single" w:sz="4" w:space="0" w:color="auto"/>
                            </w:tcBorders>
                            <w:noWrap/>
                            <w:vAlign w:val="center"/>
                            <w:hideMark/>
                          </w:tcPr>
                          <w:p w:rsidR="00FA51CE" w:rsidRPr="00F74B6F" w:rsidRDefault="00FA51CE" w:rsidP="00D36C23">
                            <w:pPr>
                              <w:widowControl/>
                              <w:spacing w:line="220" w:lineRule="exact"/>
                              <w:jc w:val="center"/>
                              <w:rPr>
                                <w:rFonts w:ascii="標楷體" w:eastAsia="標楷體" w:hAnsi="標楷體" w:cs="新細明體"/>
                                <w:color w:val="000000"/>
                                <w:kern w:val="0"/>
                                <w:sz w:val="20"/>
                                <w:szCs w:val="20"/>
                              </w:rPr>
                            </w:pPr>
                            <w:r w:rsidRPr="00F74B6F">
                              <w:rPr>
                                <w:rFonts w:ascii="標楷體" w:eastAsia="標楷體" w:hAnsi="標楷體" w:cs="新細明體" w:hint="eastAsia"/>
                                <w:color w:val="000000"/>
                                <w:kern w:val="0"/>
                                <w:sz w:val="20"/>
                                <w:szCs w:val="20"/>
                              </w:rPr>
                              <w:t>頭前溪河濱公園與自行車道</w:t>
                            </w:r>
                          </w:p>
                        </w:tc>
                        <w:tc>
                          <w:tcPr>
                            <w:tcW w:w="794" w:type="dxa"/>
                            <w:tcBorders>
                              <w:top w:val="single" w:sz="4" w:space="0" w:color="auto"/>
                              <w:left w:val="single" w:sz="4" w:space="0" w:color="auto"/>
                              <w:bottom w:val="single" w:sz="4" w:space="0" w:color="auto"/>
                              <w:right w:val="single" w:sz="4" w:space="0" w:color="auto"/>
                            </w:tcBorders>
                            <w:noWrap/>
                            <w:vAlign w:val="center"/>
                            <w:hideMark/>
                          </w:tcPr>
                          <w:p w:rsidR="00FA51CE" w:rsidRPr="00F74B6F" w:rsidRDefault="00FA51CE" w:rsidP="00D36C23">
                            <w:pPr>
                              <w:widowControl/>
                              <w:spacing w:line="220" w:lineRule="exact"/>
                              <w:jc w:val="right"/>
                              <w:rPr>
                                <w:rFonts w:ascii="標楷體" w:eastAsia="標楷體" w:hAnsi="標楷體" w:cs="新細明體"/>
                                <w:color w:val="000000"/>
                                <w:kern w:val="0"/>
                                <w:sz w:val="20"/>
                                <w:szCs w:val="20"/>
                              </w:rPr>
                            </w:pPr>
                            <w:r w:rsidRPr="00F74B6F">
                              <w:rPr>
                                <w:rFonts w:ascii="標楷體" w:eastAsia="標楷體" w:hAnsi="標楷體" w:cs="新細明體" w:hint="eastAsia"/>
                                <w:color w:val="000000"/>
                                <w:kern w:val="0"/>
                                <w:sz w:val="20"/>
                                <w:szCs w:val="20"/>
                              </w:rPr>
                              <w:t>1,910</w:t>
                            </w:r>
                          </w:p>
                        </w:tc>
                        <w:tc>
                          <w:tcPr>
                            <w:tcW w:w="794" w:type="dxa"/>
                            <w:tcBorders>
                              <w:top w:val="single" w:sz="4" w:space="0" w:color="auto"/>
                              <w:left w:val="single" w:sz="4" w:space="0" w:color="auto"/>
                              <w:bottom w:val="single" w:sz="4" w:space="0" w:color="auto"/>
                              <w:right w:val="single" w:sz="4" w:space="0" w:color="auto"/>
                            </w:tcBorders>
                            <w:noWrap/>
                            <w:vAlign w:val="center"/>
                            <w:hideMark/>
                          </w:tcPr>
                          <w:p w:rsidR="00FA51CE" w:rsidRPr="00F74B6F" w:rsidRDefault="00FA51CE" w:rsidP="00D36C23">
                            <w:pPr>
                              <w:widowControl/>
                              <w:spacing w:line="220" w:lineRule="exact"/>
                              <w:jc w:val="right"/>
                              <w:rPr>
                                <w:rFonts w:ascii="標楷體" w:eastAsia="標楷體" w:hAnsi="標楷體" w:cs="新細明體"/>
                                <w:color w:val="000000"/>
                                <w:kern w:val="0"/>
                                <w:sz w:val="20"/>
                                <w:szCs w:val="20"/>
                              </w:rPr>
                            </w:pPr>
                            <w:r w:rsidRPr="00F74B6F">
                              <w:rPr>
                                <w:rFonts w:ascii="標楷體" w:eastAsia="標楷體" w:hAnsi="標楷體" w:cs="新細明體" w:hint="eastAsia"/>
                                <w:color w:val="000000"/>
                                <w:kern w:val="0"/>
                                <w:sz w:val="20"/>
                                <w:szCs w:val="20"/>
                              </w:rPr>
                              <w:t>2,016</w:t>
                            </w:r>
                          </w:p>
                        </w:tc>
                        <w:tc>
                          <w:tcPr>
                            <w:tcW w:w="794" w:type="dxa"/>
                            <w:tcBorders>
                              <w:top w:val="single" w:sz="4" w:space="0" w:color="auto"/>
                              <w:left w:val="single" w:sz="4" w:space="0" w:color="auto"/>
                              <w:bottom w:val="single" w:sz="4" w:space="0" w:color="auto"/>
                              <w:right w:val="single" w:sz="4" w:space="0" w:color="auto"/>
                            </w:tcBorders>
                            <w:noWrap/>
                            <w:vAlign w:val="center"/>
                            <w:hideMark/>
                          </w:tcPr>
                          <w:p w:rsidR="00FA51CE" w:rsidRPr="00F74B6F" w:rsidRDefault="00FA51CE" w:rsidP="00D36C23">
                            <w:pPr>
                              <w:widowControl/>
                              <w:spacing w:line="220" w:lineRule="exact"/>
                              <w:jc w:val="right"/>
                              <w:rPr>
                                <w:rFonts w:ascii="標楷體" w:eastAsia="標楷體" w:hAnsi="標楷體" w:cs="新細明體"/>
                                <w:color w:val="000000"/>
                                <w:kern w:val="0"/>
                                <w:sz w:val="20"/>
                                <w:szCs w:val="20"/>
                              </w:rPr>
                            </w:pPr>
                            <w:r w:rsidRPr="00F74B6F">
                              <w:rPr>
                                <w:rFonts w:ascii="標楷體" w:eastAsia="標楷體" w:hAnsi="標楷體" w:cs="新細明體" w:hint="eastAsia"/>
                                <w:color w:val="000000"/>
                                <w:kern w:val="0"/>
                                <w:sz w:val="20"/>
                                <w:szCs w:val="20"/>
                              </w:rPr>
                              <w:t>1</w:t>
                            </w:r>
                            <w:r>
                              <w:rPr>
                                <w:rFonts w:ascii="標楷體" w:eastAsia="標楷體" w:hAnsi="標楷體" w:cs="新細明體" w:hint="eastAsia"/>
                                <w:color w:val="000000"/>
                                <w:kern w:val="0"/>
                                <w:sz w:val="20"/>
                                <w:szCs w:val="20"/>
                              </w:rPr>
                              <w:t>,561</w:t>
                            </w:r>
                          </w:p>
                        </w:tc>
                      </w:tr>
                      <w:tr w:rsidR="00FA51CE" w:rsidRPr="00F74B6F" w:rsidTr="00D36C23">
                        <w:trPr>
                          <w:trHeight w:val="454"/>
                          <w:jc w:val="center"/>
                        </w:trPr>
                        <w:tc>
                          <w:tcPr>
                            <w:tcW w:w="4932" w:type="dxa"/>
                            <w:gridSpan w:val="4"/>
                            <w:tcBorders>
                              <w:top w:val="single" w:sz="4" w:space="0" w:color="auto"/>
                              <w:left w:val="nil"/>
                              <w:bottom w:val="nil"/>
                              <w:right w:val="nil"/>
                            </w:tcBorders>
                            <w:noWrap/>
                          </w:tcPr>
                          <w:p w:rsidR="00FA51CE" w:rsidRPr="00DA6C0A" w:rsidRDefault="00FA51CE" w:rsidP="00D36C23">
                            <w:pPr>
                              <w:widowControl/>
                              <w:spacing w:line="200" w:lineRule="exact"/>
                              <w:jc w:val="both"/>
                              <w:rPr>
                                <w:rFonts w:ascii="標楷體" w:eastAsia="標楷體" w:hAnsi="標楷體" w:cs="新細明體"/>
                                <w:color w:val="000000"/>
                                <w:kern w:val="0"/>
                                <w:sz w:val="18"/>
                                <w:szCs w:val="18"/>
                              </w:rPr>
                            </w:pPr>
                            <w:proofErr w:type="gramStart"/>
                            <w:r>
                              <w:rPr>
                                <w:rFonts w:ascii="標楷體" w:eastAsia="標楷體" w:hAnsi="標楷體" w:cs="新細明體" w:hint="eastAsia"/>
                                <w:color w:val="000000"/>
                                <w:kern w:val="0"/>
                                <w:sz w:val="18"/>
                                <w:szCs w:val="18"/>
                              </w:rPr>
                              <w:t>註</w:t>
                            </w:r>
                            <w:proofErr w:type="gramEnd"/>
                            <w:r>
                              <w:rPr>
                                <w:rFonts w:ascii="標楷體" w:eastAsia="標楷體" w:hAnsi="標楷體" w:cs="新細明體" w:hint="eastAsia"/>
                                <w:color w:val="000000"/>
                                <w:kern w:val="0"/>
                                <w:sz w:val="18"/>
                                <w:szCs w:val="18"/>
                              </w:rPr>
                              <w:t>：1.資料統計至114年9月底止。</w:t>
                            </w:r>
                          </w:p>
                          <w:p w:rsidR="00FA51CE" w:rsidRPr="00F74B6F" w:rsidRDefault="00FA51CE" w:rsidP="00D36C23">
                            <w:pPr>
                              <w:widowControl/>
                              <w:spacing w:line="200" w:lineRule="exact"/>
                              <w:ind w:leftChars="150" w:left="360" w:rightChars="125" w:right="300"/>
                              <w:jc w:val="both"/>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18"/>
                                <w:szCs w:val="18"/>
                              </w:rPr>
                              <w:t>2.</w:t>
                            </w:r>
                            <w:r w:rsidRPr="007C3944">
                              <w:rPr>
                                <w:rFonts w:ascii="標楷體" w:eastAsia="標楷體" w:hAnsi="標楷體" w:cs="新細明體" w:hint="eastAsia"/>
                                <w:color w:val="000000"/>
                                <w:kern w:val="0"/>
                                <w:sz w:val="18"/>
                                <w:szCs w:val="18"/>
                              </w:rPr>
                              <w:t>資料來源：整理自</w:t>
                            </w:r>
                            <w:r>
                              <w:rPr>
                                <w:rFonts w:ascii="標楷體" w:eastAsia="標楷體" w:hAnsi="標楷體" w:cs="新細明體" w:hint="eastAsia"/>
                                <w:color w:val="000000"/>
                                <w:kern w:val="0"/>
                                <w:sz w:val="18"/>
                                <w:szCs w:val="18"/>
                              </w:rPr>
                              <w:t>新竹市政府</w:t>
                            </w:r>
                            <w:r w:rsidRPr="007C3944">
                              <w:rPr>
                                <w:rFonts w:ascii="標楷體" w:eastAsia="標楷體" w:hAnsi="標楷體" w:cs="新細明體" w:hint="eastAsia"/>
                                <w:color w:val="000000"/>
                                <w:kern w:val="0"/>
                                <w:sz w:val="18"/>
                                <w:szCs w:val="18"/>
                              </w:rPr>
                              <w:t>提供資料。</w:t>
                            </w:r>
                          </w:p>
                        </w:tc>
                      </w:tr>
                    </w:tbl>
                    <w:p w:rsidR="00FA51CE" w:rsidRDefault="00FA51CE" w:rsidP="007245BA"/>
                  </w:txbxContent>
                </v:textbox>
                <w10:wrap type="square" anchorx="margin"/>
              </v:shape>
            </w:pict>
          </mc:Fallback>
        </mc:AlternateContent>
      </w:r>
      <w:proofErr w:type="gramStart"/>
      <w:r w:rsidRPr="00CD12AD">
        <w:rPr>
          <w:rFonts w:ascii="標楷體" w:eastAsia="標楷體" w:hAnsi="標楷體" w:hint="eastAsia"/>
          <w:szCs w:val="24"/>
        </w:rPr>
        <w:t>相對趨同</w:t>
      </w:r>
      <w:proofErr w:type="gramEnd"/>
      <w:r w:rsidRPr="00CD12AD">
        <w:rPr>
          <w:rFonts w:ascii="標楷體" w:eastAsia="標楷體" w:hAnsi="標楷體" w:hint="eastAsia"/>
          <w:szCs w:val="24"/>
        </w:rPr>
        <w:t>，不易於活動結束後，延續觀光吸引力，允宜</w:t>
      </w:r>
      <w:proofErr w:type="gramStart"/>
      <w:r w:rsidRPr="00CD12AD">
        <w:rPr>
          <w:rFonts w:ascii="標楷體" w:eastAsia="標楷體" w:hAnsi="標楷體" w:hint="eastAsia"/>
          <w:szCs w:val="24"/>
        </w:rPr>
        <w:t>研</w:t>
      </w:r>
      <w:proofErr w:type="gramEnd"/>
      <w:r w:rsidRPr="00CD12AD">
        <w:rPr>
          <w:rFonts w:ascii="標楷體" w:eastAsia="標楷體" w:hAnsi="標楷體" w:hint="eastAsia"/>
          <w:szCs w:val="24"/>
        </w:rPr>
        <w:t>謀改善，以提升遊客停留時間及回訪率；2.113及</w:t>
      </w:r>
      <w:proofErr w:type="gramStart"/>
      <w:r w:rsidRPr="00CD12AD">
        <w:rPr>
          <w:rFonts w:ascii="標楷體" w:eastAsia="標楷體" w:hAnsi="標楷體" w:hint="eastAsia"/>
          <w:szCs w:val="24"/>
        </w:rPr>
        <w:t>114</w:t>
      </w:r>
      <w:proofErr w:type="gramEnd"/>
      <w:r w:rsidRPr="00CD12AD">
        <w:rPr>
          <w:rFonts w:ascii="標楷體" w:eastAsia="標楷體" w:hAnsi="標楷體" w:hint="eastAsia"/>
          <w:szCs w:val="24"/>
        </w:rPr>
        <w:t>年度假日免費觀光巴士網路媒體行銷觸及人次分別為167萬餘人次及40萬餘</w:t>
      </w:r>
      <w:proofErr w:type="gramStart"/>
      <w:r w:rsidRPr="00CD12AD">
        <w:rPr>
          <w:rFonts w:ascii="標楷體" w:eastAsia="標楷體" w:hAnsi="標楷體" w:hint="eastAsia"/>
          <w:szCs w:val="24"/>
        </w:rPr>
        <w:t>人次，</w:t>
      </w:r>
      <w:proofErr w:type="gramEnd"/>
      <w:r w:rsidRPr="00CD12AD">
        <w:rPr>
          <w:rFonts w:ascii="標楷體" w:eastAsia="標楷體" w:hAnsi="標楷體" w:hint="eastAsia"/>
          <w:szCs w:val="24"/>
        </w:rPr>
        <w:t>網路行銷</w:t>
      </w:r>
      <w:proofErr w:type="gramStart"/>
      <w:r w:rsidRPr="00CD12AD">
        <w:rPr>
          <w:rFonts w:ascii="標楷體" w:eastAsia="標楷體" w:hAnsi="標楷體" w:hint="eastAsia"/>
          <w:szCs w:val="24"/>
        </w:rPr>
        <w:t>曝光度具一定</w:t>
      </w:r>
      <w:proofErr w:type="gramEnd"/>
      <w:r w:rsidRPr="00CD12AD">
        <w:rPr>
          <w:rFonts w:ascii="標楷體" w:eastAsia="標楷體" w:hAnsi="標楷體" w:hint="eastAsia"/>
          <w:szCs w:val="24"/>
        </w:rPr>
        <w:t>成效。惟</w:t>
      </w:r>
      <w:proofErr w:type="gramStart"/>
      <w:r w:rsidRPr="00CD12AD">
        <w:rPr>
          <w:rFonts w:ascii="標楷體" w:eastAsia="標楷體" w:hAnsi="標楷體" w:hint="eastAsia"/>
          <w:szCs w:val="24"/>
        </w:rPr>
        <w:t>113</w:t>
      </w:r>
      <w:proofErr w:type="gramEnd"/>
      <w:r w:rsidRPr="00CD12AD">
        <w:rPr>
          <w:rFonts w:ascii="標楷體" w:eastAsia="標楷體" w:hAnsi="標楷體" w:hint="eastAsia"/>
          <w:szCs w:val="24"/>
        </w:rPr>
        <w:t>年度（9至12月）及</w:t>
      </w:r>
      <w:proofErr w:type="gramStart"/>
      <w:r w:rsidRPr="00CD12AD">
        <w:rPr>
          <w:rFonts w:ascii="標楷體" w:eastAsia="標楷體" w:hAnsi="標楷體" w:hint="eastAsia"/>
          <w:szCs w:val="24"/>
        </w:rPr>
        <w:t>114</w:t>
      </w:r>
      <w:proofErr w:type="gramEnd"/>
      <w:r w:rsidRPr="00CD12AD">
        <w:rPr>
          <w:rFonts w:ascii="標楷體" w:eastAsia="標楷體" w:hAnsi="標楷體" w:hint="eastAsia"/>
          <w:szCs w:val="24"/>
        </w:rPr>
        <w:t>年度（11月9日止）觀光巴士實際搭乘人數分別為10,178人次及15,467人次，與行銷觸及人次差異甚</w:t>
      </w:r>
      <w:proofErr w:type="gramStart"/>
      <w:r w:rsidRPr="00CD12AD">
        <w:rPr>
          <w:rFonts w:ascii="標楷體" w:eastAsia="標楷體" w:hAnsi="標楷體" w:hint="eastAsia"/>
          <w:szCs w:val="24"/>
        </w:rPr>
        <w:t>鉅</w:t>
      </w:r>
      <w:proofErr w:type="gramEnd"/>
      <w:r w:rsidRPr="00CD12AD">
        <w:rPr>
          <w:rFonts w:ascii="標楷體" w:eastAsia="標楷體" w:hAnsi="標楷體" w:hint="eastAsia"/>
          <w:szCs w:val="24"/>
        </w:rPr>
        <w:t>。</w:t>
      </w:r>
      <w:r w:rsidR="007245BA" w:rsidRPr="00C62E4A">
        <w:rPr>
          <w:b/>
          <w:noProof/>
          <w:color w:val="000000" w:themeColor="text1"/>
          <w:szCs w:val="24"/>
        </w:rPr>
        <mc:AlternateContent>
          <mc:Choice Requires="wps">
            <w:drawing>
              <wp:anchor distT="36195" distB="36195" distL="114300" distR="114300" simplePos="0" relativeHeight="251754496" behindDoc="0" locked="0" layoutInCell="1" allowOverlap="1" wp14:anchorId="1295C470" wp14:editId="169DC7C5">
                <wp:simplePos x="0" y="0"/>
                <wp:positionH relativeFrom="margin">
                  <wp:posOffset>0</wp:posOffset>
                </wp:positionH>
                <wp:positionV relativeFrom="paragraph">
                  <wp:posOffset>2792301</wp:posOffset>
                </wp:positionV>
                <wp:extent cx="3171190" cy="2864485"/>
                <wp:effectExtent l="0" t="0" r="0" b="12065"/>
                <wp:wrapSquare wrapText="bothSides"/>
                <wp:docPr id="37670736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71190" cy="2864485"/>
                        </a:xfrm>
                        <a:prstGeom prst="rect">
                          <a:avLst/>
                        </a:prstGeom>
                        <a:noFill/>
                        <a:ln w="9525">
                          <a:noFill/>
                          <a:miter lim="800000"/>
                          <a:headEnd/>
                          <a:tailEnd/>
                        </a:ln>
                      </wps:spPr>
                      <wps:txbx>
                        <w:txbxContent>
                          <w:p w:rsidR="00FA51CE" w:rsidRPr="00C00571" w:rsidRDefault="00FA51CE" w:rsidP="007245BA">
                            <w:pPr>
                              <w:overflowPunct w:val="0"/>
                              <w:spacing w:afterLines="20" w:after="72" w:line="240" w:lineRule="exact"/>
                              <w:jc w:val="center"/>
                              <w:rPr>
                                <w:rFonts w:ascii="標楷體" w:eastAsia="標楷體" w:hAnsi="標楷體"/>
                                <w:b/>
                                <w:bCs/>
                              </w:rPr>
                            </w:pPr>
                            <w:r w:rsidRPr="00C00571">
                              <w:rPr>
                                <w:rFonts w:ascii="標楷體" w:eastAsia="標楷體" w:hAnsi="標楷體" w:hint="eastAsia"/>
                                <w:b/>
                                <w:bCs/>
                              </w:rPr>
                              <w:t>圖</w:t>
                            </w:r>
                            <w:r>
                              <w:rPr>
                                <w:rFonts w:ascii="標楷體" w:eastAsia="標楷體" w:hAnsi="標楷體"/>
                                <w:b/>
                                <w:color w:val="000000" w:themeColor="text1"/>
                              </w:rPr>
                              <w:t>10</w:t>
                            </w:r>
                            <w:r w:rsidRPr="00C00571">
                              <w:rPr>
                                <w:rFonts w:ascii="標楷體" w:eastAsia="標楷體" w:hAnsi="標楷體" w:hint="eastAsia"/>
                                <w:b/>
                                <w:bCs/>
                              </w:rPr>
                              <w:t xml:space="preserve">　觀光巴士停靠站周邊</w:t>
                            </w:r>
                            <w:proofErr w:type="gramStart"/>
                            <w:r w:rsidRPr="00C00571">
                              <w:rPr>
                                <w:rFonts w:ascii="標楷體" w:eastAsia="標楷體" w:hAnsi="標楷體" w:hint="eastAsia"/>
                                <w:b/>
                                <w:bCs/>
                              </w:rPr>
                              <w:t>合法旅宿分布</w:t>
                            </w:r>
                            <w:proofErr w:type="gramEnd"/>
                            <w:r w:rsidRPr="00C00571">
                              <w:rPr>
                                <w:rFonts w:ascii="標楷體" w:eastAsia="標楷體" w:hAnsi="標楷體" w:hint="eastAsia"/>
                                <w:b/>
                                <w:bCs/>
                              </w:rPr>
                              <w:t>情形</w:t>
                            </w:r>
                          </w:p>
                          <w:p w:rsidR="00FA51CE" w:rsidRDefault="00FA51CE" w:rsidP="007245BA">
                            <w:pPr>
                              <w:overflowPunct w:val="0"/>
                              <w:jc w:val="center"/>
                            </w:pPr>
                            <w:r>
                              <w:rPr>
                                <w:noProof/>
                              </w:rPr>
                              <w:drawing>
                                <wp:inline distT="0" distB="0" distL="0" distR="0" wp14:anchorId="3B1B084C" wp14:editId="171A174A">
                                  <wp:extent cx="3080749" cy="2267501"/>
                                  <wp:effectExtent l="0" t="0" r="5715" b="0"/>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1478.png"/>
                                          <pic:cNvPicPr/>
                                        </pic:nvPicPr>
                                        <pic:blipFill rotWithShape="1">
                                          <a:blip r:embed="rId30" cstate="print">
                                            <a:extLst>
                                              <a:ext uri="{28A0092B-C50C-407E-A947-70E740481C1C}">
                                                <a14:useLocalDpi xmlns:a14="http://schemas.microsoft.com/office/drawing/2010/main" val="0"/>
                                              </a:ext>
                                            </a:extLst>
                                          </a:blip>
                                          <a:srcRect l="4112" t="2424" r="1205"/>
                                          <a:stretch/>
                                        </pic:blipFill>
                                        <pic:spPr bwMode="auto">
                                          <a:xfrm>
                                            <a:off x="0" y="0"/>
                                            <a:ext cx="3080749" cy="2267501"/>
                                          </a:xfrm>
                                          <a:prstGeom prst="rect">
                                            <a:avLst/>
                                          </a:prstGeom>
                                          <a:ln>
                                            <a:noFill/>
                                          </a:ln>
                                          <a:extLst>
                                            <a:ext uri="{53640926-AAD7-44D8-BBD7-CCE9431645EC}">
                                              <a14:shadowObscured xmlns:a14="http://schemas.microsoft.com/office/drawing/2010/main"/>
                                            </a:ext>
                                          </a:extLst>
                                        </pic:spPr>
                                      </pic:pic>
                                    </a:graphicData>
                                  </a:graphic>
                                </wp:inline>
                              </w:drawing>
                            </w:r>
                          </w:p>
                          <w:p w:rsidR="00FA51CE" w:rsidRPr="00EA0CEF" w:rsidRDefault="00FA51CE" w:rsidP="007245BA">
                            <w:pPr>
                              <w:overflowPunct w:val="0"/>
                              <w:spacing w:beforeLines="20" w:before="72" w:line="200" w:lineRule="exact"/>
                              <w:ind w:left="900" w:hangingChars="500" w:hanging="900"/>
                              <w:jc w:val="both"/>
                              <w:rPr>
                                <w:rFonts w:ascii="標楷體" w:eastAsia="標楷體" w:hAnsi="標楷體"/>
                                <w:sz w:val="18"/>
                                <w:szCs w:val="18"/>
                              </w:rPr>
                            </w:pPr>
                            <w:r>
                              <w:rPr>
                                <w:rFonts w:ascii="標楷體" w:eastAsia="標楷體" w:hAnsi="標楷體" w:hint="eastAsia"/>
                                <w:sz w:val="18"/>
                                <w:szCs w:val="18"/>
                              </w:rPr>
                              <w:t>資料來源：整理自新竹市觀光</w:t>
                            </w:r>
                            <w:proofErr w:type="gramStart"/>
                            <w:r>
                              <w:rPr>
                                <w:rFonts w:ascii="標楷體" w:eastAsia="標楷體" w:hAnsi="標楷體" w:hint="eastAsia"/>
                                <w:sz w:val="18"/>
                                <w:szCs w:val="18"/>
                              </w:rPr>
                              <w:t>巴士官網及</w:t>
                            </w:r>
                            <w:proofErr w:type="gramEnd"/>
                            <w:r>
                              <w:rPr>
                                <w:rFonts w:ascii="標楷體" w:eastAsia="標楷體" w:hAnsi="標楷體" w:hint="eastAsia"/>
                                <w:sz w:val="18"/>
                                <w:szCs w:val="18"/>
                              </w:rPr>
                              <w:t>交通部觀光</w:t>
                            </w:r>
                            <w:proofErr w:type="gramStart"/>
                            <w:r>
                              <w:rPr>
                                <w:rFonts w:ascii="標楷體" w:eastAsia="標楷體" w:hAnsi="標楷體" w:hint="eastAsia"/>
                                <w:sz w:val="18"/>
                                <w:szCs w:val="18"/>
                              </w:rPr>
                              <w:t>署旅宿</w:t>
                            </w:r>
                            <w:proofErr w:type="gramEnd"/>
                            <w:r>
                              <w:rPr>
                                <w:rFonts w:ascii="標楷體" w:eastAsia="標楷體" w:hAnsi="標楷體" w:hint="eastAsia"/>
                                <w:sz w:val="18"/>
                                <w:szCs w:val="18"/>
                              </w:rPr>
                              <w:t>網公告資料。</w:t>
                            </w:r>
                          </w:p>
                        </w:txbxContent>
                      </wps:txbx>
                      <wps:bodyPr rot="0" vert="horz" wrap="square" lIns="36000" tIns="3600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295C470" id="_x0000_s1058" type="#_x0000_t202" style="position:absolute;left:0;text-align:left;margin-left:0;margin-top:219.85pt;width:249.7pt;height:225.55pt;z-index:251754496;visibility:visible;mso-wrap-style:square;mso-width-percent:0;mso-height-percent:0;mso-wrap-distance-left:9pt;mso-wrap-distance-top:2.85pt;mso-wrap-distance-right:9pt;mso-wrap-distance-bottom:2.85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" filled="f" stroked="f">
                <v:textbox inset="1mm,1mm,1mm,0">
                  <w:txbxContent>
                    <w:p w:rsidR="00FA51CE" w:rsidRPr="00C00571" w:rsidRDefault="00FA51CE" w:rsidP="007245BA">
                      <w:pPr>
                        <w:overflowPunct w:val="0"/>
                        <w:spacing w:afterLines="20" w:after="72" w:line="240" w:lineRule="exact"/>
                        <w:jc w:val="center"/>
                        <w:rPr>
                          <w:rFonts w:ascii="標楷體" w:eastAsia="標楷體" w:hAnsi="標楷體"/>
                          <w:b/>
                          <w:bCs/>
                        </w:rPr>
                      </w:pPr>
                      <w:r w:rsidRPr="00C00571">
                        <w:rPr>
                          <w:rFonts w:ascii="標楷體" w:eastAsia="標楷體" w:hAnsi="標楷體" w:hint="eastAsia"/>
                          <w:b/>
                          <w:bCs/>
                        </w:rPr>
                        <w:t>圖</w:t>
                      </w:r>
                      <w:r>
                        <w:rPr>
                          <w:rFonts w:ascii="標楷體" w:eastAsia="標楷體" w:hAnsi="標楷體"/>
                          <w:b/>
                          <w:color w:val="000000" w:themeColor="text1"/>
                        </w:rPr>
                        <w:t>10</w:t>
                      </w:r>
                      <w:r w:rsidRPr="00C00571">
                        <w:rPr>
                          <w:rFonts w:ascii="標楷體" w:eastAsia="標楷體" w:hAnsi="標楷體" w:hint="eastAsia"/>
                          <w:b/>
                          <w:bCs/>
                        </w:rPr>
                        <w:t xml:space="preserve">　觀光巴士停靠站周邊</w:t>
                      </w:r>
                      <w:proofErr w:type="gramStart"/>
                      <w:r w:rsidRPr="00C00571">
                        <w:rPr>
                          <w:rFonts w:ascii="標楷體" w:eastAsia="標楷體" w:hAnsi="標楷體" w:hint="eastAsia"/>
                          <w:b/>
                          <w:bCs/>
                        </w:rPr>
                        <w:t>合法旅宿分布</w:t>
                      </w:r>
                      <w:proofErr w:type="gramEnd"/>
                      <w:r w:rsidRPr="00C00571">
                        <w:rPr>
                          <w:rFonts w:ascii="標楷體" w:eastAsia="標楷體" w:hAnsi="標楷體" w:hint="eastAsia"/>
                          <w:b/>
                          <w:bCs/>
                        </w:rPr>
                        <w:t>情形</w:t>
                      </w:r>
                    </w:p>
                    <w:p w:rsidR="00FA51CE" w:rsidRDefault="00FA51CE" w:rsidP="007245BA">
                      <w:pPr>
                        <w:overflowPunct w:val="0"/>
                        <w:jc w:val="center"/>
                      </w:pPr>
                      <w:r>
                        <w:rPr>
                          <w:noProof/>
                        </w:rPr>
                        <w:drawing>
                          <wp:inline distT="0" distB="0" distL="0" distR="0" wp14:anchorId="3B1B084C" wp14:editId="171A174A">
                            <wp:extent cx="3080749" cy="2267501"/>
                            <wp:effectExtent l="0" t="0" r="5715" b="0"/>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1478.png"/>
                                    <pic:cNvPicPr/>
                                  </pic:nvPicPr>
                                  <pic:blipFill rotWithShape="1">
                                    <a:blip r:embed="rId31" cstate="print">
                                      <a:extLst>
                                        <a:ext uri="{28A0092B-C50C-407E-A947-70E740481C1C}">
                                          <a14:useLocalDpi xmlns:a14="http://schemas.microsoft.com/office/drawing/2010/main" val="0"/>
                                        </a:ext>
                                      </a:extLst>
                                    </a:blip>
                                    <a:srcRect l="4112" t="2424" r="1205"/>
                                    <a:stretch/>
                                  </pic:blipFill>
                                  <pic:spPr bwMode="auto">
                                    <a:xfrm>
                                      <a:off x="0" y="0"/>
                                      <a:ext cx="3080749" cy="2267501"/>
                                    </a:xfrm>
                                    <a:prstGeom prst="rect">
                                      <a:avLst/>
                                    </a:prstGeom>
                                    <a:ln>
                                      <a:noFill/>
                                    </a:ln>
                                    <a:extLst>
                                      <a:ext uri="{53640926-AAD7-44D8-BBD7-CCE9431645EC}">
                                        <a14:shadowObscured xmlns:a14="http://schemas.microsoft.com/office/drawing/2010/main"/>
                                      </a:ext>
                                    </a:extLst>
                                  </pic:spPr>
                                </pic:pic>
                              </a:graphicData>
                            </a:graphic>
                          </wp:inline>
                        </w:drawing>
                      </w:r>
                    </w:p>
                    <w:p w:rsidR="00FA51CE" w:rsidRPr="00EA0CEF" w:rsidRDefault="00FA51CE" w:rsidP="007245BA">
                      <w:pPr>
                        <w:overflowPunct w:val="0"/>
                        <w:spacing w:beforeLines="20" w:before="72" w:line="200" w:lineRule="exact"/>
                        <w:ind w:left="900" w:hangingChars="500" w:hanging="900"/>
                        <w:jc w:val="both"/>
                        <w:rPr>
                          <w:rFonts w:ascii="標楷體" w:eastAsia="標楷體" w:hAnsi="標楷體"/>
                          <w:sz w:val="18"/>
                          <w:szCs w:val="18"/>
                        </w:rPr>
                      </w:pPr>
                      <w:r>
                        <w:rPr>
                          <w:rFonts w:ascii="標楷體" w:eastAsia="標楷體" w:hAnsi="標楷體" w:hint="eastAsia"/>
                          <w:sz w:val="18"/>
                          <w:szCs w:val="18"/>
                        </w:rPr>
                        <w:t>資料來源：整理自新竹市觀光</w:t>
                      </w:r>
                      <w:proofErr w:type="gramStart"/>
                      <w:r>
                        <w:rPr>
                          <w:rFonts w:ascii="標楷體" w:eastAsia="標楷體" w:hAnsi="標楷體" w:hint="eastAsia"/>
                          <w:sz w:val="18"/>
                          <w:szCs w:val="18"/>
                        </w:rPr>
                        <w:t>巴士官網及</w:t>
                      </w:r>
                      <w:proofErr w:type="gramEnd"/>
                      <w:r>
                        <w:rPr>
                          <w:rFonts w:ascii="標楷體" w:eastAsia="標楷體" w:hAnsi="標楷體" w:hint="eastAsia"/>
                          <w:sz w:val="18"/>
                          <w:szCs w:val="18"/>
                        </w:rPr>
                        <w:t>交通部觀光</w:t>
                      </w:r>
                      <w:proofErr w:type="gramStart"/>
                      <w:r>
                        <w:rPr>
                          <w:rFonts w:ascii="標楷體" w:eastAsia="標楷體" w:hAnsi="標楷體" w:hint="eastAsia"/>
                          <w:sz w:val="18"/>
                          <w:szCs w:val="18"/>
                        </w:rPr>
                        <w:t>署旅宿</w:t>
                      </w:r>
                      <w:proofErr w:type="gramEnd"/>
                      <w:r>
                        <w:rPr>
                          <w:rFonts w:ascii="標楷體" w:eastAsia="標楷體" w:hAnsi="標楷體" w:hint="eastAsia"/>
                          <w:sz w:val="18"/>
                          <w:szCs w:val="18"/>
                        </w:rPr>
                        <w:t>網公告資料。</w:t>
                      </w:r>
                    </w:p>
                  </w:txbxContent>
                </v:textbox>
                <w10:wrap type="square" anchorx="margin"/>
              </v:shape>
            </w:pict>
          </mc:Fallback>
        </mc:AlternateContent>
      </w:r>
      <w:r w:rsidRPr="00CD12AD">
        <w:rPr>
          <w:rFonts w:ascii="標楷體" w:eastAsia="標楷體" w:hAnsi="標楷體" w:hint="eastAsia"/>
          <w:szCs w:val="24"/>
        </w:rPr>
        <w:t>另運用電腦軟體分析觀光巴士停靠站周邊300公尺範圍內</w:t>
      </w:r>
      <w:proofErr w:type="gramStart"/>
      <w:r w:rsidRPr="00CD12AD">
        <w:rPr>
          <w:rFonts w:ascii="標楷體" w:eastAsia="標楷體" w:hAnsi="標楷體" w:hint="eastAsia"/>
          <w:szCs w:val="24"/>
        </w:rPr>
        <w:t>合法旅宿分布</w:t>
      </w:r>
      <w:proofErr w:type="gramEnd"/>
      <w:r w:rsidRPr="00CD12AD">
        <w:rPr>
          <w:rFonts w:ascii="標楷體" w:eastAsia="標楷體" w:hAnsi="標楷體" w:hint="eastAsia"/>
          <w:szCs w:val="24"/>
        </w:rPr>
        <w:t>情形，除竹蓮街站外，其餘站點周邊</w:t>
      </w:r>
      <w:proofErr w:type="gramStart"/>
      <w:r w:rsidRPr="00CD12AD">
        <w:rPr>
          <w:rFonts w:ascii="標楷體" w:eastAsia="標楷體" w:hAnsi="標楷體" w:hint="eastAsia"/>
          <w:szCs w:val="24"/>
        </w:rPr>
        <w:t>均有合法旅宿</w:t>
      </w:r>
      <w:proofErr w:type="gramEnd"/>
      <w:r w:rsidRPr="00CD12AD">
        <w:rPr>
          <w:rFonts w:ascii="標楷體" w:eastAsia="標楷體" w:hAnsi="標楷體" w:hint="eastAsia"/>
          <w:szCs w:val="24"/>
        </w:rPr>
        <w:t>（圖</w:t>
      </w:r>
      <w:r>
        <w:rPr>
          <w:rFonts w:ascii="標楷體" w:eastAsia="標楷體" w:hAnsi="標楷體" w:hint="eastAsia"/>
          <w:szCs w:val="24"/>
        </w:rPr>
        <w:t>10</w:t>
      </w:r>
      <w:r w:rsidRPr="00CD12AD">
        <w:rPr>
          <w:rFonts w:ascii="標楷體" w:eastAsia="標楷體" w:hAnsi="標楷體" w:hint="eastAsia"/>
          <w:szCs w:val="24"/>
        </w:rPr>
        <w:t>），且</w:t>
      </w:r>
      <w:proofErr w:type="gramStart"/>
      <w:r w:rsidRPr="00CD12AD">
        <w:rPr>
          <w:rFonts w:ascii="標楷體" w:eastAsia="標楷體" w:hAnsi="標楷體" w:hint="eastAsia"/>
          <w:szCs w:val="24"/>
        </w:rPr>
        <w:t>部分旅宿業者</w:t>
      </w:r>
      <w:proofErr w:type="gramEnd"/>
      <w:r w:rsidRPr="00CD12AD">
        <w:rPr>
          <w:rFonts w:ascii="標楷體" w:eastAsia="標楷體" w:hAnsi="標楷體" w:hint="eastAsia"/>
          <w:szCs w:val="24"/>
        </w:rPr>
        <w:t>（如迎曦大飯店），已於其官方網站公告假日免費觀光巴士搭乘資訊，供旅客查詢，顯示在</w:t>
      </w:r>
      <w:proofErr w:type="gramStart"/>
      <w:r w:rsidRPr="00CD12AD">
        <w:rPr>
          <w:rFonts w:ascii="標楷體" w:eastAsia="標楷體" w:hAnsi="標楷體" w:hint="eastAsia"/>
          <w:szCs w:val="24"/>
        </w:rPr>
        <w:t>地旅宿</w:t>
      </w:r>
      <w:proofErr w:type="gramEnd"/>
      <w:r w:rsidRPr="00CD12AD">
        <w:rPr>
          <w:rFonts w:ascii="標楷體" w:eastAsia="標楷體" w:hAnsi="標楷體" w:hint="eastAsia"/>
          <w:szCs w:val="24"/>
        </w:rPr>
        <w:t>業者具備協助觀光推廣之基礎量能。惟該府尚未充分整合觀光巴士搭乘資訊與旅宿業行銷資源，允宜</w:t>
      </w:r>
      <w:proofErr w:type="gramStart"/>
      <w:r w:rsidRPr="00CD12AD">
        <w:rPr>
          <w:rFonts w:ascii="標楷體" w:eastAsia="標楷體" w:hAnsi="標楷體" w:hint="eastAsia"/>
          <w:szCs w:val="24"/>
        </w:rPr>
        <w:t>研謀善策</w:t>
      </w:r>
      <w:proofErr w:type="gramEnd"/>
      <w:r w:rsidRPr="00CD12AD">
        <w:rPr>
          <w:rFonts w:ascii="標楷體" w:eastAsia="標楷體" w:hAnsi="標楷體" w:hint="eastAsia"/>
          <w:szCs w:val="24"/>
        </w:rPr>
        <w:t>，以提升觀光巴士使用效益等情事，經函請檢討改善。據復：1.將採取分眾主題規劃、導入國際IP與科技體驗、深化在地文化連結、推行環境教育及假日免費觀光巴士-香山線等差異化行銷策略，並參酌</w:t>
      </w:r>
      <w:proofErr w:type="gramStart"/>
      <w:r w:rsidRPr="00CD12AD">
        <w:rPr>
          <w:rFonts w:ascii="標楷體" w:eastAsia="標楷體" w:hAnsi="標楷體" w:hint="eastAsia"/>
          <w:szCs w:val="24"/>
        </w:rPr>
        <w:t>景點淡</w:t>
      </w:r>
      <w:proofErr w:type="gramEnd"/>
      <w:r w:rsidRPr="00CD12AD">
        <w:rPr>
          <w:rFonts w:ascii="標楷體" w:eastAsia="標楷體" w:hAnsi="標楷體" w:hint="eastAsia"/>
          <w:szCs w:val="24"/>
        </w:rPr>
        <w:t>、旺季情形調整策略，以提升觀光回訪率；2.將強化以觀光巴士實際使用情境為宣傳主軸，並於新竹火車站、公共運輸轉運點、飯店及旅館櫃檯、電子看板與旅遊手冊等多元管道，提供乘車資訊及動線指引，並滾動檢討調整行銷與營運策略，以提升觀光巴士乘車率。</w:t>
      </w:r>
    </w:p>
    <w:p w:rsidR="0041084C" w:rsidRPr="00D36C23" w:rsidRDefault="0041084C" w:rsidP="00A62BE0">
      <w:pPr>
        <w:overflowPunct w:val="0"/>
        <w:adjustRightInd w:val="0"/>
        <w:spacing w:line="500" w:lineRule="exact"/>
        <w:ind w:firstLineChars="200" w:firstLine="561"/>
        <w:jc w:val="both"/>
        <w:outlineLvl w:val="0"/>
        <w:rPr>
          <w:rFonts w:ascii="標楷體" w:eastAsia="標楷體" w:hAnsi="標楷體"/>
          <w:b/>
          <w:bCs/>
          <w:sz w:val="28"/>
          <w:szCs w:val="28"/>
        </w:rPr>
      </w:pPr>
      <w:r w:rsidRPr="00D36C23">
        <w:rPr>
          <w:rFonts w:ascii="標楷體" w:eastAsia="標楷體" w:hAnsi="標楷體" w:hint="eastAsia"/>
          <w:b/>
          <w:bCs/>
          <w:sz w:val="28"/>
          <w:szCs w:val="28"/>
        </w:rPr>
        <w:t>（十</w:t>
      </w:r>
      <w:r w:rsidR="000B2AFA" w:rsidRPr="00D36C23">
        <w:rPr>
          <w:rFonts w:ascii="標楷體" w:eastAsia="標楷體" w:hAnsi="標楷體" w:hint="eastAsia"/>
          <w:b/>
          <w:bCs/>
          <w:sz w:val="28"/>
          <w:szCs w:val="28"/>
        </w:rPr>
        <w:t>四</w:t>
      </w:r>
      <w:r w:rsidRPr="00D36C23">
        <w:rPr>
          <w:rFonts w:ascii="標楷體" w:eastAsia="標楷體" w:hAnsi="標楷體" w:hint="eastAsia"/>
          <w:b/>
          <w:bCs/>
          <w:sz w:val="28"/>
          <w:szCs w:val="28"/>
        </w:rPr>
        <w:t>）</w:t>
      </w:r>
      <w:r w:rsidR="00D36C23" w:rsidRPr="00D36C23">
        <w:rPr>
          <w:rFonts w:ascii="標楷體" w:eastAsia="標楷體" w:hAnsi="標楷體" w:hint="eastAsia"/>
          <w:b/>
          <w:bCs/>
          <w:sz w:val="28"/>
          <w:szCs w:val="28"/>
        </w:rPr>
        <w:t>經管公有零售</w:t>
      </w:r>
      <w:proofErr w:type="gramStart"/>
      <w:r w:rsidR="00D36C23" w:rsidRPr="00D36C23">
        <w:rPr>
          <w:rFonts w:ascii="標楷體" w:eastAsia="標楷體" w:hAnsi="標楷體" w:hint="eastAsia"/>
          <w:b/>
          <w:bCs/>
          <w:sz w:val="28"/>
          <w:szCs w:val="28"/>
        </w:rPr>
        <w:t>市場間有部分</w:t>
      </w:r>
      <w:proofErr w:type="gramEnd"/>
      <w:r w:rsidR="00D36C23" w:rsidRPr="00D36C23">
        <w:rPr>
          <w:rFonts w:ascii="標楷體" w:eastAsia="標楷體" w:hAnsi="標楷體" w:hint="eastAsia"/>
          <w:b/>
          <w:bCs/>
          <w:sz w:val="28"/>
          <w:szCs w:val="28"/>
        </w:rPr>
        <w:t>空間長期閒置，或未申請使用執照，或未妥為規劃建築物耐震補強與拆除重建作業，或部分攤（鋪）位未依原定用途使用，或市場收費標準缺乏法源依據，影響營運秩序等效能過低情事，亟待</w:t>
      </w:r>
      <w:proofErr w:type="gramStart"/>
      <w:r w:rsidR="00D36C23" w:rsidRPr="00D36C23">
        <w:rPr>
          <w:rFonts w:ascii="標楷體" w:eastAsia="標楷體" w:hAnsi="標楷體" w:hint="eastAsia"/>
          <w:b/>
          <w:bCs/>
          <w:sz w:val="28"/>
          <w:szCs w:val="28"/>
        </w:rPr>
        <w:t>檢討妥處</w:t>
      </w:r>
      <w:proofErr w:type="gramEnd"/>
      <w:r w:rsidR="00D36C23" w:rsidRPr="00D36C23">
        <w:rPr>
          <w:rFonts w:ascii="標楷體" w:eastAsia="標楷體" w:hAnsi="標楷體" w:hint="eastAsia"/>
          <w:b/>
          <w:bCs/>
          <w:sz w:val="28"/>
          <w:szCs w:val="28"/>
        </w:rPr>
        <w:t>，以提升市場營運效能及維護民眾安全</w:t>
      </w:r>
      <w:r w:rsidRPr="00D36C23">
        <w:rPr>
          <w:rFonts w:ascii="標楷體" w:eastAsia="標楷體" w:hAnsi="標楷體" w:hint="eastAsia"/>
          <w:b/>
          <w:bCs/>
          <w:sz w:val="28"/>
          <w:szCs w:val="28"/>
        </w:rPr>
        <w:t>。</w:t>
      </w:r>
    </w:p>
    <w:p w:rsidR="0041084C" w:rsidRPr="00A540A4" w:rsidRDefault="00D36C23" w:rsidP="00A62BE0">
      <w:pPr>
        <w:overflowPunct w:val="0"/>
        <w:adjustRightInd w:val="0"/>
        <w:spacing w:line="500" w:lineRule="exact"/>
        <w:ind w:firstLineChars="200" w:firstLine="480"/>
        <w:jc w:val="both"/>
        <w:rPr>
          <w:rFonts w:ascii="標楷體" w:eastAsia="標楷體" w:hAnsi="標楷體"/>
          <w:szCs w:val="24"/>
          <w:highlight w:val="yellow"/>
          <w:lang w:val="x-none"/>
        </w:rPr>
      </w:pPr>
      <w:r w:rsidRPr="00D36C23">
        <w:rPr>
          <w:rFonts w:ascii="標楷體" w:eastAsia="標楷體" w:hAnsi="標楷體" w:hint="eastAsia"/>
          <w:szCs w:val="24"/>
        </w:rPr>
        <w:t>市政府自行經營管理公有零售市場，計有中央、關東、南寮、士林、北門、東門、南門、西門市場及中央商場等9處。其中中央、北門、南門、西門市場及中央商場等5處於建築法施行前，即供公眾使用，</w:t>
      </w:r>
      <w:proofErr w:type="gramStart"/>
      <w:r w:rsidRPr="00D36C23">
        <w:rPr>
          <w:rFonts w:ascii="標楷體" w:eastAsia="標楷體" w:hAnsi="標楷體" w:hint="eastAsia"/>
          <w:szCs w:val="24"/>
        </w:rPr>
        <w:t>惟間有未</w:t>
      </w:r>
      <w:proofErr w:type="gramEnd"/>
      <w:r w:rsidRPr="00D36C23">
        <w:rPr>
          <w:rFonts w:ascii="標楷體" w:eastAsia="標楷體" w:hAnsi="標楷體" w:hint="eastAsia"/>
          <w:szCs w:val="24"/>
        </w:rPr>
        <w:t>申請核發使用執照、未辦理財產登記與列管或未依建築物耐震能力評估建議執行拆除作業等諸多缺失，致市場管理及建築物結構安全嚴重堪慮，前經監察院於102年依法提案糾正，</w:t>
      </w:r>
      <w:proofErr w:type="gramStart"/>
      <w:r w:rsidRPr="00D36C23">
        <w:rPr>
          <w:rFonts w:ascii="標楷體" w:eastAsia="標楷體" w:hAnsi="標楷體" w:hint="eastAsia"/>
          <w:szCs w:val="24"/>
        </w:rPr>
        <w:t>本室於</w:t>
      </w:r>
      <w:proofErr w:type="gramEnd"/>
      <w:r w:rsidRPr="00D36C23">
        <w:rPr>
          <w:rFonts w:ascii="標楷體" w:eastAsia="標楷體" w:hAnsi="標楷體" w:hint="eastAsia"/>
          <w:szCs w:val="24"/>
        </w:rPr>
        <w:t>106、109至113年陸續追蹤並函請</w:t>
      </w:r>
      <w:proofErr w:type="gramStart"/>
      <w:r w:rsidRPr="00D36C23">
        <w:rPr>
          <w:rFonts w:ascii="標楷體" w:eastAsia="標楷體" w:hAnsi="標楷體" w:hint="eastAsia"/>
          <w:szCs w:val="24"/>
        </w:rPr>
        <w:t>檢討妥處</w:t>
      </w:r>
      <w:proofErr w:type="gramEnd"/>
      <w:r w:rsidRPr="00D36C23">
        <w:rPr>
          <w:rFonts w:ascii="標楷體" w:eastAsia="標楷體" w:hAnsi="標楷體" w:hint="eastAsia"/>
          <w:szCs w:val="24"/>
        </w:rPr>
        <w:t>。經查公有零售市場改善管理情形，核有：1.</w:t>
      </w:r>
      <w:r w:rsidR="00F471F3">
        <w:rPr>
          <w:rFonts w:ascii="標楷體" w:eastAsia="標楷體" w:hAnsi="標楷體" w:hint="eastAsia"/>
          <w:szCs w:val="24"/>
        </w:rPr>
        <w:t>中央及關東市場部分空間長期閒置，截至114年4月底止，已分別長達34年及</w:t>
      </w:r>
      <w:proofErr w:type="gramStart"/>
      <w:r w:rsidR="00F471F3">
        <w:rPr>
          <w:rFonts w:ascii="標楷體" w:eastAsia="標楷體" w:hAnsi="標楷體" w:hint="eastAsia"/>
          <w:szCs w:val="24"/>
        </w:rPr>
        <w:t>18年均未有效</w:t>
      </w:r>
      <w:proofErr w:type="gramEnd"/>
      <w:r w:rsidR="00F471F3">
        <w:rPr>
          <w:rFonts w:ascii="標楷體" w:eastAsia="標楷體" w:hAnsi="標楷體" w:hint="eastAsia"/>
          <w:szCs w:val="24"/>
        </w:rPr>
        <w:t>使用</w:t>
      </w:r>
      <w:r w:rsidRPr="00D36C23">
        <w:rPr>
          <w:rFonts w:ascii="標楷體" w:eastAsia="標楷體" w:hAnsi="標楷體" w:hint="eastAsia"/>
          <w:szCs w:val="24"/>
        </w:rPr>
        <w:t>，</w:t>
      </w:r>
      <w:r w:rsidR="00F471F3">
        <w:rPr>
          <w:rFonts w:ascii="標楷體" w:eastAsia="標楷體" w:hAnsi="標楷體" w:hint="eastAsia"/>
          <w:szCs w:val="24"/>
        </w:rPr>
        <w:t>市場營運</w:t>
      </w:r>
      <w:r w:rsidRPr="00D36C23">
        <w:rPr>
          <w:rFonts w:ascii="標楷體" w:eastAsia="標楷體" w:hAnsi="標楷體" w:hint="eastAsia"/>
          <w:szCs w:val="24"/>
        </w:rPr>
        <w:t>效能低落。又中央、西門市場及中央商場等3處，迄未依相關規定申請核發使用執照，且西門市場及中央商場建築物結構安全堪慮，</w:t>
      </w:r>
      <w:proofErr w:type="gramStart"/>
      <w:r w:rsidRPr="00D36C23">
        <w:rPr>
          <w:rFonts w:ascii="標楷體" w:eastAsia="標楷體" w:hAnsi="標楷體" w:hint="eastAsia"/>
          <w:szCs w:val="24"/>
        </w:rPr>
        <w:t>亦遲未妥</w:t>
      </w:r>
      <w:proofErr w:type="gramEnd"/>
      <w:r w:rsidRPr="00D36C23">
        <w:rPr>
          <w:rFonts w:ascii="標楷體" w:eastAsia="標楷體" w:hAnsi="標楷體" w:hint="eastAsia"/>
          <w:szCs w:val="24"/>
        </w:rPr>
        <w:t>為規劃耐震補強或拆除重建，影響公共安全甚巨，亟待儘速改善公共設施閒置未利用及公共安全境況，</w:t>
      </w:r>
      <w:proofErr w:type="gramStart"/>
      <w:r w:rsidRPr="00D36C23">
        <w:rPr>
          <w:rFonts w:ascii="標楷體" w:eastAsia="標楷體" w:hAnsi="標楷體" w:hint="eastAsia"/>
          <w:szCs w:val="24"/>
        </w:rPr>
        <w:t>俾</w:t>
      </w:r>
      <w:proofErr w:type="gramEnd"/>
      <w:r w:rsidRPr="00D36C23">
        <w:rPr>
          <w:rFonts w:ascii="標楷體" w:eastAsia="標楷體" w:hAnsi="標楷體" w:hint="eastAsia"/>
          <w:szCs w:val="24"/>
        </w:rPr>
        <w:t>維護民眾安全；2.中央、東門市場及中央商場部分攤（鋪）</w:t>
      </w:r>
      <w:proofErr w:type="gramStart"/>
      <w:r w:rsidRPr="00D36C23">
        <w:rPr>
          <w:rFonts w:ascii="標楷體" w:eastAsia="標楷體" w:hAnsi="標楷體" w:hint="eastAsia"/>
          <w:szCs w:val="24"/>
        </w:rPr>
        <w:t>位間有非</w:t>
      </w:r>
      <w:proofErr w:type="gramEnd"/>
      <w:r w:rsidRPr="00D36C23">
        <w:rPr>
          <w:rFonts w:ascii="標楷體" w:eastAsia="標楷體" w:hAnsi="標楷體" w:hint="eastAsia"/>
          <w:szCs w:val="24"/>
        </w:rPr>
        <w:t>承租人使用營運或承租人死亡多年仍續租營運等疑似轉租情形，或有久未營運、變更住家使用等</w:t>
      </w:r>
      <w:proofErr w:type="gramStart"/>
      <w:r w:rsidRPr="00D36C23">
        <w:rPr>
          <w:rFonts w:ascii="標楷體" w:eastAsia="標楷體" w:hAnsi="標楷體" w:hint="eastAsia"/>
          <w:szCs w:val="24"/>
        </w:rPr>
        <w:t>悖離</w:t>
      </w:r>
      <w:proofErr w:type="gramEnd"/>
      <w:r w:rsidRPr="00D36C23">
        <w:rPr>
          <w:rFonts w:ascii="標楷體" w:eastAsia="標楷體" w:hAnsi="標楷體" w:hint="eastAsia"/>
          <w:szCs w:val="24"/>
        </w:rPr>
        <w:t>市場用途情形；中央及西門市場有多處臨時承租攤（鋪）位收回成效欠佳且屢見違規使用情形；長年使用之市場收費標準缺乏法源依據，影響市場營運秩序與公平性等效能過低情事，經函請檢討改善。據復：1.關東市場2樓閒置空間已規劃轉作公共托嬰中心，另將檢討評估中央、西門市場及中央商場等用地、建物權屬與攤商安置事宜；2.嗣後攤商續約時，將依零售市場管理條例等規定檢核攤商實際營運情況，以導正轉租或違規使用情事；另已禁用中央市場臨時攤（鋪）位，將參考各市縣公有零售市場相關收費標準，</w:t>
      </w:r>
      <w:proofErr w:type="gramStart"/>
      <w:r w:rsidRPr="00D36C23">
        <w:rPr>
          <w:rFonts w:ascii="標楷體" w:eastAsia="標楷體" w:hAnsi="標楷體" w:hint="eastAsia"/>
          <w:szCs w:val="24"/>
        </w:rPr>
        <w:t>研</w:t>
      </w:r>
      <w:proofErr w:type="gramEnd"/>
      <w:r w:rsidRPr="00D36C23">
        <w:rPr>
          <w:rFonts w:ascii="標楷體" w:eastAsia="標楷體" w:hAnsi="標楷體" w:hint="eastAsia"/>
          <w:szCs w:val="24"/>
        </w:rPr>
        <w:t>議訂定自治收費規範。</w:t>
      </w:r>
    </w:p>
    <w:p w:rsidR="00E64B0D" w:rsidRPr="00D36C23" w:rsidRDefault="00E64B0D" w:rsidP="00A62BE0">
      <w:pPr>
        <w:overflowPunct w:val="0"/>
        <w:adjustRightInd w:val="0"/>
        <w:spacing w:line="500" w:lineRule="exact"/>
        <w:ind w:firstLineChars="200" w:firstLine="561"/>
        <w:jc w:val="both"/>
        <w:outlineLvl w:val="0"/>
        <w:rPr>
          <w:rFonts w:ascii="標楷體" w:eastAsia="標楷體" w:hAnsi="標楷體"/>
          <w:b/>
          <w:bCs/>
          <w:color w:val="FF0000"/>
          <w:sz w:val="28"/>
          <w:szCs w:val="28"/>
        </w:rPr>
      </w:pPr>
      <w:r w:rsidRPr="00D36C23">
        <w:rPr>
          <w:rFonts w:ascii="標楷體" w:eastAsia="標楷體" w:hAnsi="標楷體" w:hint="eastAsia"/>
          <w:b/>
          <w:sz w:val="28"/>
          <w:szCs w:val="28"/>
        </w:rPr>
        <w:t>（十</w:t>
      </w:r>
      <w:r w:rsidR="000B2AFA" w:rsidRPr="00D36C23">
        <w:rPr>
          <w:rFonts w:ascii="標楷體" w:eastAsia="標楷體" w:hAnsi="標楷體" w:hint="eastAsia"/>
          <w:b/>
          <w:sz w:val="28"/>
          <w:szCs w:val="28"/>
        </w:rPr>
        <w:t>五</w:t>
      </w:r>
      <w:r w:rsidRPr="00D36C23">
        <w:rPr>
          <w:rFonts w:ascii="標楷體" w:eastAsia="標楷體" w:hAnsi="標楷體" w:hint="eastAsia"/>
          <w:b/>
          <w:sz w:val="28"/>
          <w:szCs w:val="28"/>
        </w:rPr>
        <w:t>）</w:t>
      </w:r>
      <w:r w:rsidR="00D36C23" w:rsidRPr="00D36C23">
        <w:rPr>
          <w:rFonts w:ascii="標楷體" w:eastAsia="標楷體" w:hAnsi="標楷體" w:hint="eastAsia"/>
          <w:b/>
          <w:sz w:val="28"/>
          <w:szCs w:val="28"/>
        </w:rPr>
        <w:t>為實現安居科技城施政願景，推動都市更新及</w:t>
      </w:r>
      <w:proofErr w:type="gramStart"/>
      <w:r w:rsidR="00D36C23" w:rsidRPr="00D36C23">
        <w:rPr>
          <w:rFonts w:ascii="標楷體" w:eastAsia="標楷體" w:hAnsi="標楷體" w:hint="eastAsia"/>
          <w:b/>
          <w:sz w:val="28"/>
          <w:szCs w:val="28"/>
        </w:rPr>
        <w:t>建構永續</w:t>
      </w:r>
      <w:proofErr w:type="gramEnd"/>
      <w:r w:rsidR="00D36C23" w:rsidRPr="00D36C23">
        <w:rPr>
          <w:rFonts w:ascii="標楷體" w:eastAsia="標楷體" w:hAnsi="標楷體" w:hint="eastAsia"/>
          <w:b/>
          <w:sz w:val="28"/>
          <w:szCs w:val="28"/>
        </w:rPr>
        <w:t>城市，惟屋齡超逾30年以上住宅數量逐年攀升，存有耐震能力不足疑慮，又整體污水處理率及公共污水下水道普及率</w:t>
      </w:r>
      <w:proofErr w:type="gramStart"/>
      <w:r w:rsidR="00D36C23" w:rsidRPr="00D36C23">
        <w:rPr>
          <w:rFonts w:ascii="標楷體" w:eastAsia="標楷體" w:hAnsi="標楷體" w:hint="eastAsia"/>
          <w:b/>
          <w:sz w:val="28"/>
          <w:szCs w:val="28"/>
        </w:rPr>
        <w:t>均較鄰近縣低</w:t>
      </w:r>
      <w:proofErr w:type="gramEnd"/>
      <w:r w:rsidR="00D36C23" w:rsidRPr="00D36C23">
        <w:rPr>
          <w:rFonts w:ascii="標楷體" w:eastAsia="標楷體" w:hAnsi="標楷體" w:hint="eastAsia"/>
          <w:b/>
          <w:sz w:val="28"/>
          <w:szCs w:val="28"/>
        </w:rPr>
        <w:t>，亟待</w:t>
      </w:r>
      <w:proofErr w:type="gramStart"/>
      <w:r w:rsidR="00D36C23" w:rsidRPr="00D36C23">
        <w:rPr>
          <w:rFonts w:ascii="標楷體" w:eastAsia="標楷體" w:hAnsi="標楷體" w:hint="eastAsia"/>
          <w:b/>
          <w:sz w:val="28"/>
          <w:szCs w:val="28"/>
        </w:rPr>
        <w:t>研</w:t>
      </w:r>
      <w:proofErr w:type="gramEnd"/>
      <w:r w:rsidR="00D36C23" w:rsidRPr="00D36C23">
        <w:rPr>
          <w:rFonts w:ascii="標楷體" w:eastAsia="標楷體" w:hAnsi="標楷體" w:hint="eastAsia"/>
          <w:b/>
          <w:sz w:val="28"/>
          <w:szCs w:val="28"/>
        </w:rPr>
        <w:t>謀改善，以保障市民居住安全，提升整體環境品質</w:t>
      </w:r>
      <w:r w:rsidRPr="00D36C23">
        <w:rPr>
          <w:rFonts w:ascii="標楷體" w:eastAsia="標楷體" w:hAnsi="標楷體" w:hint="eastAsia"/>
          <w:b/>
          <w:bCs/>
          <w:color w:val="000000" w:themeColor="text1"/>
          <w:sz w:val="28"/>
          <w:szCs w:val="28"/>
        </w:rPr>
        <w:t>。</w:t>
      </w:r>
    </w:p>
    <w:p w:rsidR="00E64B0D" w:rsidRDefault="00D36C23" w:rsidP="00A62BE0">
      <w:pPr>
        <w:pStyle w:val="afff2"/>
        <w:tabs>
          <w:tab w:val="left" w:pos="3828"/>
        </w:tabs>
        <w:ind w:firstLine="480"/>
        <w:rPr>
          <w:color w:val="000000" w:themeColor="text1"/>
          <w:highlight w:val="yellow"/>
        </w:rPr>
      </w:pPr>
      <w:r w:rsidRPr="00D36C23">
        <w:rPr>
          <w:rFonts w:hint="eastAsia"/>
          <w:color w:val="000000" w:themeColor="text1"/>
        </w:rPr>
        <w:t>我國參考聯合國之永續發展目標（SDGs），策定臺灣永續發展18項核心目標，其核心目標6 為確保環境品質及永續管理環境資源；核心目標11為建構具包容、安全、韌性及永續特質的城市與鄉村。其中第6.3項具體目標係加強推動廢污水妥善處理；第11.1項具體目標係確保所有的人都可享有適當、安全及可負擔的住宅及基本生活所需的服務，並改善</w:t>
      </w:r>
      <w:proofErr w:type="gramStart"/>
      <w:r w:rsidRPr="00D36C23">
        <w:rPr>
          <w:rFonts w:hint="eastAsia"/>
          <w:color w:val="000000" w:themeColor="text1"/>
        </w:rPr>
        <w:t>弱勢棲所</w:t>
      </w:r>
      <w:proofErr w:type="gramEnd"/>
      <w:r w:rsidRPr="00D36C23">
        <w:rPr>
          <w:rFonts w:hint="eastAsia"/>
          <w:color w:val="000000" w:themeColor="text1"/>
        </w:rPr>
        <w:t>；第11.6項具體目標係減少都市環境所造成的有害影響。市政府為實現安居科技城施政願景，改善市民居住整體環境，推動都市更新、危險及老舊建築物（下稱危老）重建及</w:t>
      </w:r>
      <w:proofErr w:type="gramStart"/>
      <w:r w:rsidRPr="00D36C23">
        <w:rPr>
          <w:rFonts w:hint="eastAsia"/>
          <w:color w:val="000000" w:themeColor="text1"/>
        </w:rPr>
        <w:t>建構永續</w:t>
      </w:r>
      <w:proofErr w:type="gramEnd"/>
      <w:r w:rsidRPr="00D36C23">
        <w:rPr>
          <w:rFonts w:hint="eastAsia"/>
          <w:color w:val="000000" w:themeColor="text1"/>
        </w:rPr>
        <w:t>發展城市等政策。經查辦理情形，核有</w:t>
      </w:r>
      <w:r>
        <w:rPr>
          <w:rFonts w:hint="eastAsia"/>
          <w:color w:val="000000" w:themeColor="text1"/>
        </w:rPr>
        <w:t>下列事項</w:t>
      </w:r>
      <w:r w:rsidRPr="00D36C23">
        <w:rPr>
          <w:rFonts w:hint="eastAsia"/>
          <w:color w:val="000000" w:themeColor="text1"/>
        </w:rPr>
        <w:t>：</w:t>
      </w:r>
    </w:p>
    <w:p w:rsidR="00D36C23" w:rsidRPr="004C73B4" w:rsidRDefault="00D36C23" w:rsidP="00D36C23">
      <w:pPr>
        <w:overflowPunct w:val="0"/>
        <w:adjustRightInd w:val="0"/>
        <w:snapToGrid w:val="0"/>
        <w:spacing w:line="500" w:lineRule="exact"/>
        <w:ind w:firstLineChars="200" w:firstLine="480"/>
        <w:jc w:val="both"/>
        <w:rPr>
          <w:rFonts w:ascii="標楷體" w:eastAsia="標楷體" w:hAnsi="標楷體"/>
          <w:szCs w:val="24"/>
          <w:highlight w:val="yellow"/>
        </w:rPr>
      </w:pPr>
      <w:r w:rsidRPr="00D36C23">
        <w:rPr>
          <w:rFonts w:ascii="標楷體" w:eastAsia="標楷體" w:hAnsi="標楷體" w:hint="eastAsia"/>
          <w:b/>
          <w:szCs w:val="24"/>
        </w:rPr>
        <w:t>1.持續推動都市更新及危老重建政策，惟部分地區位於活動斷層地質敏感區，且老舊住宅數量持續增加，存有耐震能力不足疑慮，有待強化政策宣導，並評估劃定更新地區，以提升推動成效：</w:t>
      </w:r>
      <w:r w:rsidRPr="00D36C23">
        <w:rPr>
          <w:rFonts w:ascii="標楷體" w:eastAsia="標楷體" w:hAnsi="標楷體" w:hint="eastAsia"/>
          <w:szCs w:val="24"/>
        </w:rPr>
        <w:t>臺灣位處環太平洋地震帶，受到板塊擠壓作用影響，導致地震頻繁，根據經濟部地質調查及礦業管理中心公布結果，截至114年底全</w:t>
      </w:r>
      <w:proofErr w:type="gramStart"/>
      <w:r w:rsidRPr="00D36C23">
        <w:rPr>
          <w:rFonts w:ascii="標楷體" w:eastAsia="標楷體" w:hAnsi="標楷體" w:hint="eastAsia"/>
          <w:szCs w:val="24"/>
        </w:rPr>
        <w:t>臺</w:t>
      </w:r>
      <w:proofErr w:type="gramEnd"/>
      <w:r w:rsidRPr="00D36C23">
        <w:rPr>
          <w:rFonts w:ascii="標楷體" w:eastAsia="標楷體" w:hAnsi="標楷體" w:hint="eastAsia"/>
          <w:szCs w:val="24"/>
        </w:rPr>
        <w:t>計有36條活動斷層，其中通過新竹市者係新竹斷層及新城斷層等2條活動斷層，且新竹斷層活動斷層地質敏感區鄰近人口密集地區（圖</w:t>
      </w:r>
      <w:r>
        <w:rPr>
          <w:rFonts w:ascii="標楷體" w:eastAsia="標楷體" w:hAnsi="標楷體" w:hint="eastAsia"/>
          <w:szCs w:val="24"/>
        </w:rPr>
        <w:t>1</w:t>
      </w:r>
      <w:r w:rsidRPr="00D36C23">
        <w:rPr>
          <w:rFonts w:ascii="標楷體" w:eastAsia="標楷體" w:hAnsi="標楷體" w:hint="eastAsia"/>
          <w:szCs w:val="24"/>
        </w:rPr>
        <w:t>1）。</w:t>
      </w:r>
      <w:r w:rsidR="002953EF" w:rsidRPr="008B114A">
        <w:rPr>
          <w:rFonts w:ascii="Times New Roman" w:hAnsi="Times New Roman"/>
          <w:noProof/>
          <w:color w:val="000000" w:themeColor="text1"/>
          <w:szCs w:val="24"/>
        </w:rPr>
        <mc:AlternateContent>
          <mc:Choice Requires="wps">
            <w:drawing>
              <wp:anchor distT="45720" distB="45720" distL="114300" distR="114300" simplePos="0" relativeHeight="251720704" behindDoc="1" locked="0" layoutInCell="1" allowOverlap="1" wp14:anchorId="26909D31" wp14:editId="14EB2211">
                <wp:simplePos x="0" y="0"/>
                <wp:positionH relativeFrom="margin">
                  <wp:posOffset>2059940</wp:posOffset>
                </wp:positionH>
                <wp:positionV relativeFrom="paragraph">
                  <wp:posOffset>1093470</wp:posOffset>
                </wp:positionV>
                <wp:extent cx="4230370" cy="2905125"/>
                <wp:effectExtent l="0" t="0" r="0" b="9525"/>
                <wp:wrapSquare wrapText="bothSides"/>
                <wp:docPr id="54624221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30370" cy="2905125"/>
                        </a:xfrm>
                        <a:prstGeom prst="rect">
                          <a:avLst/>
                        </a:prstGeom>
                        <a:noFill/>
                        <a:ln w="9525">
                          <a:noFill/>
                          <a:miter lim="800000"/>
                          <a:headEnd/>
                          <a:tailEnd/>
                        </a:ln>
                      </wps:spPr>
                      <wps:txbx>
                        <w:txbxContent>
                          <w:p w:rsidR="00FA51CE" w:rsidRPr="00766D62" w:rsidRDefault="00FA51CE" w:rsidP="00D36C23">
                            <w:pPr>
                              <w:snapToGrid w:val="0"/>
                              <w:jc w:val="center"/>
                              <w:rPr>
                                <w:rFonts w:ascii="標楷體" w:eastAsia="標楷體" w:hAnsi="標楷體"/>
                                <w:color w:val="000000"/>
                              </w:rPr>
                            </w:pPr>
                            <w:r w:rsidRPr="00766D62">
                              <w:rPr>
                                <w:rFonts w:ascii="標楷體" w:eastAsia="標楷體" w:hAnsi="標楷體" w:hint="eastAsia"/>
                                <w:b/>
                                <w:color w:val="000000"/>
                                <w:spacing w:val="-10"/>
                              </w:rPr>
                              <w:t>圖</w:t>
                            </w:r>
                            <w:r>
                              <w:rPr>
                                <w:rFonts w:ascii="標楷體" w:eastAsia="標楷體" w:hAnsi="標楷體" w:hint="eastAsia"/>
                                <w:b/>
                                <w:color w:val="000000"/>
                                <w:spacing w:val="-10"/>
                              </w:rPr>
                              <w:t>1</w:t>
                            </w:r>
                            <w:r>
                              <w:rPr>
                                <w:rFonts w:ascii="標楷體" w:eastAsia="標楷體" w:hAnsi="標楷體"/>
                                <w:b/>
                                <w:color w:val="000000"/>
                                <w:spacing w:val="-10"/>
                              </w:rPr>
                              <w:t>1</w:t>
                            </w:r>
                            <w:r w:rsidRPr="00766D62">
                              <w:rPr>
                                <w:rFonts w:ascii="標楷體" w:eastAsia="標楷體" w:hAnsi="標楷體" w:hint="eastAsia"/>
                                <w:b/>
                                <w:color w:val="000000"/>
                                <w:spacing w:val="-10"/>
                              </w:rPr>
                              <w:t xml:space="preserve">  新竹市活動斷層地質敏感區與都市計畫地區</w:t>
                            </w:r>
                            <w:r>
                              <w:rPr>
                                <w:rFonts w:ascii="標楷體" w:eastAsia="標楷體" w:hAnsi="標楷體" w:hint="eastAsia"/>
                                <w:b/>
                                <w:color w:val="000000"/>
                                <w:spacing w:val="-10"/>
                              </w:rPr>
                              <w:t>示意</w:t>
                            </w:r>
                          </w:p>
                          <w:p w:rsidR="00FA51CE" w:rsidRPr="00F51B48" w:rsidRDefault="00FA51CE" w:rsidP="00D36C23">
                            <w:pPr>
                              <w:jc w:val="center"/>
                              <w:rPr>
                                <w:rFonts w:ascii="標楷體" w:eastAsia="標楷體" w:hAnsi="標楷體"/>
                                <w:color w:val="000000"/>
                                <w:sz w:val="18"/>
                                <w:szCs w:val="18"/>
                              </w:rPr>
                            </w:pPr>
                            <w:r w:rsidRPr="00F51B48">
                              <w:rPr>
                                <w:rFonts w:ascii="標楷體" w:eastAsia="標楷體" w:hAnsi="標楷體"/>
                                <w:noProof/>
                                <w:color w:val="000000"/>
                                <w:sz w:val="18"/>
                                <w:szCs w:val="18"/>
                              </w:rPr>
                              <w:drawing>
                                <wp:inline distT="0" distB="0" distL="0" distR="0" wp14:anchorId="6163398E" wp14:editId="36A3F585">
                                  <wp:extent cx="3963035" cy="2389414"/>
                                  <wp:effectExtent l="0" t="0" r="0" b="0"/>
                                  <wp:docPr id="36"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1606123" name="圖片 1"/>
                                          <pic:cNvPicPr/>
                                        </pic:nvPicPr>
                                        <pic:blipFill>
                                          <a:blip r:embed="rId32">
                                            <a:extLst>
                                              <a:ext uri="{28A0092B-C50C-407E-A947-70E740481C1C}">
                                                <a14:useLocalDpi xmlns:a14="http://schemas.microsoft.com/office/drawing/2010/main" val="0"/>
                                              </a:ext>
                                            </a:extLst>
                                          </a:blip>
                                          <a:stretch>
                                            <a:fillRect/>
                                          </a:stretch>
                                        </pic:blipFill>
                                        <pic:spPr>
                                          <a:xfrm>
                                            <a:off x="0" y="0"/>
                                            <a:ext cx="3966180" cy="2391310"/>
                                          </a:xfrm>
                                          <a:prstGeom prst="rect">
                                            <a:avLst/>
                                          </a:prstGeom>
                                        </pic:spPr>
                                      </pic:pic>
                                    </a:graphicData>
                                  </a:graphic>
                                </wp:inline>
                              </w:drawing>
                            </w:r>
                          </w:p>
                          <w:p w:rsidR="00FA51CE" w:rsidRPr="00F51B48" w:rsidRDefault="00FA51CE" w:rsidP="00D36C23">
                            <w:pPr>
                              <w:snapToGrid w:val="0"/>
                              <w:ind w:leftChars="100" w:left="240"/>
                              <w:rPr>
                                <w:rFonts w:ascii="標楷體" w:eastAsia="標楷體" w:hAnsi="標楷體"/>
                                <w:b/>
                                <w:color w:val="000000"/>
                                <w:spacing w:val="-10"/>
                              </w:rPr>
                            </w:pPr>
                            <w:r>
                              <w:rPr>
                                <w:rFonts w:ascii="標楷體" w:eastAsia="標楷體" w:hAnsi="標楷體" w:hint="eastAsia"/>
                                <w:sz w:val="18"/>
                                <w:szCs w:val="18"/>
                              </w:rPr>
                              <w:t>資料</w:t>
                            </w:r>
                            <w:r w:rsidRPr="00F51B48">
                              <w:rPr>
                                <w:rFonts w:ascii="標楷體" w:eastAsia="標楷體" w:hAnsi="標楷體" w:hint="eastAsia"/>
                                <w:sz w:val="18"/>
                                <w:szCs w:val="18"/>
                              </w:rPr>
                              <w:t>來源：</w:t>
                            </w:r>
                            <w:r>
                              <w:rPr>
                                <w:rFonts w:ascii="標楷體" w:eastAsia="標楷體" w:hAnsi="標楷體" w:hint="eastAsia"/>
                                <w:sz w:val="18"/>
                                <w:szCs w:val="18"/>
                              </w:rPr>
                              <w:t>整理自</w:t>
                            </w:r>
                            <w:r w:rsidRPr="00B25FEE">
                              <w:rPr>
                                <w:rFonts w:ascii="標楷體" w:eastAsia="標楷體" w:hAnsi="標楷體"/>
                                <w:sz w:val="18"/>
                                <w:szCs w:val="18"/>
                              </w:rPr>
                              <w:t>經濟部地質調查及礦業管理中心</w:t>
                            </w:r>
                            <w:r>
                              <w:rPr>
                                <w:rFonts w:ascii="標楷體" w:eastAsia="標楷體" w:hAnsi="標楷體" w:hint="eastAsia"/>
                                <w:sz w:val="18"/>
                                <w:szCs w:val="18"/>
                              </w:rPr>
                              <w:t>資料。</w:t>
                            </w:r>
                          </w:p>
                        </w:txbxContent>
                      </wps:txbx>
                      <wps:bodyPr rot="0" vert="horz" wrap="square" lIns="18000" tIns="0" rIns="18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6909D31" id="_x0000_s1059" type="#_x0000_t202" style="position:absolute;left:0;text-align:left;margin-left:162.2pt;margin-top:86.1pt;width:333.1pt;height:228.75pt;z-index:-25159577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" filled="f" stroked="f">
                <v:textbox inset=".5mm,0,.5mm,0">
                  <w:txbxContent>
                    <w:p w:rsidR="00FA51CE" w:rsidRPr="00766D62" w:rsidRDefault="00FA51CE" w:rsidP="00D36C23">
                      <w:pPr>
                        <w:snapToGrid w:val="0"/>
                        <w:jc w:val="center"/>
                        <w:rPr>
                          <w:rFonts w:ascii="標楷體" w:eastAsia="標楷體" w:hAnsi="標楷體"/>
                          <w:color w:val="000000"/>
                        </w:rPr>
                      </w:pPr>
                      <w:r w:rsidRPr="00766D62">
                        <w:rPr>
                          <w:rFonts w:ascii="標楷體" w:eastAsia="標楷體" w:hAnsi="標楷體" w:hint="eastAsia"/>
                          <w:b/>
                          <w:color w:val="000000"/>
                          <w:spacing w:val="-10"/>
                        </w:rPr>
                        <w:t>圖</w:t>
                      </w:r>
                      <w:r>
                        <w:rPr>
                          <w:rFonts w:ascii="標楷體" w:eastAsia="標楷體" w:hAnsi="標楷體" w:hint="eastAsia"/>
                          <w:b/>
                          <w:color w:val="000000"/>
                          <w:spacing w:val="-10"/>
                        </w:rPr>
                        <w:t>1</w:t>
                      </w:r>
                      <w:r>
                        <w:rPr>
                          <w:rFonts w:ascii="標楷體" w:eastAsia="標楷體" w:hAnsi="標楷體"/>
                          <w:b/>
                          <w:color w:val="000000"/>
                          <w:spacing w:val="-10"/>
                        </w:rPr>
                        <w:t>1</w:t>
                      </w:r>
                      <w:r w:rsidRPr="00766D62">
                        <w:rPr>
                          <w:rFonts w:ascii="標楷體" w:eastAsia="標楷體" w:hAnsi="標楷體" w:hint="eastAsia"/>
                          <w:b/>
                          <w:color w:val="000000"/>
                          <w:spacing w:val="-10"/>
                        </w:rPr>
                        <w:t xml:space="preserve">  新竹市活動斷層地質敏感區與都市計畫地區</w:t>
                      </w:r>
                      <w:r>
                        <w:rPr>
                          <w:rFonts w:ascii="標楷體" w:eastAsia="標楷體" w:hAnsi="標楷體" w:hint="eastAsia"/>
                          <w:b/>
                          <w:color w:val="000000"/>
                          <w:spacing w:val="-10"/>
                        </w:rPr>
                        <w:t>示意</w:t>
                      </w:r>
                    </w:p>
                    <w:p w:rsidR="00FA51CE" w:rsidRPr="00F51B48" w:rsidRDefault="00FA51CE" w:rsidP="00D36C23">
                      <w:pPr>
                        <w:jc w:val="center"/>
                        <w:rPr>
                          <w:rFonts w:ascii="標楷體" w:eastAsia="標楷體" w:hAnsi="標楷體"/>
                          <w:color w:val="000000"/>
                          <w:sz w:val="18"/>
                          <w:szCs w:val="18"/>
                        </w:rPr>
                      </w:pPr>
                      <w:r w:rsidRPr="00F51B48">
                        <w:rPr>
                          <w:rFonts w:ascii="標楷體" w:eastAsia="標楷體" w:hAnsi="標楷體"/>
                          <w:noProof/>
                          <w:color w:val="000000"/>
                          <w:sz w:val="18"/>
                          <w:szCs w:val="18"/>
                        </w:rPr>
                        <w:drawing>
                          <wp:inline distT="0" distB="0" distL="0" distR="0" wp14:anchorId="6163398E" wp14:editId="36A3F585">
                            <wp:extent cx="3963035" cy="2389414"/>
                            <wp:effectExtent l="0" t="0" r="0" b="0"/>
                            <wp:docPr id="36"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1606123" name="圖片 1"/>
                                    <pic:cNvPicPr/>
                                  </pic:nvPicPr>
                                  <pic:blipFill>
                                    <a:blip r:embed="rId32">
                                      <a:extLst>
                                        <a:ext uri="{28A0092B-C50C-407E-A947-70E740481C1C}">
                                          <a14:useLocalDpi xmlns:a14="http://schemas.microsoft.com/office/drawing/2010/main" val="0"/>
                                        </a:ext>
                                      </a:extLst>
                                    </a:blip>
                                    <a:stretch>
                                      <a:fillRect/>
                                    </a:stretch>
                                  </pic:blipFill>
                                  <pic:spPr>
                                    <a:xfrm>
                                      <a:off x="0" y="0"/>
                                      <a:ext cx="3966180" cy="2391310"/>
                                    </a:xfrm>
                                    <a:prstGeom prst="rect">
                                      <a:avLst/>
                                    </a:prstGeom>
                                  </pic:spPr>
                                </pic:pic>
                              </a:graphicData>
                            </a:graphic>
                          </wp:inline>
                        </w:drawing>
                      </w:r>
                    </w:p>
                    <w:p w:rsidR="00FA51CE" w:rsidRPr="00F51B48" w:rsidRDefault="00FA51CE" w:rsidP="00D36C23">
                      <w:pPr>
                        <w:snapToGrid w:val="0"/>
                        <w:ind w:leftChars="100" w:left="240"/>
                        <w:rPr>
                          <w:rFonts w:ascii="標楷體" w:eastAsia="標楷體" w:hAnsi="標楷體"/>
                          <w:b/>
                          <w:color w:val="000000"/>
                          <w:spacing w:val="-10"/>
                        </w:rPr>
                      </w:pPr>
                      <w:r>
                        <w:rPr>
                          <w:rFonts w:ascii="標楷體" w:eastAsia="標楷體" w:hAnsi="標楷體" w:hint="eastAsia"/>
                          <w:sz w:val="18"/>
                          <w:szCs w:val="18"/>
                        </w:rPr>
                        <w:t>資料</w:t>
                      </w:r>
                      <w:r w:rsidRPr="00F51B48">
                        <w:rPr>
                          <w:rFonts w:ascii="標楷體" w:eastAsia="標楷體" w:hAnsi="標楷體" w:hint="eastAsia"/>
                          <w:sz w:val="18"/>
                          <w:szCs w:val="18"/>
                        </w:rPr>
                        <w:t>來源：</w:t>
                      </w:r>
                      <w:r>
                        <w:rPr>
                          <w:rFonts w:ascii="標楷體" w:eastAsia="標楷體" w:hAnsi="標楷體" w:hint="eastAsia"/>
                          <w:sz w:val="18"/>
                          <w:szCs w:val="18"/>
                        </w:rPr>
                        <w:t>整理自</w:t>
                      </w:r>
                      <w:r w:rsidRPr="00B25FEE">
                        <w:rPr>
                          <w:rFonts w:ascii="標楷體" w:eastAsia="標楷體" w:hAnsi="標楷體"/>
                          <w:sz w:val="18"/>
                          <w:szCs w:val="18"/>
                        </w:rPr>
                        <w:t>經濟部地質調查及礦業管理中心</w:t>
                      </w:r>
                      <w:r>
                        <w:rPr>
                          <w:rFonts w:ascii="標楷體" w:eastAsia="標楷體" w:hAnsi="標楷體" w:hint="eastAsia"/>
                          <w:sz w:val="18"/>
                          <w:szCs w:val="18"/>
                        </w:rPr>
                        <w:t>資料。</w:t>
                      </w:r>
                    </w:p>
                  </w:txbxContent>
                </v:textbox>
                <w10:wrap type="square" anchorx="margin"/>
              </v:shape>
            </w:pict>
          </mc:Fallback>
        </mc:AlternateContent>
      </w:r>
      <w:r w:rsidRPr="00D36C23">
        <w:rPr>
          <w:rFonts w:ascii="標楷體" w:eastAsia="標楷體" w:hAnsi="標楷體" w:hint="eastAsia"/>
          <w:szCs w:val="24"/>
        </w:rPr>
        <w:t>另依內政部不動產資訊平台資料顯示，轄內具房屋稅籍住宅，屋齡30年以上者由110年第4季為6萬餘宅，占當季住宅總量17萬餘宅之</w:t>
      </w:r>
      <w:bookmarkStart w:id="1" w:name="_GoBack"/>
      <w:bookmarkEnd w:id="1"/>
      <w:r w:rsidRPr="00D36C23">
        <w:rPr>
          <w:rFonts w:ascii="標楷體" w:eastAsia="標楷體" w:hAnsi="標楷體" w:hint="eastAsia"/>
          <w:szCs w:val="24"/>
        </w:rPr>
        <w:t>36.50％，增加至114年第4季約8萬餘宅，占當季住宅總量18萬餘宅之46.03％，</w:t>
      </w:r>
      <w:r w:rsidR="001D0CF5">
        <w:rPr>
          <w:rFonts w:ascii="標楷體" w:eastAsia="標楷體" w:hAnsi="標楷體" w:hint="eastAsia"/>
          <w:szCs w:val="24"/>
        </w:rPr>
        <w:t>4年間</w:t>
      </w:r>
      <w:r w:rsidRPr="00D36C23">
        <w:rPr>
          <w:rFonts w:ascii="標楷體" w:eastAsia="標楷體" w:hAnsi="標楷體" w:hint="eastAsia"/>
          <w:szCs w:val="24"/>
        </w:rPr>
        <w:t>屋齡30年以上之住宅增加2萬餘宅。截至114年底止，</w:t>
      </w:r>
      <w:r w:rsidR="00F471F3" w:rsidRPr="00D36C23">
        <w:rPr>
          <w:rFonts w:ascii="標楷體" w:eastAsia="標楷體" w:hAnsi="標楷體" w:hint="eastAsia"/>
          <w:szCs w:val="24"/>
        </w:rPr>
        <w:t>該府</w:t>
      </w:r>
      <w:r w:rsidRPr="00D36C23">
        <w:rPr>
          <w:rFonts w:ascii="標楷體" w:eastAsia="標楷體" w:hAnsi="標楷體" w:hint="eastAsia"/>
          <w:szCs w:val="24"/>
        </w:rPr>
        <w:t>公告實施都市更新事業（權利變換）計畫案件計26案、核准危老建築重建計畫案件計223案，相較110年已核定實施11案</w:t>
      </w:r>
      <w:r w:rsidR="001D0CF5">
        <w:rPr>
          <w:rFonts w:ascii="標楷體" w:eastAsia="標楷體" w:hAnsi="標楷體" w:hint="eastAsia"/>
          <w:szCs w:val="24"/>
        </w:rPr>
        <w:t>、</w:t>
      </w:r>
      <w:r w:rsidRPr="00D36C23">
        <w:rPr>
          <w:rFonts w:ascii="標楷體" w:eastAsia="標楷體" w:hAnsi="標楷體" w:hint="eastAsia"/>
          <w:szCs w:val="24"/>
        </w:rPr>
        <w:t>63案，增加15案</w:t>
      </w:r>
      <w:r w:rsidR="001D0CF5">
        <w:rPr>
          <w:rFonts w:ascii="標楷體" w:eastAsia="標楷體" w:hAnsi="標楷體" w:hint="eastAsia"/>
          <w:szCs w:val="24"/>
        </w:rPr>
        <w:t>、</w:t>
      </w:r>
      <w:r w:rsidRPr="00D36C23">
        <w:rPr>
          <w:rFonts w:ascii="標楷體" w:eastAsia="標楷體" w:hAnsi="標楷體" w:hint="eastAsia"/>
          <w:szCs w:val="24"/>
        </w:rPr>
        <w:t>160案，整體推動量能有限，尚難減緩老舊住宅持續增加趨勢。</w:t>
      </w:r>
      <w:proofErr w:type="gramStart"/>
      <w:r w:rsidRPr="00D36C23">
        <w:rPr>
          <w:rFonts w:ascii="標楷體" w:eastAsia="標楷體" w:hAnsi="標楷體" w:hint="eastAsia"/>
          <w:szCs w:val="24"/>
        </w:rPr>
        <w:t>鑑</w:t>
      </w:r>
      <w:proofErr w:type="gramEnd"/>
      <w:r w:rsidRPr="00D36C23">
        <w:rPr>
          <w:rFonts w:ascii="標楷體" w:eastAsia="標楷體" w:hAnsi="標楷體" w:hint="eastAsia"/>
          <w:szCs w:val="24"/>
        </w:rPr>
        <w:t>於88年921大地震發生後，內政部修正建築物耐震設計規範等規定，88年12月31日前領得建築執照之建築物恐因其耐震設計標準較低，存有耐震能力不足疑慮，若遭遇強震，將增加民眾生命財產損失風險，</w:t>
      </w:r>
      <w:proofErr w:type="gramStart"/>
      <w:r w:rsidRPr="00D36C23">
        <w:rPr>
          <w:rFonts w:ascii="標楷體" w:eastAsia="標楷體" w:hAnsi="標楷體" w:hint="eastAsia"/>
          <w:szCs w:val="24"/>
        </w:rPr>
        <w:t>允待透過</w:t>
      </w:r>
      <w:proofErr w:type="gramEnd"/>
      <w:r w:rsidRPr="00D36C23">
        <w:rPr>
          <w:rFonts w:ascii="標楷體" w:eastAsia="標楷體" w:hAnsi="標楷體" w:hint="eastAsia"/>
          <w:szCs w:val="24"/>
        </w:rPr>
        <w:t>制度誘因加強民眾參與都市更新及危老重建之意願。為提升都市更新及危老重建政策推動成效，並有效降低市民地震災害風險，亟待該府積極</w:t>
      </w:r>
      <w:proofErr w:type="gramStart"/>
      <w:r w:rsidRPr="00D36C23">
        <w:rPr>
          <w:rFonts w:ascii="標楷體" w:eastAsia="標楷體" w:hAnsi="標楷體" w:hint="eastAsia"/>
          <w:szCs w:val="24"/>
        </w:rPr>
        <w:t>採</w:t>
      </w:r>
      <w:proofErr w:type="gramEnd"/>
      <w:r w:rsidRPr="00D36C23">
        <w:rPr>
          <w:rFonts w:ascii="標楷體" w:eastAsia="標楷體" w:hAnsi="標楷體" w:hint="eastAsia"/>
          <w:szCs w:val="24"/>
        </w:rPr>
        <w:t>行多元宣導方式，加強民眾參與意願，並依都市更新條例辦理全面調查及評估，將活動斷層地質敏感區納入整體規劃，適時劃定更新地區，透過制度誘因加速推動都市更新，以保障市民居住安全並落實安居</w:t>
      </w:r>
      <w:proofErr w:type="gramStart"/>
      <w:r w:rsidRPr="00D36C23">
        <w:rPr>
          <w:rFonts w:ascii="標楷體" w:eastAsia="標楷體" w:hAnsi="標楷體" w:hint="eastAsia"/>
          <w:szCs w:val="24"/>
        </w:rPr>
        <w:t>科技城願景</w:t>
      </w:r>
      <w:proofErr w:type="gramEnd"/>
      <w:r w:rsidRPr="00D36C23">
        <w:rPr>
          <w:rFonts w:ascii="標楷體" w:eastAsia="標楷體" w:hAnsi="標楷體" w:hint="eastAsia"/>
          <w:szCs w:val="24"/>
        </w:rPr>
        <w:t>，經函請</w:t>
      </w:r>
      <w:proofErr w:type="gramStart"/>
      <w:r w:rsidRPr="00D36C23">
        <w:rPr>
          <w:rFonts w:ascii="標楷體" w:eastAsia="標楷體" w:hAnsi="標楷體" w:hint="eastAsia"/>
          <w:szCs w:val="24"/>
        </w:rPr>
        <w:t>研</w:t>
      </w:r>
      <w:proofErr w:type="gramEnd"/>
      <w:r w:rsidRPr="00D36C23">
        <w:rPr>
          <w:rFonts w:ascii="標楷體" w:eastAsia="標楷體" w:hAnsi="標楷體" w:hint="eastAsia"/>
          <w:szCs w:val="24"/>
        </w:rPr>
        <w:t>謀改善。據復：有關都市更新部分，劃設更新地區草案已納入都市計畫通盤檢討程序，並將積極透過委外方式成立輔導團，提供民眾即時輔導諮詢，分析多元開發方式，藉此強化民眾參與意願，並持續加速都市更新審查程序，以落實更新發展願景；另危老重建部分，將積極推動委外執行計畫及多元宣導，協助民眾申請，期減緩老舊住宅增加趨勢。</w:t>
      </w:r>
    </w:p>
    <w:p w:rsidR="002953EF" w:rsidRDefault="00D36C23" w:rsidP="009270B6">
      <w:pPr>
        <w:pStyle w:val="afff2"/>
        <w:tabs>
          <w:tab w:val="left" w:pos="3828"/>
        </w:tabs>
        <w:spacing w:line="460" w:lineRule="exact"/>
        <w:ind w:firstLine="480"/>
      </w:pPr>
      <w:r w:rsidRPr="00D36C23">
        <w:rPr>
          <w:rFonts w:hint="eastAsia"/>
          <w:b/>
        </w:rPr>
        <w:t>2.推動污水下水道系統建設計畫，</w:t>
      </w:r>
      <w:proofErr w:type="gramStart"/>
      <w:r w:rsidRPr="00D36C23">
        <w:rPr>
          <w:rFonts w:hint="eastAsia"/>
          <w:b/>
        </w:rPr>
        <w:t>建構永續</w:t>
      </w:r>
      <w:proofErr w:type="gramEnd"/>
      <w:r w:rsidRPr="00D36C23">
        <w:rPr>
          <w:rFonts w:hint="eastAsia"/>
          <w:b/>
        </w:rPr>
        <w:t>發展城市，惟整體污水處理率及公共污水下水道普及率</w:t>
      </w:r>
      <w:proofErr w:type="gramStart"/>
      <w:r w:rsidRPr="00D36C23">
        <w:rPr>
          <w:rFonts w:hint="eastAsia"/>
          <w:b/>
        </w:rPr>
        <w:t>均較鄰近縣低</w:t>
      </w:r>
      <w:proofErr w:type="gramEnd"/>
      <w:r w:rsidRPr="00D36C23">
        <w:rPr>
          <w:rFonts w:hint="eastAsia"/>
          <w:b/>
        </w:rPr>
        <w:t>，亟待加強推動用戶接管，以提升普及率與污水處理率：</w:t>
      </w:r>
      <w:r w:rsidRPr="00D36C23">
        <w:rPr>
          <w:rFonts w:hint="eastAsia"/>
        </w:rPr>
        <w:t>污水下水道為國</w:t>
      </w:r>
    </w:p>
    <w:p w:rsidR="00D36C23" w:rsidRDefault="00D36C23" w:rsidP="001D0CF5">
      <w:pPr>
        <w:pStyle w:val="afff2"/>
        <w:tabs>
          <w:tab w:val="left" w:pos="3828"/>
        </w:tabs>
        <w:spacing w:line="516" w:lineRule="exact"/>
        <w:ind w:firstLineChars="0" w:firstLine="0"/>
      </w:pPr>
      <w:proofErr w:type="gramStart"/>
      <w:r w:rsidRPr="00D36C23">
        <w:rPr>
          <w:rFonts w:hint="eastAsia"/>
        </w:rPr>
        <w:t>家永續</w:t>
      </w:r>
      <w:proofErr w:type="gramEnd"/>
      <w:r w:rsidRPr="00D36C23">
        <w:rPr>
          <w:rFonts w:hint="eastAsia"/>
        </w:rPr>
        <w:t>發展不可或缺之基礎建設，也是現代化都市必備之公共設施，其績效指標可顯示公共衛生品質與現代化程度。行政院</w:t>
      </w:r>
      <w:r w:rsidRPr="00D36C23">
        <w:t>111</w:t>
      </w:r>
      <w:r w:rsidRPr="00D36C23">
        <w:rPr>
          <w:rFonts w:hint="eastAsia"/>
        </w:rPr>
        <w:t>年</w:t>
      </w:r>
      <w:r w:rsidRPr="00D36C23">
        <w:t>12</w:t>
      </w:r>
      <w:r w:rsidRPr="00D36C23">
        <w:rPr>
          <w:rFonts w:hint="eastAsia"/>
        </w:rPr>
        <w:t>月核定臺灣永續發展目標修正本，對應指標</w:t>
      </w:r>
      <w:r w:rsidRPr="00D36C23">
        <w:t xml:space="preserve"> 6.3.1</w:t>
      </w:r>
      <w:r w:rsidRPr="00D36C23">
        <w:rPr>
          <w:rFonts w:hint="eastAsia"/>
        </w:rPr>
        <w:t>項係公共污水下水道接管普及率，</w:t>
      </w:r>
      <w:r w:rsidRPr="00D36C23">
        <w:t>2030</w:t>
      </w:r>
      <w:r w:rsidRPr="00D36C23">
        <w:rPr>
          <w:rFonts w:hint="eastAsia"/>
        </w:rPr>
        <w:t>年目標為</w:t>
      </w:r>
      <w:r w:rsidRPr="00D36C23">
        <w:t>50.80</w:t>
      </w:r>
      <w:r w:rsidRPr="00D36C23">
        <w:rPr>
          <w:rFonts w:hint="eastAsia"/>
        </w:rPr>
        <w:t>％；第</w:t>
      </w:r>
      <w:r w:rsidRPr="00D36C23">
        <w:t>11.6.4</w:t>
      </w:r>
      <w:r w:rsidRPr="00D36C23">
        <w:rPr>
          <w:rFonts w:hint="eastAsia"/>
        </w:rPr>
        <w:t>項係整體污水處理率，</w:t>
      </w:r>
      <w:r w:rsidRPr="00D36C23">
        <w:t>2030</w:t>
      </w:r>
      <w:r w:rsidRPr="00D36C23">
        <w:rPr>
          <w:rFonts w:hint="eastAsia"/>
        </w:rPr>
        <w:t>年目標為</w:t>
      </w:r>
      <w:r w:rsidRPr="00D36C23">
        <w:t>76</w:t>
      </w:r>
      <w:r w:rsidRPr="00D36C23">
        <w:rPr>
          <w:rFonts w:hint="eastAsia"/>
        </w:rPr>
        <w:t>％（同指標</w:t>
      </w:r>
      <w:r w:rsidRPr="00D36C23">
        <w:t xml:space="preserve"> 6.3.2</w:t>
      </w:r>
      <w:r w:rsidRPr="00D36C23">
        <w:rPr>
          <w:rFonts w:hint="eastAsia"/>
        </w:rPr>
        <w:t>）。</w:t>
      </w:r>
      <w:r w:rsidRPr="00D36C23">
        <w:t>110</w:t>
      </w:r>
      <w:r w:rsidRPr="00D36C23">
        <w:rPr>
          <w:rFonts w:hint="eastAsia"/>
        </w:rPr>
        <w:t>年起市政府公布聯合國永續發展目標新竹市自願檢視報告，其中</w:t>
      </w:r>
      <w:r w:rsidRPr="00D36C23">
        <w:t>114</w:t>
      </w:r>
      <w:r w:rsidRPr="00D36C23">
        <w:rPr>
          <w:rFonts w:hint="eastAsia"/>
        </w:rPr>
        <w:t>年自願檢視報告附錄二</w:t>
      </w:r>
      <w:r w:rsidRPr="00D36C23">
        <w:t>SDG9</w:t>
      </w:r>
      <w:r w:rsidRPr="00D36C23">
        <w:rPr>
          <w:rFonts w:hint="eastAsia"/>
        </w:rPr>
        <w:t>工業、創新基礎建設項下，訂定</w:t>
      </w:r>
      <w:r w:rsidRPr="00D36C23">
        <w:t>2025</w:t>
      </w:r>
      <w:r w:rsidRPr="00D36C23">
        <w:rPr>
          <w:rFonts w:hint="eastAsia"/>
        </w:rPr>
        <w:t>年目標污水下水道普及率為</w:t>
      </w:r>
      <w:r w:rsidRPr="00D36C23">
        <w:t>23</w:t>
      </w:r>
      <w:r w:rsidRPr="00D36C23">
        <w:rPr>
          <w:rFonts w:hint="eastAsia"/>
        </w:rPr>
        <w:t>％，</w:t>
      </w:r>
      <w:r w:rsidRPr="00D36C23">
        <w:t>2030</w:t>
      </w:r>
      <w:r w:rsidRPr="00D36C23">
        <w:rPr>
          <w:rFonts w:hint="eastAsia"/>
        </w:rPr>
        <w:t>年目標</w:t>
      </w:r>
      <w:r w:rsidRPr="00D36C23">
        <w:t>28</w:t>
      </w:r>
      <w:r w:rsidRPr="00D36C23">
        <w:rPr>
          <w:rFonts w:hint="eastAsia"/>
        </w:rPr>
        <w:t>％。依內政部國土管理署（下稱國</w:t>
      </w:r>
      <w:proofErr w:type="gramStart"/>
      <w:r w:rsidRPr="00D36C23">
        <w:rPr>
          <w:rFonts w:hint="eastAsia"/>
        </w:rPr>
        <w:t>土署</w:t>
      </w:r>
      <w:proofErr w:type="gramEnd"/>
      <w:r w:rsidRPr="00D36C23">
        <w:rPr>
          <w:rFonts w:hint="eastAsia"/>
        </w:rPr>
        <w:t>）統計用戶接管普及率及污水處理率一覽表，整體污水處理率包括公共污水下水道普及率、專用污水下水道普及率、建築物污水設施設置率等3項指標總和，反映污水妥善處理對環境品質改善程度；用戶接管普及率則反映公共污水下水道建設成效。</w:t>
      </w:r>
      <w:proofErr w:type="gramStart"/>
      <w:r w:rsidRPr="00D36C23">
        <w:rPr>
          <w:rFonts w:hint="eastAsia"/>
        </w:rPr>
        <w:t>次依國土署</w:t>
      </w:r>
      <w:proofErr w:type="gramEnd"/>
      <w:r w:rsidRPr="00D36C23">
        <w:rPr>
          <w:rFonts w:hint="eastAsia"/>
        </w:rPr>
        <w:t>統計110至114年度各市縣整體污水處理率、公共污水下水道普及率情形，新竹市整體污水處理率由65.63％成長至72.01％，已超逾</w:t>
      </w:r>
      <w:proofErr w:type="gramStart"/>
      <w:r w:rsidRPr="00D36C23">
        <w:rPr>
          <w:rFonts w:hint="eastAsia"/>
        </w:rPr>
        <w:t>114</w:t>
      </w:r>
      <w:proofErr w:type="gramEnd"/>
      <w:r w:rsidRPr="00D36C23">
        <w:rPr>
          <w:rFonts w:hint="eastAsia"/>
        </w:rPr>
        <w:t>年度全國整體污水處理率70.82％，惟與鄰近新竹縣整體污水處理率83.90％相較（表</w:t>
      </w:r>
      <w:r>
        <w:rPr>
          <w:rFonts w:hint="eastAsia"/>
        </w:rPr>
        <w:t>1</w:t>
      </w:r>
      <w:r w:rsidR="002953EF">
        <w:rPr>
          <w:rFonts w:hint="eastAsia"/>
        </w:rPr>
        <w:t>0</w:t>
      </w:r>
      <w:r w:rsidRPr="00D36C23">
        <w:rPr>
          <w:rFonts w:hint="eastAsia"/>
        </w:rPr>
        <w:t>），落差11.89</w:t>
      </w:r>
      <w:r w:rsidR="001D0CF5" w:rsidRPr="008B114A">
        <w:rPr>
          <w:rFonts w:cs="新細明體"/>
          <w:bCs/>
          <w:noProof/>
          <w:color w:val="000000" w:themeColor="text1"/>
          <w:kern w:val="0"/>
          <w:sz w:val="32"/>
          <w:szCs w:val="32"/>
        </w:rPr>
        <mc:AlternateContent>
          <mc:Choice Requires="wps">
            <w:drawing>
              <wp:anchor distT="45720" distB="45720" distL="114300" distR="114300" simplePos="0" relativeHeight="251722752" behindDoc="1" locked="0" layoutInCell="1" allowOverlap="1" wp14:anchorId="4E87941A" wp14:editId="42498947">
                <wp:simplePos x="0" y="0"/>
                <wp:positionH relativeFrom="margin">
                  <wp:posOffset>2541178</wp:posOffset>
                </wp:positionH>
                <wp:positionV relativeFrom="paragraph">
                  <wp:posOffset>3645502</wp:posOffset>
                </wp:positionV>
                <wp:extent cx="3757295" cy="1562100"/>
                <wp:effectExtent l="0" t="0" r="0" b="0"/>
                <wp:wrapSquare wrapText="bothSides"/>
                <wp:docPr id="37" name="文字方塊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57295" cy="1562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5760" w:type="dxa"/>
                              <w:jc w:val="center"/>
                              <w:tblCellMar>
                                <w:left w:w="28" w:type="dxa"/>
                                <w:right w:w="28" w:type="dxa"/>
                              </w:tblCellMar>
                              <w:tblLook w:val="04A0" w:firstRow="1" w:lastRow="0" w:firstColumn="1" w:lastColumn="0" w:noHBand="0" w:noVBand="1"/>
                            </w:tblPr>
                            <w:tblGrid>
                              <w:gridCol w:w="1245"/>
                              <w:gridCol w:w="903"/>
                              <w:gridCol w:w="903"/>
                              <w:gridCol w:w="903"/>
                              <w:gridCol w:w="903"/>
                              <w:gridCol w:w="903"/>
                            </w:tblGrid>
                            <w:tr w:rsidR="00FA51CE" w:rsidRPr="00DC0E10" w:rsidTr="00D36C23">
                              <w:trPr>
                                <w:trHeight w:val="148"/>
                                <w:jc w:val="center"/>
                              </w:trPr>
                              <w:tc>
                                <w:tcPr>
                                  <w:tcW w:w="5760" w:type="dxa"/>
                                  <w:gridSpan w:val="6"/>
                                  <w:tcBorders>
                                    <w:top w:val="nil"/>
                                    <w:left w:val="nil"/>
                                    <w:bottom w:val="nil"/>
                                    <w:right w:val="nil"/>
                                  </w:tcBorders>
                                  <w:noWrap/>
                                  <w:vAlign w:val="center"/>
                                  <w:hideMark/>
                                </w:tcPr>
                                <w:p w:rsidR="00FA51CE" w:rsidRPr="00DC0E10" w:rsidRDefault="00FA51CE" w:rsidP="002953EF">
                                  <w:pPr>
                                    <w:widowControl/>
                                    <w:overflowPunct w:val="0"/>
                                    <w:jc w:val="center"/>
                                    <w:rPr>
                                      <w:rFonts w:ascii="標楷體" w:eastAsia="標楷體" w:hAnsi="標楷體" w:cs="新細明體"/>
                                      <w:b/>
                                      <w:color w:val="000000" w:themeColor="text1"/>
                                      <w:kern w:val="0"/>
                                      <w:szCs w:val="24"/>
                                    </w:rPr>
                                  </w:pPr>
                                  <w:r w:rsidRPr="00DC0E10">
                                    <w:rPr>
                                      <w:rFonts w:ascii="標楷體" w:eastAsia="標楷體" w:hAnsi="標楷體" w:cs="新細明體"/>
                                      <w:b/>
                                      <w:color w:val="000000" w:themeColor="text1"/>
                                      <w:kern w:val="0"/>
                                      <w:szCs w:val="24"/>
                                    </w:rPr>
                                    <w:t>表</w:t>
                                  </w:r>
                                  <w:r>
                                    <w:rPr>
                                      <w:rFonts w:ascii="標楷體" w:eastAsia="標楷體" w:hAnsi="標楷體" w:cs="新細明體" w:hint="eastAsia"/>
                                      <w:b/>
                                      <w:color w:val="000000" w:themeColor="text1"/>
                                      <w:kern w:val="0"/>
                                      <w:szCs w:val="24"/>
                                    </w:rPr>
                                    <w:t>1</w:t>
                                  </w:r>
                                  <w:r>
                                    <w:rPr>
                                      <w:rFonts w:ascii="標楷體" w:eastAsia="標楷體" w:hAnsi="標楷體" w:cs="新細明體"/>
                                      <w:b/>
                                      <w:color w:val="000000" w:themeColor="text1"/>
                                      <w:kern w:val="0"/>
                                      <w:szCs w:val="24"/>
                                    </w:rPr>
                                    <w:t xml:space="preserve">0 </w:t>
                                  </w:r>
                                  <w:r w:rsidRPr="00DC0E10">
                                    <w:rPr>
                                      <w:rFonts w:ascii="標楷體" w:eastAsia="標楷體" w:hAnsi="標楷體" w:cs="新細明體"/>
                                      <w:b/>
                                      <w:color w:val="000000" w:themeColor="text1"/>
                                      <w:kern w:val="0"/>
                                      <w:szCs w:val="24"/>
                                    </w:rPr>
                                    <w:t xml:space="preserve"> 整體污水處理率比較</w:t>
                                  </w:r>
                                </w:p>
                              </w:tc>
                            </w:tr>
                            <w:tr w:rsidR="00FA51CE" w:rsidRPr="00DC0E10" w:rsidTr="00D36C23">
                              <w:trPr>
                                <w:trHeight w:val="211"/>
                                <w:jc w:val="center"/>
                              </w:trPr>
                              <w:tc>
                                <w:tcPr>
                                  <w:tcW w:w="5760" w:type="dxa"/>
                                  <w:gridSpan w:val="6"/>
                                  <w:tcBorders>
                                    <w:top w:val="nil"/>
                                    <w:left w:val="nil"/>
                                    <w:bottom w:val="nil"/>
                                    <w:right w:val="nil"/>
                                  </w:tcBorders>
                                  <w:noWrap/>
                                  <w:vAlign w:val="center"/>
                                  <w:hideMark/>
                                </w:tcPr>
                                <w:p w:rsidR="00FA51CE" w:rsidRPr="00E96FAF" w:rsidRDefault="00FA51CE" w:rsidP="00D36C23">
                                  <w:pPr>
                                    <w:widowControl/>
                                    <w:overflowPunct w:val="0"/>
                                    <w:spacing w:line="240" w:lineRule="exact"/>
                                    <w:jc w:val="right"/>
                                    <w:rPr>
                                      <w:rFonts w:ascii="標楷體" w:eastAsia="標楷體" w:hAnsi="標楷體" w:cs="新細明體"/>
                                      <w:color w:val="000000"/>
                                      <w:kern w:val="0"/>
                                      <w:sz w:val="20"/>
                                      <w:szCs w:val="20"/>
                                    </w:rPr>
                                  </w:pPr>
                                  <w:r w:rsidRPr="00E96FAF">
                                    <w:rPr>
                                      <w:rFonts w:ascii="標楷體" w:eastAsia="標楷體" w:hAnsi="標楷體" w:cs="新細明體"/>
                                      <w:color w:val="000000"/>
                                      <w:kern w:val="0"/>
                                      <w:sz w:val="20"/>
                                      <w:szCs w:val="20"/>
                                    </w:rPr>
                                    <w:t xml:space="preserve">單位：％   </w:t>
                                  </w:r>
                                </w:p>
                              </w:tc>
                            </w:tr>
                            <w:tr w:rsidR="00FA51CE" w:rsidRPr="00DC0E10" w:rsidTr="00D36C23">
                              <w:trPr>
                                <w:trHeight w:val="340"/>
                                <w:jc w:val="center"/>
                              </w:trPr>
                              <w:tc>
                                <w:tcPr>
                                  <w:tcW w:w="124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FA51CE" w:rsidRPr="00496CFD" w:rsidRDefault="00FA51CE" w:rsidP="00D36C23">
                                  <w:pPr>
                                    <w:widowControl/>
                                    <w:overflowPunct w:val="0"/>
                                    <w:jc w:val="center"/>
                                    <w:rPr>
                                      <w:rFonts w:ascii="標楷體" w:eastAsia="標楷體" w:hAnsi="標楷體" w:cs="新細明體"/>
                                      <w:color w:val="000000" w:themeColor="text1"/>
                                      <w:kern w:val="0"/>
                                      <w:sz w:val="20"/>
                                    </w:rPr>
                                  </w:pPr>
                                  <w:r w:rsidRPr="00496CFD">
                                    <w:rPr>
                                      <w:rFonts w:ascii="標楷體" w:eastAsia="標楷體" w:hAnsi="標楷體" w:cs="新細明體"/>
                                      <w:color w:val="000000" w:themeColor="text1"/>
                                      <w:kern w:val="0"/>
                                      <w:sz w:val="20"/>
                                    </w:rPr>
                                    <w:t>年度</w:t>
                                  </w:r>
                                </w:p>
                              </w:tc>
                              <w:tc>
                                <w:tcPr>
                                  <w:tcW w:w="903" w:type="dxa"/>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FA51CE" w:rsidRPr="00496CFD" w:rsidRDefault="00FA51CE" w:rsidP="00D36C23">
                                  <w:pPr>
                                    <w:widowControl/>
                                    <w:overflowPunct w:val="0"/>
                                    <w:jc w:val="center"/>
                                    <w:rPr>
                                      <w:rFonts w:ascii="標楷體" w:eastAsia="標楷體" w:hAnsi="標楷體" w:cs="新細明體"/>
                                      <w:color w:val="000000" w:themeColor="text1"/>
                                      <w:kern w:val="0"/>
                                      <w:sz w:val="20"/>
                                    </w:rPr>
                                  </w:pPr>
                                  <w:r w:rsidRPr="00496CFD">
                                    <w:rPr>
                                      <w:rFonts w:ascii="標楷體" w:eastAsia="標楷體" w:hAnsi="標楷體" w:cs="新細明體"/>
                                      <w:color w:val="000000" w:themeColor="text1"/>
                                      <w:kern w:val="0"/>
                                      <w:sz w:val="20"/>
                                    </w:rPr>
                                    <w:t>110</w:t>
                                  </w:r>
                                </w:p>
                              </w:tc>
                              <w:tc>
                                <w:tcPr>
                                  <w:tcW w:w="903" w:type="dxa"/>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FA51CE" w:rsidRPr="00496CFD" w:rsidRDefault="00FA51CE" w:rsidP="00D36C23">
                                  <w:pPr>
                                    <w:widowControl/>
                                    <w:overflowPunct w:val="0"/>
                                    <w:jc w:val="center"/>
                                    <w:rPr>
                                      <w:rFonts w:ascii="標楷體" w:eastAsia="標楷體" w:hAnsi="標楷體" w:cs="新細明體"/>
                                      <w:color w:val="000000" w:themeColor="text1"/>
                                      <w:kern w:val="0"/>
                                      <w:sz w:val="20"/>
                                    </w:rPr>
                                  </w:pPr>
                                  <w:r w:rsidRPr="00496CFD">
                                    <w:rPr>
                                      <w:rFonts w:ascii="標楷體" w:eastAsia="標楷體" w:hAnsi="標楷體" w:cs="新細明體"/>
                                      <w:color w:val="000000" w:themeColor="text1"/>
                                      <w:kern w:val="0"/>
                                      <w:sz w:val="20"/>
                                    </w:rPr>
                                    <w:t>111</w:t>
                                  </w:r>
                                </w:p>
                              </w:tc>
                              <w:tc>
                                <w:tcPr>
                                  <w:tcW w:w="903" w:type="dxa"/>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FA51CE" w:rsidRPr="00496CFD" w:rsidRDefault="00FA51CE" w:rsidP="00D36C23">
                                  <w:pPr>
                                    <w:widowControl/>
                                    <w:overflowPunct w:val="0"/>
                                    <w:jc w:val="center"/>
                                    <w:rPr>
                                      <w:rFonts w:ascii="標楷體" w:eastAsia="標楷體" w:hAnsi="標楷體" w:cs="新細明體"/>
                                      <w:color w:val="000000" w:themeColor="text1"/>
                                      <w:kern w:val="0"/>
                                      <w:sz w:val="20"/>
                                    </w:rPr>
                                  </w:pPr>
                                  <w:r w:rsidRPr="00496CFD">
                                    <w:rPr>
                                      <w:rFonts w:ascii="標楷體" w:eastAsia="標楷體" w:hAnsi="標楷體" w:cs="新細明體" w:hint="eastAsia"/>
                                      <w:color w:val="000000" w:themeColor="text1"/>
                                      <w:kern w:val="0"/>
                                      <w:sz w:val="20"/>
                                    </w:rPr>
                                    <w:t>112</w:t>
                                  </w:r>
                                </w:p>
                              </w:tc>
                              <w:tc>
                                <w:tcPr>
                                  <w:tcW w:w="903" w:type="dxa"/>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FA51CE" w:rsidRPr="00496CFD" w:rsidRDefault="00FA51CE" w:rsidP="00D36C23">
                                  <w:pPr>
                                    <w:widowControl/>
                                    <w:overflowPunct w:val="0"/>
                                    <w:jc w:val="center"/>
                                    <w:rPr>
                                      <w:rFonts w:ascii="標楷體" w:eastAsia="標楷體" w:hAnsi="標楷體" w:cs="新細明體"/>
                                      <w:color w:val="000000" w:themeColor="text1"/>
                                      <w:kern w:val="0"/>
                                      <w:sz w:val="20"/>
                                    </w:rPr>
                                  </w:pPr>
                                  <w:r w:rsidRPr="00496CFD">
                                    <w:rPr>
                                      <w:rFonts w:ascii="標楷體" w:eastAsia="標楷體" w:hAnsi="標楷體" w:cs="新細明體" w:hint="eastAsia"/>
                                      <w:color w:val="000000" w:themeColor="text1"/>
                                      <w:kern w:val="0"/>
                                      <w:sz w:val="20"/>
                                    </w:rPr>
                                    <w:t>113</w:t>
                                  </w:r>
                                </w:p>
                              </w:tc>
                              <w:tc>
                                <w:tcPr>
                                  <w:tcW w:w="903" w:type="dxa"/>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FA51CE" w:rsidRPr="00496CFD" w:rsidRDefault="00FA51CE" w:rsidP="00D36C23">
                                  <w:pPr>
                                    <w:widowControl/>
                                    <w:overflowPunct w:val="0"/>
                                    <w:jc w:val="center"/>
                                    <w:rPr>
                                      <w:rFonts w:ascii="標楷體" w:eastAsia="標楷體" w:hAnsi="標楷體" w:cs="新細明體"/>
                                      <w:color w:val="000000" w:themeColor="text1"/>
                                      <w:kern w:val="0"/>
                                      <w:sz w:val="20"/>
                                    </w:rPr>
                                  </w:pPr>
                                  <w:r w:rsidRPr="00496CFD">
                                    <w:rPr>
                                      <w:rFonts w:ascii="標楷體" w:eastAsia="標楷體" w:hAnsi="標楷體" w:cs="新細明體" w:hint="eastAsia"/>
                                      <w:color w:val="000000" w:themeColor="text1"/>
                                      <w:kern w:val="0"/>
                                      <w:sz w:val="20"/>
                                    </w:rPr>
                                    <w:t>114</w:t>
                                  </w:r>
                                </w:p>
                              </w:tc>
                            </w:tr>
                            <w:tr w:rsidR="00FA51CE" w:rsidRPr="00DC0E10" w:rsidTr="00D36C23">
                              <w:trPr>
                                <w:trHeight w:val="340"/>
                                <w:jc w:val="center"/>
                              </w:trPr>
                              <w:tc>
                                <w:tcPr>
                                  <w:tcW w:w="1245" w:type="dxa"/>
                                  <w:tcBorders>
                                    <w:top w:val="nil"/>
                                    <w:left w:val="single" w:sz="4" w:space="0" w:color="auto"/>
                                    <w:bottom w:val="single" w:sz="4" w:space="0" w:color="auto"/>
                                    <w:right w:val="single" w:sz="4" w:space="0" w:color="auto"/>
                                  </w:tcBorders>
                                  <w:noWrap/>
                                  <w:vAlign w:val="center"/>
                                  <w:hideMark/>
                                </w:tcPr>
                                <w:p w:rsidR="00FA51CE" w:rsidRPr="00496CFD" w:rsidRDefault="00FA51CE" w:rsidP="00D36C23">
                                  <w:pPr>
                                    <w:widowControl/>
                                    <w:overflowPunct w:val="0"/>
                                    <w:jc w:val="center"/>
                                    <w:rPr>
                                      <w:rFonts w:ascii="標楷體" w:eastAsia="標楷體" w:hAnsi="標楷體" w:cs="新細明體"/>
                                      <w:color w:val="000000" w:themeColor="text1"/>
                                      <w:kern w:val="0"/>
                                      <w:sz w:val="20"/>
                                    </w:rPr>
                                  </w:pPr>
                                  <w:r w:rsidRPr="00496CFD">
                                    <w:rPr>
                                      <w:rFonts w:ascii="標楷體" w:eastAsia="標楷體" w:hAnsi="標楷體" w:cs="新細明體"/>
                                      <w:color w:val="000000" w:themeColor="text1"/>
                                      <w:kern w:val="0"/>
                                      <w:sz w:val="20"/>
                                    </w:rPr>
                                    <w:t>全國</w:t>
                                  </w:r>
                                </w:p>
                              </w:tc>
                              <w:tc>
                                <w:tcPr>
                                  <w:tcW w:w="903" w:type="dxa"/>
                                  <w:tcBorders>
                                    <w:top w:val="nil"/>
                                    <w:left w:val="nil"/>
                                    <w:bottom w:val="single" w:sz="4" w:space="0" w:color="auto"/>
                                    <w:right w:val="single" w:sz="4" w:space="0" w:color="auto"/>
                                  </w:tcBorders>
                                  <w:noWrap/>
                                  <w:vAlign w:val="center"/>
                                </w:tcPr>
                                <w:p w:rsidR="00FA51CE" w:rsidRPr="00496CFD" w:rsidRDefault="00FA51CE" w:rsidP="00D36C23">
                                  <w:pPr>
                                    <w:widowControl/>
                                    <w:overflowPunct w:val="0"/>
                                    <w:jc w:val="right"/>
                                    <w:rPr>
                                      <w:rFonts w:ascii="標楷體" w:eastAsia="標楷體" w:hAnsi="標楷體" w:cs="新細明體"/>
                                      <w:color w:val="000000" w:themeColor="text1"/>
                                      <w:kern w:val="0"/>
                                      <w:sz w:val="20"/>
                                    </w:rPr>
                                  </w:pPr>
                                  <w:r w:rsidRPr="00496CFD">
                                    <w:rPr>
                                      <w:rFonts w:ascii="標楷體" w:eastAsia="標楷體" w:hAnsi="標楷體" w:cs="新細明體"/>
                                      <w:color w:val="000000" w:themeColor="text1"/>
                                      <w:kern w:val="0"/>
                                      <w:sz w:val="20"/>
                                    </w:rPr>
                                    <w:t xml:space="preserve">66.93 </w:t>
                                  </w:r>
                                </w:p>
                              </w:tc>
                              <w:tc>
                                <w:tcPr>
                                  <w:tcW w:w="903" w:type="dxa"/>
                                  <w:tcBorders>
                                    <w:top w:val="nil"/>
                                    <w:left w:val="nil"/>
                                    <w:bottom w:val="single" w:sz="4" w:space="0" w:color="auto"/>
                                    <w:right w:val="single" w:sz="4" w:space="0" w:color="auto"/>
                                  </w:tcBorders>
                                  <w:noWrap/>
                                  <w:vAlign w:val="center"/>
                                </w:tcPr>
                                <w:p w:rsidR="00FA51CE" w:rsidRPr="00496CFD" w:rsidRDefault="00FA51CE" w:rsidP="00D36C23">
                                  <w:pPr>
                                    <w:widowControl/>
                                    <w:overflowPunct w:val="0"/>
                                    <w:jc w:val="right"/>
                                    <w:rPr>
                                      <w:rFonts w:ascii="標楷體" w:eastAsia="標楷體" w:hAnsi="標楷體" w:cs="新細明體"/>
                                      <w:color w:val="000000" w:themeColor="text1"/>
                                      <w:kern w:val="0"/>
                                      <w:sz w:val="20"/>
                                    </w:rPr>
                                  </w:pPr>
                                  <w:r w:rsidRPr="00496CFD">
                                    <w:rPr>
                                      <w:rFonts w:ascii="標楷體" w:eastAsia="標楷體" w:hAnsi="標楷體" w:cs="新細明體"/>
                                      <w:color w:val="000000" w:themeColor="text1"/>
                                      <w:kern w:val="0"/>
                                      <w:sz w:val="20"/>
                                    </w:rPr>
                                    <w:t xml:space="preserve">68.65 </w:t>
                                  </w:r>
                                </w:p>
                              </w:tc>
                              <w:tc>
                                <w:tcPr>
                                  <w:tcW w:w="903" w:type="dxa"/>
                                  <w:tcBorders>
                                    <w:top w:val="nil"/>
                                    <w:left w:val="nil"/>
                                    <w:bottom w:val="single" w:sz="4" w:space="0" w:color="auto"/>
                                    <w:right w:val="single" w:sz="4" w:space="0" w:color="auto"/>
                                  </w:tcBorders>
                                  <w:noWrap/>
                                  <w:vAlign w:val="center"/>
                                </w:tcPr>
                                <w:p w:rsidR="00FA51CE" w:rsidRPr="00496CFD" w:rsidRDefault="00FA51CE" w:rsidP="00D36C23">
                                  <w:pPr>
                                    <w:widowControl/>
                                    <w:overflowPunct w:val="0"/>
                                    <w:jc w:val="right"/>
                                    <w:rPr>
                                      <w:rFonts w:ascii="標楷體" w:eastAsia="標楷體" w:hAnsi="標楷體" w:cs="新細明體"/>
                                      <w:color w:val="000000" w:themeColor="text1"/>
                                      <w:kern w:val="0"/>
                                      <w:sz w:val="20"/>
                                    </w:rPr>
                                  </w:pPr>
                                  <w:r w:rsidRPr="00496CFD">
                                    <w:rPr>
                                      <w:rFonts w:ascii="標楷體" w:eastAsia="標楷體" w:hAnsi="標楷體" w:cs="新細明體" w:hint="eastAsia"/>
                                      <w:color w:val="000000" w:themeColor="text1"/>
                                      <w:kern w:val="0"/>
                                      <w:sz w:val="20"/>
                                    </w:rPr>
                                    <w:t>70.02</w:t>
                                  </w:r>
                                </w:p>
                              </w:tc>
                              <w:tc>
                                <w:tcPr>
                                  <w:tcW w:w="903" w:type="dxa"/>
                                  <w:tcBorders>
                                    <w:top w:val="nil"/>
                                    <w:left w:val="nil"/>
                                    <w:bottom w:val="single" w:sz="4" w:space="0" w:color="auto"/>
                                    <w:right w:val="single" w:sz="4" w:space="0" w:color="auto"/>
                                  </w:tcBorders>
                                  <w:noWrap/>
                                  <w:vAlign w:val="center"/>
                                </w:tcPr>
                                <w:p w:rsidR="00FA51CE" w:rsidRPr="00496CFD" w:rsidRDefault="00FA51CE" w:rsidP="00D36C23">
                                  <w:pPr>
                                    <w:widowControl/>
                                    <w:overflowPunct w:val="0"/>
                                    <w:jc w:val="right"/>
                                    <w:rPr>
                                      <w:rFonts w:ascii="標楷體" w:eastAsia="標楷體" w:hAnsi="標楷體" w:cs="新細明體"/>
                                      <w:color w:val="000000" w:themeColor="text1"/>
                                      <w:kern w:val="0"/>
                                      <w:sz w:val="20"/>
                                    </w:rPr>
                                  </w:pPr>
                                  <w:r w:rsidRPr="00496CFD">
                                    <w:rPr>
                                      <w:rFonts w:ascii="標楷體" w:eastAsia="標楷體" w:hAnsi="標楷體" w:cs="新細明體" w:hint="eastAsia"/>
                                      <w:color w:val="000000" w:themeColor="text1"/>
                                      <w:kern w:val="0"/>
                                      <w:sz w:val="20"/>
                                    </w:rPr>
                                    <w:t>70.98</w:t>
                                  </w:r>
                                </w:p>
                              </w:tc>
                              <w:tc>
                                <w:tcPr>
                                  <w:tcW w:w="903" w:type="dxa"/>
                                  <w:tcBorders>
                                    <w:top w:val="nil"/>
                                    <w:left w:val="nil"/>
                                    <w:bottom w:val="single" w:sz="4" w:space="0" w:color="auto"/>
                                    <w:right w:val="single" w:sz="4" w:space="0" w:color="auto"/>
                                  </w:tcBorders>
                                  <w:noWrap/>
                                  <w:vAlign w:val="center"/>
                                </w:tcPr>
                                <w:p w:rsidR="00FA51CE" w:rsidRPr="00496CFD" w:rsidRDefault="00FA51CE" w:rsidP="00D36C23">
                                  <w:pPr>
                                    <w:widowControl/>
                                    <w:overflowPunct w:val="0"/>
                                    <w:jc w:val="right"/>
                                    <w:rPr>
                                      <w:rFonts w:ascii="標楷體" w:eastAsia="標楷體" w:hAnsi="標楷體" w:cs="新細明體"/>
                                      <w:color w:val="000000" w:themeColor="text1"/>
                                      <w:kern w:val="0"/>
                                      <w:sz w:val="20"/>
                                    </w:rPr>
                                  </w:pPr>
                                  <w:r w:rsidRPr="00496CFD">
                                    <w:rPr>
                                      <w:rFonts w:ascii="標楷體" w:eastAsia="標楷體" w:hAnsi="標楷體" w:cs="新細明體" w:hint="eastAsia"/>
                                      <w:color w:val="000000" w:themeColor="text1"/>
                                      <w:kern w:val="0"/>
                                      <w:sz w:val="20"/>
                                    </w:rPr>
                                    <w:t>70.82</w:t>
                                  </w:r>
                                </w:p>
                              </w:tc>
                            </w:tr>
                            <w:tr w:rsidR="00FA51CE" w:rsidRPr="00DC0E10" w:rsidTr="00D36C23">
                              <w:trPr>
                                <w:trHeight w:val="340"/>
                                <w:jc w:val="center"/>
                              </w:trPr>
                              <w:tc>
                                <w:tcPr>
                                  <w:tcW w:w="1245" w:type="dxa"/>
                                  <w:tcBorders>
                                    <w:top w:val="nil"/>
                                    <w:left w:val="single" w:sz="4" w:space="0" w:color="auto"/>
                                    <w:bottom w:val="single" w:sz="4" w:space="0" w:color="auto"/>
                                    <w:right w:val="single" w:sz="4" w:space="0" w:color="auto"/>
                                  </w:tcBorders>
                                  <w:noWrap/>
                                  <w:vAlign w:val="center"/>
                                </w:tcPr>
                                <w:p w:rsidR="00FA51CE" w:rsidRPr="00496CFD" w:rsidRDefault="00FA51CE" w:rsidP="00D36C23">
                                  <w:pPr>
                                    <w:widowControl/>
                                    <w:overflowPunct w:val="0"/>
                                    <w:jc w:val="center"/>
                                    <w:rPr>
                                      <w:rFonts w:ascii="標楷體" w:eastAsia="標楷體" w:hAnsi="標楷體" w:cs="新細明體"/>
                                      <w:color w:val="000000" w:themeColor="text1"/>
                                      <w:kern w:val="0"/>
                                      <w:sz w:val="20"/>
                                    </w:rPr>
                                  </w:pPr>
                                  <w:r w:rsidRPr="00496CFD">
                                    <w:rPr>
                                      <w:rFonts w:ascii="標楷體" w:eastAsia="標楷體" w:hAnsi="標楷體" w:cs="新細明體"/>
                                      <w:color w:val="000000" w:themeColor="text1"/>
                                      <w:kern w:val="0"/>
                                      <w:sz w:val="20"/>
                                    </w:rPr>
                                    <w:t>新竹市</w:t>
                                  </w:r>
                                </w:p>
                              </w:tc>
                              <w:tc>
                                <w:tcPr>
                                  <w:tcW w:w="903" w:type="dxa"/>
                                  <w:tcBorders>
                                    <w:top w:val="nil"/>
                                    <w:left w:val="nil"/>
                                    <w:bottom w:val="single" w:sz="4" w:space="0" w:color="auto"/>
                                    <w:right w:val="single" w:sz="4" w:space="0" w:color="auto"/>
                                  </w:tcBorders>
                                  <w:noWrap/>
                                  <w:vAlign w:val="center"/>
                                </w:tcPr>
                                <w:p w:rsidR="00FA51CE" w:rsidRPr="00496CFD" w:rsidRDefault="00FA51CE" w:rsidP="00D36C23">
                                  <w:pPr>
                                    <w:widowControl/>
                                    <w:overflowPunct w:val="0"/>
                                    <w:jc w:val="right"/>
                                    <w:rPr>
                                      <w:rFonts w:ascii="標楷體" w:eastAsia="標楷體" w:hAnsi="標楷體" w:cs="新細明體"/>
                                      <w:color w:val="000000" w:themeColor="text1"/>
                                      <w:kern w:val="0"/>
                                      <w:sz w:val="20"/>
                                    </w:rPr>
                                  </w:pPr>
                                  <w:r w:rsidRPr="00496CFD">
                                    <w:rPr>
                                      <w:rFonts w:ascii="標楷體" w:eastAsia="標楷體" w:hAnsi="標楷體" w:cs="新細明體"/>
                                      <w:color w:val="000000" w:themeColor="text1"/>
                                      <w:kern w:val="0"/>
                                      <w:sz w:val="20"/>
                                    </w:rPr>
                                    <w:t xml:space="preserve">65.63 </w:t>
                                  </w:r>
                                </w:p>
                              </w:tc>
                              <w:tc>
                                <w:tcPr>
                                  <w:tcW w:w="903" w:type="dxa"/>
                                  <w:tcBorders>
                                    <w:top w:val="nil"/>
                                    <w:left w:val="nil"/>
                                    <w:bottom w:val="single" w:sz="4" w:space="0" w:color="auto"/>
                                    <w:right w:val="single" w:sz="4" w:space="0" w:color="auto"/>
                                  </w:tcBorders>
                                  <w:noWrap/>
                                  <w:vAlign w:val="center"/>
                                </w:tcPr>
                                <w:p w:rsidR="00FA51CE" w:rsidRPr="00496CFD" w:rsidRDefault="00FA51CE" w:rsidP="00D36C23">
                                  <w:pPr>
                                    <w:widowControl/>
                                    <w:overflowPunct w:val="0"/>
                                    <w:jc w:val="right"/>
                                    <w:rPr>
                                      <w:rFonts w:ascii="標楷體" w:eastAsia="標楷體" w:hAnsi="標楷體" w:cs="新細明體"/>
                                      <w:color w:val="000000" w:themeColor="text1"/>
                                      <w:kern w:val="0"/>
                                      <w:sz w:val="20"/>
                                    </w:rPr>
                                  </w:pPr>
                                  <w:r w:rsidRPr="00496CFD">
                                    <w:rPr>
                                      <w:rFonts w:ascii="標楷體" w:eastAsia="標楷體" w:hAnsi="標楷體" w:cs="新細明體"/>
                                      <w:color w:val="000000" w:themeColor="text1"/>
                                      <w:kern w:val="0"/>
                                      <w:sz w:val="20"/>
                                    </w:rPr>
                                    <w:t xml:space="preserve">67.94 </w:t>
                                  </w:r>
                                </w:p>
                              </w:tc>
                              <w:tc>
                                <w:tcPr>
                                  <w:tcW w:w="903" w:type="dxa"/>
                                  <w:tcBorders>
                                    <w:top w:val="nil"/>
                                    <w:left w:val="nil"/>
                                    <w:bottom w:val="single" w:sz="4" w:space="0" w:color="auto"/>
                                    <w:right w:val="single" w:sz="4" w:space="0" w:color="auto"/>
                                  </w:tcBorders>
                                  <w:noWrap/>
                                  <w:vAlign w:val="center"/>
                                </w:tcPr>
                                <w:p w:rsidR="00FA51CE" w:rsidRPr="00496CFD" w:rsidRDefault="00FA51CE" w:rsidP="00D36C23">
                                  <w:pPr>
                                    <w:widowControl/>
                                    <w:overflowPunct w:val="0"/>
                                    <w:jc w:val="right"/>
                                    <w:rPr>
                                      <w:rFonts w:ascii="標楷體" w:eastAsia="標楷體" w:hAnsi="標楷體" w:cs="新細明體"/>
                                      <w:color w:val="000000" w:themeColor="text1"/>
                                      <w:kern w:val="0"/>
                                      <w:sz w:val="20"/>
                                    </w:rPr>
                                  </w:pPr>
                                  <w:r w:rsidRPr="00496CFD">
                                    <w:rPr>
                                      <w:rFonts w:ascii="標楷體" w:eastAsia="標楷體" w:hAnsi="標楷體" w:cs="新細明體" w:hint="eastAsia"/>
                                      <w:color w:val="000000" w:themeColor="text1"/>
                                      <w:kern w:val="0"/>
                                      <w:sz w:val="20"/>
                                    </w:rPr>
                                    <w:t>71.17</w:t>
                                  </w:r>
                                </w:p>
                              </w:tc>
                              <w:tc>
                                <w:tcPr>
                                  <w:tcW w:w="903" w:type="dxa"/>
                                  <w:tcBorders>
                                    <w:top w:val="nil"/>
                                    <w:left w:val="nil"/>
                                    <w:bottom w:val="single" w:sz="4" w:space="0" w:color="auto"/>
                                    <w:right w:val="single" w:sz="4" w:space="0" w:color="auto"/>
                                  </w:tcBorders>
                                  <w:noWrap/>
                                  <w:vAlign w:val="center"/>
                                </w:tcPr>
                                <w:p w:rsidR="00FA51CE" w:rsidRPr="00496CFD" w:rsidRDefault="00FA51CE" w:rsidP="00D36C23">
                                  <w:pPr>
                                    <w:widowControl/>
                                    <w:overflowPunct w:val="0"/>
                                    <w:jc w:val="right"/>
                                    <w:rPr>
                                      <w:rFonts w:ascii="標楷體" w:eastAsia="標楷體" w:hAnsi="標楷體" w:cs="新細明體"/>
                                      <w:color w:val="000000" w:themeColor="text1"/>
                                      <w:kern w:val="0"/>
                                      <w:sz w:val="20"/>
                                    </w:rPr>
                                  </w:pPr>
                                  <w:r w:rsidRPr="00496CFD">
                                    <w:rPr>
                                      <w:rFonts w:ascii="標楷體" w:eastAsia="標楷體" w:hAnsi="標楷體" w:cs="新細明體" w:hint="eastAsia"/>
                                      <w:color w:val="000000" w:themeColor="text1"/>
                                      <w:kern w:val="0"/>
                                      <w:sz w:val="20"/>
                                    </w:rPr>
                                    <w:t>72.39</w:t>
                                  </w:r>
                                </w:p>
                              </w:tc>
                              <w:tc>
                                <w:tcPr>
                                  <w:tcW w:w="903" w:type="dxa"/>
                                  <w:tcBorders>
                                    <w:top w:val="nil"/>
                                    <w:left w:val="nil"/>
                                    <w:bottom w:val="single" w:sz="4" w:space="0" w:color="auto"/>
                                    <w:right w:val="single" w:sz="4" w:space="0" w:color="auto"/>
                                  </w:tcBorders>
                                  <w:noWrap/>
                                  <w:vAlign w:val="center"/>
                                </w:tcPr>
                                <w:p w:rsidR="00FA51CE" w:rsidRPr="00496CFD" w:rsidRDefault="00FA51CE" w:rsidP="00D36C23">
                                  <w:pPr>
                                    <w:widowControl/>
                                    <w:overflowPunct w:val="0"/>
                                    <w:jc w:val="right"/>
                                    <w:rPr>
                                      <w:rFonts w:ascii="標楷體" w:eastAsia="標楷體" w:hAnsi="標楷體" w:cs="新細明體"/>
                                      <w:color w:val="000000" w:themeColor="text1"/>
                                      <w:kern w:val="0"/>
                                      <w:sz w:val="20"/>
                                    </w:rPr>
                                  </w:pPr>
                                  <w:r w:rsidRPr="00496CFD">
                                    <w:rPr>
                                      <w:rFonts w:ascii="標楷體" w:eastAsia="標楷體" w:hAnsi="標楷體" w:cs="新細明體" w:hint="eastAsia"/>
                                      <w:color w:val="000000" w:themeColor="text1"/>
                                      <w:kern w:val="0"/>
                                      <w:sz w:val="20"/>
                                    </w:rPr>
                                    <w:t>72.01</w:t>
                                  </w:r>
                                </w:p>
                              </w:tc>
                            </w:tr>
                            <w:tr w:rsidR="00FA51CE" w:rsidRPr="00DC0E10" w:rsidTr="00D36C23">
                              <w:trPr>
                                <w:trHeight w:val="340"/>
                                <w:jc w:val="center"/>
                              </w:trPr>
                              <w:tc>
                                <w:tcPr>
                                  <w:tcW w:w="1245" w:type="dxa"/>
                                  <w:tcBorders>
                                    <w:top w:val="nil"/>
                                    <w:left w:val="single" w:sz="4" w:space="0" w:color="auto"/>
                                    <w:bottom w:val="single" w:sz="4" w:space="0" w:color="auto"/>
                                    <w:right w:val="single" w:sz="4" w:space="0" w:color="auto"/>
                                  </w:tcBorders>
                                  <w:noWrap/>
                                  <w:vAlign w:val="center"/>
                                  <w:hideMark/>
                                </w:tcPr>
                                <w:p w:rsidR="00FA51CE" w:rsidRPr="00496CFD" w:rsidRDefault="00FA51CE" w:rsidP="00D36C23">
                                  <w:pPr>
                                    <w:widowControl/>
                                    <w:overflowPunct w:val="0"/>
                                    <w:jc w:val="center"/>
                                    <w:rPr>
                                      <w:rFonts w:ascii="標楷體" w:eastAsia="標楷體" w:hAnsi="標楷體" w:cs="新細明體"/>
                                      <w:color w:val="000000" w:themeColor="text1"/>
                                      <w:kern w:val="0"/>
                                      <w:sz w:val="20"/>
                                    </w:rPr>
                                  </w:pPr>
                                  <w:r w:rsidRPr="00496CFD">
                                    <w:rPr>
                                      <w:rFonts w:ascii="標楷體" w:eastAsia="標楷體" w:hAnsi="標楷體" w:cs="新細明體"/>
                                      <w:color w:val="000000" w:themeColor="text1"/>
                                      <w:kern w:val="0"/>
                                      <w:sz w:val="20"/>
                                    </w:rPr>
                                    <w:t>新竹縣</w:t>
                                  </w:r>
                                </w:p>
                              </w:tc>
                              <w:tc>
                                <w:tcPr>
                                  <w:tcW w:w="903" w:type="dxa"/>
                                  <w:tcBorders>
                                    <w:top w:val="nil"/>
                                    <w:left w:val="nil"/>
                                    <w:bottom w:val="single" w:sz="4" w:space="0" w:color="auto"/>
                                    <w:right w:val="single" w:sz="4" w:space="0" w:color="auto"/>
                                  </w:tcBorders>
                                  <w:noWrap/>
                                  <w:vAlign w:val="center"/>
                                </w:tcPr>
                                <w:p w:rsidR="00FA51CE" w:rsidRPr="00496CFD" w:rsidRDefault="00FA51CE" w:rsidP="00D36C23">
                                  <w:pPr>
                                    <w:widowControl/>
                                    <w:overflowPunct w:val="0"/>
                                    <w:jc w:val="right"/>
                                    <w:rPr>
                                      <w:rFonts w:ascii="標楷體" w:eastAsia="標楷體" w:hAnsi="標楷體" w:cs="新細明體"/>
                                      <w:color w:val="000000" w:themeColor="text1"/>
                                      <w:kern w:val="0"/>
                                      <w:sz w:val="20"/>
                                    </w:rPr>
                                  </w:pPr>
                                  <w:r w:rsidRPr="00496CFD">
                                    <w:rPr>
                                      <w:rFonts w:ascii="標楷體" w:eastAsia="標楷體" w:hAnsi="標楷體" w:cs="新細明體"/>
                                      <w:color w:val="000000" w:themeColor="text1"/>
                                      <w:kern w:val="0"/>
                                      <w:sz w:val="20"/>
                                    </w:rPr>
                                    <w:t xml:space="preserve">71.84 </w:t>
                                  </w:r>
                                </w:p>
                              </w:tc>
                              <w:tc>
                                <w:tcPr>
                                  <w:tcW w:w="903" w:type="dxa"/>
                                  <w:tcBorders>
                                    <w:top w:val="nil"/>
                                    <w:left w:val="nil"/>
                                    <w:bottom w:val="single" w:sz="4" w:space="0" w:color="auto"/>
                                    <w:right w:val="single" w:sz="4" w:space="0" w:color="auto"/>
                                  </w:tcBorders>
                                  <w:noWrap/>
                                  <w:vAlign w:val="center"/>
                                </w:tcPr>
                                <w:p w:rsidR="00FA51CE" w:rsidRPr="00496CFD" w:rsidRDefault="00FA51CE" w:rsidP="00D36C23">
                                  <w:pPr>
                                    <w:widowControl/>
                                    <w:overflowPunct w:val="0"/>
                                    <w:jc w:val="right"/>
                                    <w:rPr>
                                      <w:rFonts w:ascii="標楷體" w:eastAsia="標楷體" w:hAnsi="標楷體" w:cs="新細明體"/>
                                      <w:color w:val="000000" w:themeColor="text1"/>
                                      <w:kern w:val="0"/>
                                      <w:sz w:val="20"/>
                                    </w:rPr>
                                  </w:pPr>
                                  <w:r w:rsidRPr="00496CFD">
                                    <w:rPr>
                                      <w:rFonts w:ascii="標楷體" w:eastAsia="標楷體" w:hAnsi="標楷體" w:cs="新細明體"/>
                                      <w:color w:val="000000" w:themeColor="text1"/>
                                      <w:kern w:val="0"/>
                                      <w:sz w:val="20"/>
                                    </w:rPr>
                                    <w:t xml:space="preserve">75.03 </w:t>
                                  </w:r>
                                </w:p>
                              </w:tc>
                              <w:tc>
                                <w:tcPr>
                                  <w:tcW w:w="903" w:type="dxa"/>
                                  <w:tcBorders>
                                    <w:top w:val="nil"/>
                                    <w:left w:val="nil"/>
                                    <w:bottom w:val="single" w:sz="4" w:space="0" w:color="auto"/>
                                    <w:right w:val="single" w:sz="4" w:space="0" w:color="auto"/>
                                  </w:tcBorders>
                                  <w:noWrap/>
                                  <w:vAlign w:val="center"/>
                                </w:tcPr>
                                <w:p w:rsidR="00FA51CE" w:rsidRPr="00496CFD" w:rsidRDefault="00FA51CE" w:rsidP="00D36C23">
                                  <w:pPr>
                                    <w:widowControl/>
                                    <w:overflowPunct w:val="0"/>
                                    <w:jc w:val="right"/>
                                    <w:rPr>
                                      <w:rFonts w:ascii="標楷體" w:eastAsia="標楷體" w:hAnsi="標楷體" w:cs="新細明體"/>
                                      <w:color w:val="000000" w:themeColor="text1"/>
                                      <w:kern w:val="0"/>
                                      <w:sz w:val="20"/>
                                    </w:rPr>
                                  </w:pPr>
                                  <w:r w:rsidRPr="00496CFD">
                                    <w:rPr>
                                      <w:rFonts w:ascii="標楷體" w:eastAsia="標楷體" w:hAnsi="標楷體" w:cs="新細明體" w:hint="eastAsia"/>
                                      <w:color w:val="000000" w:themeColor="text1"/>
                                      <w:kern w:val="0"/>
                                      <w:sz w:val="20"/>
                                    </w:rPr>
                                    <w:t>79.22</w:t>
                                  </w:r>
                                </w:p>
                              </w:tc>
                              <w:tc>
                                <w:tcPr>
                                  <w:tcW w:w="903" w:type="dxa"/>
                                  <w:tcBorders>
                                    <w:top w:val="nil"/>
                                    <w:left w:val="nil"/>
                                    <w:bottom w:val="single" w:sz="4" w:space="0" w:color="auto"/>
                                    <w:right w:val="single" w:sz="4" w:space="0" w:color="auto"/>
                                  </w:tcBorders>
                                  <w:noWrap/>
                                  <w:vAlign w:val="center"/>
                                </w:tcPr>
                                <w:p w:rsidR="00FA51CE" w:rsidRPr="00496CFD" w:rsidRDefault="00FA51CE" w:rsidP="00D36C23">
                                  <w:pPr>
                                    <w:widowControl/>
                                    <w:overflowPunct w:val="0"/>
                                    <w:jc w:val="right"/>
                                    <w:rPr>
                                      <w:rFonts w:ascii="標楷體" w:eastAsia="標楷體" w:hAnsi="標楷體" w:cs="新細明體"/>
                                      <w:color w:val="000000" w:themeColor="text1"/>
                                      <w:kern w:val="0"/>
                                      <w:sz w:val="20"/>
                                    </w:rPr>
                                  </w:pPr>
                                  <w:r w:rsidRPr="00496CFD">
                                    <w:rPr>
                                      <w:rFonts w:ascii="標楷體" w:eastAsia="標楷體" w:hAnsi="標楷體" w:cs="新細明體" w:hint="eastAsia"/>
                                      <w:color w:val="000000" w:themeColor="text1"/>
                                      <w:kern w:val="0"/>
                                      <w:sz w:val="20"/>
                                    </w:rPr>
                                    <w:t>82.63</w:t>
                                  </w:r>
                                </w:p>
                              </w:tc>
                              <w:tc>
                                <w:tcPr>
                                  <w:tcW w:w="903" w:type="dxa"/>
                                  <w:tcBorders>
                                    <w:top w:val="nil"/>
                                    <w:left w:val="nil"/>
                                    <w:bottom w:val="single" w:sz="4" w:space="0" w:color="auto"/>
                                    <w:right w:val="single" w:sz="4" w:space="0" w:color="auto"/>
                                  </w:tcBorders>
                                  <w:noWrap/>
                                  <w:vAlign w:val="center"/>
                                </w:tcPr>
                                <w:p w:rsidR="00FA51CE" w:rsidRPr="00496CFD" w:rsidRDefault="00FA51CE" w:rsidP="00D36C23">
                                  <w:pPr>
                                    <w:widowControl/>
                                    <w:overflowPunct w:val="0"/>
                                    <w:jc w:val="right"/>
                                    <w:rPr>
                                      <w:rFonts w:ascii="標楷體" w:eastAsia="標楷體" w:hAnsi="標楷體" w:cs="新細明體"/>
                                      <w:color w:val="000000" w:themeColor="text1"/>
                                      <w:kern w:val="0"/>
                                      <w:sz w:val="20"/>
                                    </w:rPr>
                                  </w:pPr>
                                  <w:r w:rsidRPr="00496CFD">
                                    <w:rPr>
                                      <w:rFonts w:ascii="標楷體" w:eastAsia="標楷體" w:hAnsi="標楷體" w:cs="新細明體" w:hint="eastAsia"/>
                                      <w:color w:val="000000" w:themeColor="text1"/>
                                      <w:kern w:val="0"/>
                                      <w:sz w:val="20"/>
                                    </w:rPr>
                                    <w:t>83.90</w:t>
                                  </w:r>
                                </w:p>
                              </w:tc>
                            </w:tr>
                            <w:tr w:rsidR="00FA51CE" w:rsidRPr="00DC0E10" w:rsidTr="00D36C23">
                              <w:trPr>
                                <w:trHeight w:val="70"/>
                                <w:jc w:val="center"/>
                              </w:trPr>
                              <w:tc>
                                <w:tcPr>
                                  <w:tcW w:w="5760" w:type="dxa"/>
                                  <w:gridSpan w:val="6"/>
                                  <w:tcBorders>
                                    <w:top w:val="nil"/>
                                    <w:left w:val="nil"/>
                                    <w:bottom w:val="nil"/>
                                    <w:right w:val="nil"/>
                                  </w:tcBorders>
                                  <w:noWrap/>
                                  <w:vAlign w:val="center"/>
                                  <w:hideMark/>
                                </w:tcPr>
                                <w:p w:rsidR="00FA51CE" w:rsidRPr="00DC0E10" w:rsidRDefault="00FA51CE" w:rsidP="00D36C23">
                                  <w:pPr>
                                    <w:widowControl/>
                                    <w:overflowPunct w:val="0"/>
                                    <w:spacing w:line="200" w:lineRule="exact"/>
                                    <w:rPr>
                                      <w:rFonts w:ascii="標楷體" w:eastAsia="標楷體" w:hAnsi="標楷體" w:cs="新細明體"/>
                                      <w:color w:val="000000" w:themeColor="text1"/>
                                      <w:kern w:val="0"/>
                                      <w:sz w:val="18"/>
                                      <w:szCs w:val="18"/>
                                    </w:rPr>
                                  </w:pPr>
                                  <w:r w:rsidRPr="00E96FAF">
                                    <w:rPr>
                                      <w:rFonts w:ascii="標楷體" w:eastAsia="標楷體" w:hAnsi="標楷體" w:cs="新細明體"/>
                                      <w:color w:val="000000"/>
                                      <w:kern w:val="0"/>
                                      <w:sz w:val="18"/>
                                      <w:szCs w:val="18"/>
                                    </w:rPr>
                                    <w:t>資料來源：整理自</w:t>
                                  </w:r>
                                  <w:r w:rsidRPr="00E96FAF">
                                    <w:rPr>
                                      <w:rFonts w:ascii="標楷體" w:eastAsia="標楷體" w:hAnsi="標楷體" w:cs="新細明體" w:hint="eastAsia"/>
                                      <w:color w:val="000000"/>
                                      <w:kern w:val="0"/>
                                      <w:sz w:val="18"/>
                                      <w:szCs w:val="18"/>
                                    </w:rPr>
                                    <w:t>內政部國土管理署</w:t>
                                  </w:r>
                                  <w:r w:rsidRPr="00E96FAF">
                                    <w:rPr>
                                      <w:rFonts w:ascii="標楷體" w:eastAsia="標楷體" w:hAnsi="標楷體" w:cs="新細明體"/>
                                      <w:color w:val="000000"/>
                                      <w:kern w:val="0"/>
                                      <w:sz w:val="18"/>
                                      <w:szCs w:val="18"/>
                                    </w:rPr>
                                    <w:t>統計資料</w:t>
                                  </w:r>
                                  <w:r w:rsidRPr="00E96FAF">
                                    <w:rPr>
                                      <w:rFonts w:ascii="標楷體" w:eastAsia="標楷體" w:hAnsi="標楷體" w:cs="新細明體" w:hint="eastAsia"/>
                                      <w:color w:val="000000"/>
                                      <w:kern w:val="0"/>
                                      <w:sz w:val="18"/>
                                      <w:szCs w:val="18"/>
                                    </w:rPr>
                                    <w:t>。</w:t>
                                  </w:r>
                                </w:p>
                              </w:tc>
                            </w:tr>
                          </w:tbl>
                          <w:p w:rsidR="00FA51CE" w:rsidRPr="00E96FAF" w:rsidRDefault="00FA51CE" w:rsidP="00D36C23">
                            <w:pPr>
                              <w:rPr>
                                <w:rFonts w:ascii="標楷體" w:eastAsia="標楷體" w:hAnsi="標楷體"/>
                                <w:color w:val="000000"/>
                                <w:spacing w:val="-2"/>
                                <w:sz w:val="18"/>
                                <w:szCs w:val="18"/>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E87941A" id="文字方塊 37" o:spid="_x0000_s1060" type="#_x0000_t202" style="position:absolute;left:0;text-align:left;margin-left:200.1pt;margin-top:287.05pt;width:295.85pt;height:123pt;z-index:-25159372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" filled="f" stroked="f">
                <v:textbox>
                  <w:txbxContent>
                    <w:tbl>
                      <w:tblPr>
                        <w:tblW w:w="5760" w:type="dxa"/>
                        <w:jc w:val="center"/>
                        <w:tblCellMar>
                          <w:left w:w="28" w:type="dxa"/>
                          <w:right w:w="28" w:type="dxa"/>
                        </w:tblCellMar>
                        <w:tblLook w:val="04A0" w:firstRow="1" w:lastRow="0" w:firstColumn="1" w:lastColumn="0" w:noHBand="0" w:noVBand="1"/>
                      </w:tblPr>
                      <w:tblGrid>
                        <w:gridCol w:w="1245"/>
                        <w:gridCol w:w="903"/>
                        <w:gridCol w:w="903"/>
                        <w:gridCol w:w="903"/>
                        <w:gridCol w:w="903"/>
                        <w:gridCol w:w="903"/>
                      </w:tblGrid>
                      <w:tr w:rsidR="00FA51CE" w:rsidRPr="00DC0E10" w:rsidTr="00D36C23">
                        <w:trPr>
                          <w:trHeight w:val="148"/>
                          <w:jc w:val="center"/>
                        </w:trPr>
                        <w:tc>
                          <w:tcPr>
                            <w:tcW w:w="5760" w:type="dxa"/>
                            <w:gridSpan w:val="6"/>
                            <w:tcBorders>
                              <w:top w:val="nil"/>
                              <w:left w:val="nil"/>
                              <w:bottom w:val="nil"/>
                              <w:right w:val="nil"/>
                            </w:tcBorders>
                            <w:noWrap/>
                            <w:vAlign w:val="center"/>
                            <w:hideMark/>
                          </w:tcPr>
                          <w:p w:rsidR="00FA51CE" w:rsidRPr="00DC0E10" w:rsidRDefault="00FA51CE" w:rsidP="002953EF">
                            <w:pPr>
                              <w:widowControl/>
                              <w:overflowPunct w:val="0"/>
                              <w:jc w:val="center"/>
                              <w:rPr>
                                <w:rFonts w:ascii="標楷體" w:eastAsia="標楷體" w:hAnsi="標楷體" w:cs="新細明體"/>
                                <w:b/>
                                <w:color w:val="000000" w:themeColor="text1"/>
                                <w:kern w:val="0"/>
                                <w:szCs w:val="24"/>
                              </w:rPr>
                            </w:pPr>
                            <w:r w:rsidRPr="00DC0E10">
                              <w:rPr>
                                <w:rFonts w:ascii="標楷體" w:eastAsia="標楷體" w:hAnsi="標楷體" w:cs="新細明體"/>
                                <w:b/>
                                <w:color w:val="000000" w:themeColor="text1"/>
                                <w:kern w:val="0"/>
                                <w:szCs w:val="24"/>
                              </w:rPr>
                              <w:t>表</w:t>
                            </w:r>
                            <w:r>
                              <w:rPr>
                                <w:rFonts w:ascii="標楷體" w:eastAsia="標楷體" w:hAnsi="標楷體" w:cs="新細明體" w:hint="eastAsia"/>
                                <w:b/>
                                <w:color w:val="000000" w:themeColor="text1"/>
                                <w:kern w:val="0"/>
                                <w:szCs w:val="24"/>
                              </w:rPr>
                              <w:t>1</w:t>
                            </w:r>
                            <w:r>
                              <w:rPr>
                                <w:rFonts w:ascii="標楷體" w:eastAsia="標楷體" w:hAnsi="標楷體" w:cs="新細明體"/>
                                <w:b/>
                                <w:color w:val="000000" w:themeColor="text1"/>
                                <w:kern w:val="0"/>
                                <w:szCs w:val="24"/>
                              </w:rPr>
                              <w:t xml:space="preserve">0 </w:t>
                            </w:r>
                            <w:r w:rsidRPr="00DC0E10">
                              <w:rPr>
                                <w:rFonts w:ascii="標楷體" w:eastAsia="標楷體" w:hAnsi="標楷體" w:cs="新細明體"/>
                                <w:b/>
                                <w:color w:val="000000" w:themeColor="text1"/>
                                <w:kern w:val="0"/>
                                <w:szCs w:val="24"/>
                              </w:rPr>
                              <w:t xml:space="preserve"> 整體污水處理率比較</w:t>
                            </w:r>
                          </w:p>
                        </w:tc>
                      </w:tr>
                      <w:tr w:rsidR="00FA51CE" w:rsidRPr="00DC0E10" w:rsidTr="00D36C23">
                        <w:trPr>
                          <w:trHeight w:val="211"/>
                          <w:jc w:val="center"/>
                        </w:trPr>
                        <w:tc>
                          <w:tcPr>
                            <w:tcW w:w="5760" w:type="dxa"/>
                            <w:gridSpan w:val="6"/>
                            <w:tcBorders>
                              <w:top w:val="nil"/>
                              <w:left w:val="nil"/>
                              <w:bottom w:val="nil"/>
                              <w:right w:val="nil"/>
                            </w:tcBorders>
                            <w:noWrap/>
                            <w:vAlign w:val="center"/>
                            <w:hideMark/>
                          </w:tcPr>
                          <w:p w:rsidR="00FA51CE" w:rsidRPr="00E96FAF" w:rsidRDefault="00FA51CE" w:rsidP="00D36C23">
                            <w:pPr>
                              <w:widowControl/>
                              <w:overflowPunct w:val="0"/>
                              <w:spacing w:line="240" w:lineRule="exact"/>
                              <w:jc w:val="right"/>
                              <w:rPr>
                                <w:rFonts w:ascii="標楷體" w:eastAsia="標楷體" w:hAnsi="標楷體" w:cs="新細明體"/>
                                <w:color w:val="000000"/>
                                <w:kern w:val="0"/>
                                <w:sz w:val="20"/>
                                <w:szCs w:val="20"/>
                              </w:rPr>
                            </w:pPr>
                            <w:r w:rsidRPr="00E96FAF">
                              <w:rPr>
                                <w:rFonts w:ascii="標楷體" w:eastAsia="標楷體" w:hAnsi="標楷體" w:cs="新細明體"/>
                                <w:color w:val="000000"/>
                                <w:kern w:val="0"/>
                                <w:sz w:val="20"/>
                                <w:szCs w:val="20"/>
                              </w:rPr>
                              <w:t xml:space="preserve">單位：％   </w:t>
                            </w:r>
                          </w:p>
                        </w:tc>
                      </w:tr>
                      <w:tr w:rsidR="00FA51CE" w:rsidRPr="00DC0E10" w:rsidTr="00D36C23">
                        <w:trPr>
                          <w:trHeight w:val="340"/>
                          <w:jc w:val="center"/>
                        </w:trPr>
                        <w:tc>
                          <w:tcPr>
                            <w:tcW w:w="124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FA51CE" w:rsidRPr="00496CFD" w:rsidRDefault="00FA51CE" w:rsidP="00D36C23">
                            <w:pPr>
                              <w:widowControl/>
                              <w:overflowPunct w:val="0"/>
                              <w:jc w:val="center"/>
                              <w:rPr>
                                <w:rFonts w:ascii="標楷體" w:eastAsia="標楷體" w:hAnsi="標楷體" w:cs="新細明體"/>
                                <w:color w:val="000000" w:themeColor="text1"/>
                                <w:kern w:val="0"/>
                                <w:sz w:val="20"/>
                              </w:rPr>
                            </w:pPr>
                            <w:r w:rsidRPr="00496CFD">
                              <w:rPr>
                                <w:rFonts w:ascii="標楷體" w:eastAsia="標楷體" w:hAnsi="標楷體" w:cs="新細明體"/>
                                <w:color w:val="000000" w:themeColor="text1"/>
                                <w:kern w:val="0"/>
                                <w:sz w:val="20"/>
                              </w:rPr>
                              <w:t>年度</w:t>
                            </w:r>
                          </w:p>
                        </w:tc>
                        <w:tc>
                          <w:tcPr>
                            <w:tcW w:w="903" w:type="dxa"/>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FA51CE" w:rsidRPr="00496CFD" w:rsidRDefault="00FA51CE" w:rsidP="00D36C23">
                            <w:pPr>
                              <w:widowControl/>
                              <w:overflowPunct w:val="0"/>
                              <w:jc w:val="center"/>
                              <w:rPr>
                                <w:rFonts w:ascii="標楷體" w:eastAsia="標楷體" w:hAnsi="標楷體" w:cs="新細明體"/>
                                <w:color w:val="000000" w:themeColor="text1"/>
                                <w:kern w:val="0"/>
                                <w:sz w:val="20"/>
                              </w:rPr>
                            </w:pPr>
                            <w:r w:rsidRPr="00496CFD">
                              <w:rPr>
                                <w:rFonts w:ascii="標楷體" w:eastAsia="標楷體" w:hAnsi="標楷體" w:cs="新細明體"/>
                                <w:color w:val="000000" w:themeColor="text1"/>
                                <w:kern w:val="0"/>
                                <w:sz w:val="20"/>
                              </w:rPr>
                              <w:t>110</w:t>
                            </w:r>
                          </w:p>
                        </w:tc>
                        <w:tc>
                          <w:tcPr>
                            <w:tcW w:w="903" w:type="dxa"/>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FA51CE" w:rsidRPr="00496CFD" w:rsidRDefault="00FA51CE" w:rsidP="00D36C23">
                            <w:pPr>
                              <w:widowControl/>
                              <w:overflowPunct w:val="0"/>
                              <w:jc w:val="center"/>
                              <w:rPr>
                                <w:rFonts w:ascii="標楷體" w:eastAsia="標楷體" w:hAnsi="標楷體" w:cs="新細明體"/>
                                <w:color w:val="000000" w:themeColor="text1"/>
                                <w:kern w:val="0"/>
                                <w:sz w:val="20"/>
                              </w:rPr>
                            </w:pPr>
                            <w:r w:rsidRPr="00496CFD">
                              <w:rPr>
                                <w:rFonts w:ascii="標楷體" w:eastAsia="標楷體" w:hAnsi="標楷體" w:cs="新細明體"/>
                                <w:color w:val="000000" w:themeColor="text1"/>
                                <w:kern w:val="0"/>
                                <w:sz w:val="20"/>
                              </w:rPr>
                              <w:t>111</w:t>
                            </w:r>
                          </w:p>
                        </w:tc>
                        <w:tc>
                          <w:tcPr>
                            <w:tcW w:w="903" w:type="dxa"/>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FA51CE" w:rsidRPr="00496CFD" w:rsidRDefault="00FA51CE" w:rsidP="00D36C23">
                            <w:pPr>
                              <w:widowControl/>
                              <w:overflowPunct w:val="0"/>
                              <w:jc w:val="center"/>
                              <w:rPr>
                                <w:rFonts w:ascii="標楷體" w:eastAsia="標楷體" w:hAnsi="標楷體" w:cs="新細明體"/>
                                <w:color w:val="000000" w:themeColor="text1"/>
                                <w:kern w:val="0"/>
                                <w:sz w:val="20"/>
                              </w:rPr>
                            </w:pPr>
                            <w:r w:rsidRPr="00496CFD">
                              <w:rPr>
                                <w:rFonts w:ascii="標楷體" w:eastAsia="標楷體" w:hAnsi="標楷體" w:cs="新細明體" w:hint="eastAsia"/>
                                <w:color w:val="000000" w:themeColor="text1"/>
                                <w:kern w:val="0"/>
                                <w:sz w:val="20"/>
                              </w:rPr>
                              <w:t>112</w:t>
                            </w:r>
                          </w:p>
                        </w:tc>
                        <w:tc>
                          <w:tcPr>
                            <w:tcW w:w="903" w:type="dxa"/>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FA51CE" w:rsidRPr="00496CFD" w:rsidRDefault="00FA51CE" w:rsidP="00D36C23">
                            <w:pPr>
                              <w:widowControl/>
                              <w:overflowPunct w:val="0"/>
                              <w:jc w:val="center"/>
                              <w:rPr>
                                <w:rFonts w:ascii="標楷體" w:eastAsia="標楷體" w:hAnsi="標楷體" w:cs="新細明體"/>
                                <w:color w:val="000000" w:themeColor="text1"/>
                                <w:kern w:val="0"/>
                                <w:sz w:val="20"/>
                              </w:rPr>
                            </w:pPr>
                            <w:r w:rsidRPr="00496CFD">
                              <w:rPr>
                                <w:rFonts w:ascii="標楷體" w:eastAsia="標楷體" w:hAnsi="標楷體" w:cs="新細明體" w:hint="eastAsia"/>
                                <w:color w:val="000000" w:themeColor="text1"/>
                                <w:kern w:val="0"/>
                                <w:sz w:val="20"/>
                              </w:rPr>
                              <w:t>113</w:t>
                            </w:r>
                          </w:p>
                        </w:tc>
                        <w:tc>
                          <w:tcPr>
                            <w:tcW w:w="903" w:type="dxa"/>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FA51CE" w:rsidRPr="00496CFD" w:rsidRDefault="00FA51CE" w:rsidP="00D36C23">
                            <w:pPr>
                              <w:widowControl/>
                              <w:overflowPunct w:val="0"/>
                              <w:jc w:val="center"/>
                              <w:rPr>
                                <w:rFonts w:ascii="標楷體" w:eastAsia="標楷體" w:hAnsi="標楷體" w:cs="新細明體"/>
                                <w:color w:val="000000" w:themeColor="text1"/>
                                <w:kern w:val="0"/>
                                <w:sz w:val="20"/>
                              </w:rPr>
                            </w:pPr>
                            <w:r w:rsidRPr="00496CFD">
                              <w:rPr>
                                <w:rFonts w:ascii="標楷體" w:eastAsia="標楷體" w:hAnsi="標楷體" w:cs="新細明體" w:hint="eastAsia"/>
                                <w:color w:val="000000" w:themeColor="text1"/>
                                <w:kern w:val="0"/>
                                <w:sz w:val="20"/>
                              </w:rPr>
                              <w:t>114</w:t>
                            </w:r>
                          </w:p>
                        </w:tc>
                      </w:tr>
                      <w:tr w:rsidR="00FA51CE" w:rsidRPr="00DC0E10" w:rsidTr="00D36C23">
                        <w:trPr>
                          <w:trHeight w:val="340"/>
                          <w:jc w:val="center"/>
                        </w:trPr>
                        <w:tc>
                          <w:tcPr>
                            <w:tcW w:w="1245" w:type="dxa"/>
                            <w:tcBorders>
                              <w:top w:val="nil"/>
                              <w:left w:val="single" w:sz="4" w:space="0" w:color="auto"/>
                              <w:bottom w:val="single" w:sz="4" w:space="0" w:color="auto"/>
                              <w:right w:val="single" w:sz="4" w:space="0" w:color="auto"/>
                            </w:tcBorders>
                            <w:noWrap/>
                            <w:vAlign w:val="center"/>
                            <w:hideMark/>
                          </w:tcPr>
                          <w:p w:rsidR="00FA51CE" w:rsidRPr="00496CFD" w:rsidRDefault="00FA51CE" w:rsidP="00D36C23">
                            <w:pPr>
                              <w:widowControl/>
                              <w:overflowPunct w:val="0"/>
                              <w:jc w:val="center"/>
                              <w:rPr>
                                <w:rFonts w:ascii="標楷體" w:eastAsia="標楷體" w:hAnsi="標楷體" w:cs="新細明體"/>
                                <w:color w:val="000000" w:themeColor="text1"/>
                                <w:kern w:val="0"/>
                                <w:sz w:val="20"/>
                              </w:rPr>
                            </w:pPr>
                            <w:r w:rsidRPr="00496CFD">
                              <w:rPr>
                                <w:rFonts w:ascii="標楷體" w:eastAsia="標楷體" w:hAnsi="標楷體" w:cs="新細明體"/>
                                <w:color w:val="000000" w:themeColor="text1"/>
                                <w:kern w:val="0"/>
                                <w:sz w:val="20"/>
                              </w:rPr>
                              <w:t>全國</w:t>
                            </w:r>
                          </w:p>
                        </w:tc>
                        <w:tc>
                          <w:tcPr>
                            <w:tcW w:w="903" w:type="dxa"/>
                            <w:tcBorders>
                              <w:top w:val="nil"/>
                              <w:left w:val="nil"/>
                              <w:bottom w:val="single" w:sz="4" w:space="0" w:color="auto"/>
                              <w:right w:val="single" w:sz="4" w:space="0" w:color="auto"/>
                            </w:tcBorders>
                            <w:noWrap/>
                            <w:vAlign w:val="center"/>
                          </w:tcPr>
                          <w:p w:rsidR="00FA51CE" w:rsidRPr="00496CFD" w:rsidRDefault="00FA51CE" w:rsidP="00D36C23">
                            <w:pPr>
                              <w:widowControl/>
                              <w:overflowPunct w:val="0"/>
                              <w:jc w:val="right"/>
                              <w:rPr>
                                <w:rFonts w:ascii="標楷體" w:eastAsia="標楷體" w:hAnsi="標楷體" w:cs="新細明體"/>
                                <w:color w:val="000000" w:themeColor="text1"/>
                                <w:kern w:val="0"/>
                                <w:sz w:val="20"/>
                              </w:rPr>
                            </w:pPr>
                            <w:r w:rsidRPr="00496CFD">
                              <w:rPr>
                                <w:rFonts w:ascii="標楷體" w:eastAsia="標楷體" w:hAnsi="標楷體" w:cs="新細明體"/>
                                <w:color w:val="000000" w:themeColor="text1"/>
                                <w:kern w:val="0"/>
                                <w:sz w:val="20"/>
                              </w:rPr>
                              <w:t xml:space="preserve">66.93 </w:t>
                            </w:r>
                          </w:p>
                        </w:tc>
                        <w:tc>
                          <w:tcPr>
                            <w:tcW w:w="903" w:type="dxa"/>
                            <w:tcBorders>
                              <w:top w:val="nil"/>
                              <w:left w:val="nil"/>
                              <w:bottom w:val="single" w:sz="4" w:space="0" w:color="auto"/>
                              <w:right w:val="single" w:sz="4" w:space="0" w:color="auto"/>
                            </w:tcBorders>
                            <w:noWrap/>
                            <w:vAlign w:val="center"/>
                          </w:tcPr>
                          <w:p w:rsidR="00FA51CE" w:rsidRPr="00496CFD" w:rsidRDefault="00FA51CE" w:rsidP="00D36C23">
                            <w:pPr>
                              <w:widowControl/>
                              <w:overflowPunct w:val="0"/>
                              <w:jc w:val="right"/>
                              <w:rPr>
                                <w:rFonts w:ascii="標楷體" w:eastAsia="標楷體" w:hAnsi="標楷體" w:cs="新細明體"/>
                                <w:color w:val="000000" w:themeColor="text1"/>
                                <w:kern w:val="0"/>
                                <w:sz w:val="20"/>
                              </w:rPr>
                            </w:pPr>
                            <w:r w:rsidRPr="00496CFD">
                              <w:rPr>
                                <w:rFonts w:ascii="標楷體" w:eastAsia="標楷體" w:hAnsi="標楷體" w:cs="新細明體"/>
                                <w:color w:val="000000" w:themeColor="text1"/>
                                <w:kern w:val="0"/>
                                <w:sz w:val="20"/>
                              </w:rPr>
                              <w:t xml:space="preserve">68.65 </w:t>
                            </w:r>
                          </w:p>
                        </w:tc>
                        <w:tc>
                          <w:tcPr>
                            <w:tcW w:w="903" w:type="dxa"/>
                            <w:tcBorders>
                              <w:top w:val="nil"/>
                              <w:left w:val="nil"/>
                              <w:bottom w:val="single" w:sz="4" w:space="0" w:color="auto"/>
                              <w:right w:val="single" w:sz="4" w:space="0" w:color="auto"/>
                            </w:tcBorders>
                            <w:noWrap/>
                            <w:vAlign w:val="center"/>
                          </w:tcPr>
                          <w:p w:rsidR="00FA51CE" w:rsidRPr="00496CFD" w:rsidRDefault="00FA51CE" w:rsidP="00D36C23">
                            <w:pPr>
                              <w:widowControl/>
                              <w:overflowPunct w:val="0"/>
                              <w:jc w:val="right"/>
                              <w:rPr>
                                <w:rFonts w:ascii="標楷體" w:eastAsia="標楷體" w:hAnsi="標楷體" w:cs="新細明體"/>
                                <w:color w:val="000000" w:themeColor="text1"/>
                                <w:kern w:val="0"/>
                                <w:sz w:val="20"/>
                              </w:rPr>
                            </w:pPr>
                            <w:r w:rsidRPr="00496CFD">
                              <w:rPr>
                                <w:rFonts w:ascii="標楷體" w:eastAsia="標楷體" w:hAnsi="標楷體" w:cs="新細明體" w:hint="eastAsia"/>
                                <w:color w:val="000000" w:themeColor="text1"/>
                                <w:kern w:val="0"/>
                                <w:sz w:val="20"/>
                              </w:rPr>
                              <w:t>70.02</w:t>
                            </w:r>
                          </w:p>
                        </w:tc>
                        <w:tc>
                          <w:tcPr>
                            <w:tcW w:w="903" w:type="dxa"/>
                            <w:tcBorders>
                              <w:top w:val="nil"/>
                              <w:left w:val="nil"/>
                              <w:bottom w:val="single" w:sz="4" w:space="0" w:color="auto"/>
                              <w:right w:val="single" w:sz="4" w:space="0" w:color="auto"/>
                            </w:tcBorders>
                            <w:noWrap/>
                            <w:vAlign w:val="center"/>
                          </w:tcPr>
                          <w:p w:rsidR="00FA51CE" w:rsidRPr="00496CFD" w:rsidRDefault="00FA51CE" w:rsidP="00D36C23">
                            <w:pPr>
                              <w:widowControl/>
                              <w:overflowPunct w:val="0"/>
                              <w:jc w:val="right"/>
                              <w:rPr>
                                <w:rFonts w:ascii="標楷體" w:eastAsia="標楷體" w:hAnsi="標楷體" w:cs="新細明體"/>
                                <w:color w:val="000000" w:themeColor="text1"/>
                                <w:kern w:val="0"/>
                                <w:sz w:val="20"/>
                              </w:rPr>
                            </w:pPr>
                            <w:r w:rsidRPr="00496CFD">
                              <w:rPr>
                                <w:rFonts w:ascii="標楷體" w:eastAsia="標楷體" w:hAnsi="標楷體" w:cs="新細明體" w:hint="eastAsia"/>
                                <w:color w:val="000000" w:themeColor="text1"/>
                                <w:kern w:val="0"/>
                                <w:sz w:val="20"/>
                              </w:rPr>
                              <w:t>70.98</w:t>
                            </w:r>
                          </w:p>
                        </w:tc>
                        <w:tc>
                          <w:tcPr>
                            <w:tcW w:w="903" w:type="dxa"/>
                            <w:tcBorders>
                              <w:top w:val="nil"/>
                              <w:left w:val="nil"/>
                              <w:bottom w:val="single" w:sz="4" w:space="0" w:color="auto"/>
                              <w:right w:val="single" w:sz="4" w:space="0" w:color="auto"/>
                            </w:tcBorders>
                            <w:noWrap/>
                            <w:vAlign w:val="center"/>
                          </w:tcPr>
                          <w:p w:rsidR="00FA51CE" w:rsidRPr="00496CFD" w:rsidRDefault="00FA51CE" w:rsidP="00D36C23">
                            <w:pPr>
                              <w:widowControl/>
                              <w:overflowPunct w:val="0"/>
                              <w:jc w:val="right"/>
                              <w:rPr>
                                <w:rFonts w:ascii="標楷體" w:eastAsia="標楷體" w:hAnsi="標楷體" w:cs="新細明體"/>
                                <w:color w:val="000000" w:themeColor="text1"/>
                                <w:kern w:val="0"/>
                                <w:sz w:val="20"/>
                              </w:rPr>
                            </w:pPr>
                            <w:r w:rsidRPr="00496CFD">
                              <w:rPr>
                                <w:rFonts w:ascii="標楷體" w:eastAsia="標楷體" w:hAnsi="標楷體" w:cs="新細明體" w:hint="eastAsia"/>
                                <w:color w:val="000000" w:themeColor="text1"/>
                                <w:kern w:val="0"/>
                                <w:sz w:val="20"/>
                              </w:rPr>
                              <w:t>70.82</w:t>
                            </w:r>
                          </w:p>
                        </w:tc>
                      </w:tr>
                      <w:tr w:rsidR="00FA51CE" w:rsidRPr="00DC0E10" w:rsidTr="00D36C23">
                        <w:trPr>
                          <w:trHeight w:val="340"/>
                          <w:jc w:val="center"/>
                        </w:trPr>
                        <w:tc>
                          <w:tcPr>
                            <w:tcW w:w="1245" w:type="dxa"/>
                            <w:tcBorders>
                              <w:top w:val="nil"/>
                              <w:left w:val="single" w:sz="4" w:space="0" w:color="auto"/>
                              <w:bottom w:val="single" w:sz="4" w:space="0" w:color="auto"/>
                              <w:right w:val="single" w:sz="4" w:space="0" w:color="auto"/>
                            </w:tcBorders>
                            <w:noWrap/>
                            <w:vAlign w:val="center"/>
                          </w:tcPr>
                          <w:p w:rsidR="00FA51CE" w:rsidRPr="00496CFD" w:rsidRDefault="00FA51CE" w:rsidP="00D36C23">
                            <w:pPr>
                              <w:widowControl/>
                              <w:overflowPunct w:val="0"/>
                              <w:jc w:val="center"/>
                              <w:rPr>
                                <w:rFonts w:ascii="標楷體" w:eastAsia="標楷體" w:hAnsi="標楷體" w:cs="新細明體"/>
                                <w:color w:val="000000" w:themeColor="text1"/>
                                <w:kern w:val="0"/>
                                <w:sz w:val="20"/>
                              </w:rPr>
                            </w:pPr>
                            <w:r w:rsidRPr="00496CFD">
                              <w:rPr>
                                <w:rFonts w:ascii="標楷體" w:eastAsia="標楷體" w:hAnsi="標楷體" w:cs="新細明體"/>
                                <w:color w:val="000000" w:themeColor="text1"/>
                                <w:kern w:val="0"/>
                                <w:sz w:val="20"/>
                              </w:rPr>
                              <w:t>新竹市</w:t>
                            </w:r>
                          </w:p>
                        </w:tc>
                        <w:tc>
                          <w:tcPr>
                            <w:tcW w:w="903" w:type="dxa"/>
                            <w:tcBorders>
                              <w:top w:val="nil"/>
                              <w:left w:val="nil"/>
                              <w:bottom w:val="single" w:sz="4" w:space="0" w:color="auto"/>
                              <w:right w:val="single" w:sz="4" w:space="0" w:color="auto"/>
                            </w:tcBorders>
                            <w:noWrap/>
                            <w:vAlign w:val="center"/>
                          </w:tcPr>
                          <w:p w:rsidR="00FA51CE" w:rsidRPr="00496CFD" w:rsidRDefault="00FA51CE" w:rsidP="00D36C23">
                            <w:pPr>
                              <w:widowControl/>
                              <w:overflowPunct w:val="0"/>
                              <w:jc w:val="right"/>
                              <w:rPr>
                                <w:rFonts w:ascii="標楷體" w:eastAsia="標楷體" w:hAnsi="標楷體" w:cs="新細明體"/>
                                <w:color w:val="000000" w:themeColor="text1"/>
                                <w:kern w:val="0"/>
                                <w:sz w:val="20"/>
                              </w:rPr>
                            </w:pPr>
                            <w:r w:rsidRPr="00496CFD">
                              <w:rPr>
                                <w:rFonts w:ascii="標楷體" w:eastAsia="標楷體" w:hAnsi="標楷體" w:cs="新細明體"/>
                                <w:color w:val="000000" w:themeColor="text1"/>
                                <w:kern w:val="0"/>
                                <w:sz w:val="20"/>
                              </w:rPr>
                              <w:t xml:space="preserve">65.63 </w:t>
                            </w:r>
                          </w:p>
                        </w:tc>
                        <w:tc>
                          <w:tcPr>
                            <w:tcW w:w="903" w:type="dxa"/>
                            <w:tcBorders>
                              <w:top w:val="nil"/>
                              <w:left w:val="nil"/>
                              <w:bottom w:val="single" w:sz="4" w:space="0" w:color="auto"/>
                              <w:right w:val="single" w:sz="4" w:space="0" w:color="auto"/>
                            </w:tcBorders>
                            <w:noWrap/>
                            <w:vAlign w:val="center"/>
                          </w:tcPr>
                          <w:p w:rsidR="00FA51CE" w:rsidRPr="00496CFD" w:rsidRDefault="00FA51CE" w:rsidP="00D36C23">
                            <w:pPr>
                              <w:widowControl/>
                              <w:overflowPunct w:val="0"/>
                              <w:jc w:val="right"/>
                              <w:rPr>
                                <w:rFonts w:ascii="標楷體" w:eastAsia="標楷體" w:hAnsi="標楷體" w:cs="新細明體"/>
                                <w:color w:val="000000" w:themeColor="text1"/>
                                <w:kern w:val="0"/>
                                <w:sz w:val="20"/>
                              </w:rPr>
                            </w:pPr>
                            <w:r w:rsidRPr="00496CFD">
                              <w:rPr>
                                <w:rFonts w:ascii="標楷體" w:eastAsia="標楷體" w:hAnsi="標楷體" w:cs="新細明體"/>
                                <w:color w:val="000000" w:themeColor="text1"/>
                                <w:kern w:val="0"/>
                                <w:sz w:val="20"/>
                              </w:rPr>
                              <w:t xml:space="preserve">67.94 </w:t>
                            </w:r>
                          </w:p>
                        </w:tc>
                        <w:tc>
                          <w:tcPr>
                            <w:tcW w:w="903" w:type="dxa"/>
                            <w:tcBorders>
                              <w:top w:val="nil"/>
                              <w:left w:val="nil"/>
                              <w:bottom w:val="single" w:sz="4" w:space="0" w:color="auto"/>
                              <w:right w:val="single" w:sz="4" w:space="0" w:color="auto"/>
                            </w:tcBorders>
                            <w:noWrap/>
                            <w:vAlign w:val="center"/>
                          </w:tcPr>
                          <w:p w:rsidR="00FA51CE" w:rsidRPr="00496CFD" w:rsidRDefault="00FA51CE" w:rsidP="00D36C23">
                            <w:pPr>
                              <w:widowControl/>
                              <w:overflowPunct w:val="0"/>
                              <w:jc w:val="right"/>
                              <w:rPr>
                                <w:rFonts w:ascii="標楷體" w:eastAsia="標楷體" w:hAnsi="標楷體" w:cs="新細明體"/>
                                <w:color w:val="000000" w:themeColor="text1"/>
                                <w:kern w:val="0"/>
                                <w:sz w:val="20"/>
                              </w:rPr>
                            </w:pPr>
                            <w:r w:rsidRPr="00496CFD">
                              <w:rPr>
                                <w:rFonts w:ascii="標楷體" w:eastAsia="標楷體" w:hAnsi="標楷體" w:cs="新細明體" w:hint="eastAsia"/>
                                <w:color w:val="000000" w:themeColor="text1"/>
                                <w:kern w:val="0"/>
                                <w:sz w:val="20"/>
                              </w:rPr>
                              <w:t>71.17</w:t>
                            </w:r>
                          </w:p>
                        </w:tc>
                        <w:tc>
                          <w:tcPr>
                            <w:tcW w:w="903" w:type="dxa"/>
                            <w:tcBorders>
                              <w:top w:val="nil"/>
                              <w:left w:val="nil"/>
                              <w:bottom w:val="single" w:sz="4" w:space="0" w:color="auto"/>
                              <w:right w:val="single" w:sz="4" w:space="0" w:color="auto"/>
                            </w:tcBorders>
                            <w:noWrap/>
                            <w:vAlign w:val="center"/>
                          </w:tcPr>
                          <w:p w:rsidR="00FA51CE" w:rsidRPr="00496CFD" w:rsidRDefault="00FA51CE" w:rsidP="00D36C23">
                            <w:pPr>
                              <w:widowControl/>
                              <w:overflowPunct w:val="0"/>
                              <w:jc w:val="right"/>
                              <w:rPr>
                                <w:rFonts w:ascii="標楷體" w:eastAsia="標楷體" w:hAnsi="標楷體" w:cs="新細明體"/>
                                <w:color w:val="000000" w:themeColor="text1"/>
                                <w:kern w:val="0"/>
                                <w:sz w:val="20"/>
                              </w:rPr>
                            </w:pPr>
                            <w:r w:rsidRPr="00496CFD">
                              <w:rPr>
                                <w:rFonts w:ascii="標楷體" w:eastAsia="標楷體" w:hAnsi="標楷體" w:cs="新細明體" w:hint="eastAsia"/>
                                <w:color w:val="000000" w:themeColor="text1"/>
                                <w:kern w:val="0"/>
                                <w:sz w:val="20"/>
                              </w:rPr>
                              <w:t>72.39</w:t>
                            </w:r>
                          </w:p>
                        </w:tc>
                        <w:tc>
                          <w:tcPr>
                            <w:tcW w:w="903" w:type="dxa"/>
                            <w:tcBorders>
                              <w:top w:val="nil"/>
                              <w:left w:val="nil"/>
                              <w:bottom w:val="single" w:sz="4" w:space="0" w:color="auto"/>
                              <w:right w:val="single" w:sz="4" w:space="0" w:color="auto"/>
                            </w:tcBorders>
                            <w:noWrap/>
                            <w:vAlign w:val="center"/>
                          </w:tcPr>
                          <w:p w:rsidR="00FA51CE" w:rsidRPr="00496CFD" w:rsidRDefault="00FA51CE" w:rsidP="00D36C23">
                            <w:pPr>
                              <w:widowControl/>
                              <w:overflowPunct w:val="0"/>
                              <w:jc w:val="right"/>
                              <w:rPr>
                                <w:rFonts w:ascii="標楷體" w:eastAsia="標楷體" w:hAnsi="標楷體" w:cs="新細明體"/>
                                <w:color w:val="000000" w:themeColor="text1"/>
                                <w:kern w:val="0"/>
                                <w:sz w:val="20"/>
                              </w:rPr>
                            </w:pPr>
                            <w:r w:rsidRPr="00496CFD">
                              <w:rPr>
                                <w:rFonts w:ascii="標楷體" w:eastAsia="標楷體" w:hAnsi="標楷體" w:cs="新細明體" w:hint="eastAsia"/>
                                <w:color w:val="000000" w:themeColor="text1"/>
                                <w:kern w:val="0"/>
                                <w:sz w:val="20"/>
                              </w:rPr>
                              <w:t>72.01</w:t>
                            </w:r>
                          </w:p>
                        </w:tc>
                      </w:tr>
                      <w:tr w:rsidR="00FA51CE" w:rsidRPr="00DC0E10" w:rsidTr="00D36C23">
                        <w:trPr>
                          <w:trHeight w:val="340"/>
                          <w:jc w:val="center"/>
                        </w:trPr>
                        <w:tc>
                          <w:tcPr>
                            <w:tcW w:w="1245" w:type="dxa"/>
                            <w:tcBorders>
                              <w:top w:val="nil"/>
                              <w:left w:val="single" w:sz="4" w:space="0" w:color="auto"/>
                              <w:bottom w:val="single" w:sz="4" w:space="0" w:color="auto"/>
                              <w:right w:val="single" w:sz="4" w:space="0" w:color="auto"/>
                            </w:tcBorders>
                            <w:noWrap/>
                            <w:vAlign w:val="center"/>
                            <w:hideMark/>
                          </w:tcPr>
                          <w:p w:rsidR="00FA51CE" w:rsidRPr="00496CFD" w:rsidRDefault="00FA51CE" w:rsidP="00D36C23">
                            <w:pPr>
                              <w:widowControl/>
                              <w:overflowPunct w:val="0"/>
                              <w:jc w:val="center"/>
                              <w:rPr>
                                <w:rFonts w:ascii="標楷體" w:eastAsia="標楷體" w:hAnsi="標楷體" w:cs="新細明體"/>
                                <w:color w:val="000000" w:themeColor="text1"/>
                                <w:kern w:val="0"/>
                                <w:sz w:val="20"/>
                              </w:rPr>
                            </w:pPr>
                            <w:r w:rsidRPr="00496CFD">
                              <w:rPr>
                                <w:rFonts w:ascii="標楷體" w:eastAsia="標楷體" w:hAnsi="標楷體" w:cs="新細明體"/>
                                <w:color w:val="000000" w:themeColor="text1"/>
                                <w:kern w:val="0"/>
                                <w:sz w:val="20"/>
                              </w:rPr>
                              <w:t>新竹縣</w:t>
                            </w:r>
                          </w:p>
                        </w:tc>
                        <w:tc>
                          <w:tcPr>
                            <w:tcW w:w="903" w:type="dxa"/>
                            <w:tcBorders>
                              <w:top w:val="nil"/>
                              <w:left w:val="nil"/>
                              <w:bottom w:val="single" w:sz="4" w:space="0" w:color="auto"/>
                              <w:right w:val="single" w:sz="4" w:space="0" w:color="auto"/>
                            </w:tcBorders>
                            <w:noWrap/>
                            <w:vAlign w:val="center"/>
                          </w:tcPr>
                          <w:p w:rsidR="00FA51CE" w:rsidRPr="00496CFD" w:rsidRDefault="00FA51CE" w:rsidP="00D36C23">
                            <w:pPr>
                              <w:widowControl/>
                              <w:overflowPunct w:val="0"/>
                              <w:jc w:val="right"/>
                              <w:rPr>
                                <w:rFonts w:ascii="標楷體" w:eastAsia="標楷體" w:hAnsi="標楷體" w:cs="新細明體"/>
                                <w:color w:val="000000" w:themeColor="text1"/>
                                <w:kern w:val="0"/>
                                <w:sz w:val="20"/>
                              </w:rPr>
                            </w:pPr>
                            <w:r w:rsidRPr="00496CFD">
                              <w:rPr>
                                <w:rFonts w:ascii="標楷體" w:eastAsia="標楷體" w:hAnsi="標楷體" w:cs="新細明體"/>
                                <w:color w:val="000000" w:themeColor="text1"/>
                                <w:kern w:val="0"/>
                                <w:sz w:val="20"/>
                              </w:rPr>
                              <w:t xml:space="preserve">71.84 </w:t>
                            </w:r>
                          </w:p>
                        </w:tc>
                        <w:tc>
                          <w:tcPr>
                            <w:tcW w:w="903" w:type="dxa"/>
                            <w:tcBorders>
                              <w:top w:val="nil"/>
                              <w:left w:val="nil"/>
                              <w:bottom w:val="single" w:sz="4" w:space="0" w:color="auto"/>
                              <w:right w:val="single" w:sz="4" w:space="0" w:color="auto"/>
                            </w:tcBorders>
                            <w:noWrap/>
                            <w:vAlign w:val="center"/>
                          </w:tcPr>
                          <w:p w:rsidR="00FA51CE" w:rsidRPr="00496CFD" w:rsidRDefault="00FA51CE" w:rsidP="00D36C23">
                            <w:pPr>
                              <w:widowControl/>
                              <w:overflowPunct w:val="0"/>
                              <w:jc w:val="right"/>
                              <w:rPr>
                                <w:rFonts w:ascii="標楷體" w:eastAsia="標楷體" w:hAnsi="標楷體" w:cs="新細明體"/>
                                <w:color w:val="000000" w:themeColor="text1"/>
                                <w:kern w:val="0"/>
                                <w:sz w:val="20"/>
                              </w:rPr>
                            </w:pPr>
                            <w:r w:rsidRPr="00496CFD">
                              <w:rPr>
                                <w:rFonts w:ascii="標楷體" w:eastAsia="標楷體" w:hAnsi="標楷體" w:cs="新細明體"/>
                                <w:color w:val="000000" w:themeColor="text1"/>
                                <w:kern w:val="0"/>
                                <w:sz w:val="20"/>
                              </w:rPr>
                              <w:t xml:space="preserve">75.03 </w:t>
                            </w:r>
                          </w:p>
                        </w:tc>
                        <w:tc>
                          <w:tcPr>
                            <w:tcW w:w="903" w:type="dxa"/>
                            <w:tcBorders>
                              <w:top w:val="nil"/>
                              <w:left w:val="nil"/>
                              <w:bottom w:val="single" w:sz="4" w:space="0" w:color="auto"/>
                              <w:right w:val="single" w:sz="4" w:space="0" w:color="auto"/>
                            </w:tcBorders>
                            <w:noWrap/>
                            <w:vAlign w:val="center"/>
                          </w:tcPr>
                          <w:p w:rsidR="00FA51CE" w:rsidRPr="00496CFD" w:rsidRDefault="00FA51CE" w:rsidP="00D36C23">
                            <w:pPr>
                              <w:widowControl/>
                              <w:overflowPunct w:val="0"/>
                              <w:jc w:val="right"/>
                              <w:rPr>
                                <w:rFonts w:ascii="標楷體" w:eastAsia="標楷體" w:hAnsi="標楷體" w:cs="新細明體"/>
                                <w:color w:val="000000" w:themeColor="text1"/>
                                <w:kern w:val="0"/>
                                <w:sz w:val="20"/>
                              </w:rPr>
                            </w:pPr>
                            <w:r w:rsidRPr="00496CFD">
                              <w:rPr>
                                <w:rFonts w:ascii="標楷體" w:eastAsia="標楷體" w:hAnsi="標楷體" w:cs="新細明體" w:hint="eastAsia"/>
                                <w:color w:val="000000" w:themeColor="text1"/>
                                <w:kern w:val="0"/>
                                <w:sz w:val="20"/>
                              </w:rPr>
                              <w:t>79.22</w:t>
                            </w:r>
                          </w:p>
                        </w:tc>
                        <w:tc>
                          <w:tcPr>
                            <w:tcW w:w="903" w:type="dxa"/>
                            <w:tcBorders>
                              <w:top w:val="nil"/>
                              <w:left w:val="nil"/>
                              <w:bottom w:val="single" w:sz="4" w:space="0" w:color="auto"/>
                              <w:right w:val="single" w:sz="4" w:space="0" w:color="auto"/>
                            </w:tcBorders>
                            <w:noWrap/>
                            <w:vAlign w:val="center"/>
                          </w:tcPr>
                          <w:p w:rsidR="00FA51CE" w:rsidRPr="00496CFD" w:rsidRDefault="00FA51CE" w:rsidP="00D36C23">
                            <w:pPr>
                              <w:widowControl/>
                              <w:overflowPunct w:val="0"/>
                              <w:jc w:val="right"/>
                              <w:rPr>
                                <w:rFonts w:ascii="標楷體" w:eastAsia="標楷體" w:hAnsi="標楷體" w:cs="新細明體"/>
                                <w:color w:val="000000" w:themeColor="text1"/>
                                <w:kern w:val="0"/>
                                <w:sz w:val="20"/>
                              </w:rPr>
                            </w:pPr>
                            <w:r w:rsidRPr="00496CFD">
                              <w:rPr>
                                <w:rFonts w:ascii="標楷體" w:eastAsia="標楷體" w:hAnsi="標楷體" w:cs="新細明體" w:hint="eastAsia"/>
                                <w:color w:val="000000" w:themeColor="text1"/>
                                <w:kern w:val="0"/>
                                <w:sz w:val="20"/>
                              </w:rPr>
                              <w:t>82.63</w:t>
                            </w:r>
                          </w:p>
                        </w:tc>
                        <w:tc>
                          <w:tcPr>
                            <w:tcW w:w="903" w:type="dxa"/>
                            <w:tcBorders>
                              <w:top w:val="nil"/>
                              <w:left w:val="nil"/>
                              <w:bottom w:val="single" w:sz="4" w:space="0" w:color="auto"/>
                              <w:right w:val="single" w:sz="4" w:space="0" w:color="auto"/>
                            </w:tcBorders>
                            <w:noWrap/>
                            <w:vAlign w:val="center"/>
                          </w:tcPr>
                          <w:p w:rsidR="00FA51CE" w:rsidRPr="00496CFD" w:rsidRDefault="00FA51CE" w:rsidP="00D36C23">
                            <w:pPr>
                              <w:widowControl/>
                              <w:overflowPunct w:val="0"/>
                              <w:jc w:val="right"/>
                              <w:rPr>
                                <w:rFonts w:ascii="標楷體" w:eastAsia="標楷體" w:hAnsi="標楷體" w:cs="新細明體"/>
                                <w:color w:val="000000" w:themeColor="text1"/>
                                <w:kern w:val="0"/>
                                <w:sz w:val="20"/>
                              </w:rPr>
                            </w:pPr>
                            <w:r w:rsidRPr="00496CFD">
                              <w:rPr>
                                <w:rFonts w:ascii="標楷體" w:eastAsia="標楷體" w:hAnsi="標楷體" w:cs="新細明體" w:hint="eastAsia"/>
                                <w:color w:val="000000" w:themeColor="text1"/>
                                <w:kern w:val="0"/>
                                <w:sz w:val="20"/>
                              </w:rPr>
                              <w:t>83.90</w:t>
                            </w:r>
                          </w:p>
                        </w:tc>
                      </w:tr>
                      <w:tr w:rsidR="00FA51CE" w:rsidRPr="00DC0E10" w:rsidTr="00D36C23">
                        <w:trPr>
                          <w:trHeight w:val="70"/>
                          <w:jc w:val="center"/>
                        </w:trPr>
                        <w:tc>
                          <w:tcPr>
                            <w:tcW w:w="5760" w:type="dxa"/>
                            <w:gridSpan w:val="6"/>
                            <w:tcBorders>
                              <w:top w:val="nil"/>
                              <w:left w:val="nil"/>
                              <w:bottom w:val="nil"/>
                              <w:right w:val="nil"/>
                            </w:tcBorders>
                            <w:noWrap/>
                            <w:vAlign w:val="center"/>
                            <w:hideMark/>
                          </w:tcPr>
                          <w:p w:rsidR="00FA51CE" w:rsidRPr="00DC0E10" w:rsidRDefault="00FA51CE" w:rsidP="00D36C23">
                            <w:pPr>
                              <w:widowControl/>
                              <w:overflowPunct w:val="0"/>
                              <w:spacing w:line="200" w:lineRule="exact"/>
                              <w:rPr>
                                <w:rFonts w:ascii="標楷體" w:eastAsia="標楷體" w:hAnsi="標楷體" w:cs="新細明體"/>
                                <w:color w:val="000000" w:themeColor="text1"/>
                                <w:kern w:val="0"/>
                                <w:sz w:val="18"/>
                                <w:szCs w:val="18"/>
                              </w:rPr>
                            </w:pPr>
                            <w:r w:rsidRPr="00E96FAF">
                              <w:rPr>
                                <w:rFonts w:ascii="標楷體" w:eastAsia="標楷體" w:hAnsi="標楷體" w:cs="新細明體"/>
                                <w:color w:val="000000"/>
                                <w:kern w:val="0"/>
                                <w:sz w:val="18"/>
                                <w:szCs w:val="18"/>
                              </w:rPr>
                              <w:t>資料來源：整理自</w:t>
                            </w:r>
                            <w:r w:rsidRPr="00E96FAF">
                              <w:rPr>
                                <w:rFonts w:ascii="標楷體" w:eastAsia="標楷體" w:hAnsi="標楷體" w:cs="新細明體" w:hint="eastAsia"/>
                                <w:color w:val="000000"/>
                                <w:kern w:val="0"/>
                                <w:sz w:val="18"/>
                                <w:szCs w:val="18"/>
                              </w:rPr>
                              <w:t>內政部國土管理署</w:t>
                            </w:r>
                            <w:r w:rsidRPr="00E96FAF">
                              <w:rPr>
                                <w:rFonts w:ascii="標楷體" w:eastAsia="標楷體" w:hAnsi="標楷體" w:cs="新細明體"/>
                                <w:color w:val="000000"/>
                                <w:kern w:val="0"/>
                                <w:sz w:val="18"/>
                                <w:szCs w:val="18"/>
                              </w:rPr>
                              <w:t>統計資料</w:t>
                            </w:r>
                            <w:r w:rsidRPr="00E96FAF">
                              <w:rPr>
                                <w:rFonts w:ascii="標楷體" w:eastAsia="標楷體" w:hAnsi="標楷體" w:cs="新細明體" w:hint="eastAsia"/>
                                <w:color w:val="000000"/>
                                <w:kern w:val="0"/>
                                <w:sz w:val="18"/>
                                <w:szCs w:val="18"/>
                              </w:rPr>
                              <w:t>。</w:t>
                            </w:r>
                          </w:p>
                        </w:tc>
                      </w:tr>
                    </w:tbl>
                    <w:p w:rsidR="00FA51CE" w:rsidRPr="00E96FAF" w:rsidRDefault="00FA51CE" w:rsidP="00D36C23">
                      <w:pPr>
                        <w:rPr>
                          <w:rFonts w:ascii="標楷體" w:eastAsia="標楷體" w:hAnsi="標楷體"/>
                          <w:color w:val="000000"/>
                          <w:spacing w:val="-2"/>
                          <w:sz w:val="18"/>
                          <w:szCs w:val="18"/>
                        </w:rPr>
                      </w:pPr>
                    </w:p>
                  </w:txbxContent>
                </v:textbox>
                <w10:wrap type="square" anchorx="margin"/>
              </v:shape>
            </w:pict>
          </mc:Fallback>
        </mc:AlternateContent>
      </w:r>
      <w:proofErr w:type="gramStart"/>
      <w:r w:rsidRPr="00D36C23">
        <w:rPr>
          <w:rFonts w:hint="eastAsia"/>
        </w:rPr>
        <w:t>個</w:t>
      </w:r>
      <w:proofErr w:type="gramEnd"/>
      <w:r w:rsidRPr="00D36C23">
        <w:rPr>
          <w:rFonts w:hint="eastAsia"/>
        </w:rPr>
        <w:t>百分點。另公共污水下水道普及率由18.64％成長至23.71％，</w:t>
      </w:r>
      <w:proofErr w:type="gramStart"/>
      <w:r w:rsidRPr="00D36C23">
        <w:rPr>
          <w:rFonts w:hint="eastAsia"/>
        </w:rPr>
        <w:t>尚符</w:t>
      </w:r>
      <w:r w:rsidR="001D0CF5">
        <w:rPr>
          <w:rFonts w:hint="eastAsia"/>
        </w:rPr>
        <w:t>新竹市</w:t>
      </w:r>
      <w:proofErr w:type="gramEnd"/>
      <w:r w:rsidRPr="00D36C23">
        <w:rPr>
          <w:rFonts w:hint="eastAsia"/>
        </w:rPr>
        <w:t>2025年永續發展目標</w:t>
      </w:r>
      <w:r w:rsidR="001D0CF5">
        <w:rPr>
          <w:rFonts w:hint="eastAsia"/>
        </w:rPr>
        <w:t>23％</w:t>
      </w:r>
      <w:r w:rsidRPr="00D36C23">
        <w:rPr>
          <w:rFonts w:hint="eastAsia"/>
        </w:rPr>
        <w:t>，惟與全國、鄰近新竹縣及苗栗縣公共污水下水道普及率分別42.88％、30.66％</w:t>
      </w:r>
      <w:r w:rsidR="002953EF" w:rsidRPr="008B114A">
        <w:rPr>
          <w:rFonts w:cs="新細明體"/>
          <w:bCs/>
          <w:noProof/>
          <w:color w:val="000000" w:themeColor="text1"/>
          <w:kern w:val="0"/>
          <w:sz w:val="32"/>
          <w:szCs w:val="32"/>
        </w:rPr>
        <mc:AlternateContent>
          <mc:Choice Requires="wps">
            <w:drawing>
              <wp:anchor distT="45720" distB="45720" distL="114300" distR="114300" simplePos="0" relativeHeight="251724800" behindDoc="1" locked="0" layoutInCell="1" allowOverlap="1" wp14:anchorId="35C02DB1" wp14:editId="28A5A1B0">
                <wp:simplePos x="0" y="0"/>
                <wp:positionH relativeFrom="margin">
                  <wp:posOffset>2539908</wp:posOffset>
                </wp:positionH>
                <wp:positionV relativeFrom="paragraph">
                  <wp:posOffset>5264117</wp:posOffset>
                </wp:positionV>
                <wp:extent cx="3736340" cy="1968500"/>
                <wp:effectExtent l="0" t="0" r="0" b="0"/>
                <wp:wrapSquare wrapText="bothSides"/>
                <wp:docPr id="1477177619" name="文字方塊 14771776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36340" cy="1968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5760" w:type="dxa"/>
                              <w:jc w:val="center"/>
                              <w:tblCellMar>
                                <w:left w:w="28" w:type="dxa"/>
                                <w:right w:w="28" w:type="dxa"/>
                              </w:tblCellMar>
                              <w:tblLook w:val="04A0" w:firstRow="1" w:lastRow="0" w:firstColumn="1" w:lastColumn="0" w:noHBand="0" w:noVBand="1"/>
                            </w:tblPr>
                            <w:tblGrid>
                              <w:gridCol w:w="1245"/>
                              <w:gridCol w:w="903"/>
                              <w:gridCol w:w="903"/>
                              <w:gridCol w:w="903"/>
                              <w:gridCol w:w="903"/>
                              <w:gridCol w:w="903"/>
                            </w:tblGrid>
                            <w:tr w:rsidR="00FA51CE" w:rsidRPr="00220426" w:rsidTr="00D36C23">
                              <w:trPr>
                                <w:trHeight w:val="340"/>
                                <w:jc w:val="center"/>
                              </w:trPr>
                              <w:tc>
                                <w:tcPr>
                                  <w:tcW w:w="5760" w:type="dxa"/>
                                  <w:gridSpan w:val="6"/>
                                  <w:tcBorders>
                                    <w:top w:val="nil"/>
                                    <w:left w:val="nil"/>
                                    <w:bottom w:val="nil"/>
                                    <w:right w:val="nil"/>
                                  </w:tcBorders>
                                  <w:noWrap/>
                                  <w:vAlign w:val="center"/>
                                  <w:hideMark/>
                                </w:tcPr>
                                <w:p w:rsidR="00FA51CE" w:rsidRPr="00220426" w:rsidRDefault="00FA51CE" w:rsidP="002953EF">
                                  <w:pPr>
                                    <w:widowControl/>
                                    <w:overflowPunct w:val="0"/>
                                    <w:jc w:val="center"/>
                                    <w:rPr>
                                      <w:rFonts w:ascii="標楷體" w:eastAsia="標楷體" w:hAnsi="標楷體" w:cs="新細明體"/>
                                      <w:b/>
                                      <w:color w:val="000000" w:themeColor="text1"/>
                                      <w:kern w:val="0"/>
                                      <w:szCs w:val="24"/>
                                    </w:rPr>
                                  </w:pPr>
                                  <w:r w:rsidRPr="00220426">
                                    <w:rPr>
                                      <w:rFonts w:ascii="標楷體" w:eastAsia="標楷體" w:hAnsi="標楷體" w:cs="新細明體"/>
                                      <w:b/>
                                      <w:color w:val="000000" w:themeColor="text1"/>
                                      <w:kern w:val="0"/>
                                      <w:szCs w:val="24"/>
                                    </w:rPr>
                                    <w:t>表</w:t>
                                  </w:r>
                                  <w:r>
                                    <w:rPr>
                                      <w:rFonts w:ascii="標楷體" w:eastAsia="標楷體" w:hAnsi="標楷體" w:cs="新細明體" w:hint="eastAsia"/>
                                      <w:b/>
                                      <w:color w:val="000000" w:themeColor="text1"/>
                                      <w:kern w:val="0"/>
                                      <w:szCs w:val="24"/>
                                    </w:rPr>
                                    <w:t>1</w:t>
                                  </w:r>
                                  <w:r>
                                    <w:rPr>
                                      <w:rFonts w:ascii="標楷體" w:eastAsia="標楷體" w:hAnsi="標楷體" w:cs="新細明體"/>
                                      <w:b/>
                                      <w:color w:val="000000" w:themeColor="text1"/>
                                      <w:kern w:val="0"/>
                                      <w:szCs w:val="24"/>
                                    </w:rPr>
                                    <w:t xml:space="preserve">1 </w:t>
                                  </w:r>
                                  <w:r w:rsidRPr="00220426">
                                    <w:rPr>
                                      <w:rFonts w:ascii="標楷體" w:eastAsia="標楷體" w:hAnsi="標楷體" w:cs="新細明體"/>
                                      <w:b/>
                                      <w:color w:val="000000" w:themeColor="text1"/>
                                      <w:kern w:val="0"/>
                                      <w:szCs w:val="24"/>
                                    </w:rPr>
                                    <w:t xml:space="preserve"> 公共污水下水道普</w:t>
                                  </w:r>
                                  <w:r>
                                    <w:rPr>
                                      <w:rFonts w:ascii="標楷體" w:eastAsia="標楷體" w:hAnsi="標楷體" w:cs="新細明體" w:hint="eastAsia"/>
                                      <w:b/>
                                      <w:color w:val="000000" w:themeColor="text1"/>
                                      <w:kern w:val="0"/>
                                      <w:szCs w:val="24"/>
                                    </w:rPr>
                                    <w:t>及</w:t>
                                  </w:r>
                                  <w:r w:rsidRPr="00220426">
                                    <w:rPr>
                                      <w:rFonts w:ascii="標楷體" w:eastAsia="標楷體" w:hAnsi="標楷體" w:cs="新細明體"/>
                                      <w:b/>
                                      <w:color w:val="000000" w:themeColor="text1"/>
                                      <w:kern w:val="0"/>
                                      <w:szCs w:val="24"/>
                                    </w:rPr>
                                    <w:t>率比較</w:t>
                                  </w:r>
                                </w:p>
                              </w:tc>
                            </w:tr>
                            <w:tr w:rsidR="00FA51CE" w:rsidRPr="00220426" w:rsidTr="00D36C23">
                              <w:trPr>
                                <w:trHeight w:val="340"/>
                                <w:jc w:val="center"/>
                              </w:trPr>
                              <w:tc>
                                <w:tcPr>
                                  <w:tcW w:w="5760" w:type="dxa"/>
                                  <w:gridSpan w:val="6"/>
                                  <w:tcBorders>
                                    <w:top w:val="nil"/>
                                    <w:left w:val="nil"/>
                                    <w:bottom w:val="nil"/>
                                    <w:right w:val="nil"/>
                                  </w:tcBorders>
                                  <w:noWrap/>
                                  <w:vAlign w:val="center"/>
                                  <w:hideMark/>
                                </w:tcPr>
                                <w:p w:rsidR="00FA51CE" w:rsidRPr="00220426" w:rsidRDefault="00FA51CE" w:rsidP="00D36C23">
                                  <w:pPr>
                                    <w:widowControl/>
                                    <w:overflowPunct w:val="0"/>
                                    <w:jc w:val="right"/>
                                    <w:rPr>
                                      <w:rFonts w:ascii="標楷體" w:eastAsia="標楷體" w:hAnsi="標楷體" w:cs="新細明體"/>
                                      <w:color w:val="000000" w:themeColor="text1"/>
                                      <w:kern w:val="0"/>
                                      <w:sz w:val="20"/>
                                    </w:rPr>
                                  </w:pPr>
                                  <w:r w:rsidRPr="00220426">
                                    <w:rPr>
                                      <w:rFonts w:ascii="標楷體" w:eastAsia="標楷體" w:hAnsi="標楷體" w:cs="新細明體"/>
                                      <w:color w:val="000000" w:themeColor="text1"/>
                                      <w:kern w:val="0"/>
                                      <w:sz w:val="20"/>
                                    </w:rPr>
                                    <w:t xml:space="preserve">單位：％   </w:t>
                                  </w:r>
                                </w:p>
                              </w:tc>
                            </w:tr>
                            <w:tr w:rsidR="00FA51CE" w:rsidRPr="00220426" w:rsidTr="00D36C23">
                              <w:trPr>
                                <w:trHeight w:val="340"/>
                                <w:jc w:val="center"/>
                              </w:trPr>
                              <w:tc>
                                <w:tcPr>
                                  <w:tcW w:w="124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FA51CE" w:rsidRPr="00220426" w:rsidRDefault="00FA51CE" w:rsidP="00D36C23">
                                  <w:pPr>
                                    <w:widowControl/>
                                    <w:overflowPunct w:val="0"/>
                                    <w:jc w:val="center"/>
                                    <w:rPr>
                                      <w:rFonts w:ascii="標楷體" w:eastAsia="標楷體" w:hAnsi="標楷體" w:cs="新細明體"/>
                                      <w:color w:val="000000" w:themeColor="text1"/>
                                      <w:kern w:val="0"/>
                                      <w:sz w:val="20"/>
                                    </w:rPr>
                                  </w:pPr>
                                  <w:r w:rsidRPr="00220426">
                                    <w:rPr>
                                      <w:rFonts w:ascii="標楷體" w:eastAsia="標楷體" w:hAnsi="標楷體" w:cs="新細明體"/>
                                      <w:color w:val="000000" w:themeColor="text1"/>
                                      <w:kern w:val="0"/>
                                      <w:sz w:val="20"/>
                                    </w:rPr>
                                    <w:t>年   度</w:t>
                                  </w:r>
                                </w:p>
                              </w:tc>
                              <w:tc>
                                <w:tcPr>
                                  <w:tcW w:w="903" w:type="dxa"/>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FA51CE" w:rsidRPr="00220426" w:rsidRDefault="00FA51CE" w:rsidP="00D36C23">
                                  <w:pPr>
                                    <w:widowControl/>
                                    <w:overflowPunct w:val="0"/>
                                    <w:jc w:val="center"/>
                                    <w:rPr>
                                      <w:rFonts w:ascii="標楷體" w:eastAsia="標楷體" w:hAnsi="標楷體" w:cs="新細明體"/>
                                      <w:color w:val="000000" w:themeColor="text1"/>
                                      <w:kern w:val="0"/>
                                      <w:sz w:val="20"/>
                                    </w:rPr>
                                  </w:pPr>
                                  <w:r w:rsidRPr="00220426">
                                    <w:rPr>
                                      <w:rFonts w:ascii="標楷體" w:eastAsia="標楷體" w:hAnsi="標楷體" w:cs="新細明體"/>
                                      <w:color w:val="000000" w:themeColor="text1"/>
                                      <w:kern w:val="0"/>
                                      <w:sz w:val="20"/>
                                    </w:rPr>
                                    <w:t>110</w:t>
                                  </w:r>
                                </w:p>
                              </w:tc>
                              <w:tc>
                                <w:tcPr>
                                  <w:tcW w:w="903" w:type="dxa"/>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FA51CE" w:rsidRPr="00220426" w:rsidRDefault="00FA51CE" w:rsidP="00D36C23">
                                  <w:pPr>
                                    <w:widowControl/>
                                    <w:overflowPunct w:val="0"/>
                                    <w:jc w:val="center"/>
                                    <w:rPr>
                                      <w:rFonts w:ascii="標楷體" w:eastAsia="標楷體" w:hAnsi="標楷體" w:cs="新細明體"/>
                                      <w:color w:val="000000" w:themeColor="text1"/>
                                      <w:kern w:val="0"/>
                                      <w:sz w:val="20"/>
                                    </w:rPr>
                                  </w:pPr>
                                  <w:r w:rsidRPr="00220426">
                                    <w:rPr>
                                      <w:rFonts w:ascii="標楷體" w:eastAsia="標楷體" w:hAnsi="標楷體" w:cs="新細明體"/>
                                      <w:color w:val="000000" w:themeColor="text1"/>
                                      <w:kern w:val="0"/>
                                      <w:sz w:val="20"/>
                                    </w:rPr>
                                    <w:t>111</w:t>
                                  </w:r>
                                </w:p>
                              </w:tc>
                              <w:tc>
                                <w:tcPr>
                                  <w:tcW w:w="903" w:type="dxa"/>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FA51CE" w:rsidRPr="00220426" w:rsidRDefault="00FA51CE" w:rsidP="00D36C23">
                                  <w:pPr>
                                    <w:widowControl/>
                                    <w:overflowPunct w:val="0"/>
                                    <w:jc w:val="center"/>
                                    <w:rPr>
                                      <w:rFonts w:ascii="標楷體" w:eastAsia="標楷體" w:hAnsi="標楷體" w:cs="新細明體"/>
                                      <w:color w:val="000000" w:themeColor="text1"/>
                                      <w:kern w:val="0"/>
                                      <w:sz w:val="20"/>
                                    </w:rPr>
                                  </w:pPr>
                                  <w:r w:rsidRPr="00220426">
                                    <w:rPr>
                                      <w:rFonts w:ascii="標楷體" w:eastAsia="標楷體" w:hAnsi="標楷體" w:cs="新細明體" w:hint="eastAsia"/>
                                      <w:color w:val="000000" w:themeColor="text1"/>
                                      <w:kern w:val="0"/>
                                      <w:sz w:val="20"/>
                                    </w:rPr>
                                    <w:t>112</w:t>
                                  </w:r>
                                </w:p>
                              </w:tc>
                              <w:tc>
                                <w:tcPr>
                                  <w:tcW w:w="903" w:type="dxa"/>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FA51CE" w:rsidRPr="00220426" w:rsidRDefault="00FA51CE" w:rsidP="00D36C23">
                                  <w:pPr>
                                    <w:widowControl/>
                                    <w:overflowPunct w:val="0"/>
                                    <w:jc w:val="center"/>
                                    <w:rPr>
                                      <w:rFonts w:ascii="標楷體" w:eastAsia="標楷體" w:hAnsi="標楷體" w:cs="新細明體"/>
                                      <w:color w:val="000000" w:themeColor="text1"/>
                                      <w:kern w:val="0"/>
                                      <w:sz w:val="20"/>
                                    </w:rPr>
                                  </w:pPr>
                                  <w:r w:rsidRPr="00220426">
                                    <w:rPr>
                                      <w:rFonts w:ascii="標楷體" w:eastAsia="標楷體" w:hAnsi="標楷體" w:cs="新細明體" w:hint="eastAsia"/>
                                      <w:color w:val="000000" w:themeColor="text1"/>
                                      <w:kern w:val="0"/>
                                      <w:sz w:val="20"/>
                                    </w:rPr>
                                    <w:t>113</w:t>
                                  </w:r>
                                </w:p>
                              </w:tc>
                              <w:tc>
                                <w:tcPr>
                                  <w:tcW w:w="903" w:type="dxa"/>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FA51CE" w:rsidRPr="00220426" w:rsidRDefault="00FA51CE" w:rsidP="00D36C23">
                                  <w:pPr>
                                    <w:widowControl/>
                                    <w:overflowPunct w:val="0"/>
                                    <w:jc w:val="center"/>
                                    <w:rPr>
                                      <w:rFonts w:ascii="標楷體" w:eastAsia="標楷體" w:hAnsi="標楷體" w:cs="新細明體"/>
                                      <w:color w:val="000000" w:themeColor="text1"/>
                                      <w:kern w:val="0"/>
                                      <w:sz w:val="20"/>
                                    </w:rPr>
                                  </w:pPr>
                                  <w:r w:rsidRPr="00220426">
                                    <w:rPr>
                                      <w:rFonts w:ascii="標楷體" w:eastAsia="標楷體" w:hAnsi="標楷體" w:cs="新細明體" w:hint="eastAsia"/>
                                      <w:color w:val="000000" w:themeColor="text1"/>
                                      <w:kern w:val="0"/>
                                      <w:sz w:val="20"/>
                                    </w:rPr>
                                    <w:t>114</w:t>
                                  </w:r>
                                </w:p>
                              </w:tc>
                            </w:tr>
                            <w:tr w:rsidR="00FA51CE" w:rsidRPr="00220426" w:rsidTr="00D36C23">
                              <w:trPr>
                                <w:trHeight w:val="340"/>
                                <w:jc w:val="center"/>
                              </w:trPr>
                              <w:tc>
                                <w:tcPr>
                                  <w:tcW w:w="1245" w:type="dxa"/>
                                  <w:tcBorders>
                                    <w:top w:val="nil"/>
                                    <w:left w:val="single" w:sz="4" w:space="0" w:color="auto"/>
                                    <w:bottom w:val="single" w:sz="4" w:space="0" w:color="auto"/>
                                    <w:right w:val="single" w:sz="4" w:space="0" w:color="auto"/>
                                  </w:tcBorders>
                                  <w:noWrap/>
                                  <w:vAlign w:val="center"/>
                                  <w:hideMark/>
                                </w:tcPr>
                                <w:p w:rsidR="00FA51CE" w:rsidRPr="00220426" w:rsidRDefault="00FA51CE" w:rsidP="00D36C23">
                                  <w:pPr>
                                    <w:widowControl/>
                                    <w:overflowPunct w:val="0"/>
                                    <w:jc w:val="center"/>
                                    <w:rPr>
                                      <w:rFonts w:ascii="標楷體" w:eastAsia="標楷體" w:hAnsi="標楷體" w:cs="新細明體"/>
                                      <w:color w:val="000000" w:themeColor="text1"/>
                                      <w:kern w:val="0"/>
                                      <w:sz w:val="20"/>
                                    </w:rPr>
                                  </w:pPr>
                                  <w:r w:rsidRPr="00220426">
                                    <w:rPr>
                                      <w:rFonts w:ascii="標楷體" w:eastAsia="標楷體" w:hAnsi="標楷體" w:cs="新細明體"/>
                                      <w:color w:val="000000" w:themeColor="text1"/>
                                      <w:kern w:val="0"/>
                                      <w:sz w:val="20"/>
                                    </w:rPr>
                                    <w:t>全國</w:t>
                                  </w:r>
                                </w:p>
                              </w:tc>
                              <w:tc>
                                <w:tcPr>
                                  <w:tcW w:w="903" w:type="dxa"/>
                                  <w:tcBorders>
                                    <w:top w:val="nil"/>
                                    <w:left w:val="nil"/>
                                    <w:bottom w:val="single" w:sz="4" w:space="0" w:color="auto"/>
                                    <w:right w:val="single" w:sz="4" w:space="0" w:color="auto"/>
                                  </w:tcBorders>
                                  <w:noWrap/>
                                  <w:vAlign w:val="center"/>
                                </w:tcPr>
                                <w:p w:rsidR="00FA51CE" w:rsidRPr="00220426" w:rsidRDefault="00FA51CE" w:rsidP="00D36C23">
                                  <w:pPr>
                                    <w:widowControl/>
                                    <w:overflowPunct w:val="0"/>
                                    <w:jc w:val="right"/>
                                    <w:rPr>
                                      <w:rFonts w:ascii="標楷體" w:eastAsia="標楷體" w:hAnsi="標楷體" w:cs="新細明體"/>
                                      <w:color w:val="000000" w:themeColor="text1"/>
                                      <w:kern w:val="0"/>
                                      <w:sz w:val="20"/>
                                    </w:rPr>
                                  </w:pPr>
                                  <w:r w:rsidRPr="00220426">
                                    <w:rPr>
                                      <w:rFonts w:ascii="標楷體" w:eastAsia="標楷體" w:hAnsi="標楷體" w:cs="新細明體"/>
                                      <w:color w:val="000000" w:themeColor="text1"/>
                                      <w:kern w:val="0"/>
                                      <w:sz w:val="20"/>
                                    </w:rPr>
                                    <w:t xml:space="preserve">39.78 </w:t>
                                  </w:r>
                                </w:p>
                              </w:tc>
                              <w:tc>
                                <w:tcPr>
                                  <w:tcW w:w="903" w:type="dxa"/>
                                  <w:tcBorders>
                                    <w:top w:val="nil"/>
                                    <w:left w:val="nil"/>
                                    <w:bottom w:val="single" w:sz="4" w:space="0" w:color="auto"/>
                                    <w:right w:val="single" w:sz="4" w:space="0" w:color="auto"/>
                                  </w:tcBorders>
                                  <w:noWrap/>
                                  <w:vAlign w:val="center"/>
                                </w:tcPr>
                                <w:p w:rsidR="00FA51CE" w:rsidRPr="00220426" w:rsidRDefault="00FA51CE" w:rsidP="00D36C23">
                                  <w:pPr>
                                    <w:widowControl/>
                                    <w:overflowPunct w:val="0"/>
                                    <w:jc w:val="right"/>
                                    <w:rPr>
                                      <w:rFonts w:ascii="標楷體" w:eastAsia="標楷體" w:hAnsi="標楷體" w:cs="新細明體"/>
                                      <w:color w:val="000000" w:themeColor="text1"/>
                                      <w:kern w:val="0"/>
                                      <w:sz w:val="20"/>
                                    </w:rPr>
                                  </w:pPr>
                                  <w:r w:rsidRPr="00220426">
                                    <w:rPr>
                                      <w:rFonts w:ascii="標楷體" w:eastAsia="標楷體" w:hAnsi="標楷體" w:cs="新細明體"/>
                                      <w:color w:val="000000" w:themeColor="text1"/>
                                      <w:kern w:val="0"/>
                                      <w:sz w:val="20"/>
                                    </w:rPr>
                                    <w:t xml:space="preserve">41.26 </w:t>
                                  </w:r>
                                </w:p>
                              </w:tc>
                              <w:tc>
                                <w:tcPr>
                                  <w:tcW w:w="903" w:type="dxa"/>
                                  <w:tcBorders>
                                    <w:top w:val="nil"/>
                                    <w:left w:val="nil"/>
                                    <w:bottom w:val="single" w:sz="4" w:space="0" w:color="auto"/>
                                    <w:right w:val="single" w:sz="4" w:space="0" w:color="auto"/>
                                  </w:tcBorders>
                                  <w:noWrap/>
                                  <w:vAlign w:val="center"/>
                                </w:tcPr>
                                <w:p w:rsidR="00FA51CE" w:rsidRPr="00220426" w:rsidRDefault="00FA51CE" w:rsidP="00D36C23">
                                  <w:pPr>
                                    <w:widowControl/>
                                    <w:overflowPunct w:val="0"/>
                                    <w:jc w:val="right"/>
                                    <w:rPr>
                                      <w:rFonts w:ascii="標楷體" w:eastAsia="標楷體" w:hAnsi="標楷體" w:cs="新細明體"/>
                                      <w:color w:val="000000" w:themeColor="text1"/>
                                      <w:kern w:val="0"/>
                                      <w:sz w:val="20"/>
                                    </w:rPr>
                                  </w:pPr>
                                  <w:r>
                                    <w:rPr>
                                      <w:rFonts w:ascii="標楷體" w:eastAsia="標楷體" w:hAnsi="標楷體" w:cs="新細明體" w:hint="eastAsia"/>
                                      <w:color w:val="000000" w:themeColor="text1"/>
                                      <w:kern w:val="0"/>
                                      <w:sz w:val="20"/>
                                    </w:rPr>
                                    <w:t>42.14</w:t>
                                  </w:r>
                                </w:p>
                              </w:tc>
                              <w:tc>
                                <w:tcPr>
                                  <w:tcW w:w="903" w:type="dxa"/>
                                  <w:tcBorders>
                                    <w:top w:val="nil"/>
                                    <w:left w:val="nil"/>
                                    <w:bottom w:val="single" w:sz="4" w:space="0" w:color="auto"/>
                                    <w:right w:val="single" w:sz="4" w:space="0" w:color="auto"/>
                                  </w:tcBorders>
                                  <w:noWrap/>
                                  <w:vAlign w:val="center"/>
                                </w:tcPr>
                                <w:p w:rsidR="00FA51CE" w:rsidRPr="00220426" w:rsidRDefault="00FA51CE" w:rsidP="00D36C23">
                                  <w:pPr>
                                    <w:widowControl/>
                                    <w:overflowPunct w:val="0"/>
                                    <w:jc w:val="right"/>
                                    <w:rPr>
                                      <w:rFonts w:ascii="標楷體" w:eastAsia="標楷體" w:hAnsi="標楷體" w:cs="新細明體"/>
                                      <w:color w:val="000000" w:themeColor="text1"/>
                                      <w:kern w:val="0"/>
                                      <w:sz w:val="20"/>
                                    </w:rPr>
                                  </w:pPr>
                                  <w:r>
                                    <w:rPr>
                                      <w:rFonts w:ascii="標楷體" w:eastAsia="標楷體" w:hAnsi="標楷體" w:cs="新細明體" w:hint="eastAsia"/>
                                      <w:color w:val="000000" w:themeColor="text1"/>
                                      <w:kern w:val="0"/>
                                      <w:sz w:val="20"/>
                                    </w:rPr>
                                    <w:t>42.82</w:t>
                                  </w:r>
                                </w:p>
                              </w:tc>
                              <w:tc>
                                <w:tcPr>
                                  <w:tcW w:w="903" w:type="dxa"/>
                                  <w:tcBorders>
                                    <w:top w:val="nil"/>
                                    <w:left w:val="nil"/>
                                    <w:bottom w:val="single" w:sz="4" w:space="0" w:color="auto"/>
                                    <w:right w:val="single" w:sz="4" w:space="0" w:color="auto"/>
                                  </w:tcBorders>
                                  <w:noWrap/>
                                  <w:vAlign w:val="center"/>
                                </w:tcPr>
                                <w:p w:rsidR="00FA51CE" w:rsidRPr="00220426" w:rsidRDefault="00FA51CE" w:rsidP="00D36C23">
                                  <w:pPr>
                                    <w:widowControl/>
                                    <w:overflowPunct w:val="0"/>
                                    <w:jc w:val="right"/>
                                    <w:rPr>
                                      <w:rFonts w:ascii="標楷體" w:eastAsia="標楷體" w:hAnsi="標楷體" w:cs="新細明體"/>
                                      <w:color w:val="000000" w:themeColor="text1"/>
                                      <w:kern w:val="0"/>
                                      <w:sz w:val="20"/>
                                    </w:rPr>
                                  </w:pPr>
                                  <w:r>
                                    <w:rPr>
                                      <w:rFonts w:ascii="標楷體" w:eastAsia="標楷體" w:hAnsi="標楷體" w:cs="新細明體" w:hint="eastAsia"/>
                                      <w:color w:val="000000" w:themeColor="text1"/>
                                      <w:kern w:val="0"/>
                                      <w:sz w:val="20"/>
                                    </w:rPr>
                                    <w:t>42.88</w:t>
                                  </w:r>
                                </w:p>
                              </w:tc>
                            </w:tr>
                            <w:tr w:rsidR="00FA51CE" w:rsidRPr="00220426" w:rsidTr="00D36C23">
                              <w:trPr>
                                <w:trHeight w:val="340"/>
                                <w:jc w:val="center"/>
                              </w:trPr>
                              <w:tc>
                                <w:tcPr>
                                  <w:tcW w:w="1245" w:type="dxa"/>
                                  <w:tcBorders>
                                    <w:top w:val="nil"/>
                                    <w:left w:val="single" w:sz="4" w:space="0" w:color="auto"/>
                                    <w:bottom w:val="single" w:sz="4" w:space="0" w:color="auto"/>
                                    <w:right w:val="single" w:sz="4" w:space="0" w:color="auto"/>
                                  </w:tcBorders>
                                  <w:noWrap/>
                                  <w:vAlign w:val="center"/>
                                </w:tcPr>
                                <w:p w:rsidR="00FA51CE" w:rsidRPr="00220426" w:rsidRDefault="00FA51CE" w:rsidP="00D36C23">
                                  <w:pPr>
                                    <w:widowControl/>
                                    <w:overflowPunct w:val="0"/>
                                    <w:jc w:val="center"/>
                                    <w:rPr>
                                      <w:rFonts w:ascii="標楷體" w:eastAsia="標楷體" w:hAnsi="標楷體" w:cs="新細明體"/>
                                      <w:color w:val="000000" w:themeColor="text1"/>
                                      <w:kern w:val="0"/>
                                      <w:sz w:val="20"/>
                                    </w:rPr>
                                  </w:pPr>
                                  <w:r w:rsidRPr="00220426">
                                    <w:rPr>
                                      <w:rFonts w:ascii="標楷體" w:eastAsia="標楷體" w:hAnsi="標楷體" w:cs="新細明體"/>
                                      <w:color w:val="000000" w:themeColor="text1"/>
                                      <w:kern w:val="0"/>
                                      <w:sz w:val="20"/>
                                    </w:rPr>
                                    <w:t>新竹市</w:t>
                                  </w:r>
                                </w:p>
                              </w:tc>
                              <w:tc>
                                <w:tcPr>
                                  <w:tcW w:w="903" w:type="dxa"/>
                                  <w:tcBorders>
                                    <w:top w:val="nil"/>
                                    <w:left w:val="nil"/>
                                    <w:bottom w:val="single" w:sz="4" w:space="0" w:color="auto"/>
                                    <w:right w:val="single" w:sz="4" w:space="0" w:color="auto"/>
                                  </w:tcBorders>
                                  <w:noWrap/>
                                  <w:vAlign w:val="center"/>
                                </w:tcPr>
                                <w:p w:rsidR="00FA51CE" w:rsidRPr="00220426" w:rsidRDefault="00FA51CE" w:rsidP="00D36C23">
                                  <w:pPr>
                                    <w:widowControl/>
                                    <w:overflowPunct w:val="0"/>
                                    <w:jc w:val="right"/>
                                    <w:rPr>
                                      <w:rFonts w:ascii="標楷體" w:eastAsia="標楷體" w:hAnsi="標楷體" w:cs="新細明體"/>
                                      <w:color w:val="000000" w:themeColor="text1"/>
                                      <w:kern w:val="0"/>
                                      <w:sz w:val="20"/>
                                    </w:rPr>
                                  </w:pPr>
                                  <w:r w:rsidRPr="00220426">
                                    <w:rPr>
                                      <w:rFonts w:ascii="標楷體" w:eastAsia="標楷體" w:hAnsi="標楷體" w:cs="新細明體"/>
                                      <w:color w:val="000000" w:themeColor="text1"/>
                                      <w:kern w:val="0"/>
                                      <w:sz w:val="20"/>
                                    </w:rPr>
                                    <w:t xml:space="preserve">18.64 </w:t>
                                  </w:r>
                                </w:p>
                              </w:tc>
                              <w:tc>
                                <w:tcPr>
                                  <w:tcW w:w="903" w:type="dxa"/>
                                  <w:tcBorders>
                                    <w:top w:val="nil"/>
                                    <w:left w:val="nil"/>
                                    <w:bottom w:val="single" w:sz="4" w:space="0" w:color="auto"/>
                                    <w:right w:val="single" w:sz="4" w:space="0" w:color="auto"/>
                                  </w:tcBorders>
                                  <w:noWrap/>
                                  <w:vAlign w:val="center"/>
                                </w:tcPr>
                                <w:p w:rsidR="00FA51CE" w:rsidRPr="00220426" w:rsidRDefault="00FA51CE" w:rsidP="00D36C23">
                                  <w:pPr>
                                    <w:widowControl/>
                                    <w:overflowPunct w:val="0"/>
                                    <w:jc w:val="right"/>
                                    <w:rPr>
                                      <w:rFonts w:ascii="標楷體" w:eastAsia="標楷體" w:hAnsi="標楷體" w:cs="新細明體"/>
                                      <w:color w:val="000000" w:themeColor="text1"/>
                                      <w:kern w:val="0"/>
                                      <w:sz w:val="20"/>
                                    </w:rPr>
                                  </w:pPr>
                                  <w:r w:rsidRPr="00220426">
                                    <w:rPr>
                                      <w:rFonts w:ascii="標楷體" w:eastAsia="標楷體" w:hAnsi="標楷體" w:cs="新細明體"/>
                                      <w:color w:val="000000" w:themeColor="text1"/>
                                      <w:kern w:val="0"/>
                                      <w:sz w:val="20"/>
                                    </w:rPr>
                                    <w:t xml:space="preserve">19.82 </w:t>
                                  </w:r>
                                </w:p>
                              </w:tc>
                              <w:tc>
                                <w:tcPr>
                                  <w:tcW w:w="903" w:type="dxa"/>
                                  <w:tcBorders>
                                    <w:top w:val="nil"/>
                                    <w:left w:val="nil"/>
                                    <w:bottom w:val="single" w:sz="4" w:space="0" w:color="auto"/>
                                    <w:right w:val="single" w:sz="4" w:space="0" w:color="auto"/>
                                  </w:tcBorders>
                                  <w:noWrap/>
                                  <w:vAlign w:val="center"/>
                                </w:tcPr>
                                <w:p w:rsidR="00FA51CE" w:rsidRPr="00220426" w:rsidRDefault="00FA51CE" w:rsidP="00D36C23">
                                  <w:pPr>
                                    <w:widowControl/>
                                    <w:overflowPunct w:val="0"/>
                                    <w:jc w:val="right"/>
                                    <w:rPr>
                                      <w:rFonts w:ascii="標楷體" w:eastAsia="標楷體" w:hAnsi="標楷體" w:cs="新細明體"/>
                                      <w:color w:val="000000" w:themeColor="text1"/>
                                      <w:kern w:val="0"/>
                                      <w:sz w:val="20"/>
                                    </w:rPr>
                                  </w:pPr>
                                  <w:r>
                                    <w:rPr>
                                      <w:rFonts w:ascii="標楷體" w:eastAsia="標楷體" w:hAnsi="標楷體" w:cs="新細明體" w:hint="eastAsia"/>
                                      <w:color w:val="000000" w:themeColor="text1"/>
                                      <w:kern w:val="0"/>
                                      <w:sz w:val="20"/>
                                    </w:rPr>
                                    <w:t>21.45</w:t>
                                  </w:r>
                                </w:p>
                              </w:tc>
                              <w:tc>
                                <w:tcPr>
                                  <w:tcW w:w="903" w:type="dxa"/>
                                  <w:tcBorders>
                                    <w:top w:val="nil"/>
                                    <w:left w:val="nil"/>
                                    <w:bottom w:val="single" w:sz="4" w:space="0" w:color="auto"/>
                                    <w:right w:val="single" w:sz="4" w:space="0" w:color="auto"/>
                                  </w:tcBorders>
                                  <w:noWrap/>
                                  <w:vAlign w:val="center"/>
                                </w:tcPr>
                                <w:p w:rsidR="00FA51CE" w:rsidRPr="00220426" w:rsidRDefault="00FA51CE" w:rsidP="00D36C23">
                                  <w:pPr>
                                    <w:widowControl/>
                                    <w:overflowPunct w:val="0"/>
                                    <w:jc w:val="right"/>
                                    <w:rPr>
                                      <w:rFonts w:ascii="標楷體" w:eastAsia="標楷體" w:hAnsi="標楷體" w:cs="新細明體"/>
                                      <w:color w:val="000000" w:themeColor="text1"/>
                                      <w:kern w:val="0"/>
                                      <w:sz w:val="20"/>
                                    </w:rPr>
                                  </w:pPr>
                                  <w:r>
                                    <w:rPr>
                                      <w:rFonts w:ascii="標楷體" w:eastAsia="標楷體" w:hAnsi="標楷體" w:cs="新細明體" w:hint="eastAsia"/>
                                      <w:color w:val="000000" w:themeColor="text1"/>
                                      <w:kern w:val="0"/>
                                      <w:sz w:val="20"/>
                                    </w:rPr>
                                    <w:t>22.56</w:t>
                                  </w:r>
                                </w:p>
                              </w:tc>
                              <w:tc>
                                <w:tcPr>
                                  <w:tcW w:w="903" w:type="dxa"/>
                                  <w:tcBorders>
                                    <w:top w:val="nil"/>
                                    <w:left w:val="nil"/>
                                    <w:bottom w:val="single" w:sz="4" w:space="0" w:color="auto"/>
                                    <w:right w:val="single" w:sz="4" w:space="0" w:color="auto"/>
                                  </w:tcBorders>
                                  <w:noWrap/>
                                  <w:vAlign w:val="center"/>
                                </w:tcPr>
                                <w:p w:rsidR="00FA51CE" w:rsidRPr="00220426" w:rsidRDefault="00FA51CE" w:rsidP="00D36C23">
                                  <w:pPr>
                                    <w:widowControl/>
                                    <w:overflowPunct w:val="0"/>
                                    <w:jc w:val="right"/>
                                    <w:rPr>
                                      <w:rFonts w:ascii="標楷體" w:eastAsia="標楷體" w:hAnsi="標楷體" w:cs="新細明體"/>
                                      <w:color w:val="000000" w:themeColor="text1"/>
                                      <w:kern w:val="0"/>
                                      <w:sz w:val="20"/>
                                    </w:rPr>
                                  </w:pPr>
                                  <w:r>
                                    <w:rPr>
                                      <w:rFonts w:ascii="標楷體" w:eastAsia="標楷體" w:hAnsi="標楷體" w:cs="新細明體" w:hint="eastAsia"/>
                                      <w:color w:val="000000" w:themeColor="text1"/>
                                      <w:kern w:val="0"/>
                                      <w:sz w:val="20"/>
                                    </w:rPr>
                                    <w:t>23.71</w:t>
                                  </w:r>
                                </w:p>
                              </w:tc>
                            </w:tr>
                            <w:tr w:rsidR="00FA51CE" w:rsidRPr="00220426" w:rsidTr="00D36C23">
                              <w:trPr>
                                <w:trHeight w:val="340"/>
                                <w:jc w:val="center"/>
                              </w:trPr>
                              <w:tc>
                                <w:tcPr>
                                  <w:tcW w:w="1245" w:type="dxa"/>
                                  <w:tcBorders>
                                    <w:top w:val="nil"/>
                                    <w:left w:val="single" w:sz="4" w:space="0" w:color="auto"/>
                                    <w:bottom w:val="single" w:sz="4" w:space="0" w:color="auto"/>
                                    <w:right w:val="single" w:sz="4" w:space="0" w:color="auto"/>
                                  </w:tcBorders>
                                  <w:noWrap/>
                                  <w:vAlign w:val="center"/>
                                  <w:hideMark/>
                                </w:tcPr>
                                <w:p w:rsidR="00FA51CE" w:rsidRPr="00220426" w:rsidRDefault="00FA51CE" w:rsidP="00D36C23">
                                  <w:pPr>
                                    <w:widowControl/>
                                    <w:overflowPunct w:val="0"/>
                                    <w:jc w:val="center"/>
                                    <w:rPr>
                                      <w:rFonts w:ascii="標楷體" w:eastAsia="標楷體" w:hAnsi="標楷體" w:cs="新細明體"/>
                                      <w:color w:val="000000" w:themeColor="text1"/>
                                      <w:kern w:val="0"/>
                                      <w:sz w:val="20"/>
                                    </w:rPr>
                                  </w:pPr>
                                  <w:r w:rsidRPr="00220426">
                                    <w:rPr>
                                      <w:rFonts w:ascii="標楷體" w:eastAsia="標楷體" w:hAnsi="標楷體" w:cs="新細明體"/>
                                      <w:color w:val="000000" w:themeColor="text1"/>
                                      <w:kern w:val="0"/>
                                      <w:sz w:val="20"/>
                                    </w:rPr>
                                    <w:t>新竹縣</w:t>
                                  </w:r>
                                </w:p>
                              </w:tc>
                              <w:tc>
                                <w:tcPr>
                                  <w:tcW w:w="903" w:type="dxa"/>
                                  <w:tcBorders>
                                    <w:top w:val="nil"/>
                                    <w:left w:val="nil"/>
                                    <w:bottom w:val="single" w:sz="4" w:space="0" w:color="auto"/>
                                    <w:right w:val="single" w:sz="4" w:space="0" w:color="auto"/>
                                  </w:tcBorders>
                                  <w:noWrap/>
                                  <w:vAlign w:val="center"/>
                                </w:tcPr>
                                <w:p w:rsidR="00FA51CE" w:rsidRPr="00220426" w:rsidRDefault="00FA51CE" w:rsidP="00D36C23">
                                  <w:pPr>
                                    <w:widowControl/>
                                    <w:overflowPunct w:val="0"/>
                                    <w:jc w:val="right"/>
                                    <w:rPr>
                                      <w:rFonts w:ascii="標楷體" w:eastAsia="標楷體" w:hAnsi="標楷體" w:cs="新細明體"/>
                                      <w:color w:val="000000" w:themeColor="text1"/>
                                      <w:kern w:val="0"/>
                                      <w:sz w:val="20"/>
                                    </w:rPr>
                                  </w:pPr>
                                  <w:r w:rsidRPr="00220426">
                                    <w:rPr>
                                      <w:rFonts w:ascii="標楷體" w:eastAsia="標楷體" w:hAnsi="標楷體" w:cs="新細明體"/>
                                      <w:color w:val="000000" w:themeColor="text1"/>
                                      <w:kern w:val="0"/>
                                      <w:sz w:val="20"/>
                                    </w:rPr>
                                    <w:t xml:space="preserve">24.31 </w:t>
                                  </w:r>
                                </w:p>
                              </w:tc>
                              <w:tc>
                                <w:tcPr>
                                  <w:tcW w:w="903" w:type="dxa"/>
                                  <w:tcBorders>
                                    <w:top w:val="nil"/>
                                    <w:left w:val="nil"/>
                                    <w:bottom w:val="single" w:sz="4" w:space="0" w:color="auto"/>
                                    <w:right w:val="single" w:sz="4" w:space="0" w:color="auto"/>
                                  </w:tcBorders>
                                  <w:noWrap/>
                                  <w:vAlign w:val="center"/>
                                </w:tcPr>
                                <w:p w:rsidR="00FA51CE" w:rsidRPr="00220426" w:rsidRDefault="00FA51CE" w:rsidP="00D36C23">
                                  <w:pPr>
                                    <w:widowControl/>
                                    <w:overflowPunct w:val="0"/>
                                    <w:jc w:val="right"/>
                                    <w:rPr>
                                      <w:rFonts w:ascii="標楷體" w:eastAsia="標楷體" w:hAnsi="標楷體" w:cs="新細明體"/>
                                      <w:color w:val="000000" w:themeColor="text1"/>
                                      <w:kern w:val="0"/>
                                      <w:sz w:val="20"/>
                                    </w:rPr>
                                  </w:pPr>
                                  <w:r w:rsidRPr="00220426">
                                    <w:rPr>
                                      <w:rFonts w:ascii="標楷體" w:eastAsia="標楷體" w:hAnsi="標楷體" w:cs="新細明體"/>
                                      <w:color w:val="000000" w:themeColor="text1"/>
                                      <w:kern w:val="0"/>
                                      <w:sz w:val="20"/>
                                    </w:rPr>
                                    <w:t xml:space="preserve">25.38 </w:t>
                                  </w:r>
                                </w:p>
                              </w:tc>
                              <w:tc>
                                <w:tcPr>
                                  <w:tcW w:w="903" w:type="dxa"/>
                                  <w:tcBorders>
                                    <w:top w:val="nil"/>
                                    <w:left w:val="nil"/>
                                    <w:bottom w:val="single" w:sz="4" w:space="0" w:color="auto"/>
                                    <w:right w:val="single" w:sz="4" w:space="0" w:color="auto"/>
                                  </w:tcBorders>
                                  <w:noWrap/>
                                  <w:vAlign w:val="center"/>
                                </w:tcPr>
                                <w:p w:rsidR="00FA51CE" w:rsidRPr="00220426" w:rsidRDefault="00FA51CE" w:rsidP="00D36C23">
                                  <w:pPr>
                                    <w:widowControl/>
                                    <w:overflowPunct w:val="0"/>
                                    <w:jc w:val="right"/>
                                    <w:rPr>
                                      <w:rFonts w:ascii="標楷體" w:eastAsia="標楷體" w:hAnsi="標楷體" w:cs="新細明體"/>
                                      <w:color w:val="000000" w:themeColor="text1"/>
                                      <w:kern w:val="0"/>
                                      <w:sz w:val="20"/>
                                    </w:rPr>
                                  </w:pPr>
                                  <w:r>
                                    <w:rPr>
                                      <w:rFonts w:ascii="標楷體" w:eastAsia="標楷體" w:hAnsi="標楷體" w:cs="新細明體" w:hint="eastAsia"/>
                                      <w:color w:val="000000" w:themeColor="text1"/>
                                      <w:kern w:val="0"/>
                                      <w:sz w:val="20"/>
                                    </w:rPr>
                                    <w:t>27.72</w:t>
                                  </w:r>
                                </w:p>
                              </w:tc>
                              <w:tc>
                                <w:tcPr>
                                  <w:tcW w:w="903" w:type="dxa"/>
                                  <w:tcBorders>
                                    <w:top w:val="nil"/>
                                    <w:left w:val="nil"/>
                                    <w:bottom w:val="single" w:sz="4" w:space="0" w:color="auto"/>
                                    <w:right w:val="single" w:sz="4" w:space="0" w:color="auto"/>
                                  </w:tcBorders>
                                  <w:noWrap/>
                                  <w:vAlign w:val="center"/>
                                </w:tcPr>
                                <w:p w:rsidR="00FA51CE" w:rsidRPr="00220426" w:rsidRDefault="00FA51CE" w:rsidP="00D36C23">
                                  <w:pPr>
                                    <w:widowControl/>
                                    <w:overflowPunct w:val="0"/>
                                    <w:jc w:val="right"/>
                                    <w:rPr>
                                      <w:rFonts w:ascii="標楷體" w:eastAsia="標楷體" w:hAnsi="標楷體" w:cs="新細明體"/>
                                      <w:color w:val="000000" w:themeColor="text1"/>
                                      <w:kern w:val="0"/>
                                      <w:sz w:val="20"/>
                                    </w:rPr>
                                  </w:pPr>
                                  <w:r>
                                    <w:rPr>
                                      <w:rFonts w:ascii="標楷體" w:eastAsia="標楷體" w:hAnsi="標楷體" w:cs="新細明體" w:hint="eastAsia"/>
                                      <w:color w:val="000000" w:themeColor="text1"/>
                                      <w:kern w:val="0"/>
                                      <w:sz w:val="20"/>
                                    </w:rPr>
                                    <w:t>29.73</w:t>
                                  </w:r>
                                </w:p>
                              </w:tc>
                              <w:tc>
                                <w:tcPr>
                                  <w:tcW w:w="903" w:type="dxa"/>
                                  <w:tcBorders>
                                    <w:top w:val="nil"/>
                                    <w:left w:val="nil"/>
                                    <w:bottom w:val="single" w:sz="4" w:space="0" w:color="auto"/>
                                    <w:right w:val="single" w:sz="4" w:space="0" w:color="auto"/>
                                  </w:tcBorders>
                                  <w:noWrap/>
                                  <w:vAlign w:val="center"/>
                                </w:tcPr>
                                <w:p w:rsidR="00FA51CE" w:rsidRPr="00220426" w:rsidRDefault="00FA51CE" w:rsidP="00D36C23">
                                  <w:pPr>
                                    <w:widowControl/>
                                    <w:overflowPunct w:val="0"/>
                                    <w:jc w:val="right"/>
                                    <w:rPr>
                                      <w:rFonts w:ascii="標楷體" w:eastAsia="標楷體" w:hAnsi="標楷體" w:cs="新細明體"/>
                                      <w:color w:val="000000" w:themeColor="text1"/>
                                      <w:kern w:val="0"/>
                                      <w:sz w:val="20"/>
                                    </w:rPr>
                                  </w:pPr>
                                  <w:r>
                                    <w:rPr>
                                      <w:rFonts w:ascii="標楷體" w:eastAsia="標楷體" w:hAnsi="標楷體" w:cs="新細明體" w:hint="eastAsia"/>
                                      <w:color w:val="000000" w:themeColor="text1"/>
                                      <w:kern w:val="0"/>
                                      <w:sz w:val="20"/>
                                    </w:rPr>
                                    <w:t>30.66</w:t>
                                  </w:r>
                                </w:p>
                              </w:tc>
                            </w:tr>
                            <w:tr w:rsidR="00FA51CE" w:rsidRPr="00220426" w:rsidTr="00D36C23">
                              <w:trPr>
                                <w:trHeight w:val="340"/>
                                <w:jc w:val="center"/>
                              </w:trPr>
                              <w:tc>
                                <w:tcPr>
                                  <w:tcW w:w="1245" w:type="dxa"/>
                                  <w:tcBorders>
                                    <w:top w:val="nil"/>
                                    <w:left w:val="single" w:sz="4" w:space="0" w:color="auto"/>
                                    <w:bottom w:val="single" w:sz="4" w:space="0" w:color="auto"/>
                                    <w:right w:val="single" w:sz="4" w:space="0" w:color="auto"/>
                                  </w:tcBorders>
                                  <w:noWrap/>
                                  <w:vAlign w:val="center"/>
                                  <w:hideMark/>
                                </w:tcPr>
                                <w:p w:rsidR="00FA51CE" w:rsidRPr="00220426" w:rsidRDefault="00FA51CE" w:rsidP="00D36C23">
                                  <w:pPr>
                                    <w:widowControl/>
                                    <w:overflowPunct w:val="0"/>
                                    <w:jc w:val="center"/>
                                    <w:rPr>
                                      <w:rFonts w:ascii="標楷體" w:eastAsia="標楷體" w:hAnsi="標楷體" w:cs="新細明體"/>
                                      <w:color w:val="000000" w:themeColor="text1"/>
                                      <w:kern w:val="0"/>
                                      <w:sz w:val="20"/>
                                    </w:rPr>
                                  </w:pPr>
                                  <w:r w:rsidRPr="00220426">
                                    <w:rPr>
                                      <w:rFonts w:ascii="標楷體" w:eastAsia="標楷體" w:hAnsi="標楷體" w:cs="新細明體"/>
                                      <w:color w:val="000000" w:themeColor="text1"/>
                                      <w:kern w:val="0"/>
                                      <w:sz w:val="20"/>
                                    </w:rPr>
                                    <w:t>苗栗縣</w:t>
                                  </w:r>
                                </w:p>
                              </w:tc>
                              <w:tc>
                                <w:tcPr>
                                  <w:tcW w:w="903" w:type="dxa"/>
                                  <w:tcBorders>
                                    <w:top w:val="nil"/>
                                    <w:left w:val="nil"/>
                                    <w:bottom w:val="single" w:sz="4" w:space="0" w:color="auto"/>
                                    <w:right w:val="single" w:sz="4" w:space="0" w:color="auto"/>
                                  </w:tcBorders>
                                  <w:noWrap/>
                                  <w:vAlign w:val="center"/>
                                </w:tcPr>
                                <w:p w:rsidR="00FA51CE" w:rsidRPr="00220426" w:rsidRDefault="00FA51CE" w:rsidP="00D36C23">
                                  <w:pPr>
                                    <w:widowControl/>
                                    <w:overflowPunct w:val="0"/>
                                    <w:jc w:val="right"/>
                                    <w:rPr>
                                      <w:rFonts w:ascii="標楷體" w:eastAsia="標楷體" w:hAnsi="標楷體" w:cs="新細明體"/>
                                      <w:color w:val="000000" w:themeColor="text1"/>
                                      <w:kern w:val="0"/>
                                      <w:sz w:val="20"/>
                                    </w:rPr>
                                  </w:pPr>
                                  <w:r w:rsidRPr="00220426">
                                    <w:rPr>
                                      <w:rFonts w:ascii="標楷體" w:eastAsia="標楷體" w:hAnsi="標楷體" w:cs="新細明體"/>
                                      <w:color w:val="000000" w:themeColor="text1"/>
                                      <w:kern w:val="0"/>
                                      <w:sz w:val="20"/>
                                    </w:rPr>
                                    <w:t xml:space="preserve">24.28 </w:t>
                                  </w:r>
                                </w:p>
                              </w:tc>
                              <w:tc>
                                <w:tcPr>
                                  <w:tcW w:w="903" w:type="dxa"/>
                                  <w:tcBorders>
                                    <w:top w:val="nil"/>
                                    <w:left w:val="nil"/>
                                    <w:bottom w:val="single" w:sz="4" w:space="0" w:color="auto"/>
                                    <w:right w:val="single" w:sz="4" w:space="0" w:color="auto"/>
                                  </w:tcBorders>
                                  <w:noWrap/>
                                  <w:vAlign w:val="center"/>
                                </w:tcPr>
                                <w:p w:rsidR="00FA51CE" w:rsidRPr="00220426" w:rsidRDefault="00FA51CE" w:rsidP="00D36C23">
                                  <w:pPr>
                                    <w:widowControl/>
                                    <w:overflowPunct w:val="0"/>
                                    <w:jc w:val="right"/>
                                    <w:rPr>
                                      <w:rFonts w:ascii="標楷體" w:eastAsia="標楷體" w:hAnsi="標楷體" w:cs="新細明體"/>
                                      <w:color w:val="000000" w:themeColor="text1"/>
                                      <w:kern w:val="0"/>
                                      <w:sz w:val="20"/>
                                    </w:rPr>
                                  </w:pPr>
                                  <w:r w:rsidRPr="00220426">
                                    <w:rPr>
                                      <w:rFonts w:ascii="標楷體" w:eastAsia="標楷體" w:hAnsi="標楷體" w:cs="新細明體"/>
                                      <w:color w:val="000000" w:themeColor="text1"/>
                                      <w:kern w:val="0"/>
                                      <w:sz w:val="20"/>
                                    </w:rPr>
                                    <w:t xml:space="preserve">26.64 </w:t>
                                  </w:r>
                                </w:p>
                              </w:tc>
                              <w:tc>
                                <w:tcPr>
                                  <w:tcW w:w="903" w:type="dxa"/>
                                  <w:tcBorders>
                                    <w:top w:val="nil"/>
                                    <w:left w:val="nil"/>
                                    <w:bottom w:val="single" w:sz="4" w:space="0" w:color="auto"/>
                                    <w:right w:val="single" w:sz="4" w:space="0" w:color="auto"/>
                                  </w:tcBorders>
                                  <w:noWrap/>
                                  <w:vAlign w:val="center"/>
                                </w:tcPr>
                                <w:p w:rsidR="00FA51CE" w:rsidRPr="00220426" w:rsidRDefault="00FA51CE" w:rsidP="00D36C23">
                                  <w:pPr>
                                    <w:widowControl/>
                                    <w:overflowPunct w:val="0"/>
                                    <w:jc w:val="right"/>
                                    <w:rPr>
                                      <w:rFonts w:ascii="標楷體" w:eastAsia="標楷體" w:hAnsi="標楷體" w:cs="新細明體"/>
                                      <w:color w:val="000000" w:themeColor="text1"/>
                                      <w:kern w:val="0"/>
                                      <w:sz w:val="20"/>
                                    </w:rPr>
                                  </w:pPr>
                                  <w:r>
                                    <w:rPr>
                                      <w:rFonts w:ascii="標楷體" w:eastAsia="標楷體" w:hAnsi="標楷體" w:cs="新細明體" w:hint="eastAsia"/>
                                      <w:color w:val="000000" w:themeColor="text1"/>
                                      <w:kern w:val="0"/>
                                      <w:sz w:val="20"/>
                                    </w:rPr>
                                    <w:t>28.57</w:t>
                                  </w:r>
                                </w:p>
                              </w:tc>
                              <w:tc>
                                <w:tcPr>
                                  <w:tcW w:w="903" w:type="dxa"/>
                                  <w:tcBorders>
                                    <w:top w:val="nil"/>
                                    <w:left w:val="nil"/>
                                    <w:bottom w:val="single" w:sz="4" w:space="0" w:color="auto"/>
                                    <w:right w:val="single" w:sz="4" w:space="0" w:color="auto"/>
                                  </w:tcBorders>
                                  <w:noWrap/>
                                  <w:vAlign w:val="center"/>
                                </w:tcPr>
                                <w:p w:rsidR="00FA51CE" w:rsidRPr="00220426" w:rsidRDefault="00FA51CE" w:rsidP="00D36C23">
                                  <w:pPr>
                                    <w:widowControl/>
                                    <w:overflowPunct w:val="0"/>
                                    <w:jc w:val="right"/>
                                    <w:rPr>
                                      <w:rFonts w:ascii="標楷體" w:eastAsia="標楷體" w:hAnsi="標楷體" w:cs="新細明體"/>
                                      <w:color w:val="000000" w:themeColor="text1"/>
                                      <w:kern w:val="0"/>
                                      <w:sz w:val="20"/>
                                    </w:rPr>
                                  </w:pPr>
                                  <w:r>
                                    <w:rPr>
                                      <w:rFonts w:ascii="標楷體" w:eastAsia="標楷體" w:hAnsi="標楷體" w:cs="新細明體" w:hint="eastAsia"/>
                                      <w:color w:val="000000" w:themeColor="text1"/>
                                      <w:kern w:val="0"/>
                                      <w:sz w:val="20"/>
                                    </w:rPr>
                                    <w:t>28.62</w:t>
                                  </w:r>
                                </w:p>
                              </w:tc>
                              <w:tc>
                                <w:tcPr>
                                  <w:tcW w:w="903" w:type="dxa"/>
                                  <w:tcBorders>
                                    <w:top w:val="nil"/>
                                    <w:left w:val="nil"/>
                                    <w:bottom w:val="single" w:sz="4" w:space="0" w:color="auto"/>
                                    <w:right w:val="single" w:sz="4" w:space="0" w:color="auto"/>
                                  </w:tcBorders>
                                  <w:noWrap/>
                                  <w:vAlign w:val="center"/>
                                </w:tcPr>
                                <w:p w:rsidR="00FA51CE" w:rsidRPr="00220426" w:rsidRDefault="00FA51CE" w:rsidP="00D36C23">
                                  <w:pPr>
                                    <w:widowControl/>
                                    <w:overflowPunct w:val="0"/>
                                    <w:jc w:val="right"/>
                                    <w:rPr>
                                      <w:rFonts w:ascii="標楷體" w:eastAsia="標楷體" w:hAnsi="標楷體" w:cs="新細明體"/>
                                      <w:color w:val="000000" w:themeColor="text1"/>
                                      <w:kern w:val="0"/>
                                      <w:sz w:val="20"/>
                                    </w:rPr>
                                  </w:pPr>
                                  <w:r>
                                    <w:rPr>
                                      <w:rFonts w:ascii="標楷體" w:eastAsia="標楷體" w:hAnsi="標楷體" w:cs="新細明體" w:hint="eastAsia"/>
                                      <w:color w:val="000000" w:themeColor="text1"/>
                                      <w:kern w:val="0"/>
                                      <w:sz w:val="20"/>
                                    </w:rPr>
                                    <w:t>28.44</w:t>
                                  </w:r>
                                </w:p>
                              </w:tc>
                            </w:tr>
                            <w:tr w:rsidR="00FA51CE" w:rsidRPr="00220426" w:rsidTr="00D36C23">
                              <w:trPr>
                                <w:trHeight w:val="340"/>
                                <w:jc w:val="center"/>
                              </w:trPr>
                              <w:tc>
                                <w:tcPr>
                                  <w:tcW w:w="5760" w:type="dxa"/>
                                  <w:gridSpan w:val="6"/>
                                  <w:tcBorders>
                                    <w:top w:val="nil"/>
                                    <w:left w:val="nil"/>
                                    <w:bottom w:val="nil"/>
                                    <w:right w:val="nil"/>
                                  </w:tcBorders>
                                  <w:noWrap/>
                                  <w:vAlign w:val="center"/>
                                  <w:hideMark/>
                                </w:tcPr>
                                <w:p w:rsidR="00FA51CE" w:rsidRPr="00220426" w:rsidRDefault="00FA51CE" w:rsidP="00D36C23">
                                  <w:pPr>
                                    <w:widowControl/>
                                    <w:overflowPunct w:val="0"/>
                                    <w:rPr>
                                      <w:rFonts w:ascii="標楷體" w:eastAsia="標楷體" w:hAnsi="標楷體" w:cs="新細明體"/>
                                      <w:color w:val="000000" w:themeColor="text1"/>
                                      <w:kern w:val="0"/>
                                      <w:sz w:val="18"/>
                                      <w:szCs w:val="18"/>
                                    </w:rPr>
                                  </w:pPr>
                                  <w:r w:rsidRPr="00220426">
                                    <w:rPr>
                                      <w:rFonts w:ascii="標楷體" w:eastAsia="標楷體" w:hAnsi="標楷體" w:cs="新細明體"/>
                                      <w:color w:val="000000" w:themeColor="text1"/>
                                      <w:kern w:val="0"/>
                                      <w:sz w:val="18"/>
                                      <w:szCs w:val="18"/>
                                    </w:rPr>
                                    <w:t>資料來源：整理自</w:t>
                                  </w:r>
                                  <w:r w:rsidRPr="00220426">
                                    <w:rPr>
                                      <w:rFonts w:ascii="標楷體" w:eastAsia="標楷體" w:hAnsi="標楷體" w:cs="新細明體" w:hint="eastAsia"/>
                                      <w:color w:val="000000" w:themeColor="text1"/>
                                      <w:kern w:val="0"/>
                                      <w:sz w:val="18"/>
                                      <w:szCs w:val="18"/>
                                    </w:rPr>
                                    <w:t>內政部國土</w:t>
                                  </w:r>
                                  <w:r>
                                    <w:rPr>
                                      <w:rFonts w:ascii="標楷體" w:eastAsia="標楷體" w:hAnsi="標楷體" w:cs="新細明體" w:hint="eastAsia"/>
                                      <w:color w:val="000000" w:themeColor="text1"/>
                                      <w:kern w:val="0"/>
                                      <w:sz w:val="18"/>
                                      <w:szCs w:val="18"/>
                                    </w:rPr>
                                    <w:t>管理</w:t>
                                  </w:r>
                                  <w:r w:rsidRPr="00220426">
                                    <w:rPr>
                                      <w:rFonts w:ascii="標楷體" w:eastAsia="標楷體" w:hAnsi="標楷體" w:cs="新細明體" w:hint="eastAsia"/>
                                      <w:color w:val="000000" w:themeColor="text1"/>
                                      <w:kern w:val="0"/>
                                      <w:sz w:val="18"/>
                                      <w:szCs w:val="18"/>
                                    </w:rPr>
                                    <w:t>署</w:t>
                                  </w:r>
                                  <w:r w:rsidRPr="00220426">
                                    <w:rPr>
                                      <w:rFonts w:ascii="標楷體" w:eastAsia="標楷體" w:hAnsi="標楷體" w:cs="新細明體"/>
                                      <w:color w:val="000000" w:themeColor="text1"/>
                                      <w:kern w:val="0"/>
                                      <w:sz w:val="18"/>
                                      <w:szCs w:val="18"/>
                                    </w:rPr>
                                    <w:t>統計資料</w:t>
                                  </w:r>
                                  <w:r>
                                    <w:rPr>
                                      <w:rFonts w:ascii="標楷體" w:eastAsia="標楷體" w:hAnsi="標楷體" w:cs="新細明體" w:hint="eastAsia"/>
                                      <w:color w:val="000000" w:themeColor="text1"/>
                                      <w:kern w:val="0"/>
                                      <w:sz w:val="18"/>
                                      <w:szCs w:val="18"/>
                                    </w:rPr>
                                    <w:t>。</w:t>
                                  </w:r>
                                </w:p>
                              </w:tc>
                            </w:tr>
                          </w:tbl>
                          <w:p w:rsidR="00FA51CE" w:rsidRPr="00993CBA" w:rsidRDefault="00FA51CE" w:rsidP="00D36C23">
                            <w:pPr>
                              <w:rPr>
                                <w:rFonts w:ascii="標楷體" w:eastAsia="標楷體" w:hAnsi="標楷體"/>
                                <w:color w:val="000000"/>
                                <w:spacing w:val="-2"/>
                                <w:sz w:val="18"/>
                                <w:szCs w:val="18"/>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5C02DB1" id="文字方塊 1477177619" o:spid="_x0000_s1061" type="#_x0000_t202" style="position:absolute;left:0;text-align:left;margin-left:200pt;margin-top:414.5pt;width:294.2pt;height:155pt;z-index:-25159168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" filled="f" stroked="f">
                <v:textbox>
                  <w:txbxContent>
                    <w:tbl>
                      <w:tblPr>
                        <w:tblW w:w="5760" w:type="dxa"/>
                        <w:jc w:val="center"/>
                        <w:tblCellMar>
                          <w:left w:w="28" w:type="dxa"/>
                          <w:right w:w="28" w:type="dxa"/>
                        </w:tblCellMar>
                        <w:tblLook w:val="04A0" w:firstRow="1" w:lastRow="0" w:firstColumn="1" w:lastColumn="0" w:noHBand="0" w:noVBand="1"/>
                      </w:tblPr>
                      <w:tblGrid>
                        <w:gridCol w:w="1245"/>
                        <w:gridCol w:w="903"/>
                        <w:gridCol w:w="903"/>
                        <w:gridCol w:w="903"/>
                        <w:gridCol w:w="903"/>
                        <w:gridCol w:w="903"/>
                      </w:tblGrid>
                      <w:tr w:rsidR="00FA51CE" w:rsidRPr="00220426" w:rsidTr="00D36C23">
                        <w:trPr>
                          <w:trHeight w:val="340"/>
                          <w:jc w:val="center"/>
                        </w:trPr>
                        <w:tc>
                          <w:tcPr>
                            <w:tcW w:w="5760" w:type="dxa"/>
                            <w:gridSpan w:val="6"/>
                            <w:tcBorders>
                              <w:top w:val="nil"/>
                              <w:left w:val="nil"/>
                              <w:bottom w:val="nil"/>
                              <w:right w:val="nil"/>
                            </w:tcBorders>
                            <w:noWrap/>
                            <w:vAlign w:val="center"/>
                            <w:hideMark/>
                          </w:tcPr>
                          <w:p w:rsidR="00FA51CE" w:rsidRPr="00220426" w:rsidRDefault="00FA51CE" w:rsidP="002953EF">
                            <w:pPr>
                              <w:widowControl/>
                              <w:overflowPunct w:val="0"/>
                              <w:jc w:val="center"/>
                              <w:rPr>
                                <w:rFonts w:ascii="標楷體" w:eastAsia="標楷體" w:hAnsi="標楷體" w:cs="新細明體"/>
                                <w:b/>
                                <w:color w:val="000000" w:themeColor="text1"/>
                                <w:kern w:val="0"/>
                                <w:szCs w:val="24"/>
                              </w:rPr>
                            </w:pPr>
                            <w:r w:rsidRPr="00220426">
                              <w:rPr>
                                <w:rFonts w:ascii="標楷體" w:eastAsia="標楷體" w:hAnsi="標楷體" w:cs="新細明體"/>
                                <w:b/>
                                <w:color w:val="000000" w:themeColor="text1"/>
                                <w:kern w:val="0"/>
                                <w:szCs w:val="24"/>
                              </w:rPr>
                              <w:t>表</w:t>
                            </w:r>
                            <w:r>
                              <w:rPr>
                                <w:rFonts w:ascii="標楷體" w:eastAsia="標楷體" w:hAnsi="標楷體" w:cs="新細明體" w:hint="eastAsia"/>
                                <w:b/>
                                <w:color w:val="000000" w:themeColor="text1"/>
                                <w:kern w:val="0"/>
                                <w:szCs w:val="24"/>
                              </w:rPr>
                              <w:t>1</w:t>
                            </w:r>
                            <w:r>
                              <w:rPr>
                                <w:rFonts w:ascii="標楷體" w:eastAsia="標楷體" w:hAnsi="標楷體" w:cs="新細明體"/>
                                <w:b/>
                                <w:color w:val="000000" w:themeColor="text1"/>
                                <w:kern w:val="0"/>
                                <w:szCs w:val="24"/>
                              </w:rPr>
                              <w:t xml:space="preserve">1 </w:t>
                            </w:r>
                            <w:r w:rsidRPr="00220426">
                              <w:rPr>
                                <w:rFonts w:ascii="標楷體" w:eastAsia="標楷體" w:hAnsi="標楷體" w:cs="新細明體"/>
                                <w:b/>
                                <w:color w:val="000000" w:themeColor="text1"/>
                                <w:kern w:val="0"/>
                                <w:szCs w:val="24"/>
                              </w:rPr>
                              <w:t xml:space="preserve"> 公共污水下水道普</w:t>
                            </w:r>
                            <w:r>
                              <w:rPr>
                                <w:rFonts w:ascii="標楷體" w:eastAsia="標楷體" w:hAnsi="標楷體" w:cs="新細明體" w:hint="eastAsia"/>
                                <w:b/>
                                <w:color w:val="000000" w:themeColor="text1"/>
                                <w:kern w:val="0"/>
                                <w:szCs w:val="24"/>
                              </w:rPr>
                              <w:t>及</w:t>
                            </w:r>
                            <w:r w:rsidRPr="00220426">
                              <w:rPr>
                                <w:rFonts w:ascii="標楷體" w:eastAsia="標楷體" w:hAnsi="標楷體" w:cs="新細明體"/>
                                <w:b/>
                                <w:color w:val="000000" w:themeColor="text1"/>
                                <w:kern w:val="0"/>
                                <w:szCs w:val="24"/>
                              </w:rPr>
                              <w:t>率比較</w:t>
                            </w:r>
                          </w:p>
                        </w:tc>
                      </w:tr>
                      <w:tr w:rsidR="00FA51CE" w:rsidRPr="00220426" w:rsidTr="00D36C23">
                        <w:trPr>
                          <w:trHeight w:val="340"/>
                          <w:jc w:val="center"/>
                        </w:trPr>
                        <w:tc>
                          <w:tcPr>
                            <w:tcW w:w="5760" w:type="dxa"/>
                            <w:gridSpan w:val="6"/>
                            <w:tcBorders>
                              <w:top w:val="nil"/>
                              <w:left w:val="nil"/>
                              <w:bottom w:val="nil"/>
                              <w:right w:val="nil"/>
                            </w:tcBorders>
                            <w:noWrap/>
                            <w:vAlign w:val="center"/>
                            <w:hideMark/>
                          </w:tcPr>
                          <w:p w:rsidR="00FA51CE" w:rsidRPr="00220426" w:rsidRDefault="00FA51CE" w:rsidP="00D36C23">
                            <w:pPr>
                              <w:widowControl/>
                              <w:overflowPunct w:val="0"/>
                              <w:jc w:val="right"/>
                              <w:rPr>
                                <w:rFonts w:ascii="標楷體" w:eastAsia="標楷體" w:hAnsi="標楷體" w:cs="新細明體"/>
                                <w:color w:val="000000" w:themeColor="text1"/>
                                <w:kern w:val="0"/>
                                <w:sz w:val="20"/>
                              </w:rPr>
                            </w:pPr>
                            <w:r w:rsidRPr="00220426">
                              <w:rPr>
                                <w:rFonts w:ascii="標楷體" w:eastAsia="標楷體" w:hAnsi="標楷體" w:cs="新細明體"/>
                                <w:color w:val="000000" w:themeColor="text1"/>
                                <w:kern w:val="0"/>
                                <w:sz w:val="20"/>
                              </w:rPr>
                              <w:t xml:space="preserve">單位：％   </w:t>
                            </w:r>
                          </w:p>
                        </w:tc>
                      </w:tr>
                      <w:tr w:rsidR="00FA51CE" w:rsidRPr="00220426" w:rsidTr="00D36C23">
                        <w:trPr>
                          <w:trHeight w:val="340"/>
                          <w:jc w:val="center"/>
                        </w:trPr>
                        <w:tc>
                          <w:tcPr>
                            <w:tcW w:w="124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FA51CE" w:rsidRPr="00220426" w:rsidRDefault="00FA51CE" w:rsidP="00D36C23">
                            <w:pPr>
                              <w:widowControl/>
                              <w:overflowPunct w:val="0"/>
                              <w:jc w:val="center"/>
                              <w:rPr>
                                <w:rFonts w:ascii="標楷體" w:eastAsia="標楷體" w:hAnsi="標楷體" w:cs="新細明體"/>
                                <w:color w:val="000000" w:themeColor="text1"/>
                                <w:kern w:val="0"/>
                                <w:sz w:val="20"/>
                              </w:rPr>
                            </w:pPr>
                            <w:r w:rsidRPr="00220426">
                              <w:rPr>
                                <w:rFonts w:ascii="標楷體" w:eastAsia="標楷體" w:hAnsi="標楷體" w:cs="新細明體"/>
                                <w:color w:val="000000" w:themeColor="text1"/>
                                <w:kern w:val="0"/>
                                <w:sz w:val="20"/>
                              </w:rPr>
                              <w:t>年   度</w:t>
                            </w:r>
                          </w:p>
                        </w:tc>
                        <w:tc>
                          <w:tcPr>
                            <w:tcW w:w="903" w:type="dxa"/>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FA51CE" w:rsidRPr="00220426" w:rsidRDefault="00FA51CE" w:rsidP="00D36C23">
                            <w:pPr>
                              <w:widowControl/>
                              <w:overflowPunct w:val="0"/>
                              <w:jc w:val="center"/>
                              <w:rPr>
                                <w:rFonts w:ascii="標楷體" w:eastAsia="標楷體" w:hAnsi="標楷體" w:cs="新細明體"/>
                                <w:color w:val="000000" w:themeColor="text1"/>
                                <w:kern w:val="0"/>
                                <w:sz w:val="20"/>
                              </w:rPr>
                            </w:pPr>
                            <w:r w:rsidRPr="00220426">
                              <w:rPr>
                                <w:rFonts w:ascii="標楷體" w:eastAsia="標楷體" w:hAnsi="標楷體" w:cs="新細明體"/>
                                <w:color w:val="000000" w:themeColor="text1"/>
                                <w:kern w:val="0"/>
                                <w:sz w:val="20"/>
                              </w:rPr>
                              <w:t>110</w:t>
                            </w:r>
                          </w:p>
                        </w:tc>
                        <w:tc>
                          <w:tcPr>
                            <w:tcW w:w="903" w:type="dxa"/>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FA51CE" w:rsidRPr="00220426" w:rsidRDefault="00FA51CE" w:rsidP="00D36C23">
                            <w:pPr>
                              <w:widowControl/>
                              <w:overflowPunct w:val="0"/>
                              <w:jc w:val="center"/>
                              <w:rPr>
                                <w:rFonts w:ascii="標楷體" w:eastAsia="標楷體" w:hAnsi="標楷體" w:cs="新細明體"/>
                                <w:color w:val="000000" w:themeColor="text1"/>
                                <w:kern w:val="0"/>
                                <w:sz w:val="20"/>
                              </w:rPr>
                            </w:pPr>
                            <w:r w:rsidRPr="00220426">
                              <w:rPr>
                                <w:rFonts w:ascii="標楷體" w:eastAsia="標楷體" w:hAnsi="標楷體" w:cs="新細明體"/>
                                <w:color w:val="000000" w:themeColor="text1"/>
                                <w:kern w:val="0"/>
                                <w:sz w:val="20"/>
                              </w:rPr>
                              <w:t>111</w:t>
                            </w:r>
                          </w:p>
                        </w:tc>
                        <w:tc>
                          <w:tcPr>
                            <w:tcW w:w="903" w:type="dxa"/>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FA51CE" w:rsidRPr="00220426" w:rsidRDefault="00FA51CE" w:rsidP="00D36C23">
                            <w:pPr>
                              <w:widowControl/>
                              <w:overflowPunct w:val="0"/>
                              <w:jc w:val="center"/>
                              <w:rPr>
                                <w:rFonts w:ascii="標楷體" w:eastAsia="標楷體" w:hAnsi="標楷體" w:cs="新細明體"/>
                                <w:color w:val="000000" w:themeColor="text1"/>
                                <w:kern w:val="0"/>
                                <w:sz w:val="20"/>
                              </w:rPr>
                            </w:pPr>
                            <w:r w:rsidRPr="00220426">
                              <w:rPr>
                                <w:rFonts w:ascii="標楷體" w:eastAsia="標楷體" w:hAnsi="標楷體" w:cs="新細明體" w:hint="eastAsia"/>
                                <w:color w:val="000000" w:themeColor="text1"/>
                                <w:kern w:val="0"/>
                                <w:sz w:val="20"/>
                              </w:rPr>
                              <w:t>112</w:t>
                            </w:r>
                          </w:p>
                        </w:tc>
                        <w:tc>
                          <w:tcPr>
                            <w:tcW w:w="903" w:type="dxa"/>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FA51CE" w:rsidRPr="00220426" w:rsidRDefault="00FA51CE" w:rsidP="00D36C23">
                            <w:pPr>
                              <w:widowControl/>
                              <w:overflowPunct w:val="0"/>
                              <w:jc w:val="center"/>
                              <w:rPr>
                                <w:rFonts w:ascii="標楷體" w:eastAsia="標楷體" w:hAnsi="標楷體" w:cs="新細明體"/>
                                <w:color w:val="000000" w:themeColor="text1"/>
                                <w:kern w:val="0"/>
                                <w:sz w:val="20"/>
                              </w:rPr>
                            </w:pPr>
                            <w:r w:rsidRPr="00220426">
                              <w:rPr>
                                <w:rFonts w:ascii="標楷體" w:eastAsia="標楷體" w:hAnsi="標楷體" w:cs="新細明體" w:hint="eastAsia"/>
                                <w:color w:val="000000" w:themeColor="text1"/>
                                <w:kern w:val="0"/>
                                <w:sz w:val="20"/>
                              </w:rPr>
                              <w:t>113</w:t>
                            </w:r>
                          </w:p>
                        </w:tc>
                        <w:tc>
                          <w:tcPr>
                            <w:tcW w:w="903" w:type="dxa"/>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FA51CE" w:rsidRPr="00220426" w:rsidRDefault="00FA51CE" w:rsidP="00D36C23">
                            <w:pPr>
                              <w:widowControl/>
                              <w:overflowPunct w:val="0"/>
                              <w:jc w:val="center"/>
                              <w:rPr>
                                <w:rFonts w:ascii="標楷體" w:eastAsia="標楷體" w:hAnsi="標楷體" w:cs="新細明體"/>
                                <w:color w:val="000000" w:themeColor="text1"/>
                                <w:kern w:val="0"/>
                                <w:sz w:val="20"/>
                              </w:rPr>
                            </w:pPr>
                            <w:r w:rsidRPr="00220426">
                              <w:rPr>
                                <w:rFonts w:ascii="標楷體" w:eastAsia="標楷體" w:hAnsi="標楷體" w:cs="新細明體" w:hint="eastAsia"/>
                                <w:color w:val="000000" w:themeColor="text1"/>
                                <w:kern w:val="0"/>
                                <w:sz w:val="20"/>
                              </w:rPr>
                              <w:t>114</w:t>
                            </w:r>
                          </w:p>
                        </w:tc>
                      </w:tr>
                      <w:tr w:rsidR="00FA51CE" w:rsidRPr="00220426" w:rsidTr="00D36C23">
                        <w:trPr>
                          <w:trHeight w:val="340"/>
                          <w:jc w:val="center"/>
                        </w:trPr>
                        <w:tc>
                          <w:tcPr>
                            <w:tcW w:w="1245" w:type="dxa"/>
                            <w:tcBorders>
                              <w:top w:val="nil"/>
                              <w:left w:val="single" w:sz="4" w:space="0" w:color="auto"/>
                              <w:bottom w:val="single" w:sz="4" w:space="0" w:color="auto"/>
                              <w:right w:val="single" w:sz="4" w:space="0" w:color="auto"/>
                            </w:tcBorders>
                            <w:noWrap/>
                            <w:vAlign w:val="center"/>
                            <w:hideMark/>
                          </w:tcPr>
                          <w:p w:rsidR="00FA51CE" w:rsidRPr="00220426" w:rsidRDefault="00FA51CE" w:rsidP="00D36C23">
                            <w:pPr>
                              <w:widowControl/>
                              <w:overflowPunct w:val="0"/>
                              <w:jc w:val="center"/>
                              <w:rPr>
                                <w:rFonts w:ascii="標楷體" w:eastAsia="標楷體" w:hAnsi="標楷體" w:cs="新細明體"/>
                                <w:color w:val="000000" w:themeColor="text1"/>
                                <w:kern w:val="0"/>
                                <w:sz w:val="20"/>
                              </w:rPr>
                            </w:pPr>
                            <w:r w:rsidRPr="00220426">
                              <w:rPr>
                                <w:rFonts w:ascii="標楷體" w:eastAsia="標楷體" w:hAnsi="標楷體" w:cs="新細明體"/>
                                <w:color w:val="000000" w:themeColor="text1"/>
                                <w:kern w:val="0"/>
                                <w:sz w:val="20"/>
                              </w:rPr>
                              <w:t>全國</w:t>
                            </w:r>
                          </w:p>
                        </w:tc>
                        <w:tc>
                          <w:tcPr>
                            <w:tcW w:w="903" w:type="dxa"/>
                            <w:tcBorders>
                              <w:top w:val="nil"/>
                              <w:left w:val="nil"/>
                              <w:bottom w:val="single" w:sz="4" w:space="0" w:color="auto"/>
                              <w:right w:val="single" w:sz="4" w:space="0" w:color="auto"/>
                            </w:tcBorders>
                            <w:noWrap/>
                            <w:vAlign w:val="center"/>
                          </w:tcPr>
                          <w:p w:rsidR="00FA51CE" w:rsidRPr="00220426" w:rsidRDefault="00FA51CE" w:rsidP="00D36C23">
                            <w:pPr>
                              <w:widowControl/>
                              <w:overflowPunct w:val="0"/>
                              <w:jc w:val="right"/>
                              <w:rPr>
                                <w:rFonts w:ascii="標楷體" w:eastAsia="標楷體" w:hAnsi="標楷體" w:cs="新細明體"/>
                                <w:color w:val="000000" w:themeColor="text1"/>
                                <w:kern w:val="0"/>
                                <w:sz w:val="20"/>
                              </w:rPr>
                            </w:pPr>
                            <w:r w:rsidRPr="00220426">
                              <w:rPr>
                                <w:rFonts w:ascii="標楷體" w:eastAsia="標楷體" w:hAnsi="標楷體" w:cs="新細明體"/>
                                <w:color w:val="000000" w:themeColor="text1"/>
                                <w:kern w:val="0"/>
                                <w:sz w:val="20"/>
                              </w:rPr>
                              <w:t xml:space="preserve">39.78 </w:t>
                            </w:r>
                          </w:p>
                        </w:tc>
                        <w:tc>
                          <w:tcPr>
                            <w:tcW w:w="903" w:type="dxa"/>
                            <w:tcBorders>
                              <w:top w:val="nil"/>
                              <w:left w:val="nil"/>
                              <w:bottom w:val="single" w:sz="4" w:space="0" w:color="auto"/>
                              <w:right w:val="single" w:sz="4" w:space="0" w:color="auto"/>
                            </w:tcBorders>
                            <w:noWrap/>
                            <w:vAlign w:val="center"/>
                          </w:tcPr>
                          <w:p w:rsidR="00FA51CE" w:rsidRPr="00220426" w:rsidRDefault="00FA51CE" w:rsidP="00D36C23">
                            <w:pPr>
                              <w:widowControl/>
                              <w:overflowPunct w:val="0"/>
                              <w:jc w:val="right"/>
                              <w:rPr>
                                <w:rFonts w:ascii="標楷體" w:eastAsia="標楷體" w:hAnsi="標楷體" w:cs="新細明體"/>
                                <w:color w:val="000000" w:themeColor="text1"/>
                                <w:kern w:val="0"/>
                                <w:sz w:val="20"/>
                              </w:rPr>
                            </w:pPr>
                            <w:r w:rsidRPr="00220426">
                              <w:rPr>
                                <w:rFonts w:ascii="標楷體" w:eastAsia="標楷體" w:hAnsi="標楷體" w:cs="新細明體"/>
                                <w:color w:val="000000" w:themeColor="text1"/>
                                <w:kern w:val="0"/>
                                <w:sz w:val="20"/>
                              </w:rPr>
                              <w:t xml:space="preserve">41.26 </w:t>
                            </w:r>
                          </w:p>
                        </w:tc>
                        <w:tc>
                          <w:tcPr>
                            <w:tcW w:w="903" w:type="dxa"/>
                            <w:tcBorders>
                              <w:top w:val="nil"/>
                              <w:left w:val="nil"/>
                              <w:bottom w:val="single" w:sz="4" w:space="0" w:color="auto"/>
                              <w:right w:val="single" w:sz="4" w:space="0" w:color="auto"/>
                            </w:tcBorders>
                            <w:noWrap/>
                            <w:vAlign w:val="center"/>
                          </w:tcPr>
                          <w:p w:rsidR="00FA51CE" w:rsidRPr="00220426" w:rsidRDefault="00FA51CE" w:rsidP="00D36C23">
                            <w:pPr>
                              <w:widowControl/>
                              <w:overflowPunct w:val="0"/>
                              <w:jc w:val="right"/>
                              <w:rPr>
                                <w:rFonts w:ascii="標楷體" w:eastAsia="標楷體" w:hAnsi="標楷體" w:cs="新細明體"/>
                                <w:color w:val="000000" w:themeColor="text1"/>
                                <w:kern w:val="0"/>
                                <w:sz w:val="20"/>
                              </w:rPr>
                            </w:pPr>
                            <w:r>
                              <w:rPr>
                                <w:rFonts w:ascii="標楷體" w:eastAsia="標楷體" w:hAnsi="標楷體" w:cs="新細明體" w:hint="eastAsia"/>
                                <w:color w:val="000000" w:themeColor="text1"/>
                                <w:kern w:val="0"/>
                                <w:sz w:val="20"/>
                              </w:rPr>
                              <w:t>42.14</w:t>
                            </w:r>
                          </w:p>
                        </w:tc>
                        <w:tc>
                          <w:tcPr>
                            <w:tcW w:w="903" w:type="dxa"/>
                            <w:tcBorders>
                              <w:top w:val="nil"/>
                              <w:left w:val="nil"/>
                              <w:bottom w:val="single" w:sz="4" w:space="0" w:color="auto"/>
                              <w:right w:val="single" w:sz="4" w:space="0" w:color="auto"/>
                            </w:tcBorders>
                            <w:noWrap/>
                            <w:vAlign w:val="center"/>
                          </w:tcPr>
                          <w:p w:rsidR="00FA51CE" w:rsidRPr="00220426" w:rsidRDefault="00FA51CE" w:rsidP="00D36C23">
                            <w:pPr>
                              <w:widowControl/>
                              <w:overflowPunct w:val="0"/>
                              <w:jc w:val="right"/>
                              <w:rPr>
                                <w:rFonts w:ascii="標楷體" w:eastAsia="標楷體" w:hAnsi="標楷體" w:cs="新細明體"/>
                                <w:color w:val="000000" w:themeColor="text1"/>
                                <w:kern w:val="0"/>
                                <w:sz w:val="20"/>
                              </w:rPr>
                            </w:pPr>
                            <w:r>
                              <w:rPr>
                                <w:rFonts w:ascii="標楷體" w:eastAsia="標楷體" w:hAnsi="標楷體" w:cs="新細明體" w:hint="eastAsia"/>
                                <w:color w:val="000000" w:themeColor="text1"/>
                                <w:kern w:val="0"/>
                                <w:sz w:val="20"/>
                              </w:rPr>
                              <w:t>42.82</w:t>
                            </w:r>
                          </w:p>
                        </w:tc>
                        <w:tc>
                          <w:tcPr>
                            <w:tcW w:w="903" w:type="dxa"/>
                            <w:tcBorders>
                              <w:top w:val="nil"/>
                              <w:left w:val="nil"/>
                              <w:bottom w:val="single" w:sz="4" w:space="0" w:color="auto"/>
                              <w:right w:val="single" w:sz="4" w:space="0" w:color="auto"/>
                            </w:tcBorders>
                            <w:noWrap/>
                            <w:vAlign w:val="center"/>
                          </w:tcPr>
                          <w:p w:rsidR="00FA51CE" w:rsidRPr="00220426" w:rsidRDefault="00FA51CE" w:rsidP="00D36C23">
                            <w:pPr>
                              <w:widowControl/>
                              <w:overflowPunct w:val="0"/>
                              <w:jc w:val="right"/>
                              <w:rPr>
                                <w:rFonts w:ascii="標楷體" w:eastAsia="標楷體" w:hAnsi="標楷體" w:cs="新細明體"/>
                                <w:color w:val="000000" w:themeColor="text1"/>
                                <w:kern w:val="0"/>
                                <w:sz w:val="20"/>
                              </w:rPr>
                            </w:pPr>
                            <w:r>
                              <w:rPr>
                                <w:rFonts w:ascii="標楷體" w:eastAsia="標楷體" w:hAnsi="標楷體" w:cs="新細明體" w:hint="eastAsia"/>
                                <w:color w:val="000000" w:themeColor="text1"/>
                                <w:kern w:val="0"/>
                                <w:sz w:val="20"/>
                              </w:rPr>
                              <w:t>42.88</w:t>
                            </w:r>
                          </w:p>
                        </w:tc>
                      </w:tr>
                      <w:tr w:rsidR="00FA51CE" w:rsidRPr="00220426" w:rsidTr="00D36C23">
                        <w:trPr>
                          <w:trHeight w:val="340"/>
                          <w:jc w:val="center"/>
                        </w:trPr>
                        <w:tc>
                          <w:tcPr>
                            <w:tcW w:w="1245" w:type="dxa"/>
                            <w:tcBorders>
                              <w:top w:val="nil"/>
                              <w:left w:val="single" w:sz="4" w:space="0" w:color="auto"/>
                              <w:bottom w:val="single" w:sz="4" w:space="0" w:color="auto"/>
                              <w:right w:val="single" w:sz="4" w:space="0" w:color="auto"/>
                            </w:tcBorders>
                            <w:noWrap/>
                            <w:vAlign w:val="center"/>
                          </w:tcPr>
                          <w:p w:rsidR="00FA51CE" w:rsidRPr="00220426" w:rsidRDefault="00FA51CE" w:rsidP="00D36C23">
                            <w:pPr>
                              <w:widowControl/>
                              <w:overflowPunct w:val="0"/>
                              <w:jc w:val="center"/>
                              <w:rPr>
                                <w:rFonts w:ascii="標楷體" w:eastAsia="標楷體" w:hAnsi="標楷體" w:cs="新細明體"/>
                                <w:color w:val="000000" w:themeColor="text1"/>
                                <w:kern w:val="0"/>
                                <w:sz w:val="20"/>
                              </w:rPr>
                            </w:pPr>
                            <w:r w:rsidRPr="00220426">
                              <w:rPr>
                                <w:rFonts w:ascii="標楷體" w:eastAsia="標楷體" w:hAnsi="標楷體" w:cs="新細明體"/>
                                <w:color w:val="000000" w:themeColor="text1"/>
                                <w:kern w:val="0"/>
                                <w:sz w:val="20"/>
                              </w:rPr>
                              <w:t>新竹市</w:t>
                            </w:r>
                          </w:p>
                        </w:tc>
                        <w:tc>
                          <w:tcPr>
                            <w:tcW w:w="903" w:type="dxa"/>
                            <w:tcBorders>
                              <w:top w:val="nil"/>
                              <w:left w:val="nil"/>
                              <w:bottom w:val="single" w:sz="4" w:space="0" w:color="auto"/>
                              <w:right w:val="single" w:sz="4" w:space="0" w:color="auto"/>
                            </w:tcBorders>
                            <w:noWrap/>
                            <w:vAlign w:val="center"/>
                          </w:tcPr>
                          <w:p w:rsidR="00FA51CE" w:rsidRPr="00220426" w:rsidRDefault="00FA51CE" w:rsidP="00D36C23">
                            <w:pPr>
                              <w:widowControl/>
                              <w:overflowPunct w:val="0"/>
                              <w:jc w:val="right"/>
                              <w:rPr>
                                <w:rFonts w:ascii="標楷體" w:eastAsia="標楷體" w:hAnsi="標楷體" w:cs="新細明體"/>
                                <w:color w:val="000000" w:themeColor="text1"/>
                                <w:kern w:val="0"/>
                                <w:sz w:val="20"/>
                              </w:rPr>
                            </w:pPr>
                            <w:r w:rsidRPr="00220426">
                              <w:rPr>
                                <w:rFonts w:ascii="標楷體" w:eastAsia="標楷體" w:hAnsi="標楷體" w:cs="新細明體"/>
                                <w:color w:val="000000" w:themeColor="text1"/>
                                <w:kern w:val="0"/>
                                <w:sz w:val="20"/>
                              </w:rPr>
                              <w:t xml:space="preserve">18.64 </w:t>
                            </w:r>
                          </w:p>
                        </w:tc>
                        <w:tc>
                          <w:tcPr>
                            <w:tcW w:w="903" w:type="dxa"/>
                            <w:tcBorders>
                              <w:top w:val="nil"/>
                              <w:left w:val="nil"/>
                              <w:bottom w:val="single" w:sz="4" w:space="0" w:color="auto"/>
                              <w:right w:val="single" w:sz="4" w:space="0" w:color="auto"/>
                            </w:tcBorders>
                            <w:noWrap/>
                            <w:vAlign w:val="center"/>
                          </w:tcPr>
                          <w:p w:rsidR="00FA51CE" w:rsidRPr="00220426" w:rsidRDefault="00FA51CE" w:rsidP="00D36C23">
                            <w:pPr>
                              <w:widowControl/>
                              <w:overflowPunct w:val="0"/>
                              <w:jc w:val="right"/>
                              <w:rPr>
                                <w:rFonts w:ascii="標楷體" w:eastAsia="標楷體" w:hAnsi="標楷體" w:cs="新細明體"/>
                                <w:color w:val="000000" w:themeColor="text1"/>
                                <w:kern w:val="0"/>
                                <w:sz w:val="20"/>
                              </w:rPr>
                            </w:pPr>
                            <w:r w:rsidRPr="00220426">
                              <w:rPr>
                                <w:rFonts w:ascii="標楷體" w:eastAsia="標楷體" w:hAnsi="標楷體" w:cs="新細明體"/>
                                <w:color w:val="000000" w:themeColor="text1"/>
                                <w:kern w:val="0"/>
                                <w:sz w:val="20"/>
                              </w:rPr>
                              <w:t xml:space="preserve">19.82 </w:t>
                            </w:r>
                          </w:p>
                        </w:tc>
                        <w:tc>
                          <w:tcPr>
                            <w:tcW w:w="903" w:type="dxa"/>
                            <w:tcBorders>
                              <w:top w:val="nil"/>
                              <w:left w:val="nil"/>
                              <w:bottom w:val="single" w:sz="4" w:space="0" w:color="auto"/>
                              <w:right w:val="single" w:sz="4" w:space="0" w:color="auto"/>
                            </w:tcBorders>
                            <w:noWrap/>
                            <w:vAlign w:val="center"/>
                          </w:tcPr>
                          <w:p w:rsidR="00FA51CE" w:rsidRPr="00220426" w:rsidRDefault="00FA51CE" w:rsidP="00D36C23">
                            <w:pPr>
                              <w:widowControl/>
                              <w:overflowPunct w:val="0"/>
                              <w:jc w:val="right"/>
                              <w:rPr>
                                <w:rFonts w:ascii="標楷體" w:eastAsia="標楷體" w:hAnsi="標楷體" w:cs="新細明體"/>
                                <w:color w:val="000000" w:themeColor="text1"/>
                                <w:kern w:val="0"/>
                                <w:sz w:val="20"/>
                              </w:rPr>
                            </w:pPr>
                            <w:r>
                              <w:rPr>
                                <w:rFonts w:ascii="標楷體" w:eastAsia="標楷體" w:hAnsi="標楷體" w:cs="新細明體" w:hint="eastAsia"/>
                                <w:color w:val="000000" w:themeColor="text1"/>
                                <w:kern w:val="0"/>
                                <w:sz w:val="20"/>
                              </w:rPr>
                              <w:t>21.45</w:t>
                            </w:r>
                          </w:p>
                        </w:tc>
                        <w:tc>
                          <w:tcPr>
                            <w:tcW w:w="903" w:type="dxa"/>
                            <w:tcBorders>
                              <w:top w:val="nil"/>
                              <w:left w:val="nil"/>
                              <w:bottom w:val="single" w:sz="4" w:space="0" w:color="auto"/>
                              <w:right w:val="single" w:sz="4" w:space="0" w:color="auto"/>
                            </w:tcBorders>
                            <w:noWrap/>
                            <w:vAlign w:val="center"/>
                          </w:tcPr>
                          <w:p w:rsidR="00FA51CE" w:rsidRPr="00220426" w:rsidRDefault="00FA51CE" w:rsidP="00D36C23">
                            <w:pPr>
                              <w:widowControl/>
                              <w:overflowPunct w:val="0"/>
                              <w:jc w:val="right"/>
                              <w:rPr>
                                <w:rFonts w:ascii="標楷體" w:eastAsia="標楷體" w:hAnsi="標楷體" w:cs="新細明體"/>
                                <w:color w:val="000000" w:themeColor="text1"/>
                                <w:kern w:val="0"/>
                                <w:sz w:val="20"/>
                              </w:rPr>
                            </w:pPr>
                            <w:r>
                              <w:rPr>
                                <w:rFonts w:ascii="標楷體" w:eastAsia="標楷體" w:hAnsi="標楷體" w:cs="新細明體" w:hint="eastAsia"/>
                                <w:color w:val="000000" w:themeColor="text1"/>
                                <w:kern w:val="0"/>
                                <w:sz w:val="20"/>
                              </w:rPr>
                              <w:t>22.56</w:t>
                            </w:r>
                          </w:p>
                        </w:tc>
                        <w:tc>
                          <w:tcPr>
                            <w:tcW w:w="903" w:type="dxa"/>
                            <w:tcBorders>
                              <w:top w:val="nil"/>
                              <w:left w:val="nil"/>
                              <w:bottom w:val="single" w:sz="4" w:space="0" w:color="auto"/>
                              <w:right w:val="single" w:sz="4" w:space="0" w:color="auto"/>
                            </w:tcBorders>
                            <w:noWrap/>
                            <w:vAlign w:val="center"/>
                          </w:tcPr>
                          <w:p w:rsidR="00FA51CE" w:rsidRPr="00220426" w:rsidRDefault="00FA51CE" w:rsidP="00D36C23">
                            <w:pPr>
                              <w:widowControl/>
                              <w:overflowPunct w:val="0"/>
                              <w:jc w:val="right"/>
                              <w:rPr>
                                <w:rFonts w:ascii="標楷體" w:eastAsia="標楷體" w:hAnsi="標楷體" w:cs="新細明體"/>
                                <w:color w:val="000000" w:themeColor="text1"/>
                                <w:kern w:val="0"/>
                                <w:sz w:val="20"/>
                              </w:rPr>
                            </w:pPr>
                            <w:r>
                              <w:rPr>
                                <w:rFonts w:ascii="標楷體" w:eastAsia="標楷體" w:hAnsi="標楷體" w:cs="新細明體" w:hint="eastAsia"/>
                                <w:color w:val="000000" w:themeColor="text1"/>
                                <w:kern w:val="0"/>
                                <w:sz w:val="20"/>
                              </w:rPr>
                              <w:t>23.71</w:t>
                            </w:r>
                          </w:p>
                        </w:tc>
                      </w:tr>
                      <w:tr w:rsidR="00FA51CE" w:rsidRPr="00220426" w:rsidTr="00D36C23">
                        <w:trPr>
                          <w:trHeight w:val="340"/>
                          <w:jc w:val="center"/>
                        </w:trPr>
                        <w:tc>
                          <w:tcPr>
                            <w:tcW w:w="1245" w:type="dxa"/>
                            <w:tcBorders>
                              <w:top w:val="nil"/>
                              <w:left w:val="single" w:sz="4" w:space="0" w:color="auto"/>
                              <w:bottom w:val="single" w:sz="4" w:space="0" w:color="auto"/>
                              <w:right w:val="single" w:sz="4" w:space="0" w:color="auto"/>
                            </w:tcBorders>
                            <w:noWrap/>
                            <w:vAlign w:val="center"/>
                            <w:hideMark/>
                          </w:tcPr>
                          <w:p w:rsidR="00FA51CE" w:rsidRPr="00220426" w:rsidRDefault="00FA51CE" w:rsidP="00D36C23">
                            <w:pPr>
                              <w:widowControl/>
                              <w:overflowPunct w:val="0"/>
                              <w:jc w:val="center"/>
                              <w:rPr>
                                <w:rFonts w:ascii="標楷體" w:eastAsia="標楷體" w:hAnsi="標楷體" w:cs="新細明體"/>
                                <w:color w:val="000000" w:themeColor="text1"/>
                                <w:kern w:val="0"/>
                                <w:sz w:val="20"/>
                              </w:rPr>
                            </w:pPr>
                            <w:r w:rsidRPr="00220426">
                              <w:rPr>
                                <w:rFonts w:ascii="標楷體" w:eastAsia="標楷體" w:hAnsi="標楷體" w:cs="新細明體"/>
                                <w:color w:val="000000" w:themeColor="text1"/>
                                <w:kern w:val="0"/>
                                <w:sz w:val="20"/>
                              </w:rPr>
                              <w:t>新竹縣</w:t>
                            </w:r>
                          </w:p>
                        </w:tc>
                        <w:tc>
                          <w:tcPr>
                            <w:tcW w:w="903" w:type="dxa"/>
                            <w:tcBorders>
                              <w:top w:val="nil"/>
                              <w:left w:val="nil"/>
                              <w:bottom w:val="single" w:sz="4" w:space="0" w:color="auto"/>
                              <w:right w:val="single" w:sz="4" w:space="0" w:color="auto"/>
                            </w:tcBorders>
                            <w:noWrap/>
                            <w:vAlign w:val="center"/>
                          </w:tcPr>
                          <w:p w:rsidR="00FA51CE" w:rsidRPr="00220426" w:rsidRDefault="00FA51CE" w:rsidP="00D36C23">
                            <w:pPr>
                              <w:widowControl/>
                              <w:overflowPunct w:val="0"/>
                              <w:jc w:val="right"/>
                              <w:rPr>
                                <w:rFonts w:ascii="標楷體" w:eastAsia="標楷體" w:hAnsi="標楷體" w:cs="新細明體"/>
                                <w:color w:val="000000" w:themeColor="text1"/>
                                <w:kern w:val="0"/>
                                <w:sz w:val="20"/>
                              </w:rPr>
                            </w:pPr>
                            <w:r w:rsidRPr="00220426">
                              <w:rPr>
                                <w:rFonts w:ascii="標楷體" w:eastAsia="標楷體" w:hAnsi="標楷體" w:cs="新細明體"/>
                                <w:color w:val="000000" w:themeColor="text1"/>
                                <w:kern w:val="0"/>
                                <w:sz w:val="20"/>
                              </w:rPr>
                              <w:t xml:space="preserve">24.31 </w:t>
                            </w:r>
                          </w:p>
                        </w:tc>
                        <w:tc>
                          <w:tcPr>
                            <w:tcW w:w="903" w:type="dxa"/>
                            <w:tcBorders>
                              <w:top w:val="nil"/>
                              <w:left w:val="nil"/>
                              <w:bottom w:val="single" w:sz="4" w:space="0" w:color="auto"/>
                              <w:right w:val="single" w:sz="4" w:space="0" w:color="auto"/>
                            </w:tcBorders>
                            <w:noWrap/>
                            <w:vAlign w:val="center"/>
                          </w:tcPr>
                          <w:p w:rsidR="00FA51CE" w:rsidRPr="00220426" w:rsidRDefault="00FA51CE" w:rsidP="00D36C23">
                            <w:pPr>
                              <w:widowControl/>
                              <w:overflowPunct w:val="0"/>
                              <w:jc w:val="right"/>
                              <w:rPr>
                                <w:rFonts w:ascii="標楷體" w:eastAsia="標楷體" w:hAnsi="標楷體" w:cs="新細明體"/>
                                <w:color w:val="000000" w:themeColor="text1"/>
                                <w:kern w:val="0"/>
                                <w:sz w:val="20"/>
                              </w:rPr>
                            </w:pPr>
                            <w:r w:rsidRPr="00220426">
                              <w:rPr>
                                <w:rFonts w:ascii="標楷體" w:eastAsia="標楷體" w:hAnsi="標楷體" w:cs="新細明體"/>
                                <w:color w:val="000000" w:themeColor="text1"/>
                                <w:kern w:val="0"/>
                                <w:sz w:val="20"/>
                              </w:rPr>
                              <w:t xml:space="preserve">25.38 </w:t>
                            </w:r>
                          </w:p>
                        </w:tc>
                        <w:tc>
                          <w:tcPr>
                            <w:tcW w:w="903" w:type="dxa"/>
                            <w:tcBorders>
                              <w:top w:val="nil"/>
                              <w:left w:val="nil"/>
                              <w:bottom w:val="single" w:sz="4" w:space="0" w:color="auto"/>
                              <w:right w:val="single" w:sz="4" w:space="0" w:color="auto"/>
                            </w:tcBorders>
                            <w:noWrap/>
                            <w:vAlign w:val="center"/>
                          </w:tcPr>
                          <w:p w:rsidR="00FA51CE" w:rsidRPr="00220426" w:rsidRDefault="00FA51CE" w:rsidP="00D36C23">
                            <w:pPr>
                              <w:widowControl/>
                              <w:overflowPunct w:val="0"/>
                              <w:jc w:val="right"/>
                              <w:rPr>
                                <w:rFonts w:ascii="標楷體" w:eastAsia="標楷體" w:hAnsi="標楷體" w:cs="新細明體"/>
                                <w:color w:val="000000" w:themeColor="text1"/>
                                <w:kern w:val="0"/>
                                <w:sz w:val="20"/>
                              </w:rPr>
                            </w:pPr>
                            <w:r>
                              <w:rPr>
                                <w:rFonts w:ascii="標楷體" w:eastAsia="標楷體" w:hAnsi="標楷體" w:cs="新細明體" w:hint="eastAsia"/>
                                <w:color w:val="000000" w:themeColor="text1"/>
                                <w:kern w:val="0"/>
                                <w:sz w:val="20"/>
                              </w:rPr>
                              <w:t>27.72</w:t>
                            </w:r>
                          </w:p>
                        </w:tc>
                        <w:tc>
                          <w:tcPr>
                            <w:tcW w:w="903" w:type="dxa"/>
                            <w:tcBorders>
                              <w:top w:val="nil"/>
                              <w:left w:val="nil"/>
                              <w:bottom w:val="single" w:sz="4" w:space="0" w:color="auto"/>
                              <w:right w:val="single" w:sz="4" w:space="0" w:color="auto"/>
                            </w:tcBorders>
                            <w:noWrap/>
                            <w:vAlign w:val="center"/>
                          </w:tcPr>
                          <w:p w:rsidR="00FA51CE" w:rsidRPr="00220426" w:rsidRDefault="00FA51CE" w:rsidP="00D36C23">
                            <w:pPr>
                              <w:widowControl/>
                              <w:overflowPunct w:val="0"/>
                              <w:jc w:val="right"/>
                              <w:rPr>
                                <w:rFonts w:ascii="標楷體" w:eastAsia="標楷體" w:hAnsi="標楷體" w:cs="新細明體"/>
                                <w:color w:val="000000" w:themeColor="text1"/>
                                <w:kern w:val="0"/>
                                <w:sz w:val="20"/>
                              </w:rPr>
                            </w:pPr>
                            <w:r>
                              <w:rPr>
                                <w:rFonts w:ascii="標楷體" w:eastAsia="標楷體" w:hAnsi="標楷體" w:cs="新細明體" w:hint="eastAsia"/>
                                <w:color w:val="000000" w:themeColor="text1"/>
                                <w:kern w:val="0"/>
                                <w:sz w:val="20"/>
                              </w:rPr>
                              <w:t>29.73</w:t>
                            </w:r>
                          </w:p>
                        </w:tc>
                        <w:tc>
                          <w:tcPr>
                            <w:tcW w:w="903" w:type="dxa"/>
                            <w:tcBorders>
                              <w:top w:val="nil"/>
                              <w:left w:val="nil"/>
                              <w:bottom w:val="single" w:sz="4" w:space="0" w:color="auto"/>
                              <w:right w:val="single" w:sz="4" w:space="0" w:color="auto"/>
                            </w:tcBorders>
                            <w:noWrap/>
                            <w:vAlign w:val="center"/>
                          </w:tcPr>
                          <w:p w:rsidR="00FA51CE" w:rsidRPr="00220426" w:rsidRDefault="00FA51CE" w:rsidP="00D36C23">
                            <w:pPr>
                              <w:widowControl/>
                              <w:overflowPunct w:val="0"/>
                              <w:jc w:val="right"/>
                              <w:rPr>
                                <w:rFonts w:ascii="標楷體" w:eastAsia="標楷體" w:hAnsi="標楷體" w:cs="新細明體"/>
                                <w:color w:val="000000" w:themeColor="text1"/>
                                <w:kern w:val="0"/>
                                <w:sz w:val="20"/>
                              </w:rPr>
                            </w:pPr>
                            <w:r>
                              <w:rPr>
                                <w:rFonts w:ascii="標楷體" w:eastAsia="標楷體" w:hAnsi="標楷體" w:cs="新細明體" w:hint="eastAsia"/>
                                <w:color w:val="000000" w:themeColor="text1"/>
                                <w:kern w:val="0"/>
                                <w:sz w:val="20"/>
                              </w:rPr>
                              <w:t>30.66</w:t>
                            </w:r>
                          </w:p>
                        </w:tc>
                      </w:tr>
                      <w:tr w:rsidR="00FA51CE" w:rsidRPr="00220426" w:rsidTr="00D36C23">
                        <w:trPr>
                          <w:trHeight w:val="340"/>
                          <w:jc w:val="center"/>
                        </w:trPr>
                        <w:tc>
                          <w:tcPr>
                            <w:tcW w:w="1245" w:type="dxa"/>
                            <w:tcBorders>
                              <w:top w:val="nil"/>
                              <w:left w:val="single" w:sz="4" w:space="0" w:color="auto"/>
                              <w:bottom w:val="single" w:sz="4" w:space="0" w:color="auto"/>
                              <w:right w:val="single" w:sz="4" w:space="0" w:color="auto"/>
                            </w:tcBorders>
                            <w:noWrap/>
                            <w:vAlign w:val="center"/>
                            <w:hideMark/>
                          </w:tcPr>
                          <w:p w:rsidR="00FA51CE" w:rsidRPr="00220426" w:rsidRDefault="00FA51CE" w:rsidP="00D36C23">
                            <w:pPr>
                              <w:widowControl/>
                              <w:overflowPunct w:val="0"/>
                              <w:jc w:val="center"/>
                              <w:rPr>
                                <w:rFonts w:ascii="標楷體" w:eastAsia="標楷體" w:hAnsi="標楷體" w:cs="新細明體"/>
                                <w:color w:val="000000" w:themeColor="text1"/>
                                <w:kern w:val="0"/>
                                <w:sz w:val="20"/>
                              </w:rPr>
                            </w:pPr>
                            <w:r w:rsidRPr="00220426">
                              <w:rPr>
                                <w:rFonts w:ascii="標楷體" w:eastAsia="標楷體" w:hAnsi="標楷體" w:cs="新細明體"/>
                                <w:color w:val="000000" w:themeColor="text1"/>
                                <w:kern w:val="0"/>
                                <w:sz w:val="20"/>
                              </w:rPr>
                              <w:t>苗栗縣</w:t>
                            </w:r>
                          </w:p>
                        </w:tc>
                        <w:tc>
                          <w:tcPr>
                            <w:tcW w:w="903" w:type="dxa"/>
                            <w:tcBorders>
                              <w:top w:val="nil"/>
                              <w:left w:val="nil"/>
                              <w:bottom w:val="single" w:sz="4" w:space="0" w:color="auto"/>
                              <w:right w:val="single" w:sz="4" w:space="0" w:color="auto"/>
                            </w:tcBorders>
                            <w:noWrap/>
                            <w:vAlign w:val="center"/>
                          </w:tcPr>
                          <w:p w:rsidR="00FA51CE" w:rsidRPr="00220426" w:rsidRDefault="00FA51CE" w:rsidP="00D36C23">
                            <w:pPr>
                              <w:widowControl/>
                              <w:overflowPunct w:val="0"/>
                              <w:jc w:val="right"/>
                              <w:rPr>
                                <w:rFonts w:ascii="標楷體" w:eastAsia="標楷體" w:hAnsi="標楷體" w:cs="新細明體"/>
                                <w:color w:val="000000" w:themeColor="text1"/>
                                <w:kern w:val="0"/>
                                <w:sz w:val="20"/>
                              </w:rPr>
                            </w:pPr>
                            <w:r w:rsidRPr="00220426">
                              <w:rPr>
                                <w:rFonts w:ascii="標楷體" w:eastAsia="標楷體" w:hAnsi="標楷體" w:cs="新細明體"/>
                                <w:color w:val="000000" w:themeColor="text1"/>
                                <w:kern w:val="0"/>
                                <w:sz w:val="20"/>
                              </w:rPr>
                              <w:t xml:space="preserve">24.28 </w:t>
                            </w:r>
                          </w:p>
                        </w:tc>
                        <w:tc>
                          <w:tcPr>
                            <w:tcW w:w="903" w:type="dxa"/>
                            <w:tcBorders>
                              <w:top w:val="nil"/>
                              <w:left w:val="nil"/>
                              <w:bottom w:val="single" w:sz="4" w:space="0" w:color="auto"/>
                              <w:right w:val="single" w:sz="4" w:space="0" w:color="auto"/>
                            </w:tcBorders>
                            <w:noWrap/>
                            <w:vAlign w:val="center"/>
                          </w:tcPr>
                          <w:p w:rsidR="00FA51CE" w:rsidRPr="00220426" w:rsidRDefault="00FA51CE" w:rsidP="00D36C23">
                            <w:pPr>
                              <w:widowControl/>
                              <w:overflowPunct w:val="0"/>
                              <w:jc w:val="right"/>
                              <w:rPr>
                                <w:rFonts w:ascii="標楷體" w:eastAsia="標楷體" w:hAnsi="標楷體" w:cs="新細明體"/>
                                <w:color w:val="000000" w:themeColor="text1"/>
                                <w:kern w:val="0"/>
                                <w:sz w:val="20"/>
                              </w:rPr>
                            </w:pPr>
                            <w:r w:rsidRPr="00220426">
                              <w:rPr>
                                <w:rFonts w:ascii="標楷體" w:eastAsia="標楷體" w:hAnsi="標楷體" w:cs="新細明體"/>
                                <w:color w:val="000000" w:themeColor="text1"/>
                                <w:kern w:val="0"/>
                                <w:sz w:val="20"/>
                              </w:rPr>
                              <w:t xml:space="preserve">26.64 </w:t>
                            </w:r>
                          </w:p>
                        </w:tc>
                        <w:tc>
                          <w:tcPr>
                            <w:tcW w:w="903" w:type="dxa"/>
                            <w:tcBorders>
                              <w:top w:val="nil"/>
                              <w:left w:val="nil"/>
                              <w:bottom w:val="single" w:sz="4" w:space="0" w:color="auto"/>
                              <w:right w:val="single" w:sz="4" w:space="0" w:color="auto"/>
                            </w:tcBorders>
                            <w:noWrap/>
                            <w:vAlign w:val="center"/>
                          </w:tcPr>
                          <w:p w:rsidR="00FA51CE" w:rsidRPr="00220426" w:rsidRDefault="00FA51CE" w:rsidP="00D36C23">
                            <w:pPr>
                              <w:widowControl/>
                              <w:overflowPunct w:val="0"/>
                              <w:jc w:val="right"/>
                              <w:rPr>
                                <w:rFonts w:ascii="標楷體" w:eastAsia="標楷體" w:hAnsi="標楷體" w:cs="新細明體"/>
                                <w:color w:val="000000" w:themeColor="text1"/>
                                <w:kern w:val="0"/>
                                <w:sz w:val="20"/>
                              </w:rPr>
                            </w:pPr>
                            <w:r>
                              <w:rPr>
                                <w:rFonts w:ascii="標楷體" w:eastAsia="標楷體" w:hAnsi="標楷體" w:cs="新細明體" w:hint="eastAsia"/>
                                <w:color w:val="000000" w:themeColor="text1"/>
                                <w:kern w:val="0"/>
                                <w:sz w:val="20"/>
                              </w:rPr>
                              <w:t>28.57</w:t>
                            </w:r>
                          </w:p>
                        </w:tc>
                        <w:tc>
                          <w:tcPr>
                            <w:tcW w:w="903" w:type="dxa"/>
                            <w:tcBorders>
                              <w:top w:val="nil"/>
                              <w:left w:val="nil"/>
                              <w:bottom w:val="single" w:sz="4" w:space="0" w:color="auto"/>
                              <w:right w:val="single" w:sz="4" w:space="0" w:color="auto"/>
                            </w:tcBorders>
                            <w:noWrap/>
                            <w:vAlign w:val="center"/>
                          </w:tcPr>
                          <w:p w:rsidR="00FA51CE" w:rsidRPr="00220426" w:rsidRDefault="00FA51CE" w:rsidP="00D36C23">
                            <w:pPr>
                              <w:widowControl/>
                              <w:overflowPunct w:val="0"/>
                              <w:jc w:val="right"/>
                              <w:rPr>
                                <w:rFonts w:ascii="標楷體" w:eastAsia="標楷體" w:hAnsi="標楷體" w:cs="新細明體"/>
                                <w:color w:val="000000" w:themeColor="text1"/>
                                <w:kern w:val="0"/>
                                <w:sz w:val="20"/>
                              </w:rPr>
                            </w:pPr>
                            <w:r>
                              <w:rPr>
                                <w:rFonts w:ascii="標楷體" w:eastAsia="標楷體" w:hAnsi="標楷體" w:cs="新細明體" w:hint="eastAsia"/>
                                <w:color w:val="000000" w:themeColor="text1"/>
                                <w:kern w:val="0"/>
                                <w:sz w:val="20"/>
                              </w:rPr>
                              <w:t>28.62</w:t>
                            </w:r>
                          </w:p>
                        </w:tc>
                        <w:tc>
                          <w:tcPr>
                            <w:tcW w:w="903" w:type="dxa"/>
                            <w:tcBorders>
                              <w:top w:val="nil"/>
                              <w:left w:val="nil"/>
                              <w:bottom w:val="single" w:sz="4" w:space="0" w:color="auto"/>
                              <w:right w:val="single" w:sz="4" w:space="0" w:color="auto"/>
                            </w:tcBorders>
                            <w:noWrap/>
                            <w:vAlign w:val="center"/>
                          </w:tcPr>
                          <w:p w:rsidR="00FA51CE" w:rsidRPr="00220426" w:rsidRDefault="00FA51CE" w:rsidP="00D36C23">
                            <w:pPr>
                              <w:widowControl/>
                              <w:overflowPunct w:val="0"/>
                              <w:jc w:val="right"/>
                              <w:rPr>
                                <w:rFonts w:ascii="標楷體" w:eastAsia="標楷體" w:hAnsi="標楷體" w:cs="新細明體"/>
                                <w:color w:val="000000" w:themeColor="text1"/>
                                <w:kern w:val="0"/>
                                <w:sz w:val="20"/>
                              </w:rPr>
                            </w:pPr>
                            <w:r>
                              <w:rPr>
                                <w:rFonts w:ascii="標楷體" w:eastAsia="標楷體" w:hAnsi="標楷體" w:cs="新細明體" w:hint="eastAsia"/>
                                <w:color w:val="000000" w:themeColor="text1"/>
                                <w:kern w:val="0"/>
                                <w:sz w:val="20"/>
                              </w:rPr>
                              <w:t>28.44</w:t>
                            </w:r>
                          </w:p>
                        </w:tc>
                      </w:tr>
                      <w:tr w:rsidR="00FA51CE" w:rsidRPr="00220426" w:rsidTr="00D36C23">
                        <w:trPr>
                          <w:trHeight w:val="340"/>
                          <w:jc w:val="center"/>
                        </w:trPr>
                        <w:tc>
                          <w:tcPr>
                            <w:tcW w:w="5760" w:type="dxa"/>
                            <w:gridSpan w:val="6"/>
                            <w:tcBorders>
                              <w:top w:val="nil"/>
                              <w:left w:val="nil"/>
                              <w:bottom w:val="nil"/>
                              <w:right w:val="nil"/>
                            </w:tcBorders>
                            <w:noWrap/>
                            <w:vAlign w:val="center"/>
                            <w:hideMark/>
                          </w:tcPr>
                          <w:p w:rsidR="00FA51CE" w:rsidRPr="00220426" w:rsidRDefault="00FA51CE" w:rsidP="00D36C23">
                            <w:pPr>
                              <w:widowControl/>
                              <w:overflowPunct w:val="0"/>
                              <w:rPr>
                                <w:rFonts w:ascii="標楷體" w:eastAsia="標楷體" w:hAnsi="標楷體" w:cs="新細明體"/>
                                <w:color w:val="000000" w:themeColor="text1"/>
                                <w:kern w:val="0"/>
                                <w:sz w:val="18"/>
                                <w:szCs w:val="18"/>
                              </w:rPr>
                            </w:pPr>
                            <w:r w:rsidRPr="00220426">
                              <w:rPr>
                                <w:rFonts w:ascii="標楷體" w:eastAsia="標楷體" w:hAnsi="標楷體" w:cs="新細明體"/>
                                <w:color w:val="000000" w:themeColor="text1"/>
                                <w:kern w:val="0"/>
                                <w:sz w:val="18"/>
                                <w:szCs w:val="18"/>
                              </w:rPr>
                              <w:t>資料來源：整理自</w:t>
                            </w:r>
                            <w:r w:rsidRPr="00220426">
                              <w:rPr>
                                <w:rFonts w:ascii="標楷體" w:eastAsia="標楷體" w:hAnsi="標楷體" w:cs="新細明體" w:hint="eastAsia"/>
                                <w:color w:val="000000" w:themeColor="text1"/>
                                <w:kern w:val="0"/>
                                <w:sz w:val="18"/>
                                <w:szCs w:val="18"/>
                              </w:rPr>
                              <w:t>內政部國土</w:t>
                            </w:r>
                            <w:r>
                              <w:rPr>
                                <w:rFonts w:ascii="標楷體" w:eastAsia="標楷體" w:hAnsi="標楷體" w:cs="新細明體" w:hint="eastAsia"/>
                                <w:color w:val="000000" w:themeColor="text1"/>
                                <w:kern w:val="0"/>
                                <w:sz w:val="18"/>
                                <w:szCs w:val="18"/>
                              </w:rPr>
                              <w:t>管理</w:t>
                            </w:r>
                            <w:r w:rsidRPr="00220426">
                              <w:rPr>
                                <w:rFonts w:ascii="標楷體" w:eastAsia="標楷體" w:hAnsi="標楷體" w:cs="新細明體" w:hint="eastAsia"/>
                                <w:color w:val="000000" w:themeColor="text1"/>
                                <w:kern w:val="0"/>
                                <w:sz w:val="18"/>
                                <w:szCs w:val="18"/>
                              </w:rPr>
                              <w:t>署</w:t>
                            </w:r>
                            <w:r w:rsidRPr="00220426">
                              <w:rPr>
                                <w:rFonts w:ascii="標楷體" w:eastAsia="標楷體" w:hAnsi="標楷體" w:cs="新細明體"/>
                                <w:color w:val="000000" w:themeColor="text1"/>
                                <w:kern w:val="0"/>
                                <w:sz w:val="18"/>
                                <w:szCs w:val="18"/>
                              </w:rPr>
                              <w:t>統計資料</w:t>
                            </w:r>
                            <w:r>
                              <w:rPr>
                                <w:rFonts w:ascii="標楷體" w:eastAsia="標楷體" w:hAnsi="標楷體" w:cs="新細明體" w:hint="eastAsia"/>
                                <w:color w:val="000000" w:themeColor="text1"/>
                                <w:kern w:val="0"/>
                                <w:sz w:val="18"/>
                                <w:szCs w:val="18"/>
                              </w:rPr>
                              <w:t>。</w:t>
                            </w:r>
                          </w:p>
                        </w:tc>
                      </w:tr>
                    </w:tbl>
                    <w:p w:rsidR="00FA51CE" w:rsidRPr="00993CBA" w:rsidRDefault="00FA51CE" w:rsidP="00D36C23">
                      <w:pPr>
                        <w:rPr>
                          <w:rFonts w:ascii="標楷體" w:eastAsia="標楷體" w:hAnsi="標楷體"/>
                          <w:color w:val="000000"/>
                          <w:spacing w:val="-2"/>
                          <w:sz w:val="18"/>
                          <w:szCs w:val="18"/>
                        </w:rPr>
                      </w:pPr>
                    </w:p>
                  </w:txbxContent>
                </v:textbox>
                <w10:wrap type="square" anchorx="margin"/>
              </v:shape>
            </w:pict>
          </mc:Fallback>
        </mc:AlternateContent>
      </w:r>
      <w:r w:rsidRPr="00D36C23">
        <w:rPr>
          <w:rFonts w:hint="eastAsia"/>
        </w:rPr>
        <w:t>及28.44％相較（表</w:t>
      </w:r>
      <w:r>
        <w:rPr>
          <w:rFonts w:hint="eastAsia"/>
        </w:rPr>
        <w:t>1</w:t>
      </w:r>
      <w:r w:rsidR="002953EF">
        <w:rPr>
          <w:rFonts w:hint="eastAsia"/>
        </w:rPr>
        <w:t>1</w:t>
      </w:r>
      <w:r w:rsidRPr="00D36C23">
        <w:rPr>
          <w:rFonts w:hint="eastAsia"/>
        </w:rPr>
        <w:t>），落差分別為19.17</w:t>
      </w:r>
      <w:r w:rsidR="00F471F3">
        <w:rPr>
          <w:rFonts w:hint="eastAsia"/>
        </w:rPr>
        <w:t>個</w:t>
      </w:r>
      <w:r w:rsidRPr="00D36C23">
        <w:rPr>
          <w:rFonts w:hint="eastAsia"/>
        </w:rPr>
        <w:t>、6.95</w:t>
      </w:r>
      <w:r w:rsidR="00F471F3">
        <w:rPr>
          <w:rFonts w:hint="eastAsia"/>
        </w:rPr>
        <w:t>個</w:t>
      </w:r>
      <w:r w:rsidRPr="00D36C23">
        <w:rPr>
          <w:rFonts w:hint="eastAsia"/>
        </w:rPr>
        <w:t>及4.73個百分點，顯示污水下水道建設進度</w:t>
      </w:r>
      <w:proofErr w:type="gramStart"/>
      <w:r w:rsidRPr="00D36C23">
        <w:rPr>
          <w:rFonts w:hint="eastAsia"/>
        </w:rPr>
        <w:t>尚存精進</w:t>
      </w:r>
      <w:proofErr w:type="gramEnd"/>
      <w:r w:rsidRPr="00D36C23">
        <w:rPr>
          <w:rFonts w:hint="eastAsia"/>
        </w:rPr>
        <w:t>空間，亟待檢討改進，積極推動用戶接管工程，以提升污水下水道普及率及整體污水處理率，實現</w:t>
      </w:r>
      <w:proofErr w:type="gramStart"/>
      <w:r w:rsidRPr="00D36C23">
        <w:rPr>
          <w:rFonts w:hint="eastAsia"/>
        </w:rPr>
        <w:t>建構永續</w:t>
      </w:r>
      <w:proofErr w:type="gramEnd"/>
      <w:r w:rsidRPr="00D36C23">
        <w:rPr>
          <w:rFonts w:hint="eastAsia"/>
        </w:rPr>
        <w:t>城市之發展目標，經函請</w:t>
      </w:r>
      <w:proofErr w:type="gramStart"/>
      <w:r w:rsidRPr="00D36C23">
        <w:rPr>
          <w:rFonts w:hint="eastAsia"/>
        </w:rPr>
        <w:t>研</w:t>
      </w:r>
      <w:proofErr w:type="gramEnd"/>
      <w:r w:rsidRPr="00D36C23">
        <w:rPr>
          <w:rFonts w:hint="eastAsia"/>
        </w:rPr>
        <w:t>謀改善。據復：主要係新竹市</w:t>
      </w:r>
      <w:proofErr w:type="gramStart"/>
      <w:r w:rsidRPr="00D36C23">
        <w:rPr>
          <w:rFonts w:hint="eastAsia"/>
        </w:rPr>
        <w:t>客雅水資源回收</w:t>
      </w:r>
      <w:proofErr w:type="gramEnd"/>
      <w:r w:rsidRPr="00D36C23">
        <w:rPr>
          <w:rFonts w:hint="eastAsia"/>
        </w:rPr>
        <w:t>中心廠內設備老舊，已無法再提升處理水量，又二期擴建計畫目前已納入再生水相關計畫辦理，後續</w:t>
      </w:r>
      <w:proofErr w:type="gramStart"/>
      <w:r w:rsidRPr="00D36C23">
        <w:rPr>
          <w:rFonts w:hint="eastAsia"/>
        </w:rPr>
        <w:t>俟</w:t>
      </w:r>
      <w:proofErr w:type="gramEnd"/>
      <w:r w:rsidRPr="00D36C23">
        <w:rPr>
          <w:rFonts w:hint="eastAsia"/>
        </w:rPr>
        <w:t>擴建完成後，即可提升整體處理量能，進而積極推動污水下水道建設，以提高污水下水道接管率。</w:t>
      </w:r>
    </w:p>
    <w:p w:rsidR="002953EF" w:rsidRPr="00D36C23" w:rsidRDefault="002953EF" w:rsidP="002953EF">
      <w:pPr>
        <w:overflowPunct w:val="0"/>
        <w:adjustRightInd w:val="0"/>
        <w:spacing w:line="500" w:lineRule="exact"/>
        <w:ind w:firstLineChars="200" w:firstLine="561"/>
        <w:jc w:val="both"/>
        <w:outlineLvl w:val="0"/>
        <w:rPr>
          <w:rFonts w:ascii="標楷體" w:eastAsia="標楷體" w:hAnsi="標楷體"/>
          <w:b/>
          <w:bCs/>
          <w:color w:val="FF0000"/>
          <w:sz w:val="28"/>
          <w:szCs w:val="28"/>
        </w:rPr>
      </w:pPr>
      <w:r w:rsidRPr="00D36C23">
        <w:rPr>
          <w:rFonts w:ascii="標楷體" w:eastAsia="標楷體" w:hAnsi="標楷體" w:hint="eastAsia"/>
          <w:b/>
          <w:sz w:val="28"/>
          <w:szCs w:val="28"/>
        </w:rPr>
        <w:t>（十</w:t>
      </w:r>
      <w:r>
        <w:rPr>
          <w:rFonts w:ascii="標楷體" w:eastAsia="標楷體" w:hAnsi="標楷體" w:hint="eastAsia"/>
          <w:b/>
          <w:sz w:val="28"/>
          <w:szCs w:val="28"/>
        </w:rPr>
        <w:t>六</w:t>
      </w:r>
      <w:r w:rsidRPr="00D36C23">
        <w:rPr>
          <w:rFonts w:ascii="標楷體" w:eastAsia="標楷體" w:hAnsi="標楷體" w:hint="eastAsia"/>
          <w:b/>
          <w:sz w:val="28"/>
          <w:szCs w:val="28"/>
        </w:rPr>
        <w:t>）</w:t>
      </w:r>
      <w:r w:rsidRPr="002953EF">
        <w:rPr>
          <w:rFonts w:ascii="標楷體" w:eastAsia="標楷體" w:hAnsi="標楷體" w:hint="eastAsia"/>
          <w:b/>
          <w:sz w:val="28"/>
          <w:szCs w:val="28"/>
        </w:rPr>
        <w:t>持續推動永續發展目標並定期發布自願檢視報告，惟部分指標達成率未達</w:t>
      </w:r>
      <w:proofErr w:type="gramStart"/>
      <w:r w:rsidRPr="002953EF">
        <w:rPr>
          <w:rFonts w:ascii="標楷體" w:eastAsia="標楷體" w:hAnsi="標楷體" w:hint="eastAsia"/>
          <w:b/>
          <w:sz w:val="28"/>
          <w:szCs w:val="28"/>
        </w:rPr>
        <w:t>8成</w:t>
      </w:r>
      <w:proofErr w:type="gramEnd"/>
      <w:r w:rsidRPr="002953EF">
        <w:rPr>
          <w:rFonts w:ascii="標楷體" w:eastAsia="標楷體" w:hAnsi="標楷體" w:hint="eastAsia"/>
          <w:b/>
          <w:sz w:val="28"/>
          <w:szCs w:val="28"/>
        </w:rPr>
        <w:t>，或提前達成5年期目標，允宜</w:t>
      </w:r>
      <w:proofErr w:type="gramStart"/>
      <w:r w:rsidRPr="002953EF">
        <w:rPr>
          <w:rFonts w:ascii="標楷體" w:eastAsia="標楷體" w:hAnsi="標楷體" w:hint="eastAsia"/>
          <w:b/>
          <w:sz w:val="28"/>
          <w:szCs w:val="28"/>
        </w:rPr>
        <w:t>研</w:t>
      </w:r>
      <w:proofErr w:type="gramEnd"/>
      <w:r w:rsidRPr="002953EF">
        <w:rPr>
          <w:rFonts w:ascii="標楷體" w:eastAsia="標楷體" w:hAnsi="標楷體" w:hint="eastAsia"/>
          <w:b/>
          <w:sz w:val="28"/>
          <w:szCs w:val="28"/>
        </w:rPr>
        <w:t>謀改善，以提升永續治理及施政成效。</w:t>
      </w:r>
    </w:p>
    <w:p w:rsidR="007245BA" w:rsidRPr="004C73B4" w:rsidRDefault="002953EF" w:rsidP="002953EF">
      <w:pPr>
        <w:pStyle w:val="afff2"/>
        <w:tabs>
          <w:tab w:val="left" w:pos="3828"/>
        </w:tabs>
        <w:ind w:firstLine="480"/>
        <w:rPr>
          <w:color w:val="FF0000"/>
          <w:highlight w:val="yellow"/>
        </w:rPr>
      </w:pPr>
      <w:r w:rsidRPr="005E0012">
        <w:rPr>
          <w:rFonts w:hint="eastAsia"/>
          <w:noProof/>
        </w:rPr>
        <mc:AlternateContent>
          <mc:Choice Requires="wps">
            <w:drawing>
              <wp:anchor distT="45720" distB="45720" distL="114300" distR="114300" simplePos="0" relativeHeight="251758592" behindDoc="1" locked="0" layoutInCell="1" allowOverlap="1" wp14:anchorId="7798D639" wp14:editId="3D5F2FC5">
                <wp:simplePos x="0" y="0"/>
                <wp:positionH relativeFrom="margin">
                  <wp:posOffset>3809365</wp:posOffset>
                </wp:positionH>
                <wp:positionV relativeFrom="margin">
                  <wp:posOffset>2025444</wp:posOffset>
                </wp:positionV>
                <wp:extent cx="2510155" cy="3566160"/>
                <wp:effectExtent l="0" t="0" r="4445" b="15240"/>
                <wp:wrapSquare wrapText="bothSides"/>
                <wp:docPr id="273998148" name="文字方塊 2739981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10155" cy="3566160"/>
                        </a:xfrm>
                        <a:prstGeom prst="rect">
                          <a:avLst/>
                        </a:prstGeom>
                        <a:noFill/>
                        <a:ln>
                          <a:noFill/>
                        </a:ln>
                        <a:extLst/>
                      </wps:spPr>
                      <wps:txbx>
                        <w:txbxContent>
                          <w:tbl>
                            <w:tblPr>
                              <w:tblW w:w="3731" w:type="dxa"/>
                              <w:jc w:val="center"/>
                              <w:tblCellMar>
                                <w:left w:w="28" w:type="dxa"/>
                                <w:right w:w="28" w:type="dxa"/>
                              </w:tblCellMar>
                              <w:tblLook w:val="04A0" w:firstRow="1" w:lastRow="0" w:firstColumn="1" w:lastColumn="0" w:noHBand="0" w:noVBand="1"/>
                            </w:tblPr>
                            <w:tblGrid>
                              <w:gridCol w:w="2654"/>
                              <w:gridCol w:w="1032"/>
                              <w:gridCol w:w="45"/>
                            </w:tblGrid>
                            <w:tr w:rsidR="00FA51CE" w:rsidRPr="00917029" w:rsidTr="002953EF">
                              <w:trPr>
                                <w:gridAfter w:val="1"/>
                                <w:wAfter w:w="45" w:type="dxa"/>
                                <w:trHeight w:val="340"/>
                                <w:jc w:val="center"/>
                              </w:trPr>
                              <w:tc>
                                <w:tcPr>
                                  <w:tcW w:w="3686" w:type="dxa"/>
                                  <w:gridSpan w:val="2"/>
                                  <w:shd w:val="clear" w:color="auto" w:fill="auto"/>
                                  <w:noWrap/>
                                  <w:vAlign w:val="center"/>
                                </w:tcPr>
                                <w:p w:rsidR="00FA51CE" w:rsidRPr="00A001AB" w:rsidRDefault="00FA51CE" w:rsidP="002953EF">
                                  <w:pPr>
                                    <w:spacing w:line="240" w:lineRule="exact"/>
                                    <w:ind w:left="781" w:hangingChars="325" w:hanging="781"/>
                                    <w:jc w:val="both"/>
                                    <w:rPr>
                                      <w:rFonts w:ascii="標楷體" w:eastAsia="標楷體" w:hAnsi="標楷體" w:cs="Helvetica"/>
                                      <w:b/>
                                      <w:color w:val="000000"/>
                                    </w:rPr>
                                  </w:pPr>
                                  <w:r w:rsidRPr="00A001AB">
                                    <w:rPr>
                                      <w:rFonts w:ascii="標楷體" w:eastAsia="標楷體" w:hAnsi="標楷體" w:hint="eastAsia"/>
                                      <w:b/>
                                      <w:color w:val="000000" w:themeColor="text1"/>
                                    </w:rPr>
                                    <w:t>表</w:t>
                                  </w:r>
                                  <w:r>
                                    <w:rPr>
                                      <w:rFonts w:ascii="標楷體" w:eastAsia="標楷體" w:hAnsi="標楷體"/>
                                      <w:b/>
                                      <w:color w:val="000000" w:themeColor="text1"/>
                                    </w:rPr>
                                    <w:t>12</w:t>
                                  </w:r>
                                  <w:r w:rsidRPr="00A001AB">
                                    <w:rPr>
                                      <w:rFonts w:ascii="標楷體" w:eastAsia="標楷體" w:hAnsi="標楷體" w:cs="Helvetica" w:hint="eastAsia"/>
                                      <w:b/>
                                      <w:color w:val="000000"/>
                                    </w:rPr>
                                    <w:t xml:space="preserve">　新竹市第3版VLR永續發展對應指標情形</w:t>
                                  </w:r>
                                </w:p>
                              </w:tc>
                            </w:tr>
                            <w:tr w:rsidR="00FA51CE" w:rsidRPr="00917029" w:rsidTr="002953EF">
                              <w:trPr>
                                <w:gridAfter w:val="1"/>
                                <w:wAfter w:w="45" w:type="dxa"/>
                                <w:trHeight w:val="283"/>
                                <w:jc w:val="center"/>
                              </w:trPr>
                              <w:tc>
                                <w:tcPr>
                                  <w:tcW w:w="3686" w:type="dxa"/>
                                  <w:gridSpan w:val="2"/>
                                  <w:tcBorders>
                                    <w:bottom w:val="single" w:sz="4" w:space="0" w:color="auto"/>
                                  </w:tcBorders>
                                  <w:shd w:val="clear" w:color="auto" w:fill="auto"/>
                                  <w:noWrap/>
                                  <w:vAlign w:val="bottom"/>
                                </w:tcPr>
                                <w:p w:rsidR="00FA51CE" w:rsidRPr="004F26E6" w:rsidRDefault="00FA51CE" w:rsidP="002953EF">
                                  <w:pPr>
                                    <w:spacing w:line="200" w:lineRule="exact"/>
                                    <w:jc w:val="right"/>
                                    <w:rPr>
                                      <w:rFonts w:ascii="標楷體" w:eastAsia="標楷體" w:hAnsi="標楷體" w:cs="Helvetica"/>
                                      <w:color w:val="000000"/>
                                      <w:sz w:val="20"/>
                                      <w:szCs w:val="20"/>
                                    </w:rPr>
                                  </w:pPr>
                                  <w:r w:rsidRPr="00917029">
                                    <w:rPr>
                                      <w:rFonts w:ascii="標楷體" w:eastAsia="標楷體" w:hAnsi="標楷體" w:cs="Helvetica" w:hint="eastAsia"/>
                                      <w:color w:val="000000"/>
                                      <w:sz w:val="20"/>
                                      <w:szCs w:val="20"/>
                                    </w:rPr>
                                    <w:t>單位：項</w:t>
                                  </w:r>
                                </w:p>
                              </w:tc>
                            </w:tr>
                            <w:tr w:rsidR="00FA51CE" w:rsidRPr="00917029" w:rsidTr="002953EF">
                              <w:trPr>
                                <w:trHeight w:val="20"/>
                                <w:jc w:val="center"/>
                              </w:trPr>
                              <w:tc>
                                <w:tcPr>
                                  <w:tcW w:w="265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FA51CE" w:rsidRPr="00917029" w:rsidRDefault="00FA51CE" w:rsidP="002953EF">
                                  <w:pPr>
                                    <w:widowControl/>
                                    <w:spacing w:line="220" w:lineRule="exact"/>
                                    <w:jc w:val="center"/>
                                    <w:rPr>
                                      <w:rFonts w:ascii="標楷體" w:eastAsia="標楷體" w:hAnsi="標楷體" w:cs="新細明體"/>
                                      <w:color w:val="000000"/>
                                      <w:kern w:val="0"/>
                                      <w:sz w:val="20"/>
                                      <w:szCs w:val="20"/>
                                    </w:rPr>
                                  </w:pPr>
                                  <w:r w:rsidRPr="00917029">
                                    <w:rPr>
                                      <w:rFonts w:ascii="標楷體" w:eastAsia="標楷體" w:hAnsi="標楷體" w:cs="新細明體" w:hint="eastAsia"/>
                                      <w:color w:val="000000"/>
                                      <w:kern w:val="0"/>
                                      <w:sz w:val="20"/>
                                      <w:szCs w:val="20"/>
                                    </w:rPr>
                                    <w:t>永續發展目標（SDGs）</w:t>
                                  </w:r>
                                </w:p>
                              </w:tc>
                              <w:tc>
                                <w:tcPr>
                                  <w:tcW w:w="1077"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FA51CE" w:rsidRDefault="00FA51CE" w:rsidP="002953EF">
                                  <w:pPr>
                                    <w:widowControl/>
                                    <w:spacing w:line="22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對應指標</w:t>
                                  </w:r>
                                </w:p>
                                <w:p w:rsidR="00FA51CE" w:rsidRPr="00917029" w:rsidRDefault="00FA51CE" w:rsidP="002953EF">
                                  <w:pPr>
                                    <w:widowControl/>
                                    <w:spacing w:line="220" w:lineRule="exact"/>
                                    <w:jc w:val="center"/>
                                    <w:rPr>
                                      <w:rFonts w:ascii="標楷體" w:eastAsia="標楷體" w:hAnsi="標楷體" w:cs="新細明體"/>
                                      <w:color w:val="000000"/>
                                      <w:kern w:val="0"/>
                                      <w:sz w:val="20"/>
                                      <w:szCs w:val="20"/>
                                    </w:rPr>
                                  </w:pPr>
                                  <w:r w:rsidRPr="00917029">
                                    <w:rPr>
                                      <w:rFonts w:ascii="標楷體" w:eastAsia="標楷體" w:hAnsi="標楷體" w:cs="新細明體" w:hint="eastAsia"/>
                                      <w:color w:val="000000"/>
                                      <w:kern w:val="0"/>
                                      <w:sz w:val="20"/>
                                      <w:szCs w:val="20"/>
                                    </w:rPr>
                                    <w:t>項數</w:t>
                                  </w:r>
                                </w:p>
                              </w:tc>
                            </w:tr>
                            <w:tr w:rsidR="00FA51CE" w:rsidRPr="00917029" w:rsidTr="002953EF">
                              <w:trPr>
                                <w:trHeight w:val="20"/>
                                <w:jc w:val="center"/>
                              </w:trPr>
                              <w:tc>
                                <w:tcPr>
                                  <w:tcW w:w="2654" w:type="dxa"/>
                                  <w:tcBorders>
                                    <w:top w:val="nil"/>
                                    <w:left w:val="single" w:sz="4" w:space="0" w:color="auto"/>
                                    <w:bottom w:val="single" w:sz="4" w:space="0" w:color="auto"/>
                                    <w:right w:val="single" w:sz="4" w:space="0" w:color="auto"/>
                                  </w:tcBorders>
                                  <w:shd w:val="clear" w:color="auto" w:fill="auto"/>
                                  <w:noWrap/>
                                  <w:vAlign w:val="center"/>
                                  <w:hideMark/>
                                </w:tcPr>
                                <w:p w:rsidR="00FA51CE" w:rsidRPr="00917029" w:rsidRDefault="00FA51CE" w:rsidP="002953EF">
                                  <w:pPr>
                                    <w:widowControl/>
                                    <w:spacing w:line="220" w:lineRule="exact"/>
                                    <w:jc w:val="center"/>
                                    <w:rPr>
                                      <w:rFonts w:ascii="標楷體" w:eastAsia="標楷體" w:hAnsi="標楷體" w:cs="新細明體"/>
                                      <w:b/>
                                      <w:bCs/>
                                      <w:color w:val="000000"/>
                                      <w:kern w:val="0"/>
                                      <w:sz w:val="20"/>
                                      <w:szCs w:val="20"/>
                                    </w:rPr>
                                  </w:pPr>
                                  <w:r w:rsidRPr="00917029">
                                    <w:rPr>
                                      <w:rFonts w:ascii="標楷體" w:eastAsia="標楷體" w:hAnsi="標楷體" w:cs="新細明體" w:hint="eastAsia"/>
                                      <w:b/>
                                      <w:bCs/>
                                      <w:color w:val="000000"/>
                                      <w:kern w:val="0"/>
                                      <w:sz w:val="20"/>
                                      <w:szCs w:val="20"/>
                                    </w:rPr>
                                    <w:t>合計</w:t>
                                  </w:r>
                                </w:p>
                              </w:tc>
                              <w:tc>
                                <w:tcPr>
                                  <w:tcW w:w="1077" w:type="dxa"/>
                                  <w:gridSpan w:val="2"/>
                                  <w:tcBorders>
                                    <w:top w:val="nil"/>
                                    <w:left w:val="nil"/>
                                    <w:bottom w:val="single" w:sz="4" w:space="0" w:color="auto"/>
                                    <w:right w:val="single" w:sz="4" w:space="0" w:color="auto"/>
                                  </w:tcBorders>
                                  <w:shd w:val="clear" w:color="auto" w:fill="auto"/>
                                  <w:noWrap/>
                                  <w:vAlign w:val="center"/>
                                  <w:hideMark/>
                                </w:tcPr>
                                <w:p w:rsidR="00FA51CE" w:rsidRPr="00917029" w:rsidRDefault="00FA51CE" w:rsidP="002953EF">
                                  <w:pPr>
                                    <w:widowControl/>
                                    <w:spacing w:line="220" w:lineRule="exact"/>
                                    <w:ind w:rightChars="20" w:right="48"/>
                                    <w:jc w:val="right"/>
                                    <w:rPr>
                                      <w:rFonts w:ascii="標楷體" w:eastAsia="標楷體" w:hAnsi="標楷體" w:cs="新細明體"/>
                                      <w:b/>
                                      <w:bCs/>
                                      <w:color w:val="000000"/>
                                      <w:kern w:val="0"/>
                                      <w:sz w:val="20"/>
                                      <w:szCs w:val="20"/>
                                    </w:rPr>
                                  </w:pPr>
                                  <w:r>
                                    <w:rPr>
                                      <w:rFonts w:ascii="標楷體" w:eastAsia="標楷體" w:hAnsi="標楷體" w:cs="新細明體"/>
                                      <w:b/>
                                      <w:bCs/>
                                      <w:color w:val="000000"/>
                                      <w:kern w:val="0"/>
                                      <w:sz w:val="20"/>
                                      <w:szCs w:val="20"/>
                                    </w:rPr>
                                    <w:t>84</w:t>
                                  </w:r>
                                </w:p>
                              </w:tc>
                            </w:tr>
                            <w:tr w:rsidR="00FA51CE" w:rsidRPr="00917029" w:rsidTr="002953EF">
                              <w:trPr>
                                <w:trHeight w:val="20"/>
                                <w:jc w:val="center"/>
                              </w:trPr>
                              <w:tc>
                                <w:tcPr>
                                  <w:tcW w:w="2654" w:type="dxa"/>
                                  <w:tcBorders>
                                    <w:top w:val="nil"/>
                                    <w:left w:val="single" w:sz="4" w:space="0" w:color="auto"/>
                                    <w:bottom w:val="single" w:sz="4" w:space="0" w:color="auto"/>
                                    <w:right w:val="single" w:sz="4" w:space="0" w:color="auto"/>
                                  </w:tcBorders>
                                  <w:shd w:val="clear" w:color="auto" w:fill="auto"/>
                                  <w:noWrap/>
                                  <w:vAlign w:val="center"/>
                                  <w:hideMark/>
                                </w:tcPr>
                                <w:p w:rsidR="00FA51CE" w:rsidRPr="00917029" w:rsidRDefault="00FA51CE" w:rsidP="002953EF">
                                  <w:pPr>
                                    <w:widowControl/>
                                    <w:spacing w:line="22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SDG</w:t>
                                  </w:r>
                                  <w:r w:rsidRPr="00917029">
                                    <w:rPr>
                                      <w:rFonts w:ascii="標楷體" w:eastAsia="標楷體" w:hAnsi="標楷體" w:cs="新細明體" w:hint="eastAsia"/>
                                      <w:color w:val="000000"/>
                                      <w:kern w:val="0"/>
                                      <w:sz w:val="20"/>
                                      <w:szCs w:val="20"/>
                                    </w:rPr>
                                    <w:t xml:space="preserve"> 1消除貧窮</w:t>
                                  </w:r>
                                </w:p>
                              </w:tc>
                              <w:tc>
                                <w:tcPr>
                                  <w:tcW w:w="1077" w:type="dxa"/>
                                  <w:gridSpan w:val="2"/>
                                  <w:tcBorders>
                                    <w:top w:val="nil"/>
                                    <w:left w:val="nil"/>
                                    <w:bottom w:val="single" w:sz="4" w:space="0" w:color="auto"/>
                                    <w:right w:val="single" w:sz="4" w:space="0" w:color="auto"/>
                                  </w:tcBorders>
                                  <w:shd w:val="clear" w:color="auto" w:fill="auto"/>
                                  <w:noWrap/>
                                  <w:vAlign w:val="center"/>
                                  <w:hideMark/>
                                </w:tcPr>
                                <w:p w:rsidR="00FA51CE" w:rsidRPr="00917029" w:rsidRDefault="00FA51CE" w:rsidP="002953EF">
                                  <w:pPr>
                                    <w:widowControl/>
                                    <w:spacing w:line="220" w:lineRule="exact"/>
                                    <w:ind w:rightChars="20" w:right="48"/>
                                    <w:jc w:val="right"/>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2</w:t>
                                  </w:r>
                                </w:p>
                              </w:tc>
                            </w:tr>
                            <w:tr w:rsidR="00FA51CE" w:rsidRPr="00917029" w:rsidTr="002953EF">
                              <w:trPr>
                                <w:trHeight w:val="20"/>
                                <w:jc w:val="center"/>
                              </w:trPr>
                              <w:tc>
                                <w:tcPr>
                                  <w:tcW w:w="2654" w:type="dxa"/>
                                  <w:tcBorders>
                                    <w:top w:val="nil"/>
                                    <w:left w:val="single" w:sz="4" w:space="0" w:color="auto"/>
                                    <w:bottom w:val="single" w:sz="4" w:space="0" w:color="auto"/>
                                    <w:right w:val="single" w:sz="4" w:space="0" w:color="auto"/>
                                  </w:tcBorders>
                                  <w:shd w:val="clear" w:color="auto" w:fill="auto"/>
                                  <w:noWrap/>
                                  <w:vAlign w:val="center"/>
                                  <w:hideMark/>
                                </w:tcPr>
                                <w:p w:rsidR="00FA51CE" w:rsidRPr="00917029" w:rsidRDefault="00FA51CE" w:rsidP="002953EF">
                                  <w:pPr>
                                    <w:widowControl/>
                                    <w:spacing w:line="22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SDG</w:t>
                                  </w:r>
                                  <w:r w:rsidRPr="00917029">
                                    <w:rPr>
                                      <w:rFonts w:ascii="標楷體" w:eastAsia="標楷體" w:hAnsi="標楷體" w:cs="新細明體" w:hint="eastAsia"/>
                                      <w:color w:val="000000"/>
                                      <w:kern w:val="0"/>
                                      <w:sz w:val="20"/>
                                      <w:szCs w:val="20"/>
                                    </w:rPr>
                                    <w:t xml:space="preserve"> 2消除飢餓</w:t>
                                  </w:r>
                                </w:p>
                              </w:tc>
                              <w:tc>
                                <w:tcPr>
                                  <w:tcW w:w="1077" w:type="dxa"/>
                                  <w:gridSpan w:val="2"/>
                                  <w:tcBorders>
                                    <w:top w:val="nil"/>
                                    <w:left w:val="nil"/>
                                    <w:bottom w:val="single" w:sz="4" w:space="0" w:color="auto"/>
                                    <w:right w:val="single" w:sz="4" w:space="0" w:color="auto"/>
                                  </w:tcBorders>
                                  <w:shd w:val="clear" w:color="auto" w:fill="auto"/>
                                  <w:noWrap/>
                                  <w:vAlign w:val="center"/>
                                  <w:hideMark/>
                                </w:tcPr>
                                <w:p w:rsidR="00FA51CE" w:rsidRPr="00917029" w:rsidRDefault="00FA51CE" w:rsidP="002953EF">
                                  <w:pPr>
                                    <w:widowControl/>
                                    <w:spacing w:line="220" w:lineRule="exact"/>
                                    <w:ind w:rightChars="20" w:right="48"/>
                                    <w:jc w:val="right"/>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4</w:t>
                                  </w:r>
                                </w:p>
                              </w:tc>
                            </w:tr>
                            <w:tr w:rsidR="00FA51CE" w:rsidRPr="00917029" w:rsidTr="002953EF">
                              <w:trPr>
                                <w:trHeight w:val="20"/>
                                <w:jc w:val="center"/>
                              </w:trPr>
                              <w:tc>
                                <w:tcPr>
                                  <w:tcW w:w="2654" w:type="dxa"/>
                                  <w:tcBorders>
                                    <w:top w:val="nil"/>
                                    <w:left w:val="single" w:sz="4" w:space="0" w:color="auto"/>
                                    <w:bottom w:val="single" w:sz="4" w:space="0" w:color="auto"/>
                                    <w:right w:val="single" w:sz="4" w:space="0" w:color="auto"/>
                                  </w:tcBorders>
                                  <w:shd w:val="clear" w:color="auto" w:fill="auto"/>
                                  <w:noWrap/>
                                  <w:vAlign w:val="center"/>
                                  <w:hideMark/>
                                </w:tcPr>
                                <w:p w:rsidR="00FA51CE" w:rsidRPr="00917029" w:rsidRDefault="00FA51CE" w:rsidP="002953EF">
                                  <w:pPr>
                                    <w:widowControl/>
                                    <w:spacing w:line="22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SDG</w:t>
                                  </w:r>
                                  <w:r w:rsidRPr="00917029">
                                    <w:rPr>
                                      <w:rFonts w:ascii="標楷體" w:eastAsia="標楷體" w:hAnsi="標楷體" w:cs="新細明體" w:hint="eastAsia"/>
                                      <w:color w:val="000000"/>
                                      <w:kern w:val="0"/>
                                      <w:sz w:val="20"/>
                                      <w:szCs w:val="20"/>
                                    </w:rPr>
                                    <w:t xml:space="preserve"> 3健康與福祉</w:t>
                                  </w:r>
                                </w:p>
                              </w:tc>
                              <w:tc>
                                <w:tcPr>
                                  <w:tcW w:w="1077" w:type="dxa"/>
                                  <w:gridSpan w:val="2"/>
                                  <w:tcBorders>
                                    <w:top w:val="nil"/>
                                    <w:left w:val="nil"/>
                                    <w:bottom w:val="single" w:sz="4" w:space="0" w:color="auto"/>
                                    <w:right w:val="single" w:sz="4" w:space="0" w:color="auto"/>
                                  </w:tcBorders>
                                  <w:shd w:val="clear" w:color="auto" w:fill="auto"/>
                                  <w:noWrap/>
                                  <w:vAlign w:val="center"/>
                                  <w:hideMark/>
                                </w:tcPr>
                                <w:p w:rsidR="00FA51CE" w:rsidRPr="00917029" w:rsidRDefault="00FA51CE" w:rsidP="002953EF">
                                  <w:pPr>
                                    <w:widowControl/>
                                    <w:spacing w:line="220" w:lineRule="exact"/>
                                    <w:ind w:rightChars="20" w:right="48"/>
                                    <w:jc w:val="right"/>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8</w:t>
                                  </w:r>
                                </w:p>
                              </w:tc>
                            </w:tr>
                            <w:tr w:rsidR="00FA51CE" w:rsidRPr="00917029" w:rsidTr="002953EF">
                              <w:trPr>
                                <w:trHeight w:val="20"/>
                                <w:jc w:val="center"/>
                              </w:trPr>
                              <w:tc>
                                <w:tcPr>
                                  <w:tcW w:w="2654" w:type="dxa"/>
                                  <w:tcBorders>
                                    <w:top w:val="nil"/>
                                    <w:left w:val="single" w:sz="4" w:space="0" w:color="auto"/>
                                    <w:bottom w:val="single" w:sz="4" w:space="0" w:color="auto"/>
                                    <w:right w:val="single" w:sz="4" w:space="0" w:color="auto"/>
                                  </w:tcBorders>
                                  <w:shd w:val="clear" w:color="auto" w:fill="auto"/>
                                  <w:noWrap/>
                                  <w:vAlign w:val="center"/>
                                  <w:hideMark/>
                                </w:tcPr>
                                <w:p w:rsidR="00FA51CE" w:rsidRPr="00917029" w:rsidRDefault="00FA51CE" w:rsidP="002953EF">
                                  <w:pPr>
                                    <w:widowControl/>
                                    <w:spacing w:line="22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SDG</w:t>
                                  </w:r>
                                  <w:r w:rsidRPr="00917029">
                                    <w:rPr>
                                      <w:rFonts w:ascii="標楷體" w:eastAsia="標楷體" w:hAnsi="標楷體" w:cs="新細明體" w:hint="eastAsia"/>
                                      <w:color w:val="000000"/>
                                      <w:kern w:val="0"/>
                                      <w:sz w:val="20"/>
                                      <w:szCs w:val="20"/>
                                    </w:rPr>
                                    <w:t xml:space="preserve"> 4教育品質</w:t>
                                  </w:r>
                                </w:p>
                              </w:tc>
                              <w:tc>
                                <w:tcPr>
                                  <w:tcW w:w="1077" w:type="dxa"/>
                                  <w:gridSpan w:val="2"/>
                                  <w:tcBorders>
                                    <w:top w:val="nil"/>
                                    <w:left w:val="nil"/>
                                    <w:bottom w:val="single" w:sz="4" w:space="0" w:color="auto"/>
                                    <w:right w:val="single" w:sz="4" w:space="0" w:color="auto"/>
                                  </w:tcBorders>
                                  <w:shd w:val="clear" w:color="auto" w:fill="auto"/>
                                  <w:noWrap/>
                                  <w:vAlign w:val="center"/>
                                  <w:hideMark/>
                                </w:tcPr>
                                <w:p w:rsidR="00FA51CE" w:rsidRPr="00917029" w:rsidRDefault="00FA51CE" w:rsidP="002953EF">
                                  <w:pPr>
                                    <w:widowControl/>
                                    <w:spacing w:line="220" w:lineRule="exact"/>
                                    <w:ind w:rightChars="20" w:right="48"/>
                                    <w:jc w:val="right"/>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7</w:t>
                                  </w:r>
                                </w:p>
                              </w:tc>
                            </w:tr>
                            <w:tr w:rsidR="00FA51CE" w:rsidRPr="00917029" w:rsidTr="002953EF">
                              <w:trPr>
                                <w:trHeight w:val="20"/>
                                <w:jc w:val="center"/>
                              </w:trPr>
                              <w:tc>
                                <w:tcPr>
                                  <w:tcW w:w="2654" w:type="dxa"/>
                                  <w:tcBorders>
                                    <w:top w:val="nil"/>
                                    <w:left w:val="single" w:sz="4" w:space="0" w:color="auto"/>
                                    <w:bottom w:val="single" w:sz="4" w:space="0" w:color="auto"/>
                                    <w:right w:val="single" w:sz="4" w:space="0" w:color="auto"/>
                                  </w:tcBorders>
                                  <w:shd w:val="clear" w:color="auto" w:fill="auto"/>
                                  <w:noWrap/>
                                  <w:vAlign w:val="center"/>
                                  <w:hideMark/>
                                </w:tcPr>
                                <w:p w:rsidR="00FA51CE" w:rsidRPr="00917029" w:rsidRDefault="00FA51CE" w:rsidP="002953EF">
                                  <w:pPr>
                                    <w:widowControl/>
                                    <w:spacing w:line="22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SDG</w:t>
                                  </w:r>
                                  <w:r w:rsidRPr="00917029">
                                    <w:rPr>
                                      <w:rFonts w:ascii="標楷體" w:eastAsia="標楷體" w:hAnsi="標楷體" w:cs="新細明體" w:hint="eastAsia"/>
                                      <w:color w:val="000000"/>
                                      <w:kern w:val="0"/>
                                      <w:sz w:val="20"/>
                                      <w:szCs w:val="20"/>
                                    </w:rPr>
                                    <w:t xml:space="preserve"> 5性別平等</w:t>
                                  </w:r>
                                </w:p>
                              </w:tc>
                              <w:tc>
                                <w:tcPr>
                                  <w:tcW w:w="1077" w:type="dxa"/>
                                  <w:gridSpan w:val="2"/>
                                  <w:tcBorders>
                                    <w:top w:val="nil"/>
                                    <w:left w:val="nil"/>
                                    <w:bottom w:val="single" w:sz="4" w:space="0" w:color="auto"/>
                                    <w:right w:val="single" w:sz="4" w:space="0" w:color="auto"/>
                                  </w:tcBorders>
                                  <w:shd w:val="clear" w:color="auto" w:fill="auto"/>
                                  <w:noWrap/>
                                  <w:vAlign w:val="center"/>
                                  <w:hideMark/>
                                </w:tcPr>
                                <w:p w:rsidR="00FA51CE" w:rsidRPr="00917029" w:rsidRDefault="00FA51CE" w:rsidP="002953EF">
                                  <w:pPr>
                                    <w:widowControl/>
                                    <w:spacing w:line="220" w:lineRule="exact"/>
                                    <w:ind w:rightChars="20" w:right="48"/>
                                    <w:jc w:val="right"/>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2</w:t>
                                  </w:r>
                                </w:p>
                              </w:tc>
                            </w:tr>
                            <w:tr w:rsidR="00FA51CE" w:rsidRPr="00917029" w:rsidTr="002953EF">
                              <w:trPr>
                                <w:trHeight w:val="20"/>
                                <w:jc w:val="center"/>
                              </w:trPr>
                              <w:tc>
                                <w:tcPr>
                                  <w:tcW w:w="2654" w:type="dxa"/>
                                  <w:tcBorders>
                                    <w:top w:val="nil"/>
                                    <w:left w:val="single" w:sz="4" w:space="0" w:color="auto"/>
                                    <w:bottom w:val="single" w:sz="4" w:space="0" w:color="auto"/>
                                    <w:right w:val="single" w:sz="4" w:space="0" w:color="auto"/>
                                  </w:tcBorders>
                                  <w:shd w:val="clear" w:color="auto" w:fill="auto"/>
                                  <w:noWrap/>
                                  <w:vAlign w:val="center"/>
                                  <w:hideMark/>
                                </w:tcPr>
                                <w:p w:rsidR="00FA51CE" w:rsidRPr="00917029" w:rsidRDefault="00FA51CE" w:rsidP="002953EF">
                                  <w:pPr>
                                    <w:widowControl/>
                                    <w:spacing w:line="22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SDG</w:t>
                                  </w:r>
                                  <w:r w:rsidRPr="00917029">
                                    <w:rPr>
                                      <w:rFonts w:ascii="標楷體" w:eastAsia="標楷體" w:hAnsi="標楷體" w:cs="新細明體" w:hint="eastAsia"/>
                                      <w:color w:val="000000"/>
                                      <w:kern w:val="0"/>
                                      <w:sz w:val="20"/>
                                      <w:szCs w:val="20"/>
                                    </w:rPr>
                                    <w:t xml:space="preserve"> 6淨水與衛生</w:t>
                                  </w:r>
                                </w:p>
                              </w:tc>
                              <w:tc>
                                <w:tcPr>
                                  <w:tcW w:w="1077" w:type="dxa"/>
                                  <w:gridSpan w:val="2"/>
                                  <w:tcBorders>
                                    <w:top w:val="nil"/>
                                    <w:left w:val="nil"/>
                                    <w:bottom w:val="single" w:sz="4" w:space="0" w:color="auto"/>
                                    <w:right w:val="single" w:sz="4" w:space="0" w:color="auto"/>
                                  </w:tcBorders>
                                  <w:shd w:val="clear" w:color="auto" w:fill="auto"/>
                                  <w:noWrap/>
                                  <w:vAlign w:val="center"/>
                                  <w:hideMark/>
                                </w:tcPr>
                                <w:p w:rsidR="00FA51CE" w:rsidRPr="00917029" w:rsidRDefault="00FA51CE" w:rsidP="002953EF">
                                  <w:pPr>
                                    <w:widowControl/>
                                    <w:spacing w:line="220" w:lineRule="exact"/>
                                    <w:ind w:rightChars="20" w:right="48"/>
                                    <w:jc w:val="right"/>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3</w:t>
                                  </w:r>
                                </w:p>
                              </w:tc>
                            </w:tr>
                            <w:tr w:rsidR="00FA51CE" w:rsidRPr="00917029" w:rsidTr="002953EF">
                              <w:trPr>
                                <w:trHeight w:val="20"/>
                                <w:jc w:val="center"/>
                              </w:trPr>
                              <w:tc>
                                <w:tcPr>
                                  <w:tcW w:w="2654" w:type="dxa"/>
                                  <w:tcBorders>
                                    <w:top w:val="nil"/>
                                    <w:left w:val="single" w:sz="4" w:space="0" w:color="auto"/>
                                    <w:bottom w:val="single" w:sz="4" w:space="0" w:color="auto"/>
                                    <w:right w:val="single" w:sz="4" w:space="0" w:color="auto"/>
                                  </w:tcBorders>
                                  <w:shd w:val="clear" w:color="auto" w:fill="auto"/>
                                  <w:noWrap/>
                                  <w:vAlign w:val="center"/>
                                  <w:hideMark/>
                                </w:tcPr>
                                <w:p w:rsidR="00FA51CE" w:rsidRPr="00917029" w:rsidRDefault="00FA51CE" w:rsidP="002953EF">
                                  <w:pPr>
                                    <w:widowControl/>
                                    <w:spacing w:line="220" w:lineRule="exact"/>
                                    <w:rPr>
                                      <w:rFonts w:ascii="標楷體" w:eastAsia="標楷體" w:hAnsi="標楷體" w:cs="新細明體"/>
                                      <w:color w:val="000000"/>
                                      <w:kern w:val="0"/>
                                      <w:sz w:val="20"/>
                                      <w:szCs w:val="20"/>
                                    </w:rPr>
                                  </w:pPr>
                                  <w:r w:rsidRPr="00917029">
                                    <w:rPr>
                                      <w:rFonts w:ascii="標楷體" w:eastAsia="標楷體" w:hAnsi="標楷體" w:cs="新細明體" w:hint="eastAsia"/>
                                      <w:color w:val="000000"/>
                                      <w:kern w:val="0"/>
                                      <w:sz w:val="20"/>
                                      <w:szCs w:val="20"/>
                                    </w:rPr>
                                    <w:t>SDG 7可負擔能源</w:t>
                                  </w:r>
                                </w:p>
                              </w:tc>
                              <w:tc>
                                <w:tcPr>
                                  <w:tcW w:w="1077" w:type="dxa"/>
                                  <w:gridSpan w:val="2"/>
                                  <w:tcBorders>
                                    <w:top w:val="nil"/>
                                    <w:left w:val="nil"/>
                                    <w:bottom w:val="single" w:sz="4" w:space="0" w:color="auto"/>
                                    <w:right w:val="single" w:sz="4" w:space="0" w:color="auto"/>
                                  </w:tcBorders>
                                  <w:shd w:val="clear" w:color="auto" w:fill="auto"/>
                                  <w:noWrap/>
                                  <w:vAlign w:val="center"/>
                                  <w:hideMark/>
                                </w:tcPr>
                                <w:p w:rsidR="00FA51CE" w:rsidRPr="00917029" w:rsidRDefault="00FA51CE" w:rsidP="002953EF">
                                  <w:pPr>
                                    <w:widowControl/>
                                    <w:spacing w:line="220" w:lineRule="exact"/>
                                    <w:ind w:rightChars="20" w:right="48"/>
                                    <w:jc w:val="right"/>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3</w:t>
                                  </w:r>
                                </w:p>
                              </w:tc>
                            </w:tr>
                            <w:tr w:rsidR="00FA51CE" w:rsidRPr="00917029" w:rsidTr="002953EF">
                              <w:trPr>
                                <w:trHeight w:val="20"/>
                                <w:jc w:val="center"/>
                              </w:trPr>
                              <w:tc>
                                <w:tcPr>
                                  <w:tcW w:w="2654" w:type="dxa"/>
                                  <w:tcBorders>
                                    <w:top w:val="nil"/>
                                    <w:left w:val="single" w:sz="4" w:space="0" w:color="auto"/>
                                    <w:bottom w:val="single" w:sz="4" w:space="0" w:color="auto"/>
                                    <w:right w:val="single" w:sz="4" w:space="0" w:color="auto"/>
                                  </w:tcBorders>
                                  <w:shd w:val="clear" w:color="auto" w:fill="auto"/>
                                  <w:noWrap/>
                                  <w:vAlign w:val="center"/>
                                  <w:hideMark/>
                                </w:tcPr>
                                <w:p w:rsidR="00FA51CE" w:rsidRPr="00917029" w:rsidRDefault="00FA51CE" w:rsidP="002953EF">
                                  <w:pPr>
                                    <w:widowControl/>
                                    <w:spacing w:line="22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SDG</w:t>
                                  </w:r>
                                  <w:r w:rsidRPr="00917029">
                                    <w:rPr>
                                      <w:rFonts w:ascii="標楷體" w:eastAsia="標楷體" w:hAnsi="標楷體" w:cs="新細明體" w:hint="eastAsia"/>
                                      <w:color w:val="000000"/>
                                      <w:kern w:val="0"/>
                                      <w:sz w:val="20"/>
                                      <w:szCs w:val="20"/>
                                    </w:rPr>
                                    <w:t xml:space="preserve"> 8就業與經濟成長</w:t>
                                  </w:r>
                                </w:p>
                              </w:tc>
                              <w:tc>
                                <w:tcPr>
                                  <w:tcW w:w="1077" w:type="dxa"/>
                                  <w:gridSpan w:val="2"/>
                                  <w:tcBorders>
                                    <w:top w:val="nil"/>
                                    <w:left w:val="nil"/>
                                    <w:bottom w:val="single" w:sz="4" w:space="0" w:color="auto"/>
                                    <w:right w:val="single" w:sz="4" w:space="0" w:color="auto"/>
                                  </w:tcBorders>
                                  <w:shd w:val="clear" w:color="auto" w:fill="auto"/>
                                  <w:noWrap/>
                                  <w:vAlign w:val="center"/>
                                  <w:hideMark/>
                                </w:tcPr>
                                <w:p w:rsidR="00FA51CE" w:rsidRPr="00917029" w:rsidRDefault="00FA51CE" w:rsidP="002953EF">
                                  <w:pPr>
                                    <w:widowControl/>
                                    <w:spacing w:line="220" w:lineRule="exact"/>
                                    <w:ind w:rightChars="20" w:right="48"/>
                                    <w:jc w:val="right"/>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9</w:t>
                                  </w:r>
                                </w:p>
                              </w:tc>
                            </w:tr>
                            <w:tr w:rsidR="00FA51CE" w:rsidRPr="00917029" w:rsidTr="002953EF">
                              <w:trPr>
                                <w:trHeight w:val="20"/>
                                <w:jc w:val="center"/>
                              </w:trPr>
                              <w:tc>
                                <w:tcPr>
                                  <w:tcW w:w="2654" w:type="dxa"/>
                                  <w:tcBorders>
                                    <w:top w:val="nil"/>
                                    <w:left w:val="single" w:sz="4" w:space="0" w:color="auto"/>
                                    <w:bottom w:val="single" w:sz="4" w:space="0" w:color="auto"/>
                                    <w:right w:val="single" w:sz="4" w:space="0" w:color="auto"/>
                                  </w:tcBorders>
                                  <w:shd w:val="clear" w:color="auto" w:fill="auto"/>
                                  <w:noWrap/>
                                  <w:vAlign w:val="center"/>
                                  <w:hideMark/>
                                </w:tcPr>
                                <w:p w:rsidR="00FA51CE" w:rsidRPr="00917029" w:rsidRDefault="00FA51CE" w:rsidP="002953EF">
                                  <w:pPr>
                                    <w:widowControl/>
                                    <w:spacing w:line="22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SDG</w:t>
                                  </w:r>
                                  <w:r w:rsidRPr="00917029">
                                    <w:rPr>
                                      <w:rFonts w:ascii="標楷體" w:eastAsia="標楷體" w:hAnsi="標楷體" w:cs="新細明體" w:hint="eastAsia"/>
                                      <w:color w:val="000000"/>
                                      <w:kern w:val="0"/>
                                      <w:sz w:val="20"/>
                                      <w:szCs w:val="20"/>
                                    </w:rPr>
                                    <w:t xml:space="preserve"> 9工業、創新基礎建設</w:t>
                                  </w:r>
                                </w:p>
                              </w:tc>
                              <w:tc>
                                <w:tcPr>
                                  <w:tcW w:w="1077" w:type="dxa"/>
                                  <w:gridSpan w:val="2"/>
                                  <w:tcBorders>
                                    <w:top w:val="nil"/>
                                    <w:left w:val="nil"/>
                                    <w:bottom w:val="single" w:sz="4" w:space="0" w:color="auto"/>
                                    <w:right w:val="single" w:sz="4" w:space="0" w:color="auto"/>
                                  </w:tcBorders>
                                  <w:shd w:val="clear" w:color="auto" w:fill="auto"/>
                                  <w:noWrap/>
                                  <w:vAlign w:val="center"/>
                                  <w:hideMark/>
                                </w:tcPr>
                                <w:p w:rsidR="00FA51CE" w:rsidRPr="00917029" w:rsidRDefault="00FA51CE" w:rsidP="002953EF">
                                  <w:pPr>
                                    <w:widowControl/>
                                    <w:spacing w:line="220" w:lineRule="exact"/>
                                    <w:ind w:rightChars="20" w:right="48"/>
                                    <w:jc w:val="right"/>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4</w:t>
                                  </w:r>
                                </w:p>
                              </w:tc>
                            </w:tr>
                            <w:tr w:rsidR="00FA51CE" w:rsidRPr="00917029" w:rsidTr="002953EF">
                              <w:trPr>
                                <w:trHeight w:val="20"/>
                                <w:jc w:val="center"/>
                              </w:trPr>
                              <w:tc>
                                <w:tcPr>
                                  <w:tcW w:w="2654" w:type="dxa"/>
                                  <w:tcBorders>
                                    <w:top w:val="nil"/>
                                    <w:left w:val="single" w:sz="4" w:space="0" w:color="auto"/>
                                    <w:bottom w:val="single" w:sz="4" w:space="0" w:color="auto"/>
                                    <w:right w:val="single" w:sz="4" w:space="0" w:color="auto"/>
                                  </w:tcBorders>
                                  <w:shd w:val="clear" w:color="auto" w:fill="auto"/>
                                  <w:noWrap/>
                                  <w:vAlign w:val="center"/>
                                  <w:hideMark/>
                                </w:tcPr>
                                <w:p w:rsidR="00FA51CE" w:rsidRPr="00917029" w:rsidRDefault="00FA51CE" w:rsidP="002953EF">
                                  <w:pPr>
                                    <w:widowControl/>
                                    <w:spacing w:line="22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SDG</w:t>
                                  </w:r>
                                  <w:r w:rsidRPr="00917029">
                                    <w:rPr>
                                      <w:rFonts w:ascii="標楷體" w:eastAsia="標楷體" w:hAnsi="標楷體" w:cs="新細明體" w:hint="eastAsia"/>
                                      <w:color w:val="000000"/>
                                      <w:kern w:val="0"/>
                                      <w:sz w:val="20"/>
                                      <w:szCs w:val="20"/>
                                    </w:rPr>
                                    <w:t xml:space="preserve"> 10減少不平等</w:t>
                                  </w:r>
                                </w:p>
                              </w:tc>
                              <w:tc>
                                <w:tcPr>
                                  <w:tcW w:w="1077" w:type="dxa"/>
                                  <w:gridSpan w:val="2"/>
                                  <w:tcBorders>
                                    <w:top w:val="nil"/>
                                    <w:left w:val="nil"/>
                                    <w:bottom w:val="single" w:sz="4" w:space="0" w:color="auto"/>
                                    <w:right w:val="single" w:sz="4" w:space="0" w:color="auto"/>
                                  </w:tcBorders>
                                  <w:shd w:val="clear" w:color="auto" w:fill="auto"/>
                                  <w:noWrap/>
                                  <w:vAlign w:val="center"/>
                                  <w:hideMark/>
                                </w:tcPr>
                                <w:p w:rsidR="00FA51CE" w:rsidRPr="00917029" w:rsidRDefault="00FA51CE" w:rsidP="002953EF">
                                  <w:pPr>
                                    <w:widowControl/>
                                    <w:spacing w:line="220" w:lineRule="exact"/>
                                    <w:ind w:rightChars="20" w:right="48"/>
                                    <w:jc w:val="right"/>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2</w:t>
                                  </w:r>
                                </w:p>
                              </w:tc>
                            </w:tr>
                            <w:tr w:rsidR="00FA51CE" w:rsidRPr="00917029" w:rsidTr="002953EF">
                              <w:trPr>
                                <w:trHeight w:val="20"/>
                                <w:jc w:val="center"/>
                              </w:trPr>
                              <w:tc>
                                <w:tcPr>
                                  <w:tcW w:w="2654" w:type="dxa"/>
                                  <w:tcBorders>
                                    <w:top w:val="nil"/>
                                    <w:left w:val="single" w:sz="4" w:space="0" w:color="auto"/>
                                    <w:bottom w:val="single" w:sz="4" w:space="0" w:color="auto"/>
                                    <w:right w:val="single" w:sz="4" w:space="0" w:color="auto"/>
                                  </w:tcBorders>
                                  <w:shd w:val="clear" w:color="auto" w:fill="auto"/>
                                  <w:noWrap/>
                                  <w:vAlign w:val="center"/>
                                  <w:hideMark/>
                                </w:tcPr>
                                <w:p w:rsidR="00FA51CE" w:rsidRPr="00917029" w:rsidRDefault="00FA51CE" w:rsidP="002953EF">
                                  <w:pPr>
                                    <w:widowControl/>
                                    <w:spacing w:line="22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SDG</w:t>
                                  </w:r>
                                  <w:r w:rsidRPr="00917029">
                                    <w:rPr>
                                      <w:rFonts w:ascii="標楷體" w:eastAsia="標楷體" w:hAnsi="標楷體" w:cs="新細明體" w:hint="eastAsia"/>
                                      <w:color w:val="000000"/>
                                      <w:kern w:val="0"/>
                                      <w:sz w:val="20"/>
                                      <w:szCs w:val="20"/>
                                    </w:rPr>
                                    <w:t xml:space="preserve"> 11永續城市</w:t>
                                  </w:r>
                                </w:p>
                              </w:tc>
                              <w:tc>
                                <w:tcPr>
                                  <w:tcW w:w="1077" w:type="dxa"/>
                                  <w:gridSpan w:val="2"/>
                                  <w:tcBorders>
                                    <w:top w:val="nil"/>
                                    <w:left w:val="nil"/>
                                    <w:bottom w:val="single" w:sz="4" w:space="0" w:color="auto"/>
                                    <w:right w:val="single" w:sz="4" w:space="0" w:color="auto"/>
                                  </w:tcBorders>
                                  <w:shd w:val="clear" w:color="auto" w:fill="auto"/>
                                  <w:noWrap/>
                                  <w:vAlign w:val="center"/>
                                  <w:hideMark/>
                                </w:tcPr>
                                <w:p w:rsidR="00FA51CE" w:rsidRPr="00917029" w:rsidRDefault="00FA51CE" w:rsidP="002953EF">
                                  <w:pPr>
                                    <w:widowControl/>
                                    <w:spacing w:line="220" w:lineRule="exact"/>
                                    <w:ind w:rightChars="20" w:right="48"/>
                                    <w:jc w:val="right"/>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22</w:t>
                                  </w:r>
                                </w:p>
                              </w:tc>
                            </w:tr>
                            <w:tr w:rsidR="00FA51CE" w:rsidRPr="00917029" w:rsidTr="002953EF">
                              <w:trPr>
                                <w:trHeight w:val="20"/>
                                <w:jc w:val="center"/>
                              </w:trPr>
                              <w:tc>
                                <w:tcPr>
                                  <w:tcW w:w="2654" w:type="dxa"/>
                                  <w:tcBorders>
                                    <w:top w:val="nil"/>
                                    <w:left w:val="single" w:sz="4" w:space="0" w:color="auto"/>
                                    <w:bottom w:val="single" w:sz="4" w:space="0" w:color="auto"/>
                                    <w:right w:val="single" w:sz="4" w:space="0" w:color="auto"/>
                                  </w:tcBorders>
                                  <w:shd w:val="clear" w:color="auto" w:fill="auto"/>
                                  <w:noWrap/>
                                  <w:vAlign w:val="center"/>
                                  <w:hideMark/>
                                </w:tcPr>
                                <w:p w:rsidR="00FA51CE" w:rsidRPr="00917029" w:rsidRDefault="00FA51CE" w:rsidP="002953EF">
                                  <w:pPr>
                                    <w:widowControl/>
                                    <w:spacing w:line="22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SDG</w:t>
                                  </w:r>
                                  <w:r w:rsidRPr="00917029">
                                    <w:rPr>
                                      <w:rFonts w:ascii="標楷體" w:eastAsia="標楷體" w:hAnsi="標楷體" w:cs="新細明體" w:hint="eastAsia"/>
                                      <w:color w:val="000000"/>
                                      <w:kern w:val="0"/>
                                      <w:sz w:val="20"/>
                                      <w:szCs w:val="20"/>
                                    </w:rPr>
                                    <w:t xml:space="preserve"> 12責任消費與生產</w:t>
                                  </w:r>
                                </w:p>
                              </w:tc>
                              <w:tc>
                                <w:tcPr>
                                  <w:tcW w:w="1077" w:type="dxa"/>
                                  <w:gridSpan w:val="2"/>
                                  <w:tcBorders>
                                    <w:top w:val="nil"/>
                                    <w:left w:val="nil"/>
                                    <w:bottom w:val="single" w:sz="4" w:space="0" w:color="auto"/>
                                    <w:right w:val="single" w:sz="4" w:space="0" w:color="auto"/>
                                  </w:tcBorders>
                                  <w:shd w:val="clear" w:color="auto" w:fill="auto"/>
                                  <w:noWrap/>
                                  <w:vAlign w:val="center"/>
                                  <w:hideMark/>
                                </w:tcPr>
                                <w:p w:rsidR="00FA51CE" w:rsidRPr="00917029" w:rsidRDefault="00FA51CE" w:rsidP="002953EF">
                                  <w:pPr>
                                    <w:widowControl/>
                                    <w:spacing w:line="220" w:lineRule="exact"/>
                                    <w:ind w:rightChars="20" w:right="48"/>
                                    <w:jc w:val="right"/>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4</w:t>
                                  </w:r>
                                </w:p>
                              </w:tc>
                            </w:tr>
                            <w:tr w:rsidR="00FA51CE" w:rsidRPr="00917029" w:rsidTr="002953EF">
                              <w:trPr>
                                <w:trHeight w:val="20"/>
                                <w:jc w:val="center"/>
                              </w:trPr>
                              <w:tc>
                                <w:tcPr>
                                  <w:tcW w:w="2654" w:type="dxa"/>
                                  <w:tcBorders>
                                    <w:top w:val="nil"/>
                                    <w:left w:val="single" w:sz="4" w:space="0" w:color="auto"/>
                                    <w:bottom w:val="single" w:sz="4" w:space="0" w:color="auto"/>
                                    <w:right w:val="single" w:sz="4" w:space="0" w:color="auto"/>
                                  </w:tcBorders>
                                  <w:shd w:val="clear" w:color="auto" w:fill="auto"/>
                                  <w:noWrap/>
                                  <w:vAlign w:val="center"/>
                                  <w:hideMark/>
                                </w:tcPr>
                                <w:p w:rsidR="00FA51CE" w:rsidRPr="00917029" w:rsidRDefault="00FA51CE" w:rsidP="002953EF">
                                  <w:pPr>
                                    <w:widowControl/>
                                    <w:spacing w:line="22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SDG</w:t>
                                  </w:r>
                                  <w:r w:rsidRPr="00917029">
                                    <w:rPr>
                                      <w:rFonts w:ascii="標楷體" w:eastAsia="標楷體" w:hAnsi="標楷體" w:cs="新細明體" w:hint="eastAsia"/>
                                      <w:color w:val="000000"/>
                                      <w:kern w:val="0"/>
                                      <w:sz w:val="20"/>
                                      <w:szCs w:val="20"/>
                                    </w:rPr>
                                    <w:t xml:space="preserve"> 13氣候行動</w:t>
                                  </w:r>
                                </w:p>
                              </w:tc>
                              <w:tc>
                                <w:tcPr>
                                  <w:tcW w:w="1077" w:type="dxa"/>
                                  <w:gridSpan w:val="2"/>
                                  <w:tcBorders>
                                    <w:top w:val="nil"/>
                                    <w:left w:val="nil"/>
                                    <w:bottom w:val="single" w:sz="4" w:space="0" w:color="auto"/>
                                    <w:right w:val="single" w:sz="4" w:space="0" w:color="auto"/>
                                  </w:tcBorders>
                                  <w:shd w:val="clear" w:color="auto" w:fill="auto"/>
                                  <w:noWrap/>
                                  <w:vAlign w:val="center"/>
                                  <w:hideMark/>
                                </w:tcPr>
                                <w:p w:rsidR="00FA51CE" w:rsidRPr="00917029" w:rsidRDefault="00FA51CE" w:rsidP="002953EF">
                                  <w:pPr>
                                    <w:widowControl/>
                                    <w:spacing w:line="220" w:lineRule="exact"/>
                                    <w:ind w:rightChars="20" w:right="48"/>
                                    <w:jc w:val="right"/>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5</w:t>
                                  </w:r>
                                </w:p>
                              </w:tc>
                            </w:tr>
                            <w:tr w:rsidR="00FA51CE" w:rsidRPr="00917029" w:rsidTr="002953EF">
                              <w:trPr>
                                <w:trHeight w:val="20"/>
                                <w:jc w:val="center"/>
                              </w:trPr>
                              <w:tc>
                                <w:tcPr>
                                  <w:tcW w:w="2654" w:type="dxa"/>
                                  <w:tcBorders>
                                    <w:top w:val="nil"/>
                                    <w:left w:val="single" w:sz="4" w:space="0" w:color="auto"/>
                                    <w:bottom w:val="single" w:sz="4" w:space="0" w:color="auto"/>
                                    <w:right w:val="single" w:sz="4" w:space="0" w:color="auto"/>
                                  </w:tcBorders>
                                  <w:shd w:val="clear" w:color="auto" w:fill="auto"/>
                                  <w:noWrap/>
                                  <w:vAlign w:val="center"/>
                                  <w:hideMark/>
                                </w:tcPr>
                                <w:p w:rsidR="00FA51CE" w:rsidRPr="00917029" w:rsidRDefault="00FA51CE" w:rsidP="002953EF">
                                  <w:pPr>
                                    <w:widowControl/>
                                    <w:spacing w:line="22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SDG</w:t>
                                  </w:r>
                                  <w:r w:rsidRPr="00917029">
                                    <w:rPr>
                                      <w:rFonts w:ascii="標楷體" w:eastAsia="標楷體" w:hAnsi="標楷體" w:cs="新細明體" w:hint="eastAsia"/>
                                      <w:color w:val="000000"/>
                                      <w:kern w:val="0"/>
                                      <w:sz w:val="20"/>
                                      <w:szCs w:val="20"/>
                                    </w:rPr>
                                    <w:t xml:space="preserve"> 14海洋生態</w:t>
                                  </w:r>
                                </w:p>
                              </w:tc>
                              <w:tc>
                                <w:tcPr>
                                  <w:tcW w:w="1077" w:type="dxa"/>
                                  <w:gridSpan w:val="2"/>
                                  <w:tcBorders>
                                    <w:top w:val="nil"/>
                                    <w:left w:val="nil"/>
                                    <w:bottom w:val="single" w:sz="4" w:space="0" w:color="auto"/>
                                    <w:right w:val="single" w:sz="4" w:space="0" w:color="auto"/>
                                  </w:tcBorders>
                                  <w:shd w:val="clear" w:color="auto" w:fill="auto"/>
                                  <w:noWrap/>
                                  <w:vAlign w:val="center"/>
                                  <w:hideMark/>
                                </w:tcPr>
                                <w:p w:rsidR="00FA51CE" w:rsidRPr="00917029" w:rsidRDefault="00FA51CE" w:rsidP="002953EF">
                                  <w:pPr>
                                    <w:widowControl/>
                                    <w:spacing w:line="220" w:lineRule="exact"/>
                                    <w:ind w:rightChars="20" w:right="48"/>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w:t>
                                  </w:r>
                                </w:p>
                              </w:tc>
                            </w:tr>
                            <w:tr w:rsidR="00FA51CE" w:rsidRPr="00917029" w:rsidTr="002953EF">
                              <w:trPr>
                                <w:trHeight w:val="20"/>
                                <w:jc w:val="center"/>
                              </w:trPr>
                              <w:tc>
                                <w:tcPr>
                                  <w:tcW w:w="2654" w:type="dxa"/>
                                  <w:tcBorders>
                                    <w:top w:val="nil"/>
                                    <w:left w:val="single" w:sz="4" w:space="0" w:color="auto"/>
                                    <w:bottom w:val="single" w:sz="4" w:space="0" w:color="auto"/>
                                    <w:right w:val="single" w:sz="4" w:space="0" w:color="auto"/>
                                  </w:tcBorders>
                                  <w:shd w:val="clear" w:color="auto" w:fill="auto"/>
                                  <w:noWrap/>
                                  <w:vAlign w:val="center"/>
                                  <w:hideMark/>
                                </w:tcPr>
                                <w:p w:rsidR="00FA51CE" w:rsidRPr="00917029" w:rsidRDefault="00FA51CE" w:rsidP="002953EF">
                                  <w:pPr>
                                    <w:widowControl/>
                                    <w:spacing w:line="22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SDG</w:t>
                                  </w:r>
                                  <w:r w:rsidRPr="00917029">
                                    <w:rPr>
                                      <w:rFonts w:ascii="標楷體" w:eastAsia="標楷體" w:hAnsi="標楷體" w:cs="新細明體" w:hint="eastAsia"/>
                                      <w:color w:val="000000"/>
                                      <w:kern w:val="0"/>
                                      <w:sz w:val="20"/>
                                      <w:szCs w:val="20"/>
                                    </w:rPr>
                                    <w:t xml:space="preserve"> 15陸地生態</w:t>
                                  </w:r>
                                </w:p>
                              </w:tc>
                              <w:tc>
                                <w:tcPr>
                                  <w:tcW w:w="1077" w:type="dxa"/>
                                  <w:gridSpan w:val="2"/>
                                  <w:tcBorders>
                                    <w:top w:val="nil"/>
                                    <w:left w:val="nil"/>
                                    <w:bottom w:val="single" w:sz="4" w:space="0" w:color="auto"/>
                                    <w:right w:val="single" w:sz="4" w:space="0" w:color="auto"/>
                                  </w:tcBorders>
                                  <w:shd w:val="clear" w:color="auto" w:fill="auto"/>
                                  <w:noWrap/>
                                  <w:vAlign w:val="center"/>
                                  <w:hideMark/>
                                </w:tcPr>
                                <w:p w:rsidR="00FA51CE" w:rsidRPr="00917029" w:rsidRDefault="00FA51CE" w:rsidP="002953EF">
                                  <w:pPr>
                                    <w:widowControl/>
                                    <w:spacing w:line="220" w:lineRule="exact"/>
                                    <w:ind w:rightChars="20" w:right="48"/>
                                    <w:jc w:val="right"/>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2</w:t>
                                  </w:r>
                                </w:p>
                              </w:tc>
                            </w:tr>
                            <w:tr w:rsidR="00FA51CE" w:rsidRPr="00917029" w:rsidTr="002953EF">
                              <w:trPr>
                                <w:trHeight w:val="20"/>
                                <w:jc w:val="center"/>
                              </w:trPr>
                              <w:tc>
                                <w:tcPr>
                                  <w:tcW w:w="2654" w:type="dxa"/>
                                  <w:tcBorders>
                                    <w:top w:val="nil"/>
                                    <w:left w:val="single" w:sz="4" w:space="0" w:color="auto"/>
                                    <w:bottom w:val="single" w:sz="4" w:space="0" w:color="auto"/>
                                    <w:right w:val="single" w:sz="4" w:space="0" w:color="auto"/>
                                  </w:tcBorders>
                                  <w:shd w:val="clear" w:color="auto" w:fill="auto"/>
                                  <w:noWrap/>
                                  <w:vAlign w:val="center"/>
                                  <w:hideMark/>
                                </w:tcPr>
                                <w:p w:rsidR="00FA51CE" w:rsidRPr="00917029" w:rsidRDefault="00FA51CE" w:rsidP="002953EF">
                                  <w:pPr>
                                    <w:widowControl/>
                                    <w:spacing w:line="22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SDG</w:t>
                                  </w:r>
                                  <w:r w:rsidRPr="00917029">
                                    <w:rPr>
                                      <w:rFonts w:ascii="標楷體" w:eastAsia="標楷體" w:hAnsi="標楷體" w:cs="新細明體" w:hint="eastAsia"/>
                                      <w:color w:val="000000"/>
                                      <w:kern w:val="0"/>
                                      <w:sz w:val="20"/>
                                      <w:szCs w:val="20"/>
                                    </w:rPr>
                                    <w:t xml:space="preserve"> 16和平與正義制度</w:t>
                                  </w:r>
                                </w:p>
                              </w:tc>
                              <w:tc>
                                <w:tcPr>
                                  <w:tcW w:w="1077" w:type="dxa"/>
                                  <w:gridSpan w:val="2"/>
                                  <w:tcBorders>
                                    <w:top w:val="nil"/>
                                    <w:left w:val="nil"/>
                                    <w:bottom w:val="single" w:sz="4" w:space="0" w:color="auto"/>
                                    <w:right w:val="single" w:sz="4" w:space="0" w:color="auto"/>
                                  </w:tcBorders>
                                  <w:shd w:val="clear" w:color="auto" w:fill="auto"/>
                                  <w:noWrap/>
                                  <w:vAlign w:val="center"/>
                                  <w:hideMark/>
                                </w:tcPr>
                                <w:p w:rsidR="00FA51CE" w:rsidRPr="00917029" w:rsidRDefault="00FA51CE" w:rsidP="002953EF">
                                  <w:pPr>
                                    <w:widowControl/>
                                    <w:spacing w:line="220" w:lineRule="exact"/>
                                    <w:ind w:rightChars="20" w:right="48"/>
                                    <w:jc w:val="right"/>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2</w:t>
                                  </w:r>
                                </w:p>
                              </w:tc>
                            </w:tr>
                            <w:tr w:rsidR="00FA51CE" w:rsidRPr="00917029" w:rsidTr="002953EF">
                              <w:trPr>
                                <w:trHeight w:val="20"/>
                                <w:jc w:val="center"/>
                              </w:trPr>
                              <w:tc>
                                <w:tcPr>
                                  <w:tcW w:w="2654" w:type="dxa"/>
                                  <w:tcBorders>
                                    <w:top w:val="nil"/>
                                    <w:left w:val="single" w:sz="4" w:space="0" w:color="auto"/>
                                    <w:bottom w:val="single" w:sz="4" w:space="0" w:color="auto"/>
                                    <w:right w:val="single" w:sz="4" w:space="0" w:color="auto"/>
                                  </w:tcBorders>
                                  <w:shd w:val="clear" w:color="auto" w:fill="auto"/>
                                  <w:noWrap/>
                                  <w:vAlign w:val="center"/>
                                  <w:hideMark/>
                                </w:tcPr>
                                <w:p w:rsidR="00FA51CE" w:rsidRPr="00917029" w:rsidRDefault="00FA51CE" w:rsidP="002953EF">
                                  <w:pPr>
                                    <w:widowControl/>
                                    <w:spacing w:line="22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SDG</w:t>
                                  </w:r>
                                  <w:r w:rsidRPr="00917029">
                                    <w:rPr>
                                      <w:rFonts w:ascii="標楷體" w:eastAsia="標楷體" w:hAnsi="標楷體" w:cs="新細明體" w:hint="eastAsia"/>
                                      <w:color w:val="000000"/>
                                      <w:kern w:val="0"/>
                                      <w:sz w:val="20"/>
                                      <w:szCs w:val="20"/>
                                    </w:rPr>
                                    <w:t xml:space="preserve"> 17全球夥伴</w:t>
                                  </w:r>
                                </w:p>
                              </w:tc>
                              <w:tc>
                                <w:tcPr>
                                  <w:tcW w:w="1077" w:type="dxa"/>
                                  <w:gridSpan w:val="2"/>
                                  <w:tcBorders>
                                    <w:top w:val="nil"/>
                                    <w:left w:val="nil"/>
                                    <w:bottom w:val="single" w:sz="4" w:space="0" w:color="auto"/>
                                    <w:right w:val="single" w:sz="4" w:space="0" w:color="auto"/>
                                  </w:tcBorders>
                                  <w:shd w:val="clear" w:color="auto" w:fill="auto"/>
                                  <w:noWrap/>
                                  <w:vAlign w:val="center"/>
                                  <w:hideMark/>
                                </w:tcPr>
                                <w:p w:rsidR="00FA51CE" w:rsidRPr="00917029" w:rsidRDefault="00FA51CE" w:rsidP="002953EF">
                                  <w:pPr>
                                    <w:widowControl/>
                                    <w:spacing w:line="220" w:lineRule="exact"/>
                                    <w:ind w:rightChars="20" w:right="48"/>
                                    <w:jc w:val="right"/>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3</w:t>
                                  </w:r>
                                </w:p>
                              </w:tc>
                            </w:tr>
                            <w:tr w:rsidR="00FA51CE" w:rsidRPr="00917029" w:rsidTr="002953EF">
                              <w:trPr>
                                <w:gridAfter w:val="1"/>
                                <w:wAfter w:w="45" w:type="dxa"/>
                                <w:trHeight w:val="283"/>
                                <w:jc w:val="center"/>
                              </w:trPr>
                              <w:tc>
                                <w:tcPr>
                                  <w:tcW w:w="3686" w:type="dxa"/>
                                  <w:gridSpan w:val="2"/>
                                  <w:tcBorders>
                                    <w:top w:val="single" w:sz="4" w:space="0" w:color="auto"/>
                                  </w:tcBorders>
                                  <w:shd w:val="clear" w:color="auto" w:fill="auto"/>
                                  <w:noWrap/>
                                </w:tcPr>
                                <w:p w:rsidR="00FA51CE" w:rsidRPr="00324563" w:rsidRDefault="00FA51CE" w:rsidP="002953EF">
                                  <w:pPr>
                                    <w:widowControl/>
                                    <w:spacing w:line="220" w:lineRule="exact"/>
                                    <w:ind w:rightChars="20" w:right="48"/>
                                    <w:jc w:val="both"/>
                                    <w:rPr>
                                      <w:rFonts w:ascii="標楷體" w:eastAsia="標楷體" w:hAnsi="標楷體" w:cs="新細明體"/>
                                      <w:color w:val="000000"/>
                                      <w:spacing w:val="-8"/>
                                      <w:kern w:val="0"/>
                                      <w:sz w:val="20"/>
                                      <w:szCs w:val="20"/>
                                    </w:rPr>
                                  </w:pPr>
                                  <w:r w:rsidRPr="00324563">
                                    <w:rPr>
                                      <w:rFonts w:ascii="標楷體" w:eastAsia="標楷體" w:hAnsi="標楷體" w:cs="新細明體" w:hint="eastAsia"/>
                                      <w:color w:val="000000"/>
                                      <w:spacing w:val="-8"/>
                                      <w:kern w:val="0"/>
                                      <w:sz w:val="18"/>
                                      <w:szCs w:val="20"/>
                                    </w:rPr>
                                    <w:t>資料來源：整理自新竹市自願檢視報告</w:t>
                                  </w:r>
                                  <w:r>
                                    <w:rPr>
                                      <w:rFonts w:ascii="標楷體" w:eastAsia="標楷體" w:hAnsi="標楷體" w:cs="新細明體" w:hint="eastAsia"/>
                                      <w:color w:val="000000"/>
                                      <w:spacing w:val="-8"/>
                                      <w:kern w:val="0"/>
                                      <w:sz w:val="18"/>
                                      <w:szCs w:val="20"/>
                                    </w:rPr>
                                    <w:t>（</w:t>
                                  </w:r>
                                  <w:r w:rsidRPr="00324563">
                                    <w:rPr>
                                      <w:rFonts w:ascii="標楷體" w:eastAsia="標楷體" w:hAnsi="標楷體" w:cs="新細明體" w:hint="eastAsia"/>
                                      <w:color w:val="000000"/>
                                      <w:spacing w:val="-8"/>
                                      <w:kern w:val="0"/>
                                      <w:sz w:val="18"/>
                                      <w:szCs w:val="20"/>
                                    </w:rPr>
                                    <w:t>2025版</w:t>
                                  </w:r>
                                  <w:r>
                                    <w:rPr>
                                      <w:rFonts w:ascii="標楷體" w:eastAsia="標楷體" w:hAnsi="標楷體" w:cs="新細明體" w:hint="eastAsia"/>
                                      <w:color w:val="000000"/>
                                      <w:spacing w:val="-8"/>
                                      <w:kern w:val="0"/>
                                      <w:sz w:val="18"/>
                                      <w:szCs w:val="20"/>
                                    </w:rPr>
                                    <w:t>）</w:t>
                                  </w:r>
                                  <w:r w:rsidRPr="00324563">
                                    <w:rPr>
                                      <w:rFonts w:ascii="標楷體" w:eastAsia="標楷體" w:hAnsi="標楷體" w:cs="新細明體"/>
                                      <w:color w:val="000000"/>
                                      <w:spacing w:val="-8"/>
                                      <w:kern w:val="0"/>
                                      <w:sz w:val="18"/>
                                      <w:szCs w:val="20"/>
                                    </w:rPr>
                                    <w:t>。</w:t>
                                  </w:r>
                                </w:p>
                              </w:tc>
                            </w:tr>
                          </w:tbl>
                          <w:p w:rsidR="00FA51CE" w:rsidRPr="00696795" w:rsidRDefault="00FA51CE" w:rsidP="002953EF">
                            <w:pPr>
                              <w:rPr>
                                <w:rFonts w:ascii="標楷體" w:eastAsia="標楷體" w:hAnsi="標楷體"/>
                                <w:sz w:val="18"/>
                                <w:szCs w:val="18"/>
                              </w:rPr>
                            </w:pP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798D639" id="文字方塊 273998148" o:spid="_x0000_s1062" type="#_x0000_t202" style="position:absolute;left:0;text-align:left;margin-left:299.95pt;margin-top:159.5pt;width:197.65pt;height:280.8pt;z-index:-251557888;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" filled="f" stroked="f">
                <v:textbox inset="0,0,0,0">
                  <w:txbxContent>
                    <w:tbl>
                      <w:tblPr>
                        <w:tblW w:w="3731" w:type="dxa"/>
                        <w:jc w:val="center"/>
                        <w:tblCellMar>
                          <w:left w:w="28" w:type="dxa"/>
                          <w:right w:w="28" w:type="dxa"/>
                        </w:tblCellMar>
                        <w:tblLook w:val="04A0" w:firstRow="1" w:lastRow="0" w:firstColumn="1" w:lastColumn="0" w:noHBand="0" w:noVBand="1"/>
                      </w:tblPr>
                      <w:tblGrid>
                        <w:gridCol w:w="2654"/>
                        <w:gridCol w:w="1032"/>
                        <w:gridCol w:w="45"/>
                      </w:tblGrid>
                      <w:tr w:rsidR="00FA51CE" w:rsidRPr="00917029" w:rsidTr="002953EF">
                        <w:trPr>
                          <w:gridAfter w:val="1"/>
                          <w:wAfter w:w="45" w:type="dxa"/>
                          <w:trHeight w:val="340"/>
                          <w:jc w:val="center"/>
                        </w:trPr>
                        <w:tc>
                          <w:tcPr>
                            <w:tcW w:w="3686" w:type="dxa"/>
                            <w:gridSpan w:val="2"/>
                            <w:shd w:val="clear" w:color="auto" w:fill="auto"/>
                            <w:noWrap/>
                            <w:vAlign w:val="center"/>
                          </w:tcPr>
                          <w:p w:rsidR="00FA51CE" w:rsidRPr="00A001AB" w:rsidRDefault="00FA51CE" w:rsidP="002953EF">
                            <w:pPr>
                              <w:spacing w:line="240" w:lineRule="exact"/>
                              <w:ind w:left="781" w:hangingChars="325" w:hanging="781"/>
                              <w:jc w:val="both"/>
                              <w:rPr>
                                <w:rFonts w:ascii="標楷體" w:eastAsia="標楷體" w:hAnsi="標楷體" w:cs="Helvetica"/>
                                <w:b/>
                                <w:color w:val="000000"/>
                              </w:rPr>
                            </w:pPr>
                            <w:r w:rsidRPr="00A001AB">
                              <w:rPr>
                                <w:rFonts w:ascii="標楷體" w:eastAsia="標楷體" w:hAnsi="標楷體" w:hint="eastAsia"/>
                                <w:b/>
                                <w:color w:val="000000" w:themeColor="text1"/>
                              </w:rPr>
                              <w:t>表</w:t>
                            </w:r>
                            <w:r>
                              <w:rPr>
                                <w:rFonts w:ascii="標楷體" w:eastAsia="標楷體" w:hAnsi="標楷體"/>
                                <w:b/>
                                <w:color w:val="000000" w:themeColor="text1"/>
                              </w:rPr>
                              <w:t>12</w:t>
                            </w:r>
                            <w:r w:rsidRPr="00A001AB">
                              <w:rPr>
                                <w:rFonts w:ascii="標楷體" w:eastAsia="標楷體" w:hAnsi="標楷體" w:cs="Helvetica" w:hint="eastAsia"/>
                                <w:b/>
                                <w:color w:val="000000"/>
                              </w:rPr>
                              <w:t xml:space="preserve">　新竹市第3版VLR永續發展對應指標情形</w:t>
                            </w:r>
                          </w:p>
                        </w:tc>
                      </w:tr>
                      <w:tr w:rsidR="00FA51CE" w:rsidRPr="00917029" w:rsidTr="002953EF">
                        <w:trPr>
                          <w:gridAfter w:val="1"/>
                          <w:wAfter w:w="45" w:type="dxa"/>
                          <w:trHeight w:val="283"/>
                          <w:jc w:val="center"/>
                        </w:trPr>
                        <w:tc>
                          <w:tcPr>
                            <w:tcW w:w="3686" w:type="dxa"/>
                            <w:gridSpan w:val="2"/>
                            <w:tcBorders>
                              <w:bottom w:val="single" w:sz="4" w:space="0" w:color="auto"/>
                            </w:tcBorders>
                            <w:shd w:val="clear" w:color="auto" w:fill="auto"/>
                            <w:noWrap/>
                            <w:vAlign w:val="bottom"/>
                          </w:tcPr>
                          <w:p w:rsidR="00FA51CE" w:rsidRPr="004F26E6" w:rsidRDefault="00FA51CE" w:rsidP="002953EF">
                            <w:pPr>
                              <w:spacing w:line="200" w:lineRule="exact"/>
                              <w:jc w:val="right"/>
                              <w:rPr>
                                <w:rFonts w:ascii="標楷體" w:eastAsia="標楷體" w:hAnsi="標楷體" w:cs="Helvetica"/>
                                <w:color w:val="000000"/>
                                <w:sz w:val="20"/>
                                <w:szCs w:val="20"/>
                              </w:rPr>
                            </w:pPr>
                            <w:r w:rsidRPr="00917029">
                              <w:rPr>
                                <w:rFonts w:ascii="標楷體" w:eastAsia="標楷體" w:hAnsi="標楷體" w:cs="Helvetica" w:hint="eastAsia"/>
                                <w:color w:val="000000"/>
                                <w:sz w:val="20"/>
                                <w:szCs w:val="20"/>
                              </w:rPr>
                              <w:t>單位：項</w:t>
                            </w:r>
                          </w:p>
                        </w:tc>
                      </w:tr>
                      <w:tr w:rsidR="00FA51CE" w:rsidRPr="00917029" w:rsidTr="002953EF">
                        <w:trPr>
                          <w:trHeight w:val="20"/>
                          <w:jc w:val="center"/>
                        </w:trPr>
                        <w:tc>
                          <w:tcPr>
                            <w:tcW w:w="265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FA51CE" w:rsidRPr="00917029" w:rsidRDefault="00FA51CE" w:rsidP="002953EF">
                            <w:pPr>
                              <w:widowControl/>
                              <w:spacing w:line="220" w:lineRule="exact"/>
                              <w:jc w:val="center"/>
                              <w:rPr>
                                <w:rFonts w:ascii="標楷體" w:eastAsia="標楷體" w:hAnsi="標楷體" w:cs="新細明體"/>
                                <w:color w:val="000000"/>
                                <w:kern w:val="0"/>
                                <w:sz w:val="20"/>
                                <w:szCs w:val="20"/>
                              </w:rPr>
                            </w:pPr>
                            <w:r w:rsidRPr="00917029">
                              <w:rPr>
                                <w:rFonts w:ascii="標楷體" w:eastAsia="標楷體" w:hAnsi="標楷體" w:cs="新細明體" w:hint="eastAsia"/>
                                <w:color w:val="000000"/>
                                <w:kern w:val="0"/>
                                <w:sz w:val="20"/>
                                <w:szCs w:val="20"/>
                              </w:rPr>
                              <w:t>永續發展目標（SDGs）</w:t>
                            </w:r>
                          </w:p>
                        </w:tc>
                        <w:tc>
                          <w:tcPr>
                            <w:tcW w:w="1077"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FA51CE" w:rsidRDefault="00FA51CE" w:rsidP="002953EF">
                            <w:pPr>
                              <w:widowControl/>
                              <w:spacing w:line="22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對應指標</w:t>
                            </w:r>
                          </w:p>
                          <w:p w:rsidR="00FA51CE" w:rsidRPr="00917029" w:rsidRDefault="00FA51CE" w:rsidP="002953EF">
                            <w:pPr>
                              <w:widowControl/>
                              <w:spacing w:line="220" w:lineRule="exact"/>
                              <w:jc w:val="center"/>
                              <w:rPr>
                                <w:rFonts w:ascii="標楷體" w:eastAsia="標楷體" w:hAnsi="標楷體" w:cs="新細明體"/>
                                <w:color w:val="000000"/>
                                <w:kern w:val="0"/>
                                <w:sz w:val="20"/>
                                <w:szCs w:val="20"/>
                              </w:rPr>
                            </w:pPr>
                            <w:r w:rsidRPr="00917029">
                              <w:rPr>
                                <w:rFonts w:ascii="標楷體" w:eastAsia="標楷體" w:hAnsi="標楷體" w:cs="新細明體" w:hint="eastAsia"/>
                                <w:color w:val="000000"/>
                                <w:kern w:val="0"/>
                                <w:sz w:val="20"/>
                                <w:szCs w:val="20"/>
                              </w:rPr>
                              <w:t>項數</w:t>
                            </w:r>
                          </w:p>
                        </w:tc>
                      </w:tr>
                      <w:tr w:rsidR="00FA51CE" w:rsidRPr="00917029" w:rsidTr="002953EF">
                        <w:trPr>
                          <w:trHeight w:val="20"/>
                          <w:jc w:val="center"/>
                        </w:trPr>
                        <w:tc>
                          <w:tcPr>
                            <w:tcW w:w="2654" w:type="dxa"/>
                            <w:tcBorders>
                              <w:top w:val="nil"/>
                              <w:left w:val="single" w:sz="4" w:space="0" w:color="auto"/>
                              <w:bottom w:val="single" w:sz="4" w:space="0" w:color="auto"/>
                              <w:right w:val="single" w:sz="4" w:space="0" w:color="auto"/>
                            </w:tcBorders>
                            <w:shd w:val="clear" w:color="auto" w:fill="auto"/>
                            <w:noWrap/>
                            <w:vAlign w:val="center"/>
                            <w:hideMark/>
                          </w:tcPr>
                          <w:p w:rsidR="00FA51CE" w:rsidRPr="00917029" w:rsidRDefault="00FA51CE" w:rsidP="002953EF">
                            <w:pPr>
                              <w:widowControl/>
                              <w:spacing w:line="220" w:lineRule="exact"/>
                              <w:jc w:val="center"/>
                              <w:rPr>
                                <w:rFonts w:ascii="標楷體" w:eastAsia="標楷體" w:hAnsi="標楷體" w:cs="新細明體"/>
                                <w:b/>
                                <w:bCs/>
                                <w:color w:val="000000"/>
                                <w:kern w:val="0"/>
                                <w:sz w:val="20"/>
                                <w:szCs w:val="20"/>
                              </w:rPr>
                            </w:pPr>
                            <w:r w:rsidRPr="00917029">
                              <w:rPr>
                                <w:rFonts w:ascii="標楷體" w:eastAsia="標楷體" w:hAnsi="標楷體" w:cs="新細明體" w:hint="eastAsia"/>
                                <w:b/>
                                <w:bCs/>
                                <w:color w:val="000000"/>
                                <w:kern w:val="0"/>
                                <w:sz w:val="20"/>
                                <w:szCs w:val="20"/>
                              </w:rPr>
                              <w:t>合計</w:t>
                            </w:r>
                          </w:p>
                        </w:tc>
                        <w:tc>
                          <w:tcPr>
                            <w:tcW w:w="1077" w:type="dxa"/>
                            <w:gridSpan w:val="2"/>
                            <w:tcBorders>
                              <w:top w:val="nil"/>
                              <w:left w:val="nil"/>
                              <w:bottom w:val="single" w:sz="4" w:space="0" w:color="auto"/>
                              <w:right w:val="single" w:sz="4" w:space="0" w:color="auto"/>
                            </w:tcBorders>
                            <w:shd w:val="clear" w:color="auto" w:fill="auto"/>
                            <w:noWrap/>
                            <w:vAlign w:val="center"/>
                            <w:hideMark/>
                          </w:tcPr>
                          <w:p w:rsidR="00FA51CE" w:rsidRPr="00917029" w:rsidRDefault="00FA51CE" w:rsidP="002953EF">
                            <w:pPr>
                              <w:widowControl/>
                              <w:spacing w:line="220" w:lineRule="exact"/>
                              <w:ind w:rightChars="20" w:right="48"/>
                              <w:jc w:val="right"/>
                              <w:rPr>
                                <w:rFonts w:ascii="標楷體" w:eastAsia="標楷體" w:hAnsi="標楷體" w:cs="新細明體"/>
                                <w:b/>
                                <w:bCs/>
                                <w:color w:val="000000"/>
                                <w:kern w:val="0"/>
                                <w:sz w:val="20"/>
                                <w:szCs w:val="20"/>
                              </w:rPr>
                            </w:pPr>
                            <w:r>
                              <w:rPr>
                                <w:rFonts w:ascii="標楷體" w:eastAsia="標楷體" w:hAnsi="標楷體" w:cs="新細明體"/>
                                <w:b/>
                                <w:bCs/>
                                <w:color w:val="000000"/>
                                <w:kern w:val="0"/>
                                <w:sz w:val="20"/>
                                <w:szCs w:val="20"/>
                              </w:rPr>
                              <w:t>84</w:t>
                            </w:r>
                          </w:p>
                        </w:tc>
                      </w:tr>
                      <w:tr w:rsidR="00FA51CE" w:rsidRPr="00917029" w:rsidTr="002953EF">
                        <w:trPr>
                          <w:trHeight w:val="20"/>
                          <w:jc w:val="center"/>
                        </w:trPr>
                        <w:tc>
                          <w:tcPr>
                            <w:tcW w:w="2654" w:type="dxa"/>
                            <w:tcBorders>
                              <w:top w:val="nil"/>
                              <w:left w:val="single" w:sz="4" w:space="0" w:color="auto"/>
                              <w:bottom w:val="single" w:sz="4" w:space="0" w:color="auto"/>
                              <w:right w:val="single" w:sz="4" w:space="0" w:color="auto"/>
                            </w:tcBorders>
                            <w:shd w:val="clear" w:color="auto" w:fill="auto"/>
                            <w:noWrap/>
                            <w:vAlign w:val="center"/>
                            <w:hideMark/>
                          </w:tcPr>
                          <w:p w:rsidR="00FA51CE" w:rsidRPr="00917029" w:rsidRDefault="00FA51CE" w:rsidP="002953EF">
                            <w:pPr>
                              <w:widowControl/>
                              <w:spacing w:line="22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SDG</w:t>
                            </w:r>
                            <w:r w:rsidRPr="00917029">
                              <w:rPr>
                                <w:rFonts w:ascii="標楷體" w:eastAsia="標楷體" w:hAnsi="標楷體" w:cs="新細明體" w:hint="eastAsia"/>
                                <w:color w:val="000000"/>
                                <w:kern w:val="0"/>
                                <w:sz w:val="20"/>
                                <w:szCs w:val="20"/>
                              </w:rPr>
                              <w:t xml:space="preserve"> 1消除貧窮</w:t>
                            </w:r>
                          </w:p>
                        </w:tc>
                        <w:tc>
                          <w:tcPr>
                            <w:tcW w:w="1077" w:type="dxa"/>
                            <w:gridSpan w:val="2"/>
                            <w:tcBorders>
                              <w:top w:val="nil"/>
                              <w:left w:val="nil"/>
                              <w:bottom w:val="single" w:sz="4" w:space="0" w:color="auto"/>
                              <w:right w:val="single" w:sz="4" w:space="0" w:color="auto"/>
                            </w:tcBorders>
                            <w:shd w:val="clear" w:color="auto" w:fill="auto"/>
                            <w:noWrap/>
                            <w:vAlign w:val="center"/>
                            <w:hideMark/>
                          </w:tcPr>
                          <w:p w:rsidR="00FA51CE" w:rsidRPr="00917029" w:rsidRDefault="00FA51CE" w:rsidP="002953EF">
                            <w:pPr>
                              <w:widowControl/>
                              <w:spacing w:line="220" w:lineRule="exact"/>
                              <w:ind w:rightChars="20" w:right="48"/>
                              <w:jc w:val="right"/>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2</w:t>
                            </w:r>
                          </w:p>
                        </w:tc>
                      </w:tr>
                      <w:tr w:rsidR="00FA51CE" w:rsidRPr="00917029" w:rsidTr="002953EF">
                        <w:trPr>
                          <w:trHeight w:val="20"/>
                          <w:jc w:val="center"/>
                        </w:trPr>
                        <w:tc>
                          <w:tcPr>
                            <w:tcW w:w="2654" w:type="dxa"/>
                            <w:tcBorders>
                              <w:top w:val="nil"/>
                              <w:left w:val="single" w:sz="4" w:space="0" w:color="auto"/>
                              <w:bottom w:val="single" w:sz="4" w:space="0" w:color="auto"/>
                              <w:right w:val="single" w:sz="4" w:space="0" w:color="auto"/>
                            </w:tcBorders>
                            <w:shd w:val="clear" w:color="auto" w:fill="auto"/>
                            <w:noWrap/>
                            <w:vAlign w:val="center"/>
                            <w:hideMark/>
                          </w:tcPr>
                          <w:p w:rsidR="00FA51CE" w:rsidRPr="00917029" w:rsidRDefault="00FA51CE" w:rsidP="002953EF">
                            <w:pPr>
                              <w:widowControl/>
                              <w:spacing w:line="22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SDG</w:t>
                            </w:r>
                            <w:r w:rsidRPr="00917029">
                              <w:rPr>
                                <w:rFonts w:ascii="標楷體" w:eastAsia="標楷體" w:hAnsi="標楷體" w:cs="新細明體" w:hint="eastAsia"/>
                                <w:color w:val="000000"/>
                                <w:kern w:val="0"/>
                                <w:sz w:val="20"/>
                                <w:szCs w:val="20"/>
                              </w:rPr>
                              <w:t xml:space="preserve"> 2消除飢餓</w:t>
                            </w:r>
                          </w:p>
                        </w:tc>
                        <w:tc>
                          <w:tcPr>
                            <w:tcW w:w="1077" w:type="dxa"/>
                            <w:gridSpan w:val="2"/>
                            <w:tcBorders>
                              <w:top w:val="nil"/>
                              <w:left w:val="nil"/>
                              <w:bottom w:val="single" w:sz="4" w:space="0" w:color="auto"/>
                              <w:right w:val="single" w:sz="4" w:space="0" w:color="auto"/>
                            </w:tcBorders>
                            <w:shd w:val="clear" w:color="auto" w:fill="auto"/>
                            <w:noWrap/>
                            <w:vAlign w:val="center"/>
                            <w:hideMark/>
                          </w:tcPr>
                          <w:p w:rsidR="00FA51CE" w:rsidRPr="00917029" w:rsidRDefault="00FA51CE" w:rsidP="002953EF">
                            <w:pPr>
                              <w:widowControl/>
                              <w:spacing w:line="220" w:lineRule="exact"/>
                              <w:ind w:rightChars="20" w:right="48"/>
                              <w:jc w:val="right"/>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4</w:t>
                            </w:r>
                          </w:p>
                        </w:tc>
                      </w:tr>
                      <w:tr w:rsidR="00FA51CE" w:rsidRPr="00917029" w:rsidTr="002953EF">
                        <w:trPr>
                          <w:trHeight w:val="20"/>
                          <w:jc w:val="center"/>
                        </w:trPr>
                        <w:tc>
                          <w:tcPr>
                            <w:tcW w:w="2654" w:type="dxa"/>
                            <w:tcBorders>
                              <w:top w:val="nil"/>
                              <w:left w:val="single" w:sz="4" w:space="0" w:color="auto"/>
                              <w:bottom w:val="single" w:sz="4" w:space="0" w:color="auto"/>
                              <w:right w:val="single" w:sz="4" w:space="0" w:color="auto"/>
                            </w:tcBorders>
                            <w:shd w:val="clear" w:color="auto" w:fill="auto"/>
                            <w:noWrap/>
                            <w:vAlign w:val="center"/>
                            <w:hideMark/>
                          </w:tcPr>
                          <w:p w:rsidR="00FA51CE" w:rsidRPr="00917029" w:rsidRDefault="00FA51CE" w:rsidP="002953EF">
                            <w:pPr>
                              <w:widowControl/>
                              <w:spacing w:line="22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SDG</w:t>
                            </w:r>
                            <w:r w:rsidRPr="00917029">
                              <w:rPr>
                                <w:rFonts w:ascii="標楷體" w:eastAsia="標楷體" w:hAnsi="標楷體" w:cs="新細明體" w:hint="eastAsia"/>
                                <w:color w:val="000000"/>
                                <w:kern w:val="0"/>
                                <w:sz w:val="20"/>
                                <w:szCs w:val="20"/>
                              </w:rPr>
                              <w:t xml:space="preserve"> 3健康與福祉</w:t>
                            </w:r>
                          </w:p>
                        </w:tc>
                        <w:tc>
                          <w:tcPr>
                            <w:tcW w:w="1077" w:type="dxa"/>
                            <w:gridSpan w:val="2"/>
                            <w:tcBorders>
                              <w:top w:val="nil"/>
                              <w:left w:val="nil"/>
                              <w:bottom w:val="single" w:sz="4" w:space="0" w:color="auto"/>
                              <w:right w:val="single" w:sz="4" w:space="0" w:color="auto"/>
                            </w:tcBorders>
                            <w:shd w:val="clear" w:color="auto" w:fill="auto"/>
                            <w:noWrap/>
                            <w:vAlign w:val="center"/>
                            <w:hideMark/>
                          </w:tcPr>
                          <w:p w:rsidR="00FA51CE" w:rsidRPr="00917029" w:rsidRDefault="00FA51CE" w:rsidP="002953EF">
                            <w:pPr>
                              <w:widowControl/>
                              <w:spacing w:line="220" w:lineRule="exact"/>
                              <w:ind w:rightChars="20" w:right="48"/>
                              <w:jc w:val="right"/>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8</w:t>
                            </w:r>
                          </w:p>
                        </w:tc>
                      </w:tr>
                      <w:tr w:rsidR="00FA51CE" w:rsidRPr="00917029" w:rsidTr="002953EF">
                        <w:trPr>
                          <w:trHeight w:val="20"/>
                          <w:jc w:val="center"/>
                        </w:trPr>
                        <w:tc>
                          <w:tcPr>
                            <w:tcW w:w="2654" w:type="dxa"/>
                            <w:tcBorders>
                              <w:top w:val="nil"/>
                              <w:left w:val="single" w:sz="4" w:space="0" w:color="auto"/>
                              <w:bottom w:val="single" w:sz="4" w:space="0" w:color="auto"/>
                              <w:right w:val="single" w:sz="4" w:space="0" w:color="auto"/>
                            </w:tcBorders>
                            <w:shd w:val="clear" w:color="auto" w:fill="auto"/>
                            <w:noWrap/>
                            <w:vAlign w:val="center"/>
                            <w:hideMark/>
                          </w:tcPr>
                          <w:p w:rsidR="00FA51CE" w:rsidRPr="00917029" w:rsidRDefault="00FA51CE" w:rsidP="002953EF">
                            <w:pPr>
                              <w:widowControl/>
                              <w:spacing w:line="22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SDG</w:t>
                            </w:r>
                            <w:r w:rsidRPr="00917029">
                              <w:rPr>
                                <w:rFonts w:ascii="標楷體" w:eastAsia="標楷體" w:hAnsi="標楷體" w:cs="新細明體" w:hint="eastAsia"/>
                                <w:color w:val="000000"/>
                                <w:kern w:val="0"/>
                                <w:sz w:val="20"/>
                                <w:szCs w:val="20"/>
                              </w:rPr>
                              <w:t xml:space="preserve"> 4教育品質</w:t>
                            </w:r>
                          </w:p>
                        </w:tc>
                        <w:tc>
                          <w:tcPr>
                            <w:tcW w:w="1077" w:type="dxa"/>
                            <w:gridSpan w:val="2"/>
                            <w:tcBorders>
                              <w:top w:val="nil"/>
                              <w:left w:val="nil"/>
                              <w:bottom w:val="single" w:sz="4" w:space="0" w:color="auto"/>
                              <w:right w:val="single" w:sz="4" w:space="0" w:color="auto"/>
                            </w:tcBorders>
                            <w:shd w:val="clear" w:color="auto" w:fill="auto"/>
                            <w:noWrap/>
                            <w:vAlign w:val="center"/>
                            <w:hideMark/>
                          </w:tcPr>
                          <w:p w:rsidR="00FA51CE" w:rsidRPr="00917029" w:rsidRDefault="00FA51CE" w:rsidP="002953EF">
                            <w:pPr>
                              <w:widowControl/>
                              <w:spacing w:line="220" w:lineRule="exact"/>
                              <w:ind w:rightChars="20" w:right="48"/>
                              <w:jc w:val="right"/>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7</w:t>
                            </w:r>
                          </w:p>
                        </w:tc>
                      </w:tr>
                      <w:tr w:rsidR="00FA51CE" w:rsidRPr="00917029" w:rsidTr="002953EF">
                        <w:trPr>
                          <w:trHeight w:val="20"/>
                          <w:jc w:val="center"/>
                        </w:trPr>
                        <w:tc>
                          <w:tcPr>
                            <w:tcW w:w="2654" w:type="dxa"/>
                            <w:tcBorders>
                              <w:top w:val="nil"/>
                              <w:left w:val="single" w:sz="4" w:space="0" w:color="auto"/>
                              <w:bottom w:val="single" w:sz="4" w:space="0" w:color="auto"/>
                              <w:right w:val="single" w:sz="4" w:space="0" w:color="auto"/>
                            </w:tcBorders>
                            <w:shd w:val="clear" w:color="auto" w:fill="auto"/>
                            <w:noWrap/>
                            <w:vAlign w:val="center"/>
                            <w:hideMark/>
                          </w:tcPr>
                          <w:p w:rsidR="00FA51CE" w:rsidRPr="00917029" w:rsidRDefault="00FA51CE" w:rsidP="002953EF">
                            <w:pPr>
                              <w:widowControl/>
                              <w:spacing w:line="22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SDG</w:t>
                            </w:r>
                            <w:r w:rsidRPr="00917029">
                              <w:rPr>
                                <w:rFonts w:ascii="標楷體" w:eastAsia="標楷體" w:hAnsi="標楷體" w:cs="新細明體" w:hint="eastAsia"/>
                                <w:color w:val="000000"/>
                                <w:kern w:val="0"/>
                                <w:sz w:val="20"/>
                                <w:szCs w:val="20"/>
                              </w:rPr>
                              <w:t xml:space="preserve"> 5性別平等</w:t>
                            </w:r>
                          </w:p>
                        </w:tc>
                        <w:tc>
                          <w:tcPr>
                            <w:tcW w:w="1077" w:type="dxa"/>
                            <w:gridSpan w:val="2"/>
                            <w:tcBorders>
                              <w:top w:val="nil"/>
                              <w:left w:val="nil"/>
                              <w:bottom w:val="single" w:sz="4" w:space="0" w:color="auto"/>
                              <w:right w:val="single" w:sz="4" w:space="0" w:color="auto"/>
                            </w:tcBorders>
                            <w:shd w:val="clear" w:color="auto" w:fill="auto"/>
                            <w:noWrap/>
                            <w:vAlign w:val="center"/>
                            <w:hideMark/>
                          </w:tcPr>
                          <w:p w:rsidR="00FA51CE" w:rsidRPr="00917029" w:rsidRDefault="00FA51CE" w:rsidP="002953EF">
                            <w:pPr>
                              <w:widowControl/>
                              <w:spacing w:line="220" w:lineRule="exact"/>
                              <w:ind w:rightChars="20" w:right="48"/>
                              <w:jc w:val="right"/>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2</w:t>
                            </w:r>
                          </w:p>
                        </w:tc>
                      </w:tr>
                      <w:tr w:rsidR="00FA51CE" w:rsidRPr="00917029" w:rsidTr="002953EF">
                        <w:trPr>
                          <w:trHeight w:val="20"/>
                          <w:jc w:val="center"/>
                        </w:trPr>
                        <w:tc>
                          <w:tcPr>
                            <w:tcW w:w="2654" w:type="dxa"/>
                            <w:tcBorders>
                              <w:top w:val="nil"/>
                              <w:left w:val="single" w:sz="4" w:space="0" w:color="auto"/>
                              <w:bottom w:val="single" w:sz="4" w:space="0" w:color="auto"/>
                              <w:right w:val="single" w:sz="4" w:space="0" w:color="auto"/>
                            </w:tcBorders>
                            <w:shd w:val="clear" w:color="auto" w:fill="auto"/>
                            <w:noWrap/>
                            <w:vAlign w:val="center"/>
                            <w:hideMark/>
                          </w:tcPr>
                          <w:p w:rsidR="00FA51CE" w:rsidRPr="00917029" w:rsidRDefault="00FA51CE" w:rsidP="002953EF">
                            <w:pPr>
                              <w:widowControl/>
                              <w:spacing w:line="22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SDG</w:t>
                            </w:r>
                            <w:r w:rsidRPr="00917029">
                              <w:rPr>
                                <w:rFonts w:ascii="標楷體" w:eastAsia="標楷體" w:hAnsi="標楷體" w:cs="新細明體" w:hint="eastAsia"/>
                                <w:color w:val="000000"/>
                                <w:kern w:val="0"/>
                                <w:sz w:val="20"/>
                                <w:szCs w:val="20"/>
                              </w:rPr>
                              <w:t xml:space="preserve"> 6淨水與衛生</w:t>
                            </w:r>
                          </w:p>
                        </w:tc>
                        <w:tc>
                          <w:tcPr>
                            <w:tcW w:w="1077" w:type="dxa"/>
                            <w:gridSpan w:val="2"/>
                            <w:tcBorders>
                              <w:top w:val="nil"/>
                              <w:left w:val="nil"/>
                              <w:bottom w:val="single" w:sz="4" w:space="0" w:color="auto"/>
                              <w:right w:val="single" w:sz="4" w:space="0" w:color="auto"/>
                            </w:tcBorders>
                            <w:shd w:val="clear" w:color="auto" w:fill="auto"/>
                            <w:noWrap/>
                            <w:vAlign w:val="center"/>
                            <w:hideMark/>
                          </w:tcPr>
                          <w:p w:rsidR="00FA51CE" w:rsidRPr="00917029" w:rsidRDefault="00FA51CE" w:rsidP="002953EF">
                            <w:pPr>
                              <w:widowControl/>
                              <w:spacing w:line="220" w:lineRule="exact"/>
                              <w:ind w:rightChars="20" w:right="48"/>
                              <w:jc w:val="right"/>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3</w:t>
                            </w:r>
                          </w:p>
                        </w:tc>
                      </w:tr>
                      <w:tr w:rsidR="00FA51CE" w:rsidRPr="00917029" w:rsidTr="002953EF">
                        <w:trPr>
                          <w:trHeight w:val="20"/>
                          <w:jc w:val="center"/>
                        </w:trPr>
                        <w:tc>
                          <w:tcPr>
                            <w:tcW w:w="2654" w:type="dxa"/>
                            <w:tcBorders>
                              <w:top w:val="nil"/>
                              <w:left w:val="single" w:sz="4" w:space="0" w:color="auto"/>
                              <w:bottom w:val="single" w:sz="4" w:space="0" w:color="auto"/>
                              <w:right w:val="single" w:sz="4" w:space="0" w:color="auto"/>
                            </w:tcBorders>
                            <w:shd w:val="clear" w:color="auto" w:fill="auto"/>
                            <w:noWrap/>
                            <w:vAlign w:val="center"/>
                            <w:hideMark/>
                          </w:tcPr>
                          <w:p w:rsidR="00FA51CE" w:rsidRPr="00917029" w:rsidRDefault="00FA51CE" w:rsidP="002953EF">
                            <w:pPr>
                              <w:widowControl/>
                              <w:spacing w:line="220" w:lineRule="exact"/>
                              <w:rPr>
                                <w:rFonts w:ascii="標楷體" w:eastAsia="標楷體" w:hAnsi="標楷體" w:cs="新細明體"/>
                                <w:color w:val="000000"/>
                                <w:kern w:val="0"/>
                                <w:sz w:val="20"/>
                                <w:szCs w:val="20"/>
                              </w:rPr>
                            </w:pPr>
                            <w:r w:rsidRPr="00917029">
                              <w:rPr>
                                <w:rFonts w:ascii="標楷體" w:eastAsia="標楷體" w:hAnsi="標楷體" w:cs="新細明體" w:hint="eastAsia"/>
                                <w:color w:val="000000"/>
                                <w:kern w:val="0"/>
                                <w:sz w:val="20"/>
                                <w:szCs w:val="20"/>
                              </w:rPr>
                              <w:t>SDG 7可負擔能源</w:t>
                            </w:r>
                          </w:p>
                        </w:tc>
                        <w:tc>
                          <w:tcPr>
                            <w:tcW w:w="1077" w:type="dxa"/>
                            <w:gridSpan w:val="2"/>
                            <w:tcBorders>
                              <w:top w:val="nil"/>
                              <w:left w:val="nil"/>
                              <w:bottom w:val="single" w:sz="4" w:space="0" w:color="auto"/>
                              <w:right w:val="single" w:sz="4" w:space="0" w:color="auto"/>
                            </w:tcBorders>
                            <w:shd w:val="clear" w:color="auto" w:fill="auto"/>
                            <w:noWrap/>
                            <w:vAlign w:val="center"/>
                            <w:hideMark/>
                          </w:tcPr>
                          <w:p w:rsidR="00FA51CE" w:rsidRPr="00917029" w:rsidRDefault="00FA51CE" w:rsidP="002953EF">
                            <w:pPr>
                              <w:widowControl/>
                              <w:spacing w:line="220" w:lineRule="exact"/>
                              <w:ind w:rightChars="20" w:right="48"/>
                              <w:jc w:val="right"/>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3</w:t>
                            </w:r>
                          </w:p>
                        </w:tc>
                      </w:tr>
                      <w:tr w:rsidR="00FA51CE" w:rsidRPr="00917029" w:rsidTr="002953EF">
                        <w:trPr>
                          <w:trHeight w:val="20"/>
                          <w:jc w:val="center"/>
                        </w:trPr>
                        <w:tc>
                          <w:tcPr>
                            <w:tcW w:w="2654" w:type="dxa"/>
                            <w:tcBorders>
                              <w:top w:val="nil"/>
                              <w:left w:val="single" w:sz="4" w:space="0" w:color="auto"/>
                              <w:bottom w:val="single" w:sz="4" w:space="0" w:color="auto"/>
                              <w:right w:val="single" w:sz="4" w:space="0" w:color="auto"/>
                            </w:tcBorders>
                            <w:shd w:val="clear" w:color="auto" w:fill="auto"/>
                            <w:noWrap/>
                            <w:vAlign w:val="center"/>
                            <w:hideMark/>
                          </w:tcPr>
                          <w:p w:rsidR="00FA51CE" w:rsidRPr="00917029" w:rsidRDefault="00FA51CE" w:rsidP="002953EF">
                            <w:pPr>
                              <w:widowControl/>
                              <w:spacing w:line="22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SDG</w:t>
                            </w:r>
                            <w:r w:rsidRPr="00917029">
                              <w:rPr>
                                <w:rFonts w:ascii="標楷體" w:eastAsia="標楷體" w:hAnsi="標楷體" w:cs="新細明體" w:hint="eastAsia"/>
                                <w:color w:val="000000"/>
                                <w:kern w:val="0"/>
                                <w:sz w:val="20"/>
                                <w:szCs w:val="20"/>
                              </w:rPr>
                              <w:t xml:space="preserve"> 8就業與經濟成長</w:t>
                            </w:r>
                          </w:p>
                        </w:tc>
                        <w:tc>
                          <w:tcPr>
                            <w:tcW w:w="1077" w:type="dxa"/>
                            <w:gridSpan w:val="2"/>
                            <w:tcBorders>
                              <w:top w:val="nil"/>
                              <w:left w:val="nil"/>
                              <w:bottom w:val="single" w:sz="4" w:space="0" w:color="auto"/>
                              <w:right w:val="single" w:sz="4" w:space="0" w:color="auto"/>
                            </w:tcBorders>
                            <w:shd w:val="clear" w:color="auto" w:fill="auto"/>
                            <w:noWrap/>
                            <w:vAlign w:val="center"/>
                            <w:hideMark/>
                          </w:tcPr>
                          <w:p w:rsidR="00FA51CE" w:rsidRPr="00917029" w:rsidRDefault="00FA51CE" w:rsidP="002953EF">
                            <w:pPr>
                              <w:widowControl/>
                              <w:spacing w:line="220" w:lineRule="exact"/>
                              <w:ind w:rightChars="20" w:right="48"/>
                              <w:jc w:val="right"/>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9</w:t>
                            </w:r>
                          </w:p>
                        </w:tc>
                      </w:tr>
                      <w:tr w:rsidR="00FA51CE" w:rsidRPr="00917029" w:rsidTr="002953EF">
                        <w:trPr>
                          <w:trHeight w:val="20"/>
                          <w:jc w:val="center"/>
                        </w:trPr>
                        <w:tc>
                          <w:tcPr>
                            <w:tcW w:w="2654" w:type="dxa"/>
                            <w:tcBorders>
                              <w:top w:val="nil"/>
                              <w:left w:val="single" w:sz="4" w:space="0" w:color="auto"/>
                              <w:bottom w:val="single" w:sz="4" w:space="0" w:color="auto"/>
                              <w:right w:val="single" w:sz="4" w:space="0" w:color="auto"/>
                            </w:tcBorders>
                            <w:shd w:val="clear" w:color="auto" w:fill="auto"/>
                            <w:noWrap/>
                            <w:vAlign w:val="center"/>
                            <w:hideMark/>
                          </w:tcPr>
                          <w:p w:rsidR="00FA51CE" w:rsidRPr="00917029" w:rsidRDefault="00FA51CE" w:rsidP="002953EF">
                            <w:pPr>
                              <w:widowControl/>
                              <w:spacing w:line="22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SDG</w:t>
                            </w:r>
                            <w:r w:rsidRPr="00917029">
                              <w:rPr>
                                <w:rFonts w:ascii="標楷體" w:eastAsia="標楷體" w:hAnsi="標楷體" w:cs="新細明體" w:hint="eastAsia"/>
                                <w:color w:val="000000"/>
                                <w:kern w:val="0"/>
                                <w:sz w:val="20"/>
                                <w:szCs w:val="20"/>
                              </w:rPr>
                              <w:t xml:space="preserve"> 9工業、創新基礎建設</w:t>
                            </w:r>
                          </w:p>
                        </w:tc>
                        <w:tc>
                          <w:tcPr>
                            <w:tcW w:w="1077" w:type="dxa"/>
                            <w:gridSpan w:val="2"/>
                            <w:tcBorders>
                              <w:top w:val="nil"/>
                              <w:left w:val="nil"/>
                              <w:bottom w:val="single" w:sz="4" w:space="0" w:color="auto"/>
                              <w:right w:val="single" w:sz="4" w:space="0" w:color="auto"/>
                            </w:tcBorders>
                            <w:shd w:val="clear" w:color="auto" w:fill="auto"/>
                            <w:noWrap/>
                            <w:vAlign w:val="center"/>
                            <w:hideMark/>
                          </w:tcPr>
                          <w:p w:rsidR="00FA51CE" w:rsidRPr="00917029" w:rsidRDefault="00FA51CE" w:rsidP="002953EF">
                            <w:pPr>
                              <w:widowControl/>
                              <w:spacing w:line="220" w:lineRule="exact"/>
                              <w:ind w:rightChars="20" w:right="48"/>
                              <w:jc w:val="right"/>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4</w:t>
                            </w:r>
                          </w:p>
                        </w:tc>
                      </w:tr>
                      <w:tr w:rsidR="00FA51CE" w:rsidRPr="00917029" w:rsidTr="002953EF">
                        <w:trPr>
                          <w:trHeight w:val="20"/>
                          <w:jc w:val="center"/>
                        </w:trPr>
                        <w:tc>
                          <w:tcPr>
                            <w:tcW w:w="2654" w:type="dxa"/>
                            <w:tcBorders>
                              <w:top w:val="nil"/>
                              <w:left w:val="single" w:sz="4" w:space="0" w:color="auto"/>
                              <w:bottom w:val="single" w:sz="4" w:space="0" w:color="auto"/>
                              <w:right w:val="single" w:sz="4" w:space="0" w:color="auto"/>
                            </w:tcBorders>
                            <w:shd w:val="clear" w:color="auto" w:fill="auto"/>
                            <w:noWrap/>
                            <w:vAlign w:val="center"/>
                            <w:hideMark/>
                          </w:tcPr>
                          <w:p w:rsidR="00FA51CE" w:rsidRPr="00917029" w:rsidRDefault="00FA51CE" w:rsidP="002953EF">
                            <w:pPr>
                              <w:widowControl/>
                              <w:spacing w:line="22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SDG</w:t>
                            </w:r>
                            <w:r w:rsidRPr="00917029">
                              <w:rPr>
                                <w:rFonts w:ascii="標楷體" w:eastAsia="標楷體" w:hAnsi="標楷體" w:cs="新細明體" w:hint="eastAsia"/>
                                <w:color w:val="000000"/>
                                <w:kern w:val="0"/>
                                <w:sz w:val="20"/>
                                <w:szCs w:val="20"/>
                              </w:rPr>
                              <w:t xml:space="preserve"> 10減少不平等</w:t>
                            </w:r>
                          </w:p>
                        </w:tc>
                        <w:tc>
                          <w:tcPr>
                            <w:tcW w:w="1077" w:type="dxa"/>
                            <w:gridSpan w:val="2"/>
                            <w:tcBorders>
                              <w:top w:val="nil"/>
                              <w:left w:val="nil"/>
                              <w:bottom w:val="single" w:sz="4" w:space="0" w:color="auto"/>
                              <w:right w:val="single" w:sz="4" w:space="0" w:color="auto"/>
                            </w:tcBorders>
                            <w:shd w:val="clear" w:color="auto" w:fill="auto"/>
                            <w:noWrap/>
                            <w:vAlign w:val="center"/>
                            <w:hideMark/>
                          </w:tcPr>
                          <w:p w:rsidR="00FA51CE" w:rsidRPr="00917029" w:rsidRDefault="00FA51CE" w:rsidP="002953EF">
                            <w:pPr>
                              <w:widowControl/>
                              <w:spacing w:line="220" w:lineRule="exact"/>
                              <w:ind w:rightChars="20" w:right="48"/>
                              <w:jc w:val="right"/>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2</w:t>
                            </w:r>
                          </w:p>
                        </w:tc>
                      </w:tr>
                      <w:tr w:rsidR="00FA51CE" w:rsidRPr="00917029" w:rsidTr="002953EF">
                        <w:trPr>
                          <w:trHeight w:val="20"/>
                          <w:jc w:val="center"/>
                        </w:trPr>
                        <w:tc>
                          <w:tcPr>
                            <w:tcW w:w="2654" w:type="dxa"/>
                            <w:tcBorders>
                              <w:top w:val="nil"/>
                              <w:left w:val="single" w:sz="4" w:space="0" w:color="auto"/>
                              <w:bottom w:val="single" w:sz="4" w:space="0" w:color="auto"/>
                              <w:right w:val="single" w:sz="4" w:space="0" w:color="auto"/>
                            </w:tcBorders>
                            <w:shd w:val="clear" w:color="auto" w:fill="auto"/>
                            <w:noWrap/>
                            <w:vAlign w:val="center"/>
                            <w:hideMark/>
                          </w:tcPr>
                          <w:p w:rsidR="00FA51CE" w:rsidRPr="00917029" w:rsidRDefault="00FA51CE" w:rsidP="002953EF">
                            <w:pPr>
                              <w:widowControl/>
                              <w:spacing w:line="22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SDG</w:t>
                            </w:r>
                            <w:r w:rsidRPr="00917029">
                              <w:rPr>
                                <w:rFonts w:ascii="標楷體" w:eastAsia="標楷體" w:hAnsi="標楷體" w:cs="新細明體" w:hint="eastAsia"/>
                                <w:color w:val="000000"/>
                                <w:kern w:val="0"/>
                                <w:sz w:val="20"/>
                                <w:szCs w:val="20"/>
                              </w:rPr>
                              <w:t xml:space="preserve"> 11永續城市</w:t>
                            </w:r>
                          </w:p>
                        </w:tc>
                        <w:tc>
                          <w:tcPr>
                            <w:tcW w:w="1077" w:type="dxa"/>
                            <w:gridSpan w:val="2"/>
                            <w:tcBorders>
                              <w:top w:val="nil"/>
                              <w:left w:val="nil"/>
                              <w:bottom w:val="single" w:sz="4" w:space="0" w:color="auto"/>
                              <w:right w:val="single" w:sz="4" w:space="0" w:color="auto"/>
                            </w:tcBorders>
                            <w:shd w:val="clear" w:color="auto" w:fill="auto"/>
                            <w:noWrap/>
                            <w:vAlign w:val="center"/>
                            <w:hideMark/>
                          </w:tcPr>
                          <w:p w:rsidR="00FA51CE" w:rsidRPr="00917029" w:rsidRDefault="00FA51CE" w:rsidP="002953EF">
                            <w:pPr>
                              <w:widowControl/>
                              <w:spacing w:line="220" w:lineRule="exact"/>
                              <w:ind w:rightChars="20" w:right="48"/>
                              <w:jc w:val="right"/>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22</w:t>
                            </w:r>
                          </w:p>
                        </w:tc>
                      </w:tr>
                      <w:tr w:rsidR="00FA51CE" w:rsidRPr="00917029" w:rsidTr="002953EF">
                        <w:trPr>
                          <w:trHeight w:val="20"/>
                          <w:jc w:val="center"/>
                        </w:trPr>
                        <w:tc>
                          <w:tcPr>
                            <w:tcW w:w="2654" w:type="dxa"/>
                            <w:tcBorders>
                              <w:top w:val="nil"/>
                              <w:left w:val="single" w:sz="4" w:space="0" w:color="auto"/>
                              <w:bottom w:val="single" w:sz="4" w:space="0" w:color="auto"/>
                              <w:right w:val="single" w:sz="4" w:space="0" w:color="auto"/>
                            </w:tcBorders>
                            <w:shd w:val="clear" w:color="auto" w:fill="auto"/>
                            <w:noWrap/>
                            <w:vAlign w:val="center"/>
                            <w:hideMark/>
                          </w:tcPr>
                          <w:p w:rsidR="00FA51CE" w:rsidRPr="00917029" w:rsidRDefault="00FA51CE" w:rsidP="002953EF">
                            <w:pPr>
                              <w:widowControl/>
                              <w:spacing w:line="22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SDG</w:t>
                            </w:r>
                            <w:r w:rsidRPr="00917029">
                              <w:rPr>
                                <w:rFonts w:ascii="標楷體" w:eastAsia="標楷體" w:hAnsi="標楷體" w:cs="新細明體" w:hint="eastAsia"/>
                                <w:color w:val="000000"/>
                                <w:kern w:val="0"/>
                                <w:sz w:val="20"/>
                                <w:szCs w:val="20"/>
                              </w:rPr>
                              <w:t xml:space="preserve"> 12責任消費與生產</w:t>
                            </w:r>
                          </w:p>
                        </w:tc>
                        <w:tc>
                          <w:tcPr>
                            <w:tcW w:w="1077" w:type="dxa"/>
                            <w:gridSpan w:val="2"/>
                            <w:tcBorders>
                              <w:top w:val="nil"/>
                              <w:left w:val="nil"/>
                              <w:bottom w:val="single" w:sz="4" w:space="0" w:color="auto"/>
                              <w:right w:val="single" w:sz="4" w:space="0" w:color="auto"/>
                            </w:tcBorders>
                            <w:shd w:val="clear" w:color="auto" w:fill="auto"/>
                            <w:noWrap/>
                            <w:vAlign w:val="center"/>
                            <w:hideMark/>
                          </w:tcPr>
                          <w:p w:rsidR="00FA51CE" w:rsidRPr="00917029" w:rsidRDefault="00FA51CE" w:rsidP="002953EF">
                            <w:pPr>
                              <w:widowControl/>
                              <w:spacing w:line="220" w:lineRule="exact"/>
                              <w:ind w:rightChars="20" w:right="48"/>
                              <w:jc w:val="right"/>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4</w:t>
                            </w:r>
                          </w:p>
                        </w:tc>
                      </w:tr>
                      <w:tr w:rsidR="00FA51CE" w:rsidRPr="00917029" w:rsidTr="002953EF">
                        <w:trPr>
                          <w:trHeight w:val="20"/>
                          <w:jc w:val="center"/>
                        </w:trPr>
                        <w:tc>
                          <w:tcPr>
                            <w:tcW w:w="2654" w:type="dxa"/>
                            <w:tcBorders>
                              <w:top w:val="nil"/>
                              <w:left w:val="single" w:sz="4" w:space="0" w:color="auto"/>
                              <w:bottom w:val="single" w:sz="4" w:space="0" w:color="auto"/>
                              <w:right w:val="single" w:sz="4" w:space="0" w:color="auto"/>
                            </w:tcBorders>
                            <w:shd w:val="clear" w:color="auto" w:fill="auto"/>
                            <w:noWrap/>
                            <w:vAlign w:val="center"/>
                            <w:hideMark/>
                          </w:tcPr>
                          <w:p w:rsidR="00FA51CE" w:rsidRPr="00917029" w:rsidRDefault="00FA51CE" w:rsidP="002953EF">
                            <w:pPr>
                              <w:widowControl/>
                              <w:spacing w:line="22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SDG</w:t>
                            </w:r>
                            <w:r w:rsidRPr="00917029">
                              <w:rPr>
                                <w:rFonts w:ascii="標楷體" w:eastAsia="標楷體" w:hAnsi="標楷體" w:cs="新細明體" w:hint="eastAsia"/>
                                <w:color w:val="000000"/>
                                <w:kern w:val="0"/>
                                <w:sz w:val="20"/>
                                <w:szCs w:val="20"/>
                              </w:rPr>
                              <w:t xml:space="preserve"> 13氣候行動</w:t>
                            </w:r>
                          </w:p>
                        </w:tc>
                        <w:tc>
                          <w:tcPr>
                            <w:tcW w:w="1077" w:type="dxa"/>
                            <w:gridSpan w:val="2"/>
                            <w:tcBorders>
                              <w:top w:val="nil"/>
                              <w:left w:val="nil"/>
                              <w:bottom w:val="single" w:sz="4" w:space="0" w:color="auto"/>
                              <w:right w:val="single" w:sz="4" w:space="0" w:color="auto"/>
                            </w:tcBorders>
                            <w:shd w:val="clear" w:color="auto" w:fill="auto"/>
                            <w:noWrap/>
                            <w:vAlign w:val="center"/>
                            <w:hideMark/>
                          </w:tcPr>
                          <w:p w:rsidR="00FA51CE" w:rsidRPr="00917029" w:rsidRDefault="00FA51CE" w:rsidP="002953EF">
                            <w:pPr>
                              <w:widowControl/>
                              <w:spacing w:line="220" w:lineRule="exact"/>
                              <w:ind w:rightChars="20" w:right="48"/>
                              <w:jc w:val="right"/>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5</w:t>
                            </w:r>
                          </w:p>
                        </w:tc>
                      </w:tr>
                      <w:tr w:rsidR="00FA51CE" w:rsidRPr="00917029" w:rsidTr="002953EF">
                        <w:trPr>
                          <w:trHeight w:val="20"/>
                          <w:jc w:val="center"/>
                        </w:trPr>
                        <w:tc>
                          <w:tcPr>
                            <w:tcW w:w="2654" w:type="dxa"/>
                            <w:tcBorders>
                              <w:top w:val="nil"/>
                              <w:left w:val="single" w:sz="4" w:space="0" w:color="auto"/>
                              <w:bottom w:val="single" w:sz="4" w:space="0" w:color="auto"/>
                              <w:right w:val="single" w:sz="4" w:space="0" w:color="auto"/>
                            </w:tcBorders>
                            <w:shd w:val="clear" w:color="auto" w:fill="auto"/>
                            <w:noWrap/>
                            <w:vAlign w:val="center"/>
                            <w:hideMark/>
                          </w:tcPr>
                          <w:p w:rsidR="00FA51CE" w:rsidRPr="00917029" w:rsidRDefault="00FA51CE" w:rsidP="002953EF">
                            <w:pPr>
                              <w:widowControl/>
                              <w:spacing w:line="22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SDG</w:t>
                            </w:r>
                            <w:r w:rsidRPr="00917029">
                              <w:rPr>
                                <w:rFonts w:ascii="標楷體" w:eastAsia="標楷體" w:hAnsi="標楷體" w:cs="新細明體" w:hint="eastAsia"/>
                                <w:color w:val="000000"/>
                                <w:kern w:val="0"/>
                                <w:sz w:val="20"/>
                                <w:szCs w:val="20"/>
                              </w:rPr>
                              <w:t xml:space="preserve"> 14海洋生態</w:t>
                            </w:r>
                          </w:p>
                        </w:tc>
                        <w:tc>
                          <w:tcPr>
                            <w:tcW w:w="1077" w:type="dxa"/>
                            <w:gridSpan w:val="2"/>
                            <w:tcBorders>
                              <w:top w:val="nil"/>
                              <w:left w:val="nil"/>
                              <w:bottom w:val="single" w:sz="4" w:space="0" w:color="auto"/>
                              <w:right w:val="single" w:sz="4" w:space="0" w:color="auto"/>
                            </w:tcBorders>
                            <w:shd w:val="clear" w:color="auto" w:fill="auto"/>
                            <w:noWrap/>
                            <w:vAlign w:val="center"/>
                            <w:hideMark/>
                          </w:tcPr>
                          <w:p w:rsidR="00FA51CE" w:rsidRPr="00917029" w:rsidRDefault="00FA51CE" w:rsidP="002953EF">
                            <w:pPr>
                              <w:widowControl/>
                              <w:spacing w:line="220" w:lineRule="exact"/>
                              <w:ind w:rightChars="20" w:right="48"/>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w:t>
                            </w:r>
                          </w:p>
                        </w:tc>
                      </w:tr>
                      <w:tr w:rsidR="00FA51CE" w:rsidRPr="00917029" w:rsidTr="002953EF">
                        <w:trPr>
                          <w:trHeight w:val="20"/>
                          <w:jc w:val="center"/>
                        </w:trPr>
                        <w:tc>
                          <w:tcPr>
                            <w:tcW w:w="2654" w:type="dxa"/>
                            <w:tcBorders>
                              <w:top w:val="nil"/>
                              <w:left w:val="single" w:sz="4" w:space="0" w:color="auto"/>
                              <w:bottom w:val="single" w:sz="4" w:space="0" w:color="auto"/>
                              <w:right w:val="single" w:sz="4" w:space="0" w:color="auto"/>
                            </w:tcBorders>
                            <w:shd w:val="clear" w:color="auto" w:fill="auto"/>
                            <w:noWrap/>
                            <w:vAlign w:val="center"/>
                            <w:hideMark/>
                          </w:tcPr>
                          <w:p w:rsidR="00FA51CE" w:rsidRPr="00917029" w:rsidRDefault="00FA51CE" w:rsidP="002953EF">
                            <w:pPr>
                              <w:widowControl/>
                              <w:spacing w:line="22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SDG</w:t>
                            </w:r>
                            <w:r w:rsidRPr="00917029">
                              <w:rPr>
                                <w:rFonts w:ascii="標楷體" w:eastAsia="標楷體" w:hAnsi="標楷體" w:cs="新細明體" w:hint="eastAsia"/>
                                <w:color w:val="000000"/>
                                <w:kern w:val="0"/>
                                <w:sz w:val="20"/>
                                <w:szCs w:val="20"/>
                              </w:rPr>
                              <w:t xml:space="preserve"> 15陸地生態</w:t>
                            </w:r>
                          </w:p>
                        </w:tc>
                        <w:tc>
                          <w:tcPr>
                            <w:tcW w:w="1077" w:type="dxa"/>
                            <w:gridSpan w:val="2"/>
                            <w:tcBorders>
                              <w:top w:val="nil"/>
                              <w:left w:val="nil"/>
                              <w:bottom w:val="single" w:sz="4" w:space="0" w:color="auto"/>
                              <w:right w:val="single" w:sz="4" w:space="0" w:color="auto"/>
                            </w:tcBorders>
                            <w:shd w:val="clear" w:color="auto" w:fill="auto"/>
                            <w:noWrap/>
                            <w:vAlign w:val="center"/>
                            <w:hideMark/>
                          </w:tcPr>
                          <w:p w:rsidR="00FA51CE" w:rsidRPr="00917029" w:rsidRDefault="00FA51CE" w:rsidP="002953EF">
                            <w:pPr>
                              <w:widowControl/>
                              <w:spacing w:line="220" w:lineRule="exact"/>
                              <w:ind w:rightChars="20" w:right="48"/>
                              <w:jc w:val="right"/>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2</w:t>
                            </w:r>
                          </w:p>
                        </w:tc>
                      </w:tr>
                      <w:tr w:rsidR="00FA51CE" w:rsidRPr="00917029" w:rsidTr="002953EF">
                        <w:trPr>
                          <w:trHeight w:val="20"/>
                          <w:jc w:val="center"/>
                        </w:trPr>
                        <w:tc>
                          <w:tcPr>
                            <w:tcW w:w="2654" w:type="dxa"/>
                            <w:tcBorders>
                              <w:top w:val="nil"/>
                              <w:left w:val="single" w:sz="4" w:space="0" w:color="auto"/>
                              <w:bottom w:val="single" w:sz="4" w:space="0" w:color="auto"/>
                              <w:right w:val="single" w:sz="4" w:space="0" w:color="auto"/>
                            </w:tcBorders>
                            <w:shd w:val="clear" w:color="auto" w:fill="auto"/>
                            <w:noWrap/>
                            <w:vAlign w:val="center"/>
                            <w:hideMark/>
                          </w:tcPr>
                          <w:p w:rsidR="00FA51CE" w:rsidRPr="00917029" w:rsidRDefault="00FA51CE" w:rsidP="002953EF">
                            <w:pPr>
                              <w:widowControl/>
                              <w:spacing w:line="22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SDG</w:t>
                            </w:r>
                            <w:r w:rsidRPr="00917029">
                              <w:rPr>
                                <w:rFonts w:ascii="標楷體" w:eastAsia="標楷體" w:hAnsi="標楷體" w:cs="新細明體" w:hint="eastAsia"/>
                                <w:color w:val="000000"/>
                                <w:kern w:val="0"/>
                                <w:sz w:val="20"/>
                                <w:szCs w:val="20"/>
                              </w:rPr>
                              <w:t xml:space="preserve"> 16和平與正義制度</w:t>
                            </w:r>
                          </w:p>
                        </w:tc>
                        <w:tc>
                          <w:tcPr>
                            <w:tcW w:w="1077" w:type="dxa"/>
                            <w:gridSpan w:val="2"/>
                            <w:tcBorders>
                              <w:top w:val="nil"/>
                              <w:left w:val="nil"/>
                              <w:bottom w:val="single" w:sz="4" w:space="0" w:color="auto"/>
                              <w:right w:val="single" w:sz="4" w:space="0" w:color="auto"/>
                            </w:tcBorders>
                            <w:shd w:val="clear" w:color="auto" w:fill="auto"/>
                            <w:noWrap/>
                            <w:vAlign w:val="center"/>
                            <w:hideMark/>
                          </w:tcPr>
                          <w:p w:rsidR="00FA51CE" w:rsidRPr="00917029" w:rsidRDefault="00FA51CE" w:rsidP="002953EF">
                            <w:pPr>
                              <w:widowControl/>
                              <w:spacing w:line="220" w:lineRule="exact"/>
                              <w:ind w:rightChars="20" w:right="48"/>
                              <w:jc w:val="right"/>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2</w:t>
                            </w:r>
                          </w:p>
                        </w:tc>
                      </w:tr>
                      <w:tr w:rsidR="00FA51CE" w:rsidRPr="00917029" w:rsidTr="002953EF">
                        <w:trPr>
                          <w:trHeight w:val="20"/>
                          <w:jc w:val="center"/>
                        </w:trPr>
                        <w:tc>
                          <w:tcPr>
                            <w:tcW w:w="2654" w:type="dxa"/>
                            <w:tcBorders>
                              <w:top w:val="nil"/>
                              <w:left w:val="single" w:sz="4" w:space="0" w:color="auto"/>
                              <w:bottom w:val="single" w:sz="4" w:space="0" w:color="auto"/>
                              <w:right w:val="single" w:sz="4" w:space="0" w:color="auto"/>
                            </w:tcBorders>
                            <w:shd w:val="clear" w:color="auto" w:fill="auto"/>
                            <w:noWrap/>
                            <w:vAlign w:val="center"/>
                            <w:hideMark/>
                          </w:tcPr>
                          <w:p w:rsidR="00FA51CE" w:rsidRPr="00917029" w:rsidRDefault="00FA51CE" w:rsidP="002953EF">
                            <w:pPr>
                              <w:widowControl/>
                              <w:spacing w:line="22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SDG</w:t>
                            </w:r>
                            <w:r w:rsidRPr="00917029">
                              <w:rPr>
                                <w:rFonts w:ascii="標楷體" w:eastAsia="標楷體" w:hAnsi="標楷體" w:cs="新細明體" w:hint="eastAsia"/>
                                <w:color w:val="000000"/>
                                <w:kern w:val="0"/>
                                <w:sz w:val="20"/>
                                <w:szCs w:val="20"/>
                              </w:rPr>
                              <w:t xml:space="preserve"> 17全球夥伴</w:t>
                            </w:r>
                          </w:p>
                        </w:tc>
                        <w:tc>
                          <w:tcPr>
                            <w:tcW w:w="1077" w:type="dxa"/>
                            <w:gridSpan w:val="2"/>
                            <w:tcBorders>
                              <w:top w:val="nil"/>
                              <w:left w:val="nil"/>
                              <w:bottom w:val="single" w:sz="4" w:space="0" w:color="auto"/>
                              <w:right w:val="single" w:sz="4" w:space="0" w:color="auto"/>
                            </w:tcBorders>
                            <w:shd w:val="clear" w:color="auto" w:fill="auto"/>
                            <w:noWrap/>
                            <w:vAlign w:val="center"/>
                            <w:hideMark/>
                          </w:tcPr>
                          <w:p w:rsidR="00FA51CE" w:rsidRPr="00917029" w:rsidRDefault="00FA51CE" w:rsidP="002953EF">
                            <w:pPr>
                              <w:widowControl/>
                              <w:spacing w:line="220" w:lineRule="exact"/>
                              <w:ind w:rightChars="20" w:right="48"/>
                              <w:jc w:val="right"/>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3</w:t>
                            </w:r>
                          </w:p>
                        </w:tc>
                      </w:tr>
                      <w:tr w:rsidR="00FA51CE" w:rsidRPr="00917029" w:rsidTr="002953EF">
                        <w:trPr>
                          <w:gridAfter w:val="1"/>
                          <w:wAfter w:w="45" w:type="dxa"/>
                          <w:trHeight w:val="283"/>
                          <w:jc w:val="center"/>
                        </w:trPr>
                        <w:tc>
                          <w:tcPr>
                            <w:tcW w:w="3686" w:type="dxa"/>
                            <w:gridSpan w:val="2"/>
                            <w:tcBorders>
                              <w:top w:val="single" w:sz="4" w:space="0" w:color="auto"/>
                            </w:tcBorders>
                            <w:shd w:val="clear" w:color="auto" w:fill="auto"/>
                            <w:noWrap/>
                          </w:tcPr>
                          <w:p w:rsidR="00FA51CE" w:rsidRPr="00324563" w:rsidRDefault="00FA51CE" w:rsidP="002953EF">
                            <w:pPr>
                              <w:widowControl/>
                              <w:spacing w:line="220" w:lineRule="exact"/>
                              <w:ind w:rightChars="20" w:right="48"/>
                              <w:jc w:val="both"/>
                              <w:rPr>
                                <w:rFonts w:ascii="標楷體" w:eastAsia="標楷體" w:hAnsi="標楷體" w:cs="新細明體"/>
                                <w:color w:val="000000"/>
                                <w:spacing w:val="-8"/>
                                <w:kern w:val="0"/>
                                <w:sz w:val="20"/>
                                <w:szCs w:val="20"/>
                              </w:rPr>
                            </w:pPr>
                            <w:r w:rsidRPr="00324563">
                              <w:rPr>
                                <w:rFonts w:ascii="標楷體" w:eastAsia="標楷體" w:hAnsi="標楷體" w:cs="新細明體" w:hint="eastAsia"/>
                                <w:color w:val="000000"/>
                                <w:spacing w:val="-8"/>
                                <w:kern w:val="0"/>
                                <w:sz w:val="18"/>
                                <w:szCs w:val="20"/>
                              </w:rPr>
                              <w:t>資料來源：整理自新竹市自願檢視報告</w:t>
                            </w:r>
                            <w:r>
                              <w:rPr>
                                <w:rFonts w:ascii="標楷體" w:eastAsia="標楷體" w:hAnsi="標楷體" w:cs="新細明體" w:hint="eastAsia"/>
                                <w:color w:val="000000"/>
                                <w:spacing w:val="-8"/>
                                <w:kern w:val="0"/>
                                <w:sz w:val="18"/>
                                <w:szCs w:val="20"/>
                              </w:rPr>
                              <w:t>（</w:t>
                            </w:r>
                            <w:r w:rsidRPr="00324563">
                              <w:rPr>
                                <w:rFonts w:ascii="標楷體" w:eastAsia="標楷體" w:hAnsi="標楷體" w:cs="新細明體" w:hint="eastAsia"/>
                                <w:color w:val="000000"/>
                                <w:spacing w:val="-8"/>
                                <w:kern w:val="0"/>
                                <w:sz w:val="18"/>
                                <w:szCs w:val="20"/>
                              </w:rPr>
                              <w:t>2025版</w:t>
                            </w:r>
                            <w:r>
                              <w:rPr>
                                <w:rFonts w:ascii="標楷體" w:eastAsia="標楷體" w:hAnsi="標楷體" w:cs="新細明體" w:hint="eastAsia"/>
                                <w:color w:val="000000"/>
                                <w:spacing w:val="-8"/>
                                <w:kern w:val="0"/>
                                <w:sz w:val="18"/>
                                <w:szCs w:val="20"/>
                              </w:rPr>
                              <w:t>）</w:t>
                            </w:r>
                            <w:r w:rsidRPr="00324563">
                              <w:rPr>
                                <w:rFonts w:ascii="標楷體" w:eastAsia="標楷體" w:hAnsi="標楷體" w:cs="新細明體"/>
                                <w:color w:val="000000"/>
                                <w:spacing w:val="-8"/>
                                <w:kern w:val="0"/>
                                <w:sz w:val="18"/>
                                <w:szCs w:val="20"/>
                              </w:rPr>
                              <w:t>。</w:t>
                            </w:r>
                          </w:p>
                        </w:tc>
                      </w:tr>
                    </w:tbl>
                    <w:p w:rsidR="00FA51CE" w:rsidRPr="00696795" w:rsidRDefault="00FA51CE" w:rsidP="002953EF">
                      <w:pPr>
                        <w:rPr>
                          <w:rFonts w:ascii="標楷體" w:eastAsia="標楷體" w:hAnsi="標楷體"/>
                          <w:sz w:val="18"/>
                          <w:szCs w:val="18"/>
                        </w:rPr>
                      </w:pPr>
                    </w:p>
                  </w:txbxContent>
                </v:textbox>
                <w10:wrap type="square" anchorx="margin" anchory="margin"/>
              </v:shape>
            </w:pict>
          </mc:Fallback>
        </mc:AlternateContent>
      </w:r>
      <w:r w:rsidRPr="002953EF">
        <w:rPr>
          <w:rFonts w:hint="eastAsia"/>
          <w:color w:val="000000" w:themeColor="text1"/>
        </w:rPr>
        <w:t>市政府依循國家永續發展政策，並回應全球永續行動及兼顧在地發展，參考聯合國永續發展目標及行政院國家永續發展委員會</w:t>
      </w:r>
      <w:proofErr w:type="gramStart"/>
      <w:r w:rsidRPr="002953EF">
        <w:rPr>
          <w:rFonts w:hint="eastAsia"/>
          <w:color w:val="000000" w:themeColor="text1"/>
        </w:rPr>
        <w:t>研</w:t>
      </w:r>
      <w:proofErr w:type="gramEnd"/>
      <w:r w:rsidRPr="002953EF">
        <w:rPr>
          <w:rFonts w:hint="eastAsia"/>
          <w:color w:val="000000" w:themeColor="text1"/>
        </w:rPr>
        <w:t>訂之臺灣永續發展目標對應指標，規劃新竹市永續發展目標與策略，並與施政藍圖結合，檢視各項施政重點執行成效。該府自110年起每2年發布自願檢視報告（Voluntary Local Review ,VLR），</w:t>
      </w:r>
      <w:proofErr w:type="gramStart"/>
      <w:r w:rsidRPr="002953EF">
        <w:rPr>
          <w:rFonts w:hint="eastAsia"/>
          <w:color w:val="000000" w:themeColor="text1"/>
        </w:rPr>
        <w:t>嗣</w:t>
      </w:r>
      <w:proofErr w:type="gramEnd"/>
      <w:r w:rsidRPr="002953EF">
        <w:rPr>
          <w:rFonts w:hint="eastAsia"/>
          <w:color w:val="000000" w:themeColor="text1"/>
        </w:rPr>
        <w:t>於114年10月發布第3版VLR，其內容涵蓋17項永續發展目標，及84項對應指標（表</w:t>
      </w:r>
      <w:r>
        <w:rPr>
          <w:rFonts w:hint="eastAsia"/>
          <w:color w:val="000000" w:themeColor="text1"/>
        </w:rPr>
        <w:t>12</w:t>
      </w:r>
      <w:r w:rsidRPr="002953EF">
        <w:rPr>
          <w:rFonts w:hint="eastAsia"/>
          <w:color w:val="000000" w:themeColor="text1"/>
        </w:rPr>
        <w:t>）。經查其推動情形，核有：截至114年底止，84項對應指標經扣除尚未屆統計週期者6項後，尚餘78項，</w:t>
      </w:r>
      <w:proofErr w:type="gramStart"/>
      <w:r w:rsidRPr="002953EF">
        <w:rPr>
          <w:rFonts w:hint="eastAsia"/>
          <w:color w:val="000000" w:themeColor="text1"/>
        </w:rPr>
        <w:t>惟間有達成</w:t>
      </w:r>
      <w:proofErr w:type="gramEnd"/>
      <w:r w:rsidRPr="002953EF">
        <w:rPr>
          <w:rFonts w:hint="eastAsia"/>
          <w:color w:val="000000" w:themeColor="text1"/>
        </w:rPr>
        <w:t>率未達</w:t>
      </w:r>
      <w:proofErr w:type="gramStart"/>
      <w:r w:rsidRPr="002953EF">
        <w:rPr>
          <w:rFonts w:hint="eastAsia"/>
          <w:color w:val="000000" w:themeColor="text1"/>
        </w:rPr>
        <w:t>8成</w:t>
      </w:r>
      <w:proofErr w:type="gramEnd"/>
      <w:r w:rsidRPr="002953EF">
        <w:rPr>
          <w:rFonts w:hint="eastAsia"/>
          <w:color w:val="000000" w:themeColor="text1"/>
        </w:rPr>
        <w:t>者計有長期照顧在案服務人數成長率等7項，或提前達成5年期之中長期目標值者計有圖書館閱讀推廣活動參與人次等16項，允宜檢討精進落後指標執行量能，適時滾動檢視指標挑戰性及合理性，以提升永續發展目標之推動成效，並強化績效衡量及政策推動管控機制，經函請檢討改善。據復：已請相關單位說明指標落後原因及改善措施，並邀請專家學者就指標達成情形及適宜性進行檢視與討論，以更完整呈現永續治理成果及施政成效。</w:t>
      </w:r>
    </w:p>
    <w:p w:rsidR="007E5844" w:rsidRPr="00921429" w:rsidRDefault="007E5844" w:rsidP="00921429">
      <w:pPr>
        <w:overflowPunct w:val="0"/>
        <w:adjustRightInd w:val="0"/>
        <w:spacing w:line="500" w:lineRule="exact"/>
        <w:ind w:firstLineChars="200" w:firstLine="561"/>
        <w:jc w:val="both"/>
        <w:outlineLvl w:val="0"/>
        <w:rPr>
          <w:rFonts w:ascii="標楷體" w:eastAsia="標楷體" w:hAnsi="標楷體"/>
          <w:b/>
          <w:color w:val="000000"/>
          <w:sz w:val="28"/>
          <w:szCs w:val="28"/>
        </w:rPr>
      </w:pPr>
      <w:r w:rsidRPr="00921429">
        <w:rPr>
          <w:rFonts w:ascii="標楷體" w:eastAsia="標楷體" w:hAnsi="標楷體" w:hint="eastAsia"/>
          <w:b/>
          <w:color w:val="000000"/>
          <w:sz w:val="28"/>
          <w:szCs w:val="28"/>
        </w:rPr>
        <w:t>（十</w:t>
      </w:r>
      <w:r w:rsidR="002953EF">
        <w:rPr>
          <w:rFonts w:ascii="標楷體" w:eastAsia="標楷體" w:hAnsi="標楷體" w:hint="eastAsia"/>
          <w:b/>
          <w:color w:val="000000"/>
          <w:sz w:val="28"/>
          <w:szCs w:val="28"/>
        </w:rPr>
        <w:t>七</w:t>
      </w:r>
      <w:r w:rsidRPr="00921429">
        <w:rPr>
          <w:rFonts w:ascii="標楷體" w:eastAsia="標楷體" w:hAnsi="標楷體" w:hint="eastAsia"/>
          <w:b/>
          <w:color w:val="000000"/>
          <w:sz w:val="28"/>
          <w:szCs w:val="28"/>
        </w:rPr>
        <w:t>）</w:t>
      </w:r>
      <w:r w:rsidR="00921429" w:rsidRPr="00921429">
        <w:rPr>
          <w:rFonts w:ascii="標楷體" w:eastAsia="標楷體" w:hAnsi="標楷體" w:hint="eastAsia"/>
          <w:b/>
          <w:color w:val="000000"/>
          <w:sz w:val="28"/>
          <w:szCs w:val="28"/>
        </w:rPr>
        <w:t>推動客語深根及客家文藝研習計畫，惟計畫欠缺具體量化指標，客語認證班通過率低於全國平均值，且研習班高齡學員占比逾</w:t>
      </w:r>
      <w:proofErr w:type="gramStart"/>
      <w:r w:rsidR="00921429" w:rsidRPr="00921429">
        <w:rPr>
          <w:rFonts w:ascii="標楷體" w:eastAsia="標楷體" w:hAnsi="標楷體" w:hint="eastAsia"/>
          <w:b/>
          <w:color w:val="000000"/>
          <w:sz w:val="28"/>
          <w:szCs w:val="28"/>
        </w:rPr>
        <w:t>6成</w:t>
      </w:r>
      <w:proofErr w:type="gramEnd"/>
      <w:r w:rsidR="00921429" w:rsidRPr="00921429">
        <w:rPr>
          <w:rFonts w:ascii="標楷體" w:eastAsia="標楷體" w:hAnsi="標楷體" w:hint="eastAsia"/>
          <w:b/>
          <w:color w:val="000000"/>
          <w:sz w:val="28"/>
          <w:szCs w:val="28"/>
        </w:rPr>
        <w:t>，有待</w:t>
      </w:r>
      <w:proofErr w:type="gramStart"/>
      <w:r w:rsidR="00921429" w:rsidRPr="00921429">
        <w:rPr>
          <w:rFonts w:ascii="標楷體" w:eastAsia="標楷體" w:hAnsi="標楷體" w:hint="eastAsia"/>
          <w:b/>
          <w:color w:val="000000"/>
          <w:sz w:val="28"/>
          <w:szCs w:val="28"/>
        </w:rPr>
        <w:t>研</w:t>
      </w:r>
      <w:proofErr w:type="gramEnd"/>
      <w:r w:rsidR="00921429" w:rsidRPr="00921429">
        <w:rPr>
          <w:rFonts w:ascii="標楷體" w:eastAsia="標楷體" w:hAnsi="標楷體" w:hint="eastAsia"/>
          <w:b/>
          <w:color w:val="000000"/>
          <w:sz w:val="28"/>
          <w:szCs w:val="28"/>
        </w:rPr>
        <w:t>謀改善，以促進客家語言及文化薪火相傳</w:t>
      </w:r>
      <w:r w:rsidRPr="00921429">
        <w:rPr>
          <w:rFonts w:ascii="標楷體" w:eastAsia="標楷體" w:hAnsi="標楷體" w:hint="eastAsia"/>
          <w:b/>
          <w:color w:val="000000"/>
          <w:sz w:val="28"/>
          <w:szCs w:val="28"/>
        </w:rPr>
        <w:t>。</w:t>
      </w:r>
    </w:p>
    <w:p w:rsidR="007E5844" w:rsidRPr="004C73B4" w:rsidRDefault="00921429" w:rsidP="007E5844">
      <w:pPr>
        <w:overflowPunct w:val="0"/>
        <w:spacing w:line="500" w:lineRule="exact"/>
        <w:ind w:firstLineChars="200" w:firstLine="480"/>
        <w:jc w:val="both"/>
        <w:rPr>
          <w:rFonts w:ascii="標楷體" w:eastAsia="標楷體" w:hAnsi="標楷體"/>
          <w:szCs w:val="24"/>
          <w:highlight w:val="yellow"/>
        </w:rPr>
      </w:pPr>
      <w:r w:rsidRPr="00921429">
        <w:rPr>
          <w:rFonts w:ascii="標楷體" w:eastAsia="標楷體" w:hAnsi="標楷體" w:hint="eastAsia"/>
          <w:szCs w:val="24"/>
        </w:rPr>
        <w:t>市政府為營造母語社區與公共領域客語學習環境，提升民眾使用客語之意願與能力，並鼓勵傳承與創新客家文化藝術，於</w:t>
      </w:r>
      <w:proofErr w:type="gramStart"/>
      <w:r w:rsidRPr="00921429">
        <w:rPr>
          <w:rFonts w:ascii="標楷體" w:eastAsia="標楷體" w:hAnsi="標楷體" w:hint="eastAsia"/>
          <w:szCs w:val="24"/>
        </w:rPr>
        <w:t>114</w:t>
      </w:r>
      <w:proofErr w:type="gramEnd"/>
      <w:r w:rsidRPr="00921429">
        <w:rPr>
          <w:rFonts w:ascii="標楷體" w:eastAsia="標楷體" w:hAnsi="標楷體" w:hint="eastAsia"/>
          <w:szCs w:val="24"/>
        </w:rPr>
        <w:t>年度辦理推動客語深根</w:t>
      </w:r>
      <w:r w:rsidR="00F471F3">
        <w:rPr>
          <w:rFonts w:ascii="標楷體" w:eastAsia="標楷體" w:hAnsi="標楷體" w:hint="eastAsia"/>
          <w:szCs w:val="24"/>
        </w:rPr>
        <w:t>服務</w:t>
      </w:r>
      <w:r w:rsidRPr="00921429">
        <w:rPr>
          <w:rFonts w:ascii="標楷體" w:eastAsia="標楷體" w:hAnsi="標楷體" w:hint="eastAsia"/>
          <w:szCs w:val="24"/>
        </w:rPr>
        <w:t>計畫、推展客家文化力客家文藝研習計畫，經費各為575萬元及55萬餘元。經查客家語言及文化推廣辦理情形，核有：1.該府</w:t>
      </w:r>
      <w:proofErr w:type="gramStart"/>
      <w:r w:rsidRPr="00921429">
        <w:rPr>
          <w:rFonts w:ascii="標楷體" w:eastAsia="標楷體" w:hAnsi="標楷體" w:hint="eastAsia"/>
          <w:szCs w:val="24"/>
        </w:rPr>
        <w:t>114</w:t>
      </w:r>
      <w:proofErr w:type="gramEnd"/>
      <w:r w:rsidRPr="00921429">
        <w:rPr>
          <w:rFonts w:ascii="標楷體" w:eastAsia="標楷體" w:hAnsi="標楷體" w:hint="eastAsia"/>
          <w:szCs w:val="24"/>
        </w:rPr>
        <w:t>年度客語深根服務計畫核定之預期效益指標，</w:t>
      </w:r>
      <w:proofErr w:type="gramStart"/>
      <w:r w:rsidRPr="00921429">
        <w:rPr>
          <w:rFonts w:ascii="標楷體" w:eastAsia="標楷體" w:hAnsi="標楷體" w:hint="eastAsia"/>
          <w:szCs w:val="24"/>
        </w:rPr>
        <w:t>多屬質性</w:t>
      </w:r>
      <w:proofErr w:type="gramEnd"/>
      <w:r w:rsidRPr="00921429">
        <w:rPr>
          <w:rFonts w:ascii="標楷體" w:eastAsia="標楷體" w:hAnsi="標楷體" w:hint="eastAsia"/>
          <w:szCs w:val="24"/>
        </w:rPr>
        <w:t>指標，欠缺具體可量化之績效指標，難以評估資源投入之實質效益，不利後續成果考核及經驗回饋；2.該府開辦客語能力認證課程（含一般及公教認證班），</w:t>
      </w:r>
      <w:proofErr w:type="gramStart"/>
      <w:r w:rsidRPr="00921429">
        <w:rPr>
          <w:rFonts w:ascii="標楷體" w:eastAsia="標楷體" w:hAnsi="標楷體" w:hint="eastAsia"/>
          <w:szCs w:val="24"/>
        </w:rPr>
        <w:t>114</w:t>
      </w:r>
      <w:proofErr w:type="gramEnd"/>
      <w:r w:rsidRPr="00921429">
        <w:rPr>
          <w:rFonts w:ascii="標楷體" w:eastAsia="標楷體" w:hAnsi="標楷體" w:hint="eastAsia"/>
          <w:szCs w:val="24"/>
        </w:rPr>
        <w:t>年度平均報考率64.02％及認證通過率47.35％，均較</w:t>
      </w:r>
      <w:proofErr w:type="gramStart"/>
      <w:r w:rsidRPr="00921429">
        <w:rPr>
          <w:rFonts w:ascii="標楷體" w:eastAsia="標楷體" w:hAnsi="標楷體" w:hint="eastAsia"/>
          <w:szCs w:val="24"/>
        </w:rPr>
        <w:t>113</w:t>
      </w:r>
      <w:proofErr w:type="gramEnd"/>
      <w:r w:rsidRPr="00921429">
        <w:rPr>
          <w:rFonts w:ascii="標楷體" w:eastAsia="標楷體" w:hAnsi="標楷體" w:hint="eastAsia"/>
          <w:szCs w:val="24"/>
        </w:rPr>
        <w:t>年度提升，推動客語能力認證措施已漸具成效，惟新竹市平均認證通過率（47.35％）較全國平均值（63.79％），減少16.44個百分點，又其中公教認證班通過率僅37.93％，影響公部門客語服務量能，顯示客語認證成效有待改善；3.114年度核定補助轄內社團開設客語歌謠研習課程計8門，除1門開課對象係幼兒園幼童外，其餘7門研習課程招收學員計145人（表</w:t>
      </w:r>
      <w:r>
        <w:rPr>
          <w:rFonts w:ascii="標楷體" w:eastAsia="標楷體" w:hAnsi="標楷體" w:hint="eastAsia"/>
          <w:szCs w:val="24"/>
        </w:rPr>
        <w:t>1</w:t>
      </w:r>
      <w:r>
        <w:rPr>
          <w:rFonts w:ascii="標楷體" w:eastAsia="標楷體" w:hAnsi="標楷體"/>
          <w:szCs w:val="24"/>
        </w:rPr>
        <w:t>3</w:t>
      </w:r>
      <w:r w:rsidRPr="00921429">
        <w:rPr>
          <w:rFonts w:ascii="標楷體" w:eastAsia="標楷體" w:hAnsi="標楷體" w:hint="eastAsia"/>
          <w:szCs w:val="24"/>
        </w:rPr>
        <w:t>），其中65歲以上高齡者計</w:t>
      </w:r>
      <w:r w:rsidR="002953EF" w:rsidRPr="00EF04D3">
        <w:rPr>
          <w:rFonts w:cs="標楷體"/>
          <w:noProof/>
          <w:spacing w:val="2"/>
        </w:rPr>
        <mc:AlternateContent>
          <mc:Choice Requires="wps">
            <w:drawing>
              <wp:anchor distT="45720" distB="45720" distL="114300" distR="114300" simplePos="0" relativeHeight="251726848" behindDoc="0" locked="0" layoutInCell="1" allowOverlap="1" wp14:anchorId="1703495E" wp14:editId="74224E06">
                <wp:simplePos x="0" y="0"/>
                <wp:positionH relativeFrom="margin">
                  <wp:posOffset>1696049</wp:posOffset>
                </wp:positionH>
                <wp:positionV relativeFrom="paragraph">
                  <wp:posOffset>1067651</wp:posOffset>
                </wp:positionV>
                <wp:extent cx="4660900" cy="2622550"/>
                <wp:effectExtent l="0" t="0" r="6350" b="6350"/>
                <wp:wrapSquare wrapText="bothSides"/>
                <wp:docPr id="3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60900" cy="2622550"/>
                        </a:xfrm>
                        <a:prstGeom prst="rect">
                          <a:avLst/>
                        </a:prstGeom>
                        <a:solidFill>
                          <a:srgbClr val="FFFFFF"/>
                        </a:solidFill>
                        <a:ln w="9525">
                          <a:noFill/>
                          <a:miter lim="800000"/>
                          <a:headEnd/>
                          <a:tailEnd/>
                        </a:ln>
                      </wps:spPr>
                      <wps:txbx>
                        <w:txbxContent>
                          <w:p w:rsidR="00FA51CE" w:rsidRPr="00A41930" w:rsidRDefault="00FA51CE" w:rsidP="00921429">
                            <w:pPr>
                              <w:spacing w:line="320" w:lineRule="exact"/>
                              <w:jc w:val="center"/>
                              <w:rPr>
                                <w:rFonts w:ascii="標楷體" w:eastAsia="標楷體" w:hAnsi="標楷體"/>
                                <w:b/>
                              </w:rPr>
                            </w:pPr>
                            <w:r>
                              <w:rPr>
                                <w:rFonts w:ascii="標楷體" w:eastAsia="標楷體" w:hAnsi="標楷體" w:hint="eastAsia"/>
                                <w:b/>
                              </w:rPr>
                              <w:t xml:space="preserve">表13　</w:t>
                            </w:r>
                            <w:r w:rsidRPr="00A41930">
                              <w:rPr>
                                <w:rFonts w:ascii="標楷體" w:eastAsia="標楷體" w:hAnsi="標楷體" w:hint="eastAsia"/>
                                <w:b/>
                              </w:rPr>
                              <w:t>新竹市客家歌謠研習班</w:t>
                            </w:r>
                            <w:r w:rsidRPr="00A41930">
                              <w:rPr>
                                <w:rFonts w:ascii="標楷體" w:eastAsia="標楷體" w:hAnsi="標楷體"/>
                                <w:b/>
                              </w:rPr>
                              <w:t>學員組成分析</w:t>
                            </w:r>
                          </w:p>
                          <w:p w:rsidR="00FA51CE" w:rsidRPr="00A41930" w:rsidRDefault="00FA51CE" w:rsidP="005913FC">
                            <w:pPr>
                              <w:wordWrap w:val="0"/>
                              <w:spacing w:line="240" w:lineRule="exact"/>
                              <w:jc w:val="right"/>
                              <w:rPr>
                                <w:rFonts w:ascii="標楷體" w:eastAsia="標楷體" w:hAnsi="標楷體"/>
                                <w:sz w:val="20"/>
                              </w:rPr>
                            </w:pPr>
                            <w:r w:rsidRPr="00A41930">
                              <w:rPr>
                                <w:rFonts w:ascii="標楷體" w:eastAsia="標楷體" w:hAnsi="標楷體" w:hint="eastAsia"/>
                                <w:sz w:val="20"/>
                              </w:rPr>
                              <w:t>單位：人</w:t>
                            </w:r>
                          </w:p>
                          <w:tbl>
                            <w:tblPr>
                              <w:tblW w:w="7078" w:type="dxa"/>
                              <w:tblInd w:w="5" w:type="dxa"/>
                              <w:tblLayout w:type="fixed"/>
                              <w:tblCellMar>
                                <w:left w:w="28" w:type="dxa"/>
                                <w:right w:w="28" w:type="dxa"/>
                              </w:tblCellMar>
                              <w:tblLook w:val="04A0" w:firstRow="1" w:lastRow="0" w:firstColumn="1" w:lastColumn="0" w:noHBand="0" w:noVBand="1"/>
                            </w:tblPr>
                            <w:tblGrid>
                              <w:gridCol w:w="2552"/>
                              <w:gridCol w:w="840"/>
                              <w:gridCol w:w="1228"/>
                              <w:gridCol w:w="1229"/>
                              <w:gridCol w:w="1229"/>
                            </w:tblGrid>
                            <w:tr w:rsidR="00FA51CE" w:rsidRPr="00A41930" w:rsidTr="002953EF">
                              <w:trPr>
                                <w:trHeight w:val="300"/>
                              </w:trPr>
                              <w:tc>
                                <w:tcPr>
                                  <w:tcW w:w="2552" w:type="dxa"/>
                                  <w:vMerge w:val="restart"/>
                                  <w:tcBorders>
                                    <w:top w:val="single" w:sz="4" w:space="0" w:color="auto"/>
                                    <w:left w:val="single" w:sz="4" w:space="0" w:color="auto"/>
                                    <w:right w:val="single" w:sz="4" w:space="0" w:color="auto"/>
                                  </w:tcBorders>
                                  <w:shd w:val="clear" w:color="auto" w:fill="D9D9D9" w:themeFill="background1" w:themeFillShade="D9"/>
                                  <w:vAlign w:val="center"/>
                                </w:tcPr>
                                <w:p w:rsidR="00FA51CE" w:rsidRDefault="00FA51CE" w:rsidP="002953EF">
                                  <w:pPr>
                                    <w:spacing w:line="240" w:lineRule="exact"/>
                                    <w:jc w:val="center"/>
                                    <w:rPr>
                                      <w:rFonts w:ascii="標楷體" w:eastAsia="標楷體" w:hAnsi="標楷體" w:cs="Arial"/>
                                      <w:kern w:val="0"/>
                                      <w:sz w:val="20"/>
                                    </w:rPr>
                                  </w:pPr>
                                  <w:r>
                                    <w:rPr>
                                      <w:rFonts w:ascii="標楷體" w:eastAsia="標楷體" w:hAnsi="標楷體" w:cs="Arial" w:hint="eastAsia"/>
                                      <w:kern w:val="0"/>
                                      <w:sz w:val="20"/>
                                    </w:rPr>
                                    <w:t>課程名稱</w:t>
                                  </w:r>
                                </w:p>
                              </w:tc>
                              <w:tc>
                                <w:tcPr>
                                  <w:tcW w:w="840" w:type="dxa"/>
                                  <w:vMerge w:val="restart"/>
                                  <w:tcBorders>
                                    <w:top w:val="single" w:sz="4" w:space="0" w:color="auto"/>
                                    <w:left w:val="single" w:sz="4" w:space="0" w:color="auto"/>
                                  </w:tcBorders>
                                  <w:shd w:val="clear" w:color="auto" w:fill="D9D9D9" w:themeFill="background1" w:themeFillShade="D9"/>
                                  <w:noWrap/>
                                  <w:vAlign w:val="center"/>
                                </w:tcPr>
                                <w:p w:rsidR="00FA51CE" w:rsidRPr="00A41930" w:rsidRDefault="00FA51CE" w:rsidP="002953EF">
                                  <w:pPr>
                                    <w:spacing w:line="240" w:lineRule="exact"/>
                                    <w:jc w:val="center"/>
                                    <w:rPr>
                                      <w:rFonts w:ascii="標楷體" w:eastAsia="標楷體" w:hAnsi="標楷體" w:cs="Arial"/>
                                      <w:kern w:val="0"/>
                                      <w:sz w:val="20"/>
                                    </w:rPr>
                                  </w:pPr>
                                  <w:r>
                                    <w:rPr>
                                      <w:rFonts w:ascii="標楷體" w:eastAsia="標楷體" w:hAnsi="標楷體" w:cs="Arial" w:hint="eastAsia"/>
                                      <w:kern w:val="0"/>
                                      <w:sz w:val="20"/>
                                    </w:rPr>
                                    <w:t>學員數</w:t>
                                  </w:r>
                                </w:p>
                              </w:tc>
                              <w:tc>
                                <w:tcPr>
                                  <w:tcW w:w="3686" w:type="dxa"/>
                                  <w:gridSpan w:val="3"/>
                                  <w:tcBorders>
                                    <w:top w:val="single" w:sz="4" w:space="0" w:color="auto"/>
                                    <w:bottom w:val="single" w:sz="4" w:space="0" w:color="auto"/>
                                    <w:right w:val="single" w:sz="4" w:space="0" w:color="auto"/>
                                  </w:tcBorders>
                                  <w:shd w:val="clear" w:color="auto" w:fill="D9D9D9" w:themeFill="background1" w:themeFillShade="D9"/>
                                  <w:noWrap/>
                                  <w:vAlign w:val="center"/>
                                </w:tcPr>
                                <w:p w:rsidR="00FA51CE" w:rsidRPr="00A41930" w:rsidRDefault="00FA51CE" w:rsidP="002953EF">
                                  <w:pPr>
                                    <w:spacing w:line="240" w:lineRule="exact"/>
                                    <w:jc w:val="center"/>
                                    <w:rPr>
                                      <w:rFonts w:ascii="標楷體" w:eastAsia="標楷體" w:hAnsi="標楷體" w:cs="Arial"/>
                                      <w:kern w:val="0"/>
                                      <w:sz w:val="20"/>
                                    </w:rPr>
                                  </w:pPr>
                                  <w:r>
                                    <w:rPr>
                                      <w:rFonts w:ascii="標楷體" w:eastAsia="標楷體" w:hAnsi="標楷體" w:cs="Arial" w:hint="eastAsia"/>
                                      <w:kern w:val="0"/>
                                      <w:sz w:val="20"/>
                                    </w:rPr>
                                    <w:t>（按年齡分）</w:t>
                                  </w:r>
                                </w:p>
                              </w:tc>
                            </w:tr>
                            <w:tr w:rsidR="00FA51CE" w:rsidRPr="00A41930" w:rsidTr="002953EF">
                              <w:trPr>
                                <w:trHeight w:val="300"/>
                              </w:trPr>
                              <w:tc>
                                <w:tcPr>
                                  <w:tcW w:w="2552" w:type="dxa"/>
                                  <w:vMerge/>
                                  <w:tcBorders>
                                    <w:left w:val="single" w:sz="4" w:space="0" w:color="auto"/>
                                    <w:bottom w:val="single" w:sz="4" w:space="0" w:color="auto"/>
                                    <w:right w:val="single" w:sz="4" w:space="0" w:color="auto"/>
                                  </w:tcBorders>
                                  <w:shd w:val="clear" w:color="auto" w:fill="D9D9D9" w:themeFill="background1" w:themeFillShade="D9"/>
                                </w:tcPr>
                                <w:p w:rsidR="00FA51CE" w:rsidRPr="00A41930" w:rsidRDefault="00FA51CE" w:rsidP="002953EF">
                                  <w:pPr>
                                    <w:spacing w:line="240" w:lineRule="exact"/>
                                    <w:jc w:val="center"/>
                                    <w:rPr>
                                      <w:rFonts w:ascii="標楷體" w:eastAsia="標楷體" w:hAnsi="標楷體" w:cs="Arial"/>
                                      <w:kern w:val="0"/>
                                      <w:sz w:val="20"/>
                                    </w:rPr>
                                  </w:pPr>
                                </w:p>
                              </w:tc>
                              <w:tc>
                                <w:tcPr>
                                  <w:tcW w:w="840" w:type="dxa"/>
                                  <w:vMerge/>
                                  <w:tcBorders>
                                    <w:left w:val="single" w:sz="4" w:space="0" w:color="auto"/>
                                    <w:bottom w:val="single" w:sz="4" w:space="0" w:color="auto"/>
                                    <w:right w:val="single" w:sz="4" w:space="0" w:color="auto"/>
                                  </w:tcBorders>
                                  <w:shd w:val="clear" w:color="auto" w:fill="D9D9D9" w:themeFill="background1" w:themeFillShade="D9"/>
                                  <w:noWrap/>
                                  <w:vAlign w:val="center"/>
                                  <w:hideMark/>
                                </w:tcPr>
                                <w:p w:rsidR="00FA51CE" w:rsidRPr="00A41930" w:rsidRDefault="00FA51CE" w:rsidP="002953EF">
                                  <w:pPr>
                                    <w:spacing w:line="240" w:lineRule="exact"/>
                                    <w:jc w:val="center"/>
                                    <w:rPr>
                                      <w:rFonts w:ascii="標楷體" w:eastAsia="標楷體" w:hAnsi="標楷體" w:cs="Arial"/>
                                      <w:kern w:val="0"/>
                                      <w:sz w:val="20"/>
                                    </w:rPr>
                                  </w:pPr>
                                </w:p>
                              </w:tc>
                              <w:tc>
                                <w:tcPr>
                                  <w:tcW w:w="1228"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FA51CE" w:rsidRPr="00A41930" w:rsidRDefault="00FA51CE" w:rsidP="002953EF">
                                  <w:pPr>
                                    <w:spacing w:line="240" w:lineRule="exact"/>
                                    <w:jc w:val="center"/>
                                    <w:rPr>
                                      <w:rFonts w:ascii="標楷體" w:eastAsia="標楷體" w:hAnsi="標楷體" w:cs="Arial"/>
                                      <w:kern w:val="0"/>
                                      <w:sz w:val="20"/>
                                    </w:rPr>
                                  </w:pPr>
                                  <w:r w:rsidRPr="00A41930">
                                    <w:rPr>
                                      <w:rFonts w:ascii="標楷體" w:eastAsia="標楷體" w:hAnsi="標楷體" w:cs="Arial" w:hint="eastAsia"/>
                                      <w:kern w:val="0"/>
                                      <w:sz w:val="20"/>
                                    </w:rPr>
                                    <w:t>不超過55歲</w:t>
                                  </w:r>
                                </w:p>
                              </w:tc>
                              <w:tc>
                                <w:tcPr>
                                  <w:tcW w:w="1229"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FA51CE" w:rsidRPr="00A41930" w:rsidRDefault="00FA51CE" w:rsidP="002953EF">
                                  <w:pPr>
                                    <w:spacing w:line="240" w:lineRule="exact"/>
                                    <w:jc w:val="center"/>
                                    <w:rPr>
                                      <w:rFonts w:ascii="標楷體" w:eastAsia="標楷體" w:hAnsi="標楷體" w:cs="Arial"/>
                                      <w:kern w:val="0"/>
                                      <w:sz w:val="20"/>
                                    </w:rPr>
                                  </w:pPr>
                                  <w:r w:rsidRPr="00A41930">
                                    <w:rPr>
                                      <w:rFonts w:ascii="標楷體" w:eastAsia="標楷體" w:hAnsi="標楷體" w:cs="Arial" w:hint="eastAsia"/>
                                      <w:kern w:val="0"/>
                                      <w:sz w:val="20"/>
                                    </w:rPr>
                                    <w:t>55歲至64歲</w:t>
                                  </w:r>
                                </w:p>
                              </w:tc>
                              <w:tc>
                                <w:tcPr>
                                  <w:tcW w:w="1229"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FA51CE" w:rsidRPr="00A41930" w:rsidRDefault="00FA51CE" w:rsidP="002953EF">
                                  <w:pPr>
                                    <w:spacing w:line="240" w:lineRule="exact"/>
                                    <w:jc w:val="center"/>
                                    <w:rPr>
                                      <w:rFonts w:ascii="標楷體" w:eastAsia="標楷體" w:hAnsi="標楷體" w:cs="Arial"/>
                                      <w:kern w:val="0"/>
                                      <w:sz w:val="20"/>
                                    </w:rPr>
                                  </w:pPr>
                                  <w:r w:rsidRPr="00A41930">
                                    <w:rPr>
                                      <w:rFonts w:ascii="標楷體" w:eastAsia="標楷體" w:hAnsi="標楷體" w:cs="Arial" w:hint="eastAsia"/>
                                      <w:kern w:val="0"/>
                                      <w:sz w:val="20"/>
                                    </w:rPr>
                                    <w:t>65歲以上</w:t>
                                  </w:r>
                                </w:p>
                              </w:tc>
                            </w:tr>
                            <w:tr w:rsidR="00FA51CE" w:rsidRPr="00A41930" w:rsidTr="002953EF">
                              <w:trPr>
                                <w:trHeight w:val="300"/>
                              </w:trPr>
                              <w:tc>
                                <w:tcPr>
                                  <w:tcW w:w="2552" w:type="dxa"/>
                                  <w:tcBorders>
                                    <w:top w:val="nil"/>
                                    <w:left w:val="single" w:sz="4" w:space="0" w:color="auto"/>
                                    <w:bottom w:val="single" w:sz="4" w:space="0" w:color="auto"/>
                                    <w:right w:val="single" w:sz="4" w:space="0" w:color="auto"/>
                                  </w:tcBorders>
                                  <w:shd w:val="clear" w:color="auto" w:fill="auto"/>
                                  <w:vAlign w:val="center"/>
                                </w:tcPr>
                                <w:p w:rsidR="00FA51CE" w:rsidRPr="00A41930" w:rsidRDefault="00FA51CE" w:rsidP="002953EF">
                                  <w:pPr>
                                    <w:spacing w:line="240" w:lineRule="exact"/>
                                    <w:jc w:val="center"/>
                                    <w:rPr>
                                      <w:rFonts w:ascii="標楷體" w:eastAsia="標楷體" w:hAnsi="標楷體" w:cs="Arial"/>
                                      <w:b/>
                                      <w:kern w:val="0"/>
                                      <w:sz w:val="20"/>
                                    </w:rPr>
                                  </w:pPr>
                                  <w:r w:rsidRPr="00A41930">
                                    <w:rPr>
                                      <w:rFonts w:ascii="標楷體" w:eastAsia="標楷體" w:hAnsi="標楷體" w:cs="Arial" w:hint="eastAsia"/>
                                      <w:b/>
                                      <w:kern w:val="0"/>
                                      <w:sz w:val="20"/>
                                    </w:rPr>
                                    <w:t>合</w:t>
                                  </w:r>
                                  <w:r>
                                    <w:rPr>
                                      <w:rFonts w:ascii="標楷體" w:eastAsia="標楷體" w:hAnsi="標楷體" w:cs="Arial" w:hint="eastAsia"/>
                                      <w:b/>
                                      <w:kern w:val="0"/>
                                      <w:sz w:val="20"/>
                                    </w:rPr>
                                    <w:t xml:space="preserve"> </w:t>
                                  </w:r>
                                  <w:r>
                                    <w:rPr>
                                      <w:rFonts w:ascii="標楷體" w:eastAsia="標楷體" w:hAnsi="標楷體" w:cs="Arial"/>
                                      <w:b/>
                                      <w:kern w:val="0"/>
                                      <w:sz w:val="20"/>
                                    </w:rPr>
                                    <w:t xml:space="preserve"> </w:t>
                                  </w:r>
                                  <w:r w:rsidRPr="00A41930">
                                    <w:rPr>
                                      <w:rFonts w:ascii="標楷體" w:eastAsia="標楷體" w:hAnsi="標楷體" w:cs="Arial" w:hint="eastAsia"/>
                                      <w:b/>
                                      <w:kern w:val="0"/>
                                      <w:sz w:val="20"/>
                                    </w:rPr>
                                    <w:t>計</w:t>
                                  </w:r>
                                </w:p>
                              </w:tc>
                              <w:tc>
                                <w:tcPr>
                                  <w:tcW w:w="840" w:type="dxa"/>
                                  <w:tcBorders>
                                    <w:top w:val="nil"/>
                                    <w:left w:val="single" w:sz="4" w:space="0" w:color="auto"/>
                                    <w:bottom w:val="single" w:sz="4" w:space="0" w:color="auto"/>
                                    <w:right w:val="single" w:sz="4" w:space="0" w:color="auto"/>
                                  </w:tcBorders>
                                  <w:shd w:val="clear" w:color="auto" w:fill="auto"/>
                                  <w:noWrap/>
                                  <w:vAlign w:val="center"/>
                                  <w:hideMark/>
                                </w:tcPr>
                                <w:p w:rsidR="00FA51CE" w:rsidRPr="00A41930" w:rsidRDefault="00FA51CE" w:rsidP="002953EF">
                                  <w:pPr>
                                    <w:spacing w:line="240" w:lineRule="exact"/>
                                    <w:jc w:val="right"/>
                                    <w:rPr>
                                      <w:rFonts w:ascii="標楷體" w:eastAsia="標楷體" w:hAnsi="標楷體" w:cs="Arial"/>
                                      <w:b/>
                                      <w:kern w:val="0"/>
                                      <w:sz w:val="20"/>
                                    </w:rPr>
                                  </w:pPr>
                                  <w:r w:rsidRPr="00A41930">
                                    <w:rPr>
                                      <w:rFonts w:ascii="標楷體" w:eastAsia="標楷體" w:hAnsi="標楷體" w:cs="Arial" w:hint="eastAsia"/>
                                      <w:b/>
                                      <w:kern w:val="0"/>
                                      <w:sz w:val="20"/>
                                    </w:rPr>
                                    <w:t>145</w:t>
                                  </w:r>
                                </w:p>
                              </w:tc>
                              <w:tc>
                                <w:tcPr>
                                  <w:tcW w:w="1228" w:type="dxa"/>
                                  <w:tcBorders>
                                    <w:top w:val="nil"/>
                                    <w:left w:val="nil"/>
                                    <w:bottom w:val="single" w:sz="4" w:space="0" w:color="auto"/>
                                    <w:right w:val="single" w:sz="4" w:space="0" w:color="auto"/>
                                  </w:tcBorders>
                                  <w:shd w:val="clear" w:color="auto" w:fill="auto"/>
                                  <w:noWrap/>
                                  <w:vAlign w:val="center"/>
                                  <w:hideMark/>
                                </w:tcPr>
                                <w:p w:rsidR="00FA51CE" w:rsidRPr="00A41930" w:rsidRDefault="00FA51CE" w:rsidP="002953EF">
                                  <w:pPr>
                                    <w:spacing w:line="240" w:lineRule="exact"/>
                                    <w:jc w:val="right"/>
                                    <w:rPr>
                                      <w:rFonts w:ascii="標楷體" w:eastAsia="標楷體" w:hAnsi="標楷體" w:cs="Arial"/>
                                      <w:b/>
                                      <w:kern w:val="0"/>
                                      <w:sz w:val="20"/>
                                    </w:rPr>
                                  </w:pPr>
                                  <w:r w:rsidRPr="00A41930">
                                    <w:rPr>
                                      <w:rFonts w:ascii="標楷體" w:eastAsia="標楷體" w:hAnsi="標楷體" w:cs="Arial" w:hint="eastAsia"/>
                                      <w:b/>
                                      <w:kern w:val="0"/>
                                      <w:sz w:val="20"/>
                                    </w:rPr>
                                    <w:t>20</w:t>
                                  </w:r>
                                </w:p>
                              </w:tc>
                              <w:tc>
                                <w:tcPr>
                                  <w:tcW w:w="1229" w:type="dxa"/>
                                  <w:tcBorders>
                                    <w:top w:val="nil"/>
                                    <w:left w:val="nil"/>
                                    <w:bottom w:val="single" w:sz="4" w:space="0" w:color="auto"/>
                                    <w:right w:val="single" w:sz="4" w:space="0" w:color="auto"/>
                                  </w:tcBorders>
                                  <w:shd w:val="clear" w:color="auto" w:fill="auto"/>
                                  <w:noWrap/>
                                  <w:vAlign w:val="center"/>
                                  <w:hideMark/>
                                </w:tcPr>
                                <w:p w:rsidR="00FA51CE" w:rsidRPr="00A41930" w:rsidRDefault="00FA51CE" w:rsidP="002953EF">
                                  <w:pPr>
                                    <w:spacing w:line="240" w:lineRule="exact"/>
                                    <w:jc w:val="right"/>
                                    <w:rPr>
                                      <w:rFonts w:ascii="標楷體" w:eastAsia="標楷體" w:hAnsi="標楷體" w:cs="Arial"/>
                                      <w:b/>
                                      <w:kern w:val="0"/>
                                      <w:sz w:val="20"/>
                                    </w:rPr>
                                  </w:pPr>
                                  <w:r w:rsidRPr="00A41930">
                                    <w:rPr>
                                      <w:rFonts w:ascii="標楷體" w:eastAsia="標楷體" w:hAnsi="標楷體" w:cs="Arial" w:hint="eastAsia"/>
                                      <w:b/>
                                      <w:kern w:val="0"/>
                                      <w:sz w:val="20"/>
                                    </w:rPr>
                                    <w:t>32</w:t>
                                  </w:r>
                                </w:p>
                              </w:tc>
                              <w:tc>
                                <w:tcPr>
                                  <w:tcW w:w="1229" w:type="dxa"/>
                                  <w:tcBorders>
                                    <w:top w:val="nil"/>
                                    <w:left w:val="nil"/>
                                    <w:bottom w:val="single" w:sz="4" w:space="0" w:color="auto"/>
                                    <w:right w:val="single" w:sz="4" w:space="0" w:color="auto"/>
                                  </w:tcBorders>
                                  <w:shd w:val="clear" w:color="auto" w:fill="auto"/>
                                  <w:noWrap/>
                                  <w:vAlign w:val="center"/>
                                  <w:hideMark/>
                                </w:tcPr>
                                <w:p w:rsidR="00FA51CE" w:rsidRPr="00A41930" w:rsidRDefault="00FA51CE" w:rsidP="002953EF">
                                  <w:pPr>
                                    <w:spacing w:line="240" w:lineRule="exact"/>
                                    <w:jc w:val="right"/>
                                    <w:rPr>
                                      <w:rFonts w:ascii="標楷體" w:eastAsia="標楷體" w:hAnsi="標楷體" w:cs="Arial"/>
                                      <w:b/>
                                      <w:kern w:val="0"/>
                                      <w:sz w:val="20"/>
                                    </w:rPr>
                                  </w:pPr>
                                  <w:r w:rsidRPr="00A41930">
                                    <w:rPr>
                                      <w:rFonts w:ascii="標楷體" w:eastAsia="標楷體" w:hAnsi="標楷體" w:cs="Arial" w:hint="eastAsia"/>
                                      <w:b/>
                                      <w:kern w:val="0"/>
                                      <w:sz w:val="20"/>
                                    </w:rPr>
                                    <w:t>93</w:t>
                                  </w:r>
                                </w:p>
                              </w:tc>
                            </w:tr>
                            <w:tr w:rsidR="00FA51CE" w:rsidRPr="00A41930" w:rsidTr="002953EF">
                              <w:trPr>
                                <w:trHeight w:val="300"/>
                              </w:trPr>
                              <w:tc>
                                <w:tcPr>
                                  <w:tcW w:w="2552" w:type="dxa"/>
                                  <w:tcBorders>
                                    <w:top w:val="nil"/>
                                    <w:left w:val="single" w:sz="4" w:space="0" w:color="auto"/>
                                    <w:bottom w:val="single" w:sz="4" w:space="0" w:color="auto"/>
                                    <w:right w:val="single" w:sz="4" w:space="0" w:color="auto"/>
                                  </w:tcBorders>
                                  <w:vAlign w:val="center"/>
                                </w:tcPr>
                                <w:p w:rsidR="00FA51CE" w:rsidRPr="00A41930" w:rsidRDefault="00FA51CE" w:rsidP="002953EF">
                                  <w:pPr>
                                    <w:spacing w:line="240" w:lineRule="exact"/>
                                    <w:jc w:val="distribute"/>
                                    <w:rPr>
                                      <w:rFonts w:ascii="標楷體" w:eastAsia="標楷體" w:hAnsi="標楷體" w:cs="Arial"/>
                                      <w:kern w:val="0"/>
                                      <w:sz w:val="20"/>
                                    </w:rPr>
                                  </w:pPr>
                                  <w:r>
                                    <w:rPr>
                                      <w:rFonts w:ascii="標楷體" w:eastAsia="標楷體" w:hAnsi="標楷體" w:cs="Arial" w:hint="eastAsia"/>
                                      <w:kern w:val="0"/>
                                      <w:sz w:val="20"/>
                                    </w:rPr>
                                    <w:t>傳統與</w:t>
                                  </w:r>
                                  <w:r>
                                    <w:rPr>
                                      <w:rFonts w:ascii="標楷體" w:eastAsia="標楷體" w:hAnsi="標楷體" w:cs="Arial"/>
                                      <w:kern w:val="0"/>
                                      <w:sz w:val="20"/>
                                    </w:rPr>
                                    <w:t>現代客家歌謠研習班</w:t>
                                  </w:r>
                                </w:p>
                              </w:tc>
                              <w:tc>
                                <w:tcPr>
                                  <w:tcW w:w="840" w:type="dxa"/>
                                  <w:tcBorders>
                                    <w:top w:val="nil"/>
                                    <w:left w:val="single" w:sz="4" w:space="0" w:color="auto"/>
                                    <w:bottom w:val="single" w:sz="4" w:space="0" w:color="auto"/>
                                    <w:right w:val="single" w:sz="4" w:space="0" w:color="auto"/>
                                  </w:tcBorders>
                                  <w:shd w:val="clear" w:color="auto" w:fill="auto"/>
                                  <w:noWrap/>
                                  <w:vAlign w:val="center"/>
                                  <w:hideMark/>
                                </w:tcPr>
                                <w:p w:rsidR="00FA51CE" w:rsidRPr="00A41930" w:rsidRDefault="00FA51CE" w:rsidP="002953EF">
                                  <w:pPr>
                                    <w:spacing w:line="240" w:lineRule="exact"/>
                                    <w:jc w:val="right"/>
                                    <w:rPr>
                                      <w:rFonts w:ascii="標楷體" w:eastAsia="標楷體" w:hAnsi="標楷體" w:cs="Arial"/>
                                      <w:kern w:val="0"/>
                                      <w:sz w:val="20"/>
                                    </w:rPr>
                                  </w:pPr>
                                  <w:r w:rsidRPr="00A41930">
                                    <w:rPr>
                                      <w:rFonts w:ascii="標楷體" w:eastAsia="標楷體" w:hAnsi="標楷體" w:cs="Arial" w:hint="eastAsia"/>
                                      <w:kern w:val="0"/>
                                      <w:sz w:val="20"/>
                                    </w:rPr>
                                    <w:t>17</w:t>
                                  </w:r>
                                </w:p>
                              </w:tc>
                              <w:tc>
                                <w:tcPr>
                                  <w:tcW w:w="1228" w:type="dxa"/>
                                  <w:tcBorders>
                                    <w:top w:val="nil"/>
                                    <w:left w:val="nil"/>
                                    <w:bottom w:val="single" w:sz="4" w:space="0" w:color="auto"/>
                                    <w:right w:val="single" w:sz="4" w:space="0" w:color="auto"/>
                                  </w:tcBorders>
                                  <w:shd w:val="clear" w:color="auto" w:fill="auto"/>
                                  <w:noWrap/>
                                  <w:vAlign w:val="center"/>
                                  <w:hideMark/>
                                </w:tcPr>
                                <w:p w:rsidR="00FA51CE" w:rsidRPr="00A41930" w:rsidRDefault="00FA51CE" w:rsidP="002953EF">
                                  <w:pPr>
                                    <w:spacing w:line="240" w:lineRule="exact"/>
                                    <w:jc w:val="right"/>
                                    <w:rPr>
                                      <w:rFonts w:ascii="標楷體" w:eastAsia="標楷體" w:hAnsi="標楷體" w:cs="Arial"/>
                                      <w:kern w:val="0"/>
                                      <w:sz w:val="20"/>
                                    </w:rPr>
                                  </w:pPr>
                                  <w:r w:rsidRPr="00A41930">
                                    <w:rPr>
                                      <w:rFonts w:ascii="標楷體" w:eastAsia="標楷體" w:hAnsi="標楷體" w:cs="Arial" w:hint="eastAsia"/>
                                      <w:kern w:val="0"/>
                                      <w:sz w:val="20"/>
                                    </w:rPr>
                                    <w:t>3</w:t>
                                  </w:r>
                                </w:p>
                              </w:tc>
                              <w:tc>
                                <w:tcPr>
                                  <w:tcW w:w="1229" w:type="dxa"/>
                                  <w:tcBorders>
                                    <w:top w:val="nil"/>
                                    <w:left w:val="nil"/>
                                    <w:bottom w:val="single" w:sz="4" w:space="0" w:color="auto"/>
                                    <w:right w:val="single" w:sz="4" w:space="0" w:color="auto"/>
                                  </w:tcBorders>
                                  <w:shd w:val="clear" w:color="auto" w:fill="auto"/>
                                  <w:noWrap/>
                                  <w:vAlign w:val="center"/>
                                  <w:hideMark/>
                                </w:tcPr>
                                <w:p w:rsidR="00FA51CE" w:rsidRPr="00A41930" w:rsidRDefault="00FA51CE" w:rsidP="002953EF">
                                  <w:pPr>
                                    <w:spacing w:line="240" w:lineRule="exact"/>
                                    <w:jc w:val="right"/>
                                    <w:rPr>
                                      <w:rFonts w:ascii="標楷體" w:eastAsia="標楷體" w:hAnsi="標楷體" w:cs="Arial"/>
                                      <w:kern w:val="0"/>
                                      <w:sz w:val="20"/>
                                    </w:rPr>
                                  </w:pPr>
                                  <w:r w:rsidRPr="00A41930">
                                    <w:rPr>
                                      <w:rFonts w:ascii="標楷體" w:eastAsia="標楷體" w:hAnsi="標楷體" w:cs="Arial" w:hint="eastAsia"/>
                                      <w:kern w:val="0"/>
                                      <w:sz w:val="20"/>
                                    </w:rPr>
                                    <w:t>8</w:t>
                                  </w:r>
                                </w:p>
                              </w:tc>
                              <w:tc>
                                <w:tcPr>
                                  <w:tcW w:w="1229" w:type="dxa"/>
                                  <w:tcBorders>
                                    <w:top w:val="nil"/>
                                    <w:left w:val="nil"/>
                                    <w:bottom w:val="single" w:sz="4" w:space="0" w:color="auto"/>
                                    <w:right w:val="single" w:sz="4" w:space="0" w:color="auto"/>
                                  </w:tcBorders>
                                  <w:shd w:val="clear" w:color="auto" w:fill="auto"/>
                                  <w:noWrap/>
                                  <w:vAlign w:val="center"/>
                                  <w:hideMark/>
                                </w:tcPr>
                                <w:p w:rsidR="00FA51CE" w:rsidRPr="00A41930" w:rsidRDefault="00FA51CE" w:rsidP="002953EF">
                                  <w:pPr>
                                    <w:spacing w:line="240" w:lineRule="exact"/>
                                    <w:jc w:val="right"/>
                                    <w:rPr>
                                      <w:rFonts w:ascii="標楷體" w:eastAsia="標楷體" w:hAnsi="標楷體" w:cs="Arial"/>
                                      <w:kern w:val="0"/>
                                      <w:sz w:val="20"/>
                                    </w:rPr>
                                  </w:pPr>
                                  <w:r w:rsidRPr="00A41930">
                                    <w:rPr>
                                      <w:rFonts w:ascii="標楷體" w:eastAsia="標楷體" w:hAnsi="標楷體" w:cs="Arial" w:hint="eastAsia"/>
                                      <w:kern w:val="0"/>
                                      <w:sz w:val="20"/>
                                    </w:rPr>
                                    <w:t>6</w:t>
                                  </w:r>
                                </w:p>
                              </w:tc>
                            </w:tr>
                            <w:tr w:rsidR="00FA51CE" w:rsidRPr="00A41930" w:rsidTr="002953EF">
                              <w:trPr>
                                <w:trHeight w:val="300"/>
                              </w:trPr>
                              <w:tc>
                                <w:tcPr>
                                  <w:tcW w:w="2552" w:type="dxa"/>
                                  <w:tcBorders>
                                    <w:top w:val="nil"/>
                                    <w:left w:val="single" w:sz="4" w:space="0" w:color="auto"/>
                                    <w:bottom w:val="single" w:sz="4" w:space="0" w:color="auto"/>
                                    <w:right w:val="single" w:sz="4" w:space="0" w:color="auto"/>
                                  </w:tcBorders>
                                  <w:vAlign w:val="center"/>
                                </w:tcPr>
                                <w:p w:rsidR="00FA51CE" w:rsidRPr="00A41930" w:rsidRDefault="00FA51CE" w:rsidP="002953EF">
                                  <w:pPr>
                                    <w:spacing w:line="240" w:lineRule="exact"/>
                                    <w:jc w:val="distribute"/>
                                    <w:rPr>
                                      <w:rFonts w:ascii="標楷體" w:eastAsia="標楷體" w:hAnsi="標楷體" w:cs="Arial"/>
                                      <w:kern w:val="0"/>
                                      <w:sz w:val="20"/>
                                    </w:rPr>
                                  </w:pPr>
                                  <w:r>
                                    <w:rPr>
                                      <w:rFonts w:ascii="標楷體" w:eastAsia="標楷體" w:hAnsi="標楷體" w:cs="Arial" w:hint="eastAsia"/>
                                      <w:kern w:val="0"/>
                                      <w:sz w:val="20"/>
                                    </w:rPr>
                                    <w:t>客家山歌</w:t>
                                  </w:r>
                                  <w:r>
                                    <w:rPr>
                                      <w:rFonts w:ascii="標楷體" w:eastAsia="標楷體" w:hAnsi="標楷體" w:cs="Arial"/>
                                      <w:kern w:val="0"/>
                                      <w:sz w:val="20"/>
                                    </w:rPr>
                                    <w:t>、小調研習班</w:t>
                                  </w:r>
                                </w:p>
                              </w:tc>
                              <w:tc>
                                <w:tcPr>
                                  <w:tcW w:w="840" w:type="dxa"/>
                                  <w:tcBorders>
                                    <w:top w:val="nil"/>
                                    <w:left w:val="single" w:sz="4" w:space="0" w:color="auto"/>
                                    <w:bottom w:val="single" w:sz="4" w:space="0" w:color="auto"/>
                                    <w:right w:val="single" w:sz="4" w:space="0" w:color="auto"/>
                                  </w:tcBorders>
                                  <w:shd w:val="clear" w:color="auto" w:fill="auto"/>
                                  <w:noWrap/>
                                  <w:vAlign w:val="center"/>
                                  <w:hideMark/>
                                </w:tcPr>
                                <w:p w:rsidR="00FA51CE" w:rsidRPr="00A41930" w:rsidRDefault="00FA51CE" w:rsidP="002953EF">
                                  <w:pPr>
                                    <w:spacing w:line="240" w:lineRule="exact"/>
                                    <w:jc w:val="right"/>
                                    <w:rPr>
                                      <w:rFonts w:ascii="標楷體" w:eastAsia="標楷體" w:hAnsi="標楷體" w:cs="Arial"/>
                                      <w:kern w:val="0"/>
                                      <w:sz w:val="20"/>
                                    </w:rPr>
                                  </w:pPr>
                                  <w:r w:rsidRPr="00A41930">
                                    <w:rPr>
                                      <w:rFonts w:ascii="標楷體" w:eastAsia="標楷體" w:hAnsi="標楷體" w:cs="Arial" w:hint="eastAsia"/>
                                      <w:kern w:val="0"/>
                                      <w:sz w:val="20"/>
                                    </w:rPr>
                                    <w:t>15</w:t>
                                  </w:r>
                                </w:p>
                              </w:tc>
                              <w:tc>
                                <w:tcPr>
                                  <w:tcW w:w="1228" w:type="dxa"/>
                                  <w:tcBorders>
                                    <w:top w:val="nil"/>
                                    <w:left w:val="nil"/>
                                    <w:bottom w:val="single" w:sz="4" w:space="0" w:color="auto"/>
                                    <w:right w:val="single" w:sz="4" w:space="0" w:color="auto"/>
                                  </w:tcBorders>
                                  <w:shd w:val="clear" w:color="auto" w:fill="auto"/>
                                  <w:noWrap/>
                                  <w:vAlign w:val="center"/>
                                  <w:hideMark/>
                                </w:tcPr>
                                <w:p w:rsidR="00FA51CE" w:rsidRPr="00A41930" w:rsidRDefault="00FA51CE" w:rsidP="002953EF">
                                  <w:pPr>
                                    <w:spacing w:line="240" w:lineRule="exact"/>
                                    <w:jc w:val="right"/>
                                    <w:rPr>
                                      <w:rFonts w:ascii="標楷體" w:eastAsia="標楷體" w:hAnsi="標楷體" w:cs="Arial"/>
                                      <w:kern w:val="0"/>
                                      <w:sz w:val="20"/>
                                    </w:rPr>
                                  </w:pPr>
                                  <w:r w:rsidRPr="00A61ECF">
                                    <w:rPr>
                                      <w:rFonts w:ascii="標楷體" w:eastAsia="標楷體" w:hAnsi="標楷體" w:hint="eastAsia"/>
                                      <w:sz w:val="20"/>
                                    </w:rPr>
                                    <w:t>－</w:t>
                                  </w:r>
                                </w:p>
                              </w:tc>
                              <w:tc>
                                <w:tcPr>
                                  <w:tcW w:w="1229" w:type="dxa"/>
                                  <w:tcBorders>
                                    <w:top w:val="nil"/>
                                    <w:left w:val="nil"/>
                                    <w:bottom w:val="single" w:sz="4" w:space="0" w:color="auto"/>
                                    <w:right w:val="single" w:sz="4" w:space="0" w:color="auto"/>
                                  </w:tcBorders>
                                  <w:shd w:val="clear" w:color="auto" w:fill="auto"/>
                                  <w:noWrap/>
                                  <w:vAlign w:val="center"/>
                                  <w:hideMark/>
                                </w:tcPr>
                                <w:p w:rsidR="00FA51CE" w:rsidRPr="00A41930" w:rsidRDefault="00FA51CE" w:rsidP="002953EF">
                                  <w:pPr>
                                    <w:spacing w:line="240" w:lineRule="exact"/>
                                    <w:jc w:val="right"/>
                                    <w:rPr>
                                      <w:rFonts w:ascii="標楷體" w:eastAsia="標楷體" w:hAnsi="標楷體" w:cs="Arial"/>
                                      <w:kern w:val="0"/>
                                      <w:sz w:val="20"/>
                                    </w:rPr>
                                  </w:pPr>
                                  <w:r w:rsidRPr="00A41930">
                                    <w:rPr>
                                      <w:rFonts w:ascii="標楷體" w:eastAsia="標楷體" w:hAnsi="標楷體" w:cs="Arial" w:hint="eastAsia"/>
                                      <w:kern w:val="0"/>
                                      <w:sz w:val="20"/>
                                    </w:rPr>
                                    <w:t>1</w:t>
                                  </w:r>
                                </w:p>
                              </w:tc>
                              <w:tc>
                                <w:tcPr>
                                  <w:tcW w:w="1229" w:type="dxa"/>
                                  <w:tcBorders>
                                    <w:top w:val="nil"/>
                                    <w:left w:val="nil"/>
                                    <w:bottom w:val="single" w:sz="4" w:space="0" w:color="auto"/>
                                    <w:right w:val="single" w:sz="4" w:space="0" w:color="auto"/>
                                  </w:tcBorders>
                                  <w:shd w:val="clear" w:color="auto" w:fill="auto"/>
                                  <w:noWrap/>
                                  <w:vAlign w:val="center"/>
                                  <w:hideMark/>
                                </w:tcPr>
                                <w:p w:rsidR="00FA51CE" w:rsidRPr="00A41930" w:rsidRDefault="00FA51CE" w:rsidP="002953EF">
                                  <w:pPr>
                                    <w:spacing w:line="240" w:lineRule="exact"/>
                                    <w:jc w:val="right"/>
                                    <w:rPr>
                                      <w:rFonts w:ascii="標楷體" w:eastAsia="標楷體" w:hAnsi="標楷體" w:cs="Arial"/>
                                      <w:kern w:val="0"/>
                                      <w:sz w:val="20"/>
                                    </w:rPr>
                                  </w:pPr>
                                  <w:r w:rsidRPr="00A41930">
                                    <w:rPr>
                                      <w:rFonts w:ascii="標楷體" w:eastAsia="標楷體" w:hAnsi="標楷體" w:cs="Arial" w:hint="eastAsia"/>
                                      <w:kern w:val="0"/>
                                      <w:sz w:val="20"/>
                                    </w:rPr>
                                    <w:t>14</w:t>
                                  </w:r>
                                </w:p>
                              </w:tc>
                            </w:tr>
                            <w:tr w:rsidR="00FA51CE" w:rsidRPr="00A41930" w:rsidTr="002953EF">
                              <w:trPr>
                                <w:trHeight w:val="300"/>
                              </w:trPr>
                              <w:tc>
                                <w:tcPr>
                                  <w:tcW w:w="2552" w:type="dxa"/>
                                  <w:tcBorders>
                                    <w:top w:val="nil"/>
                                    <w:left w:val="single" w:sz="4" w:space="0" w:color="auto"/>
                                    <w:bottom w:val="single" w:sz="4" w:space="0" w:color="auto"/>
                                    <w:right w:val="single" w:sz="4" w:space="0" w:color="auto"/>
                                  </w:tcBorders>
                                  <w:vAlign w:val="center"/>
                                </w:tcPr>
                                <w:p w:rsidR="00FA51CE" w:rsidRPr="00A41930" w:rsidRDefault="00FA51CE" w:rsidP="002953EF">
                                  <w:pPr>
                                    <w:spacing w:line="240" w:lineRule="exact"/>
                                    <w:jc w:val="distribute"/>
                                    <w:rPr>
                                      <w:rFonts w:ascii="標楷體" w:eastAsia="標楷體" w:hAnsi="標楷體" w:cs="Arial"/>
                                      <w:kern w:val="0"/>
                                      <w:sz w:val="20"/>
                                    </w:rPr>
                                  </w:pPr>
                                  <w:r>
                                    <w:rPr>
                                      <w:rFonts w:ascii="標楷體" w:eastAsia="標楷體" w:hAnsi="標楷體" w:cs="Arial" w:hint="eastAsia"/>
                                      <w:kern w:val="0"/>
                                      <w:sz w:val="20"/>
                                    </w:rPr>
                                    <w:t>客家山歌</w:t>
                                  </w:r>
                                  <w:r>
                                    <w:rPr>
                                      <w:rFonts w:ascii="標楷體" w:eastAsia="標楷體" w:hAnsi="標楷體" w:cs="Arial"/>
                                      <w:kern w:val="0"/>
                                      <w:sz w:val="20"/>
                                    </w:rPr>
                                    <w:t>、傳統歌曲研習班</w:t>
                                  </w:r>
                                </w:p>
                              </w:tc>
                              <w:tc>
                                <w:tcPr>
                                  <w:tcW w:w="840" w:type="dxa"/>
                                  <w:tcBorders>
                                    <w:top w:val="nil"/>
                                    <w:left w:val="single" w:sz="4" w:space="0" w:color="auto"/>
                                    <w:bottom w:val="single" w:sz="4" w:space="0" w:color="auto"/>
                                    <w:right w:val="single" w:sz="4" w:space="0" w:color="auto"/>
                                  </w:tcBorders>
                                  <w:shd w:val="clear" w:color="auto" w:fill="auto"/>
                                  <w:noWrap/>
                                  <w:vAlign w:val="center"/>
                                  <w:hideMark/>
                                </w:tcPr>
                                <w:p w:rsidR="00FA51CE" w:rsidRPr="00A41930" w:rsidRDefault="00FA51CE" w:rsidP="002953EF">
                                  <w:pPr>
                                    <w:spacing w:line="240" w:lineRule="exact"/>
                                    <w:jc w:val="right"/>
                                    <w:rPr>
                                      <w:rFonts w:ascii="標楷體" w:eastAsia="標楷體" w:hAnsi="標楷體" w:cs="Arial"/>
                                      <w:kern w:val="0"/>
                                      <w:sz w:val="20"/>
                                    </w:rPr>
                                  </w:pPr>
                                  <w:r w:rsidRPr="00A41930">
                                    <w:rPr>
                                      <w:rFonts w:ascii="標楷體" w:eastAsia="標楷體" w:hAnsi="標楷體" w:cs="Arial" w:hint="eastAsia"/>
                                      <w:kern w:val="0"/>
                                      <w:sz w:val="20"/>
                                    </w:rPr>
                                    <w:t>21</w:t>
                                  </w:r>
                                </w:p>
                              </w:tc>
                              <w:tc>
                                <w:tcPr>
                                  <w:tcW w:w="1228" w:type="dxa"/>
                                  <w:tcBorders>
                                    <w:top w:val="nil"/>
                                    <w:left w:val="nil"/>
                                    <w:bottom w:val="single" w:sz="4" w:space="0" w:color="auto"/>
                                    <w:right w:val="single" w:sz="4" w:space="0" w:color="auto"/>
                                  </w:tcBorders>
                                  <w:shd w:val="clear" w:color="auto" w:fill="auto"/>
                                  <w:noWrap/>
                                  <w:vAlign w:val="center"/>
                                  <w:hideMark/>
                                </w:tcPr>
                                <w:p w:rsidR="00FA51CE" w:rsidRPr="00A41930" w:rsidRDefault="00FA51CE" w:rsidP="002953EF">
                                  <w:pPr>
                                    <w:spacing w:line="240" w:lineRule="exact"/>
                                    <w:jc w:val="right"/>
                                    <w:rPr>
                                      <w:rFonts w:ascii="標楷體" w:eastAsia="標楷體" w:hAnsi="標楷體" w:cs="Arial"/>
                                      <w:kern w:val="0"/>
                                      <w:sz w:val="20"/>
                                    </w:rPr>
                                  </w:pPr>
                                  <w:r w:rsidRPr="00A41930">
                                    <w:rPr>
                                      <w:rFonts w:ascii="標楷體" w:eastAsia="標楷體" w:hAnsi="標楷體" w:cs="Arial" w:hint="eastAsia"/>
                                      <w:kern w:val="0"/>
                                      <w:sz w:val="20"/>
                                    </w:rPr>
                                    <w:t>1</w:t>
                                  </w:r>
                                </w:p>
                              </w:tc>
                              <w:tc>
                                <w:tcPr>
                                  <w:tcW w:w="1229" w:type="dxa"/>
                                  <w:tcBorders>
                                    <w:top w:val="nil"/>
                                    <w:left w:val="nil"/>
                                    <w:bottom w:val="single" w:sz="4" w:space="0" w:color="auto"/>
                                    <w:right w:val="single" w:sz="4" w:space="0" w:color="auto"/>
                                  </w:tcBorders>
                                  <w:shd w:val="clear" w:color="auto" w:fill="auto"/>
                                  <w:noWrap/>
                                  <w:vAlign w:val="center"/>
                                  <w:hideMark/>
                                </w:tcPr>
                                <w:p w:rsidR="00FA51CE" w:rsidRPr="00A41930" w:rsidRDefault="00FA51CE" w:rsidP="002953EF">
                                  <w:pPr>
                                    <w:spacing w:line="240" w:lineRule="exact"/>
                                    <w:jc w:val="right"/>
                                    <w:rPr>
                                      <w:rFonts w:ascii="標楷體" w:eastAsia="標楷體" w:hAnsi="標楷體" w:cs="Arial"/>
                                      <w:kern w:val="0"/>
                                      <w:sz w:val="20"/>
                                    </w:rPr>
                                  </w:pPr>
                                  <w:r w:rsidRPr="00A41930">
                                    <w:rPr>
                                      <w:rFonts w:ascii="標楷體" w:eastAsia="標楷體" w:hAnsi="標楷體" w:cs="Arial" w:hint="eastAsia"/>
                                      <w:kern w:val="0"/>
                                      <w:sz w:val="20"/>
                                    </w:rPr>
                                    <w:t>1</w:t>
                                  </w:r>
                                </w:p>
                              </w:tc>
                              <w:tc>
                                <w:tcPr>
                                  <w:tcW w:w="1229" w:type="dxa"/>
                                  <w:tcBorders>
                                    <w:top w:val="nil"/>
                                    <w:left w:val="nil"/>
                                    <w:bottom w:val="single" w:sz="4" w:space="0" w:color="auto"/>
                                    <w:right w:val="single" w:sz="4" w:space="0" w:color="auto"/>
                                  </w:tcBorders>
                                  <w:shd w:val="clear" w:color="auto" w:fill="auto"/>
                                  <w:noWrap/>
                                  <w:vAlign w:val="center"/>
                                  <w:hideMark/>
                                </w:tcPr>
                                <w:p w:rsidR="00FA51CE" w:rsidRPr="00A41930" w:rsidRDefault="00FA51CE" w:rsidP="002953EF">
                                  <w:pPr>
                                    <w:spacing w:line="240" w:lineRule="exact"/>
                                    <w:jc w:val="right"/>
                                    <w:rPr>
                                      <w:rFonts w:ascii="標楷體" w:eastAsia="標楷體" w:hAnsi="標楷體" w:cs="Arial"/>
                                      <w:kern w:val="0"/>
                                      <w:sz w:val="20"/>
                                    </w:rPr>
                                  </w:pPr>
                                  <w:r w:rsidRPr="00A41930">
                                    <w:rPr>
                                      <w:rFonts w:ascii="標楷體" w:eastAsia="標楷體" w:hAnsi="標楷體" w:cs="Arial" w:hint="eastAsia"/>
                                      <w:kern w:val="0"/>
                                      <w:sz w:val="20"/>
                                    </w:rPr>
                                    <w:t>19</w:t>
                                  </w:r>
                                </w:p>
                              </w:tc>
                            </w:tr>
                            <w:tr w:rsidR="00FA51CE" w:rsidRPr="00A41930" w:rsidTr="002953EF">
                              <w:trPr>
                                <w:trHeight w:val="300"/>
                              </w:trPr>
                              <w:tc>
                                <w:tcPr>
                                  <w:tcW w:w="2552" w:type="dxa"/>
                                  <w:tcBorders>
                                    <w:top w:val="nil"/>
                                    <w:left w:val="single" w:sz="4" w:space="0" w:color="auto"/>
                                    <w:bottom w:val="single" w:sz="4" w:space="0" w:color="auto"/>
                                    <w:right w:val="single" w:sz="4" w:space="0" w:color="auto"/>
                                  </w:tcBorders>
                                  <w:vAlign w:val="center"/>
                                </w:tcPr>
                                <w:p w:rsidR="00FA51CE" w:rsidRPr="00A41930" w:rsidRDefault="00FA51CE" w:rsidP="002953EF">
                                  <w:pPr>
                                    <w:spacing w:line="240" w:lineRule="exact"/>
                                    <w:jc w:val="distribute"/>
                                    <w:rPr>
                                      <w:rFonts w:ascii="標楷體" w:eastAsia="標楷體" w:hAnsi="標楷體" w:cs="Arial"/>
                                      <w:kern w:val="0"/>
                                      <w:sz w:val="20"/>
                                    </w:rPr>
                                  </w:pPr>
                                  <w:r>
                                    <w:rPr>
                                      <w:rFonts w:ascii="標楷體" w:eastAsia="標楷體" w:hAnsi="標楷體" w:cs="Arial" w:hint="eastAsia"/>
                                      <w:kern w:val="0"/>
                                      <w:sz w:val="20"/>
                                    </w:rPr>
                                    <w:t>客家歌謠</w:t>
                                  </w:r>
                                  <w:r>
                                    <w:rPr>
                                      <w:rFonts w:ascii="標楷體" w:eastAsia="標楷體" w:hAnsi="標楷體" w:cs="Arial"/>
                                      <w:kern w:val="0"/>
                                      <w:sz w:val="20"/>
                                    </w:rPr>
                                    <w:t>教唱、合唱研習班</w:t>
                                  </w:r>
                                </w:p>
                              </w:tc>
                              <w:tc>
                                <w:tcPr>
                                  <w:tcW w:w="840" w:type="dxa"/>
                                  <w:tcBorders>
                                    <w:top w:val="nil"/>
                                    <w:left w:val="single" w:sz="4" w:space="0" w:color="auto"/>
                                    <w:bottom w:val="single" w:sz="4" w:space="0" w:color="auto"/>
                                    <w:right w:val="single" w:sz="4" w:space="0" w:color="auto"/>
                                  </w:tcBorders>
                                  <w:shd w:val="clear" w:color="auto" w:fill="auto"/>
                                  <w:noWrap/>
                                  <w:vAlign w:val="center"/>
                                  <w:hideMark/>
                                </w:tcPr>
                                <w:p w:rsidR="00FA51CE" w:rsidRPr="00A41930" w:rsidRDefault="00FA51CE" w:rsidP="002953EF">
                                  <w:pPr>
                                    <w:spacing w:line="240" w:lineRule="exact"/>
                                    <w:jc w:val="right"/>
                                    <w:rPr>
                                      <w:rFonts w:ascii="標楷體" w:eastAsia="標楷體" w:hAnsi="標楷體" w:cs="Arial"/>
                                      <w:kern w:val="0"/>
                                      <w:sz w:val="20"/>
                                    </w:rPr>
                                  </w:pPr>
                                  <w:r w:rsidRPr="00A41930">
                                    <w:rPr>
                                      <w:rFonts w:ascii="標楷體" w:eastAsia="標楷體" w:hAnsi="標楷體" w:cs="Arial" w:hint="eastAsia"/>
                                      <w:kern w:val="0"/>
                                      <w:sz w:val="20"/>
                                    </w:rPr>
                                    <w:t>32</w:t>
                                  </w:r>
                                </w:p>
                              </w:tc>
                              <w:tc>
                                <w:tcPr>
                                  <w:tcW w:w="1228" w:type="dxa"/>
                                  <w:tcBorders>
                                    <w:top w:val="nil"/>
                                    <w:left w:val="nil"/>
                                    <w:bottom w:val="single" w:sz="4" w:space="0" w:color="auto"/>
                                    <w:right w:val="single" w:sz="4" w:space="0" w:color="auto"/>
                                  </w:tcBorders>
                                  <w:shd w:val="clear" w:color="auto" w:fill="auto"/>
                                  <w:noWrap/>
                                  <w:vAlign w:val="center"/>
                                  <w:hideMark/>
                                </w:tcPr>
                                <w:p w:rsidR="00FA51CE" w:rsidRPr="00A41930" w:rsidRDefault="00FA51CE" w:rsidP="002953EF">
                                  <w:pPr>
                                    <w:spacing w:line="240" w:lineRule="exact"/>
                                    <w:jc w:val="right"/>
                                    <w:rPr>
                                      <w:rFonts w:ascii="標楷體" w:eastAsia="標楷體" w:hAnsi="標楷體" w:cs="Arial"/>
                                      <w:kern w:val="0"/>
                                      <w:sz w:val="20"/>
                                    </w:rPr>
                                  </w:pPr>
                                  <w:r w:rsidRPr="00A41930">
                                    <w:rPr>
                                      <w:rFonts w:ascii="標楷體" w:eastAsia="標楷體" w:hAnsi="標楷體" w:cs="Arial" w:hint="eastAsia"/>
                                      <w:kern w:val="0"/>
                                      <w:sz w:val="20"/>
                                    </w:rPr>
                                    <w:t>1</w:t>
                                  </w:r>
                                </w:p>
                              </w:tc>
                              <w:tc>
                                <w:tcPr>
                                  <w:tcW w:w="1229" w:type="dxa"/>
                                  <w:tcBorders>
                                    <w:top w:val="nil"/>
                                    <w:left w:val="nil"/>
                                    <w:bottom w:val="single" w:sz="4" w:space="0" w:color="auto"/>
                                    <w:right w:val="single" w:sz="4" w:space="0" w:color="auto"/>
                                  </w:tcBorders>
                                  <w:shd w:val="clear" w:color="auto" w:fill="auto"/>
                                  <w:noWrap/>
                                  <w:vAlign w:val="center"/>
                                  <w:hideMark/>
                                </w:tcPr>
                                <w:p w:rsidR="00FA51CE" w:rsidRPr="00A41930" w:rsidRDefault="00FA51CE" w:rsidP="002953EF">
                                  <w:pPr>
                                    <w:spacing w:line="240" w:lineRule="exact"/>
                                    <w:jc w:val="right"/>
                                    <w:rPr>
                                      <w:rFonts w:ascii="標楷體" w:eastAsia="標楷體" w:hAnsi="標楷體" w:cs="Arial"/>
                                      <w:kern w:val="0"/>
                                      <w:sz w:val="20"/>
                                    </w:rPr>
                                  </w:pPr>
                                  <w:r w:rsidRPr="00A41930">
                                    <w:rPr>
                                      <w:rFonts w:ascii="標楷體" w:eastAsia="標楷體" w:hAnsi="標楷體" w:cs="Arial" w:hint="eastAsia"/>
                                      <w:kern w:val="0"/>
                                      <w:sz w:val="20"/>
                                    </w:rPr>
                                    <w:t>9</w:t>
                                  </w:r>
                                </w:p>
                              </w:tc>
                              <w:tc>
                                <w:tcPr>
                                  <w:tcW w:w="1229" w:type="dxa"/>
                                  <w:tcBorders>
                                    <w:top w:val="nil"/>
                                    <w:left w:val="nil"/>
                                    <w:bottom w:val="single" w:sz="4" w:space="0" w:color="auto"/>
                                    <w:right w:val="single" w:sz="4" w:space="0" w:color="auto"/>
                                  </w:tcBorders>
                                  <w:shd w:val="clear" w:color="auto" w:fill="auto"/>
                                  <w:noWrap/>
                                  <w:vAlign w:val="center"/>
                                  <w:hideMark/>
                                </w:tcPr>
                                <w:p w:rsidR="00FA51CE" w:rsidRPr="00A41930" w:rsidRDefault="00FA51CE" w:rsidP="002953EF">
                                  <w:pPr>
                                    <w:spacing w:line="240" w:lineRule="exact"/>
                                    <w:jc w:val="right"/>
                                    <w:rPr>
                                      <w:rFonts w:ascii="標楷體" w:eastAsia="標楷體" w:hAnsi="標楷體" w:cs="Arial"/>
                                      <w:kern w:val="0"/>
                                      <w:sz w:val="20"/>
                                    </w:rPr>
                                  </w:pPr>
                                  <w:r w:rsidRPr="00A41930">
                                    <w:rPr>
                                      <w:rFonts w:ascii="標楷體" w:eastAsia="標楷體" w:hAnsi="標楷體" w:cs="Arial" w:hint="eastAsia"/>
                                      <w:kern w:val="0"/>
                                      <w:sz w:val="20"/>
                                    </w:rPr>
                                    <w:t>22</w:t>
                                  </w:r>
                                </w:p>
                              </w:tc>
                            </w:tr>
                            <w:tr w:rsidR="00FA51CE" w:rsidRPr="00A41930" w:rsidTr="002953EF">
                              <w:trPr>
                                <w:trHeight w:val="300"/>
                              </w:trPr>
                              <w:tc>
                                <w:tcPr>
                                  <w:tcW w:w="2552" w:type="dxa"/>
                                  <w:tcBorders>
                                    <w:top w:val="nil"/>
                                    <w:left w:val="single" w:sz="4" w:space="0" w:color="auto"/>
                                    <w:bottom w:val="single" w:sz="4" w:space="0" w:color="auto"/>
                                    <w:right w:val="single" w:sz="4" w:space="0" w:color="auto"/>
                                  </w:tcBorders>
                                  <w:vAlign w:val="center"/>
                                </w:tcPr>
                                <w:p w:rsidR="00FA51CE" w:rsidRPr="00A41930" w:rsidRDefault="00FA51CE" w:rsidP="002953EF">
                                  <w:pPr>
                                    <w:spacing w:line="240" w:lineRule="exact"/>
                                    <w:jc w:val="distribute"/>
                                    <w:rPr>
                                      <w:rFonts w:ascii="標楷體" w:eastAsia="標楷體" w:hAnsi="標楷體" w:cs="Arial"/>
                                      <w:kern w:val="0"/>
                                      <w:sz w:val="20"/>
                                    </w:rPr>
                                  </w:pPr>
                                  <w:r>
                                    <w:rPr>
                                      <w:rFonts w:ascii="標楷體" w:eastAsia="標楷體" w:hAnsi="標楷體" w:cs="Arial" w:hint="eastAsia"/>
                                      <w:kern w:val="0"/>
                                      <w:sz w:val="20"/>
                                    </w:rPr>
                                    <w:t>客家文藝</w:t>
                                  </w:r>
                                  <w:r>
                                    <w:rPr>
                                      <w:rFonts w:ascii="標楷體" w:eastAsia="標楷體" w:hAnsi="標楷體" w:cs="Arial"/>
                                      <w:kern w:val="0"/>
                                      <w:sz w:val="20"/>
                                    </w:rPr>
                                    <w:t>研習</w:t>
                                  </w:r>
                                </w:p>
                              </w:tc>
                              <w:tc>
                                <w:tcPr>
                                  <w:tcW w:w="840" w:type="dxa"/>
                                  <w:tcBorders>
                                    <w:top w:val="nil"/>
                                    <w:left w:val="single" w:sz="4" w:space="0" w:color="auto"/>
                                    <w:bottom w:val="single" w:sz="4" w:space="0" w:color="auto"/>
                                    <w:right w:val="single" w:sz="4" w:space="0" w:color="auto"/>
                                  </w:tcBorders>
                                  <w:shd w:val="clear" w:color="auto" w:fill="auto"/>
                                  <w:noWrap/>
                                  <w:vAlign w:val="center"/>
                                  <w:hideMark/>
                                </w:tcPr>
                                <w:p w:rsidR="00FA51CE" w:rsidRPr="00A41930" w:rsidRDefault="00FA51CE" w:rsidP="002953EF">
                                  <w:pPr>
                                    <w:spacing w:line="240" w:lineRule="exact"/>
                                    <w:jc w:val="right"/>
                                    <w:rPr>
                                      <w:rFonts w:ascii="標楷體" w:eastAsia="標楷體" w:hAnsi="標楷體" w:cs="Arial"/>
                                      <w:kern w:val="0"/>
                                      <w:sz w:val="20"/>
                                    </w:rPr>
                                  </w:pPr>
                                  <w:r w:rsidRPr="00A41930">
                                    <w:rPr>
                                      <w:rFonts w:ascii="標楷體" w:eastAsia="標楷體" w:hAnsi="標楷體" w:cs="Arial" w:hint="eastAsia"/>
                                      <w:kern w:val="0"/>
                                      <w:sz w:val="20"/>
                                    </w:rPr>
                                    <w:t>23</w:t>
                                  </w:r>
                                </w:p>
                              </w:tc>
                              <w:tc>
                                <w:tcPr>
                                  <w:tcW w:w="1228" w:type="dxa"/>
                                  <w:tcBorders>
                                    <w:top w:val="nil"/>
                                    <w:left w:val="nil"/>
                                    <w:bottom w:val="single" w:sz="4" w:space="0" w:color="auto"/>
                                    <w:right w:val="single" w:sz="4" w:space="0" w:color="auto"/>
                                  </w:tcBorders>
                                  <w:shd w:val="clear" w:color="auto" w:fill="auto"/>
                                  <w:noWrap/>
                                  <w:vAlign w:val="center"/>
                                  <w:hideMark/>
                                </w:tcPr>
                                <w:p w:rsidR="00FA51CE" w:rsidRPr="00A41930" w:rsidRDefault="00FA51CE" w:rsidP="002953EF">
                                  <w:pPr>
                                    <w:spacing w:line="240" w:lineRule="exact"/>
                                    <w:jc w:val="right"/>
                                    <w:rPr>
                                      <w:rFonts w:ascii="標楷體" w:eastAsia="標楷體" w:hAnsi="標楷體" w:cs="Arial"/>
                                      <w:kern w:val="0"/>
                                      <w:sz w:val="20"/>
                                    </w:rPr>
                                  </w:pPr>
                                  <w:r w:rsidRPr="00A61ECF">
                                    <w:rPr>
                                      <w:rFonts w:ascii="標楷體" w:eastAsia="標楷體" w:hAnsi="標楷體" w:hint="eastAsia"/>
                                      <w:sz w:val="20"/>
                                    </w:rPr>
                                    <w:t>－</w:t>
                                  </w:r>
                                </w:p>
                              </w:tc>
                              <w:tc>
                                <w:tcPr>
                                  <w:tcW w:w="1229" w:type="dxa"/>
                                  <w:tcBorders>
                                    <w:top w:val="nil"/>
                                    <w:left w:val="nil"/>
                                    <w:bottom w:val="single" w:sz="4" w:space="0" w:color="auto"/>
                                    <w:right w:val="single" w:sz="4" w:space="0" w:color="auto"/>
                                  </w:tcBorders>
                                  <w:shd w:val="clear" w:color="auto" w:fill="auto"/>
                                  <w:noWrap/>
                                  <w:vAlign w:val="center"/>
                                  <w:hideMark/>
                                </w:tcPr>
                                <w:p w:rsidR="00FA51CE" w:rsidRPr="00A41930" w:rsidRDefault="00FA51CE" w:rsidP="002953EF">
                                  <w:pPr>
                                    <w:spacing w:line="240" w:lineRule="exact"/>
                                    <w:jc w:val="right"/>
                                    <w:rPr>
                                      <w:rFonts w:ascii="標楷體" w:eastAsia="標楷體" w:hAnsi="標楷體" w:cs="Arial"/>
                                      <w:kern w:val="0"/>
                                      <w:sz w:val="20"/>
                                    </w:rPr>
                                  </w:pPr>
                                  <w:r w:rsidRPr="00A41930">
                                    <w:rPr>
                                      <w:rFonts w:ascii="標楷體" w:eastAsia="標楷體" w:hAnsi="標楷體" w:cs="Arial" w:hint="eastAsia"/>
                                      <w:kern w:val="0"/>
                                      <w:sz w:val="20"/>
                                    </w:rPr>
                                    <w:t>6</w:t>
                                  </w:r>
                                </w:p>
                              </w:tc>
                              <w:tc>
                                <w:tcPr>
                                  <w:tcW w:w="1229" w:type="dxa"/>
                                  <w:tcBorders>
                                    <w:top w:val="nil"/>
                                    <w:left w:val="nil"/>
                                    <w:bottom w:val="single" w:sz="4" w:space="0" w:color="auto"/>
                                    <w:right w:val="single" w:sz="4" w:space="0" w:color="auto"/>
                                  </w:tcBorders>
                                  <w:shd w:val="clear" w:color="auto" w:fill="auto"/>
                                  <w:noWrap/>
                                  <w:vAlign w:val="center"/>
                                  <w:hideMark/>
                                </w:tcPr>
                                <w:p w:rsidR="00FA51CE" w:rsidRPr="00A41930" w:rsidRDefault="00FA51CE" w:rsidP="002953EF">
                                  <w:pPr>
                                    <w:spacing w:line="240" w:lineRule="exact"/>
                                    <w:jc w:val="right"/>
                                    <w:rPr>
                                      <w:rFonts w:ascii="標楷體" w:eastAsia="標楷體" w:hAnsi="標楷體" w:cs="Arial"/>
                                      <w:kern w:val="0"/>
                                      <w:sz w:val="20"/>
                                    </w:rPr>
                                  </w:pPr>
                                  <w:r w:rsidRPr="00A41930">
                                    <w:rPr>
                                      <w:rFonts w:ascii="標楷體" w:eastAsia="標楷體" w:hAnsi="標楷體" w:cs="Arial" w:hint="eastAsia"/>
                                      <w:kern w:val="0"/>
                                      <w:sz w:val="20"/>
                                    </w:rPr>
                                    <w:t>17</w:t>
                                  </w:r>
                                </w:p>
                              </w:tc>
                            </w:tr>
                            <w:tr w:rsidR="00FA51CE" w:rsidRPr="00A41930" w:rsidTr="002953EF">
                              <w:trPr>
                                <w:trHeight w:val="300"/>
                              </w:trPr>
                              <w:tc>
                                <w:tcPr>
                                  <w:tcW w:w="2552" w:type="dxa"/>
                                  <w:tcBorders>
                                    <w:top w:val="nil"/>
                                    <w:left w:val="single" w:sz="4" w:space="0" w:color="auto"/>
                                    <w:bottom w:val="single" w:sz="4" w:space="0" w:color="auto"/>
                                    <w:right w:val="single" w:sz="4" w:space="0" w:color="auto"/>
                                  </w:tcBorders>
                                  <w:vAlign w:val="center"/>
                                </w:tcPr>
                                <w:p w:rsidR="00FA51CE" w:rsidRPr="00A41930" w:rsidRDefault="00FA51CE" w:rsidP="002953EF">
                                  <w:pPr>
                                    <w:spacing w:line="240" w:lineRule="exact"/>
                                    <w:jc w:val="distribute"/>
                                    <w:rPr>
                                      <w:rFonts w:ascii="標楷體" w:eastAsia="標楷體" w:hAnsi="標楷體" w:cs="Arial"/>
                                      <w:kern w:val="0"/>
                                      <w:sz w:val="20"/>
                                    </w:rPr>
                                  </w:pPr>
                                  <w:r>
                                    <w:rPr>
                                      <w:rFonts w:ascii="標楷體" w:eastAsia="標楷體" w:hAnsi="標楷體" w:cs="Arial" w:hint="eastAsia"/>
                                      <w:kern w:val="0"/>
                                      <w:sz w:val="20"/>
                                    </w:rPr>
                                    <w:t>心動</w:t>
                                  </w:r>
                                  <w:r>
                                    <w:rPr>
                                      <w:rFonts w:ascii="標楷體" w:eastAsia="標楷體" w:hAnsi="標楷體" w:cs="Arial"/>
                                      <w:kern w:val="0"/>
                                      <w:sz w:val="20"/>
                                    </w:rPr>
                                    <w:t>客家歌謠班</w:t>
                                  </w:r>
                                </w:p>
                              </w:tc>
                              <w:tc>
                                <w:tcPr>
                                  <w:tcW w:w="840" w:type="dxa"/>
                                  <w:tcBorders>
                                    <w:top w:val="nil"/>
                                    <w:left w:val="single" w:sz="4" w:space="0" w:color="auto"/>
                                    <w:bottom w:val="single" w:sz="4" w:space="0" w:color="auto"/>
                                    <w:right w:val="single" w:sz="4" w:space="0" w:color="auto"/>
                                  </w:tcBorders>
                                  <w:shd w:val="clear" w:color="auto" w:fill="auto"/>
                                  <w:noWrap/>
                                  <w:vAlign w:val="center"/>
                                  <w:hideMark/>
                                </w:tcPr>
                                <w:p w:rsidR="00FA51CE" w:rsidRPr="00A41930" w:rsidRDefault="00FA51CE" w:rsidP="002953EF">
                                  <w:pPr>
                                    <w:spacing w:line="240" w:lineRule="exact"/>
                                    <w:jc w:val="right"/>
                                    <w:rPr>
                                      <w:rFonts w:ascii="標楷體" w:eastAsia="標楷體" w:hAnsi="標楷體" w:cs="Arial"/>
                                      <w:kern w:val="0"/>
                                      <w:sz w:val="20"/>
                                    </w:rPr>
                                  </w:pPr>
                                  <w:r w:rsidRPr="00A41930">
                                    <w:rPr>
                                      <w:rFonts w:ascii="標楷體" w:eastAsia="標楷體" w:hAnsi="標楷體" w:cs="Arial" w:hint="eastAsia"/>
                                      <w:kern w:val="0"/>
                                      <w:sz w:val="20"/>
                                    </w:rPr>
                                    <w:t>17</w:t>
                                  </w:r>
                                </w:p>
                              </w:tc>
                              <w:tc>
                                <w:tcPr>
                                  <w:tcW w:w="1228" w:type="dxa"/>
                                  <w:tcBorders>
                                    <w:top w:val="nil"/>
                                    <w:left w:val="nil"/>
                                    <w:bottom w:val="single" w:sz="4" w:space="0" w:color="auto"/>
                                    <w:right w:val="single" w:sz="4" w:space="0" w:color="auto"/>
                                  </w:tcBorders>
                                  <w:shd w:val="clear" w:color="auto" w:fill="auto"/>
                                  <w:noWrap/>
                                  <w:vAlign w:val="center"/>
                                  <w:hideMark/>
                                </w:tcPr>
                                <w:p w:rsidR="00FA51CE" w:rsidRPr="00A41930" w:rsidRDefault="00FA51CE" w:rsidP="002953EF">
                                  <w:pPr>
                                    <w:spacing w:line="240" w:lineRule="exact"/>
                                    <w:jc w:val="right"/>
                                    <w:rPr>
                                      <w:rFonts w:ascii="標楷體" w:eastAsia="標楷體" w:hAnsi="標楷體" w:cs="Arial"/>
                                      <w:kern w:val="0"/>
                                      <w:sz w:val="20"/>
                                    </w:rPr>
                                  </w:pPr>
                                  <w:r w:rsidRPr="00A41930">
                                    <w:rPr>
                                      <w:rFonts w:ascii="標楷體" w:eastAsia="標楷體" w:hAnsi="標楷體" w:cs="Arial" w:hint="eastAsia"/>
                                      <w:kern w:val="0"/>
                                      <w:sz w:val="20"/>
                                    </w:rPr>
                                    <w:t>13</w:t>
                                  </w:r>
                                </w:p>
                              </w:tc>
                              <w:tc>
                                <w:tcPr>
                                  <w:tcW w:w="1229" w:type="dxa"/>
                                  <w:tcBorders>
                                    <w:top w:val="nil"/>
                                    <w:left w:val="nil"/>
                                    <w:bottom w:val="single" w:sz="4" w:space="0" w:color="auto"/>
                                    <w:right w:val="single" w:sz="4" w:space="0" w:color="auto"/>
                                  </w:tcBorders>
                                  <w:shd w:val="clear" w:color="auto" w:fill="auto"/>
                                  <w:noWrap/>
                                  <w:vAlign w:val="center"/>
                                  <w:hideMark/>
                                </w:tcPr>
                                <w:p w:rsidR="00FA51CE" w:rsidRPr="00A41930" w:rsidRDefault="00FA51CE" w:rsidP="002953EF">
                                  <w:pPr>
                                    <w:spacing w:line="240" w:lineRule="exact"/>
                                    <w:jc w:val="right"/>
                                    <w:rPr>
                                      <w:rFonts w:ascii="標楷體" w:eastAsia="標楷體" w:hAnsi="標楷體" w:cs="Arial"/>
                                      <w:kern w:val="0"/>
                                      <w:sz w:val="20"/>
                                    </w:rPr>
                                  </w:pPr>
                                  <w:r w:rsidRPr="00A41930">
                                    <w:rPr>
                                      <w:rFonts w:ascii="標楷體" w:eastAsia="標楷體" w:hAnsi="標楷體" w:cs="Arial" w:hint="eastAsia"/>
                                      <w:kern w:val="0"/>
                                      <w:sz w:val="20"/>
                                    </w:rPr>
                                    <w:t>4</w:t>
                                  </w:r>
                                </w:p>
                              </w:tc>
                              <w:tc>
                                <w:tcPr>
                                  <w:tcW w:w="1229" w:type="dxa"/>
                                  <w:tcBorders>
                                    <w:top w:val="nil"/>
                                    <w:left w:val="nil"/>
                                    <w:bottom w:val="single" w:sz="4" w:space="0" w:color="auto"/>
                                    <w:right w:val="single" w:sz="4" w:space="0" w:color="auto"/>
                                  </w:tcBorders>
                                  <w:shd w:val="clear" w:color="auto" w:fill="auto"/>
                                  <w:noWrap/>
                                  <w:vAlign w:val="center"/>
                                  <w:hideMark/>
                                </w:tcPr>
                                <w:p w:rsidR="00FA51CE" w:rsidRPr="00A41930" w:rsidRDefault="00FA51CE" w:rsidP="002953EF">
                                  <w:pPr>
                                    <w:spacing w:line="240" w:lineRule="exact"/>
                                    <w:jc w:val="right"/>
                                    <w:rPr>
                                      <w:rFonts w:ascii="標楷體" w:eastAsia="標楷體" w:hAnsi="標楷體" w:cs="Arial"/>
                                      <w:kern w:val="0"/>
                                      <w:sz w:val="20"/>
                                    </w:rPr>
                                  </w:pPr>
                                  <w:r w:rsidRPr="00A61ECF">
                                    <w:rPr>
                                      <w:rFonts w:ascii="標楷體" w:eastAsia="標楷體" w:hAnsi="標楷體" w:hint="eastAsia"/>
                                      <w:sz w:val="20"/>
                                    </w:rPr>
                                    <w:t>－</w:t>
                                  </w:r>
                                </w:p>
                              </w:tc>
                            </w:tr>
                            <w:tr w:rsidR="00FA51CE" w:rsidRPr="00A41930" w:rsidTr="002953EF">
                              <w:trPr>
                                <w:trHeight w:val="300"/>
                              </w:trPr>
                              <w:tc>
                                <w:tcPr>
                                  <w:tcW w:w="2552" w:type="dxa"/>
                                  <w:tcBorders>
                                    <w:top w:val="nil"/>
                                    <w:left w:val="single" w:sz="4" w:space="0" w:color="auto"/>
                                    <w:bottom w:val="single" w:sz="4" w:space="0" w:color="auto"/>
                                    <w:right w:val="single" w:sz="4" w:space="0" w:color="auto"/>
                                  </w:tcBorders>
                                  <w:vAlign w:val="center"/>
                                </w:tcPr>
                                <w:p w:rsidR="00FA51CE" w:rsidRPr="00A41930" w:rsidRDefault="00FA51CE" w:rsidP="002953EF">
                                  <w:pPr>
                                    <w:spacing w:line="240" w:lineRule="exact"/>
                                    <w:jc w:val="distribute"/>
                                    <w:rPr>
                                      <w:rFonts w:ascii="標楷體" w:eastAsia="標楷體" w:hAnsi="標楷體" w:cs="Arial"/>
                                      <w:kern w:val="0"/>
                                      <w:sz w:val="20"/>
                                    </w:rPr>
                                  </w:pPr>
                                  <w:r>
                                    <w:rPr>
                                      <w:rFonts w:ascii="標楷體" w:eastAsia="標楷體" w:hAnsi="標楷體" w:cs="Arial" w:hint="eastAsia"/>
                                      <w:kern w:val="0"/>
                                      <w:sz w:val="20"/>
                                    </w:rPr>
                                    <w:t>新竹關帝廟</w:t>
                                  </w:r>
                                  <w:r>
                                    <w:rPr>
                                      <w:rFonts w:ascii="標楷體" w:eastAsia="標楷體" w:hAnsi="標楷體" w:cs="Arial"/>
                                      <w:kern w:val="0"/>
                                      <w:sz w:val="20"/>
                                    </w:rPr>
                                    <w:t>八音推廣班</w:t>
                                  </w:r>
                                </w:p>
                              </w:tc>
                              <w:tc>
                                <w:tcPr>
                                  <w:tcW w:w="840" w:type="dxa"/>
                                  <w:tcBorders>
                                    <w:top w:val="nil"/>
                                    <w:left w:val="single" w:sz="4" w:space="0" w:color="auto"/>
                                    <w:bottom w:val="single" w:sz="4" w:space="0" w:color="auto"/>
                                    <w:right w:val="single" w:sz="4" w:space="0" w:color="auto"/>
                                  </w:tcBorders>
                                  <w:shd w:val="clear" w:color="auto" w:fill="auto"/>
                                  <w:noWrap/>
                                  <w:vAlign w:val="center"/>
                                  <w:hideMark/>
                                </w:tcPr>
                                <w:p w:rsidR="00FA51CE" w:rsidRPr="00A41930" w:rsidRDefault="00FA51CE" w:rsidP="002953EF">
                                  <w:pPr>
                                    <w:spacing w:line="240" w:lineRule="exact"/>
                                    <w:jc w:val="right"/>
                                    <w:rPr>
                                      <w:rFonts w:ascii="標楷體" w:eastAsia="標楷體" w:hAnsi="標楷體" w:cs="Arial"/>
                                      <w:kern w:val="0"/>
                                      <w:sz w:val="20"/>
                                    </w:rPr>
                                  </w:pPr>
                                  <w:r w:rsidRPr="00A41930">
                                    <w:rPr>
                                      <w:rFonts w:ascii="標楷體" w:eastAsia="標楷體" w:hAnsi="標楷體" w:cs="Arial" w:hint="eastAsia"/>
                                      <w:kern w:val="0"/>
                                      <w:sz w:val="20"/>
                                    </w:rPr>
                                    <w:t>20</w:t>
                                  </w:r>
                                </w:p>
                              </w:tc>
                              <w:tc>
                                <w:tcPr>
                                  <w:tcW w:w="1228" w:type="dxa"/>
                                  <w:tcBorders>
                                    <w:top w:val="nil"/>
                                    <w:left w:val="nil"/>
                                    <w:bottom w:val="single" w:sz="4" w:space="0" w:color="auto"/>
                                    <w:right w:val="single" w:sz="4" w:space="0" w:color="auto"/>
                                  </w:tcBorders>
                                  <w:shd w:val="clear" w:color="auto" w:fill="auto"/>
                                  <w:noWrap/>
                                  <w:vAlign w:val="center"/>
                                  <w:hideMark/>
                                </w:tcPr>
                                <w:p w:rsidR="00FA51CE" w:rsidRPr="00A41930" w:rsidRDefault="00FA51CE" w:rsidP="002953EF">
                                  <w:pPr>
                                    <w:spacing w:line="240" w:lineRule="exact"/>
                                    <w:jc w:val="right"/>
                                    <w:rPr>
                                      <w:rFonts w:ascii="標楷體" w:eastAsia="標楷體" w:hAnsi="標楷體" w:cs="Arial"/>
                                      <w:kern w:val="0"/>
                                      <w:sz w:val="20"/>
                                    </w:rPr>
                                  </w:pPr>
                                  <w:r w:rsidRPr="00A41930">
                                    <w:rPr>
                                      <w:rFonts w:ascii="標楷體" w:eastAsia="標楷體" w:hAnsi="標楷體" w:cs="Arial" w:hint="eastAsia"/>
                                      <w:kern w:val="0"/>
                                      <w:sz w:val="20"/>
                                    </w:rPr>
                                    <w:t>2</w:t>
                                  </w:r>
                                </w:p>
                              </w:tc>
                              <w:tc>
                                <w:tcPr>
                                  <w:tcW w:w="1229" w:type="dxa"/>
                                  <w:tcBorders>
                                    <w:top w:val="nil"/>
                                    <w:left w:val="nil"/>
                                    <w:bottom w:val="single" w:sz="4" w:space="0" w:color="auto"/>
                                    <w:right w:val="single" w:sz="4" w:space="0" w:color="auto"/>
                                  </w:tcBorders>
                                  <w:shd w:val="clear" w:color="auto" w:fill="auto"/>
                                  <w:noWrap/>
                                  <w:vAlign w:val="center"/>
                                  <w:hideMark/>
                                </w:tcPr>
                                <w:p w:rsidR="00FA51CE" w:rsidRPr="00A41930" w:rsidRDefault="00FA51CE" w:rsidP="002953EF">
                                  <w:pPr>
                                    <w:spacing w:line="240" w:lineRule="exact"/>
                                    <w:jc w:val="right"/>
                                    <w:rPr>
                                      <w:rFonts w:ascii="標楷體" w:eastAsia="標楷體" w:hAnsi="標楷體" w:cs="Arial"/>
                                      <w:kern w:val="0"/>
                                      <w:sz w:val="20"/>
                                    </w:rPr>
                                  </w:pPr>
                                  <w:r w:rsidRPr="00A41930">
                                    <w:rPr>
                                      <w:rFonts w:ascii="標楷體" w:eastAsia="標楷體" w:hAnsi="標楷體" w:cs="Arial" w:hint="eastAsia"/>
                                      <w:kern w:val="0"/>
                                      <w:sz w:val="20"/>
                                    </w:rPr>
                                    <w:t>3</w:t>
                                  </w:r>
                                </w:p>
                              </w:tc>
                              <w:tc>
                                <w:tcPr>
                                  <w:tcW w:w="1229" w:type="dxa"/>
                                  <w:tcBorders>
                                    <w:top w:val="nil"/>
                                    <w:left w:val="nil"/>
                                    <w:bottom w:val="single" w:sz="4" w:space="0" w:color="auto"/>
                                    <w:right w:val="single" w:sz="4" w:space="0" w:color="auto"/>
                                  </w:tcBorders>
                                  <w:shd w:val="clear" w:color="auto" w:fill="auto"/>
                                  <w:noWrap/>
                                  <w:vAlign w:val="center"/>
                                  <w:hideMark/>
                                </w:tcPr>
                                <w:p w:rsidR="00FA51CE" w:rsidRPr="00A41930" w:rsidRDefault="00FA51CE" w:rsidP="002953EF">
                                  <w:pPr>
                                    <w:spacing w:line="240" w:lineRule="exact"/>
                                    <w:jc w:val="right"/>
                                    <w:rPr>
                                      <w:rFonts w:ascii="標楷體" w:eastAsia="標楷體" w:hAnsi="標楷體" w:cs="Arial"/>
                                      <w:kern w:val="0"/>
                                      <w:sz w:val="20"/>
                                    </w:rPr>
                                  </w:pPr>
                                  <w:r w:rsidRPr="00A41930">
                                    <w:rPr>
                                      <w:rFonts w:ascii="標楷體" w:eastAsia="標楷體" w:hAnsi="標楷體" w:cs="Arial" w:hint="eastAsia"/>
                                      <w:kern w:val="0"/>
                                      <w:sz w:val="20"/>
                                    </w:rPr>
                                    <w:t>15</w:t>
                                  </w:r>
                                </w:p>
                              </w:tc>
                            </w:tr>
                          </w:tbl>
                          <w:p w:rsidR="00FA51CE" w:rsidRPr="00A41930" w:rsidRDefault="00FA51CE" w:rsidP="00921429">
                            <w:pPr>
                              <w:rPr>
                                <w:rFonts w:ascii="標楷體" w:eastAsia="標楷體" w:hAnsi="標楷體"/>
                                <w:sz w:val="18"/>
                              </w:rPr>
                            </w:pPr>
                            <w:r w:rsidRPr="00A41930">
                              <w:rPr>
                                <w:rFonts w:ascii="標楷體" w:eastAsia="標楷體" w:hAnsi="標楷體" w:hint="eastAsia"/>
                                <w:sz w:val="18"/>
                              </w:rPr>
                              <w:t>資料來源：整理自</w:t>
                            </w:r>
                            <w:r>
                              <w:rPr>
                                <w:rFonts w:ascii="標楷體" w:eastAsia="標楷體" w:hAnsi="標楷體" w:hint="eastAsia"/>
                                <w:sz w:val="18"/>
                              </w:rPr>
                              <w:t>新竹市政</w:t>
                            </w:r>
                            <w:r>
                              <w:rPr>
                                <w:rFonts w:ascii="標楷體" w:eastAsia="標楷體" w:hAnsi="標楷體"/>
                                <w:sz w:val="18"/>
                              </w:rPr>
                              <w:t>府</w:t>
                            </w:r>
                            <w:r w:rsidRPr="00A41930">
                              <w:rPr>
                                <w:rFonts w:ascii="標楷體" w:eastAsia="標楷體" w:hAnsi="標楷體"/>
                                <w:sz w:val="18"/>
                              </w:rPr>
                              <w:t>提供資料。</w:t>
                            </w:r>
                          </w:p>
                          <w:p w:rsidR="00FA51CE" w:rsidRDefault="00FA51CE" w:rsidP="0092142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703495E" id="_x0000_s1063" type="#_x0000_t202" style="position:absolute;left:0;text-align:left;margin-left:133.55pt;margin-top:84.05pt;width:367pt;height:206.5pt;z-index:25172684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" stroked="f">
                <v:textbox>
                  <w:txbxContent>
                    <w:p w:rsidR="00FA51CE" w:rsidRPr="00A41930" w:rsidRDefault="00FA51CE" w:rsidP="00921429">
                      <w:pPr>
                        <w:spacing w:line="320" w:lineRule="exact"/>
                        <w:jc w:val="center"/>
                        <w:rPr>
                          <w:rFonts w:ascii="標楷體" w:eastAsia="標楷體" w:hAnsi="標楷體"/>
                          <w:b/>
                        </w:rPr>
                      </w:pPr>
                      <w:r>
                        <w:rPr>
                          <w:rFonts w:ascii="標楷體" w:eastAsia="標楷體" w:hAnsi="標楷體" w:hint="eastAsia"/>
                          <w:b/>
                        </w:rPr>
                        <w:t xml:space="preserve">表13　</w:t>
                      </w:r>
                      <w:r w:rsidRPr="00A41930">
                        <w:rPr>
                          <w:rFonts w:ascii="標楷體" w:eastAsia="標楷體" w:hAnsi="標楷體" w:hint="eastAsia"/>
                          <w:b/>
                        </w:rPr>
                        <w:t>新竹市客家歌謠研習班</w:t>
                      </w:r>
                      <w:r w:rsidRPr="00A41930">
                        <w:rPr>
                          <w:rFonts w:ascii="標楷體" w:eastAsia="標楷體" w:hAnsi="標楷體"/>
                          <w:b/>
                        </w:rPr>
                        <w:t>學員組成分析</w:t>
                      </w:r>
                    </w:p>
                    <w:p w:rsidR="00FA51CE" w:rsidRPr="00A41930" w:rsidRDefault="00FA51CE" w:rsidP="005913FC">
                      <w:pPr>
                        <w:wordWrap w:val="0"/>
                        <w:spacing w:line="240" w:lineRule="exact"/>
                        <w:jc w:val="right"/>
                        <w:rPr>
                          <w:rFonts w:ascii="標楷體" w:eastAsia="標楷體" w:hAnsi="標楷體"/>
                          <w:sz w:val="20"/>
                        </w:rPr>
                      </w:pPr>
                      <w:r w:rsidRPr="00A41930">
                        <w:rPr>
                          <w:rFonts w:ascii="標楷體" w:eastAsia="標楷體" w:hAnsi="標楷體" w:hint="eastAsia"/>
                          <w:sz w:val="20"/>
                        </w:rPr>
                        <w:t>單位：人</w:t>
                      </w:r>
                    </w:p>
                    <w:tbl>
                      <w:tblPr>
                        <w:tblW w:w="7078" w:type="dxa"/>
                        <w:tblInd w:w="5" w:type="dxa"/>
                        <w:tblLayout w:type="fixed"/>
                        <w:tblCellMar>
                          <w:left w:w="28" w:type="dxa"/>
                          <w:right w:w="28" w:type="dxa"/>
                        </w:tblCellMar>
                        <w:tblLook w:val="04A0" w:firstRow="1" w:lastRow="0" w:firstColumn="1" w:lastColumn="0" w:noHBand="0" w:noVBand="1"/>
                      </w:tblPr>
                      <w:tblGrid>
                        <w:gridCol w:w="2552"/>
                        <w:gridCol w:w="840"/>
                        <w:gridCol w:w="1228"/>
                        <w:gridCol w:w="1229"/>
                        <w:gridCol w:w="1229"/>
                      </w:tblGrid>
                      <w:tr w:rsidR="00FA51CE" w:rsidRPr="00A41930" w:rsidTr="002953EF">
                        <w:trPr>
                          <w:trHeight w:val="300"/>
                        </w:trPr>
                        <w:tc>
                          <w:tcPr>
                            <w:tcW w:w="2552" w:type="dxa"/>
                            <w:vMerge w:val="restart"/>
                            <w:tcBorders>
                              <w:top w:val="single" w:sz="4" w:space="0" w:color="auto"/>
                              <w:left w:val="single" w:sz="4" w:space="0" w:color="auto"/>
                              <w:right w:val="single" w:sz="4" w:space="0" w:color="auto"/>
                            </w:tcBorders>
                            <w:shd w:val="clear" w:color="auto" w:fill="D9D9D9" w:themeFill="background1" w:themeFillShade="D9"/>
                            <w:vAlign w:val="center"/>
                          </w:tcPr>
                          <w:p w:rsidR="00FA51CE" w:rsidRDefault="00FA51CE" w:rsidP="002953EF">
                            <w:pPr>
                              <w:spacing w:line="240" w:lineRule="exact"/>
                              <w:jc w:val="center"/>
                              <w:rPr>
                                <w:rFonts w:ascii="標楷體" w:eastAsia="標楷體" w:hAnsi="標楷體" w:cs="Arial"/>
                                <w:kern w:val="0"/>
                                <w:sz w:val="20"/>
                              </w:rPr>
                            </w:pPr>
                            <w:r>
                              <w:rPr>
                                <w:rFonts w:ascii="標楷體" w:eastAsia="標楷體" w:hAnsi="標楷體" w:cs="Arial" w:hint="eastAsia"/>
                                <w:kern w:val="0"/>
                                <w:sz w:val="20"/>
                              </w:rPr>
                              <w:t>課程名稱</w:t>
                            </w:r>
                          </w:p>
                        </w:tc>
                        <w:tc>
                          <w:tcPr>
                            <w:tcW w:w="840" w:type="dxa"/>
                            <w:vMerge w:val="restart"/>
                            <w:tcBorders>
                              <w:top w:val="single" w:sz="4" w:space="0" w:color="auto"/>
                              <w:left w:val="single" w:sz="4" w:space="0" w:color="auto"/>
                            </w:tcBorders>
                            <w:shd w:val="clear" w:color="auto" w:fill="D9D9D9" w:themeFill="background1" w:themeFillShade="D9"/>
                            <w:noWrap/>
                            <w:vAlign w:val="center"/>
                          </w:tcPr>
                          <w:p w:rsidR="00FA51CE" w:rsidRPr="00A41930" w:rsidRDefault="00FA51CE" w:rsidP="002953EF">
                            <w:pPr>
                              <w:spacing w:line="240" w:lineRule="exact"/>
                              <w:jc w:val="center"/>
                              <w:rPr>
                                <w:rFonts w:ascii="標楷體" w:eastAsia="標楷體" w:hAnsi="標楷體" w:cs="Arial"/>
                                <w:kern w:val="0"/>
                                <w:sz w:val="20"/>
                              </w:rPr>
                            </w:pPr>
                            <w:r>
                              <w:rPr>
                                <w:rFonts w:ascii="標楷體" w:eastAsia="標楷體" w:hAnsi="標楷體" w:cs="Arial" w:hint="eastAsia"/>
                                <w:kern w:val="0"/>
                                <w:sz w:val="20"/>
                              </w:rPr>
                              <w:t>學員數</w:t>
                            </w:r>
                          </w:p>
                        </w:tc>
                        <w:tc>
                          <w:tcPr>
                            <w:tcW w:w="3686" w:type="dxa"/>
                            <w:gridSpan w:val="3"/>
                            <w:tcBorders>
                              <w:top w:val="single" w:sz="4" w:space="0" w:color="auto"/>
                              <w:bottom w:val="single" w:sz="4" w:space="0" w:color="auto"/>
                              <w:right w:val="single" w:sz="4" w:space="0" w:color="auto"/>
                            </w:tcBorders>
                            <w:shd w:val="clear" w:color="auto" w:fill="D9D9D9" w:themeFill="background1" w:themeFillShade="D9"/>
                            <w:noWrap/>
                            <w:vAlign w:val="center"/>
                          </w:tcPr>
                          <w:p w:rsidR="00FA51CE" w:rsidRPr="00A41930" w:rsidRDefault="00FA51CE" w:rsidP="002953EF">
                            <w:pPr>
                              <w:spacing w:line="240" w:lineRule="exact"/>
                              <w:jc w:val="center"/>
                              <w:rPr>
                                <w:rFonts w:ascii="標楷體" w:eastAsia="標楷體" w:hAnsi="標楷體" w:cs="Arial"/>
                                <w:kern w:val="0"/>
                                <w:sz w:val="20"/>
                              </w:rPr>
                            </w:pPr>
                            <w:r>
                              <w:rPr>
                                <w:rFonts w:ascii="標楷體" w:eastAsia="標楷體" w:hAnsi="標楷體" w:cs="Arial" w:hint="eastAsia"/>
                                <w:kern w:val="0"/>
                                <w:sz w:val="20"/>
                              </w:rPr>
                              <w:t>（按年齡分）</w:t>
                            </w:r>
                          </w:p>
                        </w:tc>
                      </w:tr>
                      <w:tr w:rsidR="00FA51CE" w:rsidRPr="00A41930" w:rsidTr="002953EF">
                        <w:trPr>
                          <w:trHeight w:val="300"/>
                        </w:trPr>
                        <w:tc>
                          <w:tcPr>
                            <w:tcW w:w="2552" w:type="dxa"/>
                            <w:vMerge/>
                            <w:tcBorders>
                              <w:left w:val="single" w:sz="4" w:space="0" w:color="auto"/>
                              <w:bottom w:val="single" w:sz="4" w:space="0" w:color="auto"/>
                              <w:right w:val="single" w:sz="4" w:space="0" w:color="auto"/>
                            </w:tcBorders>
                            <w:shd w:val="clear" w:color="auto" w:fill="D9D9D9" w:themeFill="background1" w:themeFillShade="D9"/>
                          </w:tcPr>
                          <w:p w:rsidR="00FA51CE" w:rsidRPr="00A41930" w:rsidRDefault="00FA51CE" w:rsidP="002953EF">
                            <w:pPr>
                              <w:spacing w:line="240" w:lineRule="exact"/>
                              <w:jc w:val="center"/>
                              <w:rPr>
                                <w:rFonts w:ascii="標楷體" w:eastAsia="標楷體" w:hAnsi="標楷體" w:cs="Arial"/>
                                <w:kern w:val="0"/>
                                <w:sz w:val="20"/>
                              </w:rPr>
                            </w:pPr>
                          </w:p>
                        </w:tc>
                        <w:tc>
                          <w:tcPr>
                            <w:tcW w:w="840" w:type="dxa"/>
                            <w:vMerge/>
                            <w:tcBorders>
                              <w:left w:val="single" w:sz="4" w:space="0" w:color="auto"/>
                              <w:bottom w:val="single" w:sz="4" w:space="0" w:color="auto"/>
                              <w:right w:val="single" w:sz="4" w:space="0" w:color="auto"/>
                            </w:tcBorders>
                            <w:shd w:val="clear" w:color="auto" w:fill="D9D9D9" w:themeFill="background1" w:themeFillShade="D9"/>
                            <w:noWrap/>
                            <w:vAlign w:val="center"/>
                            <w:hideMark/>
                          </w:tcPr>
                          <w:p w:rsidR="00FA51CE" w:rsidRPr="00A41930" w:rsidRDefault="00FA51CE" w:rsidP="002953EF">
                            <w:pPr>
                              <w:spacing w:line="240" w:lineRule="exact"/>
                              <w:jc w:val="center"/>
                              <w:rPr>
                                <w:rFonts w:ascii="標楷體" w:eastAsia="標楷體" w:hAnsi="標楷體" w:cs="Arial"/>
                                <w:kern w:val="0"/>
                                <w:sz w:val="20"/>
                              </w:rPr>
                            </w:pPr>
                          </w:p>
                        </w:tc>
                        <w:tc>
                          <w:tcPr>
                            <w:tcW w:w="1228"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FA51CE" w:rsidRPr="00A41930" w:rsidRDefault="00FA51CE" w:rsidP="002953EF">
                            <w:pPr>
                              <w:spacing w:line="240" w:lineRule="exact"/>
                              <w:jc w:val="center"/>
                              <w:rPr>
                                <w:rFonts w:ascii="標楷體" w:eastAsia="標楷體" w:hAnsi="標楷體" w:cs="Arial"/>
                                <w:kern w:val="0"/>
                                <w:sz w:val="20"/>
                              </w:rPr>
                            </w:pPr>
                            <w:r w:rsidRPr="00A41930">
                              <w:rPr>
                                <w:rFonts w:ascii="標楷體" w:eastAsia="標楷體" w:hAnsi="標楷體" w:cs="Arial" w:hint="eastAsia"/>
                                <w:kern w:val="0"/>
                                <w:sz w:val="20"/>
                              </w:rPr>
                              <w:t>不超過55歲</w:t>
                            </w:r>
                          </w:p>
                        </w:tc>
                        <w:tc>
                          <w:tcPr>
                            <w:tcW w:w="1229"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FA51CE" w:rsidRPr="00A41930" w:rsidRDefault="00FA51CE" w:rsidP="002953EF">
                            <w:pPr>
                              <w:spacing w:line="240" w:lineRule="exact"/>
                              <w:jc w:val="center"/>
                              <w:rPr>
                                <w:rFonts w:ascii="標楷體" w:eastAsia="標楷體" w:hAnsi="標楷體" w:cs="Arial"/>
                                <w:kern w:val="0"/>
                                <w:sz w:val="20"/>
                              </w:rPr>
                            </w:pPr>
                            <w:r w:rsidRPr="00A41930">
                              <w:rPr>
                                <w:rFonts w:ascii="標楷體" w:eastAsia="標楷體" w:hAnsi="標楷體" w:cs="Arial" w:hint="eastAsia"/>
                                <w:kern w:val="0"/>
                                <w:sz w:val="20"/>
                              </w:rPr>
                              <w:t>55歲至64歲</w:t>
                            </w:r>
                          </w:p>
                        </w:tc>
                        <w:tc>
                          <w:tcPr>
                            <w:tcW w:w="1229"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FA51CE" w:rsidRPr="00A41930" w:rsidRDefault="00FA51CE" w:rsidP="002953EF">
                            <w:pPr>
                              <w:spacing w:line="240" w:lineRule="exact"/>
                              <w:jc w:val="center"/>
                              <w:rPr>
                                <w:rFonts w:ascii="標楷體" w:eastAsia="標楷體" w:hAnsi="標楷體" w:cs="Arial"/>
                                <w:kern w:val="0"/>
                                <w:sz w:val="20"/>
                              </w:rPr>
                            </w:pPr>
                            <w:r w:rsidRPr="00A41930">
                              <w:rPr>
                                <w:rFonts w:ascii="標楷體" w:eastAsia="標楷體" w:hAnsi="標楷體" w:cs="Arial" w:hint="eastAsia"/>
                                <w:kern w:val="0"/>
                                <w:sz w:val="20"/>
                              </w:rPr>
                              <w:t>65歲以上</w:t>
                            </w:r>
                          </w:p>
                        </w:tc>
                      </w:tr>
                      <w:tr w:rsidR="00FA51CE" w:rsidRPr="00A41930" w:rsidTr="002953EF">
                        <w:trPr>
                          <w:trHeight w:val="300"/>
                        </w:trPr>
                        <w:tc>
                          <w:tcPr>
                            <w:tcW w:w="2552" w:type="dxa"/>
                            <w:tcBorders>
                              <w:top w:val="nil"/>
                              <w:left w:val="single" w:sz="4" w:space="0" w:color="auto"/>
                              <w:bottom w:val="single" w:sz="4" w:space="0" w:color="auto"/>
                              <w:right w:val="single" w:sz="4" w:space="0" w:color="auto"/>
                            </w:tcBorders>
                            <w:shd w:val="clear" w:color="auto" w:fill="auto"/>
                            <w:vAlign w:val="center"/>
                          </w:tcPr>
                          <w:p w:rsidR="00FA51CE" w:rsidRPr="00A41930" w:rsidRDefault="00FA51CE" w:rsidP="002953EF">
                            <w:pPr>
                              <w:spacing w:line="240" w:lineRule="exact"/>
                              <w:jc w:val="center"/>
                              <w:rPr>
                                <w:rFonts w:ascii="標楷體" w:eastAsia="標楷體" w:hAnsi="標楷體" w:cs="Arial"/>
                                <w:b/>
                                <w:kern w:val="0"/>
                                <w:sz w:val="20"/>
                              </w:rPr>
                            </w:pPr>
                            <w:r w:rsidRPr="00A41930">
                              <w:rPr>
                                <w:rFonts w:ascii="標楷體" w:eastAsia="標楷體" w:hAnsi="標楷體" w:cs="Arial" w:hint="eastAsia"/>
                                <w:b/>
                                <w:kern w:val="0"/>
                                <w:sz w:val="20"/>
                              </w:rPr>
                              <w:t>合</w:t>
                            </w:r>
                            <w:r>
                              <w:rPr>
                                <w:rFonts w:ascii="標楷體" w:eastAsia="標楷體" w:hAnsi="標楷體" w:cs="Arial" w:hint="eastAsia"/>
                                <w:b/>
                                <w:kern w:val="0"/>
                                <w:sz w:val="20"/>
                              </w:rPr>
                              <w:t xml:space="preserve"> </w:t>
                            </w:r>
                            <w:r>
                              <w:rPr>
                                <w:rFonts w:ascii="標楷體" w:eastAsia="標楷體" w:hAnsi="標楷體" w:cs="Arial"/>
                                <w:b/>
                                <w:kern w:val="0"/>
                                <w:sz w:val="20"/>
                              </w:rPr>
                              <w:t xml:space="preserve"> </w:t>
                            </w:r>
                            <w:r w:rsidRPr="00A41930">
                              <w:rPr>
                                <w:rFonts w:ascii="標楷體" w:eastAsia="標楷體" w:hAnsi="標楷體" w:cs="Arial" w:hint="eastAsia"/>
                                <w:b/>
                                <w:kern w:val="0"/>
                                <w:sz w:val="20"/>
                              </w:rPr>
                              <w:t>計</w:t>
                            </w:r>
                          </w:p>
                        </w:tc>
                        <w:tc>
                          <w:tcPr>
                            <w:tcW w:w="840" w:type="dxa"/>
                            <w:tcBorders>
                              <w:top w:val="nil"/>
                              <w:left w:val="single" w:sz="4" w:space="0" w:color="auto"/>
                              <w:bottom w:val="single" w:sz="4" w:space="0" w:color="auto"/>
                              <w:right w:val="single" w:sz="4" w:space="0" w:color="auto"/>
                            </w:tcBorders>
                            <w:shd w:val="clear" w:color="auto" w:fill="auto"/>
                            <w:noWrap/>
                            <w:vAlign w:val="center"/>
                            <w:hideMark/>
                          </w:tcPr>
                          <w:p w:rsidR="00FA51CE" w:rsidRPr="00A41930" w:rsidRDefault="00FA51CE" w:rsidP="002953EF">
                            <w:pPr>
                              <w:spacing w:line="240" w:lineRule="exact"/>
                              <w:jc w:val="right"/>
                              <w:rPr>
                                <w:rFonts w:ascii="標楷體" w:eastAsia="標楷體" w:hAnsi="標楷體" w:cs="Arial"/>
                                <w:b/>
                                <w:kern w:val="0"/>
                                <w:sz w:val="20"/>
                              </w:rPr>
                            </w:pPr>
                            <w:r w:rsidRPr="00A41930">
                              <w:rPr>
                                <w:rFonts w:ascii="標楷體" w:eastAsia="標楷體" w:hAnsi="標楷體" w:cs="Arial" w:hint="eastAsia"/>
                                <w:b/>
                                <w:kern w:val="0"/>
                                <w:sz w:val="20"/>
                              </w:rPr>
                              <w:t>145</w:t>
                            </w:r>
                          </w:p>
                        </w:tc>
                        <w:tc>
                          <w:tcPr>
                            <w:tcW w:w="1228" w:type="dxa"/>
                            <w:tcBorders>
                              <w:top w:val="nil"/>
                              <w:left w:val="nil"/>
                              <w:bottom w:val="single" w:sz="4" w:space="0" w:color="auto"/>
                              <w:right w:val="single" w:sz="4" w:space="0" w:color="auto"/>
                            </w:tcBorders>
                            <w:shd w:val="clear" w:color="auto" w:fill="auto"/>
                            <w:noWrap/>
                            <w:vAlign w:val="center"/>
                            <w:hideMark/>
                          </w:tcPr>
                          <w:p w:rsidR="00FA51CE" w:rsidRPr="00A41930" w:rsidRDefault="00FA51CE" w:rsidP="002953EF">
                            <w:pPr>
                              <w:spacing w:line="240" w:lineRule="exact"/>
                              <w:jc w:val="right"/>
                              <w:rPr>
                                <w:rFonts w:ascii="標楷體" w:eastAsia="標楷體" w:hAnsi="標楷體" w:cs="Arial"/>
                                <w:b/>
                                <w:kern w:val="0"/>
                                <w:sz w:val="20"/>
                              </w:rPr>
                            </w:pPr>
                            <w:r w:rsidRPr="00A41930">
                              <w:rPr>
                                <w:rFonts w:ascii="標楷體" w:eastAsia="標楷體" w:hAnsi="標楷體" w:cs="Arial" w:hint="eastAsia"/>
                                <w:b/>
                                <w:kern w:val="0"/>
                                <w:sz w:val="20"/>
                              </w:rPr>
                              <w:t>20</w:t>
                            </w:r>
                          </w:p>
                        </w:tc>
                        <w:tc>
                          <w:tcPr>
                            <w:tcW w:w="1229" w:type="dxa"/>
                            <w:tcBorders>
                              <w:top w:val="nil"/>
                              <w:left w:val="nil"/>
                              <w:bottom w:val="single" w:sz="4" w:space="0" w:color="auto"/>
                              <w:right w:val="single" w:sz="4" w:space="0" w:color="auto"/>
                            </w:tcBorders>
                            <w:shd w:val="clear" w:color="auto" w:fill="auto"/>
                            <w:noWrap/>
                            <w:vAlign w:val="center"/>
                            <w:hideMark/>
                          </w:tcPr>
                          <w:p w:rsidR="00FA51CE" w:rsidRPr="00A41930" w:rsidRDefault="00FA51CE" w:rsidP="002953EF">
                            <w:pPr>
                              <w:spacing w:line="240" w:lineRule="exact"/>
                              <w:jc w:val="right"/>
                              <w:rPr>
                                <w:rFonts w:ascii="標楷體" w:eastAsia="標楷體" w:hAnsi="標楷體" w:cs="Arial"/>
                                <w:b/>
                                <w:kern w:val="0"/>
                                <w:sz w:val="20"/>
                              </w:rPr>
                            </w:pPr>
                            <w:r w:rsidRPr="00A41930">
                              <w:rPr>
                                <w:rFonts w:ascii="標楷體" w:eastAsia="標楷體" w:hAnsi="標楷體" w:cs="Arial" w:hint="eastAsia"/>
                                <w:b/>
                                <w:kern w:val="0"/>
                                <w:sz w:val="20"/>
                              </w:rPr>
                              <w:t>32</w:t>
                            </w:r>
                          </w:p>
                        </w:tc>
                        <w:tc>
                          <w:tcPr>
                            <w:tcW w:w="1229" w:type="dxa"/>
                            <w:tcBorders>
                              <w:top w:val="nil"/>
                              <w:left w:val="nil"/>
                              <w:bottom w:val="single" w:sz="4" w:space="0" w:color="auto"/>
                              <w:right w:val="single" w:sz="4" w:space="0" w:color="auto"/>
                            </w:tcBorders>
                            <w:shd w:val="clear" w:color="auto" w:fill="auto"/>
                            <w:noWrap/>
                            <w:vAlign w:val="center"/>
                            <w:hideMark/>
                          </w:tcPr>
                          <w:p w:rsidR="00FA51CE" w:rsidRPr="00A41930" w:rsidRDefault="00FA51CE" w:rsidP="002953EF">
                            <w:pPr>
                              <w:spacing w:line="240" w:lineRule="exact"/>
                              <w:jc w:val="right"/>
                              <w:rPr>
                                <w:rFonts w:ascii="標楷體" w:eastAsia="標楷體" w:hAnsi="標楷體" w:cs="Arial"/>
                                <w:b/>
                                <w:kern w:val="0"/>
                                <w:sz w:val="20"/>
                              </w:rPr>
                            </w:pPr>
                            <w:r w:rsidRPr="00A41930">
                              <w:rPr>
                                <w:rFonts w:ascii="標楷體" w:eastAsia="標楷體" w:hAnsi="標楷體" w:cs="Arial" w:hint="eastAsia"/>
                                <w:b/>
                                <w:kern w:val="0"/>
                                <w:sz w:val="20"/>
                              </w:rPr>
                              <w:t>93</w:t>
                            </w:r>
                          </w:p>
                        </w:tc>
                      </w:tr>
                      <w:tr w:rsidR="00FA51CE" w:rsidRPr="00A41930" w:rsidTr="002953EF">
                        <w:trPr>
                          <w:trHeight w:val="300"/>
                        </w:trPr>
                        <w:tc>
                          <w:tcPr>
                            <w:tcW w:w="2552" w:type="dxa"/>
                            <w:tcBorders>
                              <w:top w:val="nil"/>
                              <w:left w:val="single" w:sz="4" w:space="0" w:color="auto"/>
                              <w:bottom w:val="single" w:sz="4" w:space="0" w:color="auto"/>
                              <w:right w:val="single" w:sz="4" w:space="0" w:color="auto"/>
                            </w:tcBorders>
                            <w:vAlign w:val="center"/>
                          </w:tcPr>
                          <w:p w:rsidR="00FA51CE" w:rsidRPr="00A41930" w:rsidRDefault="00FA51CE" w:rsidP="002953EF">
                            <w:pPr>
                              <w:spacing w:line="240" w:lineRule="exact"/>
                              <w:jc w:val="distribute"/>
                              <w:rPr>
                                <w:rFonts w:ascii="標楷體" w:eastAsia="標楷體" w:hAnsi="標楷體" w:cs="Arial"/>
                                <w:kern w:val="0"/>
                                <w:sz w:val="20"/>
                              </w:rPr>
                            </w:pPr>
                            <w:r>
                              <w:rPr>
                                <w:rFonts w:ascii="標楷體" w:eastAsia="標楷體" w:hAnsi="標楷體" w:cs="Arial" w:hint="eastAsia"/>
                                <w:kern w:val="0"/>
                                <w:sz w:val="20"/>
                              </w:rPr>
                              <w:t>傳統與</w:t>
                            </w:r>
                            <w:r>
                              <w:rPr>
                                <w:rFonts w:ascii="標楷體" w:eastAsia="標楷體" w:hAnsi="標楷體" w:cs="Arial"/>
                                <w:kern w:val="0"/>
                                <w:sz w:val="20"/>
                              </w:rPr>
                              <w:t>現代客家歌謠研習班</w:t>
                            </w:r>
                          </w:p>
                        </w:tc>
                        <w:tc>
                          <w:tcPr>
                            <w:tcW w:w="840" w:type="dxa"/>
                            <w:tcBorders>
                              <w:top w:val="nil"/>
                              <w:left w:val="single" w:sz="4" w:space="0" w:color="auto"/>
                              <w:bottom w:val="single" w:sz="4" w:space="0" w:color="auto"/>
                              <w:right w:val="single" w:sz="4" w:space="0" w:color="auto"/>
                            </w:tcBorders>
                            <w:shd w:val="clear" w:color="auto" w:fill="auto"/>
                            <w:noWrap/>
                            <w:vAlign w:val="center"/>
                            <w:hideMark/>
                          </w:tcPr>
                          <w:p w:rsidR="00FA51CE" w:rsidRPr="00A41930" w:rsidRDefault="00FA51CE" w:rsidP="002953EF">
                            <w:pPr>
                              <w:spacing w:line="240" w:lineRule="exact"/>
                              <w:jc w:val="right"/>
                              <w:rPr>
                                <w:rFonts w:ascii="標楷體" w:eastAsia="標楷體" w:hAnsi="標楷體" w:cs="Arial"/>
                                <w:kern w:val="0"/>
                                <w:sz w:val="20"/>
                              </w:rPr>
                            </w:pPr>
                            <w:r w:rsidRPr="00A41930">
                              <w:rPr>
                                <w:rFonts w:ascii="標楷體" w:eastAsia="標楷體" w:hAnsi="標楷體" w:cs="Arial" w:hint="eastAsia"/>
                                <w:kern w:val="0"/>
                                <w:sz w:val="20"/>
                              </w:rPr>
                              <w:t>17</w:t>
                            </w:r>
                          </w:p>
                        </w:tc>
                        <w:tc>
                          <w:tcPr>
                            <w:tcW w:w="1228" w:type="dxa"/>
                            <w:tcBorders>
                              <w:top w:val="nil"/>
                              <w:left w:val="nil"/>
                              <w:bottom w:val="single" w:sz="4" w:space="0" w:color="auto"/>
                              <w:right w:val="single" w:sz="4" w:space="0" w:color="auto"/>
                            </w:tcBorders>
                            <w:shd w:val="clear" w:color="auto" w:fill="auto"/>
                            <w:noWrap/>
                            <w:vAlign w:val="center"/>
                            <w:hideMark/>
                          </w:tcPr>
                          <w:p w:rsidR="00FA51CE" w:rsidRPr="00A41930" w:rsidRDefault="00FA51CE" w:rsidP="002953EF">
                            <w:pPr>
                              <w:spacing w:line="240" w:lineRule="exact"/>
                              <w:jc w:val="right"/>
                              <w:rPr>
                                <w:rFonts w:ascii="標楷體" w:eastAsia="標楷體" w:hAnsi="標楷體" w:cs="Arial"/>
                                <w:kern w:val="0"/>
                                <w:sz w:val="20"/>
                              </w:rPr>
                            </w:pPr>
                            <w:r w:rsidRPr="00A41930">
                              <w:rPr>
                                <w:rFonts w:ascii="標楷體" w:eastAsia="標楷體" w:hAnsi="標楷體" w:cs="Arial" w:hint="eastAsia"/>
                                <w:kern w:val="0"/>
                                <w:sz w:val="20"/>
                              </w:rPr>
                              <w:t>3</w:t>
                            </w:r>
                          </w:p>
                        </w:tc>
                        <w:tc>
                          <w:tcPr>
                            <w:tcW w:w="1229" w:type="dxa"/>
                            <w:tcBorders>
                              <w:top w:val="nil"/>
                              <w:left w:val="nil"/>
                              <w:bottom w:val="single" w:sz="4" w:space="0" w:color="auto"/>
                              <w:right w:val="single" w:sz="4" w:space="0" w:color="auto"/>
                            </w:tcBorders>
                            <w:shd w:val="clear" w:color="auto" w:fill="auto"/>
                            <w:noWrap/>
                            <w:vAlign w:val="center"/>
                            <w:hideMark/>
                          </w:tcPr>
                          <w:p w:rsidR="00FA51CE" w:rsidRPr="00A41930" w:rsidRDefault="00FA51CE" w:rsidP="002953EF">
                            <w:pPr>
                              <w:spacing w:line="240" w:lineRule="exact"/>
                              <w:jc w:val="right"/>
                              <w:rPr>
                                <w:rFonts w:ascii="標楷體" w:eastAsia="標楷體" w:hAnsi="標楷體" w:cs="Arial"/>
                                <w:kern w:val="0"/>
                                <w:sz w:val="20"/>
                              </w:rPr>
                            </w:pPr>
                            <w:r w:rsidRPr="00A41930">
                              <w:rPr>
                                <w:rFonts w:ascii="標楷體" w:eastAsia="標楷體" w:hAnsi="標楷體" w:cs="Arial" w:hint="eastAsia"/>
                                <w:kern w:val="0"/>
                                <w:sz w:val="20"/>
                              </w:rPr>
                              <w:t>8</w:t>
                            </w:r>
                          </w:p>
                        </w:tc>
                        <w:tc>
                          <w:tcPr>
                            <w:tcW w:w="1229" w:type="dxa"/>
                            <w:tcBorders>
                              <w:top w:val="nil"/>
                              <w:left w:val="nil"/>
                              <w:bottom w:val="single" w:sz="4" w:space="0" w:color="auto"/>
                              <w:right w:val="single" w:sz="4" w:space="0" w:color="auto"/>
                            </w:tcBorders>
                            <w:shd w:val="clear" w:color="auto" w:fill="auto"/>
                            <w:noWrap/>
                            <w:vAlign w:val="center"/>
                            <w:hideMark/>
                          </w:tcPr>
                          <w:p w:rsidR="00FA51CE" w:rsidRPr="00A41930" w:rsidRDefault="00FA51CE" w:rsidP="002953EF">
                            <w:pPr>
                              <w:spacing w:line="240" w:lineRule="exact"/>
                              <w:jc w:val="right"/>
                              <w:rPr>
                                <w:rFonts w:ascii="標楷體" w:eastAsia="標楷體" w:hAnsi="標楷體" w:cs="Arial"/>
                                <w:kern w:val="0"/>
                                <w:sz w:val="20"/>
                              </w:rPr>
                            </w:pPr>
                            <w:r w:rsidRPr="00A41930">
                              <w:rPr>
                                <w:rFonts w:ascii="標楷體" w:eastAsia="標楷體" w:hAnsi="標楷體" w:cs="Arial" w:hint="eastAsia"/>
                                <w:kern w:val="0"/>
                                <w:sz w:val="20"/>
                              </w:rPr>
                              <w:t>6</w:t>
                            </w:r>
                          </w:p>
                        </w:tc>
                      </w:tr>
                      <w:tr w:rsidR="00FA51CE" w:rsidRPr="00A41930" w:rsidTr="002953EF">
                        <w:trPr>
                          <w:trHeight w:val="300"/>
                        </w:trPr>
                        <w:tc>
                          <w:tcPr>
                            <w:tcW w:w="2552" w:type="dxa"/>
                            <w:tcBorders>
                              <w:top w:val="nil"/>
                              <w:left w:val="single" w:sz="4" w:space="0" w:color="auto"/>
                              <w:bottom w:val="single" w:sz="4" w:space="0" w:color="auto"/>
                              <w:right w:val="single" w:sz="4" w:space="0" w:color="auto"/>
                            </w:tcBorders>
                            <w:vAlign w:val="center"/>
                          </w:tcPr>
                          <w:p w:rsidR="00FA51CE" w:rsidRPr="00A41930" w:rsidRDefault="00FA51CE" w:rsidP="002953EF">
                            <w:pPr>
                              <w:spacing w:line="240" w:lineRule="exact"/>
                              <w:jc w:val="distribute"/>
                              <w:rPr>
                                <w:rFonts w:ascii="標楷體" w:eastAsia="標楷體" w:hAnsi="標楷體" w:cs="Arial"/>
                                <w:kern w:val="0"/>
                                <w:sz w:val="20"/>
                              </w:rPr>
                            </w:pPr>
                            <w:r>
                              <w:rPr>
                                <w:rFonts w:ascii="標楷體" w:eastAsia="標楷體" w:hAnsi="標楷體" w:cs="Arial" w:hint="eastAsia"/>
                                <w:kern w:val="0"/>
                                <w:sz w:val="20"/>
                              </w:rPr>
                              <w:t>客家山歌</w:t>
                            </w:r>
                            <w:r>
                              <w:rPr>
                                <w:rFonts w:ascii="標楷體" w:eastAsia="標楷體" w:hAnsi="標楷體" w:cs="Arial"/>
                                <w:kern w:val="0"/>
                                <w:sz w:val="20"/>
                              </w:rPr>
                              <w:t>、小調研習班</w:t>
                            </w:r>
                          </w:p>
                        </w:tc>
                        <w:tc>
                          <w:tcPr>
                            <w:tcW w:w="840" w:type="dxa"/>
                            <w:tcBorders>
                              <w:top w:val="nil"/>
                              <w:left w:val="single" w:sz="4" w:space="0" w:color="auto"/>
                              <w:bottom w:val="single" w:sz="4" w:space="0" w:color="auto"/>
                              <w:right w:val="single" w:sz="4" w:space="0" w:color="auto"/>
                            </w:tcBorders>
                            <w:shd w:val="clear" w:color="auto" w:fill="auto"/>
                            <w:noWrap/>
                            <w:vAlign w:val="center"/>
                            <w:hideMark/>
                          </w:tcPr>
                          <w:p w:rsidR="00FA51CE" w:rsidRPr="00A41930" w:rsidRDefault="00FA51CE" w:rsidP="002953EF">
                            <w:pPr>
                              <w:spacing w:line="240" w:lineRule="exact"/>
                              <w:jc w:val="right"/>
                              <w:rPr>
                                <w:rFonts w:ascii="標楷體" w:eastAsia="標楷體" w:hAnsi="標楷體" w:cs="Arial"/>
                                <w:kern w:val="0"/>
                                <w:sz w:val="20"/>
                              </w:rPr>
                            </w:pPr>
                            <w:r w:rsidRPr="00A41930">
                              <w:rPr>
                                <w:rFonts w:ascii="標楷體" w:eastAsia="標楷體" w:hAnsi="標楷體" w:cs="Arial" w:hint="eastAsia"/>
                                <w:kern w:val="0"/>
                                <w:sz w:val="20"/>
                              </w:rPr>
                              <w:t>15</w:t>
                            </w:r>
                          </w:p>
                        </w:tc>
                        <w:tc>
                          <w:tcPr>
                            <w:tcW w:w="1228" w:type="dxa"/>
                            <w:tcBorders>
                              <w:top w:val="nil"/>
                              <w:left w:val="nil"/>
                              <w:bottom w:val="single" w:sz="4" w:space="0" w:color="auto"/>
                              <w:right w:val="single" w:sz="4" w:space="0" w:color="auto"/>
                            </w:tcBorders>
                            <w:shd w:val="clear" w:color="auto" w:fill="auto"/>
                            <w:noWrap/>
                            <w:vAlign w:val="center"/>
                            <w:hideMark/>
                          </w:tcPr>
                          <w:p w:rsidR="00FA51CE" w:rsidRPr="00A41930" w:rsidRDefault="00FA51CE" w:rsidP="002953EF">
                            <w:pPr>
                              <w:spacing w:line="240" w:lineRule="exact"/>
                              <w:jc w:val="right"/>
                              <w:rPr>
                                <w:rFonts w:ascii="標楷體" w:eastAsia="標楷體" w:hAnsi="標楷體" w:cs="Arial"/>
                                <w:kern w:val="0"/>
                                <w:sz w:val="20"/>
                              </w:rPr>
                            </w:pPr>
                            <w:r w:rsidRPr="00A61ECF">
                              <w:rPr>
                                <w:rFonts w:ascii="標楷體" w:eastAsia="標楷體" w:hAnsi="標楷體" w:hint="eastAsia"/>
                                <w:sz w:val="20"/>
                              </w:rPr>
                              <w:t>－</w:t>
                            </w:r>
                          </w:p>
                        </w:tc>
                        <w:tc>
                          <w:tcPr>
                            <w:tcW w:w="1229" w:type="dxa"/>
                            <w:tcBorders>
                              <w:top w:val="nil"/>
                              <w:left w:val="nil"/>
                              <w:bottom w:val="single" w:sz="4" w:space="0" w:color="auto"/>
                              <w:right w:val="single" w:sz="4" w:space="0" w:color="auto"/>
                            </w:tcBorders>
                            <w:shd w:val="clear" w:color="auto" w:fill="auto"/>
                            <w:noWrap/>
                            <w:vAlign w:val="center"/>
                            <w:hideMark/>
                          </w:tcPr>
                          <w:p w:rsidR="00FA51CE" w:rsidRPr="00A41930" w:rsidRDefault="00FA51CE" w:rsidP="002953EF">
                            <w:pPr>
                              <w:spacing w:line="240" w:lineRule="exact"/>
                              <w:jc w:val="right"/>
                              <w:rPr>
                                <w:rFonts w:ascii="標楷體" w:eastAsia="標楷體" w:hAnsi="標楷體" w:cs="Arial"/>
                                <w:kern w:val="0"/>
                                <w:sz w:val="20"/>
                              </w:rPr>
                            </w:pPr>
                            <w:r w:rsidRPr="00A41930">
                              <w:rPr>
                                <w:rFonts w:ascii="標楷體" w:eastAsia="標楷體" w:hAnsi="標楷體" w:cs="Arial" w:hint="eastAsia"/>
                                <w:kern w:val="0"/>
                                <w:sz w:val="20"/>
                              </w:rPr>
                              <w:t>1</w:t>
                            </w:r>
                          </w:p>
                        </w:tc>
                        <w:tc>
                          <w:tcPr>
                            <w:tcW w:w="1229" w:type="dxa"/>
                            <w:tcBorders>
                              <w:top w:val="nil"/>
                              <w:left w:val="nil"/>
                              <w:bottom w:val="single" w:sz="4" w:space="0" w:color="auto"/>
                              <w:right w:val="single" w:sz="4" w:space="0" w:color="auto"/>
                            </w:tcBorders>
                            <w:shd w:val="clear" w:color="auto" w:fill="auto"/>
                            <w:noWrap/>
                            <w:vAlign w:val="center"/>
                            <w:hideMark/>
                          </w:tcPr>
                          <w:p w:rsidR="00FA51CE" w:rsidRPr="00A41930" w:rsidRDefault="00FA51CE" w:rsidP="002953EF">
                            <w:pPr>
                              <w:spacing w:line="240" w:lineRule="exact"/>
                              <w:jc w:val="right"/>
                              <w:rPr>
                                <w:rFonts w:ascii="標楷體" w:eastAsia="標楷體" w:hAnsi="標楷體" w:cs="Arial"/>
                                <w:kern w:val="0"/>
                                <w:sz w:val="20"/>
                              </w:rPr>
                            </w:pPr>
                            <w:r w:rsidRPr="00A41930">
                              <w:rPr>
                                <w:rFonts w:ascii="標楷體" w:eastAsia="標楷體" w:hAnsi="標楷體" w:cs="Arial" w:hint="eastAsia"/>
                                <w:kern w:val="0"/>
                                <w:sz w:val="20"/>
                              </w:rPr>
                              <w:t>14</w:t>
                            </w:r>
                          </w:p>
                        </w:tc>
                      </w:tr>
                      <w:tr w:rsidR="00FA51CE" w:rsidRPr="00A41930" w:rsidTr="002953EF">
                        <w:trPr>
                          <w:trHeight w:val="300"/>
                        </w:trPr>
                        <w:tc>
                          <w:tcPr>
                            <w:tcW w:w="2552" w:type="dxa"/>
                            <w:tcBorders>
                              <w:top w:val="nil"/>
                              <w:left w:val="single" w:sz="4" w:space="0" w:color="auto"/>
                              <w:bottom w:val="single" w:sz="4" w:space="0" w:color="auto"/>
                              <w:right w:val="single" w:sz="4" w:space="0" w:color="auto"/>
                            </w:tcBorders>
                            <w:vAlign w:val="center"/>
                          </w:tcPr>
                          <w:p w:rsidR="00FA51CE" w:rsidRPr="00A41930" w:rsidRDefault="00FA51CE" w:rsidP="002953EF">
                            <w:pPr>
                              <w:spacing w:line="240" w:lineRule="exact"/>
                              <w:jc w:val="distribute"/>
                              <w:rPr>
                                <w:rFonts w:ascii="標楷體" w:eastAsia="標楷體" w:hAnsi="標楷體" w:cs="Arial"/>
                                <w:kern w:val="0"/>
                                <w:sz w:val="20"/>
                              </w:rPr>
                            </w:pPr>
                            <w:r>
                              <w:rPr>
                                <w:rFonts w:ascii="標楷體" w:eastAsia="標楷體" w:hAnsi="標楷體" w:cs="Arial" w:hint="eastAsia"/>
                                <w:kern w:val="0"/>
                                <w:sz w:val="20"/>
                              </w:rPr>
                              <w:t>客家山歌</w:t>
                            </w:r>
                            <w:r>
                              <w:rPr>
                                <w:rFonts w:ascii="標楷體" w:eastAsia="標楷體" w:hAnsi="標楷體" w:cs="Arial"/>
                                <w:kern w:val="0"/>
                                <w:sz w:val="20"/>
                              </w:rPr>
                              <w:t>、傳統歌曲研習班</w:t>
                            </w:r>
                          </w:p>
                        </w:tc>
                        <w:tc>
                          <w:tcPr>
                            <w:tcW w:w="840" w:type="dxa"/>
                            <w:tcBorders>
                              <w:top w:val="nil"/>
                              <w:left w:val="single" w:sz="4" w:space="0" w:color="auto"/>
                              <w:bottom w:val="single" w:sz="4" w:space="0" w:color="auto"/>
                              <w:right w:val="single" w:sz="4" w:space="0" w:color="auto"/>
                            </w:tcBorders>
                            <w:shd w:val="clear" w:color="auto" w:fill="auto"/>
                            <w:noWrap/>
                            <w:vAlign w:val="center"/>
                            <w:hideMark/>
                          </w:tcPr>
                          <w:p w:rsidR="00FA51CE" w:rsidRPr="00A41930" w:rsidRDefault="00FA51CE" w:rsidP="002953EF">
                            <w:pPr>
                              <w:spacing w:line="240" w:lineRule="exact"/>
                              <w:jc w:val="right"/>
                              <w:rPr>
                                <w:rFonts w:ascii="標楷體" w:eastAsia="標楷體" w:hAnsi="標楷體" w:cs="Arial"/>
                                <w:kern w:val="0"/>
                                <w:sz w:val="20"/>
                              </w:rPr>
                            </w:pPr>
                            <w:r w:rsidRPr="00A41930">
                              <w:rPr>
                                <w:rFonts w:ascii="標楷體" w:eastAsia="標楷體" w:hAnsi="標楷體" w:cs="Arial" w:hint="eastAsia"/>
                                <w:kern w:val="0"/>
                                <w:sz w:val="20"/>
                              </w:rPr>
                              <w:t>21</w:t>
                            </w:r>
                          </w:p>
                        </w:tc>
                        <w:tc>
                          <w:tcPr>
                            <w:tcW w:w="1228" w:type="dxa"/>
                            <w:tcBorders>
                              <w:top w:val="nil"/>
                              <w:left w:val="nil"/>
                              <w:bottom w:val="single" w:sz="4" w:space="0" w:color="auto"/>
                              <w:right w:val="single" w:sz="4" w:space="0" w:color="auto"/>
                            </w:tcBorders>
                            <w:shd w:val="clear" w:color="auto" w:fill="auto"/>
                            <w:noWrap/>
                            <w:vAlign w:val="center"/>
                            <w:hideMark/>
                          </w:tcPr>
                          <w:p w:rsidR="00FA51CE" w:rsidRPr="00A41930" w:rsidRDefault="00FA51CE" w:rsidP="002953EF">
                            <w:pPr>
                              <w:spacing w:line="240" w:lineRule="exact"/>
                              <w:jc w:val="right"/>
                              <w:rPr>
                                <w:rFonts w:ascii="標楷體" w:eastAsia="標楷體" w:hAnsi="標楷體" w:cs="Arial"/>
                                <w:kern w:val="0"/>
                                <w:sz w:val="20"/>
                              </w:rPr>
                            </w:pPr>
                            <w:r w:rsidRPr="00A41930">
                              <w:rPr>
                                <w:rFonts w:ascii="標楷體" w:eastAsia="標楷體" w:hAnsi="標楷體" w:cs="Arial" w:hint="eastAsia"/>
                                <w:kern w:val="0"/>
                                <w:sz w:val="20"/>
                              </w:rPr>
                              <w:t>1</w:t>
                            </w:r>
                          </w:p>
                        </w:tc>
                        <w:tc>
                          <w:tcPr>
                            <w:tcW w:w="1229" w:type="dxa"/>
                            <w:tcBorders>
                              <w:top w:val="nil"/>
                              <w:left w:val="nil"/>
                              <w:bottom w:val="single" w:sz="4" w:space="0" w:color="auto"/>
                              <w:right w:val="single" w:sz="4" w:space="0" w:color="auto"/>
                            </w:tcBorders>
                            <w:shd w:val="clear" w:color="auto" w:fill="auto"/>
                            <w:noWrap/>
                            <w:vAlign w:val="center"/>
                            <w:hideMark/>
                          </w:tcPr>
                          <w:p w:rsidR="00FA51CE" w:rsidRPr="00A41930" w:rsidRDefault="00FA51CE" w:rsidP="002953EF">
                            <w:pPr>
                              <w:spacing w:line="240" w:lineRule="exact"/>
                              <w:jc w:val="right"/>
                              <w:rPr>
                                <w:rFonts w:ascii="標楷體" w:eastAsia="標楷體" w:hAnsi="標楷體" w:cs="Arial"/>
                                <w:kern w:val="0"/>
                                <w:sz w:val="20"/>
                              </w:rPr>
                            </w:pPr>
                            <w:r w:rsidRPr="00A41930">
                              <w:rPr>
                                <w:rFonts w:ascii="標楷體" w:eastAsia="標楷體" w:hAnsi="標楷體" w:cs="Arial" w:hint="eastAsia"/>
                                <w:kern w:val="0"/>
                                <w:sz w:val="20"/>
                              </w:rPr>
                              <w:t>1</w:t>
                            </w:r>
                          </w:p>
                        </w:tc>
                        <w:tc>
                          <w:tcPr>
                            <w:tcW w:w="1229" w:type="dxa"/>
                            <w:tcBorders>
                              <w:top w:val="nil"/>
                              <w:left w:val="nil"/>
                              <w:bottom w:val="single" w:sz="4" w:space="0" w:color="auto"/>
                              <w:right w:val="single" w:sz="4" w:space="0" w:color="auto"/>
                            </w:tcBorders>
                            <w:shd w:val="clear" w:color="auto" w:fill="auto"/>
                            <w:noWrap/>
                            <w:vAlign w:val="center"/>
                            <w:hideMark/>
                          </w:tcPr>
                          <w:p w:rsidR="00FA51CE" w:rsidRPr="00A41930" w:rsidRDefault="00FA51CE" w:rsidP="002953EF">
                            <w:pPr>
                              <w:spacing w:line="240" w:lineRule="exact"/>
                              <w:jc w:val="right"/>
                              <w:rPr>
                                <w:rFonts w:ascii="標楷體" w:eastAsia="標楷體" w:hAnsi="標楷體" w:cs="Arial"/>
                                <w:kern w:val="0"/>
                                <w:sz w:val="20"/>
                              </w:rPr>
                            </w:pPr>
                            <w:r w:rsidRPr="00A41930">
                              <w:rPr>
                                <w:rFonts w:ascii="標楷體" w:eastAsia="標楷體" w:hAnsi="標楷體" w:cs="Arial" w:hint="eastAsia"/>
                                <w:kern w:val="0"/>
                                <w:sz w:val="20"/>
                              </w:rPr>
                              <w:t>19</w:t>
                            </w:r>
                          </w:p>
                        </w:tc>
                      </w:tr>
                      <w:tr w:rsidR="00FA51CE" w:rsidRPr="00A41930" w:rsidTr="002953EF">
                        <w:trPr>
                          <w:trHeight w:val="300"/>
                        </w:trPr>
                        <w:tc>
                          <w:tcPr>
                            <w:tcW w:w="2552" w:type="dxa"/>
                            <w:tcBorders>
                              <w:top w:val="nil"/>
                              <w:left w:val="single" w:sz="4" w:space="0" w:color="auto"/>
                              <w:bottom w:val="single" w:sz="4" w:space="0" w:color="auto"/>
                              <w:right w:val="single" w:sz="4" w:space="0" w:color="auto"/>
                            </w:tcBorders>
                            <w:vAlign w:val="center"/>
                          </w:tcPr>
                          <w:p w:rsidR="00FA51CE" w:rsidRPr="00A41930" w:rsidRDefault="00FA51CE" w:rsidP="002953EF">
                            <w:pPr>
                              <w:spacing w:line="240" w:lineRule="exact"/>
                              <w:jc w:val="distribute"/>
                              <w:rPr>
                                <w:rFonts w:ascii="標楷體" w:eastAsia="標楷體" w:hAnsi="標楷體" w:cs="Arial"/>
                                <w:kern w:val="0"/>
                                <w:sz w:val="20"/>
                              </w:rPr>
                            </w:pPr>
                            <w:r>
                              <w:rPr>
                                <w:rFonts w:ascii="標楷體" w:eastAsia="標楷體" w:hAnsi="標楷體" w:cs="Arial" w:hint="eastAsia"/>
                                <w:kern w:val="0"/>
                                <w:sz w:val="20"/>
                              </w:rPr>
                              <w:t>客家歌謠</w:t>
                            </w:r>
                            <w:r>
                              <w:rPr>
                                <w:rFonts w:ascii="標楷體" w:eastAsia="標楷體" w:hAnsi="標楷體" w:cs="Arial"/>
                                <w:kern w:val="0"/>
                                <w:sz w:val="20"/>
                              </w:rPr>
                              <w:t>教唱、合唱研習班</w:t>
                            </w:r>
                          </w:p>
                        </w:tc>
                        <w:tc>
                          <w:tcPr>
                            <w:tcW w:w="840" w:type="dxa"/>
                            <w:tcBorders>
                              <w:top w:val="nil"/>
                              <w:left w:val="single" w:sz="4" w:space="0" w:color="auto"/>
                              <w:bottom w:val="single" w:sz="4" w:space="0" w:color="auto"/>
                              <w:right w:val="single" w:sz="4" w:space="0" w:color="auto"/>
                            </w:tcBorders>
                            <w:shd w:val="clear" w:color="auto" w:fill="auto"/>
                            <w:noWrap/>
                            <w:vAlign w:val="center"/>
                            <w:hideMark/>
                          </w:tcPr>
                          <w:p w:rsidR="00FA51CE" w:rsidRPr="00A41930" w:rsidRDefault="00FA51CE" w:rsidP="002953EF">
                            <w:pPr>
                              <w:spacing w:line="240" w:lineRule="exact"/>
                              <w:jc w:val="right"/>
                              <w:rPr>
                                <w:rFonts w:ascii="標楷體" w:eastAsia="標楷體" w:hAnsi="標楷體" w:cs="Arial"/>
                                <w:kern w:val="0"/>
                                <w:sz w:val="20"/>
                              </w:rPr>
                            </w:pPr>
                            <w:r w:rsidRPr="00A41930">
                              <w:rPr>
                                <w:rFonts w:ascii="標楷體" w:eastAsia="標楷體" w:hAnsi="標楷體" w:cs="Arial" w:hint="eastAsia"/>
                                <w:kern w:val="0"/>
                                <w:sz w:val="20"/>
                              </w:rPr>
                              <w:t>32</w:t>
                            </w:r>
                          </w:p>
                        </w:tc>
                        <w:tc>
                          <w:tcPr>
                            <w:tcW w:w="1228" w:type="dxa"/>
                            <w:tcBorders>
                              <w:top w:val="nil"/>
                              <w:left w:val="nil"/>
                              <w:bottom w:val="single" w:sz="4" w:space="0" w:color="auto"/>
                              <w:right w:val="single" w:sz="4" w:space="0" w:color="auto"/>
                            </w:tcBorders>
                            <w:shd w:val="clear" w:color="auto" w:fill="auto"/>
                            <w:noWrap/>
                            <w:vAlign w:val="center"/>
                            <w:hideMark/>
                          </w:tcPr>
                          <w:p w:rsidR="00FA51CE" w:rsidRPr="00A41930" w:rsidRDefault="00FA51CE" w:rsidP="002953EF">
                            <w:pPr>
                              <w:spacing w:line="240" w:lineRule="exact"/>
                              <w:jc w:val="right"/>
                              <w:rPr>
                                <w:rFonts w:ascii="標楷體" w:eastAsia="標楷體" w:hAnsi="標楷體" w:cs="Arial"/>
                                <w:kern w:val="0"/>
                                <w:sz w:val="20"/>
                              </w:rPr>
                            </w:pPr>
                            <w:r w:rsidRPr="00A41930">
                              <w:rPr>
                                <w:rFonts w:ascii="標楷體" w:eastAsia="標楷體" w:hAnsi="標楷體" w:cs="Arial" w:hint="eastAsia"/>
                                <w:kern w:val="0"/>
                                <w:sz w:val="20"/>
                              </w:rPr>
                              <w:t>1</w:t>
                            </w:r>
                          </w:p>
                        </w:tc>
                        <w:tc>
                          <w:tcPr>
                            <w:tcW w:w="1229" w:type="dxa"/>
                            <w:tcBorders>
                              <w:top w:val="nil"/>
                              <w:left w:val="nil"/>
                              <w:bottom w:val="single" w:sz="4" w:space="0" w:color="auto"/>
                              <w:right w:val="single" w:sz="4" w:space="0" w:color="auto"/>
                            </w:tcBorders>
                            <w:shd w:val="clear" w:color="auto" w:fill="auto"/>
                            <w:noWrap/>
                            <w:vAlign w:val="center"/>
                            <w:hideMark/>
                          </w:tcPr>
                          <w:p w:rsidR="00FA51CE" w:rsidRPr="00A41930" w:rsidRDefault="00FA51CE" w:rsidP="002953EF">
                            <w:pPr>
                              <w:spacing w:line="240" w:lineRule="exact"/>
                              <w:jc w:val="right"/>
                              <w:rPr>
                                <w:rFonts w:ascii="標楷體" w:eastAsia="標楷體" w:hAnsi="標楷體" w:cs="Arial"/>
                                <w:kern w:val="0"/>
                                <w:sz w:val="20"/>
                              </w:rPr>
                            </w:pPr>
                            <w:r w:rsidRPr="00A41930">
                              <w:rPr>
                                <w:rFonts w:ascii="標楷體" w:eastAsia="標楷體" w:hAnsi="標楷體" w:cs="Arial" w:hint="eastAsia"/>
                                <w:kern w:val="0"/>
                                <w:sz w:val="20"/>
                              </w:rPr>
                              <w:t>9</w:t>
                            </w:r>
                          </w:p>
                        </w:tc>
                        <w:tc>
                          <w:tcPr>
                            <w:tcW w:w="1229" w:type="dxa"/>
                            <w:tcBorders>
                              <w:top w:val="nil"/>
                              <w:left w:val="nil"/>
                              <w:bottom w:val="single" w:sz="4" w:space="0" w:color="auto"/>
                              <w:right w:val="single" w:sz="4" w:space="0" w:color="auto"/>
                            </w:tcBorders>
                            <w:shd w:val="clear" w:color="auto" w:fill="auto"/>
                            <w:noWrap/>
                            <w:vAlign w:val="center"/>
                            <w:hideMark/>
                          </w:tcPr>
                          <w:p w:rsidR="00FA51CE" w:rsidRPr="00A41930" w:rsidRDefault="00FA51CE" w:rsidP="002953EF">
                            <w:pPr>
                              <w:spacing w:line="240" w:lineRule="exact"/>
                              <w:jc w:val="right"/>
                              <w:rPr>
                                <w:rFonts w:ascii="標楷體" w:eastAsia="標楷體" w:hAnsi="標楷體" w:cs="Arial"/>
                                <w:kern w:val="0"/>
                                <w:sz w:val="20"/>
                              </w:rPr>
                            </w:pPr>
                            <w:r w:rsidRPr="00A41930">
                              <w:rPr>
                                <w:rFonts w:ascii="標楷體" w:eastAsia="標楷體" w:hAnsi="標楷體" w:cs="Arial" w:hint="eastAsia"/>
                                <w:kern w:val="0"/>
                                <w:sz w:val="20"/>
                              </w:rPr>
                              <w:t>22</w:t>
                            </w:r>
                          </w:p>
                        </w:tc>
                      </w:tr>
                      <w:tr w:rsidR="00FA51CE" w:rsidRPr="00A41930" w:rsidTr="002953EF">
                        <w:trPr>
                          <w:trHeight w:val="300"/>
                        </w:trPr>
                        <w:tc>
                          <w:tcPr>
                            <w:tcW w:w="2552" w:type="dxa"/>
                            <w:tcBorders>
                              <w:top w:val="nil"/>
                              <w:left w:val="single" w:sz="4" w:space="0" w:color="auto"/>
                              <w:bottom w:val="single" w:sz="4" w:space="0" w:color="auto"/>
                              <w:right w:val="single" w:sz="4" w:space="0" w:color="auto"/>
                            </w:tcBorders>
                            <w:vAlign w:val="center"/>
                          </w:tcPr>
                          <w:p w:rsidR="00FA51CE" w:rsidRPr="00A41930" w:rsidRDefault="00FA51CE" w:rsidP="002953EF">
                            <w:pPr>
                              <w:spacing w:line="240" w:lineRule="exact"/>
                              <w:jc w:val="distribute"/>
                              <w:rPr>
                                <w:rFonts w:ascii="標楷體" w:eastAsia="標楷體" w:hAnsi="標楷體" w:cs="Arial"/>
                                <w:kern w:val="0"/>
                                <w:sz w:val="20"/>
                              </w:rPr>
                            </w:pPr>
                            <w:r>
                              <w:rPr>
                                <w:rFonts w:ascii="標楷體" w:eastAsia="標楷體" w:hAnsi="標楷體" w:cs="Arial" w:hint="eastAsia"/>
                                <w:kern w:val="0"/>
                                <w:sz w:val="20"/>
                              </w:rPr>
                              <w:t>客家文藝</w:t>
                            </w:r>
                            <w:r>
                              <w:rPr>
                                <w:rFonts w:ascii="標楷體" w:eastAsia="標楷體" w:hAnsi="標楷體" w:cs="Arial"/>
                                <w:kern w:val="0"/>
                                <w:sz w:val="20"/>
                              </w:rPr>
                              <w:t>研習</w:t>
                            </w:r>
                          </w:p>
                        </w:tc>
                        <w:tc>
                          <w:tcPr>
                            <w:tcW w:w="840" w:type="dxa"/>
                            <w:tcBorders>
                              <w:top w:val="nil"/>
                              <w:left w:val="single" w:sz="4" w:space="0" w:color="auto"/>
                              <w:bottom w:val="single" w:sz="4" w:space="0" w:color="auto"/>
                              <w:right w:val="single" w:sz="4" w:space="0" w:color="auto"/>
                            </w:tcBorders>
                            <w:shd w:val="clear" w:color="auto" w:fill="auto"/>
                            <w:noWrap/>
                            <w:vAlign w:val="center"/>
                            <w:hideMark/>
                          </w:tcPr>
                          <w:p w:rsidR="00FA51CE" w:rsidRPr="00A41930" w:rsidRDefault="00FA51CE" w:rsidP="002953EF">
                            <w:pPr>
                              <w:spacing w:line="240" w:lineRule="exact"/>
                              <w:jc w:val="right"/>
                              <w:rPr>
                                <w:rFonts w:ascii="標楷體" w:eastAsia="標楷體" w:hAnsi="標楷體" w:cs="Arial"/>
                                <w:kern w:val="0"/>
                                <w:sz w:val="20"/>
                              </w:rPr>
                            </w:pPr>
                            <w:r w:rsidRPr="00A41930">
                              <w:rPr>
                                <w:rFonts w:ascii="標楷體" w:eastAsia="標楷體" w:hAnsi="標楷體" w:cs="Arial" w:hint="eastAsia"/>
                                <w:kern w:val="0"/>
                                <w:sz w:val="20"/>
                              </w:rPr>
                              <w:t>23</w:t>
                            </w:r>
                          </w:p>
                        </w:tc>
                        <w:tc>
                          <w:tcPr>
                            <w:tcW w:w="1228" w:type="dxa"/>
                            <w:tcBorders>
                              <w:top w:val="nil"/>
                              <w:left w:val="nil"/>
                              <w:bottom w:val="single" w:sz="4" w:space="0" w:color="auto"/>
                              <w:right w:val="single" w:sz="4" w:space="0" w:color="auto"/>
                            </w:tcBorders>
                            <w:shd w:val="clear" w:color="auto" w:fill="auto"/>
                            <w:noWrap/>
                            <w:vAlign w:val="center"/>
                            <w:hideMark/>
                          </w:tcPr>
                          <w:p w:rsidR="00FA51CE" w:rsidRPr="00A41930" w:rsidRDefault="00FA51CE" w:rsidP="002953EF">
                            <w:pPr>
                              <w:spacing w:line="240" w:lineRule="exact"/>
                              <w:jc w:val="right"/>
                              <w:rPr>
                                <w:rFonts w:ascii="標楷體" w:eastAsia="標楷體" w:hAnsi="標楷體" w:cs="Arial"/>
                                <w:kern w:val="0"/>
                                <w:sz w:val="20"/>
                              </w:rPr>
                            </w:pPr>
                            <w:r w:rsidRPr="00A61ECF">
                              <w:rPr>
                                <w:rFonts w:ascii="標楷體" w:eastAsia="標楷體" w:hAnsi="標楷體" w:hint="eastAsia"/>
                                <w:sz w:val="20"/>
                              </w:rPr>
                              <w:t>－</w:t>
                            </w:r>
                          </w:p>
                        </w:tc>
                        <w:tc>
                          <w:tcPr>
                            <w:tcW w:w="1229" w:type="dxa"/>
                            <w:tcBorders>
                              <w:top w:val="nil"/>
                              <w:left w:val="nil"/>
                              <w:bottom w:val="single" w:sz="4" w:space="0" w:color="auto"/>
                              <w:right w:val="single" w:sz="4" w:space="0" w:color="auto"/>
                            </w:tcBorders>
                            <w:shd w:val="clear" w:color="auto" w:fill="auto"/>
                            <w:noWrap/>
                            <w:vAlign w:val="center"/>
                            <w:hideMark/>
                          </w:tcPr>
                          <w:p w:rsidR="00FA51CE" w:rsidRPr="00A41930" w:rsidRDefault="00FA51CE" w:rsidP="002953EF">
                            <w:pPr>
                              <w:spacing w:line="240" w:lineRule="exact"/>
                              <w:jc w:val="right"/>
                              <w:rPr>
                                <w:rFonts w:ascii="標楷體" w:eastAsia="標楷體" w:hAnsi="標楷體" w:cs="Arial"/>
                                <w:kern w:val="0"/>
                                <w:sz w:val="20"/>
                              </w:rPr>
                            </w:pPr>
                            <w:r w:rsidRPr="00A41930">
                              <w:rPr>
                                <w:rFonts w:ascii="標楷體" w:eastAsia="標楷體" w:hAnsi="標楷體" w:cs="Arial" w:hint="eastAsia"/>
                                <w:kern w:val="0"/>
                                <w:sz w:val="20"/>
                              </w:rPr>
                              <w:t>6</w:t>
                            </w:r>
                          </w:p>
                        </w:tc>
                        <w:tc>
                          <w:tcPr>
                            <w:tcW w:w="1229" w:type="dxa"/>
                            <w:tcBorders>
                              <w:top w:val="nil"/>
                              <w:left w:val="nil"/>
                              <w:bottom w:val="single" w:sz="4" w:space="0" w:color="auto"/>
                              <w:right w:val="single" w:sz="4" w:space="0" w:color="auto"/>
                            </w:tcBorders>
                            <w:shd w:val="clear" w:color="auto" w:fill="auto"/>
                            <w:noWrap/>
                            <w:vAlign w:val="center"/>
                            <w:hideMark/>
                          </w:tcPr>
                          <w:p w:rsidR="00FA51CE" w:rsidRPr="00A41930" w:rsidRDefault="00FA51CE" w:rsidP="002953EF">
                            <w:pPr>
                              <w:spacing w:line="240" w:lineRule="exact"/>
                              <w:jc w:val="right"/>
                              <w:rPr>
                                <w:rFonts w:ascii="標楷體" w:eastAsia="標楷體" w:hAnsi="標楷體" w:cs="Arial"/>
                                <w:kern w:val="0"/>
                                <w:sz w:val="20"/>
                              </w:rPr>
                            </w:pPr>
                            <w:r w:rsidRPr="00A41930">
                              <w:rPr>
                                <w:rFonts w:ascii="標楷體" w:eastAsia="標楷體" w:hAnsi="標楷體" w:cs="Arial" w:hint="eastAsia"/>
                                <w:kern w:val="0"/>
                                <w:sz w:val="20"/>
                              </w:rPr>
                              <w:t>17</w:t>
                            </w:r>
                          </w:p>
                        </w:tc>
                      </w:tr>
                      <w:tr w:rsidR="00FA51CE" w:rsidRPr="00A41930" w:rsidTr="002953EF">
                        <w:trPr>
                          <w:trHeight w:val="300"/>
                        </w:trPr>
                        <w:tc>
                          <w:tcPr>
                            <w:tcW w:w="2552" w:type="dxa"/>
                            <w:tcBorders>
                              <w:top w:val="nil"/>
                              <w:left w:val="single" w:sz="4" w:space="0" w:color="auto"/>
                              <w:bottom w:val="single" w:sz="4" w:space="0" w:color="auto"/>
                              <w:right w:val="single" w:sz="4" w:space="0" w:color="auto"/>
                            </w:tcBorders>
                            <w:vAlign w:val="center"/>
                          </w:tcPr>
                          <w:p w:rsidR="00FA51CE" w:rsidRPr="00A41930" w:rsidRDefault="00FA51CE" w:rsidP="002953EF">
                            <w:pPr>
                              <w:spacing w:line="240" w:lineRule="exact"/>
                              <w:jc w:val="distribute"/>
                              <w:rPr>
                                <w:rFonts w:ascii="標楷體" w:eastAsia="標楷體" w:hAnsi="標楷體" w:cs="Arial"/>
                                <w:kern w:val="0"/>
                                <w:sz w:val="20"/>
                              </w:rPr>
                            </w:pPr>
                            <w:r>
                              <w:rPr>
                                <w:rFonts w:ascii="標楷體" w:eastAsia="標楷體" w:hAnsi="標楷體" w:cs="Arial" w:hint="eastAsia"/>
                                <w:kern w:val="0"/>
                                <w:sz w:val="20"/>
                              </w:rPr>
                              <w:t>心動</w:t>
                            </w:r>
                            <w:r>
                              <w:rPr>
                                <w:rFonts w:ascii="標楷體" w:eastAsia="標楷體" w:hAnsi="標楷體" w:cs="Arial"/>
                                <w:kern w:val="0"/>
                                <w:sz w:val="20"/>
                              </w:rPr>
                              <w:t>客家歌謠班</w:t>
                            </w:r>
                          </w:p>
                        </w:tc>
                        <w:tc>
                          <w:tcPr>
                            <w:tcW w:w="840" w:type="dxa"/>
                            <w:tcBorders>
                              <w:top w:val="nil"/>
                              <w:left w:val="single" w:sz="4" w:space="0" w:color="auto"/>
                              <w:bottom w:val="single" w:sz="4" w:space="0" w:color="auto"/>
                              <w:right w:val="single" w:sz="4" w:space="0" w:color="auto"/>
                            </w:tcBorders>
                            <w:shd w:val="clear" w:color="auto" w:fill="auto"/>
                            <w:noWrap/>
                            <w:vAlign w:val="center"/>
                            <w:hideMark/>
                          </w:tcPr>
                          <w:p w:rsidR="00FA51CE" w:rsidRPr="00A41930" w:rsidRDefault="00FA51CE" w:rsidP="002953EF">
                            <w:pPr>
                              <w:spacing w:line="240" w:lineRule="exact"/>
                              <w:jc w:val="right"/>
                              <w:rPr>
                                <w:rFonts w:ascii="標楷體" w:eastAsia="標楷體" w:hAnsi="標楷體" w:cs="Arial"/>
                                <w:kern w:val="0"/>
                                <w:sz w:val="20"/>
                              </w:rPr>
                            </w:pPr>
                            <w:r w:rsidRPr="00A41930">
                              <w:rPr>
                                <w:rFonts w:ascii="標楷體" w:eastAsia="標楷體" w:hAnsi="標楷體" w:cs="Arial" w:hint="eastAsia"/>
                                <w:kern w:val="0"/>
                                <w:sz w:val="20"/>
                              </w:rPr>
                              <w:t>17</w:t>
                            </w:r>
                          </w:p>
                        </w:tc>
                        <w:tc>
                          <w:tcPr>
                            <w:tcW w:w="1228" w:type="dxa"/>
                            <w:tcBorders>
                              <w:top w:val="nil"/>
                              <w:left w:val="nil"/>
                              <w:bottom w:val="single" w:sz="4" w:space="0" w:color="auto"/>
                              <w:right w:val="single" w:sz="4" w:space="0" w:color="auto"/>
                            </w:tcBorders>
                            <w:shd w:val="clear" w:color="auto" w:fill="auto"/>
                            <w:noWrap/>
                            <w:vAlign w:val="center"/>
                            <w:hideMark/>
                          </w:tcPr>
                          <w:p w:rsidR="00FA51CE" w:rsidRPr="00A41930" w:rsidRDefault="00FA51CE" w:rsidP="002953EF">
                            <w:pPr>
                              <w:spacing w:line="240" w:lineRule="exact"/>
                              <w:jc w:val="right"/>
                              <w:rPr>
                                <w:rFonts w:ascii="標楷體" w:eastAsia="標楷體" w:hAnsi="標楷體" w:cs="Arial"/>
                                <w:kern w:val="0"/>
                                <w:sz w:val="20"/>
                              </w:rPr>
                            </w:pPr>
                            <w:r w:rsidRPr="00A41930">
                              <w:rPr>
                                <w:rFonts w:ascii="標楷體" w:eastAsia="標楷體" w:hAnsi="標楷體" w:cs="Arial" w:hint="eastAsia"/>
                                <w:kern w:val="0"/>
                                <w:sz w:val="20"/>
                              </w:rPr>
                              <w:t>13</w:t>
                            </w:r>
                          </w:p>
                        </w:tc>
                        <w:tc>
                          <w:tcPr>
                            <w:tcW w:w="1229" w:type="dxa"/>
                            <w:tcBorders>
                              <w:top w:val="nil"/>
                              <w:left w:val="nil"/>
                              <w:bottom w:val="single" w:sz="4" w:space="0" w:color="auto"/>
                              <w:right w:val="single" w:sz="4" w:space="0" w:color="auto"/>
                            </w:tcBorders>
                            <w:shd w:val="clear" w:color="auto" w:fill="auto"/>
                            <w:noWrap/>
                            <w:vAlign w:val="center"/>
                            <w:hideMark/>
                          </w:tcPr>
                          <w:p w:rsidR="00FA51CE" w:rsidRPr="00A41930" w:rsidRDefault="00FA51CE" w:rsidP="002953EF">
                            <w:pPr>
                              <w:spacing w:line="240" w:lineRule="exact"/>
                              <w:jc w:val="right"/>
                              <w:rPr>
                                <w:rFonts w:ascii="標楷體" w:eastAsia="標楷體" w:hAnsi="標楷體" w:cs="Arial"/>
                                <w:kern w:val="0"/>
                                <w:sz w:val="20"/>
                              </w:rPr>
                            </w:pPr>
                            <w:r w:rsidRPr="00A41930">
                              <w:rPr>
                                <w:rFonts w:ascii="標楷體" w:eastAsia="標楷體" w:hAnsi="標楷體" w:cs="Arial" w:hint="eastAsia"/>
                                <w:kern w:val="0"/>
                                <w:sz w:val="20"/>
                              </w:rPr>
                              <w:t>4</w:t>
                            </w:r>
                          </w:p>
                        </w:tc>
                        <w:tc>
                          <w:tcPr>
                            <w:tcW w:w="1229" w:type="dxa"/>
                            <w:tcBorders>
                              <w:top w:val="nil"/>
                              <w:left w:val="nil"/>
                              <w:bottom w:val="single" w:sz="4" w:space="0" w:color="auto"/>
                              <w:right w:val="single" w:sz="4" w:space="0" w:color="auto"/>
                            </w:tcBorders>
                            <w:shd w:val="clear" w:color="auto" w:fill="auto"/>
                            <w:noWrap/>
                            <w:vAlign w:val="center"/>
                            <w:hideMark/>
                          </w:tcPr>
                          <w:p w:rsidR="00FA51CE" w:rsidRPr="00A41930" w:rsidRDefault="00FA51CE" w:rsidP="002953EF">
                            <w:pPr>
                              <w:spacing w:line="240" w:lineRule="exact"/>
                              <w:jc w:val="right"/>
                              <w:rPr>
                                <w:rFonts w:ascii="標楷體" w:eastAsia="標楷體" w:hAnsi="標楷體" w:cs="Arial"/>
                                <w:kern w:val="0"/>
                                <w:sz w:val="20"/>
                              </w:rPr>
                            </w:pPr>
                            <w:r w:rsidRPr="00A61ECF">
                              <w:rPr>
                                <w:rFonts w:ascii="標楷體" w:eastAsia="標楷體" w:hAnsi="標楷體" w:hint="eastAsia"/>
                                <w:sz w:val="20"/>
                              </w:rPr>
                              <w:t>－</w:t>
                            </w:r>
                          </w:p>
                        </w:tc>
                      </w:tr>
                      <w:tr w:rsidR="00FA51CE" w:rsidRPr="00A41930" w:rsidTr="002953EF">
                        <w:trPr>
                          <w:trHeight w:val="300"/>
                        </w:trPr>
                        <w:tc>
                          <w:tcPr>
                            <w:tcW w:w="2552" w:type="dxa"/>
                            <w:tcBorders>
                              <w:top w:val="nil"/>
                              <w:left w:val="single" w:sz="4" w:space="0" w:color="auto"/>
                              <w:bottom w:val="single" w:sz="4" w:space="0" w:color="auto"/>
                              <w:right w:val="single" w:sz="4" w:space="0" w:color="auto"/>
                            </w:tcBorders>
                            <w:vAlign w:val="center"/>
                          </w:tcPr>
                          <w:p w:rsidR="00FA51CE" w:rsidRPr="00A41930" w:rsidRDefault="00FA51CE" w:rsidP="002953EF">
                            <w:pPr>
                              <w:spacing w:line="240" w:lineRule="exact"/>
                              <w:jc w:val="distribute"/>
                              <w:rPr>
                                <w:rFonts w:ascii="標楷體" w:eastAsia="標楷體" w:hAnsi="標楷體" w:cs="Arial"/>
                                <w:kern w:val="0"/>
                                <w:sz w:val="20"/>
                              </w:rPr>
                            </w:pPr>
                            <w:r>
                              <w:rPr>
                                <w:rFonts w:ascii="標楷體" w:eastAsia="標楷體" w:hAnsi="標楷體" w:cs="Arial" w:hint="eastAsia"/>
                                <w:kern w:val="0"/>
                                <w:sz w:val="20"/>
                              </w:rPr>
                              <w:t>新竹關帝廟</w:t>
                            </w:r>
                            <w:r>
                              <w:rPr>
                                <w:rFonts w:ascii="標楷體" w:eastAsia="標楷體" w:hAnsi="標楷體" w:cs="Arial"/>
                                <w:kern w:val="0"/>
                                <w:sz w:val="20"/>
                              </w:rPr>
                              <w:t>八音推廣班</w:t>
                            </w:r>
                          </w:p>
                        </w:tc>
                        <w:tc>
                          <w:tcPr>
                            <w:tcW w:w="840" w:type="dxa"/>
                            <w:tcBorders>
                              <w:top w:val="nil"/>
                              <w:left w:val="single" w:sz="4" w:space="0" w:color="auto"/>
                              <w:bottom w:val="single" w:sz="4" w:space="0" w:color="auto"/>
                              <w:right w:val="single" w:sz="4" w:space="0" w:color="auto"/>
                            </w:tcBorders>
                            <w:shd w:val="clear" w:color="auto" w:fill="auto"/>
                            <w:noWrap/>
                            <w:vAlign w:val="center"/>
                            <w:hideMark/>
                          </w:tcPr>
                          <w:p w:rsidR="00FA51CE" w:rsidRPr="00A41930" w:rsidRDefault="00FA51CE" w:rsidP="002953EF">
                            <w:pPr>
                              <w:spacing w:line="240" w:lineRule="exact"/>
                              <w:jc w:val="right"/>
                              <w:rPr>
                                <w:rFonts w:ascii="標楷體" w:eastAsia="標楷體" w:hAnsi="標楷體" w:cs="Arial"/>
                                <w:kern w:val="0"/>
                                <w:sz w:val="20"/>
                              </w:rPr>
                            </w:pPr>
                            <w:r w:rsidRPr="00A41930">
                              <w:rPr>
                                <w:rFonts w:ascii="標楷體" w:eastAsia="標楷體" w:hAnsi="標楷體" w:cs="Arial" w:hint="eastAsia"/>
                                <w:kern w:val="0"/>
                                <w:sz w:val="20"/>
                              </w:rPr>
                              <w:t>20</w:t>
                            </w:r>
                          </w:p>
                        </w:tc>
                        <w:tc>
                          <w:tcPr>
                            <w:tcW w:w="1228" w:type="dxa"/>
                            <w:tcBorders>
                              <w:top w:val="nil"/>
                              <w:left w:val="nil"/>
                              <w:bottom w:val="single" w:sz="4" w:space="0" w:color="auto"/>
                              <w:right w:val="single" w:sz="4" w:space="0" w:color="auto"/>
                            </w:tcBorders>
                            <w:shd w:val="clear" w:color="auto" w:fill="auto"/>
                            <w:noWrap/>
                            <w:vAlign w:val="center"/>
                            <w:hideMark/>
                          </w:tcPr>
                          <w:p w:rsidR="00FA51CE" w:rsidRPr="00A41930" w:rsidRDefault="00FA51CE" w:rsidP="002953EF">
                            <w:pPr>
                              <w:spacing w:line="240" w:lineRule="exact"/>
                              <w:jc w:val="right"/>
                              <w:rPr>
                                <w:rFonts w:ascii="標楷體" w:eastAsia="標楷體" w:hAnsi="標楷體" w:cs="Arial"/>
                                <w:kern w:val="0"/>
                                <w:sz w:val="20"/>
                              </w:rPr>
                            </w:pPr>
                            <w:r w:rsidRPr="00A41930">
                              <w:rPr>
                                <w:rFonts w:ascii="標楷體" w:eastAsia="標楷體" w:hAnsi="標楷體" w:cs="Arial" w:hint="eastAsia"/>
                                <w:kern w:val="0"/>
                                <w:sz w:val="20"/>
                              </w:rPr>
                              <w:t>2</w:t>
                            </w:r>
                          </w:p>
                        </w:tc>
                        <w:tc>
                          <w:tcPr>
                            <w:tcW w:w="1229" w:type="dxa"/>
                            <w:tcBorders>
                              <w:top w:val="nil"/>
                              <w:left w:val="nil"/>
                              <w:bottom w:val="single" w:sz="4" w:space="0" w:color="auto"/>
                              <w:right w:val="single" w:sz="4" w:space="0" w:color="auto"/>
                            </w:tcBorders>
                            <w:shd w:val="clear" w:color="auto" w:fill="auto"/>
                            <w:noWrap/>
                            <w:vAlign w:val="center"/>
                            <w:hideMark/>
                          </w:tcPr>
                          <w:p w:rsidR="00FA51CE" w:rsidRPr="00A41930" w:rsidRDefault="00FA51CE" w:rsidP="002953EF">
                            <w:pPr>
                              <w:spacing w:line="240" w:lineRule="exact"/>
                              <w:jc w:val="right"/>
                              <w:rPr>
                                <w:rFonts w:ascii="標楷體" w:eastAsia="標楷體" w:hAnsi="標楷體" w:cs="Arial"/>
                                <w:kern w:val="0"/>
                                <w:sz w:val="20"/>
                              </w:rPr>
                            </w:pPr>
                            <w:r w:rsidRPr="00A41930">
                              <w:rPr>
                                <w:rFonts w:ascii="標楷體" w:eastAsia="標楷體" w:hAnsi="標楷體" w:cs="Arial" w:hint="eastAsia"/>
                                <w:kern w:val="0"/>
                                <w:sz w:val="20"/>
                              </w:rPr>
                              <w:t>3</w:t>
                            </w:r>
                          </w:p>
                        </w:tc>
                        <w:tc>
                          <w:tcPr>
                            <w:tcW w:w="1229" w:type="dxa"/>
                            <w:tcBorders>
                              <w:top w:val="nil"/>
                              <w:left w:val="nil"/>
                              <w:bottom w:val="single" w:sz="4" w:space="0" w:color="auto"/>
                              <w:right w:val="single" w:sz="4" w:space="0" w:color="auto"/>
                            </w:tcBorders>
                            <w:shd w:val="clear" w:color="auto" w:fill="auto"/>
                            <w:noWrap/>
                            <w:vAlign w:val="center"/>
                            <w:hideMark/>
                          </w:tcPr>
                          <w:p w:rsidR="00FA51CE" w:rsidRPr="00A41930" w:rsidRDefault="00FA51CE" w:rsidP="002953EF">
                            <w:pPr>
                              <w:spacing w:line="240" w:lineRule="exact"/>
                              <w:jc w:val="right"/>
                              <w:rPr>
                                <w:rFonts w:ascii="標楷體" w:eastAsia="標楷體" w:hAnsi="標楷體" w:cs="Arial"/>
                                <w:kern w:val="0"/>
                                <w:sz w:val="20"/>
                              </w:rPr>
                            </w:pPr>
                            <w:r w:rsidRPr="00A41930">
                              <w:rPr>
                                <w:rFonts w:ascii="標楷體" w:eastAsia="標楷體" w:hAnsi="標楷體" w:cs="Arial" w:hint="eastAsia"/>
                                <w:kern w:val="0"/>
                                <w:sz w:val="20"/>
                              </w:rPr>
                              <w:t>15</w:t>
                            </w:r>
                          </w:p>
                        </w:tc>
                      </w:tr>
                    </w:tbl>
                    <w:p w:rsidR="00FA51CE" w:rsidRPr="00A41930" w:rsidRDefault="00FA51CE" w:rsidP="00921429">
                      <w:pPr>
                        <w:rPr>
                          <w:rFonts w:ascii="標楷體" w:eastAsia="標楷體" w:hAnsi="標楷體"/>
                          <w:sz w:val="18"/>
                        </w:rPr>
                      </w:pPr>
                      <w:r w:rsidRPr="00A41930">
                        <w:rPr>
                          <w:rFonts w:ascii="標楷體" w:eastAsia="標楷體" w:hAnsi="標楷體" w:hint="eastAsia"/>
                          <w:sz w:val="18"/>
                        </w:rPr>
                        <w:t>資料來源：整理自</w:t>
                      </w:r>
                      <w:r>
                        <w:rPr>
                          <w:rFonts w:ascii="標楷體" w:eastAsia="標楷體" w:hAnsi="標楷體" w:hint="eastAsia"/>
                          <w:sz w:val="18"/>
                        </w:rPr>
                        <w:t>新竹市政</w:t>
                      </w:r>
                      <w:r>
                        <w:rPr>
                          <w:rFonts w:ascii="標楷體" w:eastAsia="標楷體" w:hAnsi="標楷體"/>
                          <w:sz w:val="18"/>
                        </w:rPr>
                        <w:t>府</w:t>
                      </w:r>
                      <w:r w:rsidRPr="00A41930">
                        <w:rPr>
                          <w:rFonts w:ascii="標楷體" w:eastAsia="標楷體" w:hAnsi="標楷體"/>
                          <w:sz w:val="18"/>
                        </w:rPr>
                        <w:t>提供資料。</w:t>
                      </w:r>
                    </w:p>
                    <w:p w:rsidR="00FA51CE" w:rsidRDefault="00FA51CE" w:rsidP="00921429"/>
                  </w:txbxContent>
                </v:textbox>
                <w10:wrap type="square" anchorx="margin"/>
              </v:shape>
            </w:pict>
          </mc:Fallback>
        </mc:AlternateContent>
      </w:r>
      <w:r w:rsidRPr="00921429">
        <w:rPr>
          <w:rFonts w:ascii="標楷體" w:eastAsia="標楷體" w:hAnsi="標楷體" w:hint="eastAsia"/>
          <w:szCs w:val="24"/>
        </w:rPr>
        <w:t>93人，約64.14％，不超過55歲者僅20人，約13.79％，且部分課程如「客家山歌、小調研習班」及「客家山歌、傳統歌曲研習班」高齡者占比甚至超過90％，亟待鼓勵年輕學員參與客語推廣，促進客家語言及文化薪火相傳等情事，經函請</w:t>
      </w:r>
      <w:proofErr w:type="gramStart"/>
      <w:r w:rsidRPr="00921429">
        <w:rPr>
          <w:rFonts w:ascii="標楷體" w:eastAsia="標楷體" w:hAnsi="標楷體" w:hint="eastAsia"/>
          <w:szCs w:val="24"/>
        </w:rPr>
        <w:t>研</w:t>
      </w:r>
      <w:proofErr w:type="gramEnd"/>
      <w:r w:rsidRPr="00921429">
        <w:rPr>
          <w:rFonts w:ascii="標楷體" w:eastAsia="標楷體" w:hAnsi="標楷體" w:hint="eastAsia"/>
          <w:szCs w:val="24"/>
        </w:rPr>
        <w:t>謀改善。據復：1.將訂定各項活動學員參與人次或影音成果等績效衡量指標，並檢討未達標項目，作為爾後開設相關課程</w:t>
      </w:r>
      <w:proofErr w:type="gramStart"/>
      <w:r w:rsidRPr="00921429">
        <w:rPr>
          <w:rFonts w:ascii="標楷體" w:eastAsia="標楷體" w:hAnsi="標楷體" w:hint="eastAsia"/>
          <w:szCs w:val="24"/>
        </w:rPr>
        <w:t>之參據</w:t>
      </w:r>
      <w:proofErr w:type="gramEnd"/>
      <w:r w:rsidRPr="00921429">
        <w:rPr>
          <w:rFonts w:ascii="標楷體" w:eastAsia="標楷體" w:hAnsi="標楷體" w:hint="eastAsia"/>
          <w:szCs w:val="24"/>
        </w:rPr>
        <w:t>；2.依據全國平均值，滾動調整</w:t>
      </w:r>
      <w:proofErr w:type="gramStart"/>
      <w:r w:rsidRPr="00921429">
        <w:rPr>
          <w:rFonts w:ascii="標楷體" w:eastAsia="標楷體" w:hAnsi="標楷體" w:hint="eastAsia"/>
          <w:szCs w:val="24"/>
        </w:rPr>
        <w:t>115</w:t>
      </w:r>
      <w:proofErr w:type="gramEnd"/>
      <w:r w:rsidRPr="00921429">
        <w:rPr>
          <w:rFonts w:ascii="標楷體" w:eastAsia="標楷體" w:hAnsi="標楷體" w:hint="eastAsia"/>
          <w:szCs w:val="24"/>
        </w:rPr>
        <w:t>年度認證報考率及通過率之目標值，並結合獎勵計畫及強化認證導向課程設計，以提升學員應試能力及客語認證通過率；3.持續辦理校園推廣、客家藝文活動，適時引進專業資源輔導社團優化課程內容，吸引更多青年參與客家藝文學習，以促進在地客家文化傳承。</w:t>
      </w:r>
    </w:p>
    <w:p w:rsidR="002759C3" w:rsidRPr="00921429" w:rsidRDefault="002759C3" w:rsidP="00921429">
      <w:pPr>
        <w:overflowPunct w:val="0"/>
        <w:adjustRightInd w:val="0"/>
        <w:spacing w:line="500" w:lineRule="exact"/>
        <w:ind w:firstLineChars="200" w:firstLine="561"/>
        <w:jc w:val="both"/>
        <w:outlineLvl w:val="0"/>
        <w:rPr>
          <w:rFonts w:ascii="標楷體" w:eastAsia="標楷體" w:hAnsi="標楷體"/>
          <w:b/>
          <w:bCs/>
          <w:color w:val="FF0000"/>
          <w:sz w:val="28"/>
          <w:szCs w:val="28"/>
        </w:rPr>
      </w:pPr>
      <w:r w:rsidRPr="00921429">
        <w:rPr>
          <w:rFonts w:ascii="標楷體" w:eastAsia="標楷體" w:hAnsi="標楷體" w:hint="eastAsia"/>
          <w:b/>
          <w:color w:val="000000" w:themeColor="text1"/>
          <w:sz w:val="28"/>
          <w:szCs w:val="28"/>
        </w:rPr>
        <w:t>（</w:t>
      </w:r>
      <w:r w:rsidR="00592722" w:rsidRPr="00921429">
        <w:rPr>
          <w:rFonts w:ascii="標楷體" w:eastAsia="標楷體" w:hAnsi="標楷體" w:hint="eastAsia"/>
          <w:b/>
          <w:color w:val="000000" w:themeColor="text1"/>
          <w:sz w:val="28"/>
          <w:szCs w:val="28"/>
        </w:rPr>
        <w:t>十</w:t>
      </w:r>
      <w:r w:rsidR="002953EF">
        <w:rPr>
          <w:rFonts w:ascii="標楷體" w:eastAsia="標楷體" w:hAnsi="標楷體" w:hint="eastAsia"/>
          <w:b/>
          <w:color w:val="000000" w:themeColor="text1"/>
          <w:sz w:val="28"/>
          <w:szCs w:val="28"/>
        </w:rPr>
        <w:t>八</w:t>
      </w:r>
      <w:r w:rsidRPr="00921429">
        <w:rPr>
          <w:rFonts w:ascii="標楷體" w:eastAsia="標楷體" w:hAnsi="標楷體" w:hint="eastAsia"/>
          <w:b/>
          <w:color w:val="000000" w:themeColor="text1"/>
          <w:sz w:val="28"/>
          <w:szCs w:val="28"/>
        </w:rPr>
        <w:t>）</w:t>
      </w:r>
      <w:r w:rsidR="00921429" w:rsidRPr="00921429">
        <w:rPr>
          <w:rFonts w:ascii="標楷體" w:eastAsia="標楷體" w:hAnsi="標楷體" w:hint="eastAsia"/>
          <w:b/>
          <w:color w:val="000000" w:themeColor="text1"/>
          <w:sz w:val="28"/>
          <w:szCs w:val="28"/>
        </w:rPr>
        <w:t>持續推動所屬學校建置能源管理系統及校園節能措施，</w:t>
      </w:r>
      <w:proofErr w:type="gramStart"/>
      <w:r w:rsidR="00921429" w:rsidRPr="00921429">
        <w:rPr>
          <w:rFonts w:ascii="標楷體" w:eastAsia="標楷體" w:hAnsi="標楷體" w:hint="eastAsia"/>
          <w:b/>
          <w:color w:val="000000" w:themeColor="text1"/>
          <w:sz w:val="28"/>
          <w:szCs w:val="28"/>
        </w:rPr>
        <w:t>惟節電</w:t>
      </w:r>
      <w:proofErr w:type="gramEnd"/>
      <w:r w:rsidR="00921429" w:rsidRPr="00921429">
        <w:rPr>
          <w:rFonts w:ascii="標楷體" w:eastAsia="標楷體" w:hAnsi="標楷體" w:hint="eastAsia"/>
          <w:b/>
          <w:color w:val="000000" w:themeColor="text1"/>
          <w:sz w:val="28"/>
          <w:szCs w:val="28"/>
        </w:rPr>
        <w:t>效率未達預定目標、契約容量設定及冷氣使用規範仍待檢討修訂，允宜持續強化能源管理效能，以提升節能成效</w:t>
      </w:r>
      <w:r w:rsidRPr="00921429">
        <w:rPr>
          <w:rFonts w:ascii="標楷體" w:eastAsia="標楷體" w:hAnsi="標楷體" w:hint="eastAsia"/>
          <w:b/>
          <w:bCs/>
          <w:color w:val="000000" w:themeColor="text1"/>
          <w:sz w:val="28"/>
          <w:szCs w:val="28"/>
        </w:rPr>
        <w:t>。</w:t>
      </w:r>
    </w:p>
    <w:p w:rsidR="002759C3" w:rsidRPr="004C73B4" w:rsidRDefault="00921429" w:rsidP="00921429">
      <w:pPr>
        <w:tabs>
          <w:tab w:val="left" w:pos="3828"/>
        </w:tabs>
        <w:spacing w:line="500" w:lineRule="exact"/>
        <w:ind w:firstLineChars="200" w:firstLine="480"/>
        <w:jc w:val="both"/>
        <w:rPr>
          <w:rFonts w:ascii="標楷體" w:eastAsia="標楷體" w:hAnsi="標楷體"/>
          <w:color w:val="FF0000"/>
          <w:szCs w:val="24"/>
          <w:highlight w:val="yellow"/>
        </w:rPr>
      </w:pPr>
      <w:r w:rsidRPr="00921429">
        <w:rPr>
          <w:rFonts w:ascii="標楷體" w:eastAsia="標楷體" w:hAnsi="標楷體" w:hint="eastAsia"/>
          <w:color w:val="000000" w:themeColor="text1"/>
          <w:szCs w:val="24"/>
        </w:rPr>
        <w:t>臺灣永續發展目標（TSDGs）核心目標7揭示：「確保人人都能享有可負擔、穩定、</w:t>
      </w:r>
      <w:proofErr w:type="gramStart"/>
      <w:r w:rsidRPr="00921429">
        <w:rPr>
          <w:rFonts w:ascii="標楷體" w:eastAsia="標楷體" w:hAnsi="標楷體" w:hint="eastAsia"/>
          <w:color w:val="000000" w:themeColor="text1"/>
          <w:szCs w:val="24"/>
        </w:rPr>
        <w:t>永續且現代</w:t>
      </w:r>
      <w:proofErr w:type="gramEnd"/>
      <w:r w:rsidRPr="00921429">
        <w:rPr>
          <w:rFonts w:ascii="標楷體" w:eastAsia="標楷體" w:hAnsi="標楷體" w:hint="eastAsia"/>
          <w:color w:val="000000" w:themeColor="text1"/>
          <w:szCs w:val="24"/>
        </w:rPr>
        <w:t>的能源。」行政院為維護校園用電安全及提升學習環境品質，於109年7月宣布全國中小學「班班有冷氣」政策，</w:t>
      </w:r>
      <w:proofErr w:type="gramStart"/>
      <w:r w:rsidRPr="00921429">
        <w:rPr>
          <w:rFonts w:ascii="標楷體" w:eastAsia="標楷體" w:hAnsi="標楷體" w:hint="eastAsia"/>
          <w:color w:val="000000" w:themeColor="text1"/>
          <w:szCs w:val="24"/>
        </w:rPr>
        <w:t>嗣</w:t>
      </w:r>
      <w:proofErr w:type="gramEnd"/>
      <w:r w:rsidRPr="00921429">
        <w:rPr>
          <w:rFonts w:ascii="標楷體" w:eastAsia="標楷體" w:hAnsi="標楷體" w:hint="eastAsia"/>
          <w:color w:val="000000" w:themeColor="text1"/>
          <w:szCs w:val="24"/>
        </w:rPr>
        <w:t>經核定教育部推動「公立高級中等以下學校電力系統改善暨冷氣裝設計畫」，並建置能源管理系統（Energy Management System,EMS），以掌握校園用電情形及提升能源使用效率。據台灣電力股份有限公司（下稱台電公司）提供市政府所屬46所國高中小學114年截至8月底</w:t>
      </w:r>
      <w:proofErr w:type="gramStart"/>
      <w:r w:rsidRPr="00921429">
        <w:rPr>
          <w:rFonts w:ascii="標楷體" w:eastAsia="標楷體" w:hAnsi="標楷體" w:hint="eastAsia"/>
          <w:color w:val="000000" w:themeColor="text1"/>
          <w:szCs w:val="24"/>
        </w:rPr>
        <w:t>止</w:t>
      </w:r>
      <w:proofErr w:type="gramEnd"/>
      <w:r w:rsidRPr="00921429">
        <w:rPr>
          <w:rFonts w:ascii="標楷體" w:eastAsia="標楷體" w:hAnsi="標楷體" w:hint="eastAsia"/>
          <w:color w:val="000000" w:themeColor="text1"/>
          <w:szCs w:val="24"/>
        </w:rPr>
        <w:t>累計用電數1,049萬餘度。經查校園用電管理執行情形，核有：1.依行政院「政府機關及學校用電效率提升計畫」及公立國民中小學班級冷氣使用及管理注意事項規定，以112年為基期，每年提升1％用電效率，並於115年達成3％的整體節電成效，學校應透過EMS監控分析用電情形，及落實節能措施，惟該府所屬46所學校114年截至8月底止之累計用電量較113年同期增加34萬餘度，增幅3.38％，</w:t>
      </w:r>
      <w:proofErr w:type="gramStart"/>
      <w:r w:rsidRPr="00921429">
        <w:rPr>
          <w:rFonts w:ascii="標楷體" w:eastAsia="標楷體" w:hAnsi="標楷體" w:hint="eastAsia"/>
          <w:color w:val="000000" w:themeColor="text1"/>
          <w:szCs w:val="24"/>
        </w:rPr>
        <w:t>未達節電</w:t>
      </w:r>
      <w:proofErr w:type="gramEnd"/>
      <w:r w:rsidRPr="00921429">
        <w:rPr>
          <w:rFonts w:ascii="標楷體" w:eastAsia="標楷體" w:hAnsi="標楷體" w:hint="eastAsia"/>
          <w:color w:val="000000" w:themeColor="text1"/>
          <w:szCs w:val="24"/>
        </w:rPr>
        <w:t>目標，其中31所學校用電度數增加比率介於0.12％至18.70％間，節電效率尚待提升；部分已導入EMS之學校，用電量仍呈增加趨勢，顯示系統監測分析功能尚未充分發揮效益，允宜督促各校妥為檢討用電成長原因，並強化EMS系統分析結果之運用及用電管控措施，以提升用電管理效能並達成節電目標；2.113</w:t>
      </w:r>
      <w:r w:rsidR="00CD295C">
        <w:rPr>
          <w:rFonts w:ascii="標楷體" w:eastAsia="標楷體" w:hAnsi="標楷體" w:hint="eastAsia"/>
          <w:color w:val="000000" w:themeColor="text1"/>
          <w:szCs w:val="24"/>
        </w:rPr>
        <w:t>年度</w:t>
      </w:r>
      <w:r w:rsidRPr="00921429">
        <w:rPr>
          <w:rFonts w:ascii="標楷體" w:eastAsia="標楷體" w:hAnsi="標楷體" w:hint="eastAsia"/>
          <w:color w:val="000000" w:themeColor="text1"/>
          <w:szCs w:val="24"/>
        </w:rPr>
        <w:t>至114年8</w:t>
      </w:r>
      <w:r w:rsidR="00CD295C">
        <w:rPr>
          <w:rFonts w:ascii="標楷體" w:eastAsia="標楷體" w:hAnsi="標楷體" w:hint="eastAsia"/>
          <w:color w:val="000000" w:themeColor="text1"/>
          <w:szCs w:val="24"/>
        </w:rPr>
        <w:t>月底止</w:t>
      </w:r>
      <w:r w:rsidRPr="00921429">
        <w:rPr>
          <w:rFonts w:ascii="標楷體" w:eastAsia="標楷體" w:hAnsi="標楷體" w:hint="eastAsia"/>
          <w:color w:val="000000" w:themeColor="text1"/>
          <w:szCs w:val="24"/>
        </w:rPr>
        <w:t>，計有39校之經常契約容量</w:t>
      </w:r>
      <w:proofErr w:type="gramStart"/>
      <w:r w:rsidRPr="00921429">
        <w:rPr>
          <w:rFonts w:ascii="標楷體" w:eastAsia="標楷體" w:hAnsi="標楷體" w:hint="eastAsia"/>
          <w:color w:val="000000" w:themeColor="text1"/>
          <w:szCs w:val="24"/>
        </w:rPr>
        <w:t>均逾用</w:t>
      </w:r>
      <w:proofErr w:type="gramEnd"/>
      <w:r w:rsidRPr="00921429">
        <w:rPr>
          <w:rFonts w:ascii="標楷體" w:eastAsia="標楷體" w:hAnsi="標楷體" w:hint="eastAsia"/>
          <w:color w:val="000000" w:themeColor="text1"/>
          <w:szCs w:val="24"/>
        </w:rPr>
        <w:t>電最高需量1.2倍；另有14校於114年部分月份之實際最高用電需量超出契約容量而遭</w:t>
      </w:r>
      <w:proofErr w:type="gramStart"/>
      <w:r w:rsidRPr="00921429">
        <w:rPr>
          <w:rFonts w:ascii="標楷體" w:eastAsia="標楷體" w:hAnsi="標楷體" w:hint="eastAsia"/>
          <w:color w:val="000000" w:themeColor="text1"/>
          <w:szCs w:val="24"/>
        </w:rPr>
        <w:t>收取超約附加費</w:t>
      </w:r>
      <w:proofErr w:type="gramEnd"/>
      <w:r w:rsidRPr="00921429">
        <w:rPr>
          <w:rFonts w:ascii="標楷體" w:eastAsia="標楷體" w:hAnsi="標楷體" w:hint="eastAsia"/>
          <w:color w:val="000000" w:themeColor="text1"/>
          <w:szCs w:val="24"/>
        </w:rPr>
        <w:t>逾1萬元，部分學校契約容量設定未</w:t>
      </w:r>
      <w:proofErr w:type="gramStart"/>
      <w:r w:rsidRPr="00921429">
        <w:rPr>
          <w:rFonts w:ascii="標楷體" w:eastAsia="標楷體" w:hAnsi="標楷體" w:hint="eastAsia"/>
          <w:color w:val="000000" w:themeColor="text1"/>
          <w:szCs w:val="24"/>
        </w:rPr>
        <w:t>臻</w:t>
      </w:r>
      <w:proofErr w:type="gramEnd"/>
      <w:r w:rsidRPr="00921429">
        <w:rPr>
          <w:rFonts w:ascii="標楷體" w:eastAsia="標楷體" w:hAnsi="標楷體" w:hint="eastAsia"/>
          <w:color w:val="000000" w:themeColor="text1"/>
          <w:szCs w:val="24"/>
        </w:rPr>
        <w:t>合宜，允宜通盤檢討年度用電需量，洽請台電公司協助設定</w:t>
      </w:r>
      <w:proofErr w:type="gramStart"/>
      <w:r w:rsidRPr="00921429">
        <w:rPr>
          <w:rFonts w:ascii="標楷體" w:eastAsia="標楷體" w:hAnsi="標楷體" w:hint="eastAsia"/>
          <w:color w:val="000000" w:themeColor="text1"/>
          <w:szCs w:val="24"/>
        </w:rPr>
        <w:t>最</w:t>
      </w:r>
      <w:proofErr w:type="gramEnd"/>
      <w:r w:rsidRPr="00921429">
        <w:rPr>
          <w:rFonts w:ascii="標楷體" w:eastAsia="標楷體" w:hAnsi="標楷體" w:hint="eastAsia"/>
          <w:color w:val="000000" w:themeColor="text1"/>
          <w:szCs w:val="24"/>
        </w:rPr>
        <w:t>適契約容量，以降低不經濟之電費支出；3.部分學校未依教育部規定增（修）訂冷氣使用管理規範，分別有9校未訂定冷氣使用管理規定、12校未訂定冷氣啟動順序、27校未將開窗換氣機制納入規範等情事，經函請</w:t>
      </w:r>
      <w:proofErr w:type="gramStart"/>
      <w:r w:rsidRPr="00921429">
        <w:rPr>
          <w:rFonts w:ascii="標楷體" w:eastAsia="標楷體" w:hAnsi="標楷體" w:hint="eastAsia"/>
          <w:color w:val="000000" w:themeColor="text1"/>
          <w:szCs w:val="24"/>
        </w:rPr>
        <w:t>研</w:t>
      </w:r>
      <w:proofErr w:type="gramEnd"/>
      <w:r w:rsidRPr="00921429">
        <w:rPr>
          <w:rFonts w:ascii="標楷體" w:eastAsia="標楷體" w:hAnsi="標楷體" w:hint="eastAsia"/>
          <w:color w:val="000000" w:themeColor="text1"/>
          <w:szCs w:val="24"/>
        </w:rPr>
        <w:t>謀改善。據復：1.用電成長受高溫日數增加、課後照顧與暑期活動增加、冷氣設備全面正常運轉等客觀因素影響</w:t>
      </w:r>
      <w:r w:rsidR="00F471F3">
        <w:rPr>
          <w:rFonts w:ascii="標楷體" w:eastAsia="標楷體" w:hAnsi="標楷體" w:hint="eastAsia"/>
          <w:color w:val="000000" w:themeColor="text1"/>
          <w:szCs w:val="24"/>
        </w:rPr>
        <w:t>，</w:t>
      </w:r>
      <w:r w:rsidRPr="00921429">
        <w:rPr>
          <w:rFonts w:ascii="標楷體" w:eastAsia="標楷體" w:hAnsi="標楷體" w:hint="eastAsia"/>
          <w:color w:val="000000" w:themeColor="text1"/>
          <w:szCs w:val="24"/>
        </w:rPr>
        <w:t>將持續督導學校檢討用電成長原因，並強化EMS實務運用與節能管理作為；2.已責請各校通盤檢討歷年最高需量與契約容量，並將洽請台電公司協助試算</w:t>
      </w:r>
      <w:proofErr w:type="gramStart"/>
      <w:r w:rsidRPr="00921429">
        <w:rPr>
          <w:rFonts w:ascii="標楷體" w:eastAsia="標楷體" w:hAnsi="標楷體" w:hint="eastAsia"/>
          <w:color w:val="000000" w:themeColor="text1"/>
          <w:szCs w:val="24"/>
        </w:rPr>
        <w:t>最</w:t>
      </w:r>
      <w:proofErr w:type="gramEnd"/>
      <w:r w:rsidRPr="00921429">
        <w:rPr>
          <w:rFonts w:ascii="標楷體" w:eastAsia="標楷體" w:hAnsi="標楷體" w:hint="eastAsia"/>
          <w:color w:val="000000" w:themeColor="text1"/>
          <w:szCs w:val="24"/>
        </w:rPr>
        <w:t>適契約容量，嗣後將逐步朝契約容量合理化、電費支出最佳化方向調整；3.已函請各校全面檢討冷氣使用及管理規範，並要求補正訂定冷氣卡發放與管理機制、</w:t>
      </w:r>
      <w:proofErr w:type="gramStart"/>
      <w:r w:rsidRPr="00921429">
        <w:rPr>
          <w:rFonts w:ascii="標楷體" w:eastAsia="標楷體" w:hAnsi="標楷體" w:hint="eastAsia"/>
          <w:color w:val="000000" w:themeColor="text1"/>
          <w:szCs w:val="24"/>
        </w:rPr>
        <w:t>明訂全校</w:t>
      </w:r>
      <w:proofErr w:type="gramEnd"/>
      <w:r w:rsidRPr="00921429">
        <w:rPr>
          <w:rFonts w:ascii="標楷體" w:eastAsia="標楷體" w:hAnsi="標楷體" w:hint="eastAsia"/>
          <w:color w:val="000000" w:themeColor="text1"/>
          <w:szCs w:val="24"/>
        </w:rPr>
        <w:t>冷氣啟動順序、納入冷氣使用期間開窗換氣機制，並參考環境部室內空氣品質指引；另因相關規範須提校務會議審議，多數學校已排定於學期末辦理訂定或修正作業。</w:t>
      </w:r>
    </w:p>
    <w:p w:rsidR="00597C6B" w:rsidRPr="00921429" w:rsidRDefault="00597C6B" w:rsidP="00921429">
      <w:pPr>
        <w:overflowPunct w:val="0"/>
        <w:adjustRightInd w:val="0"/>
        <w:spacing w:line="500" w:lineRule="exact"/>
        <w:ind w:firstLineChars="200" w:firstLine="561"/>
        <w:jc w:val="both"/>
        <w:outlineLvl w:val="0"/>
        <w:rPr>
          <w:rFonts w:ascii="標楷體" w:eastAsia="標楷體" w:hAnsi="標楷體"/>
          <w:b/>
          <w:color w:val="000000"/>
          <w:sz w:val="28"/>
          <w:szCs w:val="28"/>
        </w:rPr>
      </w:pPr>
      <w:r w:rsidRPr="00921429">
        <w:rPr>
          <w:rFonts w:ascii="標楷體" w:eastAsia="標楷體" w:hAnsi="標楷體" w:hint="eastAsia"/>
          <w:b/>
          <w:color w:val="000000"/>
          <w:sz w:val="28"/>
          <w:szCs w:val="28"/>
        </w:rPr>
        <w:t>（</w:t>
      </w:r>
      <w:r w:rsidR="00592722" w:rsidRPr="00921429">
        <w:rPr>
          <w:rFonts w:ascii="標楷體" w:eastAsia="標楷體" w:hAnsi="標楷體" w:hint="eastAsia"/>
          <w:b/>
          <w:color w:val="000000"/>
          <w:sz w:val="28"/>
          <w:szCs w:val="28"/>
        </w:rPr>
        <w:t>十</w:t>
      </w:r>
      <w:r w:rsidR="002953EF">
        <w:rPr>
          <w:rFonts w:ascii="標楷體" w:eastAsia="標楷體" w:hAnsi="標楷體" w:hint="eastAsia"/>
          <w:b/>
          <w:color w:val="000000"/>
          <w:sz w:val="28"/>
          <w:szCs w:val="28"/>
        </w:rPr>
        <w:t>九</w:t>
      </w:r>
      <w:r w:rsidRPr="00921429">
        <w:rPr>
          <w:rFonts w:ascii="標楷體" w:eastAsia="標楷體" w:hAnsi="標楷體" w:hint="eastAsia"/>
          <w:b/>
          <w:color w:val="000000"/>
          <w:sz w:val="28"/>
          <w:szCs w:val="28"/>
        </w:rPr>
        <w:t>）</w:t>
      </w:r>
      <w:r w:rsidR="00921429" w:rsidRPr="00921429">
        <w:rPr>
          <w:rFonts w:ascii="標楷體" w:eastAsia="標楷體" w:hAnsi="標楷體" w:hint="eastAsia"/>
          <w:b/>
          <w:color w:val="000000"/>
          <w:sz w:val="28"/>
          <w:szCs w:val="28"/>
        </w:rPr>
        <w:t>提供兒童早期療育諮詢及通報轉</w:t>
      </w:r>
      <w:proofErr w:type="gramStart"/>
      <w:r w:rsidR="00921429" w:rsidRPr="00921429">
        <w:rPr>
          <w:rFonts w:ascii="標楷體" w:eastAsia="標楷體" w:hAnsi="標楷體" w:hint="eastAsia"/>
          <w:b/>
          <w:color w:val="000000"/>
          <w:sz w:val="28"/>
          <w:szCs w:val="28"/>
        </w:rPr>
        <w:t>介</w:t>
      </w:r>
      <w:proofErr w:type="gramEnd"/>
      <w:r w:rsidR="00921429" w:rsidRPr="00921429">
        <w:rPr>
          <w:rFonts w:ascii="標楷體" w:eastAsia="標楷體" w:hAnsi="標楷體" w:hint="eastAsia"/>
          <w:b/>
          <w:color w:val="000000"/>
          <w:sz w:val="28"/>
          <w:szCs w:val="28"/>
        </w:rPr>
        <w:t>等服務，惟</w:t>
      </w:r>
      <w:proofErr w:type="gramStart"/>
      <w:r w:rsidR="00921429" w:rsidRPr="00921429">
        <w:rPr>
          <w:rFonts w:ascii="標楷體" w:eastAsia="標楷體" w:hAnsi="標楷體" w:hint="eastAsia"/>
          <w:b/>
          <w:color w:val="000000"/>
          <w:sz w:val="28"/>
          <w:szCs w:val="28"/>
        </w:rPr>
        <w:t>家長與托育</w:t>
      </w:r>
      <w:proofErr w:type="gramEnd"/>
      <w:r w:rsidR="00921429" w:rsidRPr="00921429">
        <w:rPr>
          <w:rFonts w:ascii="標楷體" w:eastAsia="標楷體" w:hAnsi="標楷體" w:hint="eastAsia"/>
          <w:b/>
          <w:color w:val="000000"/>
          <w:sz w:val="28"/>
          <w:szCs w:val="28"/>
        </w:rPr>
        <w:t>人員</w:t>
      </w:r>
      <w:proofErr w:type="gramStart"/>
      <w:r w:rsidR="00921429" w:rsidRPr="00921429">
        <w:rPr>
          <w:rFonts w:ascii="標楷體" w:eastAsia="標楷體" w:hAnsi="標楷體" w:hint="eastAsia"/>
          <w:b/>
          <w:color w:val="000000"/>
          <w:sz w:val="28"/>
          <w:szCs w:val="28"/>
        </w:rPr>
        <w:t>囿</w:t>
      </w:r>
      <w:proofErr w:type="gramEnd"/>
      <w:r w:rsidR="00921429" w:rsidRPr="00921429">
        <w:rPr>
          <w:rFonts w:ascii="標楷體" w:eastAsia="標楷體" w:hAnsi="標楷體" w:hint="eastAsia"/>
          <w:b/>
          <w:color w:val="000000"/>
          <w:sz w:val="28"/>
          <w:szCs w:val="28"/>
        </w:rPr>
        <w:t>於辨識能力不足而影響黃金通報時機，又早期</w:t>
      </w:r>
      <w:proofErr w:type="gramStart"/>
      <w:r w:rsidR="00921429" w:rsidRPr="00921429">
        <w:rPr>
          <w:rFonts w:ascii="標楷體" w:eastAsia="標楷體" w:hAnsi="標楷體" w:hint="eastAsia"/>
          <w:b/>
          <w:color w:val="000000"/>
          <w:sz w:val="28"/>
          <w:szCs w:val="28"/>
        </w:rPr>
        <w:t>療育復健</w:t>
      </w:r>
      <w:proofErr w:type="gramEnd"/>
      <w:r w:rsidR="00921429" w:rsidRPr="00921429">
        <w:rPr>
          <w:rFonts w:ascii="標楷體" w:eastAsia="標楷體" w:hAnsi="標楷體" w:hint="eastAsia"/>
          <w:b/>
          <w:color w:val="000000"/>
          <w:sz w:val="28"/>
          <w:szCs w:val="28"/>
        </w:rPr>
        <w:t>診所</w:t>
      </w:r>
      <w:proofErr w:type="gramStart"/>
      <w:r w:rsidR="00921429" w:rsidRPr="00921429">
        <w:rPr>
          <w:rFonts w:ascii="標楷體" w:eastAsia="標楷體" w:hAnsi="標楷體" w:hint="eastAsia"/>
          <w:b/>
          <w:color w:val="000000"/>
          <w:sz w:val="28"/>
          <w:szCs w:val="28"/>
        </w:rPr>
        <w:t>佈</w:t>
      </w:r>
      <w:proofErr w:type="gramEnd"/>
      <w:r w:rsidR="00921429" w:rsidRPr="00921429">
        <w:rPr>
          <w:rFonts w:ascii="標楷體" w:eastAsia="標楷體" w:hAnsi="標楷體" w:hint="eastAsia"/>
          <w:b/>
          <w:color w:val="000000"/>
          <w:sz w:val="28"/>
          <w:szCs w:val="28"/>
        </w:rPr>
        <w:t>點</w:t>
      </w:r>
      <w:proofErr w:type="gramStart"/>
      <w:r w:rsidR="00921429" w:rsidRPr="00921429">
        <w:rPr>
          <w:rFonts w:ascii="標楷體" w:eastAsia="標楷體" w:hAnsi="標楷體" w:hint="eastAsia"/>
          <w:b/>
          <w:color w:val="000000"/>
          <w:sz w:val="28"/>
          <w:szCs w:val="28"/>
        </w:rPr>
        <w:t>不均致民眾</w:t>
      </w:r>
      <w:proofErr w:type="gramEnd"/>
      <w:r w:rsidR="00921429" w:rsidRPr="00921429">
        <w:rPr>
          <w:rFonts w:ascii="標楷體" w:eastAsia="標楷體" w:hAnsi="標楷體" w:hint="eastAsia"/>
          <w:b/>
          <w:color w:val="000000"/>
          <w:sz w:val="28"/>
          <w:szCs w:val="28"/>
        </w:rPr>
        <w:t>可近性失衡，有待</w:t>
      </w:r>
      <w:proofErr w:type="gramStart"/>
      <w:r w:rsidR="00921429" w:rsidRPr="00921429">
        <w:rPr>
          <w:rFonts w:ascii="標楷體" w:eastAsia="標楷體" w:hAnsi="標楷體" w:hint="eastAsia"/>
          <w:b/>
          <w:color w:val="000000"/>
          <w:sz w:val="28"/>
          <w:szCs w:val="28"/>
        </w:rPr>
        <w:t>研</w:t>
      </w:r>
      <w:proofErr w:type="gramEnd"/>
      <w:r w:rsidR="00921429" w:rsidRPr="00921429">
        <w:rPr>
          <w:rFonts w:ascii="標楷體" w:eastAsia="標楷體" w:hAnsi="標楷體" w:hint="eastAsia"/>
          <w:b/>
          <w:color w:val="000000"/>
          <w:sz w:val="28"/>
          <w:szCs w:val="28"/>
        </w:rPr>
        <w:t>謀改善，</w:t>
      </w:r>
      <w:proofErr w:type="gramStart"/>
      <w:r w:rsidR="00921429" w:rsidRPr="00921429">
        <w:rPr>
          <w:rFonts w:ascii="標楷體" w:eastAsia="標楷體" w:hAnsi="標楷體" w:hint="eastAsia"/>
          <w:b/>
          <w:color w:val="000000"/>
          <w:sz w:val="28"/>
          <w:szCs w:val="28"/>
        </w:rPr>
        <w:t>俾</w:t>
      </w:r>
      <w:proofErr w:type="gramEnd"/>
      <w:r w:rsidR="00921429" w:rsidRPr="00921429">
        <w:rPr>
          <w:rFonts w:ascii="標楷體" w:eastAsia="標楷體" w:hAnsi="標楷體" w:hint="eastAsia"/>
          <w:b/>
          <w:color w:val="000000"/>
          <w:sz w:val="28"/>
          <w:szCs w:val="28"/>
        </w:rPr>
        <w:t>照護兒童成長福祉及促進早期療育資源均衡配置</w:t>
      </w:r>
      <w:r w:rsidRPr="00921429">
        <w:rPr>
          <w:rFonts w:ascii="標楷體" w:eastAsia="標楷體" w:hAnsi="標楷體" w:hint="eastAsia"/>
          <w:b/>
          <w:color w:val="000000"/>
          <w:sz w:val="28"/>
          <w:szCs w:val="28"/>
        </w:rPr>
        <w:t>。</w:t>
      </w:r>
    </w:p>
    <w:p w:rsidR="002C2130" w:rsidRPr="004C73B4" w:rsidRDefault="002953EF" w:rsidP="00921429">
      <w:pPr>
        <w:overflowPunct w:val="0"/>
        <w:adjustRightInd w:val="0"/>
        <w:snapToGrid w:val="0"/>
        <w:spacing w:line="500" w:lineRule="exact"/>
        <w:ind w:firstLineChars="200" w:firstLine="480"/>
        <w:jc w:val="both"/>
        <w:rPr>
          <w:rFonts w:ascii="標楷體" w:eastAsia="標楷體" w:hAnsi="標楷體"/>
          <w:color w:val="000000"/>
          <w:szCs w:val="24"/>
          <w:highlight w:val="yellow"/>
        </w:rPr>
      </w:pPr>
      <w:r>
        <w:rPr>
          <w:noProof/>
        </w:rPr>
        <mc:AlternateContent>
          <mc:Choice Requires="wps">
            <w:drawing>
              <wp:anchor distT="45720" distB="45720" distL="114300" distR="114300" simplePos="0" relativeHeight="251760640" behindDoc="0" locked="0" layoutInCell="1" allowOverlap="1" wp14:anchorId="32B52CB0" wp14:editId="6B802AAF">
                <wp:simplePos x="0" y="0"/>
                <wp:positionH relativeFrom="margin">
                  <wp:posOffset>2510155</wp:posOffset>
                </wp:positionH>
                <wp:positionV relativeFrom="paragraph">
                  <wp:posOffset>537210</wp:posOffset>
                </wp:positionV>
                <wp:extent cx="3926840" cy="1986915"/>
                <wp:effectExtent l="0" t="0" r="0" b="0"/>
                <wp:wrapSquare wrapText="bothSides"/>
                <wp:docPr id="4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26840" cy="1986915"/>
                        </a:xfrm>
                        <a:prstGeom prst="rect">
                          <a:avLst/>
                        </a:prstGeom>
                        <a:solidFill>
                          <a:srgbClr val="FFFFFF"/>
                        </a:solidFill>
                        <a:ln w="9525">
                          <a:noFill/>
                          <a:miter lim="800000"/>
                          <a:headEnd/>
                          <a:tailEnd/>
                        </a:ln>
                      </wps:spPr>
                      <wps:txbx>
                        <w:txbxContent>
                          <w:tbl>
                            <w:tblPr>
                              <w:tblStyle w:val="af"/>
                              <w:tblW w:w="5812" w:type="dxa"/>
                              <w:tblLook w:val="04A0" w:firstRow="1" w:lastRow="0" w:firstColumn="1" w:lastColumn="0" w:noHBand="0" w:noVBand="1"/>
                            </w:tblPr>
                            <w:tblGrid>
                              <w:gridCol w:w="624"/>
                              <w:gridCol w:w="936"/>
                              <w:gridCol w:w="850"/>
                              <w:gridCol w:w="1276"/>
                              <w:gridCol w:w="850"/>
                              <w:gridCol w:w="1276"/>
                            </w:tblGrid>
                            <w:tr w:rsidR="00FA51CE" w:rsidRPr="00420362" w:rsidTr="002953EF">
                              <w:tc>
                                <w:tcPr>
                                  <w:tcW w:w="5812" w:type="dxa"/>
                                  <w:gridSpan w:val="6"/>
                                  <w:tcBorders>
                                    <w:top w:val="nil"/>
                                    <w:left w:val="nil"/>
                                    <w:bottom w:val="nil"/>
                                    <w:right w:val="nil"/>
                                  </w:tcBorders>
                                  <w:vAlign w:val="center"/>
                                </w:tcPr>
                                <w:p w:rsidR="00FA51CE" w:rsidRPr="00192A4A" w:rsidRDefault="00FA51CE" w:rsidP="004C4EED">
                                  <w:pPr>
                                    <w:spacing w:line="0" w:lineRule="atLeast"/>
                                    <w:ind w:leftChars="50" w:left="901" w:hangingChars="325" w:hanging="781"/>
                                    <w:rPr>
                                      <w:rFonts w:ascii="標楷體" w:eastAsia="標楷體" w:hAnsi="標楷體"/>
                                      <w:b/>
                                      <w:sz w:val="20"/>
                                      <w:szCs w:val="20"/>
                                    </w:rPr>
                                  </w:pPr>
                                  <w:r w:rsidRPr="00921429">
                                    <w:rPr>
                                      <w:rFonts w:ascii="標楷體" w:eastAsia="標楷體" w:hAnsi="標楷體" w:hint="eastAsia"/>
                                      <w:b/>
                                      <w:szCs w:val="20"/>
                                    </w:rPr>
                                    <w:t>表</w:t>
                                  </w:r>
                                  <w:r>
                                    <w:rPr>
                                      <w:rFonts w:ascii="標楷體" w:eastAsia="標楷體" w:hAnsi="標楷體" w:hint="eastAsia"/>
                                      <w:b/>
                                      <w:szCs w:val="20"/>
                                    </w:rPr>
                                    <w:t>1</w:t>
                                  </w:r>
                                  <w:r>
                                    <w:rPr>
                                      <w:rFonts w:ascii="標楷體" w:eastAsia="標楷體" w:hAnsi="標楷體"/>
                                      <w:b/>
                                      <w:szCs w:val="20"/>
                                    </w:rPr>
                                    <w:t>4</w:t>
                                  </w:r>
                                  <w:r w:rsidRPr="00900DA9">
                                    <w:rPr>
                                      <w:rFonts w:ascii="標楷體" w:eastAsia="標楷體" w:hAnsi="標楷體"/>
                                      <w:b/>
                                      <w:szCs w:val="20"/>
                                    </w:rPr>
                                    <w:t xml:space="preserve">　</w:t>
                                  </w:r>
                                  <w:r>
                                    <w:rPr>
                                      <w:rFonts w:ascii="標楷體" w:eastAsia="標楷體" w:hAnsi="標楷體" w:hint="eastAsia"/>
                                      <w:b/>
                                      <w:szCs w:val="20"/>
                                    </w:rPr>
                                    <w:t>新竹市</w:t>
                                  </w:r>
                                  <w:r w:rsidRPr="00DE708E">
                                    <w:rPr>
                                      <w:rFonts w:ascii="標楷體" w:eastAsia="標楷體" w:hAnsi="標楷體" w:hint="eastAsia"/>
                                      <w:b/>
                                      <w:szCs w:val="20"/>
                                    </w:rPr>
                                    <w:t>早期療育社區資源服務</w:t>
                                  </w:r>
                                  <w:r>
                                    <w:rPr>
                                      <w:rFonts w:ascii="標楷體" w:eastAsia="標楷體" w:hAnsi="標楷體" w:hint="eastAsia"/>
                                      <w:b/>
                                      <w:szCs w:val="20"/>
                                    </w:rPr>
                                    <w:t>中心受理</w:t>
                                  </w:r>
                                  <w:r w:rsidRPr="00900DA9">
                                    <w:rPr>
                                      <w:rFonts w:ascii="標楷體" w:eastAsia="標楷體" w:hAnsi="標楷體" w:hint="eastAsia"/>
                                      <w:b/>
                                      <w:szCs w:val="20"/>
                                    </w:rPr>
                                    <w:t>案件</w:t>
                                  </w:r>
                                  <w:r>
                                    <w:rPr>
                                      <w:rFonts w:ascii="標楷體" w:eastAsia="標楷體" w:hAnsi="標楷體" w:hint="eastAsia"/>
                                      <w:b/>
                                      <w:szCs w:val="20"/>
                                    </w:rPr>
                                    <w:t>之通報來源</w:t>
                                  </w:r>
                                </w:p>
                              </w:tc>
                            </w:tr>
                            <w:tr w:rsidR="00FA51CE" w:rsidRPr="00420362" w:rsidTr="002953EF">
                              <w:tc>
                                <w:tcPr>
                                  <w:tcW w:w="5812" w:type="dxa"/>
                                  <w:gridSpan w:val="6"/>
                                  <w:tcBorders>
                                    <w:top w:val="nil"/>
                                    <w:left w:val="nil"/>
                                    <w:bottom w:val="single" w:sz="4" w:space="0" w:color="auto"/>
                                    <w:right w:val="nil"/>
                                  </w:tcBorders>
                                  <w:vAlign w:val="center"/>
                                </w:tcPr>
                                <w:p w:rsidR="00FA51CE" w:rsidRPr="00420362" w:rsidRDefault="00FA51CE" w:rsidP="002953EF">
                                  <w:pPr>
                                    <w:wordWrap w:val="0"/>
                                    <w:spacing w:line="0" w:lineRule="atLeast"/>
                                    <w:jc w:val="right"/>
                                    <w:rPr>
                                      <w:rFonts w:ascii="標楷體" w:eastAsia="標楷體" w:hAnsi="標楷體"/>
                                      <w:sz w:val="20"/>
                                      <w:szCs w:val="20"/>
                                    </w:rPr>
                                  </w:pPr>
                                  <w:r>
                                    <w:rPr>
                                      <w:rFonts w:ascii="標楷體" w:eastAsia="標楷體" w:hAnsi="標楷體" w:hint="eastAsia"/>
                                      <w:sz w:val="20"/>
                                      <w:szCs w:val="20"/>
                                    </w:rPr>
                                    <w:t>單位</w:t>
                                  </w:r>
                                  <w:r>
                                    <w:rPr>
                                      <w:rFonts w:ascii="標楷體" w:eastAsia="標楷體" w:hAnsi="標楷體"/>
                                      <w:sz w:val="20"/>
                                      <w:szCs w:val="20"/>
                                    </w:rPr>
                                    <w:t>：</w:t>
                                  </w:r>
                                  <w:r>
                                    <w:rPr>
                                      <w:rFonts w:ascii="標楷體" w:eastAsia="標楷體" w:hAnsi="標楷體" w:hint="eastAsia"/>
                                      <w:sz w:val="20"/>
                                      <w:szCs w:val="20"/>
                                    </w:rPr>
                                    <w:t>件</w:t>
                                  </w:r>
                                  <w:r>
                                    <w:rPr>
                                      <w:rFonts w:ascii="標楷體" w:eastAsia="標楷體" w:hAnsi="標楷體"/>
                                      <w:sz w:val="20"/>
                                      <w:szCs w:val="20"/>
                                    </w:rPr>
                                    <w:t>、％</w:t>
                                  </w:r>
                                </w:p>
                              </w:tc>
                            </w:tr>
                            <w:tr w:rsidR="00FA51CE" w:rsidRPr="00420362" w:rsidTr="002953EF">
                              <w:tc>
                                <w:tcPr>
                                  <w:tcW w:w="624" w:type="dxa"/>
                                  <w:vMerge w:val="restart"/>
                                  <w:tcBorders>
                                    <w:top w:val="single" w:sz="4" w:space="0" w:color="auto"/>
                                  </w:tcBorders>
                                  <w:shd w:val="clear" w:color="auto" w:fill="D9D9D9" w:themeFill="background1" w:themeFillShade="D9"/>
                                  <w:vAlign w:val="center"/>
                                </w:tcPr>
                                <w:p w:rsidR="00FA51CE" w:rsidRPr="00420362" w:rsidRDefault="00FA51CE" w:rsidP="002953EF">
                                  <w:pPr>
                                    <w:spacing w:line="0" w:lineRule="atLeast"/>
                                    <w:jc w:val="center"/>
                                    <w:rPr>
                                      <w:rFonts w:ascii="標楷體" w:eastAsia="標楷體" w:hAnsi="標楷體"/>
                                      <w:sz w:val="20"/>
                                      <w:szCs w:val="20"/>
                                    </w:rPr>
                                  </w:pPr>
                                  <w:r w:rsidRPr="00420362">
                                    <w:rPr>
                                      <w:rFonts w:ascii="標楷體" w:eastAsia="標楷體" w:hAnsi="標楷體" w:hint="eastAsia"/>
                                      <w:sz w:val="20"/>
                                      <w:szCs w:val="20"/>
                                    </w:rPr>
                                    <w:t>年度</w:t>
                                  </w:r>
                                </w:p>
                              </w:tc>
                              <w:tc>
                                <w:tcPr>
                                  <w:tcW w:w="936" w:type="dxa"/>
                                  <w:vMerge w:val="restart"/>
                                  <w:tcBorders>
                                    <w:top w:val="single" w:sz="4" w:space="0" w:color="auto"/>
                                  </w:tcBorders>
                                  <w:shd w:val="clear" w:color="auto" w:fill="D9D9D9" w:themeFill="background1" w:themeFillShade="D9"/>
                                  <w:vAlign w:val="center"/>
                                </w:tcPr>
                                <w:p w:rsidR="00FA51CE" w:rsidRDefault="00FA51CE" w:rsidP="002953EF">
                                  <w:pPr>
                                    <w:spacing w:line="0" w:lineRule="atLeast"/>
                                    <w:jc w:val="center"/>
                                    <w:rPr>
                                      <w:rFonts w:ascii="標楷體" w:eastAsia="標楷體" w:hAnsi="標楷體"/>
                                      <w:sz w:val="20"/>
                                      <w:szCs w:val="20"/>
                                    </w:rPr>
                                  </w:pPr>
                                  <w:r w:rsidRPr="00420362">
                                    <w:rPr>
                                      <w:rFonts w:ascii="標楷體" w:eastAsia="標楷體" w:hAnsi="標楷體" w:hint="eastAsia"/>
                                      <w:sz w:val="20"/>
                                      <w:szCs w:val="20"/>
                                    </w:rPr>
                                    <w:t>受理</w:t>
                                  </w:r>
                                </w:p>
                                <w:p w:rsidR="00FA51CE" w:rsidRDefault="00FA51CE" w:rsidP="002953EF">
                                  <w:pPr>
                                    <w:spacing w:line="0" w:lineRule="atLeast"/>
                                    <w:jc w:val="center"/>
                                    <w:rPr>
                                      <w:rFonts w:ascii="標楷體" w:eastAsia="標楷體" w:hAnsi="標楷體"/>
                                      <w:sz w:val="20"/>
                                      <w:szCs w:val="20"/>
                                    </w:rPr>
                                  </w:pPr>
                                  <w:r w:rsidRPr="00420362">
                                    <w:rPr>
                                      <w:rFonts w:ascii="標楷體" w:eastAsia="標楷體" w:hAnsi="標楷體" w:hint="eastAsia"/>
                                      <w:sz w:val="20"/>
                                      <w:szCs w:val="20"/>
                                    </w:rPr>
                                    <w:t>案件</w:t>
                                  </w:r>
                                </w:p>
                                <w:p w:rsidR="00FA51CE" w:rsidRPr="00420362" w:rsidRDefault="00FA51CE" w:rsidP="002953EF">
                                  <w:pPr>
                                    <w:spacing w:line="0" w:lineRule="atLeast"/>
                                    <w:jc w:val="center"/>
                                    <w:rPr>
                                      <w:rFonts w:ascii="標楷體" w:eastAsia="標楷體" w:hAnsi="標楷體"/>
                                      <w:sz w:val="20"/>
                                      <w:szCs w:val="20"/>
                                    </w:rPr>
                                  </w:pPr>
                                  <w:r>
                                    <w:rPr>
                                      <w:rFonts w:ascii="標楷體" w:eastAsia="標楷體" w:hAnsi="標楷體" w:hint="eastAsia"/>
                                      <w:sz w:val="20"/>
                                      <w:szCs w:val="20"/>
                                    </w:rPr>
                                    <w:t>(</w:t>
                                  </w:r>
                                  <w:r>
                                    <w:rPr>
                                      <w:rFonts w:ascii="標楷體" w:eastAsia="標楷體" w:hAnsi="標楷體"/>
                                      <w:sz w:val="20"/>
                                      <w:szCs w:val="20"/>
                                    </w:rPr>
                                    <w:t>A)</w:t>
                                  </w:r>
                                </w:p>
                              </w:tc>
                              <w:tc>
                                <w:tcPr>
                                  <w:tcW w:w="4252" w:type="dxa"/>
                                  <w:gridSpan w:val="4"/>
                                  <w:tcBorders>
                                    <w:top w:val="single" w:sz="4" w:space="0" w:color="auto"/>
                                  </w:tcBorders>
                                  <w:shd w:val="clear" w:color="auto" w:fill="D9D9D9" w:themeFill="background1" w:themeFillShade="D9"/>
                                  <w:vAlign w:val="center"/>
                                </w:tcPr>
                                <w:p w:rsidR="00FA51CE" w:rsidRPr="00420362" w:rsidRDefault="00FA51CE" w:rsidP="002953EF">
                                  <w:pPr>
                                    <w:spacing w:line="0" w:lineRule="atLeast"/>
                                    <w:jc w:val="center"/>
                                    <w:rPr>
                                      <w:rFonts w:ascii="標楷體" w:eastAsia="標楷體" w:hAnsi="標楷體"/>
                                      <w:sz w:val="20"/>
                                      <w:szCs w:val="20"/>
                                    </w:rPr>
                                  </w:pPr>
                                  <w:r>
                                    <w:rPr>
                                      <w:rFonts w:ascii="標楷體" w:eastAsia="標楷體" w:hAnsi="標楷體" w:hint="eastAsia"/>
                                      <w:sz w:val="20"/>
                                      <w:szCs w:val="20"/>
                                    </w:rPr>
                                    <w:t>通報來源</w:t>
                                  </w:r>
                                </w:p>
                              </w:tc>
                            </w:tr>
                            <w:tr w:rsidR="00FA51CE" w:rsidRPr="00420362" w:rsidTr="002953EF">
                              <w:trPr>
                                <w:trHeight w:val="152"/>
                              </w:trPr>
                              <w:tc>
                                <w:tcPr>
                                  <w:tcW w:w="624" w:type="dxa"/>
                                  <w:vMerge/>
                                  <w:shd w:val="clear" w:color="auto" w:fill="D9D9D9" w:themeFill="background1" w:themeFillShade="D9"/>
                                  <w:vAlign w:val="center"/>
                                </w:tcPr>
                                <w:p w:rsidR="00FA51CE" w:rsidRPr="00420362" w:rsidRDefault="00FA51CE" w:rsidP="002953EF">
                                  <w:pPr>
                                    <w:spacing w:line="0" w:lineRule="atLeast"/>
                                    <w:jc w:val="center"/>
                                    <w:rPr>
                                      <w:rFonts w:ascii="標楷體" w:eastAsia="標楷體" w:hAnsi="標楷體"/>
                                      <w:sz w:val="20"/>
                                      <w:szCs w:val="20"/>
                                    </w:rPr>
                                  </w:pPr>
                                </w:p>
                              </w:tc>
                              <w:tc>
                                <w:tcPr>
                                  <w:tcW w:w="936" w:type="dxa"/>
                                  <w:vMerge/>
                                  <w:shd w:val="clear" w:color="auto" w:fill="D9D9D9" w:themeFill="background1" w:themeFillShade="D9"/>
                                  <w:vAlign w:val="center"/>
                                </w:tcPr>
                                <w:p w:rsidR="00FA51CE" w:rsidRPr="00420362" w:rsidRDefault="00FA51CE" w:rsidP="002953EF">
                                  <w:pPr>
                                    <w:spacing w:line="0" w:lineRule="atLeast"/>
                                    <w:jc w:val="center"/>
                                    <w:rPr>
                                      <w:rFonts w:ascii="標楷體" w:eastAsia="標楷體" w:hAnsi="標楷體"/>
                                      <w:sz w:val="20"/>
                                      <w:szCs w:val="20"/>
                                    </w:rPr>
                                  </w:pPr>
                                </w:p>
                              </w:tc>
                              <w:tc>
                                <w:tcPr>
                                  <w:tcW w:w="2126" w:type="dxa"/>
                                  <w:gridSpan w:val="2"/>
                                  <w:tcBorders>
                                    <w:top w:val="single" w:sz="4" w:space="0" w:color="auto"/>
                                  </w:tcBorders>
                                  <w:shd w:val="clear" w:color="auto" w:fill="D9D9D9" w:themeFill="background1" w:themeFillShade="D9"/>
                                  <w:vAlign w:val="center"/>
                                </w:tcPr>
                                <w:p w:rsidR="00FA51CE" w:rsidRPr="00420362" w:rsidRDefault="00FA51CE" w:rsidP="002953EF">
                                  <w:pPr>
                                    <w:spacing w:line="0" w:lineRule="atLeast"/>
                                    <w:jc w:val="center"/>
                                    <w:rPr>
                                      <w:rFonts w:ascii="標楷體" w:eastAsia="標楷體" w:hAnsi="標楷體"/>
                                      <w:sz w:val="20"/>
                                      <w:szCs w:val="20"/>
                                    </w:rPr>
                                  </w:pPr>
                                  <w:r w:rsidRPr="00420362">
                                    <w:rPr>
                                      <w:rFonts w:ascii="標楷體" w:eastAsia="標楷體" w:hAnsi="標楷體" w:hint="eastAsia"/>
                                      <w:sz w:val="20"/>
                                      <w:szCs w:val="20"/>
                                    </w:rPr>
                                    <w:t>家庭端</w:t>
                                  </w:r>
                                </w:p>
                              </w:tc>
                              <w:tc>
                                <w:tcPr>
                                  <w:tcW w:w="2126" w:type="dxa"/>
                                  <w:gridSpan w:val="2"/>
                                  <w:tcBorders>
                                    <w:top w:val="single" w:sz="4" w:space="0" w:color="auto"/>
                                  </w:tcBorders>
                                  <w:shd w:val="clear" w:color="auto" w:fill="D9D9D9" w:themeFill="background1" w:themeFillShade="D9"/>
                                  <w:vAlign w:val="center"/>
                                </w:tcPr>
                                <w:p w:rsidR="00FA51CE" w:rsidRPr="00420362" w:rsidRDefault="00FA51CE" w:rsidP="002953EF">
                                  <w:pPr>
                                    <w:spacing w:line="0" w:lineRule="atLeast"/>
                                    <w:jc w:val="center"/>
                                    <w:rPr>
                                      <w:rFonts w:ascii="標楷體" w:eastAsia="標楷體" w:hAnsi="標楷體"/>
                                      <w:sz w:val="20"/>
                                      <w:szCs w:val="20"/>
                                    </w:rPr>
                                  </w:pPr>
                                  <w:r w:rsidRPr="00420362">
                                    <w:rPr>
                                      <w:rFonts w:ascii="標楷體" w:eastAsia="標楷體" w:hAnsi="標楷體" w:hint="eastAsia"/>
                                      <w:sz w:val="20"/>
                                      <w:szCs w:val="20"/>
                                    </w:rPr>
                                    <w:t>托育機構</w:t>
                                  </w:r>
                                </w:p>
                              </w:tc>
                            </w:tr>
                            <w:tr w:rsidR="00FA51CE" w:rsidRPr="00420362" w:rsidTr="002953EF">
                              <w:trPr>
                                <w:trHeight w:val="155"/>
                              </w:trPr>
                              <w:tc>
                                <w:tcPr>
                                  <w:tcW w:w="624" w:type="dxa"/>
                                  <w:vMerge/>
                                  <w:shd w:val="clear" w:color="auto" w:fill="D9D9D9" w:themeFill="background1" w:themeFillShade="D9"/>
                                </w:tcPr>
                                <w:p w:rsidR="00FA51CE" w:rsidRPr="00420362" w:rsidRDefault="00FA51CE" w:rsidP="002953EF">
                                  <w:pPr>
                                    <w:spacing w:line="0" w:lineRule="atLeast"/>
                                    <w:jc w:val="center"/>
                                    <w:rPr>
                                      <w:rFonts w:ascii="標楷體" w:eastAsia="標楷體" w:hAnsi="標楷體"/>
                                      <w:sz w:val="20"/>
                                      <w:szCs w:val="20"/>
                                    </w:rPr>
                                  </w:pPr>
                                </w:p>
                              </w:tc>
                              <w:tc>
                                <w:tcPr>
                                  <w:tcW w:w="936" w:type="dxa"/>
                                  <w:vMerge/>
                                  <w:shd w:val="clear" w:color="auto" w:fill="D9D9D9" w:themeFill="background1" w:themeFillShade="D9"/>
                                </w:tcPr>
                                <w:p w:rsidR="00FA51CE" w:rsidRPr="00420362" w:rsidRDefault="00FA51CE" w:rsidP="002953EF">
                                  <w:pPr>
                                    <w:spacing w:line="0" w:lineRule="atLeast"/>
                                    <w:jc w:val="center"/>
                                    <w:rPr>
                                      <w:rFonts w:ascii="標楷體" w:eastAsia="標楷體" w:hAnsi="標楷體"/>
                                      <w:sz w:val="20"/>
                                      <w:szCs w:val="20"/>
                                    </w:rPr>
                                  </w:pPr>
                                </w:p>
                              </w:tc>
                              <w:tc>
                                <w:tcPr>
                                  <w:tcW w:w="850" w:type="dxa"/>
                                  <w:shd w:val="clear" w:color="auto" w:fill="D9D9D9" w:themeFill="background1" w:themeFillShade="D9"/>
                                </w:tcPr>
                                <w:p w:rsidR="00FA51CE" w:rsidRPr="00420362" w:rsidRDefault="00FA51CE" w:rsidP="002953EF">
                                  <w:pPr>
                                    <w:spacing w:line="0" w:lineRule="atLeast"/>
                                    <w:jc w:val="center"/>
                                    <w:rPr>
                                      <w:rFonts w:ascii="標楷體" w:eastAsia="標楷體" w:hAnsi="標楷體"/>
                                      <w:sz w:val="20"/>
                                      <w:szCs w:val="20"/>
                                    </w:rPr>
                                  </w:pPr>
                                  <w:r>
                                    <w:rPr>
                                      <w:rFonts w:ascii="標楷體" w:eastAsia="標楷體" w:hAnsi="標楷體" w:hint="eastAsia"/>
                                      <w:sz w:val="20"/>
                                      <w:szCs w:val="20"/>
                                    </w:rPr>
                                    <w:t>案件量(</w:t>
                                  </w:r>
                                  <w:r>
                                    <w:rPr>
                                      <w:rFonts w:ascii="標楷體" w:eastAsia="標楷體" w:hAnsi="標楷體"/>
                                      <w:sz w:val="20"/>
                                      <w:szCs w:val="20"/>
                                    </w:rPr>
                                    <w:t>B</w:t>
                                  </w:r>
                                  <w:r>
                                    <w:rPr>
                                      <w:rFonts w:ascii="標楷體" w:eastAsia="標楷體" w:hAnsi="標楷體" w:hint="eastAsia"/>
                                      <w:sz w:val="20"/>
                                      <w:szCs w:val="20"/>
                                    </w:rPr>
                                    <w:t>)</w:t>
                                  </w:r>
                                </w:p>
                              </w:tc>
                              <w:tc>
                                <w:tcPr>
                                  <w:tcW w:w="1276" w:type="dxa"/>
                                  <w:shd w:val="clear" w:color="auto" w:fill="D9D9D9" w:themeFill="background1" w:themeFillShade="D9"/>
                                  <w:vAlign w:val="center"/>
                                </w:tcPr>
                                <w:p w:rsidR="00FA51CE" w:rsidRDefault="00FA51CE" w:rsidP="002953EF">
                                  <w:pPr>
                                    <w:spacing w:line="0" w:lineRule="atLeast"/>
                                    <w:jc w:val="center"/>
                                    <w:rPr>
                                      <w:rFonts w:ascii="標楷體" w:eastAsia="標楷體" w:hAnsi="標楷體"/>
                                      <w:sz w:val="20"/>
                                      <w:szCs w:val="20"/>
                                    </w:rPr>
                                  </w:pPr>
                                  <w:r>
                                    <w:rPr>
                                      <w:rFonts w:ascii="標楷體" w:eastAsia="標楷體" w:hAnsi="標楷體" w:hint="eastAsia"/>
                                      <w:sz w:val="20"/>
                                      <w:szCs w:val="20"/>
                                    </w:rPr>
                                    <w:t>比率</w:t>
                                  </w:r>
                                </w:p>
                                <w:p w:rsidR="00FA51CE" w:rsidRPr="00420362" w:rsidRDefault="00FA51CE" w:rsidP="002953EF">
                                  <w:pPr>
                                    <w:spacing w:line="0" w:lineRule="atLeast"/>
                                    <w:jc w:val="center"/>
                                    <w:rPr>
                                      <w:rFonts w:ascii="標楷體" w:eastAsia="標楷體" w:hAnsi="標楷體"/>
                                      <w:sz w:val="20"/>
                                      <w:szCs w:val="20"/>
                                    </w:rPr>
                                  </w:pPr>
                                  <w:r>
                                    <w:rPr>
                                      <w:rFonts w:ascii="標楷體" w:eastAsia="標楷體" w:hAnsi="標楷體" w:hint="eastAsia"/>
                                      <w:sz w:val="20"/>
                                      <w:szCs w:val="20"/>
                                    </w:rPr>
                                    <w:t>(</w:t>
                                  </w:r>
                                  <w:r>
                                    <w:rPr>
                                      <w:rFonts w:ascii="標楷體" w:eastAsia="標楷體" w:hAnsi="標楷體"/>
                                      <w:sz w:val="20"/>
                                      <w:szCs w:val="20"/>
                                    </w:rPr>
                                    <w:t>B/A</w:t>
                                  </w:r>
                                  <w:r>
                                    <w:rPr>
                                      <w:rFonts w:ascii="標楷體" w:eastAsia="標楷體" w:hAnsi="標楷體"/>
                                      <w:sz w:val="20"/>
                                      <w:szCs w:val="20"/>
                                    </w:rPr>
                                    <w:sym w:font="Wingdings 2" w:char="F0CD"/>
                                  </w:r>
                                  <w:r>
                                    <w:rPr>
                                      <w:rFonts w:ascii="標楷體" w:eastAsia="標楷體" w:hAnsi="標楷體"/>
                                      <w:sz w:val="20"/>
                                      <w:szCs w:val="20"/>
                                    </w:rPr>
                                    <w:t>100</w:t>
                                  </w:r>
                                  <w:r>
                                    <w:rPr>
                                      <w:rFonts w:ascii="標楷體" w:eastAsia="標楷體" w:hAnsi="標楷體" w:hint="eastAsia"/>
                                      <w:sz w:val="20"/>
                                      <w:szCs w:val="20"/>
                                    </w:rPr>
                                    <w:t>)</w:t>
                                  </w:r>
                                </w:p>
                              </w:tc>
                              <w:tc>
                                <w:tcPr>
                                  <w:tcW w:w="850" w:type="dxa"/>
                                  <w:shd w:val="clear" w:color="auto" w:fill="D9D9D9" w:themeFill="background1" w:themeFillShade="D9"/>
                                </w:tcPr>
                                <w:p w:rsidR="00FA51CE" w:rsidRDefault="00FA51CE" w:rsidP="002953EF">
                                  <w:pPr>
                                    <w:spacing w:line="0" w:lineRule="atLeast"/>
                                    <w:jc w:val="center"/>
                                    <w:rPr>
                                      <w:rFonts w:ascii="標楷體" w:eastAsia="標楷體" w:hAnsi="標楷體"/>
                                      <w:sz w:val="20"/>
                                      <w:szCs w:val="20"/>
                                    </w:rPr>
                                  </w:pPr>
                                  <w:r>
                                    <w:rPr>
                                      <w:rFonts w:ascii="標楷體" w:eastAsia="標楷體" w:hAnsi="標楷體" w:hint="eastAsia"/>
                                      <w:sz w:val="20"/>
                                      <w:szCs w:val="20"/>
                                    </w:rPr>
                                    <w:t>案件量</w:t>
                                  </w:r>
                                </w:p>
                                <w:p w:rsidR="00FA51CE" w:rsidRPr="00420362" w:rsidRDefault="00FA51CE" w:rsidP="002953EF">
                                  <w:pPr>
                                    <w:spacing w:line="0" w:lineRule="atLeast"/>
                                    <w:jc w:val="center"/>
                                    <w:rPr>
                                      <w:rFonts w:ascii="標楷體" w:eastAsia="標楷體" w:hAnsi="標楷體"/>
                                      <w:sz w:val="20"/>
                                      <w:szCs w:val="20"/>
                                    </w:rPr>
                                  </w:pPr>
                                  <w:r>
                                    <w:rPr>
                                      <w:rFonts w:ascii="標楷體" w:eastAsia="標楷體" w:hAnsi="標楷體" w:hint="eastAsia"/>
                                      <w:sz w:val="20"/>
                                      <w:szCs w:val="20"/>
                                    </w:rPr>
                                    <w:t>(</w:t>
                                  </w:r>
                                  <w:r>
                                    <w:rPr>
                                      <w:rFonts w:ascii="標楷體" w:eastAsia="標楷體" w:hAnsi="標楷體"/>
                                      <w:sz w:val="20"/>
                                      <w:szCs w:val="20"/>
                                    </w:rPr>
                                    <w:t>C</w:t>
                                  </w:r>
                                  <w:r>
                                    <w:rPr>
                                      <w:rFonts w:ascii="標楷體" w:eastAsia="標楷體" w:hAnsi="標楷體" w:hint="eastAsia"/>
                                      <w:sz w:val="20"/>
                                      <w:szCs w:val="20"/>
                                    </w:rPr>
                                    <w:t>)</w:t>
                                  </w:r>
                                </w:p>
                              </w:tc>
                              <w:tc>
                                <w:tcPr>
                                  <w:tcW w:w="1276" w:type="dxa"/>
                                  <w:shd w:val="clear" w:color="auto" w:fill="D9D9D9" w:themeFill="background1" w:themeFillShade="D9"/>
                                  <w:vAlign w:val="center"/>
                                </w:tcPr>
                                <w:p w:rsidR="00FA51CE" w:rsidRDefault="00FA51CE" w:rsidP="002953EF">
                                  <w:pPr>
                                    <w:spacing w:line="0" w:lineRule="atLeast"/>
                                    <w:jc w:val="center"/>
                                    <w:rPr>
                                      <w:rFonts w:ascii="標楷體" w:eastAsia="標楷體" w:hAnsi="標楷體"/>
                                      <w:sz w:val="20"/>
                                      <w:szCs w:val="20"/>
                                    </w:rPr>
                                  </w:pPr>
                                  <w:r>
                                    <w:rPr>
                                      <w:rFonts w:ascii="標楷體" w:eastAsia="標楷體" w:hAnsi="標楷體" w:hint="eastAsia"/>
                                      <w:sz w:val="20"/>
                                      <w:szCs w:val="20"/>
                                    </w:rPr>
                                    <w:t>比率</w:t>
                                  </w:r>
                                </w:p>
                                <w:p w:rsidR="00FA51CE" w:rsidRPr="00420362" w:rsidRDefault="00FA51CE" w:rsidP="002953EF">
                                  <w:pPr>
                                    <w:spacing w:line="0" w:lineRule="atLeast"/>
                                    <w:jc w:val="center"/>
                                    <w:rPr>
                                      <w:rFonts w:ascii="標楷體" w:eastAsia="標楷體" w:hAnsi="標楷體"/>
                                      <w:sz w:val="20"/>
                                      <w:szCs w:val="20"/>
                                    </w:rPr>
                                  </w:pPr>
                                  <w:r>
                                    <w:rPr>
                                      <w:rFonts w:ascii="標楷體" w:eastAsia="標楷體" w:hAnsi="標楷體" w:hint="eastAsia"/>
                                      <w:sz w:val="20"/>
                                      <w:szCs w:val="20"/>
                                    </w:rPr>
                                    <w:t>(</w:t>
                                  </w:r>
                                  <w:r>
                                    <w:rPr>
                                      <w:rFonts w:ascii="標楷體" w:eastAsia="標楷體" w:hAnsi="標楷體"/>
                                      <w:sz w:val="20"/>
                                      <w:szCs w:val="20"/>
                                    </w:rPr>
                                    <w:t>C/A</w:t>
                                  </w:r>
                                  <w:r>
                                    <w:rPr>
                                      <w:rFonts w:ascii="標楷體" w:eastAsia="標楷體" w:hAnsi="標楷體"/>
                                      <w:sz w:val="20"/>
                                      <w:szCs w:val="20"/>
                                    </w:rPr>
                                    <w:sym w:font="Wingdings 2" w:char="F0CD"/>
                                  </w:r>
                                  <w:r>
                                    <w:rPr>
                                      <w:rFonts w:ascii="標楷體" w:eastAsia="標楷體" w:hAnsi="標楷體"/>
                                      <w:sz w:val="20"/>
                                      <w:szCs w:val="20"/>
                                    </w:rPr>
                                    <w:t>100</w:t>
                                  </w:r>
                                  <w:r>
                                    <w:rPr>
                                      <w:rFonts w:ascii="標楷體" w:eastAsia="標楷體" w:hAnsi="標楷體" w:hint="eastAsia"/>
                                      <w:sz w:val="20"/>
                                      <w:szCs w:val="20"/>
                                    </w:rPr>
                                    <w:t>)</w:t>
                                  </w:r>
                                </w:p>
                              </w:tc>
                            </w:tr>
                            <w:tr w:rsidR="00FA51CE" w:rsidRPr="00420362" w:rsidTr="002953EF">
                              <w:tc>
                                <w:tcPr>
                                  <w:tcW w:w="624" w:type="dxa"/>
                                </w:tcPr>
                                <w:p w:rsidR="00FA51CE" w:rsidRPr="00420362" w:rsidRDefault="00FA51CE" w:rsidP="002953EF">
                                  <w:pPr>
                                    <w:spacing w:line="0" w:lineRule="atLeast"/>
                                    <w:jc w:val="center"/>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12</w:t>
                                  </w:r>
                                </w:p>
                              </w:tc>
                              <w:tc>
                                <w:tcPr>
                                  <w:tcW w:w="936" w:type="dxa"/>
                                </w:tcPr>
                                <w:p w:rsidR="00FA51CE" w:rsidRPr="00420362" w:rsidRDefault="00FA51CE" w:rsidP="002953EF">
                                  <w:pPr>
                                    <w:spacing w:line="0" w:lineRule="atLeast"/>
                                    <w:jc w:val="right"/>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,091</w:t>
                                  </w:r>
                                </w:p>
                              </w:tc>
                              <w:tc>
                                <w:tcPr>
                                  <w:tcW w:w="850" w:type="dxa"/>
                                </w:tcPr>
                                <w:p w:rsidR="00FA51CE" w:rsidRPr="00420362" w:rsidRDefault="00FA51CE" w:rsidP="002953EF">
                                  <w:pPr>
                                    <w:spacing w:line="0" w:lineRule="atLeast"/>
                                    <w:jc w:val="right"/>
                                    <w:rPr>
                                      <w:rFonts w:ascii="標楷體" w:eastAsia="標楷體" w:hAnsi="標楷體"/>
                                      <w:sz w:val="20"/>
                                      <w:szCs w:val="20"/>
                                    </w:rPr>
                                  </w:pPr>
                                  <w:r>
                                    <w:rPr>
                                      <w:rFonts w:ascii="標楷體" w:eastAsia="標楷體" w:hAnsi="標楷體" w:hint="eastAsia"/>
                                      <w:sz w:val="20"/>
                                      <w:szCs w:val="20"/>
                                    </w:rPr>
                                    <w:t>202</w:t>
                                  </w:r>
                                </w:p>
                              </w:tc>
                              <w:tc>
                                <w:tcPr>
                                  <w:tcW w:w="1276" w:type="dxa"/>
                                </w:tcPr>
                                <w:p w:rsidR="00FA51CE" w:rsidRDefault="00FA51CE" w:rsidP="002953EF">
                                  <w:pPr>
                                    <w:spacing w:line="0" w:lineRule="atLeast"/>
                                    <w:jc w:val="right"/>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8.52</w:t>
                                  </w:r>
                                </w:p>
                              </w:tc>
                              <w:tc>
                                <w:tcPr>
                                  <w:tcW w:w="850" w:type="dxa"/>
                                </w:tcPr>
                                <w:p w:rsidR="00FA51CE" w:rsidRPr="00420362" w:rsidRDefault="00FA51CE" w:rsidP="002953EF">
                                  <w:pPr>
                                    <w:spacing w:line="0" w:lineRule="atLeast"/>
                                    <w:jc w:val="right"/>
                                    <w:rPr>
                                      <w:rFonts w:ascii="標楷體" w:eastAsia="標楷體" w:hAnsi="標楷體"/>
                                      <w:sz w:val="20"/>
                                      <w:szCs w:val="20"/>
                                    </w:rPr>
                                  </w:pPr>
                                  <w:r>
                                    <w:rPr>
                                      <w:rFonts w:ascii="標楷體" w:eastAsia="標楷體" w:hAnsi="標楷體" w:hint="eastAsia"/>
                                      <w:sz w:val="20"/>
                                      <w:szCs w:val="20"/>
                                    </w:rPr>
                                    <w:t>20</w:t>
                                  </w:r>
                                </w:p>
                              </w:tc>
                              <w:tc>
                                <w:tcPr>
                                  <w:tcW w:w="1276" w:type="dxa"/>
                                </w:tcPr>
                                <w:p w:rsidR="00FA51CE" w:rsidRDefault="00FA51CE" w:rsidP="002953EF">
                                  <w:pPr>
                                    <w:spacing w:line="0" w:lineRule="atLeast"/>
                                    <w:jc w:val="right"/>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.83</w:t>
                                  </w:r>
                                </w:p>
                              </w:tc>
                            </w:tr>
                            <w:tr w:rsidR="00FA51CE" w:rsidRPr="00420362" w:rsidTr="002953EF">
                              <w:tc>
                                <w:tcPr>
                                  <w:tcW w:w="624" w:type="dxa"/>
                                </w:tcPr>
                                <w:p w:rsidR="00FA51CE" w:rsidRPr="00420362" w:rsidRDefault="00FA51CE" w:rsidP="002953EF">
                                  <w:pPr>
                                    <w:spacing w:line="0" w:lineRule="atLeast"/>
                                    <w:jc w:val="center"/>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13</w:t>
                                  </w:r>
                                </w:p>
                              </w:tc>
                              <w:tc>
                                <w:tcPr>
                                  <w:tcW w:w="936" w:type="dxa"/>
                                </w:tcPr>
                                <w:p w:rsidR="00FA51CE" w:rsidRPr="00420362" w:rsidRDefault="00FA51CE" w:rsidP="002953EF">
                                  <w:pPr>
                                    <w:spacing w:line="0" w:lineRule="atLeast"/>
                                    <w:jc w:val="right"/>
                                    <w:rPr>
                                      <w:rFonts w:ascii="標楷體" w:eastAsia="標楷體" w:hAnsi="標楷體"/>
                                      <w:sz w:val="20"/>
                                      <w:szCs w:val="20"/>
                                    </w:rPr>
                                  </w:pPr>
                                  <w:r>
                                    <w:rPr>
                                      <w:rFonts w:ascii="標楷體" w:eastAsia="標楷體" w:hAnsi="標楷體" w:hint="eastAsia"/>
                                      <w:sz w:val="20"/>
                                      <w:szCs w:val="20"/>
                                    </w:rPr>
                                    <w:t>972</w:t>
                                  </w:r>
                                </w:p>
                              </w:tc>
                              <w:tc>
                                <w:tcPr>
                                  <w:tcW w:w="850" w:type="dxa"/>
                                </w:tcPr>
                                <w:p w:rsidR="00FA51CE" w:rsidRPr="00420362" w:rsidRDefault="00FA51CE" w:rsidP="002953EF">
                                  <w:pPr>
                                    <w:spacing w:line="0" w:lineRule="atLeast"/>
                                    <w:jc w:val="right"/>
                                    <w:rPr>
                                      <w:rFonts w:ascii="標楷體" w:eastAsia="標楷體" w:hAnsi="標楷體"/>
                                      <w:sz w:val="20"/>
                                      <w:szCs w:val="20"/>
                                    </w:rPr>
                                  </w:pPr>
                                  <w:r>
                                    <w:rPr>
                                      <w:rFonts w:ascii="標楷體" w:eastAsia="標楷體" w:hAnsi="標楷體" w:hint="eastAsia"/>
                                      <w:sz w:val="20"/>
                                      <w:szCs w:val="20"/>
                                    </w:rPr>
                                    <w:t>165</w:t>
                                  </w:r>
                                </w:p>
                              </w:tc>
                              <w:tc>
                                <w:tcPr>
                                  <w:tcW w:w="1276" w:type="dxa"/>
                                </w:tcPr>
                                <w:p w:rsidR="00FA51CE" w:rsidRDefault="00FA51CE" w:rsidP="002953EF">
                                  <w:pPr>
                                    <w:spacing w:line="0" w:lineRule="atLeast"/>
                                    <w:jc w:val="right"/>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6.98</w:t>
                                  </w:r>
                                </w:p>
                              </w:tc>
                              <w:tc>
                                <w:tcPr>
                                  <w:tcW w:w="850" w:type="dxa"/>
                                </w:tcPr>
                                <w:p w:rsidR="00FA51CE" w:rsidRPr="00420362" w:rsidRDefault="00FA51CE" w:rsidP="002953EF">
                                  <w:pPr>
                                    <w:spacing w:line="0" w:lineRule="atLeast"/>
                                    <w:jc w:val="right"/>
                                    <w:rPr>
                                      <w:rFonts w:ascii="標楷體" w:eastAsia="標楷體" w:hAnsi="標楷體"/>
                                      <w:sz w:val="20"/>
                                      <w:szCs w:val="20"/>
                                    </w:rPr>
                                  </w:pPr>
                                  <w:r>
                                    <w:rPr>
                                      <w:rFonts w:ascii="標楷體" w:eastAsia="標楷體" w:hAnsi="標楷體" w:hint="eastAsia"/>
                                      <w:sz w:val="20"/>
                                      <w:szCs w:val="20"/>
                                    </w:rPr>
                                    <w:t>20</w:t>
                                  </w:r>
                                </w:p>
                              </w:tc>
                              <w:tc>
                                <w:tcPr>
                                  <w:tcW w:w="1276" w:type="dxa"/>
                                </w:tcPr>
                                <w:p w:rsidR="00FA51CE" w:rsidRDefault="00FA51CE" w:rsidP="002953EF">
                                  <w:pPr>
                                    <w:spacing w:line="0" w:lineRule="atLeast"/>
                                    <w:jc w:val="right"/>
                                    <w:rPr>
                                      <w:rFonts w:ascii="標楷體" w:eastAsia="標楷體" w:hAnsi="標楷體"/>
                                      <w:sz w:val="20"/>
                                      <w:szCs w:val="20"/>
                                    </w:rPr>
                                  </w:pPr>
                                  <w:r>
                                    <w:rPr>
                                      <w:rFonts w:ascii="標楷體" w:eastAsia="標楷體" w:hAnsi="標楷體" w:hint="eastAsia"/>
                                      <w:sz w:val="20"/>
                                      <w:szCs w:val="20"/>
                                    </w:rPr>
                                    <w:t>2</w:t>
                                  </w:r>
                                  <w:r>
                                    <w:rPr>
                                      <w:rFonts w:ascii="標楷體" w:eastAsia="標楷體" w:hAnsi="標楷體"/>
                                      <w:sz w:val="20"/>
                                      <w:szCs w:val="20"/>
                                    </w:rPr>
                                    <w:t>.06</w:t>
                                  </w:r>
                                </w:p>
                              </w:tc>
                            </w:tr>
                            <w:tr w:rsidR="00FA51CE" w:rsidRPr="00420362" w:rsidTr="002953EF">
                              <w:tc>
                                <w:tcPr>
                                  <w:tcW w:w="624" w:type="dxa"/>
                                  <w:tcBorders>
                                    <w:bottom w:val="single" w:sz="4" w:space="0" w:color="auto"/>
                                  </w:tcBorders>
                                </w:tcPr>
                                <w:p w:rsidR="00FA51CE" w:rsidRPr="00420362" w:rsidRDefault="00FA51CE" w:rsidP="002953EF">
                                  <w:pPr>
                                    <w:spacing w:line="0" w:lineRule="atLeast"/>
                                    <w:jc w:val="center"/>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14</w:t>
                                  </w:r>
                                </w:p>
                              </w:tc>
                              <w:tc>
                                <w:tcPr>
                                  <w:tcW w:w="936" w:type="dxa"/>
                                  <w:tcBorders>
                                    <w:bottom w:val="single" w:sz="4" w:space="0" w:color="auto"/>
                                  </w:tcBorders>
                                </w:tcPr>
                                <w:p w:rsidR="00FA51CE" w:rsidRPr="00420362" w:rsidRDefault="00FA51CE" w:rsidP="002953EF">
                                  <w:pPr>
                                    <w:spacing w:line="0" w:lineRule="atLeast"/>
                                    <w:jc w:val="right"/>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w:t>
                                  </w:r>
                                  <w:r>
                                    <w:rPr>
                                      <w:rFonts w:ascii="標楷體" w:eastAsia="標楷體" w:hAnsi="標楷體" w:hint="eastAsia"/>
                                      <w:sz w:val="20"/>
                                      <w:szCs w:val="20"/>
                                    </w:rPr>
                                    <w:t>256</w:t>
                                  </w:r>
                                </w:p>
                              </w:tc>
                              <w:tc>
                                <w:tcPr>
                                  <w:tcW w:w="850" w:type="dxa"/>
                                  <w:tcBorders>
                                    <w:bottom w:val="single" w:sz="4" w:space="0" w:color="auto"/>
                                  </w:tcBorders>
                                </w:tcPr>
                                <w:p w:rsidR="00FA51CE" w:rsidRPr="00420362" w:rsidRDefault="00FA51CE" w:rsidP="002953EF">
                                  <w:pPr>
                                    <w:spacing w:line="0" w:lineRule="atLeast"/>
                                    <w:jc w:val="right"/>
                                    <w:rPr>
                                      <w:rFonts w:ascii="標楷體" w:eastAsia="標楷體" w:hAnsi="標楷體"/>
                                      <w:sz w:val="20"/>
                                      <w:szCs w:val="20"/>
                                    </w:rPr>
                                  </w:pPr>
                                  <w:r>
                                    <w:rPr>
                                      <w:rFonts w:ascii="標楷體" w:eastAsia="標楷體" w:hAnsi="標楷體" w:hint="eastAsia"/>
                                      <w:sz w:val="20"/>
                                      <w:szCs w:val="20"/>
                                    </w:rPr>
                                    <w:t>181</w:t>
                                  </w:r>
                                </w:p>
                              </w:tc>
                              <w:tc>
                                <w:tcPr>
                                  <w:tcW w:w="1276" w:type="dxa"/>
                                  <w:tcBorders>
                                    <w:bottom w:val="single" w:sz="4" w:space="0" w:color="auto"/>
                                  </w:tcBorders>
                                </w:tcPr>
                                <w:p w:rsidR="00FA51CE" w:rsidRDefault="00FA51CE" w:rsidP="002953EF">
                                  <w:pPr>
                                    <w:spacing w:line="0" w:lineRule="atLeast"/>
                                    <w:jc w:val="right"/>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4.41</w:t>
                                  </w:r>
                                </w:p>
                              </w:tc>
                              <w:tc>
                                <w:tcPr>
                                  <w:tcW w:w="850" w:type="dxa"/>
                                  <w:tcBorders>
                                    <w:bottom w:val="single" w:sz="4" w:space="0" w:color="auto"/>
                                  </w:tcBorders>
                                </w:tcPr>
                                <w:p w:rsidR="00FA51CE" w:rsidRPr="00420362" w:rsidRDefault="00FA51CE" w:rsidP="002953EF">
                                  <w:pPr>
                                    <w:spacing w:line="0" w:lineRule="atLeast"/>
                                    <w:jc w:val="right"/>
                                    <w:rPr>
                                      <w:rFonts w:ascii="標楷體" w:eastAsia="標楷體" w:hAnsi="標楷體"/>
                                      <w:sz w:val="20"/>
                                      <w:szCs w:val="20"/>
                                    </w:rPr>
                                  </w:pPr>
                                  <w:r>
                                    <w:rPr>
                                      <w:rFonts w:ascii="標楷體" w:eastAsia="標楷體" w:hAnsi="標楷體" w:hint="eastAsia"/>
                                      <w:sz w:val="20"/>
                                      <w:szCs w:val="20"/>
                                    </w:rPr>
                                    <w:t>21</w:t>
                                  </w:r>
                                </w:p>
                              </w:tc>
                              <w:tc>
                                <w:tcPr>
                                  <w:tcW w:w="1276" w:type="dxa"/>
                                  <w:tcBorders>
                                    <w:bottom w:val="single" w:sz="4" w:space="0" w:color="auto"/>
                                  </w:tcBorders>
                                </w:tcPr>
                                <w:p w:rsidR="00FA51CE" w:rsidRDefault="00FA51CE" w:rsidP="002953EF">
                                  <w:pPr>
                                    <w:spacing w:line="0" w:lineRule="atLeast"/>
                                    <w:jc w:val="right"/>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.67</w:t>
                                  </w:r>
                                </w:p>
                              </w:tc>
                            </w:tr>
                            <w:tr w:rsidR="00FA51CE" w:rsidRPr="00420362" w:rsidTr="002953EF">
                              <w:tc>
                                <w:tcPr>
                                  <w:tcW w:w="5812" w:type="dxa"/>
                                  <w:gridSpan w:val="6"/>
                                  <w:tcBorders>
                                    <w:top w:val="single" w:sz="4" w:space="0" w:color="auto"/>
                                    <w:left w:val="nil"/>
                                    <w:bottom w:val="nil"/>
                                    <w:right w:val="nil"/>
                                  </w:tcBorders>
                                </w:tcPr>
                                <w:p w:rsidR="00FA51CE" w:rsidRPr="00192A4A" w:rsidRDefault="00FA51CE" w:rsidP="00CB0430">
                                  <w:pPr>
                                    <w:spacing w:line="0" w:lineRule="atLeast"/>
                                    <w:ind w:leftChars="-40" w:left="-96"/>
                                    <w:rPr>
                                      <w:rFonts w:ascii="標楷體" w:eastAsia="標楷體" w:hAnsi="標楷體"/>
                                      <w:sz w:val="18"/>
                                    </w:rPr>
                                  </w:pPr>
                                  <w:r w:rsidRPr="00F2477B">
                                    <w:rPr>
                                      <w:rFonts w:ascii="標楷體" w:eastAsia="標楷體" w:hAnsi="標楷體" w:hint="eastAsia"/>
                                      <w:sz w:val="18"/>
                                    </w:rPr>
                                    <w:t>資料來源</w:t>
                                  </w:r>
                                  <w:r w:rsidRPr="00F2477B">
                                    <w:rPr>
                                      <w:rFonts w:ascii="標楷體" w:eastAsia="標楷體" w:hAnsi="標楷體"/>
                                      <w:sz w:val="18"/>
                                    </w:rPr>
                                    <w:t>：整理自</w:t>
                                  </w:r>
                                  <w:r>
                                    <w:rPr>
                                      <w:rFonts w:ascii="標楷體" w:eastAsia="標楷體" w:hAnsi="標楷體" w:hint="eastAsia"/>
                                      <w:sz w:val="18"/>
                                    </w:rPr>
                                    <w:t>新竹市政府</w:t>
                                  </w:r>
                                  <w:r w:rsidRPr="00F2477B">
                                    <w:rPr>
                                      <w:rFonts w:ascii="標楷體" w:eastAsia="標楷體" w:hAnsi="標楷體"/>
                                      <w:sz w:val="18"/>
                                    </w:rPr>
                                    <w:t>提供資料。</w:t>
                                  </w:r>
                                </w:p>
                                <w:p w:rsidR="00FA51CE" w:rsidRPr="00192A4A" w:rsidRDefault="00FA51CE" w:rsidP="002953EF">
                                  <w:pPr>
                                    <w:spacing w:line="0" w:lineRule="atLeast"/>
                                    <w:rPr>
                                      <w:rFonts w:ascii="標楷體" w:eastAsia="標楷體" w:hAnsi="標楷體"/>
                                      <w:sz w:val="18"/>
                                    </w:rPr>
                                  </w:pPr>
                                </w:p>
                                <w:p w:rsidR="00FA51CE" w:rsidRPr="00192A4A" w:rsidRDefault="00FA51CE" w:rsidP="002953EF">
                                  <w:pPr>
                                    <w:spacing w:line="0" w:lineRule="atLeast"/>
                                    <w:rPr>
                                      <w:rFonts w:ascii="標楷體" w:eastAsia="標楷體" w:hAnsi="標楷體"/>
                                      <w:sz w:val="18"/>
                                      <w:szCs w:val="18"/>
                                    </w:rPr>
                                  </w:pPr>
                                </w:p>
                              </w:tc>
                            </w:tr>
                          </w:tbl>
                          <w:p w:rsidR="00FA51CE" w:rsidRDefault="00FA51CE" w:rsidP="002953E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2B52CB0" id="_x0000_s1064" type="#_x0000_t202" style="position:absolute;left:0;text-align:left;margin-left:197.65pt;margin-top:42.3pt;width:309.2pt;height:156.45pt;z-index:2517606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" stroked="f">
                <v:textbox>
                  <w:txbxContent>
                    <w:tbl>
                      <w:tblPr>
                        <w:tblStyle w:val="af"/>
                        <w:tblW w:w="5812" w:type="dxa"/>
                        <w:tblLook w:val="04A0" w:firstRow="1" w:lastRow="0" w:firstColumn="1" w:lastColumn="0" w:noHBand="0" w:noVBand="1"/>
                      </w:tblPr>
                      <w:tblGrid>
                        <w:gridCol w:w="624"/>
                        <w:gridCol w:w="936"/>
                        <w:gridCol w:w="850"/>
                        <w:gridCol w:w="1276"/>
                        <w:gridCol w:w="850"/>
                        <w:gridCol w:w="1276"/>
                      </w:tblGrid>
                      <w:tr w:rsidR="00FA51CE" w:rsidRPr="00420362" w:rsidTr="002953EF">
                        <w:tc>
                          <w:tcPr>
                            <w:tcW w:w="5812" w:type="dxa"/>
                            <w:gridSpan w:val="6"/>
                            <w:tcBorders>
                              <w:top w:val="nil"/>
                              <w:left w:val="nil"/>
                              <w:bottom w:val="nil"/>
                              <w:right w:val="nil"/>
                            </w:tcBorders>
                            <w:vAlign w:val="center"/>
                          </w:tcPr>
                          <w:p w:rsidR="00FA51CE" w:rsidRPr="00192A4A" w:rsidRDefault="00FA51CE" w:rsidP="004C4EED">
                            <w:pPr>
                              <w:spacing w:line="0" w:lineRule="atLeast"/>
                              <w:ind w:leftChars="50" w:left="901" w:hangingChars="325" w:hanging="781"/>
                              <w:rPr>
                                <w:rFonts w:ascii="標楷體" w:eastAsia="標楷體" w:hAnsi="標楷體"/>
                                <w:b/>
                                <w:sz w:val="20"/>
                                <w:szCs w:val="20"/>
                              </w:rPr>
                            </w:pPr>
                            <w:r w:rsidRPr="00921429">
                              <w:rPr>
                                <w:rFonts w:ascii="標楷體" w:eastAsia="標楷體" w:hAnsi="標楷體" w:hint="eastAsia"/>
                                <w:b/>
                                <w:szCs w:val="20"/>
                              </w:rPr>
                              <w:t>表</w:t>
                            </w:r>
                            <w:r>
                              <w:rPr>
                                <w:rFonts w:ascii="標楷體" w:eastAsia="標楷體" w:hAnsi="標楷體" w:hint="eastAsia"/>
                                <w:b/>
                                <w:szCs w:val="20"/>
                              </w:rPr>
                              <w:t>1</w:t>
                            </w:r>
                            <w:r>
                              <w:rPr>
                                <w:rFonts w:ascii="標楷體" w:eastAsia="標楷體" w:hAnsi="標楷體"/>
                                <w:b/>
                                <w:szCs w:val="20"/>
                              </w:rPr>
                              <w:t>4</w:t>
                            </w:r>
                            <w:r w:rsidRPr="00900DA9">
                              <w:rPr>
                                <w:rFonts w:ascii="標楷體" w:eastAsia="標楷體" w:hAnsi="標楷體"/>
                                <w:b/>
                                <w:szCs w:val="20"/>
                              </w:rPr>
                              <w:t xml:space="preserve">　</w:t>
                            </w:r>
                            <w:r>
                              <w:rPr>
                                <w:rFonts w:ascii="標楷體" w:eastAsia="標楷體" w:hAnsi="標楷體" w:hint="eastAsia"/>
                                <w:b/>
                                <w:szCs w:val="20"/>
                              </w:rPr>
                              <w:t>新竹市</w:t>
                            </w:r>
                            <w:r w:rsidRPr="00DE708E">
                              <w:rPr>
                                <w:rFonts w:ascii="標楷體" w:eastAsia="標楷體" w:hAnsi="標楷體" w:hint="eastAsia"/>
                                <w:b/>
                                <w:szCs w:val="20"/>
                              </w:rPr>
                              <w:t>早期療育社區資源服務</w:t>
                            </w:r>
                            <w:r>
                              <w:rPr>
                                <w:rFonts w:ascii="標楷體" w:eastAsia="標楷體" w:hAnsi="標楷體" w:hint="eastAsia"/>
                                <w:b/>
                                <w:szCs w:val="20"/>
                              </w:rPr>
                              <w:t>中心受理</w:t>
                            </w:r>
                            <w:r w:rsidRPr="00900DA9">
                              <w:rPr>
                                <w:rFonts w:ascii="標楷體" w:eastAsia="標楷體" w:hAnsi="標楷體" w:hint="eastAsia"/>
                                <w:b/>
                                <w:szCs w:val="20"/>
                              </w:rPr>
                              <w:t>案件</w:t>
                            </w:r>
                            <w:r>
                              <w:rPr>
                                <w:rFonts w:ascii="標楷體" w:eastAsia="標楷體" w:hAnsi="標楷體" w:hint="eastAsia"/>
                                <w:b/>
                                <w:szCs w:val="20"/>
                              </w:rPr>
                              <w:t>之通報來源</w:t>
                            </w:r>
                          </w:p>
                        </w:tc>
                      </w:tr>
                      <w:tr w:rsidR="00FA51CE" w:rsidRPr="00420362" w:rsidTr="002953EF">
                        <w:tc>
                          <w:tcPr>
                            <w:tcW w:w="5812" w:type="dxa"/>
                            <w:gridSpan w:val="6"/>
                            <w:tcBorders>
                              <w:top w:val="nil"/>
                              <w:left w:val="nil"/>
                              <w:bottom w:val="single" w:sz="4" w:space="0" w:color="auto"/>
                              <w:right w:val="nil"/>
                            </w:tcBorders>
                            <w:vAlign w:val="center"/>
                          </w:tcPr>
                          <w:p w:rsidR="00FA51CE" w:rsidRPr="00420362" w:rsidRDefault="00FA51CE" w:rsidP="002953EF">
                            <w:pPr>
                              <w:wordWrap w:val="0"/>
                              <w:spacing w:line="0" w:lineRule="atLeast"/>
                              <w:jc w:val="right"/>
                              <w:rPr>
                                <w:rFonts w:ascii="標楷體" w:eastAsia="標楷體" w:hAnsi="標楷體"/>
                                <w:sz w:val="20"/>
                                <w:szCs w:val="20"/>
                              </w:rPr>
                            </w:pPr>
                            <w:r>
                              <w:rPr>
                                <w:rFonts w:ascii="標楷體" w:eastAsia="標楷體" w:hAnsi="標楷體" w:hint="eastAsia"/>
                                <w:sz w:val="20"/>
                                <w:szCs w:val="20"/>
                              </w:rPr>
                              <w:t>單位</w:t>
                            </w:r>
                            <w:r>
                              <w:rPr>
                                <w:rFonts w:ascii="標楷體" w:eastAsia="標楷體" w:hAnsi="標楷體"/>
                                <w:sz w:val="20"/>
                                <w:szCs w:val="20"/>
                              </w:rPr>
                              <w:t>：</w:t>
                            </w:r>
                            <w:r>
                              <w:rPr>
                                <w:rFonts w:ascii="標楷體" w:eastAsia="標楷體" w:hAnsi="標楷體" w:hint="eastAsia"/>
                                <w:sz w:val="20"/>
                                <w:szCs w:val="20"/>
                              </w:rPr>
                              <w:t>件</w:t>
                            </w:r>
                            <w:r>
                              <w:rPr>
                                <w:rFonts w:ascii="標楷體" w:eastAsia="標楷體" w:hAnsi="標楷體"/>
                                <w:sz w:val="20"/>
                                <w:szCs w:val="20"/>
                              </w:rPr>
                              <w:t>、％</w:t>
                            </w:r>
                          </w:p>
                        </w:tc>
                      </w:tr>
                      <w:tr w:rsidR="00FA51CE" w:rsidRPr="00420362" w:rsidTr="002953EF">
                        <w:tc>
                          <w:tcPr>
                            <w:tcW w:w="624" w:type="dxa"/>
                            <w:vMerge w:val="restart"/>
                            <w:tcBorders>
                              <w:top w:val="single" w:sz="4" w:space="0" w:color="auto"/>
                            </w:tcBorders>
                            <w:shd w:val="clear" w:color="auto" w:fill="D9D9D9" w:themeFill="background1" w:themeFillShade="D9"/>
                            <w:vAlign w:val="center"/>
                          </w:tcPr>
                          <w:p w:rsidR="00FA51CE" w:rsidRPr="00420362" w:rsidRDefault="00FA51CE" w:rsidP="002953EF">
                            <w:pPr>
                              <w:spacing w:line="0" w:lineRule="atLeast"/>
                              <w:jc w:val="center"/>
                              <w:rPr>
                                <w:rFonts w:ascii="標楷體" w:eastAsia="標楷體" w:hAnsi="標楷體"/>
                                <w:sz w:val="20"/>
                                <w:szCs w:val="20"/>
                              </w:rPr>
                            </w:pPr>
                            <w:r w:rsidRPr="00420362">
                              <w:rPr>
                                <w:rFonts w:ascii="標楷體" w:eastAsia="標楷體" w:hAnsi="標楷體" w:hint="eastAsia"/>
                                <w:sz w:val="20"/>
                                <w:szCs w:val="20"/>
                              </w:rPr>
                              <w:t>年度</w:t>
                            </w:r>
                          </w:p>
                        </w:tc>
                        <w:tc>
                          <w:tcPr>
                            <w:tcW w:w="936" w:type="dxa"/>
                            <w:vMerge w:val="restart"/>
                            <w:tcBorders>
                              <w:top w:val="single" w:sz="4" w:space="0" w:color="auto"/>
                            </w:tcBorders>
                            <w:shd w:val="clear" w:color="auto" w:fill="D9D9D9" w:themeFill="background1" w:themeFillShade="D9"/>
                            <w:vAlign w:val="center"/>
                          </w:tcPr>
                          <w:p w:rsidR="00FA51CE" w:rsidRDefault="00FA51CE" w:rsidP="002953EF">
                            <w:pPr>
                              <w:spacing w:line="0" w:lineRule="atLeast"/>
                              <w:jc w:val="center"/>
                              <w:rPr>
                                <w:rFonts w:ascii="標楷體" w:eastAsia="標楷體" w:hAnsi="標楷體"/>
                                <w:sz w:val="20"/>
                                <w:szCs w:val="20"/>
                              </w:rPr>
                            </w:pPr>
                            <w:r w:rsidRPr="00420362">
                              <w:rPr>
                                <w:rFonts w:ascii="標楷體" w:eastAsia="標楷體" w:hAnsi="標楷體" w:hint="eastAsia"/>
                                <w:sz w:val="20"/>
                                <w:szCs w:val="20"/>
                              </w:rPr>
                              <w:t>受理</w:t>
                            </w:r>
                          </w:p>
                          <w:p w:rsidR="00FA51CE" w:rsidRDefault="00FA51CE" w:rsidP="002953EF">
                            <w:pPr>
                              <w:spacing w:line="0" w:lineRule="atLeast"/>
                              <w:jc w:val="center"/>
                              <w:rPr>
                                <w:rFonts w:ascii="標楷體" w:eastAsia="標楷體" w:hAnsi="標楷體"/>
                                <w:sz w:val="20"/>
                                <w:szCs w:val="20"/>
                              </w:rPr>
                            </w:pPr>
                            <w:r w:rsidRPr="00420362">
                              <w:rPr>
                                <w:rFonts w:ascii="標楷體" w:eastAsia="標楷體" w:hAnsi="標楷體" w:hint="eastAsia"/>
                                <w:sz w:val="20"/>
                                <w:szCs w:val="20"/>
                              </w:rPr>
                              <w:t>案件</w:t>
                            </w:r>
                          </w:p>
                          <w:p w:rsidR="00FA51CE" w:rsidRPr="00420362" w:rsidRDefault="00FA51CE" w:rsidP="002953EF">
                            <w:pPr>
                              <w:spacing w:line="0" w:lineRule="atLeast"/>
                              <w:jc w:val="center"/>
                              <w:rPr>
                                <w:rFonts w:ascii="標楷體" w:eastAsia="標楷體" w:hAnsi="標楷體"/>
                                <w:sz w:val="20"/>
                                <w:szCs w:val="20"/>
                              </w:rPr>
                            </w:pPr>
                            <w:r>
                              <w:rPr>
                                <w:rFonts w:ascii="標楷體" w:eastAsia="標楷體" w:hAnsi="標楷體" w:hint="eastAsia"/>
                                <w:sz w:val="20"/>
                                <w:szCs w:val="20"/>
                              </w:rPr>
                              <w:t>(</w:t>
                            </w:r>
                            <w:r>
                              <w:rPr>
                                <w:rFonts w:ascii="標楷體" w:eastAsia="標楷體" w:hAnsi="標楷體"/>
                                <w:sz w:val="20"/>
                                <w:szCs w:val="20"/>
                              </w:rPr>
                              <w:t>A)</w:t>
                            </w:r>
                          </w:p>
                        </w:tc>
                        <w:tc>
                          <w:tcPr>
                            <w:tcW w:w="4252" w:type="dxa"/>
                            <w:gridSpan w:val="4"/>
                            <w:tcBorders>
                              <w:top w:val="single" w:sz="4" w:space="0" w:color="auto"/>
                            </w:tcBorders>
                            <w:shd w:val="clear" w:color="auto" w:fill="D9D9D9" w:themeFill="background1" w:themeFillShade="D9"/>
                            <w:vAlign w:val="center"/>
                          </w:tcPr>
                          <w:p w:rsidR="00FA51CE" w:rsidRPr="00420362" w:rsidRDefault="00FA51CE" w:rsidP="002953EF">
                            <w:pPr>
                              <w:spacing w:line="0" w:lineRule="atLeast"/>
                              <w:jc w:val="center"/>
                              <w:rPr>
                                <w:rFonts w:ascii="標楷體" w:eastAsia="標楷體" w:hAnsi="標楷體"/>
                                <w:sz w:val="20"/>
                                <w:szCs w:val="20"/>
                              </w:rPr>
                            </w:pPr>
                            <w:r>
                              <w:rPr>
                                <w:rFonts w:ascii="標楷體" w:eastAsia="標楷體" w:hAnsi="標楷體" w:hint="eastAsia"/>
                                <w:sz w:val="20"/>
                                <w:szCs w:val="20"/>
                              </w:rPr>
                              <w:t>通報來源</w:t>
                            </w:r>
                          </w:p>
                        </w:tc>
                      </w:tr>
                      <w:tr w:rsidR="00FA51CE" w:rsidRPr="00420362" w:rsidTr="002953EF">
                        <w:trPr>
                          <w:trHeight w:val="152"/>
                        </w:trPr>
                        <w:tc>
                          <w:tcPr>
                            <w:tcW w:w="624" w:type="dxa"/>
                            <w:vMerge/>
                            <w:shd w:val="clear" w:color="auto" w:fill="D9D9D9" w:themeFill="background1" w:themeFillShade="D9"/>
                            <w:vAlign w:val="center"/>
                          </w:tcPr>
                          <w:p w:rsidR="00FA51CE" w:rsidRPr="00420362" w:rsidRDefault="00FA51CE" w:rsidP="002953EF">
                            <w:pPr>
                              <w:spacing w:line="0" w:lineRule="atLeast"/>
                              <w:jc w:val="center"/>
                              <w:rPr>
                                <w:rFonts w:ascii="標楷體" w:eastAsia="標楷體" w:hAnsi="標楷體"/>
                                <w:sz w:val="20"/>
                                <w:szCs w:val="20"/>
                              </w:rPr>
                            </w:pPr>
                          </w:p>
                        </w:tc>
                        <w:tc>
                          <w:tcPr>
                            <w:tcW w:w="936" w:type="dxa"/>
                            <w:vMerge/>
                            <w:shd w:val="clear" w:color="auto" w:fill="D9D9D9" w:themeFill="background1" w:themeFillShade="D9"/>
                            <w:vAlign w:val="center"/>
                          </w:tcPr>
                          <w:p w:rsidR="00FA51CE" w:rsidRPr="00420362" w:rsidRDefault="00FA51CE" w:rsidP="002953EF">
                            <w:pPr>
                              <w:spacing w:line="0" w:lineRule="atLeast"/>
                              <w:jc w:val="center"/>
                              <w:rPr>
                                <w:rFonts w:ascii="標楷體" w:eastAsia="標楷體" w:hAnsi="標楷體"/>
                                <w:sz w:val="20"/>
                                <w:szCs w:val="20"/>
                              </w:rPr>
                            </w:pPr>
                          </w:p>
                        </w:tc>
                        <w:tc>
                          <w:tcPr>
                            <w:tcW w:w="2126" w:type="dxa"/>
                            <w:gridSpan w:val="2"/>
                            <w:tcBorders>
                              <w:top w:val="single" w:sz="4" w:space="0" w:color="auto"/>
                            </w:tcBorders>
                            <w:shd w:val="clear" w:color="auto" w:fill="D9D9D9" w:themeFill="background1" w:themeFillShade="D9"/>
                            <w:vAlign w:val="center"/>
                          </w:tcPr>
                          <w:p w:rsidR="00FA51CE" w:rsidRPr="00420362" w:rsidRDefault="00FA51CE" w:rsidP="002953EF">
                            <w:pPr>
                              <w:spacing w:line="0" w:lineRule="atLeast"/>
                              <w:jc w:val="center"/>
                              <w:rPr>
                                <w:rFonts w:ascii="標楷體" w:eastAsia="標楷體" w:hAnsi="標楷體"/>
                                <w:sz w:val="20"/>
                                <w:szCs w:val="20"/>
                              </w:rPr>
                            </w:pPr>
                            <w:r w:rsidRPr="00420362">
                              <w:rPr>
                                <w:rFonts w:ascii="標楷體" w:eastAsia="標楷體" w:hAnsi="標楷體" w:hint="eastAsia"/>
                                <w:sz w:val="20"/>
                                <w:szCs w:val="20"/>
                              </w:rPr>
                              <w:t>家庭端</w:t>
                            </w:r>
                          </w:p>
                        </w:tc>
                        <w:tc>
                          <w:tcPr>
                            <w:tcW w:w="2126" w:type="dxa"/>
                            <w:gridSpan w:val="2"/>
                            <w:tcBorders>
                              <w:top w:val="single" w:sz="4" w:space="0" w:color="auto"/>
                            </w:tcBorders>
                            <w:shd w:val="clear" w:color="auto" w:fill="D9D9D9" w:themeFill="background1" w:themeFillShade="D9"/>
                            <w:vAlign w:val="center"/>
                          </w:tcPr>
                          <w:p w:rsidR="00FA51CE" w:rsidRPr="00420362" w:rsidRDefault="00FA51CE" w:rsidP="002953EF">
                            <w:pPr>
                              <w:spacing w:line="0" w:lineRule="atLeast"/>
                              <w:jc w:val="center"/>
                              <w:rPr>
                                <w:rFonts w:ascii="標楷體" w:eastAsia="標楷體" w:hAnsi="標楷體"/>
                                <w:sz w:val="20"/>
                                <w:szCs w:val="20"/>
                              </w:rPr>
                            </w:pPr>
                            <w:r w:rsidRPr="00420362">
                              <w:rPr>
                                <w:rFonts w:ascii="標楷體" w:eastAsia="標楷體" w:hAnsi="標楷體" w:hint="eastAsia"/>
                                <w:sz w:val="20"/>
                                <w:szCs w:val="20"/>
                              </w:rPr>
                              <w:t>托育機構</w:t>
                            </w:r>
                          </w:p>
                        </w:tc>
                      </w:tr>
                      <w:tr w:rsidR="00FA51CE" w:rsidRPr="00420362" w:rsidTr="002953EF">
                        <w:trPr>
                          <w:trHeight w:val="155"/>
                        </w:trPr>
                        <w:tc>
                          <w:tcPr>
                            <w:tcW w:w="624" w:type="dxa"/>
                            <w:vMerge/>
                            <w:shd w:val="clear" w:color="auto" w:fill="D9D9D9" w:themeFill="background1" w:themeFillShade="D9"/>
                          </w:tcPr>
                          <w:p w:rsidR="00FA51CE" w:rsidRPr="00420362" w:rsidRDefault="00FA51CE" w:rsidP="002953EF">
                            <w:pPr>
                              <w:spacing w:line="0" w:lineRule="atLeast"/>
                              <w:jc w:val="center"/>
                              <w:rPr>
                                <w:rFonts w:ascii="標楷體" w:eastAsia="標楷體" w:hAnsi="標楷體"/>
                                <w:sz w:val="20"/>
                                <w:szCs w:val="20"/>
                              </w:rPr>
                            </w:pPr>
                          </w:p>
                        </w:tc>
                        <w:tc>
                          <w:tcPr>
                            <w:tcW w:w="936" w:type="dxa"/>
                            <w:vMerge/>
                            <w:shd w:val="clear" w:color="auto" w:fill="D9D9D9" w:themeFill="background1" w:themeFillShade="D9"/>
                          </w:tcPr>
                          <w:p w:rsidR="00FA51CE" w:rsidRPr="00420362" w:rsidRDefault="00FA51CE" w:rsidP="002953EF">
                            <w:pPr>
                              <w:spacing w:line="0" w:lineRule="atLeast"/>
                              <w:jc w:val="center"/>
                              <w:rPr>
                                <w:rFonts w:ascii="標楷體" w:eastAsia="標楷體" w:hAnsi="標楷體"/>
                                <w:sz w:val="20"/>
                                <w:szCs w:val="20"/>
                              </w:rPr>
                            </w:pPr>
                          </w:p>
                        </w:tc>
                        <w:tc>
                          <w:tcPr>
                            <w:tcW w:w="850" w:type="dxa"/>
                            <w:shd w:val="clear" w:color="auto" w:fill="D9D9D9" w:themeFill="background1" w:themeFillShade="D9"/>
                          </w:tcPr>
                          <w:p w:rsidR="00FA51CE" w:rsidRPr="00420362" w:rsidRDefault="00FA51CE" w:rsidP="002953EF">
                            <w:pPr>
                              <w:spacing w:line="0" w:lineRule="atLeast"/>
                              <w:jc w:val="center"/>
                              <w:rPr>
                                <w:rFonts w:ascii="標楷體" w:eastAsia="標楷體" w:hAnsi="標楷體"/>
                                <w:sz w:val="20"/>
                                <w:szCs w:val="20"/>
                              </w:rPr>
                            </w:pPr>
                            <w:r>
                              <w:rPr>
                                <w:rFonts w:ascii="標楷體" w:eastAsia="標楷體" w:hAnsi="標楷體" w:hint="eastAsia"/>
                                <w:sz w:val="20"/>
                                <w:szCs w:val="20"/>
                              </w:rPr>
                              <w:t>案件量(</w:t>
                            </w:r>
                            <w:r>
                              <w:rPr>
                                <w:rFonts w:ascii="標楷體" w:eastAsia="標楷體" w:hAnsi="標楷體"/>
                                <w:sz w:val="20"/>
                                <w:szCs w:val="20"/>
                              </w:rPr>
                              <w:t>B</w:t>
                            </w:r>
                            <w:r>
                              <w:rPr>
                                <w:rFonts w:ascii="標楷體" w:eastAsia="標楷體" w:hAnsi="標楷體" w:hint="eastAsia"/>
                                <w:sz w:val="20"/>
                                <w:szCs w:val="20"/>
                              </w:rPr>
                              <w:t>)</w:t>
                            </w:r>
                          </w:p>
                        </w:tc>
                        <w:tc>
                          <w:tcPr>
                            <w:tcW w:w="1276" w:type="dxa"/>
                            <w:shd w:val="clear" w:color="auto" w:fill="D9D9D9" w:themeFill="background1" w:themeFillShade="D9"/>
                            <w:vAlign w:val="center"/>
                          </w:tcPr>
                          <w:p w:rsidR="00FA51CE" w:rsidRDefault="00FA51CE" w:rsidP="002953EF">
                            <w:pPr>
                              <w:spacing w:line="0" w:lineRule="atLeast"/>
                              <w:jc w:val="center"/>
                              <w:rPr>
                                <w:rFonts w:ascii="標楷體" w:eastAsia="標楷體" w:hAnsi="標楷體"/>
                                <w:sz w:val="20"/>
                                <w:szCs w:val="20"/>
                              </w:rPr>
                            </w:pPr>
                            <w:r>
                              <w:rPr>
                                <w:rFonts w:ascii="標楷體" w:eastAsia="標楷體" w:hAnsi="標楷體" w:hint="eastAsia"/>
                                <w:sz w:val="20"/>
                                <w:szCs w:val="20"/>
                              </w:rPr>
                              <w:t>比率</w:t>
                            </w:r>
                          </w:p>
                          <w:p w:rsidR="00FA51CE" w:rsidRPr="00420362" w:rsidRDefault="00FA51CE" w:rsidP="002953EF">
                            <w:pPr>
                              <w:spacing w:line="0" w:lineRule="atLeast"/>
                              <w:jc w:val="center"/>
                              <w:rPr>
                                <w:rFonts w:ascii="標楷體" w:eastAsia="標楷體" w:hAnsi="標楷體"/>
                                <w:sz w:val="20"/>
                                <w:szCs w:val="20"/>
                              </w:rPr>
                            </w:pPr>
                            <w:r>
                              <w:rPr>
                                <w:rFonts w:ascii="標楷體" w:eastAsia="標楷體" w:hAnsi="標楷體" w:hint="eastAsia"/>
                                <w:sz w:val="20"/>
                                <w:szCs w:val="20"/>
                              </w:rPr>
                              <w:t>(</w:t>
                            </w:r>
                            <w:r>
                              <w:rPr>
                                <w:rFonts w:ascii="標楷體" w:eastAsia="標楷體" w:hAnsi="標楷體"/>
                                <w:sz w:val="20"/>
                                <w:szCs w:val="20"/>
                              </w:rPr>
                              <w:t>B/A</w:t>
                            </w:r>
                            <w:r>
                              <w:rPr>
                                <w:rFonts w:ascii="標楷體" w:eastAsia="標楷體" w:hAnsi="標楷體"/>
                                <w:sz w:val="20"/>
                                <w:szCs w:val="20"/>
                              </w:rPr>
                              <w:sym w:font="Wingdings 2" w:char="F0CD"/>
                            </w:r>
                            <w:r>
                              <w:rPr>
                                <w:rFonts w:ascii="標楷體" w:eastAsia="標楷體" w:hAnsi="標楷體"/>
                                <w:sz w:val="20"/>
                                <w:szCs w:val="20"/>
                              </w:rPr>
                              <w:t>100</w:t>
                            </w:r>
                            <w:r>
                              <w:rPr>
                                <w:rFonts w:ascii="標楷體" w:eastAsia="標楷體" w:hAnsi="標楷體" w:hint="eastAsia"/>
                                <w:sz w:val="20"/>
                                <w:szCs w:val="20"/>
                              </w:rPr>
                              <w:t>)</w:t>
                            </w:r>
                          </w:p>
                        </w:tc>
                        <w:tc>
                          <w:tcPr>
                            <w:tcW w:w="850" w:type="dxa"/>
                            <w:shd w:val="clear" w:color="auto" w:fill="D9D9D9" w:themeFill="background1" w:themeFillShade="D9"/>
                          </w:tcPr>
                          <w:p w:rsidR="00FA51CE" w:rsidRDefault="00FA51CE" w:rsidP="002953EF">
                            <w:pPr>
                              <w:spacing w:line="0" w:lineRule="atLeast"/>
                              <w:jc w:val="center"/>
                              <w:rPr>
                                <w:rFonts w:ascii="標楷體" w:eastAsia="標楷體" w:hAnsi="標楷體"/>
                                <w:sz w:val="20"/>
                                <w:szCs w:val="20"/>
                              </w:rPr>
                            </w:pPr>
                            <w:r>
                              <w:rPr>
                                <w:rFonts w:ascii="標楷體" w:eastAsia="標楷體" w:hAnsi="標楷體" w:hint="eastAsia"/>
                                <w:sz w:val="20"/>
                                <w:szCs w:val="20"/>
                              </w:rPr>
                              <w:t>案件量</w:t>
                            </w:r>
                          </w:p>
                          <w:p w:rsidR="00FA51CE" w:rsidRPr="00420362" w:rsidRDefault="00FA51CE" w:rsidP="002953EF">
                            <w:pPr>
                              <w:spacing w:line="0" w:lineRule="atLeast"/>
                              <w:jc w:val="center"/>
                              <w:rPr>
                                <w:rFonts w:ascii="標楷體" w:eastAsia="標楷體" w:hAnsi="標楷體"/>
                                <w:sz w:val="20"/>
                                <w:szCs w:val="20"/>
                              </w:rPr>
                            </w:pPr>
                            <w:r>
                              <w:rPr>
                                <w:rFonts w:ascii="標楷體" w:eastAsia="標楷體" w:hAnsi="標楷體" w:hint="eastAsia"/>
                                <w:sz w:val="20"/>
                                <w:szCs w:val="20"/>
                              </w:rPr>
                              <w:t>(</w:t>
                            </w:r>
                            <w:r>
                              <w:rPr>
                                <w:rFonts w:ascii="標楷體" w:eastAsia="標楷體" w:hAnsi="標楷體"/>
                                <w:sz w:val="20"/>
                                <w:szCs w:val="20"/>
                              </w:rPr>
                              <w:t>C</w:t>
                            </w:r>
                            <w:r>
                              <w:rPr>
                                <w:rFonts w:ascii="標楷體" w:eastAsia="標楷體" w:hAnsi="標楷體" w:hint="eastAsia"/>
                                <w:sz w:val="20"/>
                                <w:szCs w:val="20"/>
                              </w:rPr>
                              <w:t>)</w:t>
                            </w:r>
                          </w:p>
                        </w:tc>
                        <w:tc>
                          <w:tcPr>
                            <w:tcW w:w="1276" w:type="dxa"/>
                            <w:shd w:val="clear" w:color="auto" w:fill="D9D9D9" w:themeFill="background1" w:themeFillShade="D9"/>
                            <w:vAlign w:val="center"/>
                          </w:tcPr>
                          <w:p w:rsidR="00FA51CE" w:rsidRDefault="00FA51CE" w:rsidP="002953EF">
                            <w:pPr>
                              <w:spacing w:line="0" w:lineRule="atLeast"/>
                              <w:jc w:val="center"/>
                              <w:rPr>
                                <w:rFonts w:ascii="標楷體" w:eastAsia="標楷體" w:hAnsi="標楷體"/>
                                <w:sz w:val="20"/>
                                <w:szCs w:val="20"/>
                              </w:rPr>
                            </w:pPr>
                            <w:r>
                              <w:rPr>
                                <w:rFonts w:ascii="標楷體" w:eastAsia="標楷體" w:hAnsi="標楷體" w:hint="eastAsia"/>
                                <w:sz w:val="20"/>
                                <w:szCs w:val="20"/>
                              </w:rPr>
                              <w:t>比率</w:t>
                            </w:r>
                          </w:p>
                          <w:p w:rsidR="00FA51CE" w:rsidRPr="00420362" w:rsidRDefault="00FA51CE" w:rsidP="002953EF">
                            <w:pPr>
                              <w:spacing w:line="0" w:lineRule="atLeast"/>
                              <w:jc w:val="center"/>
                              <w:rPr>
                                <w:rFonts w:ascii="標楷體" w:eastAsia="標楷體" w:hAnsi="標楷體"/>
                                <w:sz w:val="20"/>
                                <w:szCs w:val="20"/>
                              </w:rPr>
                            </w:pPr>
                            <w:r>
                              <w:rPr>
                                <w:rFonts w:ascii="標楷體" w:eastAsia="標楷體" w:hAnsi="標楷體" w:hint="eastAsia"/>
                                <w:sz w:val="20"/>
                                <w:szCs w:val="20"/>
                              </w:rPr>
                              <w:t>(</w:t>
                            </w:r>
                            <w:r>
                              <w:rPr>
                                <w:rFonts w:ascii="標楷體" w:eastAsia="標楷體" w:hAnsi="標楷體"/>
                                <w:sz w:val="20"/>
                                <w:szCs w:val="20"/>
                              </w:rPr>
                              <w:t>C/A</w:t>
                            </w:r>
                            <w:r>
                              <w:rPr>
                                <w:rFonts w:ascii="標楷體" w:eastAsia="標楷體" w:hAnsi="標楷體"/>
                                <w:sz w:val="20"/>
                                <w:szCs w:val="20"/>
                              </w:rPr>
                              <w:sym w:font="Wingdings 2" w:char="F0CD"/>
                            </w:r>
                            <w:r>
                              <w:rPr>
                                <w:rFonts w:ascii="標楷體" w:eastAsia="標楷體" w:hAnsi="標楷體"/>
                                <w:sz w:val="20"/>
                                <w:szCs w:val="20"/>
                              </w:rPr>
                              <w:t>100</w:t>
                            </w:r>
                            <w:r>
                              <w:rPr>
                                <w:rFonts w:ascii="標楷體" w:eastAsia="標楷體" w:hAnsi="標楷體" w:hint="eastAsia"/>
                                <w:sz w:val="20"/>
                                <w:szCs w:val="20"/>
                              </w:rPr>
                              <w:t>)</w:t>
                            </w:r>
                          </w:p>
                        </w:tc>
                      </w:tr>
                      <w:tr w:rsidR="00FA51CE" w:rsidRPr="00420362" w:rsidTr="002953EF">
                        <w:tc>
                          <w:tcPr>
                            <w:tcW w:w="624" w:type="dxa"/>
                          </w:tcPr>
                          <w:p w:rsidR="00FA51CE" w:rsidRPr="00420362" w:rsidRDefault="00FA51CE" w:rsidP="002953EF">
                            <w:pPr>
                              <w:spacing w:line="0" w:lineRule="atLeast"/>
                              <w:jc w:val="center"/>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12</w:t>
                            </w:r>
                          </w:p>
                        </w:tc>
                        <w:tc>
                          <w:tcPr>
                            <w:tcW w:w="936" w:type="dxa"/>
                          </w:tcPr>
                          <w:p w:rsidR="00FA51CE" w:rsidRPr="00420362" w:rsidRDefault="00FA51CE" w:rsidP="002953EF">
                            <w:pPr>
                              <w:spacing w:line="0" w:lineRule="atLeast"/>
                              <w:jc w:val="right"/>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,091</w:t>
                            </w:r>
                          </w:p>
                        </w:tc>
                        <w:tc>
                          <w:tcPr>
                            <w:tcW w:w="850" w:type="dxa"/>
                          </w:tcPr>
                          <w:p w:rsidR="00FA51CE" w:rsidRPr="00420362" w:rsidRDefault="00FA51CE" w:rsidP="002953EF">
                            <w:pPr>
                              <w:spacing w:line="0" w:lineRule="atLeast"/>
                              <w:jc w:val="right"/>
                              <w:rPr>
                                <w:rFonts w:ascii="標楷體" w:eastAsia="標楷體" w:hAnsi="標楷體"/>
                                <w:sz w:val="20"/>
                                <w:szCs w:val="20"/>
                              </w:rPr>
                            </w:pPr>
                            <w:r>
                              <w:rPr>
                                <w:rFonts w:ascii="標楷體" w:eastAsia="標楷體" w:hAnsi="標楷體" w:hint="eastAsia"/>
                                <w:sz w:val="20"/>
                                <w:szCs w:val="20"/>
                              </w:rPr>
                              <w:t>202</w:t>
                            </w:r>
                          </w:p>
                        </w:tc>
                        <w:tc>
                          <w:tcPr>
                            <w:tcW w:w="1276" w:type="dxa"/>
                          </w:tcPr>
                          <w:p w:rsidR="00FA51CE" w:rsidRDefault="00FA51CE" w:rsidP="002953EF">
                            <w:pPr>
                              <w:spacing w:line="0" w:lineRule="atLeast"/>
                              <w:jc w:val="right"/>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8.52</w:t>
                            </w:r>
                          </w:p>
                        </w:tc>
                        <w:tc>
                          <w:tcPr>
                            <w:tcW w:w="850" w:type="dxa"/>
                          </w:tcPr>
                          <w:p w:rsidR="00FA51CE" w:rsidRPr="00420362" w:rsidRDefault="00FA51CE" w:rsidP="002953EF">
                            <w:pPr>
                              <w:spacing w:line="0" w:lineRule="atLeast"/>
                              <w:jc w:val="right"/>
                              <w:rPr>
                                <w:rFonts w:ascii="標楷體" w:eastAsia="標楷體" w:hAnsi="標楷體"/>
                                <w:sz w:val="20"/>
                                <w:szCs w:val="20"/>
                              </w:rPr>
                            </w:pPr>
                            <w:r>
                              <w:rPr>
                                <w:rFonts w:ascii="標楷體" w:eastAsia="標楷體" w:hAnsi="標楷體" w:hint="eastAsia"/>
                                <w:sz w:val="20"/>
                                <w:szCs w:val="20"/>
                              </w:rPr>
                              <w:t>20</w:t>
                            </w:r>
                          </w:p>
                        </w:tc>
                        <w:tc>
                          <w:tcPr>
                            <w:tcW w:w="1276" w:type="dxa"/>
                          </w:tcPr>
                          <w:p w:rsidR="00FA51CE" w:rsidRDefault="00FA51CE" w:rsidP="002953EF">
                            <w:pPr>
                              <w:spacing w:line="0" w:lineRule="atLeast"/>
                              <w:jc w:val="right"/>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.83</w:t>
                            </w:r>
                          </w:p>
                        </w:tc>
                      </w:tr>
                      <w:tr w:rsidR="00FA51CE" w:rsidRPr="00420362" w:rsidTr="002953EF">
                        <w:tc>
                          <w:tcPr>
                            <w:tcW w:w="624" w:type="dxa"/>
                          </w:tcPr>
                          <w:p w:rsidR="00FA51CE" w:rsidRPr="00420362" w:rsidRDefault="00FA51CE" w:rsidP="002953EF">
                            <w:pPr>
                              <w:spacing w:line="0" w:lineRule="atLeast"/>
                              <w:jc w:val="center"/>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13</w:t>
                            </w:r>
                          </w:p>
                        </w:tc>
                        <w:tc>
                          <w:tcPr>
                            <w:tcW w:w="936" w:type="dxa"/>
                          </w:tcPr>
                          <w:p w:rsidR="00FA51CE" w:rsidRPr="00420362" w:rsidRDefault="00FA51CE" w:rsidP="002953EF">
                            <w:pPr>
                              <w:spacing w:line="0" w:lineRule="atLeast"/>
                              <w:jc w:val="right"/>
                              <w:rPr>
                                <w:rFonts w:ascii="標楷體" w:eastAsia="標楷體" w:hAnsi="標楷體"/>
                                <w:sz w:val="20"/>
                                <w:szCs w:val="20"/>
                              </w:rPr>
                            </w:pPr>
                            <w:r>
                              <w:rPr>
                                <w:rFonts w:ascii="標楷體" w:eastAsia="標楷體" w:hAnsi="標楷體" w:hint="eastAsia"/>
                                <w:sz w:val="20"/>
                                <w:szCs w:val="20"/>
                              </w:rPr>
                              <w:t>972</w:t>
                            </w:r>
                          </w:p>
                        </w:tc>
                        <w:tc>
                          <w:tcPr>
                            <w:tcW w:w="850" w:type="dxa"/>
                          </w:tcPr>
                          <w:p w:rsidR="00FA51CE" w:rsidRPr="00420362" w:rsidRDefault="00FA51CE" w:rsidP="002953EF">
                            <w:pPr>
                              <w:spacing w:line="0" w:lineRule="atLeast"/>
                              <w:jc w:val="right"/>
                              <w:rPr>
                                <w:rFonts w:ascii="標楷體" w:eastAsia="標楷體" w:hAnsi="標楷體"/>
                                <w:sz w:val="20"/>
                                <w:szCs w:val="20"/>
                              </w:rPr>
                            </w:pPr>
                            <w:r>
                              <w:rPr>
                                <w:rFonts w:ascii="標楷體" w:eastAsia="標楷體" w:hAnsi="標楷體" w:hint="eastAsia"/>
                                <w:sz w:val="20"/>
                                <w:szCs w:val="20"/>
                              </w:rPr>
                              <w:t>165</w:t>
                            </w:r>
                          </w:p>
                        </w:tc>
                        <w:tc>
                          <w:tcPr>
                            <w:tcW w:w="1276" w:type="dxa"/>
                          </w:tcPr>
                          <w:p w:rsidR="00FA51CE" w:rsidRDefault="00FA51CE" w:rsidP="002953EF">
                            <w:pPr>
                              <w:spacing w:line="0" w:lineRule="atLeast"/>
                              <w:jc w:val="right"/>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6.98</w:t>
                            </w:r>
                          </w:p>
                        </w:tc>
                        <w:tc>
                          <w:tcPr>
                            <w:tcW w:w="850" w:type="dxa"/>
                          </w:tcPr>
                          <w:p w:rsidR="00FA51CE" w:rsidRPr="00420362" w:rsidRDefault="00FA51CE" w:rsidP="002953EF">
                            <w:pPr>
                              <w:spacing w:line="0" w:lineRule="atLeast"/>
                              <w:jc w:val="right"/>
                              <w:rPr>
                                <w:rFonts w:ascii="標楷體" w:eastAsia="標楷體" w:hAnsi="標楷體"/>
                                <w:sz w:val="20"/>
                                <w:szCs w:val="20"/>
                              </w:rPr>
                            </w:pPr>
                            <w:r>
                              <w:rPr>
                                <w:rFonts w:ascii="標楷體" w:eastAsia="標楷體" w:hAnsi="標楷體" w:hint="eastAsia"/>
                                <w:sz w:val="20"/>
                                <w:szCs w:val="20"/>
                              </w:rPr>
                              <w:t>20</w:t>
                            </w:r>
                          </w:p>
                        </w:tc>
                        <w:tc>
                          <w:tcPr>
                            <w:tcW w:w="1276" w:type="dxa"/>
                          </w:tcPr>
                          <w:p w:rsidR="00FA51CE" w:rsidRDefault="00FA51CE" w:rsidP="002953EF">
                            <w:pPr>
                              <w:spacing w:line="0" w:lineRule="atLeast"/>
                              <w:jc w:val="right"/>
                              <w:rPr>
                                <w:rFonts w:ascii="標楷體" w:eastAsia="標楷體" w:hAnsi="標楷體"/>
                                <w:sz w:val="20"/>
                                <w:szCs w:val="20"/>
                              </w:rPr>
                            </w:pPr>
                            <w:r>
                              <w:rPr>
                                <w:rFonts w:ascii="標楷體" w:eastAsia="標楷體" w:hAnsi="標楷體" w:hint="eastAsia"/>
                                <w:sz w:val="20"/>
                                <w:szCs w:val="20"/>
                              </w:rPr>
                              <w:t>2</w:t>
                            </w:r>
                            <w:r>
                              <w:rPr>
                                <w:rFonts w:ascii="標楷體" w:eastAsia="標楷體" w:hAnsi="標楷體"/>
                                <w:sz w:val="20"/>
                                <w:szCs w:val="20"/>
                              </w:rPr>
                              <w:t>.06</w:t>
                            </w:r>
                          </w:p>
                        </w:tc>
                      </w:tr>
                      <w:tr w:rsidR="00FA51CE" w:rsidRPr="00420362" w:rsidTr="002953EF">
                        <w:tc>
                          <w:tcPr>
                            <w:tcW w:w="624" w:type="dxa"/>
                            <w:tcBorders>
                              <w:bottom w:val="single" w:sz="4" w:space="0" w:color="auto"/>
                            </w:tcBorders>
                          </w:tcPr>
                          <w:p w:rsidR="00FA51CE" w:rsidRPr="00420362" w:rsidRDefault="00FA51CE" w:rsidP="002953EF">
                            <w:pPr>
                              <w:spacing w:line="0" w:lineRule="atLeast"/>
                              <w:jc w:val="center"/>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14</w:t>
                            </w:r>
                          </w:p>
                        </w:tc>
                        <w:tc>
                          <w:tcPr>
                            <w:tcW w:w="936" w:type="dxa"/>
                            <w:tcBorders>
                              <w:bottom w:val="single" w:sz="4" w:space="0" w:color="auto"/>
                            </w:tcBorders>
                          </w:tcPr>
                          <w:p w:rsidR="00FA51CE" w:rsidRPr="00420362" w:rsidRDefault="00FA51CE" w:rsidP="002953EF">
                            <w:pPr>
                              <w:spacing w:line="0" w:lineRule="atLeast"/>
                              <w:jc w:val="right"/>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w:t>
                            </w:r>
                            <w:r>
                              <w:rPr>
                                <w:rFonts w:ascii="標楷體" w:eastAsia="標楷體" w:hAnsi="標楷體" w:hint="eastAsia"/>
                                <w:sz w:val="20"/>
                                <w:szCs w:val="20"/>
                              </w:rPr>
                              <w:t>256</w:t>
                            </w:r>
                          </w:p>
                        </w:tc>
                        <w:tc>
                          <w:tcPr>
                            <w:tcW w:w="850" w:type="dxa"/>
                            <w:tcBorders>
                              <w:bottom w:val="single" w:sz="4" w:space="0" w:color="auto"/>
                            </w:tcBorders>
                          </w:tcPr>
                          <w:p w:rsidR="00FA51CE" w:rsidRPr="00420362" w:rsidRDefault="00FA51CE" w:rsidP="002953EF">
                            <w:pPr>
                              <w:spacing w:line="0" w:lineRule="atLeast"/>
                              <w:jc w:val="right"/>
                              <w:rPr>
                                <w:rFonts w:ascii="標楷體" w:eastAsia="標楷體" w:hAnsi="標楷體"/>
                                <w:sz w:val="20"/>
                                <w:szCs w:val="20"/>
                              </w:rPr>
                            </w:pPr>
                            <w:r>
                              <w:rPr>
                                <w:rFonts w:ascii="標楷體" w:eastAsia="標楷體" w:hAnsi="標楷體" w:hint="eastAsia"/>
                                <w:sz w:val="20"/>
                                <w:szCs w:val="20"/>
                              </w:rPr>
                              <w:t>181</w:t>
                            </w:r>
                          </w:p>
                        </w:tc>
                        <w:tc>
                          <w:tcPr>
                            <w:tcW w:w="1276" w:type="dxa"/>
                            <w:tcBorders>
                              <w:bottom w:val="single" w:sz="4" w:space="0" w:color="auto"/>
                            </w:tcBorders>
                          </w:tcPr>
                          <w:p w:rsidR="00FA51CE" w:rsidRDefault="00FA51CE" w:rsidP="002953EF">
                            <w:pPr>
                              <w:spacing w:line="0" w:lineRule="atLeast"/>
                              <w:jc w:val="right"/>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4.41</w:t>
                            </w:r>
                          </w:p>
                        </w:tc>
                        <w:tc>
                          <w:tcPr>
                            <w:tcW w:w="850" w:type="dxa"/>
                            <w:tcBorders>
                              <w:bottom w:val="single" w:sz="4" w:space="0" w:color="auto"/>
                            </w:tcBorders>
                          </w:tcPr>
                          <w:p w:rsidR="00FA51CE" w:rsidRPr="00420362" w:rsidRDefault="00FA51CE" w:rsidP="002953EF">
                            <w:pPr>
                              <w:spacing w:line="0" w:lineRule="atLeast"/>
                              <w:jc w:val="right"/>
                              <w:rPr>
                                <w:rFonts w:ascii="標楷體" w:eastAsia="標楷體" w:hAnsi="標楷體"/>
                                <w:sz w:val="20"/>
                                <w:szCs w:val="20"/>
                              </w:rPr>
                            </w:pPr>
                            <w:r>
                              <w:rPr>
                                <w:rFonts w:ascii="標楷體" w:eastAsia="標楷體" w:hAnsi="標楷體" w:hint="eastAsia"/>
                                <w:sz w:val="20"/>
                                <w:szCs w:val="20"/>
                              </w:rPr>
                              <w:t>21</w:t>
                            </w:r>
                          </w:p>
                        </w:tc>
                        <w:tc>
                          <w:tcPr>
                            <w:tcW w:w="1276" w:type="dxa"/>
                            <w:tcBorders>
                              <w:bottom w:val="single" w:sz="4" w:space="0" w:color="auto"/>
                            </w:tcBorders>
                          </w:tcPr>
                          <w:p w:rsidR="00FA51CE" w:rsidRDefault="00FA51CE" w:rsidP="002953EF">
                            <w:pPr>
                              <w:spacing w:line="0" w:lineRule="atLeast"/>
                              <w:jc w:val="right"/>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.67</w:t>
                            </w:r>
                          </w:p>
                        </w:tc>
                      </w:tr>
                      <w:tr w:rsidR="00FA51CE" w:rsidRPr="00420362" w:rsidTr="002953EF">
                        <w:tc>
                          <w:tcPr>
                            <w:tcW w:w="5812" w:type="dxa"/>
                            <w:gridSpan w:val="6"/>
                            <w:tcBorders>
                              <w:top w:val="single" w:sz="4" w:space="0" w:color="auto"/>
                              <w:left w:val="nil"/>
                              <w:bottom w:val="nil"/>
                              <w:right w:val="nil"/>
                            </w:tcBorders>
                          </w:tcPr>
                          <w:p w:rsidR="00FA51CE" w:rsidRPr="00192A4A" w:rsidRDefault="00FA51CE" w:rsidP="00CB0430">
                            <w:pPr>
                              <w:spacing w:line="0" w:lineRule="atLeast"/>
                              <w:ind w:leftChars="-40" w:left="-96"/>
                              <w:rPr>
                                <w:rFonts w:ascii="標楷體" w:eastAsia="標楷體" w:hAnsi="標楷體"/>
                                <w:sz w:val="18"/>
                              </w:rPr>
                            </w:pPr>
                            <w:r w:rsidRPr="00F2477B">
                              <w:rPr>
                                <w:rFonts w:ascii="標楷體" w:eastAsia="標楷體" w:hAnsi="標楷體" w:hint="eastAsia"/>
                                <w:sz w:val="18"/>
                              </w:rPr>
                              <w:t>資料來源</w:t>
                            </w:r>
                            <w:r w:rsidRPr="00F2477B">
                              <w:rPr>
                                <w:rFonts w:ascii="標楷體" w:eastAsia="標楷體" w:hAnsi="標楷體"/>
                                <w:sz w:val="18"/>
                              </w:rPr>
                              <w:t>：整理自</w:t>
                            </w:r>
                            <w:r>
                              <w:rPr>
                                <w:rFonts w:ascii="標楷體" w:eastAsia="標楷體" w:hAnsi="標楷體" w:hint="eastAsia"/>
                                <w:sz w:val="18"/>
                              </w:rPr>
                              <w:t>新竹市政府</w:t>
                            </w:r>
                            <w:r w:rsidRPr="00F2477B">
                              <w:rPr>
                                <w:rFonts w:ascii="標楷體" w:eastAsia="標楷體" w:hAnsi="標楷體"/>
                                <w:sz w:val="18"/>
                              </w:rPr>
                              <w:t>提供資料。</w:t>
                            </w:r>
                          </w:p>
                          <w:p w:rsidR="00FA51CE" w:rsidRPr="00192A4A" w:rsidRDefault="00FA51CE" w:rsidP="002953EF">
                            <w:pPr>
                              <w:spacing w:line="0" w:lineRule="atLeast"/>
                              <w:rPr>
                                <w:rFonts w:ascii="標楷體" w:eastAsia="標楷體" w:hAnsi="標楷體"/>
                                <w:sz w:val="18"/>
                              </w:rPr>
                            </w:pPr>
                          </w:p>
                          <w:p w:rsidR="00FA51CE" w:rsidRPr="00192A4A" w:rsidRDefault="00FA51CE" w:rsidP="002953EF">
                            <w:pPr>
                              <w:spacing w:line="0" w:lineRule="atLeast"/>
                              <w:rPr>
                                <w:rFonts w:ascii="標楷體" w:eastAsia="標楷體" w:hAnsi="標楷體"/>
                                <w:sz w:val="18"/>
                                <w:szCs w:val="18"/>
                              </w:rPr>
                            </w:pPr>
                          </w:p>
                        </w:tc>
                      </w:tr>
                    </w:tbl>
                    <w:p w:rsidR="00FA51CE" w:rsidRDefault="00FA51CE" w:rsidP="002953EF"/>
                  </w:txbxContent>
                </v:textbox>
                <w10:wrap type="square" anchorx="margin"/>
              </v:shape>
            </w:pict>
          </mc:Fallback>
        </mc:AlternateContent>
      </w:r>
      <w:r w:rsidR="00921429" w:rsidRPr="00921429">
        <w:rPr>
          <w:rFonts w:ascii="標楷體" w:eastAsia="標楷體" w:hAnsi="標楷體" w:hint="eastAsia"/>
          <w:color w:val="000000"/>
          <w:szCs w:val="24"/>
        </w:rPr>
        <w:t>市政府設立2處早期療育社區資源服務中心（下稱早療中心），提供發展遲緩兒童家庭個案諮詢、通報轉</w:t>
      </w:r>
      <w:proofErr w:type="gramStart"/>
      <w:r w:rsidR="00921429" w:rsidRPr="00921429">
        <w:rPr>
          <w:rFonts w:ascii="標楷體" w:eastAsia="標楷體" w:hAnsi="標楷體" w:hint="eastAsia"/>
          <w:color w:val="000000"/>
          <w:szCs w:val="24"/>
        </w:rPr>
        <w:t>介</w:t>
      </w:r>
      <w:proofErr w:type="gramEnd"/>
      <w:r w:rsidR="00921429" w:rsidRPr="00921429">
        <w:rPr>
          <w:rFonts w:ascii="標楷體" w:eastAsia="標楷體" w:hAnsi="標楷體" w:hint="eastAsia"/>
          <w:color w:val="000000"/>
          <w:szCs w:val="24"/>
        </w:rPr>
        <w:t>及社區療育等服務。經查早</w:t>
      </w:r>
      <w:r w:rsidR="00F471F3">
        <w:rPr>
          <w:rFonts w:ascii="標楷體" w:eastAsia="標楷體" w:hAnsi="標楷體" w:hint="eastAsia"/>
          <w:color w:val="000000"/>
          <w:szCs w:val="24"/>
        </w:rPr>
        <w:t>期</w:t>
      </w:r>
      <w:r w:rsidR="00921429" w:rsidRPr="00921429">
        <w:rPr>
          <w:rFonts w:ascii="標楷體" w:eastAsia="標楷體" w:hAnsi="標楷體" w:hint="eastAsia"/>
          <w:color w:val="000000"/>
          <w:szCs w:val="24"/>
        </w:rPr>
        <w:t>療</w:t>
      </w:r>
      <w:r w:rsidR="00F471F3">
        <w:rPr>
          <w:rFonts w:ascii="標楷體" w:eastAsia="標楷體" w:hAnsi="標楷體" w:hint="eastAsia"/>
          <w:color w:val="000000"/>
          <w:szCs w:val="24"/>
        </w:rPr>
        <w:t>育</w:t>
      </w:r>
      <w:r w:rsidR="00921429" w:rsidRPr="00921429">
        <w:rPr>
          <w:rFonts w:ascii="標楷體" w:eastAsia="標楷體" w:hAnsi="標楷體" w:hint="eastAsia"/>
          <w:color w:val="000000"/>
          <w:szCs w:val="24"/>
        </w:rPr>
        <w:t>服務辦理情形，核有：1.兒童個案經發現疑似發展遲緩，應通報早療中心進行開案評估，近</w:t>
      </w:r>
      <w:proofErr w:type="gramStart"/>
      <w:r w:rsidR="00921429" w:rsidRPr="00921429">
        <w:rPr>
          <w:rFonts w:ascii="標楷體" w:eastAsia="標楷體" w:hAnsi="標楷體" w:hint="eastAsia"/>
          <w:color w:val="000000"/>
          <w:szCs w:val="24"/>
        </w:rPr>
        <w:t>3</w:t>
      </w:r>
      <w:proofErr w:type="gramEnd"/>
      <w:r w:rsidR="00921429" w:rsidRPr="00921429">
        <w:rPr>
          <w:rFonts w:ascii="標楷體" w:eastAsia="標楷體" w:hAnsi="標楷體" w:hint="eastAsia"/>
          <w:color w:val="000000"/>
          <w:szCs w:val="24"/>
        </w:rPr>
        <w:t>年度（112至114年度），通報轉</w:t>
      </w:r>
      <w:proofErr w:type="gramStart"/>
      <w:r w:rsidR="00921429" w:rsidRPr="00921429">
        <w:rPr>
          <w:rFonts w:ascii="標楷體" w:eastAsia="標楷體" w:hAnsi="標楷體" w:hint="eastAsia"/>
          <w:color w:val="000000"/>
          <w:szCs w:val="24"/>
        </w:rPr>
        <w:t>介</w:t>
      </w:r>
      <w:proofErr w:type="gramEnd"/>
      <w:r w:rsidR="00921429" w:rsidRPr="00921429">
        <w:rPr>
          <w:rFonts w:ascii="標楷體" w:eastAsia="標楷體" w:hAnsi="標楷體" w:hint="eastAsia"/>
          <w:color w:val="000000"/>
          <w:szCs w:val="24"/>
        </w:rPr>
        <w:t>中心受理案件為1,091件、972件及1,256件（表</w:t>
      </w:r>
      <w:r w:rsidR="00921429">
        <w:rPr>
          <w:rFonts w:ascii="標楷體" w:eastAsia="標楷體" w:hAnsi="標楷體" w:hint="eastAsia"/>
          <w:color w:val="000000"/>
          <w:szCs w:val="24"/>
        </w:rPr>
        <w:t>14</w:t>
      </w:r>
      <w:r w:rsidR="00921429" w:rsidRPr="00921429">
        <w:rPr>
          <w:rFonts w:ascii="標楷體" w:eastAsia="標楷體" w:hAnsi="標楷體" w:hint="eastAsia"/>
          <w:color w:val="000000"/>
          <w:szCs w:val="24"/>
        </w:rPr>
        <w:t>），其中未滿3歲兒童通報件數分別計343件（31.44％）、331件（34.05％）及501件（39.89％），皆未達</w:t>
      </w:r>
      <w:proofErr w:type="gramStart"/>
      <w:r w:rsidR="00921429" w:rsidRPr="00921429">
        <w:rPr>
          <w:rFonts w:ascii="標楷體" w:eastAsia="標楷體" w:hAnsi="標楷體" w:hint="eastAsia"/>
          <w:color w:val="000000"/>
          <w:szCs w:val="24"/>
        </w:rPr>
        <w:t>4成</w:t>
      </w:r>
      <w:proofErr w:type="gramEnd"/>
      <w:r w:rsidR="00921429" w:rsidRPr="00921429">
        <w:rPr>
          <w:rFonts w:ascii="標楷體" w:eastAsia="標楷體" w:hAnsi="標楷體" w:hint="eastAsia"/>
          <w:color w:val="000000"/>
          <w:szCs w:val="24"/>
        </w:rPr>
        <w:t>。</w:t>
      </w:r>
      <w:proofErr w:type="gramStart"/>
      <w:r w:rsidR="00921429" w:rsidRPr="00921429">
        <w:rPr>
          <w:rFonts w:ascii="標楷體" w:eastAsia="標楷體" w:hAnsi="標楷體" w:hint="eastAsia"/>
          <w:color w:val="000000"/>
          <w:szCs w:val="24"/>
        </w:rPr>
        <w:t>鑑</w:t>
      </w:r>
      <w:proofErr w:type="gramEnd"/>
      <w:r w:rsidR="00921429" w:rsidRPr="00921429">
        <w:rPr>
          <w:rFonts w:ascii="標楷體" w:eastAsia="標楷體" w:hAnsi="標楷體" w:hint="eastAsia"/>
          <w:color w:val="000000"/>
          <w:szCs w:val="24"/>
        </w:rPr>
        <w:t>於0至6歲為兒童發展關鍵期，且家庭端及托育機構係及早發現兒童發展遲緩之第一線，惟近</w:t>
      </w:r>
      <w:proofErr w:type="gramStart"/>
      <w:r w:rsidR="00921429" w:rsidRPr="00921429">
        <w:rPr>
          <w:rFonts w:ascii="標楷體" w:eastAsia="標楷體" w:hAnsi="標楷體" w:hint="eastAsia"/>
          <w:color w:val="000000"/>
          <w:szCs w:val="24"/>
        </w:rPr>
        <w:t>3</w:t>
      </w:r>
      <w:proofErr w:type="gramEnd"/>
      <w:r w:rsidR="00921429" w:rsidRPr="00921429">
        <w:rPr>
          <w:rFonts w:ascii="標楷體" w:eastAsia="標楷體" w:hAnsi="標楷體" w:hint="eastAsia"/>
          <w:color w:val="000000"/>
          <w:szCs w:val="24"/>
        </w:rPr>
        <w:t>年度2者通報比率皆呈現下降趨勢，</w:t>
      </w:r>
      <w:proofErr w:type="gramStart"/>
      <w:r w:rsidR="00921429" w:rsidRPr="00921429">
        <w:rPr>
          <w:rFonts w:ascii="標楷體" w:eastAsia="標楷體" w:hAnsi="標楷體" w:hint="eastAsia"/>
          <w:color w:val="000000"/>
          <w:szCs w:val="24"/>
        </w:rPr>
        <w:t>114</w:t>
      </w:r>
      <w:proofErr w:type="gramEnd"/>
      <w:r w:rsidR="00921429" w:rsidRPr="00921429">
        <w:rPr>
          <w:rFonts w:ascii="標楷體" w:eastAsia="標楷體" w:hAnsi="標楷體" w:hint="eastAsia"/>
          <w:color w:val="000000"/>
          <w:szCs w:val="24"/>
        </w:rPr>
        <w:t>年度甚至雙雙下探新低，恐影響兒童發展遲緩之介入時機，亟待提升民眾對於兒童發展遲緩辨識能力；2.依開案評估流程，早療中心受理通報案件，經評估確診者，應由個案管理中心列管執行個別服務計畫。經勾</w:t>
      </w:r>
      <w:proofErr w:type="gramStart"/>
      <w:r w:rsidR="00921429" w:rsidRPr="00921429">
        <w:rPr>
          <w:rFonts w:ascii="標楷體" w:eastAsia="標楷體" w:hAnsi="標楷體" w:hint="eastAsia"/>
          <w:color w:val="000000"/>
          <w:szCs w:val="24"/>
        </w:rPr>
        <w:t>稽</w:t>
      </w:r>
      <w:proofErr w:type="gramEnd"/>
      <w:r w:rsidR="00921429" w:rsidRPr="00921429">
        <w:rPr>
          <w:rFonts w:ascii="標楷體" w:eastAsia="標楷體" w:hAnsi="標楷體" w:hint="eastAsia"/>
          <w:color w:val="000000"/>
          <w:szCs w:val="24"/>
        </w:rPr>
        <w:t>比對截至114年底止，早療中心通報轉</w:t>
      </w:r>
      <w:proofErr w:type="gramStart"/>
      <w:r w:rsidR="00921429" w:rsidRPr="00921429">
        <w:rPr>
          <w:rFonts w:ascii="標楷體" w:eastAsia="標楷體" w:hAnsi="標楷體" w:hint="eastAsia"/>
          <w:color w:val="000000"/>
          <w:szCs w:val="24"/>
        </w:rPr>
        <w:t>介</w:t>
      </w:r>
      <w:proofErr w:type="gramEnd"/>
      <w:r w:rsidR="00921429" w:rsidRPr="00921429">
        <w:rPr>
          <w:rFonts w:ascii="標楷體" w:eastAsia="標楷體" w:hAnsi="標楷體" w:hint="eastAsia"/>
          <w:color w:val="000000"/>
          <w:szCs w:val="24"/>
        </w:rPr>
        <w:t>清</w:t>
      </w:r>
      <w:r w:rsidR="00921429" w:rsidRPr="00CB0430">
        <w:rPr>
          <w:rFonts w:ascii="標楷體" w:eastAsia="標楷體" w:hAnsi="標楷體" w:hint="eastAsia"/>
          <w:color w:val="000000"/>
          <w:szCs w:val="24"/>
        </w:rPr>
        <w:t>冊（1,455名），及個案管理中心列管計畫名冊（640名）等電子檔</w:t>
      </w:r>
      <w:r w:rsidR="00921429" w:rsidRPr="00921429">
        <w:rPr>
          <w:rFonts w:ascii="標楷體" w:eastAsia="標楷體" w:hAnsi="標楷體" w:hint="eastAsia"/>
          <w:color w:val="000000"/>
          <w:szCs w:val="24"/>
        </w:rPr>
        <w:t>案，發現個案管理名冊中，未列於前置通報轉</w:t>
      </w:r>
      <w:proofErr w:type="gramStart"/>
      <w:r w:rsidR="00921429" w:rsidRPr="00921429">
        <w:rPr>
          <w:rFonts w:ascii="標楷體" w:eastAsia="標楷體" w:hAnsi="標楷體" w:hint="eastAsia"/>
          <w:color w:val="000000"/>
          <w:szCs w:val="24"/>
        </w:rPr>
        <w:t>介</w:t>
      </w:r>
      <w:proofErr w:type="gramEnd"/>
      <w:r w:rsidR="00921429" w:rsidRPr="00921429">
        <w:rPr>
          <w:rFonts w:ascii="標楷體" w:eastAsia="標楷體" w:hAnsi="標楷體" w:hint="eastAsia"/>
          <w:color w:val="000000"/>
          <w:szCs w:val="24"/>
        </w:rPr>
        <w:t>清冊者計241名，顯與上開評估流程有悖，有待檢討釐正通報轉</w:t>
      </w:r>
      <w:proofErr w:type="gramStart"/>
      <w:r w:rsidR="00921429" w:rsidRPr="00921429">
        <w:rPr>
          <w:rFonts w:ascii="標楷體" w:eastAsia="標楷體" w:hAnsi="標楷體" w:hint="eastAsia"/>
          <w:color w:val="000000"/>
          <w:szCs w:val="24"/>
        </w:rPr>
        <w:t>介</w:t>
      </w:r>
      <w:proofErr w:type="gramEnd"/>
      <w:r w:rsidR="00921429" w:rsidRPr="00921429">
        <w:rPr>
          <w:rFonts w:ascii="標楷體" w:eastAsia="標楷體" w:hAnsi="標楷體" w:hint="eastAsia"/>
          <w:color w:val="000000"/>
          <w:szCs w:val="24"/>
        </w:rPr>
        <w:t>清冊資料，以提升個案管理成效；3.新竹市東區及北區</w:t>
      </w:r>
      <w:proofErr w:type="gramStart"/>
      <w:r w:rsidR="00921429" w:rsidRPr="00921429">
        <w:rPr>
          <w:rFonts w:ascii="標楷體" w:eastAsia="標楷體" w:hAnsi="標楷體" w:hint="eastAsia"/>
          <w:color w:val="000000"/>
          <w:szCs w:val="24"/>
        </w:rPr>
        <w:t>療育復健</w:t>
      </w:r>
      <w:proofErr w:type="gramEnd"/>
      <w:r w:rsidR="00921429" w:rsidRPr="00921429">
        <w:rPr>
          <w:rFonts w:ascii="標楷體" w:eastAsia="標楷體" w:hAnsi="標楷體" w:hint="eastAsia"/>
          <w:color w:val="000000"/>
          <w:szCs w:val="24"/>
        </w:rPr>
        <w:t>診所有19家及9家，合計</w:t>
      </w:r>
      <w:r>
        <w:rPr>
          <w:noProof/>
        </w:rPr>
        <mc:AlternateContent>
          <mc:Choice Requires="wps">
            <w:drawing>
              <wp:anchor distT="45720" distB="45720" distL="114300" distR="114300" simplePos="0" relativeHeight="251762688" behindDoc="1" locked="0" layoutInCell="1" allowOverlap="1" wp14:anchorId="62B33053" wp14:editId="0F51BF2A">
                <wp:simplePos x="0" y="0"/>
                <wp:positionH relativeFrom="margin">
                  <wp:align>right</wp:align>
                </wp:positionH>
                <wp:positionV relativeFrom="paragraph">
                  <wp:posOffset>2651125</wp:posOffset>
                </wp:positionV>
                <wp:extent cx="3958590" cy="3890010"/>
                <wp:effectExtent l="0" t="0" r="3810" b="0"/>
                <wp:wrapTight wrapText="bothSides">
                  <wp:wrapPolygon edited="0">
                    <wp:start x="0" y="0"/>
                    <wp:lineTo x="0" y="21473"/>
                    <wp:lineTo x="21517" y="21473"/>
                    <wp:lineTo x="21517" y="0"/>
                    <wp:lineTo x="0" y="0"/>
                  </wp:wrapPolygon>
                </wp:wrapTight>
                <wp:docPr id="4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58590" cy="3890010"/>
                        </a:xfrm>
                        <a:prstGeom prst="rect">
                          <a:avLst/>
                        </a:prstGeom>
                        <a:ln w="6350">
                          <a:noFill/>
                          <a:headEnd/>
                          <a:tailEnd/>
                        </a:ln>
                      </wps:spPr>
                      <wps:style>
                        <a:lnRef idx="2">
                          <a:schemeClr val="accent3"/>
                        </a:lnRef>
                        <a:fillRef idx="1">
                          <a:schemeClr val="lt1"/>
                        </a:fillRef>
                        <a:effectRef idx="0">
                          <a:schemeClr val="accent3"/>
                        </a:effectRef>
                        <a:fontRef idx="minor">
                          <a:schemeClr val="dk1"/>
                        </a:fontRef>
                      </wps:style>
                      <wps:txbx>
                        <w:txbxContent>
                          <w:p w:rsidR="00FA51CE" w:rsidRDefault="00FA51CE" w:rsidP="002953EF">
                            <w:pPr>
                              <w:spacing w:line="240" w:lineRule="exact"/>
                              <w:jc w:val="center"/>
                              <w:rPr>
                                <w:rFonts w:ascii="標楷體" w:eastAsia="標楷體" w:hAnsi="標楷體"/>
                                <w:b/>
                              </w:rPr>
                            </w:pPr>
                            <w:r w:rsidRPr="00921429">
                              <w:rPr>
                                <w:rFonts w:ascii="標楷體" w:eastAsia="標楷體" w:hAnsi="標楷體" w:hint="eastAsia"/>
                                <w:b/>
                              </w:rPr>
                              <w:t>圖</w:t>
                            </w:r>
                            <w:r>
                              <w:rPr>
                                <w:rFonts w:ascii="標楷體" w:eastAsia="標楷體" w:hAnsi="標楷體"/>
                                <w:b/>
                              </w:rPr>
                              <w:t>12</w:t>
                            </w:r>
                            <w:r w:rsidRPr="005C667B">
                              <w:rPr>
                                <w:rFonts w:ascii="標楷體" w:eastAsia="標楷體" w:hAnsi="標楷體" w:hint="eastAsia"/>
                                <w:b/>
                              </w:rPr>
                              <w:t xml:space="preserve">　</w:t>
                            </w:r>
                            <w:r>
                              <w:rPr>
                                <w:rFonts w:ascii="標楷體" w:eastAsia="標楷體" w:hAnsi="標楷體" w:hint="eastAsia"/>
                                <w:b/>
                              </w:rPr>
                              <w:t>新竹市早期</w:t>
                            </w:r>
                            <w:proofErr w:type="gramStart"/>
                            <w:r w:rsidRPr="005C667B">
                              <w:rPr>
                                <w:rFonts w:ascii="標楷體" w:eastAsia="標楷體" w:hAnsi="標楷體" w:hint="eastAsia"/>
                                <w:b/>
                              </w:rPr>
                              <w:t>療育復健</w:t>
                            </w:r>
                            <w:proofErr w:type="gramEnd"/>
                            <w:r>
                              <w:rPr>
                                <w:rFonts w:ascii="標楷體" w:eastAsia="標楷體" w:hAnsi="標楷體" w:hint="eastAsia"/>
                                <w:b/>
                              </w:rPr>
                              <w:t>診所據點</w:t>
                            </w:r>
                          </w:p>
                          <w:p w:rsidR="00FA51CE" w:rsidRPr="005C667B" w:rsidRDefault="00FA51CE" w:rsidP="002953EF">
                            <w:pPr>
                              <w:jc w:val="center"/>
                              <w:rPr>
                                <w:rFonts w:ascii="標楷體" w:eastAsia="標楷體" w:hAnsi="標楷體"/>
                                <w:b/>
                              </w:rPr>
                            </w:pPr>
                            <w:r>
                              <w:rPr>
                                <w:rFonts w:ascii="標楷體" w:eastAsia="標楷體" w:hAnsi="標楷體"/>
                                <w:b/>
                                <w:noProof/>
                              </w:rPr>
                              <w:drawing>
                                <wp:inline distT="0" distB="0" distL="0" distR="0" wp14:anchorId="5BFC6586" wp14:editId="7CCFB5B2">
                                  <wp:extent cx="3751174" cy="3301340"/>
                                  <wp:effectExtent l="0" t="0" r="1905" b="0"/>
                                  <wp:docPr id="43" name="圖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匯出.png"/>
                                          <pic:cNvPicPr/>
                                        </pic:nvPicPr>
                                        <pic:blipFill rotWithShape="1">
                                          <a:blip r:embed="rId33" cstate="print">
                                            <a:extLst>
                                              <a:ext uri="{28A0092B-C50C-407E-A947-70E740481C1C}">
                                                <a14:useLocalDpi xmlns:a14="http://schemas.microsoft.com/office/drawing/2010/main" val="0"/>
                                              </a:ext>
                                            </a:extLst>
                                          </a:blip>
                                          <a:srcRect l="16469" t="5817" r="15138" b="9055"/>
                                          <a:stretch/>
                                        </pic:blipFill>
                                        <pic:spPr bwMode="auto">
                                          <a:xfrm>
                                            <a:off x="0" y="0"/>
                                            <a:ext cx="3786109" cy="3332085"/>
                                          </a:xfrm>
                                          <a:prstGeom prst="rect">
                                            <a:avLst/>
                                          </a:prstGeom>
                                          <a:ln>
                                            <a:noFill/>
                                          </a:ln>
                                          <a:extLst>
                                            <a:ext uri="{53640926-AAD7-44D8-BBD7-CCE9431645EC}">
                                              <a14:shadowObscured xmlns:a14="http://schemas.microsoft.com/office/drawing/2010/main"/>
                                            </a:ext>
                                          </a:extLst>
                                        </pic:spPr>
                                      </pic:pic>
                                    </a:graphicData>
                                  </a:graphic>
                                </wp:inline>
                              </w:drawing>
                            </w:r>
                          </w:p>
                          <w:p w:rsidR="00FA51CE" w:rsidRPr="005C667B" w:rsidRDefault="00FA51CE" w:rsidP="00CB0430">
                            <w:pPr>
                              <w:ind w:leftChars="130" w:left="312"/>
                              <w:jc w:val="both"/>
                              <w:rPr>
                                <w:rFonts w:ascii="標楷體" w:eastAsia="標楷體" w:hAnsi="標楷體"/>
                                <w:noProof/>
                              </w:rPr>
                            </w:pPr>
                            <w:r w:rsidRPr="005C667B">
                              <w:rPr>
                                <w:rFonts w:ascii="標楷體" w:eastAsia="標楷體" w:hAnsi="標楷體" w:hint="eastAsia"/>
                                <w:noProof/>
                                <w:sz w:val="18"/>
                              </w:rPr>
                              <w:t>資料來源</w:t>
                            </w:r>
                            <w:r w:rsidRPr="005C667B">
                              <w:rPr>
                                <w:rFonts w:ascii="標楷體" w:eastAsia="標楷體" w:hAnsi="標楷體"/>
                                <w:noProof/>
                                <w:sz w:val="18"/>
                              </w:rPr>
                              <w:t>：整理自新竹市政府提供資料。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2B33053" id="_x0000_s1065" type="#_x0000_t202" style="position:absolute;left:0;text-align:left;margin-left:260.5pt;margin-top:208.75pt;width:311.7pt;height:306.3pt;z-index:-251553792;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" fillcolor="white [3201]" stroked="f" strokeweight=".5pt">
                <v:textbox>
                  <w:txbxContent>
                    <w:p w:rsidR="00FA51CE" w:rsidRDefault="00FA51CE" w:rsidP="002953EF">
                      <w:pPr>
                        <w:spacing w:line="240" w:lineRule="exact"/>
                        <w:jc w:val="center"/>
                        <w:rPr>
                          <w:rFonts w:ascii="標楷體" w:eastAsia="標楷體" w:hAnsi="標楷體"/>
                          <w:b/>
                        </w:rPr>
                      </w:pPr>
                      <w:r w:rsidRPr="00921429">
                        <w:rPr>
                          <w:rFonts w:ascii="標楷體" w:eastAsia="標楷體" w:hAnsi="標楷體" w:hint="eastAsia"/>
                          <w:b/>
                        </w:rPr>
                        <w:t>圖</w:t>
                      </w:r>
                      <w:r>
                        <w:rPr>
                          <w:rFonts w:ascii="標楷體" w:eastAsia="標楷體" w:hAnsi="標楷體"/>
                          <w:b/>
                        </w:rPr>
                        <w:t>12</w:t>
                      </w:r>
                      <w:r w:rsidRPr="005C667B">
                        <w:rPr>
                          <w:rFonts w:ascii="標楷體" w:eastAsia="標楷體" w:hAnsi="標楷體" w:hint="eastAsia"/>
                          <w:b/>
                        </w:rPr>
                        <w:t xml:space="preserve">　</w:t>
                      </w:r>
                      <w:r>
                        <w:rPr>
                          <w:rFonts w:ascii="標楷體" w:eastAsia="標楷體" w:hAnsi="標楷體" w:hint="eastAsia"/>
                          <w:b/>
                        </w:rPr>
                        <w:t>新竹市早期</w:t>
                      </w:r>
                      <w:proofErr w:type="gramStart"/>
                      <w:r w:rsidRPr="005C667B">
                        <w:rPr>
                          <w:rFonts w:ascii="標楷體" w:eastAsia="標楷體" w:hAnsi="標楷體" w:hint="eastAsia"/>
                          <w:b/>
                        </w:rPr>
                        <w:t>療育復健</w:t>
                      </w:r>
                      <w:proofErr w:type="gramEnd"/>
                      <w:r>
                        <w:rPr>
                          <w:rFonts w:ascii="標楷體" w:eastAsia="標楷體" w:hAnsi="標楷體" w:hint="eastAsia"/>
                          <w:b/>
                        </w:rPr>
                        <w:t>診所據點</w:t>
                      </w:r>
                    </w:p>
                    <w:p w:rsidR="00FA51CE" w:rsidRPr="005C667B" w:rsidRDefault="00FA51CE" w:rsidP="002953EF">
                      <w:pPr>
                        <w:jc w:val="center"/>
                        <w:rPr>
                          <w:rFonts w:ascii="標楷體" w:eastAsia="標楷體" w:hAnsi="標楷體"/>
                          <w:b/>
                        </w:rPr>
                      </w:pPr>
                      <w:r>
                        <w:rPr>
                          <w:rFonts w:ascii="標楷體" w:eastAsia="標楷體" w:hAnsi="標楷體"/>
                          <w:b/>
                          <w:noProof/>
                        </w:rPr>
                        <w:drawing>
                          <wp:inline distT="0" distB="0" distL="0" distR="0" wp14:anchorId="5BFC6586" wp14:editId="7CCFB5B2">
                            <wp:extent cx="3751174" cy="3301340"/>
                            <wp:effectExtent l="0" t="0" r="1905" b="0"/>
                            <wp:docPr id="43" name="圖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匯出.png"/>
                                    <pic:cNvPicPr/>
                                  </pic:nvPicPr>
                                  <pic:blipFill rotWithShape="1">
                                    <a:blip r:embed="rId35" cstate="print">
                                      <a:extLst>
                                        <a:ext uri="{28A0092B-C50C-407E-A947-70E740481C1C}">
                                          <a14:useLocalDpi xmlns:a14="http://schemas.microsoft.com/office/drawing/2010/main" val="0"/>
                                        </a:ext>
                                      </a:extLst>
                                    </a:blip>
                                    <a:srcRect l="16469" t="5817" r="15138" b="9055"/>
                                    <a:stretch/>
                                  </pic:blipFill>
                                  <pic:spPr bwMode="auto">
                                    <a:xfrm>
                                      <a:off x="0" y="0"/>
                                      <a:ext cx="3786109" cy="3332085"/>
                                    </a:xfrm>
                                    <a:prstGeom prst="rect">
                                      <a:avLst/>
                                    </a:prstGeom>
                                    <a:ln>
                                      <a:noFill/>
                                    </a:ln>
                                    <a:extLst>
                                      <a:ext uri="{53640926-AAD7-44D8-BBD7-CCE9431645EC}">
                                        <a14:shadowObscured xmlns:a14="http://schemas.microsoft.com/office/drawing/2010/main"/>
                                      </a:ext>
                                    </a:extLst>
                                  </pic:spPr>
                                </pic:pic>
                              </a:graphicData>
                            </a:graphic>
                          </wp:inline>
                        </w:drawing>
                      </w:r>
                    </w:p>
                    <w:p w:rsidR="00FA51CE" w:rsidRPr="005C667B" w:rsidRDefault="00FA51CE" w:rsidP="00CB0430">
                      <w:pPr>
                        <w:ind w:leftChars="130" w:left="312"/>
                        <w:jc w:val="both"/>
                        <w:rPr>
                          <w:rFonts w:ascii="標楷體" w:eastAsia="標楷體" w:hAnsi="標楷體"/>
                          <w:noProof/>
                        </w:rPr>
                      </w:pPr>
                      <w:r w:rsidRPr="005C667B">
                        <w:rPr>
                          <w:rFonts w:ascii="標楷體" w:eastAsia="標楷體" w:hAnsi="標楷體" w:hint="eastAsia"/>
                          <w:noProof/>
                          <w:sz w:val="18"/>
                        </w:rPr>
                        <w:t>資料來源</w:t>
                      </w:r>
                      <w:r w:rsidRPr="005C667B">
                        <w:rPr>
                          <w:rFonts w:ascii="標楷體" w:eastAsia="標楷體" w:hAnsi="標楷體"/>
                          <w:noProof/>
                          <w:sz w:val="18"/>
                        </w:rPr>
                        <w:t>：整理自新竹市政府提供資料。</w:t>
                      </w:r>
                    </w:p>
                  </w:txbxContent>
                </v:textbox>
                <w10:wrap type="tight" anchorx="margin"/>
              </v:shape>
            </w:pict>
          </mc:Fallback>
        </mc:AlternateContent>
      </w:r>
      <w:r w:rsidR="00921429" w:rsidRPr="00921429">
        <w:rPr>
          <w:rFonts w:ascii="標楷體" w:eastAsia="標楷體" w:hAnsi="標楷體" w:hint="eastAsia"/>
          <w:color w:val="000000"/>
          <w:szCs w:val="24"/>
        </w:rPr>
        <w:t>28家，香山區則無，其中可健保給付者，分別計有東區10家（52.63％）及北區3家（33.33％）（圖</w:t>
      </w:r>
      <w:r w:rsidR="00921429">
        <w:rPr>
          <w:rFonts w:ascii="標楷體" w:eastAsia="標楷體" w:hAnsi="標楷體" w:hint="eastAsia"/>
          <w:color w:val="000000"/>
          <w:szCs w:val="24"/>
        </w:rPr>
        <w:t>12</w:t>
      </w:r>
      <w:r w:rsidR="00921429" w:rsidRPr="00921429">
        <w:rPr>
          <w:rFonts w:ascii="標楷體" w:eastAsia="標楷體" w:hAnsi="標楷體" w:hint="eastAsia"/>
          <w:color w:val="000000"/>
          <w:szCs w:val="24"/>
        </w:rPr>
        <w:t>），有待強化民眾使用醫療復健服務之可近性，以促進醫療資源均衡配置等情事</w:t>
      </w:r>
      <w:r w:rsidR="00CB0430">
        <w:rPr>
          <w:rFonts w:ascii="標楷體" w:eastAsia="標楷體" w:hAnsi="標楷體" w:hint="eastAsia"/>
          <w:color w:val="000000"/>
          <w:szCs w:val="24"/>
        </w:rPr>
        <w:t>，經函請</w:t>
      </w:r>
      <w:proofErr w:type="gramStart"/>
      <w:r w:rsidR="00CB0430">
        <w:rPr>
          <w:rFonts w:ascii="標楷體" w:eastAsia="標楷體" w:hAnsi="標楷體" w:hint="eastAsia"/>
          <w:color w:val="000000"/>
          <w:szCs w:val="24"/>
        </w:rPr>
        <w:t>研</w:t>
      </w:r>
      <w:proofErr w:type="gramEnd"/>
      <w:r w:rsidR="00CB0430">
        <w:rPr>
          <w:rFonts w:ascii="標楷體" w:eastAsia="標楷體" w:hAnsi="標楷體" w:hint="eastAsia"/>
          <w:color w:val="000000"/>
          <w:szCs w:val="24"/>
        </w:rPr>
        <w:t>謀改善</w:t>
      </w:r>
      <w:r w:rsidR="00921429" w:rsidRPr="00921429">
        <w:rPr>
          <w:rFonts w:ascii="標楷體" w:eastAsia="標楷體" w:hAnsi="標楷體" w:hint="eastAsia"/>
          <w:color w:val="000000"/>
          <w:szCs w:val="24"/>
        </w:rPr>
        <w:t>。據復：1.加強托嬰中心及居家托育人員對於兒童發展遲緩之專業知能，並</w:t>
      </w:r>
      <w:proofErr w:type="gramStart"/>
      <w:r w:rsidR="00921429" w:rsidRPr="00921429">
        <w:rPr>
          <w:rFonts w:ascii="標楷體" w:eastAsia="標楷體" w:hAnsi="標楷體" w:hint="eastAsia"/>
          <w:color w:val="000000"/>
          <w:szCs w:val="24"/>
        </w:rPr>
        <w:t>研</w:t>
      </w:r>
      <w:proofErr w:type="gramEnd"/>
      <w:r w:rsidR="00921429" w:rsidRPr="00921429">
        <w:rPr>
          <w:rFonts w:ascii="標楷體" w:eastAsia="標楷體" w:hAnsi="標楷體" w:hint="eastAsia"/>
          <w:color w:val="000000"/>
          <w:szCs w:val="24"/>
        </w:rPr>
        <w:t>議拍攝宣導影片，以增進家長對於兒童發展評估之辨識能力；2.定期更新比對名冊與系統列管資料，以提升資訊完整性及一致性；3.將評估於香山區設置</w:t>
      </w:r>
      <w:proofErr w:type="gramStart"/>
      <w:r w:rsidR="00921429" w:rsidRPr="00921429">
        <w:rPr>
          <w:rFonts w:ascii="標楷體" w:eastAsia="標楷體" w:hAnsi="標楷體" w:hint="eastAsia"/>
          <w:color w:val="000000"/>
          <w:szCs w:val="24"/>
        </w:rPr>
        <w:t>療育復健</w:t>
      </w:r>
      <w:proofErr w:type="gramEnd"/>
      <w:r w:rsidR="00921429" w:rsidRPr="00921429">
        <w:rPr>
          <w:rFonts w:ascii="標楷體" w:eastAsia="標楷體" w:hAnsi="標楷體" w:hint="eastAsia"/>
          <w:color w:val="000000"/>
          <w:szCs w:val="24"/>
        </w:rPr>
        <w:t>據點之可行性。</w:t>
      </w:r>
    </w:p>
    <w:p w:rsidR="00267D9C" w:rsidRPr="004C4EED" w:rsidRDefault="00267D9C" w:rsidP="00592722">
      <w:pPr>
        <w:overflowPunct w:val="0"/>
        <w:adjustRightInd w:val="0"/>
        <w:spacing w:line="480" w:lineRule="exact"/>
        <w:ind w:firstLineChars="200" w:firstLine="561"/>
        <w:jc w:val="both"/>
        <w:outlineLvl w:val="0"/>
        <w:rPr>
          <w:rFonts w:ascii="標楷體" w:eastAsia="標楷體" w:hAnsi="標楷體"/>
          <w:b/>
          <w:sz w:val="28"/>
          <w:szCs w:val="28"/>
        </w:rPr>
      </w:pPr>
      <w:r w:rsidRPr="004C4EED">
        <w:rPr>
          <w:rFonts w:ascii="標楷體" w:eastAsia="標楷體" w:hAnsi="標楷體" w:hint="eastAsia"/>
          <w:b/>
          <w:sz w:val="28"/>
          <w:szCs w:val="28"/>
        </w:rPr>
        <w:t>（</w:t>
      </w:r>
      <w:r w:rsidR="002953EF">
        <w:rPr>
          <w:rFonts w:ascii="標楷體" w:eastAsia="標楷體" w:hAnsi="標楷體" w:hint="eastAsia"/>
          <w:b/>
          <w:sz w:val="28"/>
          <w:szCs w:val="28"/>
        </w:rPr>
        <w:t>二十</w:t>
      </w:r>
      <w:r w:rsidRPr="004C4EED">
        <w:rPr>
          <w:rFonts w:ascii="標楷體" w:eastAsia="標楷體" w:hAnsi="標楷體" w:hint="eastAsia"/>
          <w:b/>
          <w:sz w:val="28"/>
          <w:szCs w:val="28"/>
        </w:rPr>
        <w:t>）</w:t>
      </w:r>
      <w:r w:rsidR="004C4EED" w:rsidRPr="004C4EED">
        <w:rPr>
          <w:rFonts w:ascii="標楷體" w:eastAsia="標楷體" w:hAnsi="標楷體" w:hint="eastAsia"/>
          <w:b/>
          <w:sz w:val="28"/>
          <w:szCs w:val="28"/>
        </w:rPr>
        <w:t>持續辦理</w:t>
      </w:r>
      <w:proofErr w:type="gramStart"/>
      <w:r w:rsidR="004C4EED" w:rsidRPr="004C4EED">
        <w:rPr>
          <w:rFonts w:ascii="標楷體" w:eastAsia="標楷體" w:hAnsi="標楷體" w:hint="eastAsia"/>
          <w:b/>
          <w:sz w:val="28"/>
          <w:szCs w:val="28"/>
        </w:rPr>
        <w:t>外籍移工管理</w:t>
      </w:r>
      <w:proofErr w:type="gramEnd"/>
      <w:r w:rsidR="004C4EED" w:rsidRPr="004C4EED">
        <w:rPr>
          <w:rFonts w:ascii="標楷體" w:eastAsia="標楷體" w:hAnsi="標楷體" w:hint="eastAsia"/>
          <w:b/>
          <w:sz w:val="28"/>
          <w:szCs w:val="28"/>
        </w:rPr>
        <w:t>及訪查輔導作業，外籍</w:t>
      </w:r>
      <w:proofErr w:type="gramStart"/>
      <w:r w:rsidR="004C4EED" w:rsidRPr="004C4EED">
        <w:rPr>
          <w:rFonts w:ascii="標楷體" w:eastAsia="標楷體" w:hAnsi="標楷體" w:hint="eastAsia"/>
          <w:b/>
          <w:sz w:val="28"/>
          <w:szCs w:val="28"/>
        </w:rPr>
        <w:t>移工失</w:t>
      </w:r>
      <w:proofErr w:type="gramEnd"/>
      <w:r w:rsidR="004C4EED" w:rsidRPr="004C4EED">
        <w:rPr>
          <w:rFonts w:ascii="標楷體" w:eastAsia="標楷體" w:hAnsi="標楷體" w:hint="eastAsia"/>
          <w:b/>
          <w:sz w:val="28"/>
          <w:szCs w:val="28"/>
        </w:rPr>
        <w:t>聯比率</w:t>
      </w:r>
      <w:r w:rsidR="001D0CF5">
        <w:rPr>
          <w:rFonts w:ascii="標楷體" w:eastAsia="標楷體" w:hAnsi="標楷體" w:hint="eastAsia"/>
          <w:b/>
          <w:sz w:val="28"/>
          <w:szCs w:val="28"/>
        </w:rPr>
        <w:t>已</w:t>
      </w:r>
      <w:r w:rsidR="004C4EED" w:rsidRPr="004C4EED">
        <w:rPr>
          <w:rFonts w:ascii="標楷體" w:eastAsia="標楷體" w:hAnsi="標楷體" w:hint="eastAsia"/>
          <w:b/>
          <w:sz w:val="28"/>
          <w:szCs w:val="28"/>
        </w:rPr>
        <w:t>逐年下降，惟部分事業單位</w:t>
      </w:r>
      <w:proofErr w:type="gramStart"/>
      <w:r w:rsidR="004C4EED" w:rsidRPr="004C4EED">
        <w:rPr>
          <w:rFonts w:ascii="標楷體" w:eastAsia="標楷體" w:hAnsi="標楷體" w:hint="eastAsia"/>
          <w:b/>
          <w:sz w:val="28"/>
          <w:szCs w:val="28"/>
        </w:rPr>
        <w:t>移工失</w:t>
      </w:r>
      <w:proofErr w:type="gramEnd"/>
      <w:r w:rsidR="004C4EED" w:rsidRPr="004C4EED">
        <w:rPr>
          <w:rFonts w:ascii="標楷體" w:eastAsia="標楷體" w:hAnsi="標楷體" w:hint="eastAsia"/>
          <w:b/>
          <w:sz w:val="28"/>
          <w:szCs w:val="28"/>
        </w:rPr>
        <w:t>聯人數偏高，且訪查前資料勾</w:t>
      </w:r>
      <w:proofErr w:type="gramStart"/>
      <w:r w:rsidR="004C4EED" w:rsidRPr="004C4EED">
        <w:rPr>
          <w:rFonts w:ascii="標楷體" w:eastAsia="標楷體" w:hAnsi="標楷體" w:hint="eastAsia"/>
          <w:b/>
          <w:sz w:val="28"/>
          <w:szCs w:val="28"/>
        </w:rPr>
        <w:t>稽</w:t>
      </w:r>
      <w:proofErr w:type="gramEnd"/>
      <w:r w:rsidR="004C4EED" w:rsidRPr="004C4EED">
        <w:rPr>
          <w:rFonts w:ascii="標楷體" w:eastAsia="標楷體" w:hAnsi="標楷體" w:hint="eastAsia"/>
          <w:b/>
          <w:sz w:val="28"/>
          <w:szCs w:val="28"/>
        </w:rPr>
        <w:t>作業未盡落實，允宜持續檢討精進，以</w:t>
      </w:r>
      <w:proofErr w:type="gramStart"/>
      <w:r w:rsidR="004C4EED" w:rsidRPr="004C4EED">
        <w:rPr>
          <w:rFonts w:ascii="標楷體" w:eastAsia="標楷體" w:hAnsi="標楷體" w:hint="eastAsia"/>
          <w:b/>
          <w:sz w:val="28"/>
          <w:szCs w:val="28"/>
        </w:rPr>
        <w:t>強化移工管理</w:t>
      </w:r>
      <w:proofErr w:type="gramEnd"/>
      <w:r w:rsidR="004C4EED" w:rsidRPr="004C4EED">
        <w:rPr>
          <w:rFonts w:ascii="標楷體" w:eastAsia="標楷體" w:hAnsi="標楷體" w:hint="eastAsia"/>
          <w:b/>
          <w:sz w:val="28"/>
          <w:szCs w:val="28"/>
        </w:rPr>
        <w:t>機制及提升訪查作業效能</w:t>
      </w:r>
      <w:r w:rsidRPr="004C4EED">
        <w:rPr>
          <w:rFonts w:ascii="標楷體" w:eastAsia="標楷體" w:hAnsi="標楷體" w:hint="eastAsia"/>
          <w:b/>
          <w:sz w:val="28"/>
          <w:szCs w:val="28"/>
        </w:rPr>
        <w:t>。</w:t>
      </w:r>
    </w:p>
    <w:p w:rsidR="0077470F" w:rsidRPr="004C73B4" w:rsidRDefault="004C4EED" w:rsidP="002953EF">
      <w:pPr>
        <w:spacing w:line="500" w:lineRule="exact"/>
        <w:ind w:firstLineChars="200" w:firstLine="480"/>
        <w:jc w:val="both"/>
        <w:rPr>
          <w:rFonts w:ascii="標楷體" w:eastAsia="標楷體" w:hAnsi="標楷體"/>
          <w:szCs w:val="24"/>
          <w:highlight w:val="yellow"/>
        </w:rPr>
      </w:pPr>
      <w:r w:rsidRPr="004C4EED">
        <w:rPr>
          <w:rFonts w:ascii="標楷體" w:eastAsia="標楷體" w:hAnsi="標楷體" w:hint="eastAsia"/>
          <w:szCs w:val="24"/>
        </w:rPr>
        <w:t>市政府為辦理</w:t>
      </w:r>
      <w:proofErr w:type="gramStart"/>
      <w:r w:rsidRPr="004C4EED">
        <w:rPr>
          <w:rFonts w:ascii="標楷體" w:eastAsia="標楷體" w:hAnsi="標楷體" w:hint="eastAsia"/>
          <w:szCs w:val="24"/>
        </w:rPr>
        <w:t>外籍移工管理</w:t>
      </w:r>
      <w:proofErr w:type="gramEnd"/>
      <w:r w:rsidRPr="004C4EED">
        <w:rPr>
          <w:rFonts w:ascii="標楷體" w:eastAsia="標楷體" w:hAnsi="標楷體" w:hint="eastAsia"/>
          <w:szCs w:val="24"/>
        </w:rPr>
        <w:t>及安置等業務，</w:t>
      </w:r>
      <w:proofErr w:type="gramStart"/>
      <w:r w:rsidRPr="004C4EED">
        <w:rPr>
          <w:rFonts w:ascii="標楷體" w:eastAsia="標楷體" w:hAnsi="標楷體" w:hint="eastAsia"/>
          <w:szCs w:val="24"/>
        </w:rPr>
        <w:t>114</w:t>
      </w:r>
      <w:proofErr w:type="gramEnd"/>
      <w:r w:rsidRPr="004C4EED">
        <w:rPr>
          <w:rFonts w:ascii="標楷體" w:eastAsia="標楷體" w:hAnsi="標楷體" w:hint="eastAsia"/>
          <w:szCs w:val="24"/>
        </w:rPr>
        <w:t>年度向勞動部申請就業安定基金補助經費1,300萬餘元，執行數1,131萬餘元，執行率86.96％，據以辦理各項</w:t>
      </w:r>
      <w:proofErr w:type="gramStart"/>
      <w:r w:rsidRPr="004C4EED">
        <w:rPr>
          <w:rFonts w:ascii="標楷體" w:eastAsia="標楷體" w:hAnsi="標楷體" w:hint="eastAsia"/>
          <w:szCs w:val="24"/>
        </w:rPr>
        <w:t>外籍移工動態</w:t>
      </w:r>
      <w:proofErr w:type="gramEnd"/>
      <w:r w:rsidRPr="004C4EED">
        <w:rPr>
          <w:rFonts w:ascii="標楷體" w:eastAsia="標楷體" w:hAnsi="標楷體" w:hint="eastAsia"/>
          <w:szCs w:val="24"/>
        </w:rPr>
        <w:t>資訊管理、查察訪視及諮詢服務等作業，協助解決勞資爭議問題，以保障</w:t>
      </w:r>
      <w:proofErr w:type="gramStart"/>
      <w:r w:rsidRPr="004C4EED">
        <w:rPr>
          <w:rFonts w:ascii="標楷體" w:eastAsia="標楷體" w:hAnsi="標楷體" w:hint="eastAsia"/>
          <w:szCs w:val="24"/>
        </w:rPr>
        <w:t>外籍移工之</w:t>
      </w:r>
      <w:proofErr w:type="gramEnd"/>
      <w:r w:rsidRPr="004C4EED">
        <w:rPr>
          <w:rFonts w:ascii="標楷體" w:eastAsia="標楷體" w:hAnsi="標楷體" w:hint="eastAsia"/>
          <w:szCs w:val="24"/>
        </w:rPr>
        <w:t>工作權益。經查其執行</w:t>
      </w:r>
      <w:r w:rsidR="002953EF" w:rsidRPr="001E77B1">
        <w:rPr>
          <w:bCs/>
          <w:noProof/>
        </w:rPr>
        <mc:AlternateContent>
          <mc:Choice Requires="wps">
            <w:drawing>
              <wp:anchor distT="45720" distB="45720" distL="114300" distR="114300" simplePos="0" relativeHeight="251764736" behindDoc="0" locked="0" layoutInCell="1" allowOverlap="1" wp14:anchorId="0DABDCE9" wp14:editId="15469F67">
                <wp:simplePos x="0" y="0"/>
                <wp:positionH relativeFrom="margin">
                  <wp:align>left</wp:align>
                </wp:positionH>
                <wp:positionV relativeFrom="paragraph">
                  <wp:posOffset>62846</wp:posOffset>
                </wp:positionV>
                <wp:extent cx="2635250" cy="2319655"/>
                <wp:effectExtent l="0" t="0" r="0" b="4445"/>
                <wp:wrapSquare wrapText="bothSides"/>
                <wp:docPr id="45" name="文字方塊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250" cy="2319655"/>
                        </a:xfrm>
                        <a:prstGeom prst="rect">
                          <a:avLst/>
                        </a:prstGeom>
                        <a:solidFill>
                          <a:srgbClr val="FFFFFF"/>
                        </a:solidFill>
                        <a:ln w="9525">
                          <a:noFill/>
                          <a:miter lim="800000"/>
                          <a:headEnd/>
                          <a:tailEnd/>
                        </a:ln>
                      </wps:spPr>
                      <wps:txbx>
                        <w:txbxContent>
                          <w:p w:rsidR="00FA51CE" w:rsidRPr="00EB7847" w:rsidRDefault="00FA51CE" w:rsidP="002953EF">
                            <w:pPr>
                              <w:spacing w:line="240" w:lineRule="atLeast"/>
                              <w:ind w:left="721" w:hangingChars="300" w:hanging="721"/>
                              <w:jc w:val="both"/>
                              <w:rPr>
                                <w:rFonts w:ascii="標楷體" w:eastAsia="標楷體" w:hAnsi="標楷體"/>
                                <w:b/>
                              </w:rPr>
                            </w:pPr>
                            <w:r w:rsidRPr="00EB7847">
                              <w:rPr>
                                <w:rFonts w:ascii="標楷體" w:eastAsia="標楷體" w:hAnsi="標楷體" w:hint="eastAsia"/>
                                <w:b/>
                                <w:color w:val="000000" w:themeColor="text1"/>
                              </w:rPr>
                              <w:t>圖</w:t>
                            </w:r>
                            <w:r w:rsidRPr="004C4EED">
                              <w:rPr>
                                <w:rFonts w:ascii="標楷體" w:eastAsia="標楷體" w:hAnsi="標楷體" w:hint="eastAsia"/>
                                <w:b/>
                              </w:rPr>
                              <w:t>1</w:t>
                            </w:r>
                            <w:r w:rsidRPr="004C4EED">
                              <w:rPr>
                                <w:rFonts w:ascii="標楷體" w:eastAsia="標楷體" w:hAnsi="標楷體"/>
                                <w:b/>
                              </w:rPr>
                              <w:t>3</w:t>
                            </w:r>
                            <w:r w:rsidRPr="00EB7847">
                              <w:rPr>
                                <w:rFonts w:ascii="標楷體" w:eastAsia="標楷體" w:hAnsi="標楷體" w:hint="eastAsia"/>
                                <w:b/>
                              </w:rPr>
                              <w:t xml:space="preserve"> </w:t>
                            </w:r>
                            <w:r>
                              <w:rPr>
                                <w:rFonts w:ascii="標楷體" w:eastAsia="標楷體" w:hAnsi="標楷體"/>
                                <w:b/>
                              </w:rPr>
                              <w:t xml:space="preserve"> </w:t>
                            </w:r>
                            <w:r w:rsidRPr="00EB7847">
                              <w:rPr>
                                <w:rFonts w:ascii="標楷體" w:eastAsia="標楷體" w:hAnsi="標楷體" w:hint="eastAsia"/>
                                <w:b/>
                              </w:rPr>
                              <w:t>新竹市外籍</w:t>
                            </w:r>
                            <w:proofErr w:type="gramStart"/>
                            <w:r w:rsidRPr="00EB7847">
                              <w:rPr>
                                <w:rFonts w:ascii="標楷體" w:eastAsia="標楷體" w:hAnsi="標楷體" w:hint="eastAsia"/>
                                <w:b/>
                              </w:rPr>
                              <w:t>移</w:t>
                            </w:r>
                            <w:r>
                              <w:rPr>
                                <w:rFonts w:ascii="標楷體" w:eastAsia="標楷體" w:hAnsi="標楷體" w:hint="eastAsia"/>
                                <w:b/>
                              </w:rPr>
                              <w:t>工失</w:t>
                            </w:r>
                            <w:proofErr w:type="gramEnd"/>
                            <w:r>
                              <w:rPr>
                                <w:rFonts w:ascii="標楷體" w:eastAsia="標楷體" w:hAnsi="標楷體" w:hint="eastAsia"/>
                                <w:b/>
                              </w:rPr>
                              <w:t>聯</w:t>
                            </w:r>
                            <w:r w:rsidRPr="00EB7847">
                              <w:rPr>
                                <w:rFonts w:ascii="標楷體" w:eastAsia="標楷體" w:hAnsi="標楷體" w:hint="eastAsia"/>
                                <w:b/>
                              </w:rPr>
                              <w:t>人數</w:t>
                            </w:r>
                          </w:p>
                          <w:p w:rsidR="00FA51CE" w:rsidRDefault="00FA51CE" w:rsidP="002953EF">
                            <w:pPr>
                              <w:jc w:val="center"/>
                            </w:pPr>
                            <w:r>
                              <w:rPr>
                                <w:noProof/>
                              </w:rPr>
                              <w:drawing>
                                <wp:inline distT="0" distB="0" distL="0" distR="0" wp14:anchorId="764C77CC" wp14:editId="6E9CD121">
                                  <wp:extent cx="2288643" cy="1746250"/>
                                  <wp:effectExtent l="0" t="0" r="0" b="6350"/>
                                  <wp:docPr id="20" name="圖表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FA51CE" w:rsidRPr="00C649E8" w:rsidRDefault="00FA51CE" w:rsidP="002953EF">
                            <w:pPr>
                              <w:spacing w:line="280" w:lineRule="exact"/>
                              <w:ind w:firstLineChars="50" w:firstLine="90"/>
                              <w:jc w:val="both"/>
                              <w:rPr>
                                <w:rFonts w:ascii="標楷體" w:eastAsia="標楷體" w:hAnsi="標楷體"/>
                                <w:sz w:val="18"/>
                                <w:szCs w:val="18"/>
                              </w:rPr>
                            </w:pPr>
                            <w:r w:rsidRPr="00C649E8">
                              <w:rPr>
                                <w:rFonts w:ascii="標楷體" w:eastAsia="標楷體" w:hAnsi="標楷體" w:hint="eastAsia"/>
                                <w:sz w:val="18"/>
                                <w:szCs w:val="18"/>
                              </w:rPr>
                              <w:t>資料來源：整理自</w:t>
                            </w:r>
                            <w:r>
                              <w:rPr>
                                <w:rFonts w:ascii="標楷體" w:eastAsia="標楷體" w:hAnsi="標楷體" w:hint="eastAsia"/>
                                <w:sz w:val="18"/>
                                <w:szCs w:val="18"/>
                              </w:rPr>
                              <w:t>新竹市政府</w:t>
                            </w:r>
                            <w:r w:rsidRPr="00C649E8">
                              <w:rPr>
                                <w:rFonts w:ascii="標楷體" w:eastAsia="標楷體" w:hAnsi="標楷體" w:hint="eastAsia"/>
                                <w:sz w:val="18"/>
                                <w:szCs w:val="18"/>
                              </w:rPr>
                              <w:t>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DABDCE9" id="文字方塊 45" o:spid="_x0000_s1066" type="#_x0000_t202" style="position:absolute;left:0;text-align:left;margin-left:0;margin-top:4.95pt;width:207.5pt;height:182.65pt;z-index:251764736;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" stroked="f">
                <v:textbox>
                  <w:txbxContent>
                    <w:p w:rsidR="00FA51CE" w:rsidRPr="00EB7847" w:rsidRDefault="00FA51CE" w:rsidP="002953EF">
                      <w:pPr>
                        <w:spacing w:line="240" w:lineRule="atLeast"/>
                        <w:ind w:left="721" w:hangingChars="300" w:hanging="721"/>
                        <w:jc w:val="both"/>
                        <w:rPr>
                          <w:rFonts w:ascii="標楷體" w:eastAsia="標楷體" w:hAnsi="標楷體"/>
                          <w:b/>
                        </w:rPr>
                      </w:pPr>
                      <w:r w:rsidRPr="00EB7847">
                        <w:rPr>
                          <w:rFonts w:ascii="標楷體" w:eastAsia="標楷體" w:hAnsi="標楷體" w:hint="eastAsia"/>
                          <w:b/>
                          <w:color w:val="000000" w:themeColor="text1"/>
                        </w:rPr>
                        <w:t>圖</w:t>
                      </w:r>
                      <w:r w:rsidRPr="004C4EED">
                        <w:rPr>
                          <w:rFonts w:ascii="標楷體" w:eastAsia="標楷體" w:hAnsi="標楷體" w:hint="eastAsia"/>
                          <w:b/>
                        </w:rPr>
                        <w:t>1</w:t>
                      </w:r>
                      <w:r w:rsidRPr="004C4EED">
                        <w:rPr>
                          <w:rFonts w:ascii="標楷體" w:eastAsia="標楷體" w:hAnsi="標楷體"/>
                          <w:b/>
                        </w:rPr>
                        <w:t>3</w:t>
                      </w:r>
                      <w:r w:rsidRPr="00EB7847">
                        <w:rPr>
                          <w:rFonts w:ascii="標楷體" w:eastAsia="標楷體" w:hAnsi="標楷體" w:hint="eastAsia"/>
                          <w:b/>
                        </w:rPr>
                        <w:t xml:space="preserve"> </w:t>
                      </w:r>
                      <w:r>
                        <w:rPr>
                          <w:rFonts w:ascii="標楷體" w:eastAsia="標楷體" w:hAnsi="標楷體"/>
                          <w:b/>
                        </w:rPr>
                        <w:t xml:space="preserve"> </w:t>
                      </w:r>
                      <w:r w:rsidRPr="00EB7847">
                        <w:rPr>
                          <w:rFonts w:ascii="標楷體" w:eastAsia="標楷體" w:hAnsi="標楷體" w:hint="eastAsia"/>
                          <w:b/>
                        </w:rPr>
                        <w:t>新竹市外籍</w:t>
                      </w:r>
                      <w:proofErr w:type="gramStart"/>
                      <w:r w:rsidRPr="00EB7847">
                        <w:rPr>
                          <w:rFonts w:ascii="標楷體" w:eastAsia="標楷體" w:hAnsi="標楷體" w:hint="eastAsia"/>
                          <w:b/>
                        </w:rPr>
                        <w:t>移</w:t>
                      </w:r>
                      <w:r>
                        <w:rPr>
                          <w:rFonts w:ascii="標楷體" w:eastAsia="標楷體" w:hAnsi="標楷體" w:hint="eastAsia"/>
                          <w:b/>
                        </w:rPr>
                        <w:t>工失</w:t>
                      </w:r>
                      <w:proofErr w:type="gramEnd"/>
                      <w:r>
                        <w:rPr>
                          <w:rFonts w:ascii="標楷體" w:eastAsia="標楷體" w:hAnsi="標楷體" w:hint="eastAsia"/>
                          <w:b/>
                        </w:rPr>
                        <w:t>聯</w:t>
                      </w:r>
                      <w:r w:rsidRPr="00EB7847">
                        <w:rPr>
                          <w:rFonts w:ascii="標楷體" w:eastAsia="標楷體" w:hAnsi="標楷體" w:hint="eastAsia"/>
                          <w:b/>
                        </w:rPr>
                        <w:t>人數</w:t>
                      </w:r>
                    </w:p>
                    <w:p w:rsidR="00FA51CE" w:rsidRDefault="00FA51CE" w:rsidP="002953EF">
                      <w:pPr>
                        <w:jc w:val="center"/>
                      </w:pPr>
                      <w:r>
                        <w:rPr>
                          <w:noProof/>
                        </w:rPr>
                        <w:drawing>
                          <wp:inline distT="0" distB="0" distL="0" distR="0" wp14:anchorId="764C77CC" wp14:editId="6E9CD121">
                            <wp:extent cx="2288643" cy="1746250"/>
                            <wp:effectExtent l="0" t="0" r="0" b="6350"/>
                            <wp:docPr id="20" name="圖表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FA51CE" w:rsidRPr="00C649E8" w:rsidRDefault="00FA51CE" w:rsidP="002953EF">
                      <w:pPr>
                        <w:spacing w:line="280" w:lineRule="exact"/>
                        <w:ind w:firstLineChars="50" w:firstLine="90"/>
                        <w:jc w:val="both"/>
                        <w:rPr>
                          <w:rFonts w:ascii="標楷體" w:eastAsia="標楷體" w:hAnsi="標楷體"/>
                          <w:sz w:val="18"/>
                          <w:szCs w:val="18"/>
                        </w:rPr>
                      </w:pPr>
                      <w:r w:rsidRPr="00C649E8">
                        <w:rPr>
                          <w:rFonts w:ascii="標楷體" w:eastAsia="標楷體" w:hAnsi="標楷體" w:hint="eastAsia"/>
                          <w:sz w:val="18"/>
                          <w:szCs w:val="18"/>
                        </w:rPr>
                        <w:t>資料來源：整理自</w:t>
                      </w:r>
                      <w:r>
                        <w:rPr>
                          <w:rFonts w:ascii="標楷體" w:eastAsia="標楷體" w:hAnsi="標楷體" w:hint="eastAsia"/>
                          <w:sz w:val="18"/>
                          <w:szCs w:val="18"/>
                        </w:rPr>
                        <w:t>新竹市政府</w:t>
                      </w:r>
                      <w:r w:rsidRPr="00C649E8">
                        <w:rPr>
                          <w:rFonts w:ascii="標楷體" w:eastAsia="標楷體" w:hAnsi="標楷體" w:hint="eastAsia"/>
                          <w:sz w:val="18"/>
                          <w:szCs w:val="18"/>
                        </w:rPr>
                        <w:t>提供資料。</w:t>
                      </w:r>
                    </w:p>
                  </w:txbxContent>
                </v:textbox>
                <w10:wrap type="square" anchorx="margin"/>
              </v:shape>
            </w:pict>
          </mc:Fallback>
        </mc:AlternateContent>
      </w:r>
      <w:r w:rsidRPr="004C4EED">
        <w:rPr>
          <w:rFonts w:ascii="標楷體" w:eastAsia="標楷體" w:hAnsi="標楷體" w:hint="eastAsia"/>
          <w:szCs w:val="24"/>
        </w:rPr>
        <w:t>情形，核有：1.近</w:t>
      </w:r>
      <w:proofErr w:type="gramStart"/>
      <w:r w:rsidRPr="004C4EED">
        <w:rPr>
          <w:rFonts w:ascii="標楷體" w:eastAsia="標楷體" w:hAnsi="標楷體" w:hint="eastAsia"/>
          <w:szCs w:val="24"/>
        </w:rPr>
        <w:t>3</w:t>
      </w:r>
      <w:proofErr w:type="gramEnd"/>
      <w:r w:rsidRPr="004C4EED">
        <w:rPr>
          <w:rFonts w:ascii="標楷體" w:eastAsia="標楷體" w:hAnsi="標楷體" w:hint="eastAsia"/>
          <w:szCs w:val="24"/>
        </w:rPr>
        <w:t>年度（112至114年度）外籍</w:t>
      </w:r>
      <w:proofErr w:type="gramStart"/>
      <w:r w:rsidRPr="004C4EED">
        <w:rPr>
          <w:rFonts w:ascii="標楷體" w:eastAsia="標楷體" w:hAnsi="標楷體" w:hint="eastAsia"/>
          <w:szCs w:val="24"/>
        </w:rPr>
        <w:t>移工失</w:t>
      </w:r>
      <w:proofErr w:type="gramEnd"/>
      <w:r w:rsidRPr="004C4EED">
        <w:rPr>
          <w:rFonts w:ascii="標楷體" w:eastAsia="標楷體" w:hAnsi="標楷體" w:hint="eastAsia"/>
          <w:szCs w:val="24"/>
        </w:rPr>
        <w:t>聯人數分別為346人、302人及289人（圖</w:t>
      </w:r>
      <w:r>
        <w:rPr>
          <w:rFonts w:ascii="標楷體" w:eastAsia="標楷體" w:hAnsi="標楷體" w:hint="eastAsia"/>
          <w:szCs w:val="24"/>
        </w:rPr>
        <w:t>1</w:t>
      </w:r>
      <w:r>
        <w:rPr>
          <w:rFonts w:ascii="標楷體" w:eastAsia="標楷體" w:hAnsi="標楷體"/>
          <w:szCs w:val="24"/>
        </w:rPr>
        <w:t>3</w:t>
      </w:r>
      <w:r w:rsidRPr="004C4EED">
        <w:rPr>
          <w:rFonts w:ascii="標楷體" w:eastAsia="標楷體" w:hAnsi="標楷體" w:hint="eastAsia"/>
          <w:szCs w:val="24"/>
        </w:rPr>
        <w:t>），占各該年度</w:t>
      </w:r>
      <w:proofErr w:type="gramStart"/>
      <w:r w:rsidRPr="004C4EED">
        <w:rPr>
          <w:rFonts w:ascii="標楷體" w:eastAsia="標楷體" w:hAnsi="標楷體" w:hint="eastAsia"/>
          <w:szCs w:val="24"/>
        </w:rPr>
        <w:t>外籍移工總數</w:t>
      </w:r>
      <w:proofErr w:type="gramEnd"/>
      <w:r w:rsidRPr="004C4EED">
        <w:rPr>
          <w:rFonts w:ascii="標楷體" w:eastAsia="標楷體" w:hAnsi="標楷體" w:hint="eastAsia"/>
          <w:szCs w:val="24"/>
        </w:rPr>
        <w:t>16,180人、17,895人及20,359人之比率，分別為2.14％、1.69％及1.42％，近年外籍</w:t>
      </w:r>
      <w:proofErr w:type="gramStart"/>
      <w:r w:rsidRPr="004C4EED">
        <w:rPr>
          <w:rFonts w:ascii="標楷體" w:eastAsia="標楷體" w:hAnsi="標楷體" w:hint="eastAsia"/>
          <w:szCs w:val="24"/>
        </w:rPr>
        <w:t>移工失</w:t>
      </w:r>
      <w:proofErr w:type="gramEnd"/>
      <w:r w:rsidRPr="004C4EED">
        <w:rPr>
          <w:rFonts w:ascii="標楷體" w:eastAsia="標楷體" w:hAnsi="標楷體" w:hint="eastAsia"/>
          <w:szCs w:val="24"/>
        </w:rPr>
        <w:t>聯之情況已有趨緩，惟部分事業單位</w:t>
      </w:r>
      <w:proofErr w:type="gramStart"/>
      <w:r w:rsidRPr="004C4EED">
        <w:rPr>
          <w:rFonts w:ascii="標楷體" w:eastAsia="標楷體" w:hAnsi="標楷體" w:hint="eastAsia"/>
          <w:szCs w:val="24"/>
        </w:rPr>
        <w:t>外籍移工累計</w:t>
      </w:r>
      <w:proofErr w:type="gramEnd"/>
      <w:r w:rsidRPr="004C4EED">
        <w:rPr>
          <w:rFonts w:ascii="標楷體" w:eastAsia="標楷體" w:hAnsi="標楷體" w:hint="eastAsia"/>
          <w:szCs w:val="24"/>
        </w:rPr>
        <w:t>失聯人數偏高，</w:t>
      </w:r>
      <w:proofErr w:type="gramStart"/>
      <w:r w:rsidRPr="004C4EED">
        <w:rPr>
          <w:rFonts w:ascii="標楷體" w:eastAsia="標楷體" w:hAnsi="標楷體" w:hint="eastAsia"/>
          <w:szCs w:val="24"/>
        </w:rPr>
        <w:t>相關移工管理</w:t>
      </w:r>
      <w:proofErr w:type="gramEnd"/>
      <w:r w:rsidRPr="004C4EED">
        <w:rPr>
          <w:rFonts w:ascii="標楷體" w:eastAsia="標楷體" w:hAnsi="標楷體" w:hint="eastAsia"/>
          <w:szCs w:val="24"/>
        </w:rPr>
        <w:t>措施有待改善，允宜加強輔導及管理，以降低</w:t>
      </w:r>
      <w:proofErr w:type="gramStart"/>
      <w:r w:rsidRPr="004C4EED">
        <w:rPr>
          <w:rFonts w:ascii="標楷體" w:eastAsia="標楷體" w:hAnsi="標楷體" w:hint="eastAsia"/>
          <w:szCs w:val="24"/>
        </w:rPr>
        <w:t>移工失</w:t>
      </w:r>
      <w:proofErr w:type="gramEnd"/>
      <w:r w:rsidRPr="004C4EED">
        <w:rPr>
          <w:rFonts w:ascii="標楷體" w:eastAsia="標楷體" w:hAnsi="標楷體" w:hint="eastAsia"/>
          <w:szCs w:val="24"/>
        </w:rPr>
        <w:t>聯之風險；2.近</w:t>
      </w:r>
      <w:proofErr w:type="gramStart"/>
      <w:r w:rsidRPr="004C4EED">
        <w:rPr>
          <w:rFonts w:ascii="標楷體" w:eastAsia="標楷體" w:hAnsi="標楷體" w:hint="eastAsia"/>
          <w:szCs w:val="24"/>
        </w:rPr>
        <w:t>3</w:t>
      </w:r>
      <w:proofErr w:type="gramEnd"/>
      <w:r w:rsidRPr="004C4EED">
        <w:rPr>
          <w:rFonts w:ascii="標楷體" w:eastAsia="標楷體" w:hAnsi="標楷體" w:hint="eastAsia"/>
          <w:szCs w:val="24"/>
        </w:rPr>
        <w:t>年度辦理外籍移工業務實地訪查案件數分別計有4,757件、5,154件及5,088件，惟該府未落實訪查前規劃與動態查詢系統資料勾</w:t>
      </w:r>
      <w:proofErr w:type="gramStart"/>
      <w:r w:rsidRPr="004C4EED">
        <w:rPr>
          <w:rFonts w:ascii="標楷體" w:eastAsia="標楷體" w:hAnsi="標楷體" w:hint="eastAsia"/>
          <w:szCs w:val="24"/>
        </w:rPr>
        <w:t>稽</w:t>
      </w:r>
      <w:proofErr w:type="gramEnd"/>
      <w:r w:rsidRPr="004C4EED">
        <w:rPr>
          <w:rFonts w:ascii="標楷體" w:eastAsia="標楷體" w:hAnsi="標楷體" w:hint="eastAsia"/>
          <w:szCs w:val="24"/>
        </w:rPr>
        <w:t>作業，致訪查結果為「查</w:t>
      </w:r>
      <w:proofErr w:type="gramStart"/>
      <w:r w:rsidRPr="004C4EED">
        <w:rPr>
          <w:rFonts w:ascii="標楷體" w:eastAsia="標楷體" w:hAnsi="標楷體" w:hint="eastAsia"/>
          <w:szCs w:val="24"/>
        </w:rPr>
        <w:t>無此址</w:t>
      </w:r>
      <w:proofErr w:type="gramEnd"/>
      <w:r w:rsidRPr="004C4EED">
        <w:rPr>
          <w:rFonts w:ascii="標楷體" w:eastAsia="標楷體" w:hAnsi="標楷體" w:hint="eastAsia"/>
          <w:szCs w:val="24"/>
        </w:rPr>
        <w:t>」</w:t>
      </w:r>
      <w:r w:rsidR="001D0CF5">
        <w:rPr>
          <w:rFonts w:ascii="標楷體" w:eastAsia="標楷體" w:hAnsi="標楷體" w:hint="eastAsia"/>
          <w:szCs w:val="24"/>
        </w:rPr>
        <w:t>、</w:t>
      </w:r>
      <w:r w:rsidRPr="004C4EED">
        <w:rPr>
          <w:rFonts w:ascii="標楷體" w:eastAsia="標楷體" w:hAnsi="標楷體" w:hint="eastAsia"/>
          <w:szCs w:val="24"/>
        </w:rPr>
        <w:t>「轉換</w:t>
      </w:r>
      <w:r w:rsidR="001D0CF5">
        <w:rPr>
          <w:rFonts w:ascii="標楷體" w:eastAsia="標楷體" w:hAnsi="標楷體" w:hint="eastAsia"/>
          <w:szCs w:val="24"/>
        </w:rPr>
        <w:t>或</w:t>
      </w:r>
      <w:r w:rsidRPr="004C4EED">
        <w:rPr>
          <w:rFonts w:ascii="標楷體" w:eastAsia="標楷體" w:hAnsi="標楷體" w:hint="eastAsia"/>
          <w:szCs w:val="24"/>
        </w:rPr>
        <w:t>離境」等案件分別為305件及657件，</w:t>
      </w:r>
      <w:proofErr w:type="gramStart"/>
      <w:r w:rsidRPr="004C4EED">
        <w:rPr>
          <w:rFonts w:ascii="標楷體" w:eastAsia="標楷體" w:hAnsi="標楷體" w:hint="eastAsia"/>
          <w:szCs w:val="24"/>
        </w:rPr>
        <w:t>且均呈逐年</w:t>
      </w:r>
      <w:proofErr w:type="gramEnd"/>
      <w:r w:rsidRPr="004C4EED">
        <w:rPr>
          <w:rFonts w:ascii="標楷體" w:eastAsia="標楷體" w:hAnsi="標楷體" w:hint="eastAsia"/>
          <w:szCs w:val="24"/>
        </w:rPr>
        <w:t>增加趨勢（表</w:t>
      </w:r>
      <w:r>
        <w:rPr>
          <w:rFonts w:ascii="標楷體" w:eastAsia="標楷體" w:hAnsi="標楷體" w:hint="eastAsia"/>
          <w:szCs w:val="24"/>
        </w:rPr>
        <w:t>1</w:t>
      </w:r>
      <w:r>
        <w:rPr>
          <w:rFonts w:ascii="標楷體" w:eastAsia="標楷體" w:hAnsi="標楷體"/>
          <w:szCs w:val="24"/>
        </w:rPr>
        <w:t>5</w:t>
      </w:r>
      <w:r w:rsidRPr="004C4EED">
        <w:rPr>
          <w:rFonts w:ascii="標楷體" w:eastAsia="標楷體" w:hAnsi="標楷體" w:hint="eastAsia"/>
          <w:szCs w:val="24"/>
        </w:rPr>
        <w:t>），又近</w:t>
      </w:r>
      <w:proofErr w:type="gramStart"/>
      <w:r w:rsidRPr="004C4EED">
        <w:rPr>
          <w:rFonts w:ascii="標楷體" w:eastAsia="標楷體" w:hAnsi="標楷體" w:hint="eastAsia"/>
          <w:szCs w:val="24"/>
        </w:rPr>
        <w:t>3</w:t>
      </w:r>
      <w:proofErr w:type="gramEnd"/>
      <w:r w:rsidRPr="004C4EED">
        <w:rPr>
          <w:rFonts w:ascii="標楷體" w:eastAsia="標楷體" w:hAnsi="標楷體" w:hint="eastAsia"/>
          <w:szCs w:val="24"/>
        </w:rPr>
        <w:t>年度外籍移工人數（含產業及社福類別）已由16,180人逐年增加至20,359人，惟</w:t>
      </w:r>
      <w:proofErr w:type="gramStart"/>
      <w:r w:rsidRPr="004C4EED">
        <w:rPr>
          <w:rFonts w:ascii="標楷體" w:eastAsia="標楷體" w:hAnsi="標楷體" w:hint="eastAsia"/>
          <w:szCs w:val="24"/>
        </w:rPr>
        <w:t>外籍移工業務</w:t>
      </w:r>
      <w:proofErr w:type="gramEnd"/>
      <w:r w:rsidRPr="004C4EED">
        <w:rPr>
          <w:rFonts w:ascii="標楷體" w:eastAsia="標楷體" w:hAnsi="標楷體" w:hint="eastAsia"/>
          <w:szCs w:val="24"/>
        </w:rPr>
        <w:t>訪查員（下稱訪查員）僅7人，且尚須</w:t>
      </w:r>
      <w:proofErr w:type="gramStart"/>
      <w:r w:rsidRPr="004C4EED">
        <w:rPr>
          <w:rFonts w:ascii="標楷體" w:eastAsia="標楷體" w:hAnsi="標楷體" w:hint="eastAsia"/>
          <w:szCs w:val="24"/>
        </w:rPr>
        <w:t>辦裡移工入</w:t>
      </w:r>
      <w:proofErr w:type="gramEnd"/>
      <w:r w:rsidRPr="004C4EED">
        <w:rPr>
          <w:rFonts w:ascii="標楷體" w:eastAsia="標楷體" w:hAnsi="標楷體" w:hint="eastAsia"/>
          <w:szCs w:val="24"/>
        </w:rPr>
        <w:t>國、接續聘僱通報、檢舉案件及違反就業服務法裁處等業務，為避免訪查未果</w:t>
      </w:r>
      <w:proofErr w:type="gramStart"/>
      <w:r w:rsidRPr="004C4EED">
        <w:rPr>
          <w:rFonts w:ascii="標楷體" w:eastAsia="標楷體" w:hAnsi="標楷體" w:hint="eastAsia"/>
          <w:szCs w:val="24"/>
        </w:rPr>
        <w:t>而徒耗人力</w:t>
      </w:r>
      <w:proofErr w:type="gramEnd"/>
      <w:r w:rsidRPr="004C4EED">
        <w:rPr>
          <w:rFonts w:ascii="標楷體" w:eastAsia="標楷體" w:hAnsi="標楷體" w:hint="eastAsia"/>
          <w:szCs w:val="24"/>
        </w:rPr>
        <w:t>，允宜落實訪查前動態查詢系統資料勾</w:t>
      </w:r>
      <w:proofErr w:type="gramStart"/>
      <w:r w:rsidRPr="004C4EED">
        <w:rPr>
          <w:rFonts w:ascii="標楷體" w:eastAsia="標楷體" w:hAnsi="標楷體" w:hint="eastAsia"/>
          <w:szCs w:val="24"/>
        </w:rPr>
        <w:t>稽</w:t>
      </w:r>
      <w:proofErr w:type="gramEnd"/>
      <w:r w:rsidRPr="004C4EED">
        <w:rPr>
          <w:rFonts w:ascii="標楷體" w:eastAsia="標楷體" w:hAnsi="標楷體" w:hint="eastAsia"/>
          <w:szCs w:val="24"/>
        </w:rPr>
        <w:t>作業，以提升訪查效率及人力運用效益等情事，經函請</w:t>
      </w:r>
      <w:proofErr w:type="gramStart"/>
      <w:r w:rsidRPr="004C4EED">
        <w:rPr>
          <w:rFonts w:ascii="標楷體" w:eastAsia="標楷體" w:hAnsi="標楷體" w:hint="eastAsia"/>
          <w:szCs w:val="24"/>
        </w:rPr>
        <w:t>研</w:t>
      </w:r>
      <w:proofErr w:type="gramEnd"/>
      <w:r w:rsidRPr="004C4EED">
        <w:rPr>
          <w:rFonts w:ascii="標楷體" w:eastAsia="標楷體" w:hAnsi="標楷體" w:hint="eastAsia"/>
          <w:szCs w:val="24"/>
        </w:rPr>
        <w:t>謀改善。據復：1.將持續針對高風險</w:t>
      </w:r>
      <w:r w:rsidR="009270B6" w:rsidRPr="00DA761B">
        <w:rPr>
          <w:rFonts w:cs="新細明體"/>
          <w:noProof/>
          <w:sz w:val="18"/>
          <w:szCs w:val="18"/>
        </w:rPr>
        <mc:AlternateContent>
          <mc:Choice Requires="wps">
            <w:drawing>
              <wp:anchor distT="45720" distB="45720" distL="114300" distR="114300" simplePos="0" relativeHeight="251735040" behindDoc="0" locked="0" layoutInCell="1" allowOverlap="1" wp14:anchorId="3622BD53" wp14:editId="6DC5EAAC">
                <wp:simplePos x="0" y="0"/>
                <wp:positionH relativeFrom="margin">
                  <wp:posOffset>2452065</wp:posOffset>
                </wp:positionH>
                <wp:positionV relativeFrom="paragraph">
                  <wp:posOffset>4510115</wp:posOffset>
                </wp:positionV>
                <wp:extent cx="3773170" cy="2650490"/>
                <wp:effectExtent l="0" t="0" r="0" b="0"/>
                <wp:wrapSquare wrapText="bothSides"/>
                <wp:docPr id="4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73170" cy="2650490"/>
                        </a:xfrm>
                        <a:prstGeom prst="rect">
                          <a:avLst/>
                        </a:prstGeom>
                        <a:solidFill>
                          <a:srgbClr val="FFFFFF"/>
                        </a:solidFill>
                        <a:ln w="9525">
                          <a:noFill/>
                          <a:miter lim="800000"/>
                          <a:headEnd/>
                          <a:tailEnd/>
                        </a:ln>
                      </wps:spPr>
                      <wps:txbx>
                        <w:txbxContent>
                          <w:tbl>
                            <w:tblPr>
                              <w:tblW w:w="5670" w:type="dxa"/>
                              <w:tblCellMar>
                                <w:left w:w="28" w:type="dxa"/>
                                <w:right w:w="28" w:type="dxa"/>
                              </w:tblCellMar>
                              <w:tblLook w:val="04A0" w:firstRow="1" w:lastRow="0" w:firstColumn="1" w:lastColumn="0" w:noHBand="0" w:noVBand="1"/>
                            </w:tblPr>
                            <w:tblGrid>
                              <w:gridCol w:w="2738"/>
                              <w:gridCol w:w="806"/>
                              <w:gridCol w:w="709"/>
                              <w:gridCol w:w="709"/>
                              <w:gridCol w:w="708"/>
                            </w:tblGrid>
                            <w:tr w:rsidR="00FA51CE" w:rsidRPr="008B4F54" w:rsidTr="004C4EED">
                              <w:trPr>
                                <w:trHeight w:val="170"/>
                              </w:trPr>
                              <w:tc>
                                <w:tcPr>
                                  <w:tcW w:w="5670" w:type="dxa"/>
                                  <w:gridSpan w:val="5"/>
                                  <w:tcBorders>
                                    <w:top w:val="nil"/>
                                    <w:left w:val="nil"/>
                                    <w:bottom w:val="nil"/>
                                    <w:right w:val="nil"/>
                                  </w:tcBorders>
                                  <w:shd w:val="clear" w:color="auto" w:fill="auto"/>
                                  <w:noWrap/>
                                  <w:vAlign w:val="bottom"/>
                                  <w:hideMark/>
                                </w:tcPr>
                                <w:p w:rsidR="00FA51CE" w:rsidRPr="008B4F54" w:rsidRDefault="00FA51CE" w:rsidP="004C4EED">
                                  <w:pPr>
                                    <w:spacing w:line="260" w:lineRule="exact"/>
                                    <w:jc w:val="center"/>
                                    <w:rPr>
                                      <w:rFonts w:ascii="標楷體" w:eastAsia="標楷體" w:hAnsi="標楷體" w:cs="新細明體"/>
                                      <w:b/>
                                      <w:bCs/>
                                      <w:kern w:val="0"/>
                                    </w:rPr>
                                  </w:pPr>
                                  <w:r w:rsidRPr="00B54753">
                                    <w:rPr>
                                      <w:rFonts w:ascii="標楷體" w:eastAsia="標楷體" w:hAnsi="標楷體" w:cs="新細明體" w:hint="eastAsia"/>
                                      <w:b/>
                                      <w:bCs/>
                                      <w:kern w:val="0"/>
                                    </w:rPr>
                                    <w:t>表</w:t>
                                  </w:r>
                                  <w:r>
                                    <w:rPr>
                                      <w:rFonts w:ascii="標楷體" w:eastAsia="標楷體" w:hAnsi="標楷體" w:cs="新細明體" w:hint="eastAsia"/>
                                      <w:b/>
                                      <w:bCs/>
                                      <w:kern w:val="0"/>
                                    </w:rPr>
                                    <w:t>15</w:t>
                                  </w:r>
                                  <w:r w:rsidRPr="008B4F54">
                                    <w:rPr>
                                      <w:rFonts w:ascii="標楷體" w:eastAsia="標楷體" w:hAnsi="標楷體" w:cs="新細明體" w:hint="eastAsia"/>
                                      <w:b/>
                                      <w:bCs/>
                                      <w:kern w:val="0"/>
                                    </w:rPr>
                                    <w:t xml:space="preserve"> </w:t>
                                  </w:r>
                                  <w:r>
                                    <w:rPr>
                                      <w:rFonts w:ascii="標楷體" w:eastAsia="標楷體" w:hAnsi="標楷體" w:cs="新細明體"/>
                                      <w:b/>
                                      <w:bCs/>
                                      <w:kern w:val="0"/>
                                    </w:rPr>
                                    <w:t xml:space="preserve"> </w:t>
                                  </w:r>
                                  <w:r w:rsidRPr="008B4F54">
                                    <w:rPr>
                                      <w:rFonts w:ascii="標楷體" w:eastAsia="標楷體" w:hAnsi="標楷體" w:cs="新細明體" w:hint="eastAsia"/>
                                      <w:b/>
                                      <w:bCs/>
                                      <w:kern w:val="0"/>
                                    </w:rPr>
                                    <w:t>新竹市</w:t>
                                  </w:r>
                                  <w:proofErr w:type="gramStart"/>
                                  <w:r>
                                    <w:rPr>
                                      <w:rFonts w:ascii="標楷體" w:eastAsia="標楷體" w:hAnsi="標楷體" w:cs="新細明體" w:hint="eastAsia"/>
                                      <w:b/>
                                      <w:bCs/>
                                      <w:kern w:val="0"/>
                                    </w:rPr>
                                    <w:t>外籍移工</w:t>
                                  </w:r>
                                  <w:r w:rsidRPr="008B4F54">
                                    <w:rPr>
                                      <w:rFonts w:ascii="標楷體" w:eastAsia="標楷體" w:hAnsi="標楷體" w:cs="新細明體" w:hint="eastAsia"/>
                                      <w:b/>
                                      <w:bCs/>
                                      <w:kern w:val="0"/>
                                    </w:rPr>
                                    <w:t>業務</w:t>
                                  </w:r>
                                  <w:proofErr w:type="gramEnd"/>
                                  <w:r w:rsidRPr="008B4F54">
                                    <w:rPr>
                                      <w:rFonts w:ascii="標楷體" w:eastAsia="標楷體" w:hAnsi="標楷體" w:cs="新細明體" w:hint="eastAsia"/>
                                      <w:b/>
                                      <w:bCs/>
                                      <w:kern w:val="0"/>
                                    </w:rPr>
                                    <w:t>檢查員查察成果統計</w:t>
                                  </w:r>
                                </w:p>
                              </w:tc>
                            </w:tr>
                            <w:tr w:rsidR="00FA51CE" w:rsidRPr="008B4F54" w:rsidTr="004C4EED">
                              <w:trPr>
                                <w:trHeight w:val="170"/>
                              </w:trPr>
                              <w:tc>
                                <w:tcPr>
                                  <w:tcW w:w="2738" w:type="dxa"/>
                                  <w:tcBorders>
                                    <w:top w:val="nil"/>
                                    <w:left w:val="nil"/>
                                    <w:bottom w:val="single" w:sz="4" w:space="0" w:color="auto"/>
                                    <w:right w:val="nil"/>
                                  </w:tcBorders>
                                  <w:shd w:val="clear" w:color="auto" w:fill="auto"/>
                                  <w:noWrap/>
                                  <w:vAlign w:val="bottom"/>
                                  <w:hideMark/>
                                </w:tcPr>
                                <w:p w:rsidR="00FA51CE" w:rsidRPr="008B4F54" w:rsidRDefault="00FA51CE" w:rsidP="002953EF">
                                  <w:pPr>
                                    <w:jc w:val="center"/>
                                    <w:rPr>
                                      <w:rFonts w:ascii="標楷體" w:eastAsia="標楷體" w:hAnsi="標楷體" w:cs="新細明體"/>
                                      <w:b/>
                                      <w:bCs/>
                                      <w:kern w:val="0"/>
                                    </w:rPr>
                                  </w:pPr>
                                </w:p>
                              </w:tc>
                              <w:tc>
                                <w:tcPr>
                                  <w:tcW w:w="806" w:type="dxa"/>
                                  <w:tcBorders>
                                    <w:top w:val="nil"/>
                                    <w:left w:val="nil"/>
                                    <w:bottom w:val="single" w:sz="4" w:space="0" w:color="auto"/>
                                    <w:right w:val="nil"/>
                                  </w:tcBorders>
                                  <w:shd w:val="clear" w:color="auto" w:fill="auto"/>
                                  <w:noWrap/>
                                  <w:vAlign w:val="bottom"/>
                                  <w:hideMark/>
                                </w:tcPr>
                                <w:p w:rsidR="00FA51CE" w:rsidRPr="008B4F54" w:rsidRDefault="00FA51CE" w:rsidP="002953EF">
                                  <w:pPr>
                                    <w:spacing w:line="300" w:lineRule="exact"/>
                                    <w:rPr>
                                      <w:rFonts w:eastAsia="Times New Roman"/>
                                      <w:kern w:val="0"/>
                                      <w:sz w:val="20"/>
                                    </w:rPr>
                                  </w:pPr>
                                </w:p>
                              </w:tc>
                              <w:tc>
                                <w:tcPr>
                                  <w:tcW w:w="709" w:type="dxa"/>
                                  <w:tcBorders>
                                    <w:top w:val="nil"/>
                                    <w:left w:val="nil"/>
                                    <w:bottom w:val="single" w:sz="4" w:space="0" w:color="auto"/>
                                    <w:right w:val="nil"/>
                                  </w:tcBorders>
                                  <w:shd w:val="clear" w:color="auto" w:fill="auto"/>
                                  <w:noWrap/>
                                  <w:vAlign w:val="bottom"/>
                                  <w:hideMark/>
                                </w:tcPr>
                                <w:p w:rsidR="00FA51CE" w:rsidRPr="008B4F54" w:rsidRDefault="00FA51CE" w:rsidP="002953EF">
                                  <w:pPr>
                                    <w:spacing w:line="300" w:lineRule="exact"/>
                                    <w:rPr>
                                      <w:rFonts w:eastAsia="Times New Roman"/>
                                      <w:kern w:val="0"/>
                                      <w:sz w:val="20"/>
                                    </w:rPr>
                                  </w:pPr>
                                </w:p>
                              </w:tc>
                              <w:tc>
                                <w:tcPr>
                                  <w:tcW w:w="1417" w:type="dxa"/>
                                  <w:gridSpan w:val="2"/>
                                  <w:tcBorders>
                                    <w:top w:val="nil"/>
                                    <w:left w:val="nil"/>
                                    <w:bottom w:val="single" w:sz="4" w:space="0" w:color="auto"/>
                                    <w:right w:val="nil"/>
                                  </w:tcBorders>
                                  <w:shd w:val="clear" w:color="auto" w:fill="auto"/>
                                  <w:noWrap/>
                                  <w:vAlign w:val="bottom"/>
                                  <w:hideMark/>
                                </w:tcPr>
                                <w:p w:rsidR="00FA51CE" w:rsidRPr="008B4F54" w:rsidRDefault="00FA51CE" w:rsidP="00B562DC">
                                  <w:pPr>
                                    <w:spacing w:line="300" w:lineRule="exact"/>
                                    <w:jc w:val="right"/>
                                    <w:rPr>
                                      <w:rFonts w:ascii="標楷體" w:eastAsia="標楷體" w:hAnsi="標楷體" w:cs="新細明體"/>
                                      <w:kern w:val="0"/>
                                      <w:sz w:val="20"/>
                                    </w:rPr>
                                  </w:pPr>
                                  <w:r w:rsidRPr="008B4F54">
                                    <w:rPr>
                                      <w:rFonts w:ascii="標楷體" w:eastAsia="標楷體" w:hAnsi="標楷體" w:cs="新細明體" w:hint="eastAsia"/>
                                      <w:kern w:val="0"/>
                                      <w:sz w:val="20"/>
                                    </w:rPr>
                                    <w:t>單位：件</w:t>
                                  </w:r>
                                </w:p>
                              </w:tc>
                            </w:tr>
                            <w:tr w:rsidR="00FA51CE" w:rsidRPr="008B4F54" w:rsidTr="004C4EED">
                              <w:trPr>
                                <w:trHeight w:val="340"/>
                              </w:trPr>
                              <w:tc>
                                <w:tcPr>
                                  <w:tcW w:w="2738" w:type="dxa"/>
                                  <w:tcBorders>
                                    <w:top w:val="single" w:sz="4" w:space="0" w:color="auto"/>
                                    <w:left w:val="single" w:sz="4" w:space="0" w:color="auto"/>
                                    <w:bottom w:val="single" w:sz="4" w:space="0" w:color="auto"/>
                                    <w:right w:val="single" w:sz="4" w:space="0" w:color="auto"/>
                                    <w:tl2br w:val="single" w:sz="4" w:space="0" w:color="auto"/>
                                  </w:tcBorders>
                                  <w:shd w:val="clear" w:color="auto" w:fill="D9D9D9" w:themeFill="background1" w:themeFillShade="D9"/>
                                  <w:hideMark/>
                                </w:tcPr>
                                <w:p w:rsidR="00FA51CE" w:rsidRPr="008B4F54" w:rsidRDefault="00FA51CE" w:rsidP="002953EF">
                                  <w:pPr>
                                    <w:spacing w:line="240" w:lineRule="exact"/>
                                    <w:rPr>
                                      <w:rFonts w:ascii="標楷體" w:eastAsia="標楷體" w:hAnsi="標楷體" w:cs="新細明體"/>
                                      <w:b/>
                                      <w:bCs/>
                                      <w:kern w:val="0"/>
                                      <w:sz w:val="20"/>
                                    </w:rPr>
                                  </w:pPr>
                                  <w:r w:rsidRPr="008B4F54">
                                    <w:rPr>
                                      <w:rFonts w:ascii="標楷體" w:eastAsia="標楷體" w:hAnsi="標楷體" w:cs="新細明體" w:hint="eastAsia"/>
                                      <w:b/>
                                      <w:bCs/>
                                      <w:kern w:val="0"/>
                                      <w:sz w:val="20"/>
                                    </w:rPr>
                                    <w:t xml:space="preserve">                    </w:t>
                                  </w:r>
                                  <w:r w:rsidRPr="00DA761B">
                                    <w:rPr>
                                      <w:rFonts w:ascii="標楷體" w:eastAsia="標楷體" w:hAnsi="標楷體" w:cs="新細明體" w:hint="eastAsia"/>
                                      <w:bCs/>
                                      <w:kern w:val="0"/>
                                      <w:sz w:val="20"/>
                                    </w:rPr>
                                    <w:t>年度</w:t>
                                  </w:r>
                                  <w:r w:rsidRPr="008B4F54">
                                    <w:rPr>
                                      <w:rFonts w:ascii="標楷體" w:eastAsia="標楷體" w:hAnsi="標楷體" w:cs="新細明體" w:hint="eastAsia"/>
                                      <w:b/>
                                      <w:bCs/>
                                      <w:kern w:val="0"/>
                                      <w:sz w:val="20"/>
                                    </w:rPr>
                                    <w:t xml:space="preserve">                                               </w:t>
                                  </w:r>
                                  <w:r w:rsidRPr="00DA761B">
                                    <w:rPr>
                                      <w:rFonts w:ascii="標楷體" w:eastAsia="標楷體" w:hAnsi="標楷體" w:cs="新細明體" w:hint="eastAsia"/>
                                      <w:bCs/>
                                      <w:kern w:val="0"/>
                                      <w:sz w:val="20"/>
                                    </w:rPr>
                                    <w:t>項目</w:t>
                                  </w:r>
                                </w:p>
                              </w:tc>
                              <w:tc>
                                <w:tcPr>
                                  <w:tcW w:w="806"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FA51CE" w:rsidRPr="00332A8C" w:rsidRDefault="00FA51CE" w:rsidP="002953EF">
                                  <w:pPr>
                                    <w:spacing w:line="240" w:lineRule="exact"/>
                                    <w:jc w:val="center"/>
                                    <w:rPr>
                                      <w:rFonts w:ascii="標楷體" w:eastAsia="標楷體" w:hAnsi="標楷體" w:cs="新細明體"/>
                                      <w:kern w:val="0"/>
                                      <w:sz w:val="20"/>
                                    </w:rPr>
                                  </w:pPr>
                                  <w:r w:rsidRPr="00332A8C">
                                    <w:rPr>
                                      <w:rFonts w:ascii="標楷體" w:eastAsia="標楷體" w:hAnsi="標楷體" w:cs="新細明體" w:hint="eastAsia"/>
                                      <w:kern w:val="0"/>
                                      <w:sz w:val="20"/>
                                    </w:rPr>
                                    <w:t>合計</w:t>
                                  </w:r>
                                </w:p>
                              </w:tc>
                              <w:tc>
                                <w:tcPr>
                                  <w:tcW w:w="709"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FA51CE" w:rsidRPr="008B4F54" w:rsidRDefault="00FA51CE" w:rsidP="00B562DC">
                                  <w:pPr>
                                    <w:spacing w:line="240" w:lineRule="exact"/>
                                    <w:jc w:val="center"/>
                                    <w:rPr>
                                      <w:rFonts w:ascii="標楷體" w:eastAsia="標楷體" w:hAnsi="標楷體" w:cs="新細明體"/>
                                      <w:kern w:val="0"/>
                                      <w:sz w:val="20"/>
                                    </w:rPr>
                                  </w:pPr>
                                  <w:r w:rsidRPr="008B4F54">
                                    <w:rPr>
                                      <w:rFonts w:ascii="標楷體" w:eastAsia="標楷體" w:hAnsi="標楷體" w:cs="新細明體" w:hint="eastAsia"/>
                                      <w:kern w:val="0"/>
                                      <w:sz w:val="20"/>
                                    </w:rPr>
                                    <w:t>112</w:t>
                                  </w:r>
                                </w:p>
                              </w:tc>
                              <w:tc>
                                <w:tcPr>
                                  <w:tcW w:w="709"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FA51CE" w:rsidRPr="008B4F54" w:rsidRDefault="00FA51CE" w:rsidP="00B562DC">
                                  <w:pPr>
                                    <w:spacing w:line="240" w:lineRule="exact"/>
                                    <w:jc w:val="center"/>
                                    <w:rPr>
                                      <w:rFonts w:ascii="標楷體" w:eastAsia="標楷體" w:hAnsi="標楷體" w:cs="新細明體"/>
                                      <w:kern w:val="0"/>
                                      <w:sz w:val="20"/>
                                    </w:rPr>
                                  </w:pPr>
                                  <w:r w:rsidRPr="008B4F54">
                                    <w:rPr>
                                      <w:rFonts w:ascii="標楷體" w:eastAsia="標楷體" w:hAnsi="標楷體" w:cs="新細明體" w:hint="eastAsia"/>
                                      <w:kern w:val="0"/>
                                      <w:sz w:val="20"/>
                                    </w:rPr>
                                    <w:t>113</w:t>
                                  </w:r>
                                </w:p>
                              </w:tc>
                              <w:tc>
                                <w:tcPr>
                                  <w:tcW w:w="708"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FA51CE" w:rsidRPr="008B4F54" w:rsidRDefault="00FA51CE" w:rsidP="00B562DC">
                                  <w:pPr>
                                    <w:spacing w:line="240" w:lineRule="exact"/>
                                    <w:jc w:val="center"/>
                                    <w:rPr>
                                      <w:rFonts w:ascii="標楷體" w:eastAsia="標楷體" w:hAnsi="標楷體" w:cs="新細明體"/>
                                      <w:kern w:val="0"/>
                                      <w:sz w:val="20"/>
                                    </w:rPr>
                                  </w:pPr>
                                  <w:r w:rsidRPr="008B4F54">
                                    <w:rPr>
                                      <w:rFonts w:ascii="標楷體" w:eastAsia="標楷體" w:hAnsi="標楷體" w:cs="新細明體" w:hint="eastAsia"/>
                                      <w:kern w:val="0"/>
                                      <w:sz w:val="20"/>
                                    </w:rPr>
                                    <w:t>114</w:t>
                                  </w:r>
                                </w:p>
                              </w:tc>
                            </w:tr>
                            <w:tr w:rsidR="00FA51CE" w:rsidRPr="008B4F54" w:rsidTr="004C4EED">
                              <w:trPr>
                                <w:trHeight w:val="144"/>
                              </w:trPr>
                              <w:tc>
                                <w:tcPr>
                                  <w:tcW w:w="2738" w:type="dxa"/>
                                  <w:tcBorders>
                                    <w:top w:val="nil"/>
                                    <w:left w:val="single" w:sz="4" w:space="0" w:color="auto"/>
                                    <w:bottom w:val="single" w:sz="4" w:space="0" w:color="auto"/>
                                    <w:right w:val="single" w:sz="4" w:space="0" w:color="auto"/>
                                  </w:tcBorders>
                                  <w:shd w:val="clear" w:color="auto" w:fill="auto"/>
                                  <w:vAlign w:val="center"/>
                                  <w:hideMark/>
                                </w:tcPr>
                                <w:p w:rsidR="00FA51CE" w:rsidRPr="00DA761B" w:rsidRDefault="00FA51CE" w:rsidP="00F27C59">
                                  <w:pPr>
                                    <w:spacing w:line="240" w:lineRule="exact"/>
                                    <w:ind w:rightChars="-20" w:right="-48"/>
                                    <w:jc w:val="center"/>
                                    <w:rPr>
                                      <w:rFonts w:ascii="標楷體" w:eastAsia="標楷體" w:hAnsi="標楷體" w:cs="新細明體"/>
                                      <w:b/>
                                      <w:kern w:val="0"/>
                                      <w:sz w:val="20"/>
                                    </w:rPr>
                                  </w:pPr>
                                  <w:r w:rsidRPr="00DA761B">
                                    <w:rPr>
                                      <w:rFonts w:ascii="標楷體" w:eastAsia="標楷體" w:hAnsi="標楷體" w:cs="新細明體" w:hint="eastAsia"/>
                                      <w:b/>
                                      <w:kern w:val="0"/>
                                      <w:sz w:val="20"/>
                                    </w:rPr>
                                    <w:t>合計</w:t>
                                  </w:r>
                                </w:p>
                              </w:tc>
                              <w:tc>
                                <w:tcPr>
                                  <w:tcW w:w="806" w:type="dxa"/>
                                  <w:tcBorders>
                                    <w:top w:val="nil"/>
                                    <w:left w:val="nil"/>
                                    <w:bottom w:val="single" w:sz="4" w:space="0" w:color="auto"/>
                                    <w:right w:val="single" w:sz="4" w:space="0" w:color="auto"/>
                                  </w:tcBorders>
                                  <w:shd w:val="clear" w:color="auto" w:fill="auto"/>
                                  <w:noWrap/>
                                  <w:vAlign w:val="center"/>
                                  <w:hideMark/>
                                </w:tcPr>
                                <w:p w:rsidR="00FA51CE" w:rsidRPr="00DA761B" w:rsidRDefault="00FA51CE" w:rsidP="002953EF">
                                  <w:pPr>
                                    <w:spacing w:line="240" w:lineRule="exact"/>
                                    <w:jc w:val="right"/>
                                    <w:rPr>
                                      <w:rFonts w:ascii="標楷體" w:eastAsia="標楷體" w:hAnsi="標楷體" w:cs="新細明體"/>
                                      <w:b/>
                                      <w:kern w:val="0"/>
                                      <w:sz w:val="20"/>
                                    </w:rPr>
                                  </w:pPr>
                                  <w:r w:rsidRPr="00DA761B">
                                    <w:rPr>
                                      <w:rFonts w:ascii="標楷體" w:eastAsia="標楷體" w:hAnsi="標楷體" w:cs="新細明體" w:hint="eastAsia"/>
                                      <w:b/>
                                      <w:kern w:val="0"/>
                                      <w:sz w:val="20"/>
                                    </w:rPr>
                                    <w:t xml:space="preserve"> 14,999 </w:t>
                                  </w:r>
                                </w:p>
                              </w:tc>
                              <w:tc>
                                <w:tcPr>
                                  <w:tcW w:w="709" w:type="dxa"/>
                                  <w:tcBorders>
                                    <w:top w:val="nil"/>
                                    <w:left w:val="nil"/>
                                    <w:bottom w:val="single" w:sz="4" w:space="0" w:color="auto"/>
                                    <w:right w:val="single" w:sz="4" w:space="0" w:color="auto"/>
                                  </w:tcBorders>
                                  <w:shd w:val="clear" w:color="auto" w:fill="auto"/>
                                  <w:noWrap/>
                                  <w:vAlign w:val="center"/>
                                  <w:hideMark/>
                                </w:tcPr>
                                <w:p w:rsidR="00FA51CE" w:rsidRPr="00DA761B" w:rsidRDefault="00FA51CE" w:rsidP="002953EF">
                                  <w:pPr>
                                    <w:spacing w:line="240" w:lineRule="exact"/>
                                    <w:jc w:val="right"/>
                                    <w:rPr>
                                      <w:rFonts w:ascii="標楷體" w:eastAsia="標楷體" w:hAnsi="標楷體" w:cs="新細明體"/>
                                      <w:b/>
                                      <w:kern w:val="0"/>
                                      <w:sz w:val="20"/>
                                    </w:rPr>
                                  </w:pPr>
                                  <w:r w:rsidRPr="00DA761B">
                                    <w:rPr>
                                      <w:rFonts w:ascii="標楷體" w:eastAsia="標楷體" w:hAnsi="標楷體" w:cs="新細明體" w:hint="eastAsia"/>
                                      <w:b/>
                                      <w:kern w:val="0"/>
                                      <w:sz w:val="20"/>
                                    </w:rPr>
                                    <w:t xml:space="preserve"> 4,757 </w:t>
                                  </w:r>
                                </w:p>
                              </w:tc>
                              <w:tc>
                                <w:tcPr>
                                  <w:tcW w:w="709" w:type="dxa"/>
                                  <w:tcBorders>
                                    <w:top w:val="nil"/>
                                    <w:left w:val="nil"/>
                                    <w:bottom w:val="single" w:sz="4" w:space="0" w:color="auto"/>
                                    <w:right w:val="single" w:sz="4" w:space="0" w:color="auto"/>
                                  </w:tcBorders>
                                  <w:shd w:val="clear" w:color="auto" w:fill="auto"/>
                                  <w:noWrap/>
                                  <w:vAlign w:val="center"/>
                                  <w:hideMark/>
                                </w:tcPr>
                                <w:p w:rsidR="00FA51CE" w:rsidRPr="00DA761B" w:rsidRDefault="00FA51CE" w:rsidP="002953EF">
                                  <w:pPr>
                                    <w:spacing w:line="240" w:lineRule="exact"/>
                                    <w:jc w:val="right"/>
                                    <w:rPr>
                                      <w:rFonts w:ascii="標楷體" w:eastAsia="標楷體" w:hAnsi="標楷體" w:cs="新細明體"/>
                                      <w:b/>
                                      <w:kern w:val="0"/>
                                      <w:sz w:val="20"/>
                                    </w:rPr>
                                  </w:pPr>
                                  <w:r w:rsidRPr="00DA761B">
                                    <w:rPr>
                                      <w:rFonts w:ascii="標楷體" w:eastAsia="標楷體" w:hAnsi="標楷體" w:cs="新細明體" w:hint="eastAsia"/>
                                      <w:b/>
                                      <w:kern w:val="0"/>
                                      <w:sz w:val="20"/>
                                    </w:rPr>
                                    <w:t xml:space="preserve"> 5,154 </w:t>
                                  </w:r>
                                </w:p>
                              </w:tc>
                              <w:tc>
                                <w:tcPr>
                                  <w:tcW w:w="708" w:type="dxa"/>
                                  <w:tcBorders>
                                    <w:top w:val="nil"/>
                                    <w:left w:val="nil"/>
                                    <w:bottom w:val="single" w:sz="4" w:space="0" w:color="auto"/>
                                    <w:right w:val="single" w:sz="4" w:space="0" w:color="auto"/>
                                  </w:tcBorders>
                                  <w:shd w:val="clear" w:color="auto" w:fill="auto"/>
                                  <w:noWrap/>
                                  <w:vAlign w:val="center"/>
                                  <w:hideMark/>
                                </w:tcPr>
                                <w:p w:rsidR="00FA51CE" w:rsidRPr="00DA761B" w:rsidRDefault="00FA51CE" w:rsidP="002953EF">
                                  <w:pPr>
                                    <w:spacing w:line="240" w:lineRule="exact"/>
                                    <w:jc w:val="right"/>
                                    <w:rPr>
                                      <w:rFonts w:ascii="標楷體" w:eastAsia="標楷體" w:hAnsi="標楷體" w:cs="新細明體"/>
                                      <w:b/>
                                      <w:kern w:val="0"/>
                                      <w:sz w:val="20"/>
                                    </w:rPr>
                                  </w:pPr>
                                  <w:r w:rsidRPr="00DA761B">
                                    <w:rPr>
                                      <w:rFonts w:ascii="標楷體" w:eastAsia="標楷體" w:hAnsi="標楷體" w:cs="新細明體" w:hint="eastAsia"/>
                                      <w:b/>
                                      <w:kern w:val="0"/>
                                      <w:sz w:val="20"/>
                                    </w:rPr>
                                    <w:t xml:space="preserve"> 5,088 </w:t>
                                  </w:r>
                                </w:p>
                              </w:tc>
                            </w:tr>
                            <w:tr w:rsidR="00FA51CE" w:rsidRPr="008B4F54" w:rsidTr="004C4EED">
                              <w:trPr>
                                <w:trHeight w:val="260"/>
                              </w:trPr>
                              <w:tc>
                                <w:tcPr>
                                  <w:tcW w:w="2738" w:type="dxa"/>
                                  <w:tcBorders>
                                    <w:top w:val="nil"/>
                                    <w:left w:val="single" w:sz="4" w:space="0" w:color="auto"/>
                                    <w:bottom w:val="single" w:sz="4" w:space="0" w:color="000000"/>
                                    <w:right w:val="nil"/>
                                  </w:tcBorders>
                                  <w:shd w:val="clear" w:color="auto" w:fill="auto"/>
                                  <w:vAlign w:val="center"/>
                                  <w:hideMark/>
                                </w:tcPr>
                                <w:p w:rsidR="00FA51CE" w:rsidRPr="008B4F54" w:rsidRDefault="00FA51CE" w:rsidP="002953EF">
                                  <w:pPr>
                                    <w:spacing w:line="240" w:lineRule="exact"/>
                                    <w:ind w:rightChars="-20" w:right="-48"/>
                                    <w:rPr>
                                      <w:rFonts w:ascii="標楷體" w:eastAsia="標楷體" w:hAnsi="標楷體" w:cs="新細明體"/>
                                      <w:kern w:val="0"/>
                                      <w:sz w:val="20"/>
                                    </w:rPr>
                                  </w:pPr>
                                  <w:r w:rsidRPr="008B4F54">
                                    <w:rPr>
                                      <w:rFonts w:ascii="標楷體" w:eastAsia="標楷體" w:hAnsi="標楷體" w:cs="新細明體" w:hint="eastAsia"/>
                                      <w:kern w:val="0"/>
                                      <w:sz w:val="20"/>
                                    </w:rPr>
                                    <w:t>正常使用</w:t>
                                  </w:r>
                                </w:p>
                              </w:tc>
                              <w:tc>
                                <w:tcPr>
                                  <w:tcW w:w="806" w:type="dxa"/>
                                  <w:tcBorders>
                                    <w:top w:val="nil"/>
                                    <w:left w:val="single" w:sz="4" w:space="0" w:color="auto"/>
                                    <w:bottom w:val="single" w:sz="4" w:space="0" w:color="auto"/>
                                    <w:right w:val="single" w:sz="4" w:space="0" w:color="auto"/>
                                  </w:tcBorders>
                                  <w:shd w:val="clear" w:color="auto" w:fill="auto"/>
                                  <w:noWrap/>
                                  <w:vAlign w:val="center"/>
                                  <w:hideMark/>
                                </w:tcPr>
                                <w:p w:rsidR="00FA51CE" w:rsidRPr="00DA761B" w:rsidRDefault="00FA51CE" w:rsidP="002953EF">
                                  <w:pPr>
                                    <w:spacing w:line="240" w:lineRule="exact"/>
                                    <w:jc w:val="right"/>
                                    <w:rPr>
                                      <w:rFonts w:ascii="標楷體" w:eastAsia="標楷體" w:hAnsi="標楷體" w:cs="新細明體"/>
                                      <w:b/>
                                      <w:kern w:val="0"/>
                                      <w:sz w:val="20"/>
                                    </w:rPr>
                                  </w:pPr>
                                  <w:r w:rsidRPr="00DA761B">
                                    <w:rPr>
                                      <w:rFonts w:ascii="標楷體" w:eastAsia="標楷體" w:hAnsi="標楷體" w:cs="新細明體" w:hint="eastAsia"/>
                                      <w:b/>
                                      <w:kern w:val="0"/>
                                      <w:sz w:val="20"/>
                                    </w:rPr>
                                    <w:t xml:space="preserve"> 12,336 </w:t>
                                  </w:r>
                                </w:p>
                              </w:tc>
                              <w:tc>
                                <w:tcPr>
                                  <w:tcW w:w="709" w:type="dxa"/>
                                  <w:tcBorders>
                                    <w:top w:val="nil"/>
                                    <w:left w:val="nil"/>
                                    <w:bottom w:val="single" w:sz="4" w:space="0" w:color="auto"/>
                                    <w:right w:val="single" w:sz="4" w:space="0" w:color="auto"/>
                                  </w:tcBorders>
                                  <w:shd w:val="clear" w:color="auto" w:fill="auto"/>
                                  <w:noWrap/>
                                  <w:vAlign w:val="center"/>
                                  <w:hideMark/>
                                </w:tcPr>
                                <w:p w:rsidR="00FA51CE" w:rsidRPr="008B4F54" w:rsidRDefault="00FA51CE" w:rsidP="002953EF">
                                  <w:pPr>
                                    <w:spacing w:line="240" w:lineRule="exact"/>
                                    <w:jc w:val="right"/>
                                    <w:rPr>
                                      <w:rFonts w:ascii="標楷體" w:eastAsia="標楷體" w:hAnsi="標楷體" w:cs="新細明體"/>
                                      <w:kern w:val="0"/>
                                      <w:sz w:val="20"/>
                                    </w:rPr>
                                  </w:pPr>
                                  <w:r w:rsidRPr="008B4F54">
                                    <w:rPr>
                                      <w:rFonts w:ascii="標楷體" w:eastAsia="標楷體" w:hAnsi="標楷體" w:cs="新細明體" w:hint="eastAsia"/>
                                      <w:kern w:val="0"/>
                                      <w:sz w:val="20"/>
                                    </w:rPr>
                                    <w:t xml:space="preserve"> 4,096 </w:t>
                                  </w:r>
                                </w:p>
                              </w:tc>
                              <w:tc>
                                <w:tcPr>
                                  <w:tcW w:w="709" w:type="dxa"/>
                                  <w:tcBorders>
                                    <w:top w:val="nil"/>
                                    <w:left w:val="nil"/>
                                    <w:bottom w:val="single" w:sz="4" w:space="0" w:color="auto"/>
                                    <w:right w:val="single" w:sz="4" w:space="0" w:color="auto"/>
                                  </w:tcBorders>
                                  <w:shd w:val="clear" w:color="auto" w:fill="auto"/>
                                  <w:noWrap/>
                                  <w:vAlign w:val="center"/>
                                  <w:hideMark/>
                                </w:tcPr>
                                <w:p w:rsidR="00FA51CE" w:rsidRPr="008B4F54" w:rsidRDefault="00FA51CE" w:rsidP="002953EF">
                                  <w:pPr>
                                    <w:spacing w:line="240" w:lineRule="exact"/>
                                    <w:jc w:val="right"/>
                                    <w:rPr>
                                      <w:rFonts w:ascii="標楷體" w:eastAsia="標楷體" w:hAnsi="標楷體" w:cs="新細明體"/>
                                      <w:kern w:val="0"/>
                                      <w:sz w:val="20"/>
                                    </w:rPr>
                                  </w:pPr>
                                  <w:r w:rsidRPr="008B4F54">
                                    <w:rPr>
                                      <w:rFonts w:ascii="標楷體" w:eastAsia="標楷體" w:hAnsi="標楷體" w:cs="新細明體" w:hint="eastAsia"/>
                                      <w:kern w:val="0"/>
                                      <w:sz w:val="20"/>
                                    </w:rPr>
                                    <w:t xml:space="preserve"> 4,288 </w:t>
                                  </w:r>
                                </w:p>
                              </w:tc>
                              <w:tc>
                                <w:tcPr>
                                  <w:tcW w:w="708" w:type="dxa"/>
                                  <w:tcBorders>
                                    <w:top w:val="nil"/>
                                    <w:left w:val="nil"/>
                                    <w:bottom w:val="single" w:sz="4" w:space="0" w:color="auto"/>
                                    <w:right w:val="single" w:sz="4" w:space="0" w:color="auto"/>
                                  </w:tcBorders>
                                  <w:shd w:val="clear" w:color="auto" w:fill="auto"/>
                                  <w:noWrap/>
                                  <w:vAlign w:val="center"/>
                                  <w:hideMark/>
                                </w:tcPr>
                                <w:p w:rsidR="00FA51CE" w:rsidRPr="008B4F54" w:rsidRDefault="00FA51CE" w:rsidP="002953EF">
                                  <w:pPr>
                                    <w:spacing w:line="240" w:lineRule="exact"/>
                                    <w:jc w:val="right"/>
                                    <w:rPr>
                                      <w:rFonts w:ascii="標楷體" w:eastAsia="標楷體" w:hAnsi="標楷體" w:cs="新細明體"/>
                                      <w:kern w:val="0"/>
                                      <w:sz w:val="20"/>
                                    </w:rPr>
                                  </w:pPr>
                                  <w:r w:rsidRPr="008B4F54">
                                    <w:rPr>
                                      <w:rFonts w:ascii="標楷體" w:eastAsia="標楷體" w:hAnsi="標楷體" w:cs="新細明體" w:hint="eastAsia"/>
                                      <w:kern w:val="0"/>
                                      <w:sz w:val="20"/>
                                    </w:rPr>
                                    <w:t xml:space="preserve"> 3,952 </w:t>
                                  </w:r>
                                </w:p>
                              </w:tc>
                            </w:tr>
                            <w:tr w:rsidR="00FA51CE" w:rsidRPr="008B4F54" w:rsidTr="004C4EED">
                              <w:trPr>
                                <w:trHeight w:val="194"/>
                              </w:trPr>
                              <w:tc>
                                <w:tcPr>
                                  <w:tcW w:w="2738" w:type="dxa"/>
                                  <w:tcBorders>
                                    <w:top w:val="nil"/>
                                    <w:left w:val="single" w:sz="4" w:space="0" w:color="auto"/>
                                    <w:bottom w:val="single" w:sz="4" w:space="0" w:color="000000"/>
                                    <w:right w:val="nil"/>
                                  </w:tcBorders>
                                  <w:shd w:val="clear" w:color="auto" w:fill="auto"/>
                                  <w:vAlign w:val="center"/>
                                  <w:hideMark/>
                                </w:tcPr>
                                <w:p w:rsidR="00FA51CE" w:rsidRPr="008B4F54" w:rsidRDefault="00FA51CE" w:rsidP="002953EF">
                                  <w:pPr>
                                    <w:spacing w:line="240" w:lineRule="exact"/>
                                    <w:ind w:rightChars="-20" w:right="-48"/>
                                    <w:rPr>
                                      <w:rFonts w:ascii="標楷體" w:eastAsia="標楷體" w:hAnsi="標楷體" w:cs="新細明體"/>
                                      <w:kern w:val="0"/>
                                      <w:sz w:val="20"/>
                                    </w:rPr>
                                  </w:pPr>
                                  <w:r w:rsidRPr="008B4F54">
                                    <w:rPr>
                                      <w:rFonts w:ascii="標楷體" w:eastAsia="標楷體" w:hAnsi="標楷體" w:cs="新細明體" w:hint="eastAsia"/>
                                      <w:kern w:val="0"/>
                                      <w:sz w:val="20"/>
                                    </w:rPr>
                                    <w:t>查無此人</w:t>
                                  </w:r>
                                </w:p>
                              </w:tc>
                              <w:tc>
                                <w:tcPr>
                                  <w:tcW w:w="806" w:type="dxa"/>
                                  <w:tcBorders>
                                    <w:top w:val="nil"/>
                                    <w:left w:val="single" w:sz="4" w:space="0" w:color="auto"/>
                                    <w:bottom w:val="single" w:sz="4" w:space="0" w:color="auto"/>
                                    <w:right w:val="single" w:sz="4" w:space="0" w:color="auto"/>
                                  </w:tcBorders>
                                  <w:shd w:val="clear" w:color="auto" w:fill="auto"/>
                                  <w:noWrap/>
                                  <w:vAlign w:val="center"/>
                                  <w:hideMark/>
                                </w:tcPr>
                                <w:p w:rsidR="00FA51CE" w:rsidRPr="00DA761B" w:rsidRDefault="00FA51CE" w:rsidP="002953EF">
                                  <w:pPr>
                                    <w:spacing w:line="240" w:lineRule="exact"/>
                                    <w:jc w:val="right"/>
                                    <w:rPr>
                                      <w:rFonts w:ascii="標楷體" w:eastAsia="標楷體" w:hAnsi="標楷體" w:cs="新細明體"/>
                                      <w:b/>
                                      <w:kern w:val="0"/>
                                      <w:sz w:val="20"/>
                                    </w:rPr>
                                  </w:pPr>
                                  <w:r w:rsidRPr="00DA761B">
                                    <w:rPr>
                                      <w:rFonts w:ascii="標楷體" w:eastAsia="標楷體" w:hAnsi="標楷體" w:cs="新細明體" w:hint="eastAsia"/>
                                      <w:b/>
                                      <w:kern w:val="0"/>
                                      <w:sz w:val="20"/>
                                    </w:rPr>
                                    <w:t xml:space="preserve">      8 </w:t>
                                  </w:r>
                                </w:p>
                              </w:tc>
                              <w:tc>
                                <w:tcPr>
                                  <w:tcW w:w="709" w:type="dxa"/>
                                  <w:tcBorders>
                                    <w:top w:val="nil"/>
                                    <w:left w:val="nil"/>
                                    <w:bottom w:val="single" w:sz="4" w:space="0" w:color="auto"/>
                                    <w:right w:val="single" w:sz="4" w:space="0" w:color="auto"/>
                                  </w:tcBorders>
                                  <w:shd w:val="clear" w:color="auto" w:fill="auto"/>
                                  <w:noWrap/>
                                  <w:vAlign w:val="center"/>
                                  <w:hideMark/>
                                </w:tcPr>
                                <w:p w:rsidR="00FA51CE" w:rsidRPr="008B4F54" w:rsidRDefault="00FA51CE" w:rsidP="002953EF">
                                  <w:pPr>
                                    <w:spacing w:line="240" w:lineRule="exact"/>
                                    <w:jc w:val="right"/>
                                    <w:rPr>
                                      <w:rFonts w:ascii="標楷體" w:eastAsia="標楷體" w:hAnsi="標楷體" w:cs="新細明體"/>
                                      <w:kern w:val="0"/>
                                      <w:sz w:val="20"/>
                                    </w:rPr>
                                  </w:pPr>
                                  <w:r w:rsidRPr="008B4F54">
                                    <w:rPr>
                                      <w:rFonts w:ascii="標楷體" w:eastAsia="標楷體" w:hAnsi="標楷體" w:cs="新細明體" w:hint="eastAsia"/>
                                      <w:kern w:val="0"/>
                                      <w:sz w:val="20"/>
                                    </w:rPr>
                                    <w:t xml:space="preserve">     4 </w:t>
                                  </w:r>
                                </w:p>
                              </w:tc>
                              <w:tc>
                                <w:tcPr>
                                  <w:tcW w:w="709" w:type="dxa"/>
                                  <w:tcBorders>
                                    <w:top w:val="nil"/>
                                    <w:left w:val="nil"/>
                                    <w:bottom w:val="single" w:sz="4" w:space="0" w:color="auto"/>
                                    <w:right w:val="single" w:sz="4" w:space="0" w:color="auto"/>
                                  </w:tcBorders>
                                  <w:shd w:val="clear" w:color="auto" w:fill="auto"/>
                                  <w:noWrap/>
                                  <w:vAlign w:val="center"/>
                                  <w:hideMark/>
                                </w:tcPr>
                                <w:p w:rsidR="00FA51CE" w:rsidRPr="008B4F54" w:rsidRDefault="00FA51CE" w:rsidP="002953EF">
                                  <w:pPr>
                                    <w:spacing w:line="240" w:lineRule="exact"/>
                                    <w:jc w:val="right"/>
                                    <w:rPr>
                                      <w:rFonts w:ascii="標楷體" w:eastAsia="標楷體" w:hAnsi="標楷體" w:cs="新細明體"/>
                                      <w:kern w:val="0"/>
                                      <w:sz w:val="20"/>
                                    </w:rPr>
                                  </w:pPr>
                                  <w:r w:rsidRPr="008B4F54">
                                    <w:rPr>
                                      <w:rFonts w:ascii="標楷體" w:eastAsia="標楷體" w:hAnsi="標楷體" w:cs="新細明體" w:hint="eastAsia"/>
                                      <w:kern w:val="0"/>
                                      <w:sz w:val="20"/>
                                    </w:rPr>
                                    <w:t xml:space="preserve">     3 </w:t>
                                  </w:r>
                                </w:p>
                              </w:tc>
                              <w:tc>
                                <w:tcPr>
                                  <w:tcW w:w="708" w:type="dxa"/>
                                  <w:tcBorders>
                                    <w:top w:val="nil"/>
                                    <w:left w:val="nil"/>
                                    <w:bottom w:val="single" w:sz="4" w:space="0" w:color="auto"/>
                                    <w:right w:val="single" w:sz="4" w:space="0" w:color="auto"/>
                                  </w:tcBorders>
                                  <w:shd w:val="clear" w:color="auto" w:fill="auto"/>
                                  <w:noWrap/>
                                  <w:vAlign w:val="center"/>
                                  <w:hideMark/>
                                </w:tcPr>
                                <w:p w:rsidR="00FA51CE" w:rsidRPr="008B4F54" w:rsidRDefault="00FA51CE" w:rsidP="002953EF">
                                  <w:pPr>
                                    <w:spacing w:line="240" w:lineRule="exact"/>
                                    <w:jc w:val="right"/>
                                    <w:rPr>
                                      <w:rFonts w:ascii="標楷體" w:eastAsia="標楷體" w:hAnsi="標楷體" w:cs="新細明體"/>
                                      <w:kern w:val="0"/>
                                      <w:sz w:val="20"/>
                                    </w:rPr>
                                  </w:pPr>
                                  <w:r w:rsidRPr="008B4F54">
                                    <w:rPr>
                                      <w:rFonts w:ascii="標楷體" w:eastAsia="標楷體" w:hAnsi="標楷體" w:cs="新細明體" w:hint="eastAsia"/>
                                      <w:kern w:val="0"/>
                                      <w:sz w:val="20"/>
                                    </w:rPr>
                                    <w:t xml:space="preserve">     1 </w:t>
                                  </w:r>
                                </w:p>
                              </w:tc>
                            </w:tr>
                            <w:tr w:rsidR="00FA51CE" w:rsidRPr="008B4F54" w:rsidTr="004C4EED">
                              <w:trPr>
                                <w:trHeight w:val="184"/>
                              </w:trPr>
                              <w:tc>
                                <w:tcPr>
                                  <w:tcW w:w="2738" w:type="dxa"/>
                                  <w:tcBorders>
                                    <w:top w:val="nil"/>
                                    <w:left w:val="single" w:sz="4" w:space="0" w:color="auto"/>
                                    <w:bottom w:val="single" w:sz="4" w:space="0" w:color="000000"/>
                                    <w:right w:val="nil"/>
                                  </w:tcBorders>
                                  <w:shd w:val="clear" w:color="auto" w:fill="auto"/>
                                  <w:vAlign w:val="center"/>
                                  <w:hideMark/>
                                </w:tcPr>
                                <w:p w:rsidR="00FA51CE" w:rsidRPr="008B4F54" w:rsidRDefault="00FA51CE" w:rsidP="002953EF">
                                  <w:pPr>
                                    <w:spacing w:line="240" w:lineRule="exact"/>
                                    <w:ind w:rightChars="-20" w:right="-48"/>
                                    <w:rPr>
                                      <w:rFonts w:ascii="標楷體" w:eastAsia="標楷體" w:hAnsi="標楷體" w:cs="新細明體"/>
                                      <w:kern w:val="0"/>
                                      <w:sz w:val="20"/>
                                    </w:rPr>
                                  </w:pPr>
                                  <w:r w:rsidRPr="008B4F54">
                                    <w:rPr>
                                      <w:rFonts w:ascii="標楷體" w:eastAsia="標楷體" w:hAnsi="標楷體" w:cs="新細明體" w:hint="eastAsia"/>
                                      <w:kern w:val="0"/>
                                      <w:sz w:val="20"/>
                                    </w:rPr>
                                    <w:t>查</w:t>
                                  </w:r>
                                  <w:proofErr w:type="gramStart"/>
                                  <w:r w:rsidRPr="008B4F54">
                                    <w:rPr>
                                      <w:rFonts w:ascii="標楷體" w:eastAsia="標楷體" w:hAnsi="標楷體" w:cs="新細明體" w:hint="eastAsia"/>
                                      <w:kern w:val="0"/>
                                      <w:sz w:val="20"/>
                                    </w:rPr>
                                    <w:t>無此址</w:t>
                                  </w:r>
                                  <w:proofErr w:type="gramEnd"/>
                                </w:p>
                              </w:tc>
                              <w:tc>
                                <w:tcPr>
                                  <w:tcW w:w="806" w:type="dxa"/>
                                  <w:tcBorders>
                                    <w:top w:val="nil"/>
                                    <w:left w:val="single" w:sz="4" w:space="0" w:color="auto"/>
                                    <w:bottom w:val="single" w:sz="4" w:space="0" w:color="auto"/>
                                    <w:right w:val="single" w:sz="4" w:space="0" w:color="auto"/>
                                  </w:tcBorders>
                                  <w:shd w:val="clear" w:color="auto" w:fill="auto"/>
                                  <w:noWrap/>
                                  <w:vAlign w:val="center"/>
                                  <w:hideMark/>
                                </w:tcPr>
                                <w:p w:rsidR="00FA51CE" w:rsidRPr="00DA761B" w:rsidRDefault="00FA51CE" w:rsidP="002953EF">
                                  <w:pPr>
                                    <w:spacing w:line="240" w:lineRule="exact"/>
                                    <w:jc w:val="right"/>
                                    <w:rPr>
                                      <w:rFonts w:ascii="標楷體" w:eastAsia="標楷體" w:hAnsi="標楷體" w:cs="新細明體"/>
                                      <w:b/>
                                      <w:kern w:val="0"/>
                                      <w:sz w:val="20"/>
                                    </w:rPr>
                                  </w:pPr>
                                  <w:r w:rsidRPr="00DA761B">
                                    <w:rPr>
                                      <w:rFonts w:ascii="標楷體" w:eastAsia="標楷體" w:hAnsi="標楷體" w:cs="新細明體" w:hint="eastAsia"/>
                                      <w:b/>
                                      <w:kern w:val="0"/>
                                      <w:sz w:val="20"/>
                                    </w:rPr>
                                    <w:t xml:space="preserve">    305 </w:t>
                                  </w:r>
                                </w:p>
                              </w:tc>
                              <w:tc>
                                <w:tcPr>
                                  <w:tcW w:w="709" w:type="dxa"/>
                                  <w:tcBorders>
                                    <w:top w:val="nil"/>
                                    <w:left w:val="nil"/>
                                    <w:bottom w:val="single" w:sz="4" w:space="0" w:color="auto"/>
                                    <w:right w:val="single" w:sz="4" w:space="0" w:color="auto"/>
                                  </w:tcBorders>
                                  <w:shd w:val="clear" w:color="auto" w:fill="auto"/>
                                  <w:noWrap/>
                                  <w:vAlign w:val="center"/>
                                  <w:hideMark/>
                                </w:tcPr>
                                <w:p w:rsidR="00FA51CE" w:rsidRPr="008B4F54" w:rsidRDefault="00FA51CE" w:rsidP="002953EF">
                                  <w:pPr>
                                    <w:spacing w:line="240" w:lineRule="exact"/>
                                    <w:jc w:val="right"/>
                                    <w:rPr>
                                      <w:rFonts w:ascii="標楷體" w:eastAsia="標楷體" w:hAnsi="標楷體" w:cs="新細明體"/>
                                      <w:kern w:val="0"/>
                                      <w:sz w:val="20"/>
                                    </w:rPr>
                                  </w:pPr>
                                  <w:r w:rsidRPr="008B4F54">
                                    <w:rPr>
                                      <w:rFonts w:ascii="標楷體" w:eastAsia="標楷體" w:hAnsi="標楷體" w:cs="新細明體" w:hint="eastAsia"/>
                                      <w:kern w:val="0"/>
                                      <w:sz w:val="20"/>
                                    </w:rPr>
                                    <w:t xml:space="preserve">    27 </w:t>
                                  </w:r>
                                </w:p>
                              </w:tc>
                              <w:tc>
                                <w:tcPr>
                                  <w:tcW w:w="709" w:type="dxa"/>
                                  <w:tcBorders>
                                    <w:top w:val="nil"/>
                                    <w:left w:val="nil"/>
                                    <w:bottom w:val="single" w:sz="4" w:space="0" w:color="auto"/>
                                    <w:right w:val="single" w:sz="4" w:space="0" w:color="auto"/>
                                  </w:tcBorders>
                                  <w:shd w:val="clear" w:color="auto" w:fill="auto"/>
                                  <w:noWrap/>
                                  <w:vAlign w:val="center"/>
                                  <w:hideMark/>
                                </w:tcPr>
                                <w:p w:rsidR="00FA51CE" w:rsidRPr="008B4F54" w:rsidRDefault="00FA51CE" w:rsidP="002953EF">
                                  <w:pPr>
                                    <w:spacing w:line="240" w:lineRule="exact"/>
                                    <w:jc w:val="right"/>
                                    <w:rPr>
                                      <w:rFonts w:ascii="標楷體" w:eastAsia="標楷體" w:hAnsi="標楷體" w:cs="新細明體"/>
                                      <w:kern w:val="0"/>
                                      <w:sz w:val="20"/>
                                    </w:rPr>
                                  </w:pPr>
                                  <w:r w:rsidRPr="008B4F54">
                                    <w:rPr>
                                      <w:rFonts w:ascii="標楷體" w:eastAsia="標楷體" w:hAnsi="標楷體" w:cs="新細明體" w:hint="eastAsia"/>
                                      <w:kern w:val="0"/>
                                      <w:sz w:val="20"/>
                                    </w:rPr>
                                    <w:t xml:space="preserve">   117 </w:t>
                                  </w:r>
                                </w:p>
                              </w:tc>
                              <w:tc>
                                <w:tcPr>
                                  <w:tcW w:w="708" w:type="dxa"/>
                                  <w:tcBorders>
                                    <w:top w:val="nil"/>
                                    <w:left w:val="nil"/>
                                    <w:bottom w:val="single" w:sz="4" w:space="0" w:color="auto"/>
                                    <w:right w:val="single" w:sz="4" w:space="0" w:color="auto"/>
                                  </w:tcBorders>
                                  <w:shd w:val="clear" w:color="auto" w:fill="auto"/>
                                  <w:noWrap/>
                                  <w:vAlign w:val="center"/>
                                  <w:hideMark/>
                                </w:tcPr>
                                <w:p w:rsidR="00FA51CE" w:rsidRPr="008B4F54" w:rsidRDefault="00FA51CE" w:rsidP="002953EF">
                                  <w:pPr>
                                    <w:spacing w:line="240" w:lineRule="exact"/>
                                    <w:jc w:val="right"/>
                                    <w:rPr>
                                      <w:rFonts w:ascii="標楷體" w:eastAsia="標楷體" w:hAnsi="標楷體" w:cs="新細明體"/>
                                      <w:kern w:val="0"/>
                                      <w:sz w:val="20"/>
                                    </w:rPr>
                                  </w:pPr>
                                  <w:r w:rsidRPr="008B4F54">
                                    <w:rPr>
                                      <w:rFonts w:ascii="標楷體" w:eastAsia="標楷體" w:hAnsi="標楷體" w:cs="新細明體" w:hint="eastAsia"/>
                                      <w:kern w:val="0"/>
                                      <w:sz w:val="20"/>
                                    </w:rPr>
                                    <w:t xml:space="preserve">   161 </w:t>
                                  </w:r>
                                </w:p>
                              </w:tc>
                            </w:tr>
                            <w:tr w:rsidR="00FA51CE" w:rsidRPr="008B4F54" w:rsidTr="004C4EED">
                              <w:trPr>
                                <w:trHeight w:val="260"/>
                              </w:trPr>
                              <w:tc>
                                <w:tcPr>
                                  <w:tcW w:w="2738" w:type="dxa"/>
                                  <w:tcBorders>
                                    <w:top w:val="nil"/>
                                    <w:left w:val="single" w:sz="4" w:space="0" w:color="auto"/>
                                    <w:bottom w:val="single" w:sz="4" w:space="0" w:color="000000"/>
                                    <w:right w:val="nil"/>
                                  </w:tcBorders>
                                  <w:shd w:val="clear" w:color="auto" w:fill="auto"/>
                                  <w:vAlign w:val="center"/>
                                  <w:hideMark/>
                                </w:tcPr>
                                <w:p w:rsidR="00FA51CE" w:rsidRPr="008B4F54" w:rsidRDefault="00FA51CE" w:rsidP="002953EF">
                                  <w:pPr>
                                    <w:spacing w:line="240" w:lineRule="exact"/>
                                    <w:ind w:rightChars="-20" w:right="-48"/>
                                    <w:rPr>
                                      <w:rFonts w:ascii="標楷體" w:eastAsia="標楷體" w:hAnsi="標楷體" w:cs="新細明體"/>
                                      <w:kern w:val="0"/>
                                      <w:sz w:val="20"/>
                                    </w:rPr>
                                  </w:pPr>
                                  <w:r w:rsidRPr="008B4F54">
                                    <w:rPr>
                                      <w:rFonts w:ascii="標楷體" w:eastAsia="標楷體" w:hAnsi="標楷體" w:cs="新細明體" w:hint="eastAsia"/>
                                      <w:kern w:val="0"/>
                                      <w:sz w:val="20"/>
                                    </w:rPr>
                                    <w:t>訪查時無人在家</w:t>
                                  </w:r>
                                </w:p>
                              </w:tc>
                              <w:tc>
                                <w:tcPr>
                                  <w:tcW w:w="806" w:type="dxa"/>
                                  <w:tcBorders>
                                    <w:top w:val="nil"/>
                                    <w:left w:val="single" w:sz="4" w:space="0" w:color="auto"/>
                                    <w:bottom w:val="single" w:sz="4" w:space="0" w:color="auto"/>
                                    <w:right w:val="single" w:sz="4" w:space="0" w:color="auto"/>
                                  </w:tcBorders>
                                  <w:shd w:val="clear" w:color="auto" w:fill="auto"/>
                                  <w:noWrap/>
                                  <w:vAlign w:val="center"/>
                                  <w:hideMark/>
                                </w:tcPr>
                                <w:p w:rsidR="00FA51CE" w:rsidRPr="00DA761B" w:rsidRDefault="00FA51CE" w:rsidP="002953EF">
                                  <w:pPr>
                                    <w:spacing w:line="240" w:lineRule="exact"/>
                                    <w:jc w:val="right"/>
                                    <w:rPr>
                                      <w:rFonts w:ascii="標楷體" w:eastAsia="標楷體" w:hAnsi="標楷體" w:cs="新細明體"/>
                                      <w:b/>
                                      <w:kern w:val="0"/>
                                      <w:sz w:val="20"/>
                                    </w:rPr>
                                  </w:pPr>
                                  <w:r w:rsidRPr="00DA761B">
                                    <w:rPr>
                                      <w:rFonts w:ascii="標楷體" w:eastAsia="標楷體" w:hAnsi="標楷體" w:cs="新細明體" w:hint="eastAsia"/>
                                      <w:b/>
                                      <w:kern w:val="0"/>
                                      <w:sz w:val="20"/>
                                    </w:rPr>
                                    <w:t xml:space="preserve">    764 </w:t>
                                  </w:r>
                                </w:p>
                              </w:tc>
                              <w:tc>
                                <w:tcPr>
                                  <w:tcW w:w="709" w:type="dxa"/>
                                  <w:tcBorders>
                                    <w:top w:val="nil"/>
                                    <w:left w:val="nil"/>
                                    <w:bottom w:val="single" w:sz="4" w:space="0" w:color="auto"/>
                                    <w:right w:val="single" w:sz="4" w:space="0" w:color="auto"/>
                                  </w:tcBorders>
                                  <w:shd w:val="clear" w:color="auto" w:fill="auto"/>
                                  <w:noWrap/>
                                  <w:vAlign w:val="center"/>
                                  <w:hideMark/>
                                </w:tcPr>
                                <w:p w:rsidR="00FA51CE" w:rsidRPr="008B4F54" w:rsidRDefault="00FA51CE" w:rsidP="002953EF">
                                  <w:pPr>
                                    <w:spacing w:line="240" w:lineRule="exact"/>
                                    <w:jc w:val="right"/>
                                    <w:rPr>
                                      <w:rFonts w:ascii="標楷體" w:eastAsia="標楷體" w:hAnsi="標楷體" w:cs="新細明體"/>
                                      <w:kern w:val="0"/>
                                      <w:sz w:val="20"/>
                                    </w:rPr>
                                  </w:pPr>
                                  <w:r w:rsidRPr="008B4F54">
                                    <w:rPr>
                                      <w:rFonts w:ascii="標楷體" w:eastAsia="標楷體" w:hAnsi="標楷體" w:cs="新細明體" w:hint="eastAsia"/>
                                      <w:kern w:val="0"/>
                                      <w:sz w:val="20"/>
                                    </w:rPr>
                                    <w:t xml:space="preserve">   218 </w:t>
                                  </w:r>
                                </w:p>
                              </w:tc>
                              <w:tc>
                                <w:tcPr>
                                  <w:tcW w:w="709" w:type="dxa"/>
                                  <w:tcBorders>
                                    <w:top w:val="nil"/>
                                    <w:left w:val="nil"/>
                                    <w:bottom w:val="single" w:sz="4" w:space="0" w:color="auto"/>
                                    <w:right w:val="single" w:sz="4" w:space="0" w:color="auto"/>
                                  </w:tcBorders>
                                  <w:shd w:val="clear" w:color="auto" w:fill="auto"/>
                                  <w:noWrap/>
                                  <w:vAlign w:val="center"/>
                                  <w:hideMark/>
                                </w:tcPr>
                                <w:p w:rsidR="00FA51CE" w:rsidRPr="008B4F54" w:rsidRDefault="00FA51CE" w:rsidP="002953EF">
                                  <w:pPr>
                                    <w:spacing w:line="240" w:lineRule="exact"/>
                                    <w:jc w:val="right"/>
                                    <w:rPr>
                                      <w:rFonts w:ascii="標楷體" w:eastAsia="標楷體" w:hAnsi="標楷體" w:cs="新細明體"/>
                                      <w:kern w:val="0"/>
                                      <w:sz w:val="20"/>
                                    </w:rPr>
                                  </w:pPr>
                                  <w:r w:rsidRPr="008B4F54">
                                    <w:rPr>
                                      <w:rFonts w:ascii="標楷體" w:eastAsia="標楷體" w:hAnsi="標楷體" w:cs="新細明體" w:hint="eastAsia"/>
                                      <w:kern w:val="0"/>
                                      <w:sz w:val="20"/>
                                    </w:rPr>
                                    <w:t xml:space="preserve">   231 </w:t>
                                  </w:r>
                                </w:p>
                              </w:tc>
                              <w:tc>
                                <w:tcPr>
                                  <w:tcW w:w="708" w:type="dxa"/>
                                  <w:tcBorders>
                                    <w:top w:val="nil"/>
                                    <w:left w:val="nil"/>
                                    <w:bottom w:val="single" w:sz="4" w:space="0" w:color="auto"/>
                                    <w:right w:val="single" w:sz="4" w:space="0" w:color="auto"/>
                                  </w:tcBorders>
                                  <w:shd w:val="clear" w:color="auto" w:fill="auto"/>
                                  <w:noWrap/>
                                  <w:vAlign w:val="center"/>
                                  <w:hideMark/>
                                </w:tcPr>
                                <w:p w:rsidR="00FA51CE" w:rsidRPr="008B4F54" w:rsidRDefault="00FA51CE" w:rsidP="002953EF">
                                  <w:pPr>
                                    <w:spacing w:line="240" w:lineRule="exact"/>
                                    <w:jc w:val="right"/>
                                    <w:rPr>
                                      <w:rFonts w:ascii="標楷體" w:eastAsia="標楷體" w:hAnsi="標楷體" w:cs="新細明體"/>
                                      <w:kern w:val="0"/>
                                      <w:sz w:val="20"/>
                                    </w:rPr>
                                  </w:pPr>
                                  <w:r w:rsidRPr="008B4F54">
                                    <w:rPr>
                                      <w:rFonts w:ascii="標楷體" w:eastAsia="標楷體" w:hAnsi="標楷體" w:cs="新細明體" w:hint="eastAsia"/>
                                      <w:kern w:val="0"/>
                                      <w:sz w:val="20"/>
                                    </w:rPr>
                                    <w:t xml:space="preserve">   315 </w:t>
                                  </w:r>
                                </w:p>
                              </w:tc>
                            </w:tr>
                            <w:tr w:rsidR="00FA51CE" w:rsidRPr="008B4F54" w:rsidTr="004C4EED">
                              <w:trPr>
                                <w:trHeight w:val="260"/>
                              </w:trPr>
                              <w:tc>
                                <w:tcPr>
                                  <w:tcW w:w="2738" w:type="dxa"/>
                                  <w:tcBorders>
                                    <w:top w:val="nil"/>
                                    <w:left w:val="single" w:sz="4" w:space="0" w:color="auto"/>
                                    <w:bottom w:val="single" w:sz="4" w:space="0" w:color="000000"/>
                                    <w:right w:val="nil"/>
                                  </w:tcBorders>
                                  <w:shd w:val="clear" w:color="auto" w:fill="auto"/>
                                  <w:vAlign w:val="center"/>
                                  <w:hideMark/>
                                </w:tcPr>
                                <w:p w:rsidR="00FA51CE" w:rsidRPr="008B4F54" w:rsidRDefault="00FA51CE" w:rsidP="002953EF">
                                  <w:pPr>
                                    <w:spacing w:line="240" w:lineRule="exact"/>
                                    <w:ind w:rightChars="-20" w:right="-48"/>
                                    <w:rPr>
                                      <w:rFonts w:ascii="標楷體" w:eastAsia="標楷體" w:hAnsi="標楷體" w:cs="新細明體"/>
                                      <w:kern w:val="0"/>
                                      <w:sz w:val="20"/>
                                    </w:rPr>
                                  </w:pPr>
                                  <w:r w:rsidRPr="008B4F54">
                                    <w:rPr>
                                      <w:rFonts w:ascii="標楷體" w:eastAsia="標楷體" w:hAnsi="標楷體" w:cs="新細明體" w:hint="eastAsia"/>
                                      <w:kern w:val="0"/>
                                      <w:sz w:val="20"/>
                                    </w:rPr>
                                    <w:t>不在本會核准工作之地址</w:t>
                                  </w:r>
                                </w:p>
                              </w:tc>
                              <w:tc>
                                <w:tcPr>
                                  <w:tcW w:w="806" w:type="dxa"/>
                                  <w:tcBorders>
                                    <w:top w:val="nil"/>
                                    <w:left w:val="single" w:sz="4" w:space="0" w:color="auto"/>
                                    <w:bottom w:val="single" w:sz="4" w:space="0" w:color="auto"/>
                                    <w:right w:val="single" w:sz="4" w:space="0" w:color="auto"/>
                                  </w:tcBorders>
                                  <w:shd w:val="clear" w:color="auto" w:fill="auto"/>
                                  <w:noWrap/>
                                  <w:vAlign w:val="center"/>
                                  <w:hideMark/>
                                </w:tcPr>
                                <w:p w:rsidR="00FA51CE" w:rsidRPr="00DA761B" w:rsidRDefault="00FA51CE" w:rsidP="002953EF">
                                  <w:pPr>
                                    <w:spacing w:line="240" w:lineRule="exact"/>
                                    <w:jc w:val="right"/>
                                    <w:rPr>
                                      <w:rFonts w:ascii="標楷體" w:eastAsia="標楷體" w:hAnsi="標楷體" w:cs="新細明體"/>
                                      <w:b/>
                                      <w:kern w:val="0"/>
                                      <w:sz w:val="20"/>
                                    </w:rPr>
                                  </w:pPr>
                                  <w:r w:rsidRPr="00DA761B">
                                    <w:rPr>
                                      <w:rFonts w:ascii="標楷體" w:eastAsia="標楷體" w:hAnsi="標楷體" w:cs="新細明體" w:hint="eastAsia"/>
                                      <w:b/>
                                      <w:kern w:val="0"/>
                                      <w:sz w:val="20"/>
                                    </w:rPr>
                                    <w:t xml:space="preserve">      3 </w:t>
                                  </w:r>
                                </w:p>
                              </w:tc>
                              <w:tc>
                                <w:tcPr>
                                  <w:tcW w:w="709" w:type="dxa"/>
                                  <w:tcBorders>
                                    <w:top w:val="nil"/>
                                    <w:left w:val="nil"/>
                                    <w:bottom w:val="single" w:sz="4" w:space="0" w:color="auto"/>
                                    <w:right w:val="single" w:sz="4" w:space="0" w:color="auto"/>
                                  </w:tcBorders>
                                  <w:shd w:val="clear" w:color="auto" w:fill="auto"/>
                                  <w:noWrap/>
                                  <w:vAlign w:val="center"/>
                                  <w:hideMark/>
                                </w:tcPr>
                                <w:p w:rsidR="00FA51CE" w:rsidRPr="008B4F54" w:rsidRDefault="00FA51CE" w:rsidP="002953EF">
                                  <w:pPr>
                                    <w:spacing w:line="240" w:lineRule="exact"/>
                                    <w:jc w:val="right"/>
                                    <w:rPr>
                                      <w:rFonts w:ascii="標楷體" w:eastAsia="標楷體" w:hAnsi="標楷體" w:cs="新細明體"/>
                                      <w:kern w:val="0"/>
                                      <w:sz w:val="20"/>
                                    </w:rPr>
                                  </w:pPr>
                                  <w:r w:rsidRPr="008B4F54">
                                    <w:rPr>
                                      <w:rFonts w:ascii="標楷體" w:eastAsia="標楷體" w:hAnsi="標楷體" w:cs="新細明體" w:hint="eastAsia"/>
                                      <w:kern w:val="0"/>
                                      <w:sz w:val="20"/>
                                    </w:rPr>
                                    <w:t xml:space="preserve">     3 </w:t>
                                  </w:r>
                                </w:p>
                              </w:tc>
                              <w:tc>
                                <w:tcPr>
                                  <w:tcW w:w="709" w:type="dxa"/>
                                  <w:tcBorders>
                                    <w:top w:val="nil"/>
                                    <w:left w:val="nil"/>
                                    <w:bottom w:val="single" w:sz="4" w:space="0" w:color="auto"/>
                                    <w:right w:val="single" w:sz="4" w:space="0" w:color="auto"/>
                                  </w:tcBorders>
                                  <w:shd w:val="clear" w:color="auto" w:fill="auto"/>
                                  <w:noWrap/>
                                  <w:vAlign w:val="center"/>
                                  <w:hideMark/>
                                </w:tcPr>
                                <w:p w:rsidR="00FA51CE" w:rsidRPr="008B4F54" w:rsidRDefault="00FA51CE" w:rsidP="002953EF">
                                  <w:pPr>
                                    <w:spacing w:line="240" w:lineRule="exact"/>
                                    <w:jc w:val="right"/>
                                    <w:rPr>
                                      <w:rFonts w:ascii="標楷體" w:eastAsia="標楷體" w:hAnsi="標楷體" w:cs="新細明體"/>
                                      <w:kern w:val="0"/>
                                      <w:sz w:val="20"/>
                                    </w:rPr>
                                  </w:pPr>
                                  <w:r w:rsidRPr="008B4F54">
                                    <w:rPr>
                                      <w:rFonts w:ascii="標楷體" w:eastAsia="標楷體" w:hAnsi="標楷體" w:cs="新細明體" w:hint="eastAsia"/>
                                      <w:kern w:val="0"/>
                                      <w:sz w:val="20"/>
                                    </w:rPr>
                                    <w:t xml:space="preserve">   </w:t>
                                  </w:r>
                                  <w:r w:rsidRPr="00A61ECF">
                                    <w:rPr>
                                      <w:rFonts w:ascii="標楷體" w:eastAsia="標楷體" w:hAnsi="標楷體" w:hint="eastAsia"/>
                                      <w:sz w:val="20"/>
                                    </w:rPr>
                                    <w:t>－</w:t>
                                  </w:r>
                                  <w:r w:rsidRPr="008B4F54">
                                    <w:rPr>
                                      <w:rFonts w:ascii="標楷體" w:eastAsia="標楷體" w:hAnsi="標楷體" w:cs="新細明體" w:hint="eastAsia"/>
                                      <w:kern w:val="0"/>
                                      <w:sz w:val="20"/>
                                    </w:rPr>
                                    <w:t xml:space="preserve">   </w:t>
                                  </w:r>
                                </w:p>
                              </w:tc>
                              <w:tc>
                                <w:tcPr>
                                  <w:tcW w:w="708" w:type="dxa"/>
                                  <w:tcBorders>
                                    <w:top w:val="nil"/>
                                    <w:left w:val="nil"/>
                                    <w:bottom w:val="single" w:sz="4" w:space="0" w:color="auto"/>
                                    <w:right w:val="single" w:sz="4" w:space="0" w:color="auto"/>
                                  </w:tcBorders>
                                  <w:shd w:val="clear" w:color="auto" w:fill="auto"/>
                                  <w:noWrap/>
                                  <w:vAlign w:val="center"/>
                                  <w:hideMark/>
                                </w:tcPr>
                                <w:p w:rsidR="00FA51CE" w:rsidRPr="008B4F54" w:rsidRDefault="00FA51CE" w:rsidP="002953EF">
                                  <w:pPr>
                                    <w:spacing w:line="240" w:lineRule="exact"/>
                                    <w:jc w:val="right"/>
                                    <w:rPr>
                                      <w:rFonts w:ascii="標楷體" w:eastAsia="標楷體" w:hAnsi="標楷體" w:cs="新細明體"/>
                                      <w:kern w:val="0"/>
                                      <w:sz w:val="20"/>
                                    </w:rPr>
                                  </w:pPr>
                                  <w:r w:rsidRPr="008B4F54">
                                    <w:rPr>
                                      <w:rFonts w:ascii="標楷體" w:eastAsia="標楷體" w:hAnsi="標楷體" w:cs="新細明體" w:hint="eastAsia"/>
                                      <w:kern w:val="0"/>
                                      <w:sz w:val="20"/>
                                    </w:rPr>
                                    <w:t xml:space="preserve">   </w:t>
                                  </w:r>
                                  <w:r w:rsidRPr="00A61ECF">
                                    <w:rPr>
                                      <w:rFonts w:ascii="標楷體" w:eastAsia="標楷體" w:hAnsi="標楷體" w:hint="eastAsia"/>
                                      <w:sz w:val="20"/>
                                    </w:rPr>
                                    <w:t>－</w:t>
                                  </w:r>
                                  <w:r w:rsidRPr="008B4F54">
                                    <w:rPr>
                                      <w:rFonts w:ascii="標楷體" w:eastAsia="標楷體" w:hAnsi="標楷體" w:cs="新細明體" w:hint="eastAsia"/>
                                      <w:kern w:val="0"/>
                                      <w:sz w:val="20"/>
                                    </w:rPr>
                                    <w:t xml:space="preserve">   </w:t>
                                  </w:r>
                                </w:p>
                              </w:tc>
                            </w:tr>
                            <w:tr w:rsidR="00FA51CE" w:rsidRPr="008B4F54" w:rsidTr="004C4EED">
                              <w:trPr>
                                <w:trHeight w:val="139"/>
                              </w:trPr>
                              <w:tc>
                                <w:tcPr>
                                  <w:tcW w:w="2738" w:type="dxa"/>
                                  <w:tcBorders>
                                    <w:top w:val="nil"/>
                                    <w:left w:val="single" w:sz="4" w:space="0" w:color="auto"/>
                                    <w:bottom w:val="single" w:sz="4" w:space="0" w:color="000000"/>
                                    <w:right w:val="nil"/>
                                  </w:tcBorders>
                                  <w:shd w:val="clear" w:color="auto" w:fill="auto"/>
                                  <w:vAlign w:val="center"/>
                                  <w:hideMark/>
                                </w:tcPr>
                                <w:p w:rsidR="00FA51CE" w:rsidRPr="008B4F54" w:rsidRDefault="00FA51CE" w:rsidP="002953EF">
                                  <w:pPr>
                                    <w:spacing w:line="240" w:lineRule="exact"/>
                                    <w:ind w:rightChars="-20" w:right="-48"/>
                                    <w:rPr>
                                      <w:rFonts w:ascii="標楷體" w:eastAsia="標楷體" w:hAnsi="標楷體" w:cs="新細明體"/>
                                      <w:kern w:val="0"/>
                                      <w:sz w:val="20"/>
                                    </w:rPr>
                                  </w:pPr>
                                  <w:r w:rsidRPr="008B4F54">
                                    <w:rPr>
                                      <w:rFonts w:ascii="標楷體" w:eastAsia="標楷體" w:hAnsi="標楷體" w:cs="新細明體" w:hint="eastAsia"/>
                                      <w:kern w:val="0"/>
                                      <w:sz w:val="20"/>
                                    </w:rPr>
                                    <w:t>外勞或被看護人其中一方不在</w:t>
                                  </w:r>
                                </w:p>
                              </w:tc>
                              <w:tc>
                                <w:tcPr>
                                  <w:tcW w:w="806" w:type="dxa"/>
                                  <w:tcBorders>
                                    <w:top w:val="nil"/>
                                    <w:left w:val="single" w:sz="4" w:space="0" w:color="auto"/>
                                    <w:bottom w:val="single" w:sz="4" w:space="0" w:color="auto"/>
                                    <w:right w:val="single" w:sz="4" w:space="0" w:color="auto"/>
                                  </w:tcBorders>
                                  <w:shd w:val="clear" w:color="auto" w:fill="auto"/>
                                  <w:noWrap/>
                                  <w:vAlign w:val="center"/>
                                  <w:hideMark/>
                                </w:tcPr>
                                <w:p w:rsidR="00FA51CE" w:rsidRPr="00DA761B" w:rsidRDefault="00FA51CE" w:rsidP="002953EF">
                                  <w:pPr>
                                    <w:spacing w:line="240" w:lineRule="exact"/>
                                    <w:jc w:val="right"/>
                                    <w:rPr>
                                      <w:rFonts w:ascii="標楷體" w:eastAsia="標楷體" w:hAnsi="標楷體" w:cs="新細明體"/>
                                      <w:b/>
                                      <w:kern w:val="0"/>
                                      <w:sz w:val="20"/>
                                    </w:rPr>
                                  </w:pPr>
                                  <w:r w:rsidRPr="00DA761B">
                                    <w:rPr>
                                      <w:rFonts w:ascii="標楷體" w:eastAsia="標楷體" w:hAnsi="標楷體" w:cs="新細明體" w:hint="eastAsia"/>
                                      <w:b/>
                                      <w:kern w:val="0"/>
                                      <w:sz w:val="20"/>
                                    </w:rPr>
                                    <w:t xml:space="preserve">     35 </w:t>
                                  </w:r>
                                </w:p>
                              </w:tc>
                              <w:tc>
                                <w:tcPr>
                                  <w:tcW w:w="709" w:type="dxa"/>
                                  <w:tcBorders>
                                    <w:top w:val="nil"/>
                                    <w:left w:val="nil"/>
                                    <w:bottom w:val="single" w:sz="4" w:space="0" w:color="auto"/>
                                    <w:right w:val="single" w:sz="4" w:space="0" w:color="auto"/>
                                  </w:tcBorders>
                                  <w:shd w:val="clear" w:color="auto" w:fill="auto"/>
                                  <w:noWrap/>
                                  <w:vAlign w:val="center"/>
                                  <w:hideMark/>
                                </w:tcPr>
                                <w:p w:rsidR="00FA51CE" w:rsidRPr="008B4F54" w:rsidRDefault="00FA51CE" w:rsidP="002953EF">
                                  <w:pPr>
                                    <w:spacing w:line="240" w:lineRule="exact"/>
                                    <w:jc w:val="right"/>
                                    <w:rPr>
                                      <w:rFonts w:ascii="標楷體" w:eastAsia="標楷體" w:hAnsi="標楷體" w:cs="新細明體"/>
                                      <w:kern w:val="0"/>
                                      <w:sz w:val="20"/>
                                    </w:rPr>
                                  </w:pPr>
                                  <w:r w:rsidRPr="008B4F54">
                                    <w:rPr>
                                      <w:rFonts w:ascii="標楷體" w:eastAsia="標楷體" w:hAnsi="標楷體" w:cs="新細明體" w:hint="eastAsia"/>
                                      <w:kern w:val="0"/>
                                      <w:sz w:val="20"/>
                                    </w:rPr>
                                    <w:t xml:space="preserve">    12 </w:t>
                                  </w:r>
                                </w:p>
                              </w:tc>
                              <w:tc>
                                <w:tcPr>
                                  <w:tcW w:w="709" w:type="dxa"/>
                                  <w:tcBorders>
                                    <w:top w:val="nil"/>
                                    <w:left w:val="nil"/>
                                    <w:bottom w:val="single" w:sz="4" w:space="0" w:color="auto"/>
                                    <w:right w:val="single" w:sz="4" w:space="0" w:color="auto"/>
                                  </w:tcBorders>
                                  <w:shd w:val="clear" w:color="auto" w:fill="auto"/>
                                  <w:noWrap/>
                                  <w:vAlign w:val="center"/>
                                  <w:hideMark/>
                                </w:tcPr>
                                <w:p w:rsidR="00FA51CE" w:rsidRPr="008B4F54" w:rsidRDefault="00FA51CE" w:rsidP="002953EF">
                                  <w:pPr>
                                    <w:spacing w:line="240" w:lineRule="exact"/>
                                    <w:jc w:val="right"/>
                                    <w:rPr>
                                      <w:rFonts w:ascii="標楷體" w:eastAsia="標楷體" w:hAnsi="標楷體" w:cs="新細明體"/>
                                      <w:kern w:val="0"/>
                                      <w:sz w:val="20"/>
                                    </w:rPr>
                                  </w:pPr>
                                  <w:r w:rsidRPr="008B4F54">
                                    <w:rPr>
                                      <w:rFonts w:ascii="標楷體" w:eastAsia="標楷體" w:hAnsi="標楷體" w:cs="新細明體" w:hint="eastAsia"/>
                                      <w:kern w:val="0"/>
                                      <w:sz w:val="20"/>
                                    </w:rPr>
                                    <w:t xml:space="preserve">     9 </w:t>
                                  </w:r>
                                </w:p>
                              </w:tc>
                              <w:tc>
                                <w:tcPr>
                                  <w:tcW w:w="708" w:type="dxa"/>
                                  <w:tcBorders>
                                    <w:top w:val="nil"/>
                                    <w:left w:val="nil"/>
                                    <w:bottom w:val="single" w:sz="4" w:space="0" w:color="auto"/>
                                    <w:right w:val="single" w:sz="4" w:space="0" w:color="auto"/>
                                  </w:tcBorders>
                                  <w:shd w:val="clear" w:color="auto" w:fill="auto"/>
                                  <w:noWrap/>
                                  <w:vAlign w:val="center"/>
                                  <w:hideMark/>
                                </w:tcPr>
                                <w:p w:rsidR="00FA51CE" w:rsidRPr="008B4F54" w:rsidRDefault="00FA51CE" w:rsidP="002953EF">
                                  <w:pPr>
                                    <w:spacing w:line="240" w:lineRule="exact"/>
                                    <w:jc w:val="right"/>
                                    <w:rPr>
                                      <w:rFonts w:ascii="標楷體" w:eastAsia="標楷體" w:hAnsi="標楷體" w:cs="新細明體"/>
                                      <w:kern w:val="0"/>
                                      <w:sz w:val="20"/>
                                    </w:rPr>
                                  </w:pPr>
                                  <w:r w:rsidRPr="008B4F54">
                                    <w:rPr>
                                      <w:rFonts w:ascii="標楷體" w:eastAsia="標楷體" w:hAnsi="標楷體" w:cs="新細明體" w:hint="eastAsia"/>
                                      <w:kern w:val="0"/>
                                      <w:sz w:val="20"/>
                                    </w:rPr>
                                    <w:t xml:space="preserve">    14 </w:t>
                                  </w:r>
                                </w:p>
                              </w:tc>
                            </w:tr>
                            <w:tr w:rsidR="00FA51CE" w:rsidRPr="008B4F54" w:rsidTr="004C4EED">
                              <w:trPr>
                                <w:trHeight w:val="170"/>
                              </w:trPr>
                              <w:tc>
                                <w:tcPr>
                                  <w:tcW w:w="2738" w:type="dxa"/>
                                  <w:tcBorders>
                                    <w:top w:val="nil"/>
                                    <w:left w:val="single" w:sz="4" w:space="0" w:color="auto"/>
                                    <w:bottom w:val="single" w:sz="4" w:space="0" w:color="000000"/>
                                    <w:right w:val="nil"/>
                                  </w:tcBorders>
                                  <w:shd w:val="clear" w:color="auto" w:fill="auto"/>
                                  <w:vAlign w:val="center"/>
                                  <w:hideMark/>
                                </w:tcPr>
                                <w:p w:rsidR="00FA51CE" w:rsidRPr="008B4F54" w:rsidRDefault="00FA51CE" w:rsidP="002953EF">
                                  <w:pPr>
                                    <w:spacing w:line="240" w:lineRule="exact"/>
                                    <w:ind w:rightChars="-20" w:right="-48"/>
                                    <w:rPr>
                                      <w:rFonts w:ascii="標楷體" w:eastAsia="標楷體" w:hAnsi="標楷體" w:cs="新細明體"/>
                                      <w:kern w:val="0"/>
                                      <w:sz w:val="20"/>
                                    </w:rPr>
                                  </w:pPr>
                                  <w:r w:rsidRPr="008B4F54">
                                    <w:rPr>
                                      <w:rFonts w:ascii="標楷體" w:eastAsia="標楷體" w:hAnsi="標楷體" w:cs="新細明體" w:hint="eastAsia"/>
                                      <w:kern w:val="0"/>
                                      <w:sz w:val="20"/>
                                    </w:rPr>
                                    <w:t>被看護人死亡</w:t>
                                  </w:r>
                                </w:p>
                              </w:tc>
                              <w:tc>
                                <w:tcPr>
                                  <w:tcW w:w="806" w:type="dxa"/>
                                  <w:tcBorders>
                                    <w:top w:val="nil"/>
                                    <w:left w:val="single" w:sz="4" w:space="0" w:color="auto"/>
                                    <w:bottom w:val="single" w:sz="4" w:space="0" w:color="auto"/>
                                    <w:right w:val="single" w:sz="4" w:space="0" w:color="auto"/>
                                  </w:tcBorders>
                                  <w:shd w:val="clear" w:color="auto" w:fill="auto"/>
                                  <w:noWrap/>
                                  <w:vAlign w:val="center"/>
                                  <w:hideMark/>
                                </w:tcPr>
                                <w:p w:rsidR="00FA51CE" w:rsidRPr="00DA761B" w:rsidRDefault="00FA51CE" w:rsidP="002953EF">
                                  <w:pPr>
                                    <w:spacing w:line="240" w:lineRule="exact"/>
                                    <w:jc w:val="right"/>
                                    <w:rPr>
                                      <w:rFonts w:ascii="標楷體" w:eastAsia="標楷體" w:hAnsi="標楷體" w:cs="新細明體"/>
                                      <w:b/>
                                      <w:kern w:val="0"/>
                                      <w:sz w:val="20"/>
                                    </w:rPr>
                                  </w:pPr>
                                  <w:r w:rsidRPr="00DA761B">
                                    <w:rPr>
                                      <w:rFonts w:ascii="標楷體" w:eastAsia="標楷體" w:hAnsi="標楷體" w:cs="新細明體" w:hint="eastAsia"/>
                                      <w:b/>
                                      <w:kern w:val="0"/>
                                      <w:sz w:val="20"/>
                                    </w:rPr>
                                    <w:t xml:space="preserve">    103 </w:t>
                                  </w:r>
                                </w:p>
                              </w:tc>
                              <w:tc>
                                <w:tcPr>
                                  <w:tcW w:w="709" w:type="dxa"/>
                                  <w:tcBorders>
                                    <w:top w:val="nil"/>
                                    <w:left w:val="nil"/>
                                    <w:bottom w:val="single" w:sz="4" w:space="0" w:color="auto"/>
                                    <w:right w:val="single" w:sz="4" w:space="0" w:color="auto"/>
                                  </w:tcBorders>
                                  <w:shd w:val="clear" w:color="auto" w:fill="auto"/>
                                  <w:noWrap/>
                                  <w:vAlign w:val="center"/>
                                  <w:hideMark/>
                                </w:tcPr>
                                <w:p w:rsidR="00FA51CE" w:rsidRPr="008B4F54" w:rsidRDefault="00FA51CE" w:rsidP="002953EF">
                                  <w:pPr>
                                    <w:spacing w:line="240" w:lineRule="exact"/>
                                    <w:jc w:val="right"/>
                                    <w:rPr>
                                      <w:rFonts w:ascii="標楷體" w:eastAsia="標楷體" w:hAnsi="標楷體" w:cs="新細明體"/>
                                      <w:kern w:val="0"/>
                                      <w:sz w:val="20"/>
                                    </w:rPr>
                                  </w:pPr>
                                  <w:r w:rsidRPr="008B4F54">
                                    <w:rPr>
                                      <w:rFonts w:ascii="標楷體" w:eastAsia="標楷體" w:hAnsi="標楷體" w:cs="新細明體" w:hint="eastAsia"/>
                                      <w:kern w:val="0"/>
                                      <w:sz w:val="20"/>
                                    </w:rPr>
                                    <w:t xml:space="preserve">    30 </w:t>
                                  </w:r>
                                </w:p>
                              </w:tc>
                              <w:tc>
                                <w:tcPr>
                                  <w:tcW w:w="709" w:type="dxa"/>
                                  <w:tcBorders>
                                    <w:top w:val="nil"/>
                                    <w:left w:val="nil"/>
                                    <w:bottom w:val="single" w:sz="4" w:space="0" w:color="auto"/>
                                    <w:right w:val="single" w:sz="4" w:space="0" w:color="auto"/>
                                  </w:tcBorders>
                                  <w:shd w:val="clear" w:color="auto" w:fill="auto"/>
                                  <w:noWrap/>
                                  <w:vAlign w:val="center"/>
                                  <w:hideMark/>
                                </w:tcPr>
                                <w:p w:rsidR="00FA51CE" w:rsidRPr="008B4F54" w:rsidRDefault="00FA51CE" w:rsidP="002953EF">
                                  <w:pPr>
                                    <w:spacing w:line="240" w:lineRule="exact"/>
                                    <w:jc w:val="right"/>
                                    <w:rPr>
                                      <w:rFonts w:ascii="標楷體" w:eastAsia="標楷體" w:hAnsi="標楷體" w:cs="新細明體"/>
                                      <w:kern w:val="0"/>
                                      <w:sz w:val="20"/>
                                    </w:rPr>
                                  </w:pPr>
                                  <w:r w:rsidRPr="008B4F54">
                                    <w:rPr>
                                      <w:rFonts w:ascii="標楷體" w:eastAsia="標楷體" w:hAnsi="標楷體" w:cs="新細明體" w:hint="eastAsia"/>
                                      <w:kern w:val="0"/>
                                      <w:sz w:val="20"/>
                                    </w:rPr>
                                    <w:t xml:space="preserve">    32 </w:t>
                                  </w:r>
                                </w:p>
                              </w:tc>
                              <w:tc>
                                <w:tcPr>
                                  <w:tcW w:w="708" w:type="dxa"/>
                                  <w:tcBorders>
                                    <w:top w:val="nil"/>
                                    <w:left w:val="nil"/>
                                    <w:bottom w:val="single" w:sz="4" w:space="0" w:color="auto"/>
                                    <w:right w:val="single" w:sz="4" w:space="0" w:color="auto"/>
                                  </w:tcBorders>
                                  <w:shd w:val="clear" w:color="auto" w:fill="auto"/>
                                  <w:noWrap/>
                                  <w:vAlign w:val="center"/>
                                  <w:hideMark/>
                                </w:tcPr>
                                <w:p w:rsidR="00FA51CE" w:rsidRPr="008B4F54" w:rsidRDefault="00FA51CE" w:rsidP="002953EF">
                                  <w:pPr>
                                    <w:spacing w:line="240" w:lineRule="exact"/>
                                    <w:jc w:val="right"/>
                                    <w:rPr>
                                      <w:rFonts w:ascii="標楷體" w:eastAsia="標楷體" w:hAnsi="標楷體" w:cs="新細明體"/>
                                      <w:kern w:val="0"/>
                                      <w:sz w:val="20"/>
                                    </w:rPr>
                                  </w:pPr>
                                  <w:r w:rsidRPr="008B4F54">
                                    <w:rPr>
                                      <w:rFonts w:ascii="標楷體" w:eastAsia="標楷體" w:hAnsi="標楷體" w:cs="新細明體" w:hint="eastAsia"/>
                                      <w:kern w:val="0"/>
                                      <w:sz w:val="20"/>
                                    </w:rPr>
                                    <w:t xml:space="preserve">    41 </w:t>
                                  </w:r>
                                </w:p>
                              </w:tc>
                            </w:tr>
                            <w:tr w:rsidR="00FA51CE" w:rsidRPr="008B4F54" w:rsidTr="004C4EED">
                              <w:trPr>
                                <w:trHeight w:val="132"/>
                              </w:trPr>
                              <w:tc>
                                <w:tcPr>
                                  <w:tcW w:w="2738" w:type="dxa"/>
                                  <w:tcBorders>
                                    <w:top w:val="nil"/>
                                    <w:left w:val="single" w:sz="4" w:space="0" w:color="auto"/>
                                    <w:bottom w:val="nil"/>
                                    <w:right w:val="nil"/>
                                  </w:tcBorders>
                                  <w:shd w:val="clear" w:color="auto" w:fill="auto"/>
                                  <w:noWrap/>
                                  <w:vAlign w:val="bottom"/>
                                  <w:hideMark/>
                                </w:tcPr>
                                <w:p w:rsidR="00FA51CE" w:rsidRPr="008B4F54" w:rsidRDefault="00FA51CE" w:rsidP="002953EF">
                                  <w:pPr>
                                    <w:spacing w:line="240" w:lineRule="exact"/>
                                    <w:ind w:rightChars="-20" w:right="-48"/>
                                    <w:rPr>
                                      <w:rFonts w:ascii="標楷體" w:eastAsia="標楷體" w:hAnsi="標楷體" w:cs="新細明體"/>
                                      <w:kern w:val="0"/>
                                      <w:sz w:val="20"/>
                                    </w:rPr>
                                  </w:pPr>
                                  <w:r w:rsidRPr="008B4F54">
                                    <w:rPr>
                                      <w:rFonts w:ascii="標楷體" w:eastAsia="標楷體" w:hAnsi="標楷體" w:cs="新細明體" w:hint="eastAsia"/>
                                      <w:kern w:val="0"/>
                                      <w:sz w:val="20"/>
                                    </w:rPr>
                                    <w:t>轉換或離境</w:t>
                                  </w:r>
                                </w:p>
                              </w:tc>
                              <w:tc>
                                <w:tcPr>
                                  <w:tcW w:w="806" w:type="dxa"/>
                                  <w:tcBorders>
                                    <w:top w:val="nil"/>
                                    <w:left w:val="single" w:sz="4" w:space="0" w:color="auto"/>
                                    <w:bottom w:val="single" w:sz="4" w:space="0" w:color="auto"/>
                                    <w:right w:val="single" w:sz="4" w:space="0" w:color="auto"/>
                                  </w:tcBorders>
                                  <w:shd w:val="clear" w:color="auto" w:fill="auto"/>
                                  <w:noWrap/>
                                  <w:vAlign w:val="center"/>
                                  <w:hideMark/>
                                </w:tcPr>
                                <w:p w:rsidR="00FA51CE" w:rsidRPr="00DA761B" w:rsidRDefault="00FA51CE" w:rsidP="002953EF">
                                  <w:pPr>
                                    <w:spacing w:line="240" w:lineRule="exact"/>
                                    <w:jc w:val="right"/>
                                    <w:rPr>
                                      <w:rFonts w:ascii="標楷體" w:eastAsia="標楷體" w:hAnsi="標楷體" w:cs="新細明體"/>
                                      <w:b/>
                                      <w:kern w:val="0"/>
                                      <w:sz w:val="20"/>
                                    </w:rPr>
                                  </w:pPr>
                                  <w:r w:rsidRPr="00DA761B">
                                    <w:rPr>
                                      <w:rFonts w:ascii="標楷體" w:eastAsia="標楷體" w:hAnsi="標楷體" w:cs="新細明體" w:hint="eastAsia"/>
                                      <w:b/>
                                      <w:kern w:val="0"/>
                                      <w:sz w:val="20"/>
                                    </w:rPr>
                                    <w:t xml:space="preserve">    657 </w:t>
                                  </w:r>
                                </w:p>
                              </w:tc>
                              <w:tc>
                                <w:tcPr>
                                  <w:tcW w:w="709" w:type="dxa"/>
                                  <w:tcBorders>
                                    <w:top w:val="nil"/>
                                    <w:left w:val="nil"/>
                                    <w:bottom w:val="single" w:sz="4" w:space="0" w:color="auto"/>
                                    <w:right w:val="single" w:sz="4" w:space="0" w:color="auto"/>
                                  </w:tcBorders>
                                  <w:shd w:val="clear" w:color="auto" w:fill="auto"/>
                                  <w:noWrap/>
                                  <w:vAlign w:val="center"/>
                                  <w:hideMark/>
                                </w:tcPr>
                                <w:p w:rsidR="00FA51CE" w:rsidRPr="008B4F54" w:rsidRDefault="00FA51CE" w:rsidP="002953EF">
                                  <w:pPr>
                                    <w:spacing w:line="240" w:lineRule="exact"/>
                                    <w:jc w:val="right"/>
                                    <w:rPr>
                                      <w:rFonts w:ascii="標楷體" w:eastAsia="標楷體" w:hAnsi="標楷體" w:cs="新細明體"/>
                                      <w:kern w:val="0"/>
                                      <w:sz w:val="20"/>
                                    </w:rPr>
                                  </w:pPr>
                                  <w:r w:rsidRPr="008B4F54">
                                    <w:rPr>
                                      <w:rFonts w:ascii="標楷體" w:eastAsia="標楷體" w:hAnsi="標楷體" w:cs="新細明體" w:hint="eastAsia"/>
                                      <w:kern w:val="0"/>
                                      <w:sz w:val="20"/>
                                    </w:rPr>
                                    <w:t xml:space="preserve">   184 </w:t>
                                  </w:r>
                                </w:p>
                              </w:tc>
                              <w:tc>
                                <w:tcPr>
                                  <w:tcW w:w="709" w:type="dxa"/>
                                  <w:tcBorders>
                                    <w:top w:val="nil"/>
                                    <w:left w:val="nil"/>
                                    <w:bottom w:val="single" w:sz="4" w:space="0" w:color="auto"/>
                                    <w:right w:val="single" w:sz="4" w:space="0" w:color="auto"/>
                                  </w:tcBorders>
                                  <w:shd w:val="clear" w:color="auto" w:fill="auto"/>
                                  <w:noWrap/>
                                  <w:vAlign w:val="center"/>
                                  <w:hideMark/>
                                </w:tcPr>
                                <w:p w:rsidR="00FA51CE" w:rsidRPr="008B4F54" w:rsidRDefault="00FA51CE" w:rsidP="002953EF">
                                  <w:pPr>
                                    <w:spacing w:line="240" w:lineRule="exact"/>
                                    <w:jc w:val="right"/>
                                    <w:rPr>
                                      <w:rFonts w:ascii="標楷體" w:eastAsia="標楷體" w:hAnsi="標楷體" w:cs="新細明體"/>
                                      <w:kern w:val="0"/>
                                      <w:sz w:val="20"/>
                                    </w:rPr>
                                  </w:pPr>
                                  <w:r w:rsidRPr="008B4F54">
                                    <w:rPr>
                                      <w:rFonts w:ascii="標楷體" w:eastAsia="標楷體" w:hAnsi="標楷體" w:cs="新細明體" w:hint="eastAsia"/>
                                      <w:kern w:val="0"/>
                                      <w:sz w:val="20"/>
                                    </w:rPr>
                                    <w:t xml:space="preserve">   229 </w:t>
                                  </w:r>
                                </w:p>
                              </w:tc>
                              <w:tc>
                                <w:tcPr>
                                  <w:tcW w:w="708" w:type="dxa"/>
                                  <w:tcBorders>
                                    <w:top w:val="nil"/>
                                    <w:left w:val="nil"/>
                                    <w:bottom w:val="single" w:sz="4" w:space="0" w:color="auto"/>
                                    <w:right w:val="single" w:sz="4" w:space="0" w:color="auto"/>
                                  </w:tcBorders>
                                  <w:shd w:val="clear" w:color="auto" w:fill="auto"/>
                                  <w:noWrap/>
                                  <w:vAlign w:val="center"/>
                                  <w:hideMark/>
                                </w:tcPr>
                                <w:p w:rsidR="00FA51CE" w:rsidRPr="008B4F54" w:rsidRDefault="00FA51CE" w:rsidP="002953EF">
                                  <w:pPr>
                                    <w:spacing w:line="240" w:lineRule="exact"/>
                                    <w:jc w:val="right"/>
                                    <w:rPr>
                                      <w:rFonts w:ascii="標楷體" w:eastAsia="標楷體" w:hAnsi="標楷體" w:cs="新細明體"/>
                                      <w:kern w:val="0"/>
                                      <w:sz w:val="20"/>
                                    </w:rPr>
                                  </w:pPr>
                                  <w:r w:rsidRPr="008B4F54">
                                    <w:rPr>
                                      <w:rFonts w:ascii="標楷體" w:eastAsia="標楷體" w:hAnsi="標楷體" w:cs="新細明體" w:hint="eastAsia"/>
                                      <w:kern w:val="0"/>
                                      <w:sz w:val="20"/>
                                    </w:rPr>
                                    <w:t xml:space="preserve">   244 </w:t>
                                  </w:r>
                                </w:p>
                              </w:tc>
                            </w:tr>
                            <w:tr w:rsidR="00FA51CE" w:rsidRPr="008B4F54" w:rsidTr="004C4EED">
                              <w:trPr>
                                <w:trHeight w:val="164"/>
                              </w:trPr>
                              <w:tc>
                                <w:tcPr>
                                  <w:tcW w:w="2738" w:type="dxa"/>
                                  <w:tcBorders>
                                    <w:top w:val="single" w:sz="4" w:space="0" w:color="000000"/>
                                    <w:left w:val="single" w:sz="4" w:space="0" w:color="auto"/>
                                    <w:bottom w:val="single" w:sz="4" w:space="0" w:color="auto"/>
                                    <w:right w:val="nil"/>
                                  </w:tcBorders>
                                  <w:shd w:val="clear" w:color="auto" w:fill="auto"/>
                                  <w:noWrap/>
                                  <w:vAlign w:val="bottom"/>
                                  <w:hideMark/>
                                </w:tcPr>
                                <w:p w:rsidR="00FA51CE" w:rsidRPr="008B4F54" w:rsidRDefault="00FA51CE" w:rsidP="002953EF">
                                  <w:pPr>
                                    <w:spacing w:line="240" w:lineRule="exact"/>
                                    <w:ind w:rightChars="-20" w:right="-48"/>
                                    <w:rPr>
                                      <w:rFonts w:ascii="標楷體" w:eastAsia="標楷體" w:hAnsi="標楷體" w:cs="新細明體"/>
                                      <w:kern w:val="0"/>
                                      <w:sz w:val="20"/>
                                    </w:rPr>
                                  </w:pPr>
                                  <w:r w:rsidRPr="008B4F54">
                                    <w:rPr>
                                      <w:rFonts w:ascii="標楷體" w:eastAsia="標楷體" w:hAnsi="標楷體" w:cs="新細明體" w:hint="eastAsia"/>
                                      <w:kern w:val="0"/>
                                      <w:sz w:val="20"/>
                                    </w:rPr>
                                    <w:t>其他</w:t>
                                  </w:r>
                                </w:p>
                              </w:tc>
                              <w:tc>
                                <w:tcPr>
                                  <w:tcW w:w="806" w:type="dxa"/>
                                  <w:tcBorders>
                                    <w:top w:val="nil"/>
                                    <w:left w:val="single" w:sz="4" w:space="0" w:color="auto"/>
                                    <w:bottom w:val="single" w:sz="4" w:space="0" w:color="auto"/>
                                    <w:right w:val="single" w:sz="4" w:space="0" w:color="auto"/>
                                  </w:tcBorders>
                                  <w:shd w:val="clear" w:color="auto" w:fill="auto"/>
                                  <w:noWrap/>
                                  <w:vAlign w:val="center"/>
                                  <w:hideMark/>
                                </w:tcPr>
                                <w:p w:rsidR="00FA51CE" w:rsidRPr="00DA761B" w:rsidRDefault="00FA51CE" w:rsidP="002953EF">
                                  <w:pPr>
                                    <w:spacing w:line="240" w:lineRule="exact"/>
                                    <w:jc w:val="right"/>
                                    <w:rPr>
                                      <w:rFonts w:ascii="標楷體" w:eastAsia="標楷體" w:hAnsi="標楷體" w:cs="新細明體"/>
                                      <w:b/>
                                      <w:kern w:val="0"/>
                                      <w:sz w:val="20"/>
                                    </w:rPr>
                                  </w:pPr>
                                  <w:r w:rsidRPr="00DA761B">
                                    <w:rPr>
                                      <w:rFonts w:ascii="標楷體" w:eastAsia="標楷體" w:hAnsi="標楷體" w:cs="新細明體" w:hint="eastAsia"/>
                                      <w:b/>
                                      <w:kern w:val="0"/>
                                      <w:sz w:val="20"/>
                                    </w:rPr>
                                    <w:t xml:space="preserve">    788 </w:t>
                                  </w:r>
                                </w:p>
                              </w:tc>
                              <w:tc>
                                <w:tcPr>
                                  <w:tcW w:w="709" w:type="dxa"/>
                                  <w:tcBorders>
                                    <w:top w:val="nil"/>
                                    <w:left w:val="nil"/>
                                    <w:bottom w:val="single" w:sz="4" w:space="0" w:color="auto"/>
                                    <w:right w:val="single" w:sz="4" w:space="0" w:color="auto"/>
                                  </w:tcBorders>
                                  <w:shd w:val="clear" w:color="auto" w:fill="auto"/>
                                  <w:noWrap/>
                                  <w:vAlign w:val="center"/>
                                  <w:hideMark/>
                                </w:tcPr>
                                <w:p w:rsidR="00FA51CE" w:rsidRPr="008B4F54" w:rsidRDefault="00FA51CE" w:rsidP="002953EF">
                                  <w:pPr>
                                    <w:spacing w:line="240" w:lineRule="exact"/>
                                    <w:jc w:val="right"/>
                                    <w:rPr>
                                      <w:rFonts w:ascii="標楷體" w:eastAsia="標楷體" w:hAnsi="標楷體" w:cs="新細明體"/>
                                      <w:kern w:val="0"/>
                                      <w:sz w:val="20"/>
                                    </w:rPr>
                                  </w:pPr>
                                  <w:r w:rsidRPr="008B4F54">
                                    <w:rPr>
                                      <w:rFonts w:ascii="標楷體" w:eastAsia="標楷體" w:hAnsi="標楷體" w:cs="新細明體" w:hint="eastAsia"/>
                                      <w:kern w:val="0"/>
                                      <w:sz w:val="20"/>
                                    </w:rPr>
                                    <w:t xml:space="preserve">   183 </w:t>
                                  </w:r>
                                </w:p>
                              </w:tc>
                              <w:tc>
                                <w:tcPr>
                                  <w:tcW w:w="709" w:type="dxa"/>
                                  <w:tcBorders>
                                    <w:top w:val="nil"/>
                                    <w:left w:val="nil"/>
                                    <w:bottom w:val="single" w:sz="4" w:space="0" w:color="auto"/>
                                    <w:right w:val="single" w:sz="4" w:space="0" w:color="auto"/>
                                  </w:tcBorders>
                                  <w:shd w:val="clear" w:color="auto" w:fill="auto"/>
                                  <w:noWrap/>
                                  <w:vAlign w:val="center"/>
                                  <w:hideMark/>
                                </w:tcPr>
                                <w:p w:rsidR="00FA51CE" w:rsidRPr="008B4F54" w:rsidRDefault="00FA51CE" w:rsidP="002953EF">
                                  <w:pPr>
                                    <w:spacing w:line="240" w:lineRule="exact"/>
                                    <w:jc w:val="right"/>
                                    <w:rPr>
                                      <w:rFonts w:ascii="標楷體" w:eastAsia="標楷體" w:hAnsi="標楷體" w:cs="新細明體"/>
                                      <w:kern w:val="0"/>
                                      <w:sz w:val="20"/>
                                    </w:rPr>
                                  </w:pPr>
                                  <w:r w:rsidRPr="008B4F54">
                                    <w:rPr>
                                      <w:rFonts w:ascii="標楷體" w:eastAsia="標楷體" w:hAnsi="標楷體" w:cs="新細明體" w:hint="eastAsia"/>
                                      <w:kern w:val="0"/>
                                      <w:sz w:val="20"/>
                                    </w:rPr>
                                    <w:t xml:space="preserve">   245 </w:t>
                                  </w:r>
                                </w:p>
                              </w:tc>
                              <w:tc>
                                <w:tcPr>
                                  <w:tcW w:w="708" w:type="dxa"/>
                                  <w:tcBorders>
                                    <w:top w:val="nil"/>
                                    <w:left w:val="nil"/>
                                    <w:bottom w:val="single" w:sz="4" w:space="0" w:color="auto"/>
                                    <w:right w:val="single" w:sz="4" w:space="0" w:color="auto"/>
                                  </w:tcBorders>
                                  <w:shd w:val="clear" w:color="auto" w:fill="auto"/>
                                  <w:noWrap/>
                                  <w:vAlign w:val="center"/>
                                  <w:hideMark/>
                                </w:tcPr>
                                <w:p w:rsidR="00FA51CE" w:rsidRPr="008B4F54" w:rsidRDefault="00FA51CE" w:rsidP="002953EF">
                                  <w:pPr>
                                    <w:spacing w:line="240" w:lineRule="exact"/>
                                    <w:jc w:val="right"/>
                                    <w:rPr>
                                      <w:rFonts w:ascii="標楷體" w:eastAsia="標楷體" w:hAnsi="標楷體" w:cs="新細明體"/>
                                      <w:kern w:val="0"/>
                                      <w:sz w:val="20"/>
                                    </w:rPr>
                                  </w:pPr>
                                  <w:r w:rsidRPr="008B4F54">
                                    <w:rPr>
                                      <w:rFonts w:ascii="標楷體" w:eastAsia="標楷體" w:hAnsi="標楷體" w:cs="新細明體" w:hint="eastAsia"/>
                                      <w:kern w:val="0"/>
                                      <w:sz w:val="20"/>
                                    </w:rPr>
                                    <w:t xml:space="preserve">   360 </w:t>
                                  </w:r>
                                </w:p>
                              </w:tc>
                            </w:tr>
                            <w:tr w:rsidR="00FA51CE" w:rsidRPr="008B4F54" w:rsidTr="004C4EED">
                              <w:trPr>
                                <w:trHeight w:val="265"/>
                              </w:trPr>
                              <w:tc>
                                <w:tcPr>
                                  <w:tcW w:w="5670" w:type="dxa"/>
                                  <w:gridSpan w:val="5"/>
                                  <w:tcBorders>
                                    <w:top w:val="single" w:sz="4" w:space="0" w:color="auto"/>
                                    <w:left w:val="nil"/>
                                    <w:bottom w:val="nil"/>
                                    <w:right w:val="nil"/>
                                  </w:tcBorders>
                                  <w:shd w:val="clear" w:color="auto" w:fill="auto"/>
                                  <w:noWrap/>
                                  <w:vAlign w:val="center"/>
                                  <w:hideMark/>
                                </w:tcPr>
                                <w:p w:rsidR="00FA51CE" w:rsidRPr="00DA761B" w:rsidRDefault="00FA51CE" w:rsidP="002953EF">
                                  <w:pPr>
                                    <w:rPr>
                                      <w:rFonts w:ascii="標楷體" w:eastAsia="標楷體" w:hAnsi="標楷體" w:cs="新細明體"/>
                                      <w:kern w:val="0"/>
                                      <w:sz w:val="18"/>
                                      <w:szCs w:val="18"/>
                                    </w:rPr>
                                  </w:pPr>
                                  <w:r w:rsidRPr="00DA761B">
                                    <w:rPr>
                                      <w:rFonts w:ascii="標楷體" w:eastAsia="標楷體" w:hAnsi="標楷體" w:cs="新細明體" w:hint="eastAsia"/>
                                      <w:kern w:val="0"/>
                                      <w:sz w:val="18"/>
                                      <w:szCs w:val="18"/>
                                    </w:rPr>
                                    <w:t>資料來源：整理自</w:t>
                                  </w:r>
                                  <w:r>
                                    <w:rPr>
                                      <w:rFonts w:ascii="標楷體" w:eastAsia="標楷體" w:hAnsi="標楷體" w:cs="新細明體" w:hint="eastAsia"/>
                                      <w:kern w:val="0"/>
                                      <w:sz w:val="18"/>
                                      <w:szCs w:val="18"/>
                                    </w:rPr>
                                    <w:t>新竹市政府</w:t>
                                  </w:r>
                                  <w:r w:rsidRPr="00DA761B">
                                    <w:rPr>
                                      <w:rFonts w:ascii="標楷體" w:eastAsia="標楷體" w:hAnsi="標楷體" w:cs="新細明體" w:hint="eastAsia"/>
                                      <w:kern w:val="0"/>
                                      <w:sz w:val="18"/>
                                      <w:szCs w:val="18"/>
                                    </w:rPr>
                                    <w:t>提供資料。</w:t>
                                  </w:r>
                                </w:p>
                              </w:tc>
                            </w:tr>
                          </w:tbl>
                          <w:p w:rsidR="00FA51CE" w:rsidRPr="00DA761B" w:rsidRDefault="00FA51CE" w:rsidP="004C4EED"/>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622BD53" id="_x0000_s1067" type="#_x0000_t202" style="position:absolute;left:0;text-align:left;margin-left:193.1pt;margin-top:355.15pt;width:297.1pt;height:208.7pt;z-index:2517350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" stroked="f">
                <v:textbox>
                  <w:txbxContent>
                    <w:tbl>
                      <w:tblPr>
                        <w:tblW w:w="5670" w:type="dxa"/>
                        <w:tblCellMar>
                          <w:left w:w="28" w:type="dxa"/>
                          <w:right w:w="28" w:type="dxa"/>
                        </w:tblCellMar>
                        <w:tblLook w:val="04A0" w:firstRow="1" w:lastRow="0" w:firstColumn="1" w:lastColumn="0" w:noHBand="0" w:noVBand="1"/>
                      </w:tblPr>
                      <w:tblGrid>
                        <w:gridCol w:w="2738"/>
                        <w:gridCol w:w="806"/>
                        <w:gridCol w:w="709"/>
                        <w:gridCol w:w="709"/>
                        <w:gridCol w:w="708"/>
                      </w:tblGrid>
                      <w:tr w:rsidR="00FA51CE" w:rsidRPr="008B4F54" w:rsidTr="004C4EED">
                        <w:trPr>
                          <w:trHeight w:val="170"/>
                        </w:trPr>
                        <w:tc>
                          <w:tcPr>
                            <w:tcW w:w="5670" w:type="dxa"/>
                            <w:gridSpan w:val="5"/>
                            <w:tcBorders>
                              <w:top w:val="nil"/>
                              <w:left w:val="nil"/>
                              <w:bottom w:val="nil"/>
                              <w:right w:val="nil"/>
                            </w:tcBorders>
                            <w:shd w:val="clear" w:color="auto" w:fill="auto"/>
                            <w:noWrap/>
                            <w:vAlign w:val="bottom"/>
                            <w:hideMark/>
                          </w:tcPr>
                          <w:p w:rsidR="00FA51CE" w:rsidRPr="008B4F54" w:rsidRDefault="00FA51CE" w:rsidP="004C4EED">
                            <w:pPr>
                              <w:spacing w:line="260" w:lineRule="exact"/>
                              <w:jc w:val="center"/>
                              <w:rPr>
                                <w:rFonts w:ascii="標楷體" w:eastAsia="標楷體" w:hAnsi="標楷體" w:cs="新細明體"/>
                                <w:b/>
                                <w:bCs/>
                                <w:kern w:val="0"/>
                              </w:rPr>
                            </w:pPr>
                            <w:r w:rsidRPr="00B54753">
                              <w:rPr>
                                <w:rFonts w:ascii="標楷體" w:eastAsia="標楷體" w:hAnsi="標楷體" w:cs="新細明體" w:hint="eastAsia"/>
                                <w:b/>
                                <w:bCs/>
                                <w:kern w:val="0"/>
                              </w:rPr>
                              <w:t>表</w:t>
                            </w:r>
                            <w:r>
                              <w:rPr>
                                <w:rFonts w:ascii="標楷體" w:eastAsia="標楷體" w:hAnsi="標楷體" w:cs="新細明體" w:hint="eastAsia"/>
                                <w:b/>
                                <w:bCs/>
                                <w:kern w:val="0"/>
                              </w:rPr>
                              <w:t>15</w:t>
                            </w:r>
                            <w:r w:rsidRPr="008B4F54">
                              <w:rPr>
                                <w:rFonts w:ascii="標楷體" w:eastAsia="標楷體" w:hAnsi="標楷體" w:cs="新細明體" w:hint="eastAsia"/>
                                <w:b/>
                                <w:bCs/>
                                <w:kern w:val="0"/>
                              </w:rPr>
                              <w:t xml:space="preserve"> </w:t>
                            </w:r>
                            <w:r>
                              <w:rPr>
                                <w:rFonts w:ascii="標楷體" w:eastAsia="標楷體" w:hAnsi="標楷體" w:cs="新細明體"/>
                                <w:b/>
                                <w:bCs/>
                                <w:kern w:val="0"/>
                              </w:rPr>
                              <w:t xml:space="preserve"> </w:t>
                            </w:r>
                            <w:r w:rsidRPr="008B4F54">
                              <w:rPr>
                                <w:rFonts w:ascii="標楷體" w:eastAsia="標楷體" w:hAnsi="標楷體" w:cs="新細明體" w:hint="eastAsia"/>
                                <w:b/>
                                <w:bCs/>
                                <w:kern w:val="0"/>
                              </w:rPr>
                              <w:t>新竹市</w:t>
                            </w:r>
                            <w:proofErr w:type="gramStart"/>
                            <w:r>
                              <w:rPr>
                                <w:rFonts w:ascii="標楷體" w:eastAsia="標楷體" w:hAnsi="標楷體" w:cs="新細明體" w:hint="eastAsia"/>
                                <w:b/>
                                <w:bCs/>
                                <w:kern w:val="0"/>
                              </w:rPr>
                              <w:t>外籍移工</w:t>
                            </w:r>
                            <w:r w:rsidRPr="008B4F54">
                              <w:rPr>
                                <w:rFonts w:ascii="標楷體" w:eastAsia="標楷體" w:hAnsi="標楷體" w:cs="新細明體" w:hint="eastAsia"/>
                                <w:b/>
                                <w:bCs/>
                                <w:kern w:val="0"/>
                              </w:rPr>
                              <w:t>業務</w:t>
                            </w:r>
                            <w:proofErr w:type="gramEnd"/>
                            <w:r w:rsidRPr="008B4F54">
                              <w:rPr>
                                <w:rFonts w:ascii="標楷體" w:eastAsia="標楷體" w:hAnsi="標楷體" w:cs="新細明體" w:hint="eastAsia"/>
                                <w:b/>
                                <w:bCs/>
                                <w:kern w:val="0"/>
                              </w:rPr>
                              <w:t>檢查員查察成果統計</w:t>
                            </w:r>
                          </w:p>
                        </w:tc>
                      </w:tr>
                      <w:tr w:rsidR="00FA51CE" w:rsidRPr="008B4F54" w:rsidTr="004C4EED">
                        <w:trPr>
                          <w:trHeight w:val="170"/>
                        </w:trPr>
                        <w:tc>
                          <w:tcPr>
                            <w:tcW w:w="2738" w:type="dxa"/>
                            <w:tcBorders>
                              <w:top w:val="nil"/>
                              <w:left w:val="nil"/>
                              <w:bottom w:val="single" w:sz="4" w:space="0" w:color="auto"/>
                              <w:right w:val="nil"/>
                            </w:tcBorders>
                            <w:shd w:val="clear" w:color="auto" w:fill="auto"/>
                            <w:noWrap/>
                            <w:vAlign w:val="bottom"/>
                            <w:hideMark/>
                          </w:tcPr>
                          <w:p w:rsidR="00FA51CE" w:rsidRPr="008B4F54" w:rsidRDefault="00FA51CE" w:rsidP="002953EF">
                            <w:pPr>
                              <w:jc w:val="center"/>
                              <w:rPr>
                                <w:rFonts w:ascii="標楷體" w:eastAsia="標楷體" w:hAnsi="標楷體" w:cs="新細明體"/>
                                <w:b/>
                                <w:bCs/>
                                <w:kern w:val="0"/>
                              </w:rPr>
                            </w:pPr>
                          </w:p>
                        </w:tc>
                        <w:tc>
                          <w:tcPr>
                            <w:tcW w:w="806" w:type="dxa"/>
                            <w:tcBorders>
                              <w:top w:val="nil"/>
                              <w:left w:val="nil"/>
                              <w:bottom w:val="single" w:sz="4" w:space="0" w:color="auto"/>
                              <w:right w:val="nil"/>
                            </w:tcBorders>
                            <w:shd w:val="clear" w:color="auto" w:fill="auto"/>
                            <w:noWrap/>
                            <w:vAlign w:val="bottom"/>
                            <w:hideMark/>
                          </w:tcPr>
                          <w:p w:rsidR="00FA51CE" w:rsidRPr="008B4F54" w:rsidRDefault="00FA51CE" w:rsidP="002953EF">
                            <w:pPr>
                              <w:spacing w:line="300" w:lineRule="exact"/>
                              <w:rPr>
                                <w:rFonts w:eastAsia="Times New Roman"/>
                                <w:kern w:val="0"/>
                                <w:sz w:val="20"/>
                              </w:rPr>
                            </w:pPr>
                          </w:p>
                        </w:tc>
                        <w:tc>
                          <w:tcPr>
                            <w:tcW w:w="709" w:type="dxa"/>
                            <w:tcBorders>
                              <w:top w:val="nil"/>
                              <w:left w:val="nil"/>
                              <w:bottom w:val="single" w:sz="4" w:space="0" w:color="auto"/>
                              <w:right w:val="nil"/>
                            </w:tcBorders>
                            <w:shd w:val="clear" w:color="auto" w:fill="auto"/>
                            <w:noWrap/>
                            <w:vAlign w:val="bottom"/>
                            <w:hideMark/>
                          </w:tcPr>
                          <w:p w:rsidR="00FA51CE" w:rsidRPr="008B4F54" w:rsidRDefault="00FA51CE" w:rsidP="002953EF">
                            <w:pPr>
                              <w:spacing w:line="300" w:lineRule="exact"/>
                              <w:rPr>
                                <w:rFonts w:eastAsia="Times New Roman"/>
                                <w:kern w:val="0"/>
                                <w:sz w:val="20"/>
                              </w:rPr>
                            </w:pPr>
                          </w:p>
                        </w:tc>
                        <w:tc>
                          <w:tcPr>
                            <w:tcW w:w="1417" w:type="dxa"/>
                            <w:gridSpan w:val="2"/>
                            <w:tcBorders>
                              <w:top w:val="nil"/>
                              <w:left w:val="nil"/>
                              <w:bottom w:val="single" w:sz="4" w:space="0" w:color="auto"/>
                              <w:right w:val="nil"/>
                            </w:tcBorders>
                            <w:shd w:val="clear" w:color="auto" w:fill="auto"/>
                            <w:noWrap/>
                            <w:vAlign w:val="bottom"/>
                            <w:hideMark/>
                          </w:tcPr>
                          <w:p w:rsidR="00FA51CE" w:rsidRPr="008B4F54" w:rsidRDefault="00FA51CE" w:rsidP="00B562DC">
                            <w:pPr>
                              <w:spacing w:line="300" w:lineRule="exact"/>
                              <w:jc w:val="right"/>
                              <w:rPr>
                                <w:rFonts w:ascii="標楷體" w:eastAsia="標楷體" w:hAnsi="標楷體" w:cs="新細明體"/>
                                <w:kern w:val="0"/>
                                <w:sz w:val="20"/>
                              </w:rPr>
                            </w:pPr>
                            <w:r w:rsidRPr="008B4F54">
                              <w:rPr>
                                <w:rFonts w:ascii="標楷體" w:eastAsia="標楷體" w:hAnsi="標楷體" w:cs="新細明體" w:hint="eastAsia"/>
                                <w:kern w:val="0"/>
                                <w:sz w:val="20"/>
                              </w:rPr>
                              <w:t>單位：件</w:t>
                            </w:r>
                          </w:p>
                        </w:tc>
                      </w:tr>
                      <w:tr w:rsidR="00FA51CE" w:rsidRPr="008B4F54" w:rsidTr="004C4EED">
                        <w:trPr>
                          <w:trHeight w:val="340"/>
                        </w:trPr>
                        <w:tc>
                          <w:tcPr>
                            <w:tcW w:w="2738" w:type="dxa"/>
                            <w:tcBorders>
                              <w:top w:val="single" w:sz="4" w:space="0" w:color="auto"/>
                              <w:left w:val="single" w:sz="4" w:space="0" w:color="auto"/>
                              <w:bottom w:val="single" w:sz="4" w:space="0" w:color="auto"/>
                              <w:right w:val="single" w:sz="4" w:space="0" w:color="auto"/>
                              <w:tl2br w:val="single" w:sz="4" w:space="0" w:color="auto"/>
                            </w:tcBorders>
                            <w:shd w:val="clear" w:color="auto" w:fill="D9D9D9" w:themeFill="background1" w:themeFillShade="D9"/>
                            <w:hideMark/>
                          </w:tcPr>
                          <w:p w:rsidR="00FA51CE" w:rsidRPr="008B4F54" w:rsidRDefault="00FA51CE" w:rsidP="002953EF">
                            <w:pPr>
                              <w:spacing w:line="240" w:lineRule="exact"/>
                              <w:rPr>
                                <w:rFonts w:ascii="標楷體" w:eastAsia="標楷體" w:hAnsi="標楷體" w:cs="新細明體"/>
                                <w:b/>
                                <w:bCs/>
                                <w:kern w:val="0"/>
                                <w:sz w:val="20"/>
                              </w:rPr>
                            </w:pPr>
                            <w:r w:rsidRPr="008B4F54">
                              <w:rPr>
                                <w:rFonts w:ascii="標楷體" w:eastAsia="標楷體" w:hAnsi="標楷體" w:cs="新細明體" w:hint="eastAsia"/>
                                <w:b/>
                                <w:bCs/>
                                <w:kern w:val="0"/>
                                <w:sz w:val="20"/>
                              </w:rPr>
                              <w:t xml:space="preserve">                    </w:t>
                            </w:r>
                            <w:r w:rsidRPr="00DA761B">
                              <w:rPr>
                                <w:rFonts w:ascii="標楷體" w:eastAsia="標楷體" w:hAnsi="標楷體" w:cs="新細明體" w:hint="eastAsia"/>
                                <w:bCs/>
                                <w:kern w:val="0"/>
                                <w:sz w:val="20"/>
                              </w:rPr>
                              <w:t>年度</w:t>
                            </w:r>
                            <w:r w:rsidRPr="008B4F54">
                              <w:rPr>
                                <w:rFonts w:ascii="標楷體" w:eastAsia="標楷體" w:hAnsi="標楷體" w:cs="新細明體" w:hint="eastAsia"/>
                                <w:b/>
                                <w:bCs/>
                                <w:kern w:val="0"/>
                                <w:sz w:val="20"/>
                              </w:rPr>
                              <w:t xml:space="preserve">                                               </w:t>
                            </w:r>
                            <w:r w:rsidRPr="00DA761B">
                              <w:rPr>
                                <w:rFonts w:ascii="標楷體" w:eastAsia="標楷體" w:hAnsi="標楷體" w:cs="新細明體" w:hint="eastAsia"/>
                                <w:bCs/>
                                <w:kern w:val="0"/>
                                <w:sz w:val="20"/>
                              </w:rPr>
                              <w:t>項目</w:t>
                            </w:r>
                          </w:p>
                        </w:tc>
                        <w:tc>
                          <w:tcPr>
                            <w:tcW w:w="806"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FA51CE" w:rsidRPr="00332A8C" w:rsidRDefault="00FA51CE" w:rsidP="002953EF">
                            <w:pPr>
                              <w:spacing w:line="240" w:lineRule="exact"/>
                              <w:jc w:val="center"/>
                              <w:rPr>
                                <w:rFonts w:ascii="標楷體" w:eastAsia="標楷體" w:hAnsi="標楷體" w:cs="新細明體"/>
                                <w:kern w:val="0"/>
                                <w:sz w:val="20"/>
                              </w:rPr>
                            </w:pPr>
                            <w:r w:rsidRPr="00332A8C">
                              <w:rPr>
                                <w:rFonts w:ascii="標楷體" w:eastAsia="標楷體" w:hAnsi="標楷體" w:cs="新細明體" w:hint="eastAsia"/>
                                <w:kern w:val="0"/>
                                <w:sz w:val="20"/>
                              </w:rPr>
                              <w:t>合計</w:t>
                            </w:r>
                          </w:p>
                        </w:tc>
                        <w:tc>
                          <w:tcPr>
                            <w:tcW w:w="709"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FA51CE" w:rsidRPr="008B4F54" w:rsidRDefault="00FA51CE" w:rsidP="00B562DC">
                            <w:pPr>
                              <w:spacing w:line="240" w:lineRule="exact"/>
                              <w:jc w:val="center"/>
                              <w:rPr>
                                <w:rFonts w:ascii="標楷體" w:eastAsia="標楷體" w:hAnsi="標楷體" w:cs="新細明體"/>
                                <w:kern w:val="0"/>
                                <w:sz w:val="20"/>
                              </w:rPr>
                            </w:pPr>
                            <w:r w:rsidRPr="008B4F54">
                              <w:rPr>
                                <w:rFonts w:ascii="標楷體" w:eastAsia="標楷體" w:hAnsi="標楷體" w:cs="新細明體" w:hint="eastAsia"/>
                                <w:kern w:val="0"/>
                                <w:sz w:val="20"/>
                              </w:rPr>
                              <w:t>112</w:t>
                            </w:r>
                          </w:p>
                        </w:tc>
                        <w:tc>
                          <w:tcPr>
                            <w:tcW w:w="709"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FA51CE" w:rsidRPr="008B4F54" w:rsidRDefault="00FA51CE" w:rsidP="00B562DC">
                            <w:pPr>
                              <w:spacing w:line="240" w:lineRule="exact"/>
                              <w:jc w:val="center"/>
                              <w:rPr>
                                <w:rFonts w:ascii="標楷體" w:eastAsia="標楷體" w:hAnsi="標楷體" w:cs="新細明體"/>
                                <w:kern w:val="0"/>
                                <w:sz w:val="20"/>
                              </w:rPr>
                            </w:pPr>
                            <w:r w:rsidRPr="008B4F54">
                              <w:rPr>
                                <w:rFonts w:ascii="標楷體" w:eastAsia="標楷體" w:hAnsi="標楷體" w:cs="新細明體" w:hint="eastAsia"/>
                                <w:kern w:val="0"/>
                                <w:sz w:val="20"/>
                              </w:rPr>
                              <w:t>113</w:t>
                            </w:r>
                          </w:p>
                        </w:tc>
                        <w:tc>
                          <w:tcPr>
                            <w:tcW w:w="708"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FA51CE" w:rsidRPr="008B4F54" w:rsidRDefault="00FA51CE" w:rsidP="00B562DC">
                            <w:pPr>
                              <w:spacing w:line="240" w:lineRule="exact"/>
                              <w:jc w:val="center"/>
                              <w:rPr>
                                <w:rFonts w:ascii="標楷體" w:eastAsia="標楷體" w:hAnsi="標楷體" w:cs="新細明體"/>
                                <w:kern w:val="0"/>
                                <w:sz w:val="20"/>
                              </w:rPr>
                            </w:pPr>
                            <w:r w:rsidRPr="008B4F54">
                              <w:rPr>
                                <w:rFonts w:ascii="標楷體" w:eastAsia="標楷體" w:hAnsi="標楷體" w:cs="新細明體" w:hint="eastAsia"/>
                                <w:kern w:val="0"/>
                                <w:sz w:val="20"/>
                              </w:rPr>
                              <w:t>114</w:t>
                            </w:r>
                          </w:p>
                        </w:tc>
                      </w:tr>
                      <w:tr w:rsidR="00FA51CE" w:rsidRPr="008B4F54" w:rsidTr="004C4EED">
                        <w:trPr>
                          <w:trHeight w:val="144"/>
                        </w:trPr>
                        <w:tc>
                          <w:tcPr>
                            <w:tcW w:w="2738" w:type="dxa"/>
                            <w:tcBorders>
                              <w:top w:val="nil"/>
                              <w:left w:val="single" w:sz="4" w:space="0" w:color="auto"/>
                              <w:bottom w:val="single" w:sz="4" w:space="0" w:color="auto"/>
                              <w:right w:val="single" w:sz="4" w:space="0" w:color="auto"/>
                            </w:tcBorders>
                            <w:shd w:val="clear" w:color="auto" w:fill="auto"/>
                            <w:vAlign w:val="center"/>
                            <w:hideMark/>
                          </w:tcPr>
                          <w:p w:rsidR="00FA51CE" w:rsidRPr="00DA761B" w:rsidRDefault="00FA51CE" w:rsidP="00F27C59">
                            <w:pPr>
                              <w:spacing w:line="240" w:lineRule="exact"/>
                              <w:ind w:rightChars="-20" w:right="-48"/>
                              <w:jc w:val="center"/>
                              <w:rPr>
                                <w:rFonts w:ascii="標楷體" w:eastAsia="標楷體" w:hAnsi="標楷體" w:cs="新細明體"/>
                                <w:b/>
                                <w:kern w:val="0"/>
                                <w:sz w:val="20"/>
                              </w:rPr>
                            </w:pPr>
                            <w:r w:rsidRPr="00DA761B">
                              <w:rPr>
                                <w:rFonts w:ascii="標楷體" w:eastAsia="標楷體" w:hAnsi="標楷體" w:cs="新細明體" w:hint="eastAsia"/>
                                <w:b/>
                                <w:kern w:val="0"/>
                                <w:sz w:val="20"/>
                              </w:rPr>
                              <w:t>合計</w:t>
                            </w:r>
                          </w:p>
                        </w:tc>
                        <w:tc>
                          <w:tcPr>
                            <w:tcW w:w="806" w:type="dxa"/>
                            <w:tcBorders>
                              <w:top w:val="nil"/>
                              <w:left w:val="nil"/>
                              <w:bottom w:val="single" w:sz="4" w:space="0" w:color="auto"/>
                              <w:right w:val="single" w:sz="4" w:space="0" w:color="auto"/>
                            </w:tcBorders>
                            <w:shd w:val="clear" w:color="auto" w:fill="auto"/>
                            <w:noWrap/>
                            <w:vAlign w:val="center"/>
                            <w:hideMark/>
                          </w:tcPr>
                          <w:p w:rsidR="00FA51CE" w:rsidRPr="00DA761B" w:rsidRDefault="00FA51CE" w:rsidP="002953EF">
                            <w:pPr>
                              <w:spacing w:line="240" w:lineRule="exact"/>
                              <w:jc w:val="right"/>
                              <w:rPr>
                                <w:rFonts w:ascii="標楷體" w:eastAsia="標楷體" w:hAnsi="標楷體" w:cs="新細明體"/>
                                <w:b/>
                                <w:kern w:val="0"/>
                                <w:sz w:val="20"/>
                              </w:rPr>
                            </w:pPr>
                            <w:r w:rsidRPr="00DA761B">
                              <w:rPr>
                                <w:rFonts w:ascii="標楷體" w:eastAsia="標楷體" w:hAnsi="標楷體" w:cs="新細明體" w:hint="eastAsia"/>
                                <w:b/>
                                <w:kern w:val="0"/>
                                <w:sz w:val="20"/>
                              </w:rPr>
                              <w:t xml:space="preserve"> 14,999 </w:t>
                            </w:r>
                          </w:p>
                        </w:tc>
                        <w:tc>
                          <w:tcPr>
                            <w:tcW w:w="709" w:type="dxa"/>
                            <w:tcBorders>
                              <w:top w:val="nil"/>
                              <w:left w:val="nil"/>
                              <w:bottom w:val="single" w:sz="4" w:space="0" w:color="auto"/>
                              <w:right w:val="single" w:sz="4" w:space="0" w:color="auto"/>
                            </w:tcBorders>
                            <w:shd w:val="clear" w:color="auto" w:fill="auto"/>
                            <w:noWrap/>
                            <w:vAlign w:val="center"/>
                            <w:hideMark/>
                          </w:tcPr>
                          <w:p w:rsidR="00FA51CE" w:rsidRPr="00DA761B" w:rsidRDefault="00FA51CE" w:rsidP="002953EF">
                            <w:pPr>
                              <w:spacing w:line="240" w:lineRule="exact"/>
                              <w:jc w:val="right"/>
                              <w:rPr>
                                <w:rFonts w:ascii="標楷體" w:eastAsia="標楷體" w:hAnsi="標楷體" w:cs="新細明體"/>
                                <w:b/>
                                <w:kern w:val="0"/>
                                <w:sz w:val="20"/>
                              </w:rPr>
                            </w:pPr>
                            <w:r w:rsidRPr="00DA761B">
                              <w:rPr>
                                <w:rFonts w:ascii="標楷體" w:eastAsia="標楷體" w:hAnsi="標楷體" w:cs="新細明體" w:hint="eastAsia"/>
                                <w:b/>
                                <w:kern w:val="0"/>
                                <w:sz w:val="20"/>
                              </w:rPr>
                              <w:t xml:space="preserve"> 4,757 </w:t>
                            </w:r>
                          </w:p>
                        </w:tc>
                        <w:tc>
                          <w:tcPr>
                            <w:tcW w:w="709" w:type="dxa"/>
                            <w:tcBorders>
                              <w:top w:val="nil"/>
                              <w:left w:val="nil"/>
                              <w:bottom w:val="single" w:sz="4" w:space="0" w:color="auto"/>
                              <w:right w:val="single" w:sz="4" w:space="0" w:color="auto"/>
                            </w:tcBorders>
                            <w:shd w:val="clear" w:color="auto" w:fill="auto"/>
                            <w:noWrap/>
                            <w:vAlign w:val="center"/>
                            <w:hideMark/>
                          </w:tcPr>
                          <w:p w:rsidR="00FA51CE" w:rsidRPr="00DA761B" w:rsidRDefault="00FA51CE" w:rsidP="002953EF">
                            <w:pPr>
                              <w:spacing w:line="240" w:lineRule="exact"/>
                              <w:jc w:val="right"/>
                              <w:rPr>
                                <w:rFonts w:ascii="標楷體" w:eastAsia="標楷體" w:hAnsi="標楷體" w:cs="新細明體"/>
                                <w:b/>
                                <w:kern w:val="0"/>
                                <w:sz w:val="20"/>
                              </w:rPr>
                            </w:pPr>
                            <w:r w:rsidRPr="00DA761B">
                              <w:rPr>
                                <w:rFonts w:ascii="標楷體" w:eastAsia="標楷體" w:hAnsi="標楷體" w:cs="新細明體" w:hint="eastAsia"/>
                                <w:b/>
                                <w:kern w:val="0"/>
                                <w:sz w:val="20"/>
                              </w:rPr>
                              <w:t xml:space="preserve"> 5,154 </w:t>
                            </w:r>
                          </w:p>
                        </w:tc>
                        <w:tc>
                          <w:tcPr>
                            <w:tcW w:w="708" w:type="dxa"/>
                            <w:tcBorders>
                              <w:top w:val="nil"/>
                              <w:left w:val="nil"/>
                              <w:bottom w:val="single" w:sz="4" w:space="0" w:color="auto"/>
                              <w:right w:val="single" w:sz="4" w:space="0" w:color="auto"/>
                            </w:tcBorders>
                            <w:shd w:val="clear" w:color="auto" w:fill="auto"/>
                            <w:noWrap/>
                            <w:vAlign w:val="center"/>
                            <w:hideMark/>
                          </w:tcPr>
                          <w:p w:rsidR="00FA51CE" w:rsidRPr="00DA761B" w:rsidRDefault="00FA51CE" w:rsidP="002953EF">
                            <w:pPr>
                              <w:spacing w:line="240" w:lineRule="exact"/>
                              <w:jc w:val="right"/>
                              <w:rPr>
                                <w:rFonts w:ascii="標楷體" w:eastAsia="標楷體" w:hAnsi="標楷體" w:cs="新細明體"/>
                                <w:b/>
                                <w:kern w:val="0"/>
                                <w:sz w:val="20"/>
                              </w:rPr>
                            </w:pPr>
                            <w:r w:rsidRPr="00DA761B">
                              <w:rPr>
                                <w:rFonts w:ascii="標楷體" w:eastAsia="標楷體" w:hAnsi="標楷體" w:cs="新細明體" w:hint="eastAsia"/>
                                <w:b/>
                                <w:kern w:val="0"/>
                                <w:sz w:val="20"/>
                              </w:rPr>
                              <w:t xml:space="preserve"> 5,088 </w:t>
                            </w:r>
                          </w:p>
                        </w:tc>
                      </w:tr>
                      <w:tr w:rsidR="00FA51CE" w:rsidRPr="008B4F54" w:rsidTr="004C4EED">
                        <w:trPr>
                          <w:trHeight w:val="260"/>
                        </w:trPr>
                        <w:tc>
                          <w:tcPr>
                            <w:tcW w:w="2738" w:type="dxa"/>
                            <w:tcBorders>
                              <w:top w:val="nil"/>
                              <w:left w:val="single" w:sz="4" w:space="0" w:color="auto"/>
                              <w:bottom w:val="single" w:sz="4" w:space="0" w:color="000000"/>
                              <w:right w:val="nil"/>
                            </w:tcBorders>
                            <w:shd w:val="clear" w:color="auto" w:fill="auto"/>
                            <w:vAlign w:val="center"/>
                            <w:hideMark/>
                          </w:tcPr>
                          <w:p w:rsidR="00FA51CE" w:rsidRPr="008B4F54" w:rsidRDefault="00FA51CE" w:rsidP="002953EF">
                            <w:pPr>
                              <w:spacing w:line="240" w:lineRule="exact"/>
                              <w:ind w:rightChars="-20" w:right="-48"/>
                              <w:rPr>
                                <w:rFonts w:ascii="標楷體" w:eastAsia="標楷體" w:hAnsi="標楷體" w:cs="新細明體"/>
                                <w:kern w:val="0"/>
                                <w:sz w:val="20"/>
                              </w:rPr>
                            </w:pPr>
                            <w:r w:rsidRPr="008B4F54">
                              <w:rPr>
                                <w:rFonts w:ascii="標楷體" w:eastAsia="標楷體" w:hAnsi="標楷體" w:cs="新細明體" w:hint="eastAsia"/>
                                <w:kern w:val="0"/>
                                <w:sz w:val="20"/>
                              </w:rPr>
                              <w:t>正常使用</w:t>
                            </w:r>
                          </w:p>
                        </w:tc>
                        <w:tc>
                          <w:tcPr>
                            <w:tcW w:w="806" w:type="dxa"/>
                            <w:tcBorders>
                              <w:top w:val="nil"/>
                              <w:left w:val="single" w:sz="4" w:space="0" w:color="auto"/>
                              <w:bottom w:val="single" w:sz="4" w:space="0" w:color="auto"/>
                              <w:right w:val="single" w:sz="4" w:space="0" w:color="auto"/>
                            </w:tcBorders>
                            <w:shd w:val="clear" w:color="auto" w:fill="auto"/>
                            <w:noWrap/>
                            <w:vAlign w:val="center"/>
                            <w:hideMark/>
                          </w:tcPr>
                          <w:p w:rsidR="00FA51CE" w:rsidRPr="00DA761B" w:rsidRDefault="00FA51CE" w:rsidP="002953EF">
                            <w:pPr>
                              <w:spacing w:line="240" w:lineRule="exact"/>
                              <w:jc w:val="right"/>
                              <w:rPr>
                                <w:rFonts w:ascii="標楷體" w:eastAsia="標楷體" w:hAnsi="標楷體" w:cs="新細明體"/>
                                <w:b/>
                                <w:kern w:val="0"/>
                                <w:sz w:val="20"/>
                              </w:rPr>
                            </w:pPr>
                            <w:r w:rsidRPr="00DA761B">
                              <w:rPr>
                                <w:rFonts w:ascii="標楷體" w:eastAsia="標楷體" w:hAnsi="標楷體" w:cs="新細明體" w:hint="eastAsia"/>
                                <w:b/>
                                <w:kern w:val="0"/>
                                <w:sz w:val="20"/>
                              </w:rPr>
                              <w:t xml:space="preserve"> 12,336 </w:t>
                            </w:r>
                          </w:p>
                        </w:tc>
                        <w:tc>
                          <w:tcPr>
                            <w:tcW w:w="709" w:type="dxa"/>
                            <w:tcBorders>
                              <w:top w:val="nil"/>
                              <w:left w:val="nil"/>
                              <w:bottom w:val="single" w:sz="4" w:space="0" w:color="auto"/>
                              <w:right w:val="single" w:sz="4" w:space="0" w:color="auto"/>
                            </w:tcBorders>
                            <w:shd w:val="clear" w:color="auto" w:fill="auto"/>
                            <w:noWrap/>
                            <w:vAlign w:val="center"/>
                            <w:hideMark/>
                          </w:tcPr>
                          <w:p w:rsidR="00FA51CE" w:rsidRPr="008B4F54" w:rsidRDefault="00FA51CE" w:rsidP="002953EF">
                            <w:pPr>
                              <w:spacing w:line="240" w:lineRule="exact"/>
                              <w:jc w:val="right"/>
                              <w:rPr>
                                <w:rFonts w:ascii="標楷體" w:eastAsia="標楷體" w:hAnsi="標楷體" w:cs="新細明體"/>
                                <w:kern w:val="0"/>
                                <w:sz w:val="20"/>
                              </w:rPr>
                            </w:pPr>
                            <w:r w:rsidRPr="008B4F54">
                              <w:rPr>
                                <w:rFonts w:ascii="標楷體" w:eastAsia="標楷體" w:hAnsi="標楷體" w:cs="新細明體" w:hint="eastAsia"/>
                                <w:kern w:val="0"/>
                                <w:sz w:val="20"/>
                              </w:rPr>
                              <w:t xml:space="preserve"> 4,096 </w:t>
                            </w:r>
                          </w:p>
                        </w:tc>
                        <w:tc>
                          <w:tcPr>
                            <w:tcW w:w="709" w:type="dxa"/>
                            <w:tcBorders>
                              <w:top w:val="nil"/>
                              <w:left w:val="nil"/>
                              <w:bottom w:val="single" w:sz="4" w:space="0" w:color="auto"/>
                              <w:right w:val="single" w:sz="4" w:space="0" w:color="auto"/>
                            </w:tcBorders>
                            <w:shd w:val="clear" w:color="auto" w:fill="auto"/>
                            <w:noWrap/>
                            <w:vAlign w:val="center"/>
                            <w:hideMark/>
                          </w:tcPr>
                          <w:p w:rsidR="00FA51CE" w:rsidRPr="008B4F54" w:rsidRDefault="00FA51CE" w:rsidP="002953EF">
                            <w:pPr>
                              <w:spacing w:line="240" w:lineRule="exact"/>
                              <w:jc w:val="right"/>
                              <w:rPr>
                                <w:rFonts w:ascii="標楷體" w:eastAsia="標楷體" w:hAnsi="標楷體" w:cs="新細明體"/>
                                <w:kern w:val="0"/>
                                <w:sz w:val="20"/>
                              </w:rPr>
                            </w:pPr>
                            <w:r w:rsidRPr="008B4F54">
                              <w:rPr>
                                <w:rFonts w:ascii="標楷體" w:eastAsia="標楷體" w:hAnsi="標楷體" w:cs="新細明體" w:hint="eastAsia"/>
                                <w:kern w:val="0"/>
                                <w:sz w:val="20"/>
                              </w:rPr>
                              <w:t xml:space="preserve"> 4,288 </w:t>
                            </w:r>
                          </w:p>
                        </w:tc>
                        <w:tc>
                          <w:tcPr>
                            <w:tcW w:w="708" w:type="dxa"/>
                            <w:tcBorders>
                              <w:top w:val="nil"/>
                              <w:left w:val="nil"/>
                              <w:bottom w:val="single" w:sz="4" w:space="0" w:color="auto"/>
                              <w:right w:val="single" w:sz="4" w:space="0" w:color="auto"/>
                            </w:tcBorders>
                            <w:shd w:val="clear" w:color="auto" w:fill="auto"/>
                            <w:noWrap/>
                            <w:vAlign w:val="center"/>
                            <w:hideMark/>
                          </w:tcPr>
                          <w:p w:rsidR="00FA51CE" w:rsidRPr="008B4F54" w:rsidRDefault="00FA51CE" w:rsidP="002953EF">
                            <w:pPr>
                              <w:spacing w:line="240" w:lineRule="exact"/>
                              <w:jc w:val="right"/>
                              <w:rPr>
                                <w:rFonts w:ascii="標楷體" w:eastAsia="標楷體" w:hAnsi="標楷體" w:cs="新細明體"/>
                                <w:kern w:val="0"/>
                                <w:sz w:val="20"/>
                              </w:rPr>
                            </w:pPr>
                            <w:r w:rsidRPr="008B4F54">
                              <w:rPr>
                                <w:rFonts w:ascii="標楷體" w:eastAsia="標楷體" w:hAnsi="標楷體" w:cs="新細明體" w:hint="eastAsia"/>
                                <w:kern w:val="0"/>
                                <w:sz w:val="20"/>
                              </w:rPr>
                              <w:t xml:space="preserve"> 3,952 </w:t>
                            </w:r>
                          </w:p>
                        </w:tc>
                      </w:tr>
                      <w:tr w:rsidR="00FA51CE" w:rsidRPr="008B4F54" w:rsidTr="004C4EED">
                        <w:trPr>
                          <w:trHeight w:val="194"/>
                        </w:trPr>
                        <w:tc>
                          <w:tcPr>
                            <w:tcW w:w="2738" w:type="dxa"/>
                            <w:tcBorders>
                              <w:top w:val="nil"/>
                              <w:left w:val="single" w:sz="4" w:space="0" w:color="auto"/>
                              <w:bottom w:val="single" w:sz="4" w:space="0" w:color="000000"/>
                              <w:right w:val="nil"/>
                            </w:tcBorders>
                            <w:shd w:val="clear" w:color="auto" w:fill="auto"/>
                            <w:vAlign w:val="center"/>
                            <w:hideMark/>
                          </w:tcPr>
                          <w:p w:rsidR="00FA51CE" w:rsidRPr="008B4F54" w:rsidRDefault="00FA51CE" w:rsidP="002953EF">
                            <w:pPr>
                              <w:spacing w:line="240" w:lineRule="exact"/>
                              <w:ind w:rightChars="-20" w:right="-48"/>
                              <w:rPr>
                                <w:rFonts w:ascii="標楷體" w:eastAsia="標楷體" w:hAnsi="標楷體" w:cs="新細明體"/>
                                <w:kern w:val="0"/>
                                <w:sz w:val="20"/>
                              </w:rPr>
                            </w:pPr>
                            <w:r w:rsidRPr="008B4F54">
                              <w:rPr>
                                <w:rFonts w:ascii="標楷體" w:eastAsia="標楷體" w:hAnsi="標楷體" w:cs="新細明體" w:hint="eastAsia"/>
                                <w:kern w:val="0"/>
                                <w:sz w:val="20"/>
                              </w:rPr>
                              <w:t>查無此人</w:t>
                            </w:r>
                          </w:p>
                        </w:tc>
                        <w:tc>
                          <w:tcPr>
                            <w:tcW w:w="806" w:type="dxa"/>
                            <w:tcBorders>
                              <w:top w:val="nil"/>
                              <w:left w:val="single" w:sz="4" w:space="0" w:color="auto"/>
                              <w:bottom w:val="single" w:sz="4" w:space="0" w:color="auto"/>
                              <w:right w:val="single" w:sz="4" w:space="0" w:color="auto"/>
                            </w:tcBorders>
                            <w:shd w:val="clear" w:color="auto" w:fill="auto"/>
                            <w:noWrap/>
                            <w:vAlign w:val="center"/>
                            <w:hideMark/>
                          </w:tcPr>
                          <w:p w:rsidR="00FA51CE" w:rsidRPr="00DA761B" w:rsidRDefault="00FA51CE" w:rsidP="002953EF">
                            <w:pPr>
                              <w:spacing w:line="240" w:lineRule="exact"/>
                              <w:jc w:val="right"/>
                              <w:rPr>
                                <w:rFonts w:ascii="標楷體" w:eastAsia="標楷體" w:hAnsi="標楷體" w:cs="新細明體"/>
                                <w:b/>
                                <w:kern w:val="0"/>
                                <w:sz w:val="20"/>
                              </w:rPr>
                            </w:pPr>
                            <w:r w:rsidRPr="00DA761B">
                              <w:rPr>
                                <w:rFonts w:ascii="標楷體" w:eastAsia="標楷體" w:hAnsi="標楷體" w:cs="新細明體" w:hint="eastAsia"/>
                                <w:b/>
                                <w:kern w:val="0"/>
                                <w:sz w:val="20"/>
                              </w:rPr>
                              <w:t xml:space="preserve">      8 </w:t>
                            </w:r>
                          </w:p>
                        </w:tc>
                        <w:tc>
                          <w:tcPr>
                            <w:tcW w:w="709" w:type="dxa"/>
                            <w:tcBorders>
                              <w:top w:val="nil"/>
                              <w:left w:val="nil"/>
                              <w:bottom w:val="single" w:sz="4" w:space="0" w:color="auto"/>
                              <w:right w:val="single" w:sz="4" w:space="0" w:color="auto"/>
                            </w:tcBorders>
                            <w:shd w:val="clear" w:color="auto" w:fill="auto"/>
                            <w:noWrap/>
                            <w:vAlign w:val="center"/>
                            <w:hideMark/>
                          </w:tcPr>
                          <w:p w:rsidR="00FA51CE" w:rsidRPr="008B4F54" w:rsidRDefault="00FA51CE" w:rsidP="002953EF">
                            <w:pPr>
                              <w:spacing w:line="240" w:lineRule="exact"/>
                              <w:jc w:val="right"/>
                              <w:rPr>
                                <w:rFonts w:ascii="標楷體" w:eastAsia="標楷體" w:hAnsi="標楷體" w:cs="新細明體"/>
                                <w:kern w:val="0"/>
                                <w:sz w:val="20"/>
                              </w:rPr>
                            </w:pPr>
                            <w:r w:rsidRPr="008B4F54">
                              <w:rPr>
                                <w:rFonts w:ascii="標楷體" w:eastAsia="標楷體" w:hAnsi="標楷體" w:cs="新細明體" w:hint="eastAsia"/>
                                <w:kern w:val="0"/>
                                <w:sz w:val="20"/>
                              </w:rPr>
                              <w:t xml:space="preserve">     4 </w:t>
                            </w:r>
                          </w:p>
                        </w:tc>
                        <w:tc>
                          <w:tcPr>
                            <w:tcW w:w="709" w:type="dxa"/>
                            <w:tcBorders>
                              <w:top w:val="nil"/>
                              <w:left w:val="nil"/>
                              <w:bottom w:val="single" w:sz="4" w:space="0" w:color="auto"/>
                              <w:right w:val="single" w:sz="4" w:space="0" w:color="auto"/>
                            </w:tcBorders>
                            <w:shd w:val="clear" w:color="auto" w:fill="auto"/>
                            <w:noWrap/>
                            <w:vAlign w:val="center"/>
                            <w:hideMark/>
                          </w:tcPr>
                          <w:p w:rsidR="00FA51CE" w:rsidRPr="008B4F54" w:rsidRDefault="00FA51CE" w:rsidP="002953EF">
                            <w:pPr>
                              <w:spacing w:line="240" w:lineRule="exact"/>
                              <w:jc w:val="right"/>
                              <w:rPr>
                                <w:rFonts w:ascii="標楷體" w:eastAsia="標楷體" w:hAnsi="標楷體" w:cs="新細明體"/>
                                <w:kern w:val="0"/>
                                <w:sz w:val="20"/>
                              </w:rPr>
                            </w:pPr>
                            <w:r w:rsidRPr="008B4F54">
                              <w:rPr>
                                <w:rFonts w:ascii="標楷體" w:eastAsia="標楷體" w:hAnsi="標楷體" w:cs="新細明體" w:hint="eastAsia"/>
                                <w:kern w:val="0"/>
                                <w:sz w:val="20"/>
                              </w:rPr>
                              <w:t xml:space="preserve">     3 </w:t>
                            </w:r>
                          </w:p>
                        </w:tc>
                        <w:tc>
                          <w:tcPr>
                            <w:tcW w:w="708" w:type="dxa"/>
                            <w:tcBorders>
                              <w:top w:val="nil"/>
                              <w:left w:val="nil"/>
                              <w:bottom w:val="single" w:sz="4" w:space="0" w:color="auto"/>
                              <w:right w:val="single" w:sz="4" w:space="0" w:color="auto"/>
                            </w:tcBorders>
                            <w:shd w:val="clear" w:color="auto" w:fill="auto"/>
                            <w:noWrap/>
                            <w:vAlign w:val="center"/>
                            <w:hideMark/>
                          </w:tcPr>
                          <w:p w:rsidR="00FA51CE" w:rsidRPr="008B4F54" w:rsidRDefault="00FA51CE" w:rsidP="002953EF">
                            <w:pPr>
                              <w:spacing w:line="240" w:lineRule="exact"/>
                              <w:jc w:val="right"/>
                              <w:rPr>
                                <w:rFonts w:ascii="標楷體" w:eastAsia="標楷體" w:hAnsi="標楷體" w:cs="新細明體"/>
                                <w:kern w:val="0"/>
                                <w:sz w:val="20"/>
                              </w:rPr>
                            </w:pPr>
                            <w:r w:rsidRPr="008B4F54">
                              <w:rPr>
                                <w:rFonts w:ascii="標楷體" w:eastAsia="標楷體" w:hAnsi="標楷體" w:cs="新細明體" w:hint="eastAsia"/>
                                <w:kern w:val="0"/>
                                <w:sz w:val="20"/>
                              </w:rPr>
                              <w:t xml:space="preserve">     1 </w:t>
                            </w:r>
                          </w:p>
                        </w:tc>
                      </w:tr>
                      <w:tr w:rsidR="00FA51CE" w:rsidRPr="008B4F54" w:rsidTr="004C4EED">
                        <w:trPr>
                          <w:trHeight w:val="184"/>
                        </w:trPr>
                        <w:tc>
                          <w:tcPr>
                            <w:tcW w:w="2738" w:type="dxa"/>
                            <w:tcBorders>
                              <w:top w:val="nil"/>
                              <w:left w:val="single" w:sz="4" w:space="0" w:color="auto"/>
                              <w:bottom w:val="single" w:sz="4" w:space="0" w:color="000000"/>
                              <w:right w:val="nil"/>
                            </w:tcBorders>
                            <w:shd w:val="clear" w:color="auto" w:fill="auto"/>
                            <w:vAlign w:val="center"/>
                            <w:hideMark/>
                          </w:tcPr>
                          <w:p w:rsidR="00FA51CE" w:rsidRPr="008B4F54" w:rsidRDefault="00FA51CE" w:rsidP="002953EF">
                            <w:pPr>
                              <w:spacing w:line="240" w:lineRule="exact"/>
                              <w:ind w:rightChars="-20" w:right="-48"/>
                              <w:rPr>
                                <w:rFonts w:ascii="標楷體" w:eastAsia="標楷體" w:hAnsi="標楷體" w:cs="新細明體"/>
                                <w:kern w:val="0"/>
                                <w:sz w:val="20"/>
                              </w:rPr>
                            </w:pPr>
                            <w:r w:rsidRPr="008B4F54">
                              <w:rPr>
                                <w:rFonts w:ascii="標楷體" w:eastAsia="標楷體" w:hAnsi="標楷體" w:cs="新細明體" w:hint="eastAsia"/>
                                <w:kern w:val="0"/>
                                <w:sz w:val="20"/>
                              </w:rPr>
                              <w:t>查</w:t>
                            </w:r>
                            <w:proofErr w:type="gramStart"/>
                            <w:r w:rsidRPr="008B4F54">
                              <w:rPr>
                                <w:rFonts w:ascii="標楷體" w:eastAsia="標楷體" w:hAnsi="標楷體" w:cs="新細明體" w:hint="eastAsia"/>
                                <w:kern w:val="0"/>
                                <w:sz w:val="20"/>
                              </w:rPr>
                              <w:t>無此址</w:t>
                            </w:r>
                            <w:proofErr w:type="gramEnd"/>
                          </w:p>
                        </w:tc>
                        <w:tc>
                          <w:tcPr>
                            <w:tcW w:w="806" w:type="dxa"/>
                            <w:tcBorders>
                              <w:top w:val="nil"/>
                              <w:left w:val="single" w:sz="4" w:space="0" w:color="auto"/>
                              <w:bottom w:val="single" w:sz="4" w:space="0" w:color="auto"/>
                              <w:right w:val="single" w:sz="4" w:space="0" w:color="auto"/>
                            </w:tcBorders>
                            <w:shd w:val="clear" w:color="auto" w:fill="auto"/>
                            <w:noWrap/>
                            <w:vAlign w:val="center"/>
                            <w:hideMark/>
                          </w:tcPr>
                          <w:p w:rsidR="00FA51CE" w:rsidRPr="00DA761B" w:rsidRDefault="00FA51CE" w:rsidP="002953EF">
                            <w:pPr>
                              <w:spacing w:line="240" w:lineRule="exact"/>
                              <w:jc w:val="right"/>
                              <w:rPr>
                                <w:rFonts w:ascii="標楷體" w:eastAsia="標楷體" w:hAnsi="標楷體" w:cs="新細明體"/>
                                <w:b/>
                                <w:kern w:val="0"/>
                                <w:sz w:val="20"/>
                              </w:rPr>
                            </w:pPr>
                            <w:r w:rsidRPr="00DA761B">
                              <w:rPr>
                                <w:rFonts w:ascii="標楷體" w:eastAsia="標楷體" w:hAnsi="標楷體" w:cs="新細明體" w:hint="eastAsia"/>
                                <w:b/>
                                <w:kern w:val="0"/>
                                <w:sz w:val="20"/>
                              </w:rPr>
                              <w:t xml:space="preserve">    305 </w:t>
                            </w:r>
                          </w:p>
                        </w:tc>
                        <w:tc>
                          <w:tcPr>
                            <w:tcW w:w="709" w:type="dxa"/>
                            <w:tcBorders>
                              <w:top w:val="nil"/>
                              <w:left w:val="nil"/>
                              <w:bottom w:val="single" w:sz="4" w:space="0" w:color="auto"/>
                              <w:right w:val="single" w:sz="4" w:space="0" w:color="auto"/>
                            </w:tcBorders>
                            <w:shd w:val="clear" w:color="auto" w:fill="auto"/>
                            <w:noWrap/>
                            <w:vAlign w:val="center"/>
                            <w:hideMark/>
                          </w:tcPr>
                          <w:p w:rsidR="00FA51CE" w:rsidRPr="008B4F54" w:rsidRDefault="00FA51CE" w:rsidP="002953EF">
                            <w:pPr>
                              <w:spacing w:line="240" w:lineRule="exact"/>
                              <w:jc w:val="right"/>
                              <w:rPr>
                                <w:rFonts w:ascii="標楷體" w:eastAsia="標楷體" w:hAnsi="標楷體" w:cs="新細明體"/>
                                <w:kern w:val="0"/>
                                <w:sz w:val="20"/>
                              </w:rPr>
                            </w:pPr>
                            <w:r w:rsidRPr="008B4F54">
                              <w:rPr>
                                <w:rFonts w:ascii="標楷體" w:eastAsia="標楷體" w:hAnsi="標楷體" w:cs="新細明體" w:hint="eastAsia"/>
                                <w:kern w:val="0"/>
                                <w:sz w:val="20"/>
                              </w:rPr>
                              <w:t xml:space="preserve">    27 </w:t>
                            </w:r>
                          </w:p>
                        </w:tc>
                        <w:tc>
                          <w:tcPr>
                            <w:tcW w:w="709" w:type="dxa"/>
                            <w:tcBorders>
                              <w:top w:val="nil"/>
                              <w:left w:val="nil"/>
                              <w:bottom w:val="single" w:sz="4" w:space="0" w:color="auto"/>
                              <w:right w:val="single" w:sz="4" w:space="0" w:color="auto"/>
                            </w:tcBorders>
                            <w:shd w:val="clear" w:color="auto" w:fill="auto"/>
                            <w:noWrap/>
                            <w:vAlign w:val="center"/>
                            <w:hideMark/>
                          </w:tcPr>
                          <w:p w:rsidR="00FA51CE" w:rsidRPr="008B4F54" w:rsidRDefault="00FA51CE" w:rsidP="002953EF">
                            <w:pPr>
                              <w:spacing w:line="240" w:lineRule="exact"/>
                              <w:jc w:val="right"/>
                              <w:rPr>
                                <w:rFonts w:ascii="標楷體" w:eastAsia="標楷體" w:hAnsi="標楷體" w:cs="新細明體"/>
                                <w:kern w:val="0"/>
                                <w:sz w:val="20"/>
                              </w:rPr>
                            </w:pPr>
                            <w:r w:rsidRPr="008B4F54">
                              <w:rPr>
                                <w:rFonts w:ascii="標楷體" w:eastAsia="標楷體" w:hAnsi="標楷體" w:cs="新細明體" w:hint="eastAsia"/>
                                <w:kern w:val="0"/>
                                <w:sz w:val="20"/>
                              </w:rPr>
                              <w:t xml:space="preserve">   117 </w:t>
                            </w:r>
                          </w:p>
                        </w:tc>
                        <w:tc>
                          <w:tcPr>
                            <w:tcW w:w="708" w:type="dxa"/>
                            <w:tcBorders>
                              <w:top w:val="nil"/>
                              <w:left w:val="nil"/>
                              <w:bottom w:val="single" w:sz="4" w:space="0" w:color="auto"/>
                              <w:right w:val="single" w:sz="4" w:space="0" w:color="auto"/>
                            </w:tcBorders>
                            <w:shd w:val="clear" w:color="auto" w:fill="auto"/>
                            <w:noWrap/>
                            <w:vAlign w:val="center"/>
                            <w:hideMark/>
                          </w:tcPr>
                          <w:p w:rsidR="00FA51CE" w:rsidRPr="008B4F54" w:rsidRDefault="00FA51CE" w:rsidP="002953EF">
                            <w:pPr>
                              <w:spacing w:line="240" w:lineRule="exact"/>
                              <w:jc w:val="right"/>
                              <w:rPr>
                                <w:rFonts w:ascii="標楷體" w:eastAsia="標楷體" w:hAnsi="標楷體" w:cs="新細明體"/>
                                <w:kern w:val="0"/>
                                <w:sz w:val="20"/>
                              </w:rPr>
                            </w:pPr>
                            <w:r w:rsidRPr="008B4F54">
                              <w:rPr>
                                <w:rFonts w:ascii="標楷體" w:eastAsia="標楷體" w:hAnsi="標楷體" w:cs="新細明體" w:hint="eastAsia"/>
                                <w:kern w:val="0"/>
                                <w:sz w:val="20"/>
                              </w:rPr>
                              <w:t xml:space="preserve">   161 </w:t>
                            </w:r>
                          </w:p>
                        </w:tc>
                      </w:tr>
                      <w:tr w:rsidR="00FA51CE" w:rsidRPr="008B4F54" w:rsidTr="004C4EED">
                        <w:trPr>
                          <w:trHeight w:val="260"/>
                        </w:trPr>
                        <w:tc>
                          <w:tcPr>
                            <w:tcW w:w="2738" w:type="dxa"/>
                            <w:tcBorders>
                              <w:top w:val="nil"/>
                              <w:left w:val="single" w:sz="4" w:space="0" w:color="auto"/>
                              <w:bottom w:val="single" w:sz="4" w:space="0" w:color="000000"/>
                              <w:right w:val="nil"/>
                            </w:tcBorders>
                            <w:shd w:val="clear" w:color="auto" w:fill="auto"/>
                            <w:vAlign w:val="center"/>
                            <w:hideMark/>
                          </w:tcPr>
                          <w:p w:rsidR="00FA51CE" w:rsidRPr="008B4F54" w:rsidRDefault="00FA51CE" w:rsidP="002953EF">
                            <w:pPr>
                              <w:spacing w:line="240" w:lineRule="exact"/>
                              <w:ind w:rightChars="-20" w:right="-48"/>
                              <w:rPr>
                                <w:rFonts w:ascii="標楷體" w:eastAsia="標楷體" w:hAnsi="標楷體" w:cs="新細明體"/>
                                <w:kern w:val="0"/>
                                <w:sz w:val="20"/>
                              </w:rPr>
                            </w:pPr>
                            <w:r w:rsidRPr="008B4F54">
                              <w:rPr>
                                <w:rFonts w:ascii="標楷體" w:eastAsia="標楷體" w:hAnsi="標楷體" w:cs="新細明體" w:hint="eastAsia"/>
                                <w:kern w:val="0"/>
                                <w:sz w:val="20"/>
                              </w:rPr>
                              <w:t>訪查時無人在家</w:t>
                            </w:r>
                          </w:p>
                        </w:tc>
                        <w:tc>
                          <w:tcPr>
                            <w:tcW w:w="806" w:type="dxa"/>
                            <w:tcBorders>
                              <w:top w:val="nil"/>
                              <w:left w:val="single" w:sz="4" w:space="0" w:color="auto"/>
                              <w:bottom w:val="single" w:sz="4" w:space="0" w:color="auto"/>
                              <w:right w:val="single" w:sz="4" w:space="0" w:color="auto"/>
                            </w:tcBorders>
                            <w:shd w:val="clear" w:color="auto" w:fill="auto"/>
                            <w:noWrap/>
                            <w:vAlign w:val="center"/>
                            <w:hideMark/>
                          </w:tcPr>
                          <w:p w:rsidR="00FA51CE" w:rsidRPr="00DA761B" w:rsidRDefault="00FA51CE" w:rsidP="002953EF">
                            <w:pPr>
                              <w:spacing w:line="240" w:lineRule="exact"/>
                              <w:jc w:val="right"/>
                              <w:rPr>
                                <w:rFonts w:ascii="標楷體" w:eastAsia="標楷體" w:hAnsi="標楷體" w:cs="新細明體"/>
                                <w:b/>
                                <w:kern w:val="0"/>
                                <w:sz w:val="20"/>
                              </w:rPr>
                            </w:pPr>
                            <w:r w:rsidRPr="00DA761B">
                              <w:rPr>
                                <w:rFonts w:ascii="標楷體" w:eastAsia="標楷體" w:hAnsi="標楷體" w:cs="新細明體" w:hint="eastAsia"/>
                                <w:b/>
                                <w:kern w:val="0"/>
                                <w:sz w:val="20"/>
                              </w:rPr>
                              <w:t xml:space="preserve">    764 </w:t>
                            </w:r>
                          </w:p>
                        </w:tc>
                        <w:tc>
                          <w:tcPr>
                            <w:tcW w:w="709" w:type="dxa"/>
                            <w:tcBorders>
                              <w:top w:val="nil"/>
                              <w:left w:val="nil"/>
                              <w:bottom w:val="single" w:sz="4" w:space="0" w:color="auto"/>
                              <w:right w:val="single" w:sz="4" w:space="0" w:color="auto"/>
                            </w:tcBorders>
                            <w:shd w:val="clear" w:color="auto" w:fill="auto"/>
                            <w:noWrap/>
                            <w:vAlign w:val="center"/>
                            <w:hideMark/>
                          </w:tcPr>
                          <w:p w:rsidR="00FA51CE" w:rsidRPr="008B4F54" w:rsidRDefault="00FA51CE" w:rsidP="002953EF">
                            <w:pPr>
                              <w:spacing w:line="240" w:lineRule="exact"/>
                              <w:jc w:val="right"/>
                              <w:rPr>
                                <w:rFonts w:ascii="標楷體" w:eastAsia="標楷體" w:hAnsi="標楷體" w:cs="新細明體"/>
                                <w:kern w:val="0"/>
                                <w:sz w:val="20"/>
                              </w:rPr>
                            </w:pPr>
                            <w:r w:rsidRPr="008B4F54">
                              <w:rPr>
                                <w:rFonts w:ascii="標楷體" w:eastAsia="標楷體" w:hAnsi="標楷體" w:cs="新細明體" w:hint="eastAsia"/>
                                <w:kern w:val="0"/>
                                <w:sz w:val="20"/>
                              </w:rPr>
                              <w:t xml:space="preserve">   218 </w:t>
                            </w:r>
                          </w:p>
                        </w:tc>
                        <w:tc>
                          <w:tcPr>
                            <w:tcW w:w="709" w:type="dxa"/>
                            <w:tcBorders>
                              <w:top w:val="nil"/>
                              <w:left w:val="nil"/>
                              <w:bottom w:val="single" w:sz="4" w:space="0" w:color="auto"/>
                              <w:right w:val="single" w:sz="4" w:space="0" w:color="auto"/>
                            </w:tcBorders>
                            <w:shd w:val="clear" w:color="auto" w:fill="auto"/>
                            <w:noWrap/>
                            <w:vAlign w:val="center"/>
                            <w:hideMark/>
                          </w:tcPr>
                          <w:p w:rsidR="00FA51CE" w:rsidRPr="008B4F54" w:rsidRDefault="00FA51CE" w:rsidP="002953EF">
                            <w:pPr>
                              <w:spacing w:line="240" w:lineRule="exact"/>
                              <w:jc w:val="right"/>
                              <w:rPr>
                                <w:rFonts w:ascii="標楷體" w:eastAsia="標楷體" w:hAnsi="標楷體" w:cs="新細明體"/>
                                <w:kern w:val="0"/>
                                <w:sz w:val="20"/>
                              </w:rPr>
                            </w:pPr>
                            <w:r w:rsidRPr="008B4F54">
                              <w:rPr>
                                <w:rFonts w:ascii="標楷體" w:eastAsia="標楷體" w:hAnsi="標楷體" w:cs="新細明體" w:hint="eastAsia"/>
                                <w:kern w:val="0"/>
                                <w:sz w:val="20"/>
                              </w:rPr>
                              <w:t xml:space="preserve">   231 </w:t>
                            </w:r>
                          </w:p>
                        </w:tc>
                        <w:tc>
                          <w:tcPr>
                            <w:tcW w:w="708" w:type="dxa"/>
                            <w:tcBorders>
                              <w:top w:val="nil"/>
                              <w:left w:val="nil"/>
                              <w:bottom w:val="single" w:sz="4" w:space="0" w:color="auto"/>
                              <w:right w:val="single" w:sz="4" w:space="0" w:color="auto"/>
                            </w:tcBorders>
                            <w:shd w:val="clear" w:color="auto" w:fill="auto"/>
                            <w:noWrap/>
                            <w:vAlign w:val="center"/>
                            <w:hideMark/>
                          </w:tcPr>
                          <w:p w:rsidR="00FA51CE" w:rsidRPr="008B4F54" w:rsidRDefault="00FA51CE" w:rsidP="002953EF">
                            <w:pPr>
                              <w:spacing w:line="240" w:lineRule="exact"/>
                              <w:jc w:val="right"/>
                              <w:rPr>
                                <w:rFonts w:ascii="標楷體" w:eastAsia="標楷體" w:hAnsi="標楷體" w:cs="新細明體"/>
                                <w:kern w:val="0"/>
                                <w:sz w:val="20"/>
                              </w:rPr>
                            </w:pPr>
                            <w:r w:rsidRPr="008B4F54">
                              <w:rPr>
                                <w:rFonts w:ascii="標楷體" w:eastAsia="標楷體" w:hAnsi="標楷體" w:cs="新細明體" w:hint="eastAsia"/>
                                <w:kern w:val="0"/>
                                <w:sz w:val="20"/>
                              </w:rPr>
                              <w:t xml:space="preserve">   315 </w:t>
                            </w:r>
                          </w:p>
                        </w:tc>
                      </w:tr>
                      <w:tr w:rsidR="00FA51CE" w:rsidRPr="008B4F54" w:rsidTr="004C4EED">
                        <w:trPr>
                          <w:trHeight w:val="260"/>
                        </w:trPr>
                        <w:tc>
                          <w:tcPr>
                            <w:tcW w:w="2738" w:type="dxa"/>
                            <w:tcBorders>
                              <w:top w:val="nil"/>
                              <w:left w:val="single" w:sz="4" w:space="0" w:color="auto"/>
                              <w:bottom w:val="single" w:sz="4" w:space="0" w:color="000000"/>
                              <w:right w:val="nil"/>
                            </w:tcBorders>
                            <w:shd w:val="clear" w:color="auto" w:fill="auto"/>
                            <w:vAlign w:val="center"/>
                            <w:hideMark/>
                          </w:tcPr>
                          <w:p w:rsidR="00FA51CE" w:rsidRPr="008B4F54" w:rsidRDefault="00FA51CE" w:rsidP="002953EF">
                            <w:pPr>
                              <w:spacing w:line="240" w:lineRule="exact"/>
                              <w:ind w:rightChars="-20" w:right="-48"/>
                              <w:rPr>
                                <w:rFonts w:ascii="標楷體" w:eastAsia="標楷體" w:hAnsi="標楷體" w:cs="新細明體"/>
                                <w:kern w:val="0"/>
                                <w:sz w:val="20"/>
                              </w:rPr>
                            </w:pPr>
                            <w:r w:rsidRPr="008B4F54">
                              <w:rPr>
                                <w:rFonts w:ascii="標楷體" w:eastAsia="標楷體" w:hAnsi="標楷體" w:cs="新細明體" w:hint="eastAsia"/>
                                <w:kern w:val="0"/>
                                <w:sz w:val="20"/>
                              </w:rPr>
                              <w:t>不在本會核准工作之地址</w:t>
                            </w:r>
                          </w:p>
                        </w:tc>
                        <w:tc>
                          <w:tcPr>
                            <w:tcW w:w="806" w:type="dxa"/>
                            <w:tcBorders>
                              <w:top w:val="nil"/>
                              <w:left w:val="single" w:sz="4" w:space="0" w:color="auto"/>
                              <w:bottom w:val="single" w:sz="4" w:space="0" w:color="auto"/>
                              <w:right w:val="single" w:sz="4" w:space="0" w:color="auto"/>
                            </w:tcBorders>
                            <w:shd w:val="clear" w:color="auto" w:fill="auto"/>
                            <w:noWrap/>
                            <w:vAlign w:val="center"/>
                            <w:hideMark/>
                          </w:tcPr>
                          <w:p w:rsidR="00FA51CE" w:rsidRPr="00DA761B" w:rsidRDefault="00FA51CE" w:rsidP="002953EF">
                            <w:pPr>
                              <w:spacing w:line="240" w:lineRule="exact"/>
                              <w:jc w:val="right"/>
                              <w:rPr>
                                <w:rFonts w:ascii="標楷體" w:eastAsia="標楷體" w:hAnsi="標楷體" w:cs="新細明體"/>
                                <w:b/>
                                <w:kern w:val="0"/>
                                <w:sz w:val="20"/>
                              </w:rPr>
                            </w:pPr>
                            <w:r w:rsidRPr="00DA761B">
                              <w:rPr>
                                <w:rFonts w:ascii="標楷體" w:eastAsia="標楷體" w:hAnsi="標楷體" w:cs="新細明體" w:hint="eastAsia"/>
                                <w:b/>
                                <w:kern w:val="0"/>
                                <w:sz w:val="20"/>
                              </w:rPr>
                              <w:t xml:space="preserve">      3 </w:t>
                            </w:r>
                          </w:p>
                        </w:tc>
                        <w:tc>
                          <w:tcPr>
                            <w:tcW w:w="709" w:type="dxa"/>
                            <w:tcBorders>
                              <w:top w:val="nil"/>
                              <w:left w:val="nil"/>
                              <w:bottom w:val="single" w:sz="4" w:space="0" w:color="auto"/>
                              <w:right w:val="single" w:sz="4" w:space="0" w:color="auto"/>
                            </w:tcBorders>
                            <w:shd w:val="clear" w:color="auto" w:fill="auto"/>
                            <w:noWrap/>
                            <w:vAlign w:val="center"/>
                            <w:hideMark/>
                          </w:tcPr>
                          <w:p w:rsidR="00FA51CE" w:rsidRPr="008B4F54" w:rsidRDefault="00FA51CE" w:rsidP="002953EF">
                            <w:pPr>
                              <w:spacing w:line="240" w:lineRule="exact"/>
                              <w:jc w:val="right"/>
                              <w:rPr>
                                <w:rFonts w:ascii="標楷體" w:eastAsia="標楷體" w:hAnsi="標楷體" w:cs="新細明體"/>
                                <w:kern w:val="0"/>
                                <w:sz w:val="20"/>
                              </w:rPr>
                            </w:pPr>
                            <w:r w:rsidRPr="008B4F54">
                              <w:rPr>
                                <w:rFonts w:ascii="標楷體" w:eastAsia="標楷體" w:hAnsi="標楷體" w:cs="新細明體" w:hint="eastAsia"/>
                                <w:kern w:val="0"/>
                                <w:sz w:val="20"/>
                              </w:rPr>
                              <w:t xml:space="preserve">     3 </w:t>
                            </w:r>
                          </w:p>
                        </w:tc>
                        <w:tc>
                          <w:tcPr>
                            <w:tcW w:w="709" w:type="dxa"/>
                            <w:tcBorders>
                              <w:top w:val="nil"/>
                              <w:left w:val="nil"/>
                              <w:bottom w:val="single" w:sz="4" w:space="0" w:color="auto"/>
                              <w:right w:val="single" w:sz="4" w:space="0" w:color="auto"/>
                            </w:tcBorders>
                            <w:shd w:val="clear" w:color="auto" w:fill="auto"/>
                            <w:noWrap/>
                            <w:vAlign w:val="center"/>
                            <w:hideMark/>
                          </w:tcPr>
                          <w:p w:rsidR="00FA51CE" w:rsidRPr="008B4F54" w:rsidRDefault="00FA51CE" w:rsidP="002953EF">
                            <w:pPr>
                              <w:spacing w:line="240" w:lineRule="exact"/>
                              <w:jc w:val="right"/>
                              <w:rPr>
                                <w:rFonts w:ascii="標楷體" w:eastAsia="標楷體" w:hAnsi="標楷體" w:cs="新細明體"/>
                                <w:kern w:val="0"/>
                                <w:sz w:val="20"/>
                              </w:rPr>
                            </w:pPr>
                            <w:r w:rsidRPr="008B4F54">
                              <w:rPr>
                                <w:rFonts w:ascii="標楷體" w:eastAsia="標楷體" w:hAnsi="標楷體" w:cs="新細明體" w:hint="eastAsia"/>
                                <w:kern w:val="0"/>
                                <w:sz w:val="20"/>
                              </w:rPr>
                              <w:t xml:space="preserve">   </w:t>
                            </w:r>
                            <w:r w:rsidRPr="00A61ECF">
                              <w:rPr>
                                <w:rFonts w:ascii="標楷體" w:eastAsia="標楷體" w:hAnsi="標楷體" w:hint="eastAsia"/>
                                <w:sz w:val="20"/>
                              </w:rPr>
                              <w:t>－</w:t>
                            </w:r>
                            <w:r w:rsidRPr="008B4F54">
                              <w:rPr>
                                <w:rFonts w:ascii="標楷體" w:eastAsia="標楷體" w:hAnsi="標楷體" w:cs="新細明體" w:hint="eastAsia"/>
                                <w:kern w:val="0"/>
                                <w:sz w:val="20"/>
                              </w:rPr>
                              <w:t xml:space="preserve">   </w:t>
                            </w:r>
                          </w:p>
                        </w:tc>
                        <w:tc>
                          <w:tcPr>
                            <w:tcW w:w="708" w:type="dxa"/>
                            <w:tcBorders>
                              <w:top w:val="nil"/>
                              <w:left w:val="nil"/>
                              <w:bottom w:val="single" w:sz="4" w:space="0" w:color="auto"/>
                              <w:right w:val="single" w:sz="4" w:space="0" w:color="auto"/>
                            </w:tcBorders>
                            <w:shd w:val="clear" w:color="auto" w:fill="auto"/>
                            <w:noWrap/>
                            <w:vAlign w:val="center"/>
                            <w:hideMark/>
                          </w:tcPr>
                          <w:p w:rsidR="00FA51CE" w:rsidRPr="008B4F54" w:rsidRDefault="00FA51CE" w:rsidP="002953EF">
                            <w:pPr>
                              <w:spacing w:line="240" w:lineRule="exact"/>
                              <w:jc w:val="right"/>
                              <w:rPr>
                                <w:rFonts w:ascii="標楷體" w:eastAsia="標楷體" w:hAnsi="標楷體" w:cs="新細明體"/>
                                <w:kern w:val="0"/>
                                <w:sz w:val="20"/>
                              </w:rPr>
                            </w:pPr>
                            <w:r w:rsidRPr="008B4F54">
                              <w:rPr>
                                <w:rFonts w:ascii="標楷體" w:eastAsia="標楷體" w:hAnsi="標楷體" w:cs="新細明體" w:hint="eastAsia"/>
                                <w:kern w:val="0"/>
                                <w:sz w:val="20"/>
                              </w:rPr>
                              <w:t xml:space="preserve">   </w:t>
                            </w:r>
                            <w:r w:rsidRPr="00A61ECF">
                              <w:rPr>
                                <w:rFonts w:ascii="標楷體" w:eastAsia="標楷體" w:hAnsi="標楷體" w:hint="eastAsia"/>
                                <w:sz w:val="20"/>
                              </w:rPr>
                              <w:t>－</w:t>
                            </w:r>
                            <w:r w:rsidRPr="008B4F54">
                              <w:rPr>
                                <w:rFonts w:ascii="標楷體" w:eastAsia="標楷體" w:hAnsi="標楷體" w:cs="新細明體" w:hint="eastAsia"/>
                                <w:kern w:val="0"/>
                                <w:sz w:val="20"/>
                              </w:rPr>
                              <w:t xml:space="preserve">   </w:t>
                            </w:r>
                          </w:p>
                        </w:tc>
                      </w:tr>
                      <w:tr w:rsidR="00FA51CE" w:rsidRPr="008B4F54" w:rsidTr="004C4EED">
                        <w:trPr>
                          <w:trHeight w:val="139"/>
                        </w:trPr>
                        <w:tc>
                          <w:tcPr>
                            <w:tcW w:w="2738" w:type="dxa"/>
                            <w:tcBorders>
                              <w:top w:val="nil"/>
                              <w:left w:val="single" w:sz="4" w:space="0" w:color="auto"/>
                              <w:bottom w:val="single" w:sz="4" w:space="0" w:color="000000"/>
                              <w:right w:val="nil"/>
                            </w:tcBorders>
                            <w:shd w:val="clear" w:color="auto" w:fill="auto"/>
                            <w:vAlign w:val="center"/>
                            <w:hideMark/>
                          </w:tcPr>
                          <w:p w:rsidR="00FA51CE" w:rsidRPr="008B4F54" w:rsidRDefault="00FA51CE" w:rsidP="002953EF">
                            <w:pPr>
                              <w:spacing w:line="240" w:lineRule="exact"/>
                              <w:ind w:rightChars="-20" w:right="-48"/>
                              <w:rPr>
                                <w:rFonts w:ascii="標楷體" w:eastAsia="標楷體" w:hAnsi="標楷體" w:cs="新細明體"/>
                                <w:kern w:val="0"/>
                                <w:sz w:val="20"/>
                              </w:rPr>
                            </w:pPr>
                            <w:r w:rsidRPr="008B4F54">
                              <w:rPr>
                                <w:rFonts w:ascii="標楷體" w:eastAsia="標楷體" w:hAnsi="標楷體" w:cs="新細明體" w:hint="eastAsia"/>
                                <w:kern w:val="0"/>
                                <w:sz w:val="20"/>
                              </w:rPr>
                              <w:t>外勞或被看護人其中一方不在</w:t>
                            </w:r>
                          </w:p>
                        </w:tc>
                        <w:tc>
                          <w:tcPr>
                            <w:tcW w:w="806" w:type="dxa"/>
                            <w:tcBorders>
                              <w:top w:val="nil"/>
                              <w:left w:val="single" w:sz="4" w:space="0" w:color="auto"/>
                              <w:bottom w:val="single" w:sz="4" w:space="0" w:color="auto"/>
                              <w:right w:val="single" w:sz="4" w:space="0" w:color="auto"/>
                            </w:tcBorders>
                            <w:shd w:val="clear" w:color="auto" w:fill="auto"/>
                            <w:noWrap/>
                            <w:vAlign w:val="center"/>
                            <w:hideMark/>
                          </w:tcPr>
                          <w:p w:rsidR="00FA51CE" w:rsidRPr="00DA761B" w:rsidRDefault="00FA51CE" w:rsidP="002953EF">
                            <w:pPr>
                              <w:spacing w:line="240" w:lineRule="exact"/>
                              <w:jc w:val="right"/>
                              <w:rPr>
                                <w:rFonts w:ascii="標楷體" w:eastAsia="標楷體" w:hAnsi="標楷體" w:cs="新細明體"/>
                                <w:b/>
                                <w:kern w:val="0"/>
                                <w:sz w:val="20"/>
                              </w:rPr>
                            </w:pPr>
                            <w:r w:rsidRPr="00DA761B">
                              <w:rPr>
                                <w:rFonts w:ascii="標楷體" w:eastAsia="標楷體" w:hAnsi="標楷體" w:cs="新細明體" w:hint="eastAsia"/>
                                <w:b/>
                                <w:kern w:val="0"/>
                                <w:sz w:val="20"/>
                              </w:rPr>
                              <w:t xml:space="preserve">     35 </w:t>
                            </w:r>
                          </w:p>
                        </w:tc>
                        <w:tc>
                          <w:tcPr>
                            <w:tcW w:w="709" w:type="dxa"/>
                            <w:tcBorders>
                              <w:top w:val="nil"/>
                              <w:left w:val="nil"/>
                              <w:bottom w:val="single" w:sz="4" w:space="0" w:color="auto"/>
                              <w:right w:val="single" w:sz="4" w:space="0" w:color="auto"/>
                            </w:tcBorders>
                            <w:shd w:val="clear" w:color="auto" w:fill="auto"/>
                            <w:noWrap/>
                            <w:vAlign w:val="center"/>
                            <w:hideMark/>
                          </w:tcPr>
                          <w:p w:rsidR="00FA51CE" w:rsidRPr="008B4F54" w:rsidRDefault="00FA51CE" w:rsidP="002953EF">
                            <w:pPr>
                              <w:spacing w:line="240" w:lineRule="exact"/>
                              <w:jc w:val="right"/>
                              <w:rPr>
                                <w:rFonts w:ascii="標楷體" w:eastAsia="標楷體" w:hAnsi="標楷體" w:cs="新細明體"/>
                                <w:kern w:val="0"/>
                                <w:sz w:val="20"/>
                              </w:rPr>
                            </w:pPr>
                            <w:r w:rsidRPr="008B4F54">
                              <w:rPr>
                                <w:rFonts w:ascii="標楷體" w:eastAsia="標楷體" w:hAnsi="標楷體" w:cs="新細明體" w:hint="eastAsia"/>
                                <w:kern w:val="0"/>
                                <w:sz w:val="20"/>
                              </w:rPr>
                              <w:t xml:space="preserve">    12 </w:t>
                            </w:r>
                          </w:p>
                        </w:tc>
                        <w:tc>
                          <w:tcPr>
                            <w:tcW w:w="709" w:type="dxa"/>
                            <w:tcBorders>
                              <w:top w:val="nil"/>
                              <w:left w:val="nil"/>
                              <w:bottom w:val="single" w:sz="4" w:space="0" w:color="auto"/>
                              <w:right w:val="single" w:sz="4" w:space="0" w:color="auto"/>
                            </w:tcBorders>
                            <w:shd w:val="clear" w:color="auto" w:fill="auto"/>
                            <w:noWrap/>
                            <w:vAlign w:val="center"/>
                            <w:hideMark/>
                          </w:tcPr>
                          <w:p w:rsidR="00FA51CE" w:rsidRPr="008B4F54" w:rsidRDefault="00FA51CE" w:rsidP="002953EF">
                            <w:pPr>
                              <w:spacing w:line="240" w:lineRule="exact"/>
                              <w:jc w:val="right"/>
                              <w:rPr>
                                <w:rFonts w:ascii="標楷體" w:eastAsia="標楷體" w:hAnsi="標楷體" w:cs="新細明體"/>
                                <w:kern w:val="0"/>
                                <w:sz w:val="20"/>
                              </w:rPr>
                            </w:pPr>
                            <w:r w:rsidRPr="008B4F54">
                              <w:rPr>
                                <w:rFonts w:ascii="標楷體" w:eastAsia="標楷體" w:hAnsi="標楷體" w:cs="新細明體" w:hint="eastAsia"/>
                                <w:kern w:val="0"/>
                                <w:sz w:val="20"/>
                              </w:rPr>
                              <w:t xml:space="preserve">     9 </w:t>
                            </w:r>
                          </w:p>
                        </w:tc>
                        <w:tc>
                          <w:tcPr>
                            <w:tcW w:w="708" w:type="dxa"/>
                            <w:tcBorders>
                              <w:top w:val="nil"/>
                              <w:left w:val="nil"/>
                              <w:bottom w:val="single" w:sz="4" w:space="0" w:color="auto"/>
                              <w:right w:val="single" w:sz="4" w:space="0" w:color="auto"/>
                            </w:tcBorders>
                            <w:shd w:val="clear" w:color="auto" w:fill="auto"/>
                            <w:noWrap/>
                            <w:vAlign w:val="center"/>
                            <w:hideMark/>
                          </w:tcPr>
                          <w:p w:rsidR="00FA51CE" w:rsidRPr="008B4F54" w:rsidRDefault="00FA51CE" w:rsidP="002953EF">
                            <w:pPr>
                              <w:spacing w:line="240" w:lineRule="exact"/>
                              <w:jc w:val="right"/>
                              <w:rPr>
                                <w:rFonts w:ascii="標楷體" w:eastAsia="標楷體" w:hAnsi="標楷體" w:cs="新細明體"/>
                                <w:kern w:val="0"/>
                                <w:sz w:val="20"/>
                              </w:rPr>
                            </w:pPr>
                            <w:r w:rsidRPr="008B4F54">
                              <w:rPr>
                                <w:rFonts w:ascii="標楷體" w:eastAsia="標楷體" w:hAnsi="標楷體" w:cs="新細明體" w:hint="eastAsia"/>
                                <w:kern w:val="0"/>
                                <w:sz w:val="20"/>
                              </w:rPr>
                              <w:t xml:space="preserve">    14 </w:t>
                            </w:r>
                          </w:p>
                        </w:tc>
                      </w:tr>
                      <w:tr w:rsidR="00FA51CE" w:rsidRPr="008B4F54" w:rsidTr="004C4EED">
                        <w:trPr>
                          <w:trHeight w:val="170"/>
                        </w:trPr>
                        <w:tc>
                          <w:tcPr>
                            <w:tcW w:w="2738" w:type="dxa"/>
                            <w:tcBorders>
                              <w:top w:val="nil"/>
                              <w:left w:val="single" w:sz="4" w:space="0" w:color="auto"/>
                              <w:bottom w:val="single" w:sz="4" w:space="0" w:color="000000"/>
                              <w:right w:val="nil"/>
                            </w:tcBorders>
                            <w:shd w:val="clear" w:color="auto" w:fill="auto"/>
                            <w:vAlign w:val="center"/>
                            <w:hideMark/>
                          </w:tcPr>
                          <w:p w:rsidR="00FA51CE" w:rsidRPr="008B4F54" w:rsidRDefault="00FA51CE" w:rsidP="002953EF">
                            <w:pPr>
                              <w:spacing w:line="240" w:lineRule="exact"/>
                              <w:ind w:rightChars="-20" w:right="-48"/>
                              <w:rPr>
                                <w:rFonts w:ascii="標楷體" w:eastAsia="標楷體" w:hAnsi="標楷體" w:cs="新細明體"/>
                                <w:kern w:val="0"/>
                                <w:sz w:val="20"/>
                              </w:rPr>
                            </w:pPr>
                            <w:r w:rsidRPr="008B4F54">
                              <w:rPr>
                                <w:rFonts w:ascii="標楷體" w:eastAsia="標楷體" w:hAnsi="標楷體" w:cs="新細明體" w:hint="eastAsia"/>
                                <w:kern w:val="0"/>
                                <w:sz w:val="20"/>
                              </w:rPr>
                              <w:t>被看護人死亡</w:t>
                            </w:r>
                          </w:p>
                        </w:tc>
                        <w:tc>
                          <w:tcPr>
                            <w:tcW w:w="806" w:type="dxa"/>
                            <w:tcBorders>
                              <w:top w:val="nil"/>
                              <w:left w:val="single" w:sz="4" w:space="0" w:color="auto"/>
                              <w:bottom w:val="single" w:sz="4" w:space="0" w:color="auto"/>
                              <w:right w:val="single" w:sz="4" w:space="0" w:color="auto"/>
                            </w:tcBorders>
                            <w:shd w:val="clear" w:color="auto" w:fill="auto"/>
                            <w:noWrap/>
                            <w:vAlign w:val="center"/>
                            <w:hideMark/>
                          </w:tcPr>
                          <w:p w:rsidR="00FA51CE" w:rsidRPr="00DA761B" w:rsidRDefault="00FA51CE" w:rsidP="002953EF">
                            <w:pPr>
                              <w:spacing w:line="240" w:lineRule="exact"/>
                              <w:jc w:val="right"/>
                              <w:rPr>
                                <w:rFonts w:ascii="標楷體" w:eastAsia="標楷體" w:hAnsi="標楷體" w:cs="新細明體"/>
                                <w:b/>
                                <w:kern w:val="0"/>
                                <w:sz w:val="20"/>
                              </w:rPr>
                            </w:pPr>
                            <w:r w:rsidRPr="00DA761B">
                              <w:rPr>
                                <w:rFonts w:ascii="標楷體" w:eastAsia="標楷體" w:hAnsi="標楷體" w:cs="新細明體" w:hint="eastAsia"/>
                                <w:b/>
                                <w:kern w:val="0"/>
                                <w:sz w:val="20"/>
                              </w:rPr>
                              <w:t xml:space="preserve">    103 </w:t>
                            </w:r>
                          </w:p>
                        </w:tc>
                        <w:tc>
                          <w:tcPr>
                            <w:tcW w:w="709" w:type="dxa"/>
                            <w:tcBorders>
                              <w:top w:val="nil"/>
                              <w:left w:val="nil"/>
                              <w:bottom w:val="single" w:sz="4" w:space="0" w:color="auto"/>
                              <w:right w:val="single" w:sz="4" w:space="0" w:color="auto"/>
                            </w:tcBorders>
                            <w:shd w:val="clear" w:color="auto" w:fill="auto"/>
                            <w:noWrap/>
                            <w:vAlign w:val="center"/>
                            <w:hideMark/>
                          </w:tcPr>
                          <w:p w:rsidR="00FA51CE" w:rsidRPr="008B4F54" w:rsidRDefault="00FA51CE" w:rsidP="002953EF">
                            <w:pPr>
                              <w:spacing w:line="240" w:lineRule="exact"/>
                              <w:jc w:val="right"/>
                              <w:rPr>
                                <w:rFonts w:ascii="標楷體" w:eastAsia="標楷體" w:hAnsi="標楷體" w:cs="新細明體"/>
                                <w:kern w:val="0"/>
                                <w:sz w:val="20"/>
                              </w:rPr>
                            </w:pPr>
                            <w:r w:rsidRPr="008B4F54">
                              <w:rPr>
                                <w:rFonts w:ascii="標楷體" w:eastAsia="標楷體" w:hAnsi="標楷體" w:cs="新細明體" w:hint="eastAsia"/>
                                <w:kern w:val="0"/>
                                <w:sz w:val="20"/>
                              </w:rPr>
                              <w:t xml:space="preserve">    30 </w:t>
                            </w:r>
                          </w:p>
                        </w:tc>
                        <w:tc>
                          <w:tcPr>
                            <w:tcW w:w="709" w:type="dxa"/>
                            <w:tcBorders>
                              <w:top w:val="nil"/>
                              <w:left w:val="nil"/>
                              <w:bottom w:val="single" w:sz="4" w:space="0" w:color="auto"/>
                              <w:right w:val="single" w:sz="4" w:space="0" w:color="auto"/>
                            </w:tcBorders>
                            <w:shd w:val="clear" w:color="auto" w:fill="auto"/>
                            <w:noWrap/>
                            <w:vAlign w:val="center"/>
                            <w:hideMark/>
                          </w:tcPr>
                          <w:p w:rsidR="00FA51CE" w:rsidRPr="008B4F54" w:rsidRDefault="00FA51CE" w:rsidP="002953EF">
                            <w:pPr>
                              <w:spacing w:line="240" w:lineRule="exact"/>
                              <w:jc w:val="right"/>
                              <w:rPr>
                                <w:rFonts w:ascii="標楷體" w:eastAsia="標楷體" w:hAnsi="標楷體" w:cs="新細明體"/>
                                <w:kern w:val="0"/>
                                <w:sz w:val="20"/>
                              </w:rPr>
                            </w:pPr>
                            <w:r w:rsidRPr="008B4F54">
                              <w:rPr>
                                <w:rFonts w:ascii="標楷體" w:eastAsia="標楷體" w:hAnsi="標楷體" w:cs="新細明體" w:hint="eastAsia"/>
                                <w:kern w:val="0"/>
                                <w:sz w:val="20"/>
                              </w:rPr>
                              <w:t xml:space="preserve">    32 </w:t>
                            </w:r>
                          </w:p>
                        </w:tc>
                        <w:tc>
                          <w:tcPr>
                            <w:tcW w:w="708" w:type="dxa"/>
                            <w:tcBorders>
                              <w:top w:val="nil"/>
                              <w:left w:val="nil"/>
                              <w:bottom w:val="single" w:sz="4" w:space="0" w:color="auto"/>
                              <w:right w:val="single" w:sz="4" w:space="0" w:color="auto"/>
                            </w:tcBorders>
                            <w:shd w:val="clear" w:color="auto" w:fill="auto"/>
                            <w:noWrap/>
                            <w:vAlign w:val="center"/>
                            <w:hideMark/>
                          </w:tcPr>
                          <w:p w:rsidR="00FA51CE" w:rsidRPr="008B4F54" w:rsidRDefault="00FA51CE" w:rsidP="002953EF">
                            <w:pPr>
                              <w:spacing w:line="240" w:lineRule="exact"/>
                              <w:jc w:val="right"/>
                              <w:rPr>
                                <w:rFonts w:ascii="標楷體" w:eastAsia="標楷體" w:hAnsi="標楷體" w:cs="新細明體"/>
                                <w:kern w:val="0"/>
                                <w:sz w:val="20"/>
                              </w:rPr>
                            </w:pPr>
                            <w:r w:rsidRPr="008B4F54">
                              <w:rPr>
                                <w:rFonts w:ascii="標楷體" w:eastAsia="標楷體" w:hAnsi="標楷體" w:cs="新細明體" w:hint="eastAsia"/>
                                <w:kern w:val="0"/>
                                <w:sz w:val="20"/>
                              </w:rPr>
                              <w:t xml:space="preserve">    41 </w:t>
                            </w:r>
                          </w:p>
                        </w:tc>
                      </w:tr>
                      <w:tr w:rsidR="00FA51CE" w:rsidRPr="008B4F54" w:rsidTr="004C4EED">
                        <w:trPr>
                          <w:trHeight w:val="132"/>
                        </w:trPr>
                        <w:tc>
                          <w:tcPr>
                            <w:tcW w:w="2738" w:type="dxa"/>
                            <w:tcBorders>
                              <w:top w:val="nil"/>
                              <w:left w:val="single" w:sz="4" w:space="0" w:color="auto"/>
                              <w:bottom w:val="nil"/>
                              <w:right w:val="nil"/>
                            </w:tcBorders>
                            <w:shd w:val="clear" w:color="auto" w:fill="auto"/>
                            <w:noWrap/>
                            <w:vAlign w:val="bottom"/>
                            <w:hideMark/>
                          </w:tcPr>
                          <w:p w:rsidR="00FA51CE" w:rsidRPr="008B4F54" w:rsidRDefault="00FA51CE" w:rsidP="002953EF">
                            <w:pPr>
                              <w:spacing w:line="240" w:lineRule="exact"/>
                              <w:ind w:rightChars="-20" w:right="-48"/>
                              <w:rPr>
                                <w:rFonts w:ascii="標楷體" w:eastAsia="標楷體" w:hAnsi="標楷體" w:cs="新細明體"/>
                                <w:kern w:val="0"/>
                                <w:sz w:val="20"/>
                              </w:rPr>
                            </w:pPr>
                            <w:r w:rsidRPr="008B4F54">
                              <w:rPr>
                                <w:rFonts w:ascii="標楷體" w:eastAsia="標楷體" w:hAnsi="標楷體" w:cs="新細明體" w:hint="eastAsia"/>
                                <w:kern w:val="0"/>
                                <w:sz w:val="20"/>
                              </w:rPr>
                              <w:t>轉換或離境</w:t>
                            </w:r>
                          </w:p>
                        </w:tc>
                        <w:tc>
                          <w:tcPr>
                            <w:tcW w:w="806" w:type="dxa"/>
                            <w:tcBorders>
                              <w:top w:val="nil"/>
                              <w:left w:val="single" w:sz="4" w:space="0" w:color="auto"/>
                              <w:bottom w:val="single" w:sz="4" w:space="0" w:color="auto"/>
                              <w:right w:val="single" w:sz="4" w:space="0" w:color="auto"/>
                            </w:tcBorders>
                            <w:shd w:val="clear" w:color="auto" w:fill="auto"/>
                            <w:noWrap/>
                            <w:vAlign w:val="center"/>
                            <w:hideMark/>
                          </w:tcPr>
                          <w:p w:rsidR="00FA51CE" w:rsidRPr="00DA761B" w:rsidRDefault="00FA51CE" w:rsidP="002953EF">
                            <w:pPr>
                              <w:spacing w:line="240" w:lineRule="exact"/>
                              <w:jc w:val="right"/>
                              <w:rPr>
                                <w:rFonts w:ascii="標楷體" w:eastAsia="標楷體" w:hAnsi="標楷體" w:cs="新細明體"/>
                                <w:b/>
                                <w:kern w:val="0"/>
                                <w:sz w:val="20"/>
                              </w:rPr>
                            </w:pPr>
                            <w:r w:rsidRPr="00DA761B">
                              <w:rPr>
                                <w:rFonts w:ascii="標楷體" w:eastAsia="標楷體" w:hAnsi="標楷體" w:cs="新細明體" w:hint="eastAsia"/>
                                <w:b/>
                                <w:kern w:val="0"/>
                                <w:sz w:val="20"/>
                              </w:rPr>
                              <w:t xml:space="preserve">    657 </w:t>
                            </w:r>
                          </w:p>
                        </w:tc>
                        <w:tc>
                          <w:tcPr>
                            <w:tcW w:w="709" w:type="dxa"/>
                            <w:tcBorders>
                              <w:top w:val="nil"/>
                              <w:left w:val="nil"/>
                              <w:bottom w:val="single" w:sz="4" w:space="0" w:color="auto"/>
                              <w:right w:val="single" w:sz="4" w:space="0" w:color="auto"/>
                            </w:tcBorders>
                            <w:shd w:val="clear" w:color="auto" w:fill="auto"/>
                            <w:noWrap/>
                            <w:vAlign w:val="center"/>
                            <w:hideMark/>
                          </w:tcPr>
                          <w:p w:rsidR="00FA51CE" w:rsidRPr="008B4F54" w:rsidRDefault="00FA51CE" w:rsidP="002953EF">
                            <w:pPr>
                              <w:spacing w:line="240" w:lineRule="exact"/>
                              <w:jc w:val="right"/>
                              <w:rPr>
                                <w:rFonts w:ascii="標楷體" w:eastAsia="標楷體" w:hAnsi="標楷體" w:cs="新細明體"/>
                                <w:kern w:val="0"/>
                                <w:sz w:val="20"/>
                              </w:rPr>
                            </w:pPr>
                            <w:r w:rsidRPr="008B4F54">
                              <w:rPr>
                                <w:rFonts w:ascii="標楷體" w:eastAsia="標楷體" w:hAnsi="標楷體" w:cs="新細明體" w:hint="eastAsia"/>
                                <w:kern w:val="0"/>
                                <w:sz w:val="20"/>
                              </w:rPr>
                              <w:t xml:space="preserve">   184 </w:t>
                            </w:r>
                          </w:p>
                        </w:tc>
                        <w:tc>
                          <w:tcPr>
                            <w:tcW w:w="709" w:type="dxa"/>
                            <w:tcBorders>
                              <w:top w:val="nil"/>
                              <w:left w:val="nil"/>
                              <w:bottom w:val="single" w:sz="4" w:space="0" w:color="auto"/>
                              <w:right w:val="single" w:sz="4" w:space="0" w:color="auto"/>
                            </w:tcBorders>
                            <w:shd w:val="clear" w:color="auto" w:fill="auto"/>
                            <w:noWrap/>
                            <w:vAlign w:val="center"/>
                            <w:hideMark/>
                          </w:tcPr>
                          <w:p w:rsidR="00FA51CE" w:rsidRPr="008B4F54" w:rsidRDefault="00FA51CE" w:rsidP="002953EF">
                            <w:pPr>
                              <w:spacing w:line="240" w:lineRule="exact"/>
                              <w:jc w:val="right"/>
                              <w:rPr>
                                <w:rFonts w:ascii="標楷體" w:eastAsia="標楷體" w:hAnsi="標楷體" w:cs="新細明體"/>
                                <w:kern w:val="0"/>
                                <w:sz w:val="20"/>
                              </w:rPr>
                            </w:pPr>
                            <w:r w:rsidRPr="008B4F54">
                              <w:rPr>
                                <w:rFonts w:ascii="標楷體" w:eastAsia="標楷體" w:hAnsi="標楷體" w:cs="新細明體" w:hint="eastAsia"/>
                                <w:kern w:val="0"/>
                                <w:sz w:val="20"/>
                              </w:rPr>
                              <w:t xml:space="preserve">   229 </w:t>
                            </w:r>
                          </w:p>
                        </w:tc>
                        <w:tc>
                          <w:tcPr>
                            <w:tcW w:w="708" w:type="dxa"/>
                            <w:tcBorders>
                              <w:top w:val="nil"/>
                              <w:left w:val="nil"/>
                              <w:bottom w:val="single" w:sz="4" w:space="0" w:color="auto"/>
                              <w:right w:val="single" w:sz="4" w:space="0" w:color="auto"/>
                            </w:tcBorders>
                            <w:shd w:val="clear" w:color="auto" w:fill="auto"/>
                            <w:noWrap/>
                            <w:vAlign w:val="center"/>
                            <w:hideMark/>
                          </w:tcPr>
                          <w:p w:rsidR="00FA51CE" w:rsidRPr="008B4F54" w:rsidRDefault="00FA51CE" w:rsidP="002953EF">
                            <w:pPr>
                              <w:spacing w:line="240" w:lineRule="exact"/>
                              <w:jc w:val="right"/>
                              <w:rPr>
                                <w:rFonts w:ascii="標楷體" w:eastAsia="標楷體" w:hAnsi="標楷體" w:cs="新細明體"/>
                                <w:kern w:val="0"/>
                                <w:sz w:val="20"/>
                              </w:rPr>
                            </w:pPr>
                            <w:r w:rsidRPr="008B4F54">
                              <w:rPr>
                                <w:rFonts w:ascii="標楷體" w:eastAsia="標楷體" w:hAnsi="標楷體" w:cs="新細明體" w:hint="eastAsia"/>
                                <w:kern w:val="0"/>
                                <w:sz w:val="20"/>
                              </w:rPr>
                              <w:t xml:space="preserve">   244 </w:t>
                            </w:r>
                          </w:p>
                        </w:tc>
                      </w:tr>
                      <w:tr w:rsidR="00FA51CE" w:rsidRPr="008B4F54" w:rsidTr="004C4EED">
                        <w:trPr>
                          <w:trHeight w:val="164"/>
                        </w:trPr>
                        <w:tc>
                          <w:tcPr>
                            <w:tcW w:w="2738" w:type="dxa"/>
                            <w:tcBorders>
                              <w:top w:val="single" w:sz="4" w:space="0" w:color="000000"/>
                              <w:left w:val="single" w:sz="4" w:space="0" w:color="auto"/>
                              <w:bottom w:val="single" w:sz="4" w:space="0" w:color="auto"/>
                              <w:right w:val="nil"/>
                            </w:tcBorders>
                            <w:shd w:val="clear" w:color="auto" w:fill="auto"/>
                            <w:noWrap/>
                            <w:vAlign w:val="bottom"/>
                            <w:hideMark/>
                          </w:tcPr>
                          <w:p w:rsidR="00FA51CE" w:rsidRPr="008B4F54" w:rsidRDefault="00FA51CE" w:rsidP="002953EF">
                            <w:pPr>
                              <w:spacing w:line="240" w:lineRule="exact"/>
                              <w:ind w:rightChars="-20" w:right="-48"/>
                              <w:rPr>
                                <w:rFonts w:ascii="標楷體" w:eastAsia="標楷體" w:hAnsi="標楷體" w:cs="新細明體"/>
                                <w:kern w:val="0"/>
                                <w:sz w:val="20"/>
                              </w:rPr>
                            </w:pPr>
                            <w:r w:rsidRPr="008B4F54">
                              <w:rPr>
                                <w:rFonts w:ascii="標楷體" w:eastAsia="標楷體" w:hAnsi="標楷體" w:cs="新細明體" w:hint="eastAsia"/>
                                <w:kern w:val="0"/>
                                <w:sz w:val="20"/>
                              </w:rPr>
                              <w:t>其他</w:t>
                            </w:r>
                          </w:p>
                        </w:tc>
                        <w:tc>
                          <w:tcPr>
                            <w:tcW w:w="806" w:type="dxa"/>
                            <w:tcBorders>
                              <w:top w:val="nil"/>
                              <w:left w:val="single" w:sz="4" w:space="0" w:color="auto"/>
                              <w:bottom w:val="single" w:sz="4" w:space="0" w:color="auto"/>
                              <w:right w:val="single" w:sz="4" w:space="0" w:color="auto"/>
                            </w:tcBorders>
                            <w:shd w:val="clear" w:color="auto" w:fill="auto"/>
                            <w:noWrap/>
                            <w:vAlign w:val="center"/>
                            <w:hideMark/>
                          </w:tcPr>
                          <w:p w:rsidR="00FA51CE" w:rsidRPr="00DA761B" w:rsidRDefault="00FA51CE" w:rsidP="002953EF">
                            <w:pPr>
                              <w:spacing w:line="240" w:lineRule="exact"/>
                              <w:jc w:val="right"/>
                              <w:rPr>
                                <w:rFonts w:ascii="標楷體" w:eastAsia="標楷體" w:hAnsi="標楷體" w:cs="新細明體"/>
                                <w:b/>
                                <w:kern w:val="0"/>
                                <w:sz w:val="20"/>
                              </w:rPr>
                            </w:pPr>
                            <w:r w:rsidRPr="00DA761B">
                              <w:rPr>
                                <w:rFonts w:ascii="標楷體" w:eastAsia="標楷體" w:hAnsi="標楷體" w:cs="新細明體" w:hint="eastAsia"/>
                                <w:b/>
                                <w:kern w:val="0"/>
                                <w:sz w:val="20"/>
                              </w:rPr>
                              <w:t xml:space="preserve">    788 </w:t>
                            </w:r>
                          </w:p>
                        </w:tc>
                        <w:tc>
                          <w:tcPr>
                            <w:tcW w:w="709" w:type="dxa"/>
                            <w:tcBorders>
                              <w:top w:val="nil"/>
                              <w:left w:val="nil"/>
                              <w:bottom w:val="single" w:sz="4" w:space="0" w:color="auto"/>
                              <w:right w:val="single" w:sz="4" w:space="0" w:color="auto"/>
                            </w:tcBorders>
                            <w:shd w:val="clear" w:color="auto" w:fill="auto"/>
                            <w:noWrap/>
                            <w:vAlign w:val="center"/>
                            <w:hideMark/>
                          </w:tcPr>
                          <w:p w:rsidR="00FA51CE" w:rsidRPr="008B4F54" w:rsidRDefault="00FA51CE" w:rsidP="002953EF">
                            <w:pPr>
                              <w:spacing w:line="240" w:lineRule="exact"/>
                              <w:jc w:val="right"/>
                              <w:rPr>
                                <w:rFonts w:ascii="標楷體" w:eastAsia="標楷體" w:hAnsi="標楷體" w:cs="新細明體"/>
                                <w:kern w:val="0"/>
                                <w:sz w:val="20"/>
                              </w:rPr>
                            </w:pPr>
                            <w:r w:rsidRPr="008B4F54">
                              <w:rPr>
                                <w:rFonts w:ascii="標楷體" w:eastAsia="標楷體" w:hAnsi="標楷體" w:cs="新細明體" w:hint="eastAsia"/>
                                <w:kern w:val="0"/>
                                <w:sz w:val="20"/>
                              </w:rPr>
                              <w:t xml:space="preserve">   183 </w:t>
                            </w:r>
                          </w:p>
                        </w:tc>
                        <w:tc>
                          <w:tcPr>
                            <w:tcW w:w="709" w:type="dxa"/>
                            <w:tcBorders>
                              <w:top w:val="nil"/>
                              <w:left w:val="nil"/>
                              <w:bottom w:val="single" w:sz="4" w:space="0" w:color="auto"/>
                              <w:right w:val="single" w:sz="4" w:space="0" w:color="auto"/>
                            </w:tcBorders>
                            <w:shd w:val="clear" w:color="auto" w:fill="auto"/>
                            <w:noWrap/>
                            <w:vAlign w:val="center"/>
                            <w:hideMark/>
                          </w:tcPr>
                          <w:p w:rsidR="00FA51CE" w:rsidRPr="008B4F54" w:rsidRDefault="00FA51CE" w:rsidP="002953EF">
                            <w:pPr>
                              <w:spacing w:line="240" w:lineRule="exact"/>
                              <w:jc w:val="right"/>
                              <w:rPr>
                                <w:rFonts w:ascii="標楷體" w:eastAsia="標楷體" w:hAnsi="標楷體" w:cs="新細明體"/>
                                <w:kern w:val="0"/>
                                <w:sz w:val="20"/>
                              </w:rPr>
                            </w:pPr>
                            <w:r w:rsidRPr="008B4F54">
                              <w:rPr>
                                <w:rFonts w:ascii="標楷體" w:eastAsia="標楷體" w:hAnsi="標楷體" w:cs="新細明體" w:hint="eastAsia"/>
                                <w:kern w:val="0"/>
                                <w:sz w:val="20"/>
                              </w:rPr>
                              <w:t xml:space="preserve">   245 </w:t>
                            </w:r>
                          </w:p>
                        </w:tc>
                        <w:tc>
                          <w:tcPr>
                            <w:tcW w:w="708" w:type="dxa"/>
                            <w:tcBorders>
                              <w:top w:val="nil"/>
                              <w:left w:val="nil"/>
                              <w:bottom w:val="single" w:sz="4" w:space="0" w:color="auto"/>
                              <w:right w:val="single" w:sz="4" w:space="0" w:color="auto"/>
                            </w:tcBorders>
                            <w:shd w:val="clear" w:color="auto" w:fill="auto"/>
                            <w:noWrap/>
                            <w:vAlign w:val="center"/>
                            <w:hideMark/>
                          </w:tcPr>
                          <w:p w:rsidR="00FA51CE" w:rsidRPr="008B4F54" w:rsidRDefault="00FA51CE" w:rsidP="002953EF">
                            <w:pPr>
                              <w:spacing w:line="240" w:lineRule="exact"/>
                              <w:jc w:val="right"/>
                              <w:rPr>
                                <w:rFonts w:ascii="標楷體" w:eastAsia="標楷體" w:hAnsi="標楷體" w:cs="新細明體"/>
                                <w:kern w:val="0"/>
                                <w:sz w:val="20"/>
                              </w:rPr>
                            </w:pPr>
                            <w:r w:rsidRPr="008B4F54">
                              <w:rPr>
                                <w:rFonts w:ascii="標楷體" w:eastAsia="標楷體" w:hAnsi="標楷體" w:cs="新細明體" w:hint="eastAsia"/>
                                <w:kern w:val="0"/>
                                <w:sz w:val="20"/>
                              </w:rPr>
                              <w:t xml:space="preserve">   360 </w:t>
                            </w:r>
                          </w:p>
                        </w:tc>
                      </w:tr>
                      <w:tr w:rsidR="00FA51CE" w:rsidRPr="008B4F54" w:rsidTr="004C4EED">
                        <w:trPr>
                          <w:trHeight w:val="265"/>
                        </w:trPr>
                        <w:tc>
                          <w:tcPr>
                            <w:tcW w:w="5670" w:type="dxa"/>
                            <w:gridSpan w:val="5"/>
                            <w:tcBorders>
                              <w:top w:val="single" w:sz="4" w:space="0" w:color="auto"/>
                              <w:left w:val="nil"/>
                              <w:bottom w:val="nil"/>
                              <w:right w:val="nil"/>
                            </w:tcBorders>
                            <w:shd w:val="clear" w:color="auto" w:fill="auto"/>
                            <w:noWrap/>
                            <w:vAlign w:val="center"/>
                            <w:hideMark/>
                          </w:tcPr>
                          <w:p w:rsidR="00FA51CE" w:rsidRPr="00DA761B" w:rsidRDefault="00FA51CE" w:rsidP="002953EF">
                            <w:pPr>
                              <w:rPr>
                                <w:rFonts w:ascii="標楷體" w:eastAsia="標楷體" w:hAnsi="標楷體" w:cs="新細明體"/>
                                <w:kern w:val="0"/>
                                <w:sz w:val="18"/>
                                <w:szCs w:val="18"/>
                              </w:rPr>
                            </w:pPr>
                            <w:r w:rsidRPr="00DA761B">
                              <w:rPr>
                                <w:rFonts w:ascii="標楷體" w:eastAsia="標楷體" w:hAnsi="標楷體" w:cs="新細明體" w:hint="eastAsia"/>
                                <w:kern w:val="0"/>
                                <w:sz w:val="18"/>
                                <w:szCs w:val="18"/>
                              </w:rPr>
                              <w:t>資料來源：整理自</w:t>
                            </w:r>
                            <w:r>
                              <w:rPr>
                                <w:rFonts w:ascii="標楷體" w:eastAsia="標楷體" w:hAnsi="標楷體" w:cs="新細明體" w:hint="eastAsia"/>
                                <w:kern w:val="0"/>
                                <w:sz w:val="18"/>
                                <w:szCs w:val="18"/>
                              </w:rPr>
                              <w:t>新竹市政府</w:t>
                            </w:r>
                            <w:r w:rsidRPr="00DA761B">
                              <w:rPr>
                                <w:rFonts w:ascii="標楷體" w:eastAsia="標楷體" w:hAnsi="標楷體" w:cs="新細明體" w:hint="eastAsia"/>
                                <w:kern w:val="0"/>
                                <w:sz w:val="18"/>
                                <w:szCs w:val="18"/>
                              </w:rPr>
                              <w:t>提供資料。</w:t>
                            </w:r>
                          </w:p>
                        </w:tc>
                      </w:tr>
                    </w:tbl>
                    <w:p w:rsidR="00FA51CE" w:rsidRPr="00DA761B" w:rsidRDefault="00FA51CE" w:rsidP="004C4EED"/>
                  </w:txbxContent>
                </v:textbox>
                <w10:wrap type="square" anchorx="margin"/>
              </v:shape>
            </w:pict>
          </mc:Fallback>
        </mc:AlternateContent>
      </w:r>
      <w:r w:rsidRPr="004C4EED">
        <w:rPr>
          <w:rFonts w:ascii="標楷體" w:eastAsia="標楷體" w:hAnsi="標楷體" w:hint="eastAsia"/>
          <w:szCs w:val="24"/>
        </w:rPr>
        <w:t>事業單位加強追蹤輔導，並滾動</w:t>
      </w:r>
      <w:proofErr w:type="gramStart"/>
      <w:r w:rsidRPr="004C4EED">
        <w:rPr>
          <w:rFonts w:ascii="標楷體" w:eastAsia="標楷體" w:hAnsi="標楷體" w:hint="eastAsia"/>
          <w:szCs w:val="24"/>
        </w:rPr>
        <w:t>檢討移工管理</w:t>
      </w:r>
      <w:proofErr w:type="gramEnd"/>
      <w:r w:rsidRPr="004C4EED">
        <w:rPr>
          <w:rFonts w:ascii="標楷體" w:eastAsia="標楷體" w:hAnsi="標楷體" w:hint="eastAsia"/>
          <w:szCs w:val="24"/>
        </w:rPr>
        <w:t>措施，以降低</w:t>
      </w:r>
      <w:proofErr w:type="gramStart"/>
      <w:r w:rsidRPr="004C4EED">
        <w:rPr>
          <w:rFonts w:ascii="標楷體" w:eastAsia="標楷體" w:hAnsi="標楷體" w:hint="eastAsia"/>
          <w:szCs w:val="24"/>
        </w:rPr>
        <w:t>移工失</w:t>
      </w:r>
      <w:proofErr w:type="gramEnd"/>
      <w:r w:rsidRPr="004C4EED">
        <w:rPr>
          <w:rFonts w:ascii="標楷體" w:eastAsia="標楷體" w:hAnsi="標楷體" w:hint="eastAsia"/>
          <w:szCs w:val="24"/>
        </w:rPr>
        <w:t>聯發生率，維持勞動市場秩序及保障</w:t>
      </w:r>
      <w:proofErr w:type="gramStart"/>
      <w:r w:rsidRPr="004C4EED">
        <w:rPr>
          <w:rFonts w:ascii="標楷體" w:eastAsia="標楷體" w:hAnsi="標楷體" w:hint="eastAsia"/>
          <w:szCs w:val="24"/>
        </w:rPr>
        <w:t>勞</w:t>
      </w:r>
      <w:proofErr w:type="gramEnd"/>
      <w:r w:rsidRPr="004C4EED">
        <w:rPr>
          <w:rFonts w:ascii="標楷體" w:eastAsia="標楷體" w:hAnsi="標楷體" w:hint="eastAsia"/>
          <w:szCs w:val="24"/>
        </w:rPr>
        <w:t>雇雙方權益；2.將加強督促訪查員執行訪查應按「執行外籍勞工業務管理及訪查實施要點」規定辦理，並事先至動態查詢系統勾</w:t>
      </w:r>
      <w:proofErr w:type="gramStart"/>
      <w:r w:rsidRPr="004C4EED">
        <w:rPr>
          <w:rFonts w:ascii="標楷體" w:eastAsia="標楷體" w:hAnsi="標楷體" w:hint="eastAsia"/>
          <w:szCs w:val="24"/>
        </w:rPr>
        <w:t>稽</w:t>
      </w:r>
      <w:proofErr w:type="gramEnd"/>
      <w:r w:rsidRPr="004C4EED">
        <w:rPr>
          <w:rFonts w:ascii="標楷體" w:eastAsia="標楷體" w:hAnsi="標楷體" w:hint="eastAsia"/>
          <w:szCs w:val="24"/>
        </w:rPr>
        <w:t>，查核雇主與</w:t>
      </w:r>
      <w:proofErr w:type="gramStart"/>
      <w:r w:rsidRPr="004C4EED">
        <w:rPr>
          <w:rFonts w:ascii="標楷體" w:eastAsia="標楷體" w:hAnsi="標楷體" w:hint="eastAsia"/>
          <w:szCs w:val="24"/>
        </w:rPr>
        <w:t>外籍移工僱用</w:t>
      </w:r>
      <w:proofErr w:type="gramEnd"/>
      <w:r w:rsidRPr="004C4EED">
        <w:rPr>
          <w:rFonts w:ascii="標楷體" w:eastAsia="標楷體" w:hAnsi="標楷體" w:hint="eastAsia"/>
          <w:szCs w:val="24"/>
        </w:rPr>
        <w:t>關係是否異動，以提升訪查效率。</w:t>
      </w:r>
    </w:p>
    <w:p w:rsidR="00B81D2C" w:rsidRPr="004740B4" w:rsidRDefault="008A5E14" w:rsidP="00CA3D25">
      <w:pPr>
        <w:overflowPunct w:val="0"/>
        <w:adjustRightInd w:val="0"/>
        <w:spacing w:line="500" w:lineRule="exact"/>
        <w:ind w:firstLineChars="200" w:firstLine="561"/>
        <w:jc w:val="both"/>
        <w:outlineLvl w:val="0"/>
        <w:rPr>
          <w:rFonts w:ascii="標楷體" w:eastAsia="標楷體" w:hAnsi="標楷體"/>
          <w:b/>
          <w:sz w:val="28"/>
          <w:szCs w:val="28"/>
        </w:rPr>
      </w:pPr>
      <w:r w:rsidRPr="004740B4">
        <w:rPr>
          <w:rFonts w:ascii="標楷體" w:eastAsia="標楷體" w:hAnsi="標楷體" w:hint="eastAsia"/>
          <w:b/>
          <w:sz w:val="28"/>
          <w:szCs w:val="28"/>
        </w:rPr>
        <w:t>（</w:t>
      </w:r>
      <w:r w:rsidR="000B2AFA" w:rsidRPr="004740B4">
        <w:rPr>
          <w:rFonts w:ascii="標楷體" w:eastAsia="標楷體" w:hAnsi="標楷體" w:hint="eastAsia"/>
          <w:b/>
          <w:sz w:val="28"/>
          <w:szCs w:val="28"/>
        </w:rPr>
        <w:t>二</w:t>
      </w:r>
      <w:r w:rsidRPr="004740B4">
        <w:rPr>
          <w:rFonts w:ascii="標楷體" w:eastAsia="標楷體" w:hAnsi="標楷體" w:hint="eastAsia"/>
          <w:b/>
          <w:sz w:val="28"/>
          <w:szCs w:val="28"/>
        </w:rPr>
        <w:t>十</w:t>
      </w:r>
      <w:r w:rsidR="002953EF">
        <w:rPr>
          <w:rFonts w:ascii="標楷體" w:eastAsia="標楷體" w:hAnsi="標楷體" w:hint="eastAsia"/>
          <w:b/>
          <w:sz w:val="28"/>
          <w:szCs w:val="28"/>
        </w:rPr>
        <w:t>一</w:t>
      </w:r>
      <w:r w:rsidRPr="004740B4">
        <w:rPr>
          <w:rFonts w:ascii="標楷體" w:eastAsia="標楷體" w:hAnsi="標楷體" w:hint="eastAsia"/>
          <w:b/>
          <w:sz w:val="28"/>
          <w:szCs w:val="28"/>
        </w:rPr>
        <w:t>）</w:t>
      </w:r>
      <w:r w:rsidR="004740B4" w:rsidRPr="004740B4">
        <w:rPr>
          <w:rFonts w:ascii="標楷體" w:eastAsia="標楷體" w:hAnsi="標楷體" w:hint="eastAsia"/>
          <w:b/>
          <w:sz w:val="28"/>
          <w:szCs w:val="28"/>
        </w:rPr>
        <w:t>持續</w:t>
      </w:r>
      <w:proofErr w:type="gramStart"/>
      <w:r w:rsidR="004740B4" w:rsidRPr="004740B4">
        <w:rPr>
          <w:rFonts w:ascii="標楷體" w:eastAsia="標楷體" w:hAnsi="標楷體" w:hint="eastAsia"/>
          <w:b/>
          <w:sz w:val="28"/>
          <w:szCs w:val="28"/>
        </w:rPr>
        <w:t>辦理旅宿業者</w:t>
      </w:r>
      <w:proofErr w:type="gramEnd"/>
      <w:r w:rsidR="004740B4" w:rsidRPr="004740B4">
        <w:rPr>
          <w:rFonts w:ascii="標楷體" w:eastAsia="標楷體" w:hAnsi="標楷體" w:hint="eastAsia"/>
          <w:b/>
          <w:sz w:val="28"/>
          <w:szCs w:val="28"/>
        </w:rPr>
        <w:t>管理作業並依法取締違規業者，</w:t>
      </w:r>
      <w:proofErr w:type="gramStart"/>
      <w:r w:rsidR="004740B4" w:rsidRPr="004740B4">
        <w:rPr>
          <w:rFonts w:ascii="標楷體" w:eastAsia="標楷體" w:hAnsi="標楷體" w:hint="eastAsia"/>
          <w:b/>
          <w:sz w:val="28"/>
          <w:szCs w:val="28"/>
        </w:rPr>
        <w:t>惟間有遭</w:t>
      </w:r>
      <w:proofErr w:type="gramEnd"/>
      <w:r w:rsidR="004740B4" w:rsidRPr="004740B4">
        <w:rPr>
          <w:rFonts w:ascii="標楷體" w:eastAsia="標楷體" w:hAnsi="標楷體" w:hint="eastAsia"/>
          <w:b/>
          <w:sz w:val="28"/>
          <w:szCs w:val="28"/>
        </w:rPr>
        <w:t>查獲違規業者仍持續營業，或已列管歇業者擅自重新營業，或累計裁罰多次仍未見具體改善實效等情，有待</w:t>
      </w:r>
      <w:proofErr w:type="gramStart"/>
      <w:r w:rsidR="004740B4" w:rsidRPr="004740B4">
        <w:rPr>
          <w:rFonts w:ascii="標楷體" w:eastAsia="標楷體" w:hAnsi="標楷體" w:hint="eastAsia"/>
          <w:b/>
          <w:sz w:val="28"/>
          <w:szCs w:val="28"/>
        </w:rPr>
        <w:t>研謀妥處</w:t>
      </w:r>
      <w:proofErr w:type="gramEnd"/>
      <w:r w:rsidR="004740B4" w:rsidRPr="004740B4">
        <w:rPr>
          <w:rFonts w:ascii="標楷體" w:eastAsia="標楷體" w:hAnsi="標楷體" w:hint="eastAsia"/>
          <w:b/>
          <w:sz w:val="28"/>
          <w:szCs w:val="28"/>
        </w:rPr>
        <w:t>，以落實管制成效及保障旅客住宿安全</w:t>
      </w:r>
      <w:r w:rsidRPr="004740B4">
        <w:rPr>
          <w:rFonts w:ascii="標楷體" w:eastAsia="標楷體" w:hAnsi="標楷體" w:hint="eastAsia"/>
          <w:b/>
          <w:sz w:val="28"/>
          <w:szCs w:val="28"/>
        </w:rPr>
        <w:t>。</w:t>
      </w:r>
    </w:p>
    <w:p w:rsidR="00C17C97" w:rsidRPr="004C73B4" w:rsidRDefault="00CA3D25" w:rsidP="002953EF">
      <w:pPr>
        <w:spacing w:line="500" w:lineRule="exact"/>
        <w:ind w:firstLineChars="200" w:firstLine="480"/>
        <w:jc w:val="both"/>
        <w:rPr>
          <w:rFonts w:ascii="標楷體" w:eastAsia="標楷體" w:hAnsi="標楷體"/>
          <w:szCs w:val="24"/>
          <w:highlight w:val="yellow"/>
        </w:rPr>
      </w:pPr>
      <w:r w:rsidRPr="00CA3D25">
        <w:rPr>
          <w:rFonts w:ascii="標楷體" w:eastAsia="標楷體" w:hAnsi="標楷體" w:hint="eastAsia"/>
          <w:szCs w:val="24"/>
        </w:rPr>
        <w:t>市政府為維護民眾旅遊品質，於新竹市觀光旅遊網公布</w:t>
      </w:r>
      <w:proofErr w:type="gramStart"/>
      <w:r w:rsidRPr="00CA3D25">
        <w:rPr>
          <w:rFonts w:ascii="標楷體" w:eastAsia="標楷體" w:hAnsi="標楷體" w:hint="eastAsia"/>
          <w:szCs w:val="24"/>
        </w:rPr>
        <w:t>違法旅宿業者</w:t>
      </w:r>
      <w:proofErr w:type="gramEnd"/>
      <w:r w:rsidRPr="00CA3D25">
        <w:rPr>
          <w:rFonts w:ascii="標楷體" w:eastAsia="標楷體" w:hAnsi="標楷體" w:hint="eastAsia"/>
          <w:szCs w:val="24"/>
        </w:rPr>
        <w:t>名冊（圖</w:t>
      </w:r>
      <w:r>
        <w:rPr>
          <w:rFonts w:ascii="標楷體" w:eastAsia="標楷體" w:hAnsi="標楷體" w:hint="eastAsia"/>
          <w:szCs w:val="24"/>
        </w:rPr>
        <w:t>14</w:t>
      </w:r>
      <w:r w:rsidRPr="00CA3D25">
        <w:rPr>
          <w:rFonts w:ascii="標楷體" w:eastAsia="標楷體" w:hAnsi="標楷體" w:hint="eastAsia"/>
          <w:szCs w:val="24"/>
        </w:rPr>
        <w:t>），截至114年底止，列管營業中及已歇業之違法旅宿業計33家。</w:t>
      </w:r>
      <w:proofErr w:type="gramStart"/>
      <w:r w:rsidRPr="00CA3D25">
        <w:rPr>
          <w:rFonts w:ascii="標楷體" w:eastAsia="標楷體" w:hAnsi="標楷體" w:hint="eastAsia"/>
          <w:szCs w:val="24"/>
        </w:rPr>
        <w:t>經查旅宿業</w:t>
      </w:r>
      <w:proofErr w:type="gramEnd"/>
      <w:r w:rsidRPr="00CA3D25">
        <w:rPr>
          <w:rFonts w:ascii="標楷體" w:eastAsia="標楷體" w:hAnsi="標楷體" w:hint="eastAsia"/>
          <w:szCs w:val="24"/>
        </w:rPr>
        <w:t>管理及違法取締情形，核有：</w:t>
      </w:r>
      <w:r w:rsidR="002953EF">
        <w:rPr>
          <w:rFonts w:cs="Courier New" w:hint="eastAsia"/>
          <w:noProof/>
          <w:kern w:val="0"/>
          <w:sz w:val="32"/>
          <w:szCs w:val="32"/>
        </w:rPr>
        <mc:AlternateContent>
          <mc:Choice Requires="wps">
            <w:drawing>
              <wp:anchor distT="0" distB="0" distL="114300" distR="114300" simplePos="0" relativeHeight="251766784" behindDoc="0" locked="0" layoutInCell="1" allowOverlap="1" wp14:anchorId="1B16F672" wp14:editId="5AF92BC2">
                <wp:simplePos x="0" y="0"/>
                <wp:positionH relativeFrom="margin">
                  <wp:align>left</wp:align>
                </wp:positionH>
                <wp:positionV relativeFrom="paragraph">
                  <wp:posOffset>52687</wp:posOffset>
                </wp:positionV>
                <wp:extent cx="4354195" cy="2806700"/>
                <wp:effectExtent l="0" t="0" r="8255" b="0"/>
                <wp:wrapTight wrapText="bothSides">
                  <wp:wrapPolygon edited="0">
                    <wp:start x="0" y="0"/>
                    <wp:lineTo x="0" y="21405"/>
                    <wp:lineTo x="21546" y="21405"/>
                    <wp:lineTo x="21546" y="0"/>
                    <wp:lineTo x="0" y="0"/>
                  </wp:wrapPolygon>
                </wp:wrapTight>
                <wp:docPr id="47" name="文字方塊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54195" cy="2806700"/>
                        </a:xfrm>
                        <a:prstGeom prst="rect">
                          <a:avLst/>
                        </a:prstGeom>
                        <a:solidFill>
                          <a:srgbClr val="FFFFFF"/>
                        </a:solidFill>
                        <a:ln w="9525">
                          <a:noFill/>
                          <a:miter lim="800000"/>
                          <a:headEnd/>
                          <a:tailEnd/>
                        </a:ln>
                      </wps:spPr>
                      <wps:txbx>
                        <w:txbxContent>
                          <w:p w:rsidR="00FA51CE" w:rsidRPr="000E58D1" w:rsidRDefault="00FA51CE" w:rsidP="002953EF">
                            <w:pPr>
                              <w:jc w:val="center"/>
                              <w:rPr>
                                <w:rFonts w:ascii="標楷體" w:eastAsia="標楷體" w:hAnsi="標楷體"/>
                                <w:b/>
                              </w:rPr>
                            </w:pPr>
                            <w:r w:rsidRPr="00CA3D25">
                              <w:rPr>
                                <w:rFonts w:ascii="標楷體" w:eastAsia="標楷體" w:hAnsi="標楷體" w:hint="eastAsia"/>
                                <w:b/>
                              </w:rPr>
                              <w:t>圖</w:t>
                            </w:r>
                            <w:r>
                              <w:rPr>
                                <w:rFonts w:ascii="標楷體" w:eastAsia="標楷體" w:hAnsi="標楷體"/>
                                <w:b/>
                              </w:rPr>
                              <w:t>14</w:t>
                            </w:r>
                            <w:r w:rsidRPr="000E58D1">
                              <w:rPr>
                                <w:rFonts w:ascii="標楷體" w:eastAsia="標楷體" w:hAnsi="標楷體" w:hint="eastAsia"/>
                                <w:b/>
                              </w:rPr>
                              <w:t xml:space="preserve">　</w:t>
                            </w:r>
                            <w:r>
                              <w:rPr>
                                <w:rFonts w:ascii="標楷體" w:eastAsia="標楷體" w:hAnsi="標楷體" w:hint="eastAsia"/>
                                <w:b/>
                              </w:rPr>
                              <w:t>新竹市觀光旅遊網</w:t>
                            </w:r>
                            <w:proofErr w:type="gramStart"/>
                            <w:r>
                              <w:rPr>
                                <w:rFonts w:ascii="標楷體" w:eastAsia="標楷體" w:hAnsi="標楷體" w:hint="eastAsia"/>
                                <w:b/>
                              </w:rPr>
                              <w:t>違法旅宿名單</w:t>
                            </w:r>
                            <w:proofErr w:type="gramEnd"/>
                          </w:p>
                          <w:p w:rsidR="00FA51CE" w:rsidRDefault="00FA51CE" w:rsidP="002953EF">
                            <w:pPr>
                              <w:rPr>
                                <w:rFonts w:ascii="標楷體" w:eastAsia="標楷體" w:hAnsi="標楷體"/>
                                <w:sz w:val="18"/>
                              </w:rPr>
                            </w:pPr>
                            <w:r>
                              <w:rPr>
                                <w:noProof/>
                              </w:rPr>
                              <w:drawing>
                                <wp:inline distT="0" distB="0" distL="0" distR="0" wp14:anchorId="01B979D4" wp14:editId="43836300">
                                  <wp:extent cx="4137074" cy="2190750"/>
                                  <wp:effectExtent l="0" t="0" r="0" b="0"/>
                                  <wp:docPr id="48" name="圖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l="3873" r="4796"/>
                                          <a:stretch/>
                                        </pic:blipFill>
                                        <pic:spPr bwMode="auto">
                                          <a:xfrm>
                                            <a:off x="0" y="0"/>
                                            <a:ext cx="4160759" cy="2203292"/>
                                          </a:xfrm>
                                          <a:prstGeom prst="rect">
                                            <a:avLst/>
                                          </a:prstGeom>
                                          <a:ln>
                                            <a:noFill/>
                                          </a:ln>
                                          <a:extLst>
                                            <a:ext uri="{53640926-AAD7-44D8-BBD7-CCE9431645EC}">
                                              <a14:shadowObscured xmlns:a14="http://schemas.microsoft.com/office/drawing/2010/main"/>
                                            </a:ext>
                                          </a:extLst>
                                        </pic:spPr>
                                      </pic:pic>
                                    </a:graphicData>
                                  </a:graphic>
                                </wp:inline>
                              </w:drawing>
                            </w:r>
                          </w:p>
                          <w:p w:rsidR="00FA51CE" w:rsidRPr="00244B0B" w:rsidRDefault="00FA51CE" w:rsidP="002953EF">
                            <w:pPr>
                              <w:rPr>
                                <w:rFonts w:ascii="標楷體" w:eastAsia="標楷體" w:hAnsi="標楷體"/>
                                <w:sz w:val="18"/>
                              </w:rPr>
                            </w:pPr>
                            <w:r w:rsidRPr="00244B0B">
                              <w:rPr>
                                <w:rFonts w:ascii="標楷體" w:eastAsia="標楷體" w:hAnsi="標楷體" w:hint="eastAsia"/>
                                <w:sz w:val="18"/>
                              </w:rPr>
                              <w:t>資料來源</w:t>
                            </w:r>
                            <w:r w:rsidRPr="00244B0B">
                              <w:rPr>
                                <w:rFonts w:ascii="標楷體" w:eastAsia="標楷體" w:hAnsi="標楷體"/>
                                <w:sz w:val="18"/>
                              </w:rPr>
                              <w:t>：</w:t>
                            </w:r>
                            <w:r>
                              <w:rPr>
                                <w:rFonts w:ascii="標楷體" w:eastAsia="標楷體" w:hAnsi="標楷體" w:hint="eastAsia"/>
                                <w:sz w:val="18"/>
                              </w:rPr>
                              <w:t>整理自新竹市觀光旅遊網網站資料。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B16F672" id="文字方塊 47" o:spid="_x0000_s1068" type="#_x0000_t202" style="position:absolute;left:0;text-align:left;margin-left:0;margin-top:4.15pt;width:342.85pt;height:221pt;z-index:25176678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" stroked="f">
                <v:textbox>
                  <w:txbxContent>
                    <w:p w:rsidR="00FA51CE" w:rsidRPr="000E58D1" w:rsidRDefault="00FA51CE" w:rsidP="002953EF">
                      <w:pPr>
                        <w:jc w:val="center"/>
                        <w:rPr>
                          <w:rFonts w:ascii="標楷體" w:eastAsia="標楷體" w:hAnsi="標楷體"/>
                          <w:b/>
                        </w:rPr>
                      </w:pPr>
                      <w:r w:rsidRPr="00CA3D25">
                        <w:rPr>
                          <w:rFonts w:ascii="標楷體" w:eastAsia="標楷體" w:hAnsi="標楷體" w:hint="eastAsia"/>
                          <w:b/>
                        </w:rPr>
                        <w:t>圖</w:t>
                      </w:r>
                      <w:r>
                        <w:rPr>
                          <w:rFonts w:ascii="標楷體" w:eastAsia="標楷體" w:hAnsi="標楷體"/>
                          <w:b/>
                        </w:rPr>
                        <w:t>14</w:t>
                      </w:r>
                      <w:r w:rsidRPr="000E58D1">
                        <w:rPr>
                          <w:rFonts w:ascii="標楷體" w:eastAsia="標楷體" w:hAnsi="標楷體" w:hint="eastAsia"/>
                          <w:b/>
                        </w:rPr>
                        <w:t xml:space="preserve">　</w:t>
                      </w:r>
                      <w:r>
                        <w:rPr>
                          <w:rFonts w:ascii="標楷體" w:eastAsia="標楷體" w:hAnsi="標楷體" w:hint="eastAsia"/>
                          <w:b/>
                        </w:rPr>
                        <w:t>新竹市觀光旅遊網</w:t>
                      </w:r>
                      <w:proofErr w:type="gramStart"/>
                      <w:r>
                        <w:rPr>
                          <w:rFonts w:ascii="標楷體" w:eastAsia="標楷體" w:hAnsi="標楷體" w:hint="eastAsia"/>
                          <w:b/>
                        </w:rPr>
                        <w:t>違法旅宿名單</w:t>
                      </w:r>
                      <w:proofErr w:type="gramEnd"/>
                    </w:p>
                    <w:p w:rsidR="00FA51CE" w:rsidRDefault="00FA51CE" w:rsidP="002953EF">
                      <w:pPr>
                        <w:rPr>
                          <w:rFonts w:ascii="標楷體" w:eastAsia="標楷體" w:hAnsi="標楷體"/>
                          <w:sz w:val="18"/>
                        </w:rPr>
                      </w:pPr>
                      <w:r>
                        <w:rPr>
                          <w:noProof/>
                        </w:rPr>
                        <w:drawing>
                          <wp:inline distT="0" distB="0" distL="0" distR="0" wp14:anchorId="01B979D4" wp14:editId="43836300">
                            <wp:extent cx="4137074" cy="2190750"/>
                            <wp:effectExtent l="0" t="0" r="0" b="0"/>
                            <wp:docPr id="48" name="圖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srcRect l="3873" r="4796"/>
                                    <a:stretch/>
                                  </pic:blipFill>
                                  <pic:spPr bwMode="auto">
                                    <a:xfrm>
                                      <a:off x="0" y="0"/>
                                      <a:ext cx="4160759" cy="2203292"/>
                                    </a:xfrm>
                                    <a:prstGeom prst="rect">
                                      <a:avLst/>
                                    </a:prstGeom>
                                    <a:ln>
                                      <a:noFill/>
                                    </a:ln>
                                    <a:extLst>
                                      <a:ext uri="{53640926-AAD7-44D8-BBD7-CCE9431645EC}">
                                        <a14:shadowObscured xmlns:a14="http://schemas.microsoft.com/office/drawing/2010/main"/>
                                      </a:ext>
                                    </a:extLst>
                                  </pic:spPr>
                                </pic:pic>
                              </a:graphicData>
                            </a:graphic>
                          </wp:inline>
                        </w:drawing>
                      </w:r>
                    </w:p>
                    <w:p w:rsidR="00FA51CE" w:rsidRPr="00244B0B" w:rsidRDefault="00FA51CE" w:rsidP="002953EF">
                      <w:pPr>
                        <w:rPr>
                          <w:rFonts w:ascii="標楷體" w:eastAsia="標楷體" w:hAnsi="標楷體"/>
                          <w:sz w:val="18"/>
                        </w:rPr>
                      </w:pPr>
                      <w:r w:rsidRPr="00244B0B">
                        <w:rPr>
                          <w:rFonts w:ascii="標楷體" w:eastAsia="標楷體" w:hAnsi="標楷體" w:hint="eastAsia"/>
                          <w:sz w:val="18"/>
                        </w:rPr>
                        <w:t>資料來源</w:t>
                      </w:r>
                      <w:r w:rsidRPr="00244B0B">
                        <w:rPr>
                          <w:rFonts w:ascii="標楷體" w:eastAsia="標楷體" w:hAnsi="標楷體"/>
                          <w:sz w:val="18"/>
                        </w:rPr>
                        <w:t>：</w:t>
                      </w:r>
                      <w:r>
                        <w:rPr>
                          <w:rFonts w:ascii="標楷體" w:eastAsia="標楷體" w:hAnsi="標楷體" w:hint="eastAsia"/>
                          <w:sz w:val="18"/>
                        </w:rPr>
                        <w:t>整理自新竹市觀光旅遊網網站資料。</w:t>
                      </w:r>
                    </w:p>
                  </w:txbxContent>
                </v:textbox>
                <w10:wrap type="tight" anchorx="margin"/>
              </v:shape>
            </w:pict>
          </mc:Fallback>
        </mc:AlternateContent>
      </w:r>
      <w:r w:rsidRPr="00CA3D25">
        <w:rPr>
          <w:rFonts w:ascii="標楷體" w:eastAsia="標楷體" w:hAnsi="標楷體" w:hint="eastAsia"/>
          <w:szCs w:val="24"/>
        </w:rPr>
        <w:t>1.依據新竹市觀光旅遊網公布112年8月至114年10月間</w:t>
      </w:r>
      <w:proofErr w:type="gramStart"/>
      <w:r w:rsidRPr="00CA3D25">
        <w:rPr>
          <w:rFonts w:ascii="標楷體" w:eastAsia="標楷體" w:hAnsi="標楷體" w:hint="eastAsia"/>
          <w:szCs w:val="24"/>
        </w:rPr>
        <w:t>違法旅宿稽查</w:t>
      </w:r>
      <w:proofErr w:type="gramEnd"/>
      <w:r w:rsidRPr="00CA3D25">
        <w:rPr>
          <w:rFonts w:ascii="標楷體" w:eastAsia="標楷體" w:hAnsi="標楷體" w:hint="eastAsia"/>
          <w:szCs w:val="24"/>
        </w:rPr>
        <w:t>資訊，自</w:t>
      </w:r>
      <w:r w:rsidR="00F471F3">
        <w:rPr>
          <w:rFonts w:ascii="標楷體" w:eastAsia="標楷體" w:hAnsi="標楷體" w:hint="eastAsia"/>
          <w:szCs w:val="24"/>
        </w:rPr>
        <w:t>該</w:t>
      </w:r>
      <w:r w:rsidRPr="00CA3D25">
        <w:rPr>
          <w:rFonts w:ascii="標楷體" w:eastAsia="標楷體" w:hAnsi="標楷體" w:hint="eastAsia"/>
          <w:szCs w:val="24"/>
        </w:rPr>
        <w:t>府發現業者違規事實日起至其歇業日止，平均歷時8.67個月，據稱係因訂房網站未提供詳細營業地址，需耗時查證實際地址，透過跨局處聯合稽查作業，進入營業場所並確認違規事實後，始得依發展觀光條例第55條規定進行裁罰。</w:t>
      </w:r>
      <w:proofErr w:type="gramStart"/>
      <w:r w:rsidRPr="00CA3D25">
        <w:rPr>
          <w:rFonts w:ascii="標楷體" w:eastAsia="標楷體" w:hAnsi="標楷體" w:hint="eastAsia"/>
          <w:szCs w:val="24"/>
        </w:rPr>
        <w:t>惟查取締</w:t>
      </w:r>
      <w:proofErr w:type="gramEnd"/>
      <w:r w:rsidRPr="00CA3D25">
        <w:rPr>
          <w:rFonts w:ascii="標楷體" w:eastAsia="標楷體" w:hAnsi="標楷體" w:hint="eastAsia"/>
          <w:szCs w:val="24"/>
        </w:rPr>
        <w:t>作業</w:t>
      </w:r>
      <w:proofErr w:type="gramStart"/>
      <w:r w:rsidRPr="00CA3D25">
        <w:rPr>
          <w:rFonts w:ascii="標楷體" w:eastAsia="標楷體" w:hAnsi="標楷體" w:hint="eastAsia"/>
          <w:szCs w:val="24"/>
        </w:rPr>
        <w:t>期間，</w:t>
      </w:r>
      <w:proofErr w:type="gramEnd"/>
      <w:r w:rsidRPr="00CA3D25">
        <w:rPr>
          <w:rFonts w:ascii="標楷體" w:eastAsia="標楷體" w:hAnsi="標楷體" w:hint="eastAsia"/>
          <w:szCs w:val="24"/>
        </w:rPr>
        <w:t>部分</w:t>
      </w:r>
      <w:proofErr w:type="gramStart"/>
      <w:r w:rsidRPr="00CA3D25">
        <w:rPr>
          <w:rFonts w:ascii="標楷體" w:eastAsia="標楷體" w:hAnsi="標楷體" w:hint="eastAsia"/>
          <w:szCs w:val="24"/>
        </w:rPr>
        <w:t>違法旅宿業者</w:t>
      </w:r>
      <w:proofErr w:type="gramEnd"/>
      <w:r w:rsidRPr="00CA3D25">
        <w:rPr>
          <w:rFonts w:ascii="標楷體" w:eastAsia="標楷體" w:hAnsi="標楷體" w:hint="eastAsia"/>
          <w:szCs w:val="24"/>
        </w:rPr>
        <w:t>遭查獲違規事實後仍持續營業，或暫時下架網站訊息後又重新刊登，該府取締作業未見即時嚇阻成效，有待落實停歇業管制與裁罰作業；2.</w:t>
      </w:r>
      <w:proofErr w:type="gramStart"/>
      <w:r w:rsidRPr="00CA3D25">
        <w:rPr>
          <w:rFonts w:ascii="標楷體" w:eastAsia="標楷體" w:hAnsi="標楷體" w:hint="eastAsia"/>
          <w:szCs w:val="24"/>
        </w:rPr>
        <w:t>該府列管</w:t>
      </w:r>
      <w:proofErr w:type="gramEnd"/>
      <w:r w:rsidRPr="00CA3D25">
        <w:rPr>
          <w:rFonts w:ascii="標楷體" w:eastAsia="標楷體" w:hAnsi="標楷體" w:hint="eastAsia"/>
          <w:szCs w:val="24"/>
        </w:rPr>
        <w:t>已歇業</w:t>
      </w:r>
      <w:proofErr w:type="gramStart"/>
      <w:r w:rsidRPr="00CA3D25">
        <w:rPr>
          <w:rFonts w:ascii="標楷體" w:eastAsia="標楷體" w:hAnsi="標楷體" w:hint="eastAsia"/>
          <w:szCs w:val="24"/>
        </w:rPr>
        <w:t>違法旅宿業者</w:t>
      </w:r>
      <w:proofErr w:type="gramEnd"/>
      <w:r w:rsidRPr="00CA3D25">
        <w:rPr>
          <w:rFonts w:ascii="標楷體" w:eastAsia="標楷體" w:hAnsi="標楷體" w:hint="eastAsia"/>
          <w:szCs w:val="24"/>
        </w:rPr>
        <w:t>計19家，惟經追蹤國內外網站刊登及旅客評論等資訊，核有擅自重新營業者計4家，</w:t>
      </w:r>
      <w:proofErr w:type="gramStart"/>
      <w:r w:rsidRPr="00CA3D25">
        <w:rPr>
          <w:rFonts w:ascii="標楷體" w:eastAsia="標楷體" w:hAnsi="標楷體" w:hint="eastAsia"/>
          <w:szCs w:val="24"/>
        </w:rPr>
        <w:t>尚待精進</w:t>
      </w:r>
      <w:proofErr w:type="gramEnd"/>
      <w:r w:rsidRPr="00CA3D25">
        <w:rPr>
          <w:rFonts w:ascii="標楷體" w:eastAsia="標楷體" w:hAnsi="標楷體" w:hint="eastAsia"/>
          <w:szCs w:val="24"/>
        </w:rPr>
        <w:t>非法業者歇業管制措施；3.112年度至114年9月底止，該府累計辦理181場稽查作業，針對</w:t>
      </w:r>
      <w:proofErr w:type="gramStart"/>
      <w:r w:rsidRPr="00CA3D25">
        <w:rPr>
          <w:rFonts w:ascii="標楷體" w:eastAsia="標楷體" w:hAnsi="標楷體" w:hint="eastAsia"/>
          <w:szCs w:val="24"/>
        </w:rPr>
        <w:t>合法旅宿業者</w:t>
      </w:r>
      <w:proofErr w:type="gramEnd"/>
      <w:r w:rsidRPr="00CA3D25">
        <w:rPr>
          <w:rFonts w:ascii="標楷體" w:eastAsia="標楷體" w:hAnsi="標楷體" w:hint="eastAsia"/>
          <w:szCs w:val="24"/>
        </w:rPr>
        <w:t>營業行為經稽查違規者裁處件數計7件、金額155萬元，另對</w:t>
      </w:r>
      <w:proofErr w:type="gramStart"/>
      <w:r w:rsidRPr="00CA3D25">
        <w:rPr>
          <w:rFonts w:ascii="標楷體" w:eastAsia="標楷體" w:hAnsi="標楷體" w:hint="eastAsia"/>
          <w:szCs w:val="24"/>
        </w:rPr>
        <w:t>違法旅宿業者裁罰件數</w:t>
      </w:r>
      <w:proofErr w:type="gramEnd"/>
      <w:r w:rsidRPr="00CA3D25">
        <w:rPr>
          <w:rFonts w:ascii="標楷體" w:eastAsia="標楷體" w:hAnsi="標楷體" w:hint="eastAsia"/>
          <w:szCs w:val="24"/>
        </w:rPr>
        <w:t>1件、金額30萬元。經分析裁罰原因，其中煙○大飯店擅自擴大營業場所之違規行為，截至114年9月底止，累計裁罰10次，金額合計315萬元，</w:t>
      </w:r>
      <w:proofErr w:type="gramStart"/>
      <w:r w:rsidRPr="00CA3D25">
        <w:rPr>
          <w:rFonts w:ascii="標楷體" w:eastAsia="標楷體" w:hAnsi="標楷體" w:hint="eastAsia"/>
          <w:szCs w:val="24"/>
        </w:rPr>
        <w:t>惟超逾</w:t>
      </w:r>
      <w:proofErr w:type="gramEnd"/>
      <w:r w:rsidRPr="00CA3D25">
        <w:rPr>
          <w:rFonts w:ascii="標楷體" w:eastAsia="標楷體" w:hAnsi="標楷體" w:hint="eastAsia"/>
          <w:szCs w:val="24"/>
        </w:rPr>
        <w:t>12年仍未見具體改善成果，亟待</w:t>
      </w:r>
      <w:proofErr w:type="gramStart"/>
      <w:r w:rsidRPr="00CA3D25">
        <w:rPr>
          <w:rFonts w:ascii="標楷體" w:eastAsia="標楷體" w:hAnsi="標楷體" w:hint="eastAsia"/>
          <w:szCs w:val="24"/>
        </w:rPr>
        <w:t>研謀妥處</w:t>
      </w:r>
      <w:proofErr w:type="gramEnd"/>
      <w:r w:rsidRPr="00CA3D25">
        <w:rPr>
          <w:rFonts w:ascii="標楷體" w:eastAsia="標楷體" w:hAnsi="標楷體" w:hint="eastAsia"/>
          <w:szCs w:val="24"/>
        </w:rPr>
        <w:t>並強化管制措施，以保障旅客住宿安全等情事，經函請</w:t>
      </w:r>
      <w:proofErr w:type="gramStart"/>
      <w:r w:rsidRPr="00CA3D25">
        <w:rPr>
          <w:rFonts w:ascii="標楷體" w:eastAsia="標楷體" w:hAnsi="標楷體" w:hint="eastAsia"/>
          <w:szCs w:val="24"/>
        </w:rPr>
        <w:t>研</w:t>
      </w:r>
      <w:proofErr w:type="gramEnd"/>
      <w:r w:rsidRPr="00CA3D25">
        <w:rPr>
          <w:rFonts w:ascii="標楷體" w:eastAsia="標楷體" w:hAnsi="標楷體" w:hint="eastAsia"/>
          <w:szCs w:val="24"/>
        </w:rPr>
        <w:t>謀改善。據復：1.加強處理時效性並增加裁處次數，以提升嚇阻性；2.歇業後重新上架</w:t>
      </w:r>
      <w:proofErr w:type="gramStart"/>
      <w:r w:rsidRPr="00CA3D25">
        <w:rPr>
          <w:rFonts w:ascii="標楷體" w:eastAsia="標楷體" w:hAnsi="標楷體" w:hint="eastAsia"/>
          <w:szCs w:val="24"/>
        </w:rPr>
        <w:t>之日租套房</w:t>
      </w:r>
      <w:proofErr w:type="gramEnd"/>
      <w:r w:rsidRPr="00CA3D25">
        <w:rPr>
          <w:rFonts w:ascii="標楷體" w:eastAsia="標楷體" w:hAnsi="標楷體" w:hint="eastAsia"/>
          <w:szCs w:val="24"/>
        </w:rPr>
        <w:t>已依規定裁罰，將持續於網路巡察比對歇業列管資料；3.已</w:t>
      </w:r>
      <w:proofErr w:type="gramStart"/>
      <w:r w:rsidRPr="00CA3D25">
        <w:rPr>
          <w:rFonts w:ascii="標楷體" w:eastAsia="標楷體" w:hAnsi="標楷體" w:hint="eastAsia"/>
          <w:szCs w:val="24"/>
        </w:rPr>
        <w:t>函請煙○大</w:t>
      </w:r>
      <w:proofErr w:type="gramEnd"/>
      <w:r w:rsidRPr="00CA3D25">
        <w:rPr>
          <w:rFonts w:ascii="標楷體" w:eastAsia="標楷體" w:hAnsi="標楷體" w:hint="eastAsia"/>
          <w:szCs w:val="24"/>
        </w:rPr>
        <w:t>飯店提報改善計畫，並列入跨局處工安會議追蹤事項，增加聯合稽查次數。</w:t>
      </w:r>
    </w:p>
    <w:p w:rsidR="00671500" w:rsidRPr="00CA3D25" w:rsidRDefault="00671500" w:rsidP="00A50637">
      <w:pPr>
        <w:overflowPunct w:val="0"/>
        <w:adjustRightInd w:val="0"/>
        <w:spacing w:line="500" w:lineRule="exact"/>
        <w:ind w:firstLineChars="200" w:firstLine="561"/>
        <w:jc w:val="both"/>
        <w:outlineLvl w:val="0"/>
        <w:rPr>
          <w:rFonts w:ascii="標楷體" w:eastAsia="標楷體" w:hAnsi="標楷體"/>
          <w:b/>
          <w:bCs/>
          <w:color w:val="FF0000"/>
          <w:sz w:val="28"/>
          <w:szCs w:val="28"/>
        </w:rPr>
      </w:pPr>
      <w:r w:rsidRPr="00CA3D25">
        <w:rPr>
          <w:rFonts w:ascii="標楷體" w:eastAsia="標楷體" w:hAnsi="標楷體" w:hint="eastAsia"/>
          <w:b/>
          <w:sz w:val="28"/>
          <w:szCs w:val="28"/>
        </w:rPr>
        <w:t>（二十</w:t>
      </w:r>
      <w:r w:rsidR="002953EF">
        <w:rPr>
          <w:rFonts w:ascii="標楷體" w:eastAsia="標楷體" w:hAnsi="標楷體" w:hint="eastAsia"/>
          <w:b/>
          <w:sz w:val="28"/>
          <w:szCs w:val="28"/>
        </w:rPr>
        <w:t>二</w:t>
      </w:r>
      <w:r w:rsidRPr="00CA3D25">
        <w:rPr>
          <w:rFonts w:ascii="標楷體" w:eastAsia="標楷體" w:hAnsi="標楷體" w:hint="eastAsia"/>
          <w:b/>
          <w:sz w:val="28"/>
          <w:szCs w:val="28"/>
        </w:rPr>
        <w:t>）</w:t>
      </w:r>
      <w:r w:rsidR="00CA3D25" w:rsidRPr="00CA3D25">
        <w:rPr>
          <w:rFonts w:ascii="標楷體" w:eastAsia="標楷體" w:hAnsi="標楷體" w:hint="eastAsia"/>
          <w:b/>
          <w:sz w:val="28"/>
          <w:szCs w:val="28"/>
        </w:rPr>
        <w:t>為提升殯葬服務業品質，辦理殯葬服務業評鑑及監督管理作業，惟評鑑制度未</w:t>
      </w:r>
      <w:proofErr w:type="gramStart"/>
      <w:r w:rsidR="00CA3D25" w:rsidRPr="00CA3D25">
        <w:rPr>
          <w:rFonts w:ascii="標楷體" w:eastAsia="標楷體" w:hAnsi="標楷體" w:hint="eastAsia"/>
          <w:b/>
          <w:sz w:val="28"/>
          <w:szCs w:val="28"/>
        </w:rPr>
        <w:t>臻</w:t>
      </w:r>
      <w:proofErr w:type="gramEnd"/>
      <w:r w:rsidR="00CA3D25" w:rsidRPr="00CA3D25">
        <w:rPr>
          <w:rFonts w:ascii="標楷體" w:eastAsia="標楷體" w:hAnsi="標楷體" w:hint="eastAsia"/>
          <w:b/>
          <w:sz w:val="28"/>
          <w:szCs w:val="28"/>
        </w:rPr>
        <w:t>周延，且業者參與評鑑比率逐年下滑，又具一定規模業者之列管機制未盡完善，允宜持續檢討精進，以強化評鑑制度及監督管理效能</w:t>
      </w:r>
      <w:r w:rsidRPr="00CA3D25">
        <w:rPr>
          <w:rFonts w:ascii="標楷體" w:eastAsia="標楷體" w:hAnsi="標楷體" w:hint="eastAsia"/>
          <w:b/>
          <w:bCs/>
          <w:color w:val="000000" w:themeColor="text1"/>
          <w:sz w:val="28"/>
          <w:szCs w:val="28"/>
        </w:rPr>
        <w:t>。</w:t>
      </w:r>
    </w:p>
    <w:p w:rsidR="00A50637" w:rsidRDefault="00CA3D25" w:rsidP="00A50637">
      <w:pPr>
        <w:tabs>
          <w:tab w:val="left" w:pos="3828"/>
        </w:tabs>
        <w:spacing w:line="500" w:lineRule="exact"/>
        <w:ind w:firstLineChars="200" w:firstLine="480"/>
        <w:jc w:val="both"/>
        <w:rPr>
          <w:rFonts w:ascii="標楷體" w:eastAsia="標楷體" w:hAnsi="標楷體"/>
          <w:color w:val="000000" w:themeColor="text1"/>
          <w:szCs w:val="24"/>
        </w:rPr>
      </w:pPr>
      <w:r w:rsidRPr="00CA3D25">
        <w:rPr>
          <w:rFonts w:ascii="標楷體" w:eastAsia="標楷體" w:hAnsi="標楷體" w:hint="eastAsia"/>
          <w:color w:val="000000" w:themeColor="text1"/>
          <w:szCs w:val="24"/>
        </w:rPr>
        <w:t>為保障消費者權益，並提升殯葬服務業（包含禮儀服務業及設施經營業）品質，市政府依殯葬管理條例第58條規定，訂定「新竹市殯葬禮儀業評鑑及獎勵辦法」及「新竹市殯葬設施經營業查核與評鑑及獎勵辦法」，定期辦理轄內依法設置登記並營業滿1年以上之禮儀服務業者及設施經營業者評鑑與獎勵作業；另據殯葬管理條例第45條第1項規定，殯葬服務業具一定規模者</w:t>
      </w:r>
    </w:p>
    <w:p w:rsidR="00447745" w:rsidRPr="004C73B4" w:rsidRDefault="009270B6" w:rsidP="009270B6">
      <w:pPr>
        <w:tabs>
          <w:tab w:val="left" w:pos="3828"/>
        </w:tabs>
        <w:spacing w:line="510" w:lineRule="exact"/>
        <w:jc w:val="both"/>
        <w:rPr>
          <w:rFonts w:ascii="標楷體" w:eastAsia="標楷體" w:hAnsi="標楷體"/>
          <w:color w:val="000000" w:themeColor="text1"/>
          <w:szCs w:val="24"/>
          <w:highlight w:val="yellow"/>
        </w:rPr>
      </w:pPr>
      <w:r w:rsidRPr="00C116E4">
        <w:rPr>
          <w:b/>
          <w:noProof/>
          <w:spacing w:val="2"/>
          <w:szCs w:val="24"/>
        </w:rPr>
        <mc:AlternateContent>
          <mc:Choice Requires="wps">
            <w:drawing>
              <wp:anchor distT="45720" distB="45720" distL="114300" distR="114300" simplePos="0" relativeHeight="251739136" behindDoc="1" locked="0" layoutInCell="1" allowOverlap="1" wp14:anchorId="689DAF22" wp14:editId="0454A99C">
                <wp:simplePos x="0" y="0"/>
                <wp:positionH relativeFrom="margin">
                  <wp:posOffset>2974903</wp:posOffset>
                </wp:positionH>
                <wp:positionV relativeFrom="paragraph">
                  <wp:posOffset>3016652</wp:posOffset>
                </wp:positionV>
                <wp:extent cx="3411855" cy="3101975"/>
                <wp:effectExtent l="0" t="0" r="0" b="3175"/>
                <wp:wrapTight wrapText="bothSides">
                  <wp:wrapPolygon edited="0">
                    <wp:start x="0" y="0"/>
                    <wp:lineTo x="0" y="21489"/>
                    <wp:lineTo x="21467" y="21489"/>
                    <wp:lineTo x="21467" y="0"/>
                    <wp:lineTo x="0" y="0"/>
                  </wp:wrapPolygon>
                </wp:wrapTight>
                <wp:docPr id="49" name="文字方塊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11855" cy="3101975"/>
                        </a:xfrm>
                        <a:prstGeom prst="rect">
                          <a:avLst/>
                        </a:prstGeom>
                        <a:solidFill>
                          <a:srgbClr val="FFFFFF"/>
                        </a:solidFill>
                        <a:ln w="9525">
                          <a:noFill/>
                          <a:miter lim="800000"/>
                          <a:headEnd/>
                          <a:tailEnd/>
                        </a:ln>
                      </wps:spPr>
                      <wps:txbx>
                        <w:txbxContent>
                          <w:p w:rsidR="00FA51CE" w:rsidRPr="00F703A9" w:rsidRDefault="00FA51CE" w:rsidP="00CA3D25">
                            <w:pPr>
                              <w:jc w:val="center"/>
                              <w:rPr>
                                <w:rFonts w:ascii="標楷體" w:eastAsia="標楷體" w:hAnsi="標楷體"/>
                                <w:b/>
                                <w:szCs w:val="24"/>
                              </w:rPr>
                            </w:pPr>
                            <w:r w:rsidRPr="00F703A9">
                              <w:rPr>
                                <w:rFonts w:ascii="標楷體" w:eastAsia="標楷體" w:hAnsi="標楷體" w:hint="eastAsia"/>
                                <w:b/>
                                <w:szCs w:val="24"/>
                              </w:rPr>
                              <w:t>圖</w:t>
                            </w:r>
                            <w:r>
                              <w:rPr>
                                <w:rFonts w:ascii="標楷體" w:eastAsia="標楷體" w:hAnsi="標楷體" w:hint="eastAsia"/>
                                <w:b/>
                                <w:szCs w:val="24"/>
                              </w:rPr>
                              <w:t>1</w:t>
                            </w:r>
                            <w:r>
                              <w:rPr>
                                <w:rFonts w:ascii="標楷體" w:eastAsia="標楷體" w:hAnsi="標楷體"/>
                                <w:b/>
                                <w:szCs w:val="24"/>
                              </w:rPr>
                              <w:t>5</w:t>
                            </w:r>
                            <w:r w:rsidRPr="00F703A9">
                              <w:rPr>
                                <w:rFonts w:ascii="標楷體" w:eastAsia="標楷體" w:hAnsi="標楷體"/>
                                <w:b/>
                                <w:szCs w:val="24"/>
                              </w:rPr>
                              <w:t xml:space="preserve">　</w:t>
                            </w:r>
                            <w:r w:rsidRPr="00F703A9">
                              <w:rPr>
                                <w:rFonts w:ascii="標楷體" w:eastAsia="標楷體" w:hAnsi="標楷體" w:hint="eastAsia"/>
                                <w:b/>
                                <w:szCs w:val="24"/>
                              </w:rPr>
                              <w:t>殯葬服務</w:t>
                            </w:r>
                            <w:r w:rsidRPr="00F703A9">
                              <w:rPr>
                                <w:rFonts w:ascii="標楷體" w:eastAsia="標楷體" w:hAnsi="標楷體"/>
                                <w:b/>
                                <w:szCs w:val="24"/>
                              </w:rPr>
                              <w:t>業</w:t>
                            </w:r>
                            <w:r w:rsidRPr="00F703A9">
                              <w:rPr>
                                <w:rFonts w:ascii="標楷體" w:eastAsia="標楷體" w:hAnsi="標楷體" w:hint="eastAsia"/>
                                <w:b/>
                                <w:szCs w:val="24"/>
                              </w:rPr>
                              <w:t>參與評鑑</w:t>
                            </w:r>
                            <w:r w:rsidRPr="00F703A9">
                              <w:rPr>
                                <w:rFonts w:ascii="標楷體" w:eastAsia="標楷體" w:hAnsi="標楷體"/>
                                <w:b/>
                                <w:szCs w:val="24"/>
                              </w:rPr>
                              <w:t>情形</w:t>
                            </w:r>
                          </w:p>
                          <w:p w:rsidR="00FA51CE" w:rsidRDefault="00FA51CE" w:rsidP="00CA3D25">
                            <w:r w:rsidRPr="00F703A9">
                              <w:rPr>
                                <w:rFonts w:ascii="標楷體" w:eastAsia="標楷體" w:hAnsi="標楷體"/>
                                <w:noProof/>
                              </w:rPr>
                              <w:drawing>
                                <wp:inline distT="0" distB="0" distL="0" distR="0" wp14:anchorId="2C25A519" wp14:editId="3B3B820E">
                                  <wp:extent cx="3288665" cy="2511707"/>
                                  <wp:effectExtent l="0" t="0" r="6985" b="3175"/>
                                  <wp:docPr id="23" name="圖表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FA51CE" w:rsidRPr="008618E3" w:rsidRDefault="00FA51CE" w:rsidP="009270B6">
                            <w:pPr>
                              <w:spacing w:beforeLines="20" w:before="72"/>
                              <w:rPr>
                                <w:rFonts w:ascii="標楷體" w:eastAsia="標楷體" w:hAnsi="標楷體"/>
                              </w:rPr>
                            </w:pPr>
                            <w:r w:rsidRPr="008618E3">
                              <w:rPr>
                                <w:rFonts w:ascii="標楷體" w:eastAsia="標楷體" w:hAnsi="標楷體" w:hint="eastAsia"/>
                                <w:sz w:val="18"/>
                                <w:szCs w:val="18"/>
                              </w:rPr>
                              <w:t>資料來源</w:t>
                            </w:r>
                            <w:r w:rsidRPr="008618E3">
                              <w:rPr>
                                <w:rFonts w:ascii="標楷體" w:eastAsia="標楷體" w:hAnsi="標楷體"/>
                                <w:sz w:val="18"/>
                                <w:szCs w:val="18"/>
                              </w:rPr>
                              <w:t>：整理自</w:t>
                            </w:r>
                            <w:r>
                              <w:rPr>
                                <w:rFonts w:ascii="標楷體" w:eastAsia="標楷體" w:hAnsi="標楷體" w:hint="eastAsia"/>
                                <w:sz w:val="18"/>
                                <w:szCs w:val="18"/>
                              </w:rPr>
                              <w:t>新竹</w:t>
                            </w:r>
                            <w:r>
                              <w:rPr>
                                <w:rFonts w:ascii="標楷體" w:eastAsia="標楷體" w:hAnsi="標楷體"/>
                                <w:sz w:val="18"/>
                                <w:szCs w:val="18"/>
                              </w:rPr>
                              <w:t>市政</w:t>
                            </w:r>
                            <w:r w:rsidRPr="008618E3">
                              <w:rPr>
                                <w:rFonts w:ascii="標楷體" w:eastAsia="標楷體" w:hAnsi="標楷體"/>
                                <w:sz w:val="18"/>
                                <w:szCs w:val="18"/>
                              </w:rPr>
                              <w:t>府提供資料。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89DAF22" id="文字方塊 49" o:spid="_x0000_s1069" type="#_x0000_t202" style="position:absolute;left:0;text-align:left;margin-left:234.25pt;margin-top:237.55pt;width:268.65pt;height:244.25pt;z-index:-25157734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" stroked="f">
                <v:textbox>
                  <w:txbxContent>
                    <w:p w:rsidR="00FA51CE" w:rsidRPr="00F703A9" w:rsidRDefault="00FA51CE" w:rsidP="00CA3D25">
                      <w:pPr>
                        <w:jc w:val="center"/>
                        <w:rPr>
                          <w:rFonts w:ascii="標楷體" w:eastAsia="標楷體" w:hAnsi="標楷體"/>
                          <w:b/>
                          <w:szCs w:val="24"/>
                        </w:rPr>
                      </w:pPr>
                      <w:r w:rsidRPr="00F703A9">
                        <w:rPr>
                          <w:rFonts w:ascii="標楷體" w:eastAsia="標楷體" w:hAnsi="標楷體" w:hint="eastAsia"/>
                          <w:b/>
                          <w:szCs w:val="24"/>
                        </w:rPr>
                        <w:t>圖</w:t>
                      </w:r>
                      <w:r>
                        <w:rPr>
                          <w:rFonts w:ascii="標楷體" w:eastAsia="標楷體" w:hAnsi="標楷體" w:hint="eastAsia"/>
                          <w:b/>
                          <w:szCs w:val="24"/>
                        </w:rPr>
                        <w:t>1</w:t>
                      </w:r>
                      <w:r>
                        <w:rPr>
                          <w:rFonts w:ascii="標楷體" w:eastAsia="標楷體" w:hAnsi="標楷體"/>
                          <w:b/>
                          <w:szCs w:val="24"/>
                        </w:rPr>
                        <w:t>5</w:t>
                      </w:r>
                      <w:r w:rsidRPr="00F703A9">
                        <w:rPr>
                          <w:rFonts w:ascii="標楷體" w:eastAsia="標楷體" w:hAnsi="標楷體"/>
                          <w:b/>
                          <w:szCs w:val="24"/>
                        </w:rPr>
                        <w:t xml:space="preserve">　</w:t>
                      </w:r>
                      <w:r w:rsidRPr="00F703A9">
                        <w:rPr>
                          <w:rFonts w:ascii="標楷體" w:eastAsia="標楷體" w:hAnsi="標楷體" w:hint="eastAsia"/>
                          <w:b/>
                          <w:szCs w:val="24"/>
                        </w:rPr>
                        <w:t>殯葬服務</w:t>
                      </w:r>
                      <w:r w:rsidRPr="00F703A9">
                        <w:rPr>
                          <w:rFonts w:ascii="標楷體" w:eastAsia="標楷體" w:hAnsi="標楷體"/>
                          <w:b/>
                          <w:szCs w:val="24"/>
                        </w:rPr>
                        <w:t>業</w:t>
                      </w:r>
                      <w:r w:rsidRPr="00F703A9">
                        <w:rPr>
                          <w:rFonts w:ascii="標楷體" w:eastAsia="標楷體" w:hAnsi="標楷體" w:hint="eastAsia"/>
                          <w:b/>
                          <w:szCs w:val="24"/>
                        </w:rPr>
                        <w:t>參與評鑑</w:t>
                      </w:r>
                      <w:r w:rsidRPr="00F703A9">
                        <w:rPr>
                          <w:rFonts w:ascii="標楷體" w:eastAsia="標楷體" w:hAnsi="標楷體"/>
                          <w:b/>
                          <w:szCs w:val="24"/>
                        </w:rPr>
                        <w:t>情形</w:t>
                      </w:r>
                    </w:p>
                    <w:p w:rsidR="00FA51CE" w:rsidRDefault="00FA51CE" w:rsidP="00CA3D25">
                      <w:r w:rsidRPr="00F703A9">
                        <w:rPr>
                          <w:rFonts w:ascii="標楷體" w:eastAsia="標楷體" w:hAnsi="標楷體"/>
                          <w:noProof/>
                        </w:rPr>
                        <w:drawing>
                          <wp:inline distT="0" distB="0" distL="0" distR="0" wp14:anchorId="2C25A519" wp14:editId="3B3B820E">
                            <wp:extent cx="3288665" cy="2511707"/>
                            <wp:effectExtent l="0" t="0" r="6985" b="3175"/>
                            <wp:docPr id="23" name="圖表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FA51CE" w:rsidRPr="008618E3" w:rsidRDefault="00FA51CE" w:rsidP="009270B6">
                      <w:pPr>
                        <w:spacing w:beforeLines="20" w:before="72"/>
                        <w:rPr>
                          <w:rFonts w:ascii="標楷體" w:eastAsia="標楷體" w:hAnsi="標楷體"/>
                        </w:rPr>
                      </w:pPr>
                      <w:r w:rsidRPr="008618E3">
                        <w:rPr>
                          <w:rFonts w:ascii="標楷體" w:eastAsia="標楷體" w:hAnsi="標楷體" w:hint="eastAsia"/>
                          <w:sz w:val="18"/>
                          <w:szCs w:val="18"/>
                        </w:rPr>
                        <w:t>資料來源</w:t>
                      </w:r>
                      <w:r w:rsidRPr="008618E3">
                        <w:rPr>
                          <w:rFonts w:ascii="標楷體" w:eastAsia="標楷體" w:hAnsi="標楷體"/>
                          <w:sz w:val="18"/>
                          <w:szCs w:val="18"/>
                        </w:rPr>
                        <w:t>：整理自</w:t>
                      </w:r>
                      <w:r>
                        <w:rPr>
                          <w:rFonts w:ascii="標楷體" w:eastAsia="標楷體" w:hAnsi="標楷體" w:hint="eastAsia"/>
                          <w:sz w:val="18"/>
                          <w:szCs w:val="18"/>
                        </w:rPr>
                        <w:t>新竹</w:t>
                      </w:r>
                      <w:r>
                        <w:rPr>
                          <w:rFonts w:ascii="標楷體" w:eastAsia="標楷體" w:hAnsi="標楷體"/>
                          <w:sz w:val="18"/>
                          <w:szCs w:val="18"/>
                        </w:rPr>
                        <w:t>市政</w:t>
                      </w:r>
                      <w:r w:rsidRPr="008618E3">
                        <w:rPr>
                          <w:rFonts w:ascii="標楷體" w:eastAsia="標楷體" w:hAnsi="標楷體"/>
                          <w:sz w:val="18"/>
                          <w:szCs w:val="18"/>
                        </w:rPr>
                        <w:t>府提供資料。</w:t>
                      </w:r>
                    </w:p>
                  </w:txbxContent>
                </v:textbox>
                <w10:wrap type="tight" anchorx="margin"/>
              </v:shape>
            </w:pict>
          </mc:Fallback>
        </mc:AlternateContent>
      </w:r>
      <w:r w:rsidR="00CA3D25" w:rsidRPr="00CA3D25">
        <w:rPr>
          <w:rFonts w:ascii="標楷體" w:eastAsia="標楷體" w:hAnsi="標楷體" w:hint="eastAsia"/>
          <w:color w:val="000000" w:themeColor="text1"/>
          <w:szCs w:val="24"/>
        </w:rPr>
        <w:t>（實收資本額、登記資本額或出資額在100萬元以上），應置專任禮儀師，始得申請許可及營業，該府為辦理具一定規模殯葬服務業之監督管理及輔導作業，將轄內符合條件之業者納入列管，藉以督促其依法配置足額專任禮儀師。經查殯葬服務業之評鑑及監督管理作業辦理情形，核有：</w:t>
      </w:r>
      <w:r w:rsidR="00CA3D25">
        <w:rPr>
          <w:rFonts w:ascii="標楷體" w:eastAsia="標楷體" w:hAnsi="標楷體" w:hint="eastAsia"/>
          <w:color w:val="000000" w:themeColor="text1"/>
          <w:szCs w:val="24"/>
        </w:rPr>
        <w:t>1.</w:t>
      </w:r>
      <w:r w:rsidR="00CA3D25" w:rsidRPr="00CA3D25">
        <w:rPr>
          <w:rFonts w:ascii="標楷體" w:eastAsia="標楷體" w:hAnsi="標楷體" w:hint="eastAsia"/>
          <w:color w:val="000000" w:themeColor="text1"/>
          <w:szCs w:val="24"/>
        </w:rPr>
        <w:t>已將殯葬服務業個人資料檔案安全維護管理事項納入殯葬禮儀服務業之評鑑項目，惟對於內政部指定殯葬服務業個人資料檔案安全維護管理辦法所定各項應辦事項，尚未訂定具體評鑑內容及查核重點，亟待</w:t>
      </w:r>
      <w:proofErr w:type="gramStart"/>
      <w:r w:rsidR="00CA3D25" w:rsidRPr="00CA3D25">
        <w:rPr>
          <w:rFonts w:ascii="標楷體" w:eastAsia="標楷體" w:hAnsi="標楷體" w:hint="eastAsia"/>
          <w:color w:val="000000" w:themeColor="text1"/>
          <w:szCs w:val="24"/>
        </w:rPr>
        <w:t>研</w:t>
      </w:r>
      <w:proofErr w:type="gramEnd"/>
      <w:r w:rsidR="00CA3D25" w:rsidRPr="00CA3D25">
        <w:rPr>
          <w:rFonts w:ascii="標楷體" w:eastAsia="標楷體" w:hAnsi="標楷體" w:hint="eastAsia"/>
          <w:color w:val="000000" w:themeColor="text1"/>
          <w:szCs w:val="24"/>
        </w:rPr>
        <w:t>謀改善，以有效督促業者落實個人資料保護及資訊安全管理義務；</w:t>
      </w:r>
      <w:r w:rsidR="00CA3D25">
        <w:rPr>
          <w:rFonts w:ascii="標楷體" w:eastAsia="標楷體" w:hAnsi="標楷體" w:hint="eastAsia"/>
          <w:color w:val="000000" w:themeColor="text1"/>
          <w:szCs w:val="24"/>
        </w:rPr>
        <w:t>2.</w:t>
      </w:r>
      <w:proofErr w:type="gramStart"/>
      <w:r w:rsidR="00CA3D25" w:rsidRPr="00CA3D25">
        <w:rPr>
          <w:rFonts w:ascii="標楷體" w:eastAsia="標楷體" w:hAnsi="標楷體" w:hint="eastAsia"/>
          <w:color w:val="000000" w:themeColor="text1"/>
          <w:szCs w:val="24"/>
        </w:rPr>
        <w:t>該府近3次</w:t>
      </w:r>
      <w:proofErr w:type="gramEnd"/>
      <w:r w:rsidR="00CA3D25" w:rsidRPr="00CA3D25">
        <w:rPr>
          <w:rFonts w:ascii="標楷體" w:eastAsia="標楷體" w:hAnsi="標楷體" w:hint="eastAsia"/>
          <w:color w:val="000000" w:themeColor="text1"/>
          <w:szCs w:val="24"/>
        </w:rPr>
        <w:t>（108、111及</w:t>
      </w:r>
      <w:proofErr w:type="gramStart"/>
      <w:r w:rsidR="00CA3D25" w:rsidRPr="00CA3D25">
        <w:rPr>
          <w:rFonts w:ascii="標楷體" w:eastAsia="標楷體" w:hAnsi="標楷體" w:hint="eastAsia"/>
          <w:color w:val="000000" w:themeColor="text1"/>
          <w:szCs w:val="24"/>
        </w:rPr>
        <w:t>114</w:t>
      </w:r>
      <w:proofErr w:type="gramEnd"/>
      <w:r w:rsidR="00CA3D25" w:rsidRPr="00CA3D25">
        <w:rPr>
          <w:rFonts w:ascii="標楷體" w:eastAsia="標楷體" w:hAnsi="標楷體" w:hint="eastAsia"/>
          <w:color w:val="000000" w:themeColor="text1"/>
          <w:szCs w:val="24"/>
        </w:rPr>
        <w:t>年度）辦理殯葬服務業（包含禮儀服務業及設施經營業）評鑑，應受評鑑者分別計有49家、55家及51家，惟實際參與評鑑者由26家逐年遞減至15家，參與比率</w:t>
      </w:r>
      <w:r w:rsidR="00F27C59">
        <w:rPr>
          <w:rFonts w:ascii="標楷體" w:eastAsia="標楷體" w:hAnsi="標楷體" w:hint="eastAsia"/>
          <w:color w:val="000000" w:themeColor="text1"/>
          <w:szCs w:val="24"/>
        </w:rPr>
        <w:t>亦</w:t>
      </w:r>
      <w:r w:rsidR="00CA3D25" w:rsidRPr="00CA3D25">
        <w:rPr>
          <w:rFonts w:ascii="標楷體" w:eastAsia="標楷體" w:hAnsi="標楷體" w:hint="eastAsia"/>
          <w:color w:val="000000" w:themeColor="text1"/>
          <w:szCs w:val="24"/>
        </w:rPr>
        <w:t>由53.06％降至29.41％（圖</w:t>
      </w:r>
      <w:r w:rsidR="00CA3D25">
        <w:rPr>
          <w:rFonts w:ascii="標楷體" w:eastAsia="標楷體" w:hAnsi="標楷體" w:hint="eastAsia"/>
          <w:color w:val="000000" w:themeColor="text1"/>
          <w:szCs w:val="24"/>
        </w:rPr>
        <w:t>15</w:t>
      </w:r>
      <w:r w:rsidR="00CA3D25" w:rsidRPr="00CA3D25">
        <w:rPr>
          <w:rFonts w:ascii="標楷體" w:eastAsia="標楷體" w:hAnsi="標楷體" w:hint="eastAsia"/>
          <w:color w:val="000000" w:themeColor="text1"/>
          <w:szCs w:val="24"/>
        </w:rPr>
        <w:t>），呈下滑趨勢，業者參與意願不足，致透過評鑑機制輔導業者改善經營體制及服務品質之功能未能充分發揮，允宜增進評鑑獎勵之誘因，並參酌其他地方政府作法，</w:t>
      </w:r>
      <w:proofErr w:type="gramStart"/>
      <w:r w:rsidR="00CA3D25" w:rsidRPr="00CA3D25">
        <w:rPr>
          <w:rFonts w:ascii="標楷體" w:eastAsia="標楷體" w:hAnsi="標楷體" w:hint="eastAsia"/>
          <w:color w:val="000000" w:themeColor="text1"/>
          <w:szCs w:val="24"/>
        </w:rPr>
        <w:t>研</w:t>
      </w:r>
      <w:proofErr w:type="gramEnd"/>
      <w:r w:rsidR="00CA3D25" w:rsidRPr="00CA3D25">
        <w:rPr>
          <w:rFonts w:ascii="標楷體" w:eastAsia="標楷體" w:hAnsi="標楷體" w:hint="eastAsia"/>
          <w:color w:val="000000" w:themeColor="text1"/>
          <w:szCs w:val="24"/>
        </w:rPr>
        <w:t>議檢修相關法規，將拒絕或規避評鑑行為納入裁罰規定之可行性，以提升業者參與評鑑意願；</w:t>
      </w:r>
      <w:r w:rsidR="00CA3D25">
        <w:rPr>
          <w:rFonts w:ascii="標楷體" w:eastAsia="標楷體" w:hAnsi="標楷體" w:hint="eastAsia"/>
          <w:color w:val="000000" w:themeColor="text1"/>
          <w:szCs w:val="24"/>
        </w:rPr>
        <w:t>3.</w:t>
      </w:r>
      <w:r w:rsidR="00CA3D25" w:rsidRPr="00CA3D25">
        <w:rPr>
          <w:rFonts w:ascii="標楷體" w:eastAsia="標楷體" w:hAnsi="標楷體" w:hint="eastAsia"/>
          <w:color w:val="000000" w:themeColor="text1"/>
          <w:szCs w:val="24"/>
        </w:rPr>
        <w:t>部分具一定規模之業者無專任禮儀師之登記資訊，且</w:t>
      </w:r>
      <w:proofErr w:type="gramStart"/>
      <w:r w:rsidR="00CA3D25" w:rsidRPr="00CA3D25">
        <w:rPr>
          <w:rFonts w:ascii="標楷體" w:eastAsia="標楷體" w:hAnsi="標楷體" w:hint="eastAsia"/>
          <w:color w:val="000000" w:themeColor="text1"/>
          <w:szCs w:val="24"/>
        </w:rPr>
        <w:t>該府列管</w:t>
      </w:r>
      <w:proofErr w:type="gramEnd"/>
      <w:r w:rsidR="00CA3D25" w:rsidRPr="00CA3D25">
        <w:rPr>
          <w:rFonts w:ascii="標楷體" w:eastAsia="標楷體" w:hAnsi="標楷體" w:hint="eastAsia"/>
          <w:color w:val="000000" w:themeColor="text1"/>
          <w:szCs w:val="24"/>
        </w:rPr>
        <w:t>名冊未隨業者資本額變動或歇業情形即時更新，</w:t>
      </w:r>
      <w:proofErr w:type="gramStart"/>
      <w:r w:rsidR="00CA3D25" w:rsidRPr="00CA3D25">
        <w:rPr>
          <w:rFonts w:ascii="標楷體" w:eastAsia="標楷體" w:hAnsi="標楷體" w:hint="eastAsia"/>
          <w:color w:val="000000" w:themeColor="text1"/>
          <w:szCs w:val="24"/>
        </w:rPr>
        <w:t>致列管</w:t>
      </w:r>
      <w:proofErr w:type="gramEnd"/>
      <w:r w:rsidR="00CA3D25" w:rsidRPr="00CA3D25">
        <w:rPr>
          <w:rFonts w:ascii="標楷體" w:eastAsia="標楷體" w:hAnsi="標楷體" w:hint="eastAsia"/>
          <w:color w:val="000000" w:themeColor="text1"/>
          <w:szCs w:val="24"/>
        </w:rPr>
        <w:t>資料與業者營運現況未盡相符，影響列管機制之有效性，允宜強化業者資訊查核及動態管理機制，以有效發揮監督管理功能等情事，經函請</w:t>
      </w:r>
      <w:proofErr w:type="gramStart"/>
      <w:r w:rsidR="00CA3D25" w:rsidRPr="00CA3D25">
        <w:rPr>
          <w:rFonts w:ascii="標楷體" w:eastAsia="標楷體" w:hAnsi="標楷體" w:hint="eastAsia"/>
          <w:color w:val="000000" w:themeColor="text1"/>
          <w:szCs w:val="24"/>
        </w:rPr>
        <w:t>研</w:t>
      </w:r>
      <w:proofErr w:type="gramEnd"/>
      <w:r w:rsidR="00CA3D25" w:rsidRPr="00CA3D25">
        <w:rPr>
          <w:rFonts w:ascii="標楷體" w:eastAsia="標楷體" w:hAnsi="標楷體" w:hint="eastAsia"/>
          <w:color w:val="000000" w:themeColor="text1"/>
          <w:szCs w:val="24"/>
        </w:rPr>
        <w:t>謀改善。據復：</w:t>
      </w:r>
      <w:r w:rsidR="00CA3D25">
        <w:rPr>
          <w:rFonts w:ascii="標楷體" w:eastAsia="標楷體" w:hAnsi="標楷體" w:hint="eastAsia"/>
          <w:color w:val="000000" w:themeColor="text1"/>
          <w:szCs w:val="24"/>
        </w:rPr>
        <w:t>1.</w:t>
      </w:r>
      <w:r w:rsidR="00CA3D25" w:rsidRPr="00CA3D25">
        <w:rPr>
          <w:rFonts w:ascii="標楷體" w:eastAsia="標楷體" w:hAnsi="標楷體" w:hint="eastAsia"/>
          <w:color w:val="000000" w:themeColor="text1"/>
          <w:szCs w:val="24"/>
        </w:rPr>
        <w:t>將於殯葬禮儀服務業評鑑項目之評分標準，新增「對個人資料採取必要安全防護措施」、「訂定安全維護查核機制及定期檢查」及「個人資料處理紀錄之留存」等3項指標；</w:t>
      </w:r>
      <w:r w:rsidR="00CA3D25">
        <w:rPr>
          <w:rFonts w:ascii="標楷體" w:eastAsia="標楷體" w:hAnsi="標楷體" w:hint="eastAsia"/>
          <w:color w:val="000000" w:themeColor="text1"/>
          <w:szCs w:val="24"/>
        </w:rPr>
        <w:t>2.</w:t>
      </w:r>
      <w:r w:rsidR="00CA3D25" w:rsidRPr="00CA3D25">
        <w:rPr>
          <w:rFonts w:ascii="標楷體" w:eastAsia="標楷體" w:hAnsi="標楷體" w:hint="eastAsia"/>
          <w:color w:val="000000" w:themeColor="text1"/>
          <w:szCs w:val="24"/>
        </w:rPr>
        <w:t>為鼓勵殯葬業者積極參與評鑑，現階段先行採取正向誘因策略，於115年增設評鑑優等及甲等獎勵，透過發送禮券並結合公開表揚活動，廣為宣傳，嗣後將持續檢討評鑑制度推動成效，倘業者參與比率仍未改善，再行</w:t>
      </w:r>
      <w:proofErr w:type="gramStart"/>
      <w:r w:rsidR="00CA3D25" w:rsidRPr="00CA3D25">
        <w:rPr>
          <w:rFonts w:ascii="標楷體" w:eastAsia="標楷體" w:hAnsi="標楷體" w:hint="eastAsia"/>
          <w:color w:val="000000" w:themeColor="text1"/>
          <w:szCs w:val="24"/>
        </w:rPr>
        <w:t>研</w:t>
      </w:r>
      <w:proofErr w:type="gramEnd"/>
      <w:r w:rsidR="00CA3D25" w:rsidRPr="00CA3D25">
        <w:rPr>
          <w:rFonts w:ascii="標楷體" w:eastAsia="標楷體" w:hAnsi="標楷體" w:hint="eastAsia"/>
          <w:color w:val="000000" w:themeColor="text1"/>
          <w:szCs w:val="24"/>
        </w:rPr>
        <w:t>議將拒絕接受評鑑行為納入相關法規裁罰規定之可行性；</w:t>
      </w:r>
      <w:r w:rsidR="00CA3D25">
        <w:rPr>
          <w:rFonts w:ascii="標楷體" w:eastAsia="標楷體" w:hAnsi="標楷體" w:hint="eastAsia"/>
          <w:color w:val="000000" w:themeColor="text1"/>
          <w:szCs w:val="24"/>
        </w:rPr>
        <w:t>3.</w:t>
      </w:r>
      <w:r w:rsidR="00CA3D25" w:rsidRPr="00CA3D25">
        <w:rPr>
          <w:rFonts w:ascii="標楷體" w:eastAsia="標楷體" w:hAnsi="標楷體" w:hint="eastAsia"/>
          <w:color w:val="000000" w:themeColor="text1"/>
          <w:szCs w:val="24"/>
        </w:rPr>
        <w:t>已函請新竹市葬儀商業同業公會轉知所屬殯葬會員，至全國殯葬資訊入口網更新或登錄禮儀師資料，據以更新業者資訊，並將針對列管資料與現況未</w:t>
      </w:r>
      <w:proofErr w:type="gramStart"/>
      <w:r w:rsidR="00CA3D25" w:rsidRPr="00CA3D25">
        <w:rPr>
          <w:rFonts w:ascii="標楷體" w:eastAsia="標楷體" w:hAnsi="標楷體" w:hint="eastAsia"/>
          <w:color w:val="000000" w:themeColor="text1"/>
          <w:szCs w:val="24"/>
        </w:rPr>
        <w:t>臻</w:t>
      </w:r>
      <w:proofErr w:type="gramEnd"/>
      <w:r w:rsidR="00CA3D25" w:rsidRPr="00CA3D25">
        <w:rPr>
          <w:rFonts w:ascii="標楷體" w:eastAsia="標楷體" w:hAnsi="標楷體" w:hint="eastAsia"/>
          <w:color w:val="000000" w:themeColor="text1"/>
          <w:szCs w:val="24"/>
        </w:rPr>
        <w:t>一致情形檢討改善，</w:t>
      </w:r>
      <w:proofErr w:type="gramStart"/>
      <w:r w:rsidR="00CA3D25" w:rsidRPr="00CA3D25">
        <w:rPr>
          <w:rFonts w:ascii="標楷體" w:eastAsia="標楷體" w:hAnsi="標楷體" w:hint="eastAsia"/>
          <w:color w:val="000000" w:themeColor="text1"/>
          <w:szCs w:val="24"/>
        </w:rPr>
        <w:t>俾</w:t>
      </w:r>
      <w:proofErr w:type="gramEnd"/>
      <w:r w:rsidR="00CA3D25" w:rsidRPr="00CA3D25">
        <w:rPr>
          <w:rFonts w:ascii="標楷體" w:eastAsia="標楷體" w:hAnsi="標楷體" w:hint="eastAsia"/>
          <w:color w:val="000000" w:themeColor="text1"/>
          <w:szCs w:val="24"/>
        </w:rPr>
        <w:t>確保資料正確性。</w:t>
      </w:r>
    </w:p>
    <w:p w:rsidR="00671500" w:rsidRPr="00A36F08" w:rsidRDefault="00671500" w:rsidP="009270B6">
      <w:pPr>
        <w:overflowPunct w:val="0"/>
        <w:adjustRightInd w:val="0"/>
        <w:spacing w:line="510" w:lineRule="exact"/>
        <w:ind w:firstLineChars="200" w:firstLine="561"/>
        <w:jc w:val="both"/>
        <w:outlineLvl w:val="0"/>
        <w:rPr>
          <w:rFonts w:ascii="標楷體" w:eastAsia="標楷體" w:hAnsi="標楷體"/>
          <w:b/>
          <w:sz w:val="28"/>
          <w:szCs w:val="28"/>
        </w:rPr>
      </w:pPr>
      <w:r w:rsidRPr="00A36F08">
        <w:rPr>
          <w:rFonts w:ascii="標楷體" w:eastAsia="標楷體" w:hAnsi="標楷體" w:hint="eastAsia"/>
          <w:b/>
          <w:bCs/>
          <w:sz w:val="28"/>
          <w:szCs w:val="28"/>
        </w:rPr>
        <w:t>（二十</w:t>
      </w:r>
      <w:r w:rsidR="002953EF">
        <w:rPr>
          <w:rFonts w:ascii="標楷體" w:eastAsia="標楷體" w:hAnsi="標楷體" w:hint="eastAsia"/>
          <w:b/>
          <w:bCs/>
          <w:sz w:val="28"/>
          <w:szCs w:val="28"/>
        </w:rPr>
        <w:t>三</w:t>
      </w:r>
      <w:r w:rsidRPr="00A36F08">
        <w:rPr>
          <w:rFonts w:ascii="標楷體" w:eastAsia="標楷體" w:hAnsi="標楷體" w:hint="eastAsia"/>
          <w:b/>
          <w:bCs/>
          <w:sz w:val="28"/>
          <w:szCs w:val="28"/>
        </w:rPr>
        <w:t>）</w:t>
      </w:r>
      <w:r w:rsidR="00A36F08" w:rsidRPr="00A36F08">
        <w:rPr>
          <w:rFonts w:ascii="標楷體" w:eastAsia="標楷體" w:hAnsi="標楷體" w:hint="eastAsia"/>
          <w:b/>
          <w:bCs/>
          <w:sz w:val="28"/>
          <w:szCs w:val="28"/>
        </w:rPr>
        <w:t>依促進民間參與公共建設法引進民間資金及技術共同投入建設，</w:t>
      </w:r>
      <w:proofErr w:type="gramStart"/>
      <w:r w:rsidR="00A36F08" w:rsidRPr="00A36F08">
        <w:rPr>
          <w:rFonts w:ascii="標楷體" w:eastAsia="標楷體" w:hAnsi="標楷體" w:hint="eastAsia"/>
          <w:b/>
          <w:bCs/>
          <w:sz w:val="28"/>
          <w:szCs w:val="28"/>
        </w:rPr>
        <w:t>惟</w:t>
      </w:r>
      <w:r w:rsidR="00F27C59">
        <w:rPr>
          <w:rFonts w:ascii="標楷體" w:eastAsia="標楷體" w:hAnsi="標楷體" w:hint="eastAsia"/>
          <w:b/>
          <w:bCs/>
          <w:sz w:val="28"/>
          <w:szCs w:val="28"/>
        </w:rPr>
        <w:t>間有法定</w:t>
      </w:r>
      <w:proofErr w:type="gramEnd"/>
      <w:r w:rsidR="00F27C59">
        <w:rPr>
          <w:rFonts w:ascii="標楷體" w:eastAsia="標楷體" w:hAnsi="標楷體" w:hint="eastAsia"/>
          <w:b/>
          <w:bCs/>
          <w:sz w:val="28"/>
          <w:szCs w:val="28"/>
        </w:rPr>
        <w:t>停車位不足，無法取得使用執照，延誤營運期程；或因統包商財務困難，提出終止契約等情</w:t>
      </w:r>
      <w:r w:rsidR="00A36F08" w:rsidRPr="00A36F08">
        <w:rPr>
          <w:rFonts w:ascii="標楷體" w:eastAsia="標楷體" w:hAnsi="標楷體" w:hint="eastAsia"/>
          <w:b/>
          <w:bCs/>
          <w:sz w:val="28"/>
          <w:szCs w:val="28"/>
        </w:rPr>
        <w:t>，亟待積極</w:t>
      </w:r>
      <w:proofErr w:type="gramStart"/>
      <w:r w:rsidR="00F27C59">
        <w:rPr>
          <w:rFonts w:ascii="標楷體" w:eastAsia="標楷體" w:hAnsi="標楷體" w:hint="eastAsia"/>
          <w:b/>
          <w:bCs/>
          <w:sz w:val="28"/>
          <w:szCs w:val="28"/>
        </w:rPr>
        <w:t>研</w:t>
      </w:r>
      <w:proofErr w:type="gramEnd"/>
      <w:r w:rsidR="00F27C59">
        <w:rPr>
          <w:rFonts w:ascii="標楷體" w:eastAsia="標楷體" w:hAnsi="標楷體" w:hint="eastAsia"/>
          <w:b/>
          <w:bCs/>
          <w:sz w:val="28"/>
          <w:szCs w:val="28"/>
        </w:rPr>
        <w:t>謀改善，以彰顯借重民間多元經營模式之成效</w:t>
      </w:r>
      <w:r w:rsidRPr="00A36F08">
        <w:rPr>
          <w:rFonts w:ascii="標楷體" w:eastAsia="標楷體" w:hAnsi="標楷體" w:hint="eastAsia"/>
          <w:b/>
          <w:bCs/>
          <w:sz w:val="28"/>
          <w:szCs w:val="28"/>
        </w:rPr>
        <w:t>。</w:t>
      </w:r>
    </w:p>
    <w:p w:rsidR="00671500" w:rsidRPr="004C73B4" w:rsidRDefault="00A36F08" w:rsidP="003D63CD">
      <w:pPr>
        <w:overflowPunct w:val="0"/>
        <w:adjustRightInd w:val="0"/>
        <w:spacing w:line="490" w:lineRule="exact"/>
        <w:ind w:firstLineChars="200" w:firstLine="480"/>
        <w:jc w:val="both"/>
        <w:rPr>
          <w:rFonts w:ascii="標楷體" w:eastAsia="標楷體" w:hAnsi="標楷體"/>
          <w:bCs/>
          <w:noProof/>
          <w:szCs w:val="32"/>
          <w:highlight w:val="yellow"/>
        </w:rPr>
      </w:pPr>
      <w:r w:rsidRPr="00A36F08">
        <w:rPr>
          <w:rFonts w:ascii="標楷體" w:eastAsia="標楷體" w:hAnsi="標楷體" w:hint="eastAsia"/>
          <w:szCs w:val="24"/>
        </w:rPr>
        <w:t>市政府為引進民間資</w:t>
      </w:r>
      <w:r w:rsidR="00F27C59">
        <w:rPr>
          <w:rFonts w:ascii="標楷體" w:eastAsia="標楷體" w:hAnsi="標楷體" w:hint="eastAsia"/>
          <w:szCs w:val="24"/>
        </w:rPr>
        <w:t>金及技術</w:t>
      </w:r>
      <w:r w:rsidRPr="00A36F08">
        <w:rPr>
          <w:rFonts w:ascii="標楷體" w:eastAsia="標楷體" w:hAnsi="標楷體" w:hint="eastAsia"/>
          <w:szCs w:val="24"/>
        </w:rPr>
        <w:t>，借重其多元化經營理念，歷年來依據促進民間參與公共建設法辦理</w:t>
      </w:r>
      <w:proofErr w:type="gramStart"/>
      <w:r w:rsidRPr="00A36F08">
        <w:rPr>
          <w:rFonts w:ascii="標楷體" w:eastAsia="標楷體" w:hAnsi="標楷體" w:hint="eastAsia"/>
          <w:szCs w:val="24"/>
        </w:rPr>
        <w:t>多項促參</w:t>
      </w:r>
      <w:proofErr w:type="gramEnd"/>
      <w:r w:rsidRPr="00A36F08">
        <w:rPr>
          <w:rFonts w:ascii="標楷體" w:eastAsia="標楷體" w:hAnsi="標楷體" w:hint="eastAsia"/>
          <w:szCs w:val="24"/>
        </w:rPr>
        <w:t>案件，已達提升公共服務水準、加速社會經濟發展之成效；</w:t>
      </w:r>
      <w:r w:rsidR="00B562DC">
        <w:rPr>
          <w:rFonts w:ascii="標楷體" w:eastAsia="標楷體" w:hAnsi="標楷體" w:hint="eastAsia"/>
          <w:szCs w:val="24"/>
        </w:rPr>
        <w:t>該</w:t>
      </w:r>
      <w:r w:rsidRPr="00A36F08">
        <w:rPr>
          <w:rFonts w:ascii="標楷體" w:eastAsia="標楷體" w:hAnsi="標楷體" w:hint="eastAsia"/>
          <w:szCs w:val="24"/>
        </w:rPr>
        <w:t>府並成立促進民間參與公共建設案件檢討及推動小組，定期召開會議列管追蹤已簽約促參案件推動情形，辦理促參個案訪視，及定期盤點各局處潛在</w:t>
      </w:r>
      <w:proofErr w:type="gramStart"/>
      <w:r w:rsidRPr="00A36F08">
        <w:rPr>
          <w:rFonts w:ascii="標楷體" w:eastAsia="標楷體" w:hAnsi="標楷體" w:hint="eastAsia"/>
          <w:szCs w:val="24"/>
        </w:rPr>
        <w:t>促參案源</w:t>
      </w:r>
      <w:proofErr w:type="gramEnd"/>
      <w:r w:rsidRPr="00A36F08">
        <w:rPr>
          <w:rFonts w:ascii="標楷體" w:eastAsia="標楷體" w:hAnsi="標楷體" w:hint="eastAsia"/>
          <w:szCs w:val="24"/>
        </w:rPr>
        <w:t>輔導招商。</w:t>
      </w:r>
      <w:r w:rsidR="00B562DC">
        <w:rPr>
          <w:rFonts w:ascii="標楷體" w:eastAsia="標楷體" w:hAnsi="標楷體" w:hint="eastAsia"/>
          <w:szCs w:val="24"/>
        </w:rPr>
        <w:t>該</w:t>
      </w:r>
      <w:r w:rsidRPr="00A36F08">
        <w:rPr>
          <w:rFonts w:ascii="標楷體" w:eastAsia="標楷體" w:hAnsi="標楷體" w:hint="eastAsia"/>
          <w:szCs w:val="24"/>
        </w:rPr>
        <w:t>府</w:t>
      </w:r>
      <w:r w:rsidR="00F27C59">
        <w:rPr>
          <w:rFonts w:ascii="標楷體" w:eastAsia="標楷體" w:hAnsi="標楷體" w:hint="eastAsia"/>
          <w:szCs w:val="24"/>
        </w:rPr>
        <w:t>及</w:t>
      </w:r>
      <w:r w:rsidRPr="00A36F08">
        <w:rPr>
          <w:rFonts w:ascii="標楷體" w:eastAsia="標楷體" w:hAnsi="標楷體" w:hint="eastAsia"/>
          <w:szCs w:val="24"/>
        </w:rPr>
        <w:t>所屬機關辦理</w:t>
      </w:r>
      <w:r w:rsidR="00F27C59" w:rsidRPr="00F27C59">
        <w:rPr>
          <w:rFonts w:ascii="標楷體" w:eastAsia="標楷體" w:hAnsi="標楷體" w:hint="eastAsia"/>
          <w:szCs w:val="24"/>
        </w:rPr>
        <w:t>「新竹市風</w:t>
      </w:r>
      <w:proofErr w:type="gramStart"/>
      <w:r w:rsidR="00F27C59" w:rsidRPr="00F27C59">
        <w:rPr>
          <w:rFonts w:ascii="標楷體" w:eastAsia="標楷體" w:hAnsi="標楷體" w:hint="eastAsia"/>
          <w:szCs w:val="24"/>
        </w:rPr>
        <w:t>城文創館增</w:t>
      </w:r>
      <w:proofErr w:type="gramEnd"/>
      <w:r w:rsidR="00F27C59" w:rsidRPr="00F27C59">
        <w:rPr>
          <w:rFonts w:ascii="標楷體" w:eastAsia="標楷體" w:hAnsi="標楷體" w:hint="eastAsia"/>
          <w:szCs w:val="24"/>
        </w:rPr>
        <w:t>建、改建、修建、營運及移轉（ROT）案」</w:t>
      </w:r>
      <w:r w:rsidR="00F27C59">
        <w:rPr>
          <w:rFonts w:ascii="標楷體" w:eastAsia="標楷體" w:hAnsi="標楷體" w:hint="eastAsia"/>
          <w:szCs w:val="24"/>
        </w:rPr>
        <w:t>及</w:t>
      </w:r>
      <w:r w:rsidR="00F27C59" w:rsidRPr="00A36F08">
        <w:rPr>
          <w:rFonts w:ascii="標楷體" w:eastAsia="標楷體" w:hAnsi="標楷體" w:hint="eastAsia"/>
          <w:bCs/>
          <w:noProof/>
          <w:szCs w:val="32"/>
        </w:rPr>
        <w:t>「新竹市兒童探索館餐飲空間營運移轉（OT）案」</w:t>
      </w:r>
      <w:r w:rsidR="00F27C59">
        <w:rPr>
          <w:rFonts w:ascii="標楷體" w:eastAsia="標楷體" w:hAnsi="標楷體" w:hint="eastAsia"/>
          <w:bCs/>
          <w:noProof/>
          <w:szCs w:val="32"/>
        </w:rPr>
        <w:t>，投資金額分別為10億244萬餘元及1,080萬元</w:t>
      </w:r>
      <w:r w:rsidRPr="00A36F08">
        <w:rPr>
          <w:rFonts w:ascii="標楷體" w:eastAsia="標楷體" w:hAnsi="標楷體" w:hint="eastAsia"/>
          <w:szCs w:val="24"/>
        </w:rPr>
        <w:t>。經查其執行情形，核有下列事項：</w:t>
      </w:r>
    </w:p>
    <w:p w:rsidR="00671500" w:rsidRPr="004C73B4" w:rsidRDefault="00671500" w:rsidP="00F27C59">
      <w:pPr>
        <w:overflowPunct w:val="0"/>
        <w:adjustRightInd w:val="0"/>
        <w:spacing w:line="490" w:lineRule="exact"/>
        <w:ind w:firstLineChars="200" w:firstLine="480"/>
        <w:jc w:val="both"/>
        <w:rPr>
          <w:rFonts w:ascii="標楷體" w:eastAsia="標楷體" w:hAnsi="標楷體"/>
          <w:bCs/>
          <w:noProof/>
          <w:szCs w:val="32"/>
          <w:highlight w:val="yellow"/>
        </w:rPr>
      </w:pPr>
      <w:r w:rsidRPr="00A36F08">
        <w:rPr>
          <w:rFonts w:ascii="標楷體" w:eastAsia="標楷體" w:hAnsi="標楷體" w:hint="eastAsia"/>
          <w:b/>
          <w:bCs/>
          <w:noProof/>
          <w:szCs w:val="32"/>
        </w:rPr>
        <w:t>1.</w:t>
      </w:r>
      <w:r w:rsidR="00A36F08" w:rsidRPr="00A36F08">
        <w:rPr>
          <w:rFonts w:ascii="標楷體" w:eastAsia="標楷體" w:hAnsi="標楷體" w:hint="eastAsia"/>
          <w:b/>
          <w:bCs/>
          <w:noProof/>
          <w:szCs w:val="32"/>
        </w:rPr>
        <w:t>辦理風城文創館ROT促參案，受國際展演中心暨停車場工程解約影響，法定停車位不足，無法取得使用執照，</w:t>
      </w:r>
      <w:r w:rsidR="00CD295C">
        <w:rPr>
          <w:rFonts w:ascii="標楷體" w:eastAsia="標楷體" w:hAnsi="標楷體" w:hint="eastAsia"/>
          <w:b/>
          <w:bCs/>
          <w:noProof/>
          <w:szCs w:val="32"/>
        </w:rPr>
        <w:t>影響</w:t>
      </w:r>
      <w:r w:rsidR="00A36F08" w:rsidRPr="00A36F08">
        <w:rPr>
          <w:rFonts w:ascii="標楷體" w:eastAsia="標楷體" w:hAnsi="標楷體" w:hint="eastAsia"/>
          <w:b/>
          <w:bCs/>
          <w:noProof/>
          <w:szCs w:val="32"/>
        </w:rPr>
        <w:t>民間機構施工及招商，延誤啟用時程</w:t>
      </w:r>
      <w:r w:rsidRPr="00A36F08">
        <w:rPr>
          <w:rFonts w:ascii="標楷體" w:eastAsia="標楷體" w:hAnsi="標楷體" w:hint="eastAsia"/>
          <w:b/>
          <w:bCs/>
          <w:noProof/>
          <w:szCs w:val="32"/>
        </w:rPr>
        <w:t>：</w:t>
      </w:r>
      <w:r w:rsidR="00A36F08" w:rsidRPr="00A36F08">
        <w:rPr>
          <w:rFonts w:ascii="標楷體" w:eastAsia="標楷體" w:hAnsi="標楷體" w:hint="eastAsia"/>
          <w:bCs/>
          <w:noProof/>
          <w:szCs w:val="32"/>
        </w:rPr>
        <w:t>文化局為提供藝文、展覽及文創空間，有效活化台肥舊倉庫歷史建築，辦理「新竹市風城文創館增建、改建、修建、營運及移轉（ROT）案」，委由民間機構改建與營運管理，於111年4月28日完成簽約，於111年11月12日完成營運資產點交，依契約規定增改修建期為自點交完成日起算2年完成增改修建工程，又經計算受天候等不可抗力因素影響不計工期、受缺工缺料等事由展延工期及工程缺失改善期等共計308日，則可展延至114年9月15日完成工程進入營運期，惟促參民間機構以受市政府於相鄰基地辦理「新竹國際展演中心暨停車場新建統包工程」解約影響，其土丘堆置、銜接介面高差未排除等因素，妨礙其施工及招商，且停車場未完成導致法定停車位不足，將無法取得使用執照，提出暫停計算增改修建期，報經文化局核定自114年9月16日起暫停計算增改修建期，影響機電消防、裝修及景觀等工項施作，延誤啟用時程，經函請研謀改善。據復：已由工務處另辦理藝文高地中央廣場暨北側停車場新建工程，可提供足夠之法定停車位，風城文創館將於停車場完成後隨即復工。</w:t>
      </w:r>
    </w:p>
    <w:p w:rsidR="00671500" w:rsidRPr="004C73B4" w:rsidRDefault="00671500" w:rsidP="005D2CC0">
      <w:pPr>
        <w:overflowPunct w:val="0"/>
        <w:adjustRightInd w:val="0"/>
        <w:spacing w:line="480" w:lineRule="exact"/>
        <w:ind w:firstLineChars="200" w:firstLine="480"/>
        <w:jc w:val="both"/>
        <w:rPr>
          <w:rFonts w:ascii="標楷體" w:eastAsia="標楷體" w:hAnsi="標楷體"/>
          <w:bCs/>
          <w:noProof/>
          <w:szCs w:val="32"/>
          <w:highlight w:val="yellow"/>
        </w:rPr>
      </w:pPr>
      <w:r w:rsidRPr="00A36F08">
        <w:rPr>
          <w:rFonts w:ascii="標楷體" w:eastAsia="標楷體" w:hAnsi="標楷體" w:hint="eastAsia"/>
          <w:b/>
          <w:bCs/>
          <w:noProof/>
          <w:szCs w:val="32"/>
        </w:rPr>
        <w:t>2.</w:t>
      </w:r>
      <w:r w:rsidR="00A36F08" w:rsidRPr="00A36F08">
        <w:rPr>
          <w:rFonts w:ascii="標楷體" w:eastAsia="標楷體" w:hAnsi="標楷體" w:hint="eastAsia"/>
          <w:b/>
          <w:bCs/>
          <w:noProof/>
          <w:szCs w:val="32"/>
        </w:rPr>
        <w:t>辦理兒童探索館餐飲空間OT促參案，因兒童探索館整修統包工程承商發生財務困難，工程完全停擺，導致促參民間機構提出終止契約</w:t>
      </w:r>
      <w:r w:rsidRPr="00A36F08">
        <w:rPr>
          <w:rFonts w:ascii="標楷體" w:eastAsia="標楷體" w:hAnsi="標楷體" w:hint="eastAsia"/>
          <w:b/>
          <w:bCs/>
          <w:noProof/>
          <w:szCs w:val="32"/>
        </w:rPr>
        <w:t>：</w:t>
      </w:r>
      <w:r w:rsidR="00F471F3" w:rsidRPr="00F471F3">
        <w:rPr>
          <w:rFonts w:ascii="標楷體" w:eastAsia="標楷體" w:hAnsi="標楷體" w:hint="eastAsia"/>
          <w:bCs/>
          <w:noProof/>
          <w:szCs w:val="32"/>
        </w:rPr>
        <w:t>該</w:t>
      </w:r>
      <w:r w:rsidR="00A36F08" w:rsidRPr="00A36F08">
        <w:rPr>
          <w:rFonts w:ascii="標楷體" w:eastAsia="標楷體" w:hAnsi="標楷體" w:hint="eastAsia"/>
          <w:bCs/>
          <w:noProof/>
          <w:szCs w:val="32"/>
        </w:rPr>
        <w:t>府於108年推動新竹市兒童探索館整修統包工程，轉型世博臺灣館成為兒童探索館，內部規劃兒童圖書館、科普體驗館、益智玩具館、親子餐飲等休憩空間，並由文化局同步辦理「新竹市兒童探索館餐飲空間營運移轉（OT）案」，將3樓餐飲空間委由民間機構營運管理，於111年4月15日簽約，依契約規定文化局應於簽約日起30日內，或兒童探索館整修工程驗收合格並取得變更使用執照日起30日內，交付3樓餐飲空間予民間機構使用，惟因兒童探索館整修統包工程進度嚴重落後，且統包廠商發生財務困難，</w:t>
      </w:r>
      <w:r w:rsidR="00F471F3">
        <w:rPr>
          <w:rFonts w:ascii="標楷體" w:eastAsia="標楷體" w:hAnsi="標楷體" w:hint="eastAsia"/>
          <w:bCs/>
          <w:noProof/>
          <w:szCs w:val="32"/>
        </w:rPr>
        <w:t>該</w:t>
      </w:r>
      <w:r w:rsidR="00A36F08" w:rsidRPr="00A36F08">
        <w:rPr>
          <w:rFonts w:ascii="標楷體" w:eastAsia="標楷體" w:hAnsi="標楷體" w:hint="eastAsia"/>
          <w:bCs/>
          <w:noProof/>
          <w:szCs w:val="32"/>
        </w:rPr>
        <w:t>府於111年9月12日與其終止契約，工程完全停擺，致餐飲空間無法點交，經協調結果於113年2月26日與促參民間機構合議終止契約，兒童探索館長期閒置，經函請研謀改善。據復：已重啟兒童探索館整修工程，委由建築師辦理細部設計作業，並同步辦理整體營運暨先期規劃顧問案，針對場館轉型方向進行策略擘劃，以確保未來營運模式具備專業性與永續性；另考量鄰近風城文創館已有足量餐飲服務，後續將取消餐飲空間更改為展覽空間。</w:t>
      </w:r>
    </w:p>
    <w:p w:rsidR="00990346" w:rsidRPr="00A36F08" w:rsidRDefault="00990346" w:rsidP="005D2CC0">
      <w:pPr>
        <w:overflowPunct w:val="0"/>
        <w:adjustRightInd w:val="0"/>
        <w:spacing w:beforeLines="10" w:before="36" w:line="480" w:lineRule="exact"/>
        <w:ind w:firstLineChars="200" w:firstLine="561"/>
        <w:jc w:val="both"/>
        <w:outlineLvl w:val="0"/>
        <w:rPr>
          <w:rFonts w:ascii="標楷體" w:eastAsia="標楷體" w:hAnsi="標楷體"/>
          <w:b/>
          <w:bCs/>
          <w:sz w:val="28"/>
          <w:szCs w:val="28"/>
        </w:rPr>
      </w:pPr>
      <w:r w:rsidRPr="00A36F08">
        <w:rPr>
          <w:rFonts w:ascii="標楷體" w:eastAsia="標楷體" w:hAnsi="標楷體" w:hint="eastAsia"/>
          <w:b/>
          <w:bCs/>
          <w:sz w:val="28"/>
          <w:szCs w:val="28"/>
        </w:rPr>
        <w:t>（二十</w:t>
      </w:r>
      <w:r w:rsidR="00A50637">
        <w:rPr>
          <w:rFonts w:ascii="標楷體" w:eastAsia="標楷體" w:hAnsi="標楷體" w:hint="eastAsia"/>
          <w:b/>
          <w:bCs/>
          <w:sz w:val="28"/>
          <w:szCs w:val="28"/>
        </w:rPr>
        <w:t>四</w:t>
      </w:r>
      <w:r w:rsidRPr="00A36F08">
        <w:rPr>
          <w:rFonts w:ascii="標楷體" w:eastAsia="標楷體" w:hAnsi="標楷體" w:hint="eastAsia"/>
          <w:b/>
          <w:bCs/>
          <w:sz w:val="28"/>
          <w:szCs w:val="28"/>
        </w:rPr>
        <w:t>）</w:t>
      </w:r>
      <w:r w:rsidR="00A36F08" w:rsidRPr="00A36F08">
        <w:rPr>
          <w:rFonts w:ascii="標楷體" w:eastAsia="標楷體" w:hAnsi="標楷體" w:hint="eastAsia"/>
          <w:b/>
          <w:bCs/>
          <w:sz w:val="28"/>
          <w:szCs w:val="28"/>
        </w:rPr>
        <w:t>定期稽查補習班管理及公共安全，惟違規改善追蹤機制未</w:t>
      </w:r>
      <w:proofErr w:type="gramStart"/>
      <w:r w:rsidR="00A36F08" w:rsidRPr="00A36F08">
        <w:rPr>
          <w:rFonts w:ascii="標楷體" w:eastAsia="標楷體" w:hAnsi="標楷體" w:hint="eastAsia"/>
          <w:b/>
          <w:bCs/>
          <w:sz w:val="28"/>
          <w:szCs w:val="28"/>
        </w:rPr>
        <w:t>臻</w:t>
      </w:r>
      <w:proofErr w:type="gramEnd"/>
      <w:r w:rsidR="00A36F08" w:rsidRPr="00A36F08">
        <w:rPr>
          <w:rFonts w:ascii="標楷體" w:eastAsia="標楷體" w:hAnsi="標楷體" w:hint="eastAsia"/>
          <w:b/>
          <w:bCs/>
          <w:sz w:val="28"/>
          <w:szCs w:val="28"/>
        </w:rPr>
        <w:t>落實、管理作業未盡周延，及逾</w:t>
      </w:r>
      <w:proofErr w:type="gramStart"/>
      <w:r w:rsidR="00A36F08" w:rsidRPr="00A36F08">
        <w:rPr>
          <w:rFonts w:ascii="標楷體" w:eastAsia="標楷體" w:hAnsi="標楷體" w:hint="eastAsia"/>
          <w:b/>
          <w:bCs/>
          <w:sz w:val="28"/>
          <w:szCs w:val="28"/>
        </w:rPr>
        <w:t>9成</w:t>
      </w:r>
      <w:proofErr w:type="gramEnd"/>
      <w:r w:rsidR="00A36F08" w:rsidRPr="00A36F08">
        <w:rPr>
          <w:rFonts w:ascii="標楷體" w:eastAsia="標楷體" w:hAnsi="標楷體" w:hint="eastAsia"/>
          <w:b/>
          <w:bCs/>
          <w:sz w:val="28"/>
          <w:szCs w:val="28"/>
        </w:rPr>
        <w:t>立案補習班未依法設置廣告招牌，有待</w:t>
      </w:r>
      <w:proofErr w:type="gramStart"/>
      <w:r w:rsidR="00A36F08" w:rsidRPr="00A36F08">
        <w:rPr>
          <w:rFonts w:ascii="標楷體" w:eastAsia="標楷體" w:hAnsi="標楷體" w:hint="eastAsia"/>
          <w:b/>
          <w:bCs/>
          <w:sz w:val="28"/>
          <w:szCs w:val="28"/>
        </w:rPr>
        <w:t>研</w:t>
      </w:r>
      <w:proofErr w:type="gramEnd"/>
      <w:r w:rsidR="00A36F08" w:rsidRPr="00A36F08">
        <w:rPr>
          <w:rFonts w:ascii="標楷體" w:eastAsia="標楷體" w:hAnsi="標楷體" w:hint="eastAsia"/>
          <w:b/>
          <w:bCs/>
          <w:sz w:val="28"/>
          <w:szCs w:val="28"/>
        </w:rPr>
        <w:t>謀改善，以保障學員學習權益及安全</w:t>
      </w:r>
      <w:r w:rsidRPr="00A36F08">
        <w:rPr>
          <w:rFonts w:ascii="標楷體" w:eastAsia="標楷體" w:hAnsi="標楷體" w:hint="eastAsia"/>
          <w:b/>
          <w:bCs/>
          <w:sz w:val="28"/>
          <w:szCs w:val="28"/>
        </w:rPr>
        <w:t>。</w:t>
      </w:r>
    </w:p>
    <w:p w:rsidR="00990346" w:rsidRPr="004C73B4" w:rsidRDefault="00F27C59" w:rsidP="005D2CC0">
      <w:pPr>
        <w:overflowPunct w:val="0"/>
        <w:adjustRightInd w:val="0"/>
        <w:spacing w:line="480" w:lineRule="exact"/>
        <w:ind w:firstLineChars="200" w:firstLine="640"/>
        <w:jc w:val="both"/>
        <w:rPr>
          <w:rFonts w:ascii="標楷體" w:eastAsia="標楷體" w:hAnsi="標楷體"/>
          <w:szCs w:val="24"/>
          <w:highlight w:val="yellow"/>
        </w:rPr>
      </w:pPr>
      <w:r w:rsidRPr="008A5794">
        <w:rPr>
          <w:noProof/>
          <w:color w:val="000000" w:themeColor="text1"/>
          <w:spacing w:val="4"/>
          <w:kern w:val="0"/>
          <w:sz w:val="32"/>
          <w:szCs w:val="32"/>
        </w:rPr>
        <mc:AlternateContent>
          <mc:Choice Requires="wps">
            <w:drawing>
              <wp:anchor distT="45720" distB="45720" distL="114300" distR="114300" simplePos="0" relativeHeight="251771904" behindDoc="0" locked="0" layoutInCell="1" allowOverlap="1" wp14:anchorId="5EA8795A" wp14:editId="00446DB5">
                <wp:simplePos x="0" y="0"/>
                <wp:positionH relativeFrom="margin">
                  <wp:align>right</wp:align>
                </wp:positionH>
                <wp:positionV relativeFrom="paragraph">
                  <wp:posOffset>4168775</wp:posOffset>
                </wp:positionV>
                <wp:extent cx="3732530" cy="1905635"/>
                <wp:effectExtent l="0" t="0" r="1270" b="0"/>
                <wp:wrapSquare wrapText="bothSides"/>
                <wp:docPr id="5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32530" cy="1905635"/>
                        </a:xfrm>
                        <a:prstGeom prst="rect">
                          <a:avLst/>
                        </a:prstGeom>
                        <a:solidFill>
                          <a:srgbClr val="FFFFFF"/>
                        </a:solidFill>
                        <a:ln w="9525">
                          <a:noFill/>
                          <a:miter lim="800000"/>
                          <a:headEnd/>
                          <a:tailEnd/>
                        </a:ln>
                      </wps:spPr>
                      <wps:txbx>
                        <w:txbxContent>
                          <w:tbl>
                            <w:tblPr>
                              <w:tblW w:w="5670" w:type="dxa"/>
                              <w:tblCellMar>
                                <w:left w:w="28" w:type="dxa"/>
                                <w:right w:w="28" w:type="dxa"/>
                              </w:tblCellMar>
                              <w:tblLook w:val="04A0" w:firstRow="1" w:lastRow="0" w:firstColumn="1" w:lastColumn="0" w:noHBand="0" w:noVBand="1"/>
                            </w:tblPr>
                            <w:tblGrid>
                              <w:gridCol w:w="2127"/>
                              <w:gridCol w:w="708"/>
                              <w:gridCol w:w="945"/>
                              <w:gridCol w:w="945"/>
                              <w:gridCol w:w="945"/>
                            </w:tblGrid>
                            <w:tr w:rsidR="00FA51CE" w:rsidRPr="008A5794" w:rsidTr="00AD0339">
                              <w:trPr>
                                <w:trHeight w:val="227"/>
                              </w:trPr>
                              <w:tc>
                                <w:tcPr>
                                  <w:tcW w:w="5670" w:type="dxa"/>
                                  <w:gridSpan w:val="5"/>
                                  <w:tcBorders>
                                    <w:top w:val="nil"/>
                                    <w:left w:val="nil"/>
                                    <w:bottom w:val="nil"/>
                                    <w:right w:val="nil"/>
                                  </w:tcBorders>
                                  <w:shd w:val="clear" w:color="auto" w:fill="auto"/>
                                  <w:noWrap/>
                                  <w:vAlign w:val="center"/>
                                  <w:hideMark/>
                                </w:tcPr>
                                <w:p w:rsidR="00FA51CE" w:rsidRPr="008A5794" w:rsidRDefault="00FA51CE" w:rsidP="00F27C59">
                                  <w:pPr>
                                    <w:widowControl/>
                                    <w:spacing w:line="240" w:lineRule="exact"/>
                                    <w:jc w:val="center"/>
                                    <w:rPr>
                                      <w:rFonts w:ascii="標楷體" w:eastAsia="標楷體" w:hAnsi="標楷體" w:cs="新細明體"/>
                                      <w:b/>
                                      <w:bCs/>
                                      <w:color w:val="000000"/>
                                      <w:kern w:val="0"/>
                                      <w:szCs w:val="24"/>
                                    </w:rPr>
                                  </w:pPr>
                                  <w:r w:rsidRPr="00137C13">
                                    <w:rPr>
                                      <w:rFonts w:ascii="標楷體" w:eastAsia="標楷體" w:hAnsi="標楷體" w:cs="新細明體" w:hint="eastAsia"/>
                                      <w:b/>
                                      <w:bCs/>
                                      <w:color w:val="000000"/>
                                      <w:kern w:val="0"/>
                                      <w:szCs w:val="24"/>
                                    </w:rPr>
                                    <w:t>表</w:t>
                                  </w:r>
                                  <w:r>
                                    <w:rPr>
                                      <w:rFonts w:ascii="標楷體" w:eastAsia="標楷體" w:hAnsi="標楷體" w:cs="新細明體"/>
                                      <w:b/>
                                      <w:bCs/>
                                      <w:color w:val="000000"/>
                                      <w:kern w:val="0"/>
                                      <w:szCs w:val="24"/>
                                    </w:rPr>
                                    <w:t>16</w:t>
                                  </w:r>
                                  <w:r w:rsidRPr="008A5794">
                                    <w:rPr>
                                      <w:rFonts w:ascii="標楷體" w:eastAsia="標楷體" w:hAnsi="標楷體" w:cs="新細明體" w:hint="eastAsia"/>
                                      <w:b/>
                                      <w:bCs/>
                                      <w:color w:val="000000"/>
                                      <w:kern w:val="0"/>
                                      <w:szCs w:val="24"/>
                                    </w:rPr>
                                    <w:t xml:space="preserve">　新竹市短期補習班違規</w:t>
                                  </w:r>
                                  <w:r>
                                    <w:rPr>
                                      <w:rFonts w:ascii="標楷體" w:eastAsia="標楷體" w:hAnsi="標楷體" w:cs="新細明體" w:hint="eastAsia"/>
                                      <w:b/>
                                      <w:bCs/>
                                      <w:color w:val="000000"/>
                                      <w:kern w:val="0"/>
                                      <w:szCs w:val="24"/>
                                    </w:rPr>
                                    <w:t>類型</w:t>
                                  </w:r>
                                </w:p>
                              </w:tc>
                            </w:tr>
                            <w:tr w:rsidR="00FA51CE" w:rsidRPr="008A5794" w:rsidTr="00AD0339">
                              <w:trPr>
                                <w:trHeight w:val="283"/>
                              </w:trPr>
                              <w:tc>
                                <w:tcPr>
                                  <w:tcW w:w="5670" w:type="dxa"/>
                                  <w:gridSpan w:val="5"/>
                                  <w:tcBorders>
                                    <w:top w:val="nil"/>
                                    <w:left w:val="nil"/>
                                    <w:bottom w:val="nil"/>
                                    <w:right w:val="nil"/>
                                  </w:tcBorders>
                                  <w:shd w:val="clear" w:color="auto" w:fill="auto"/>
                                  <w:noWrap/>
                                  <w:vAlign w:val="center"/>
                                  <w:hideMark/>
                                </w:tcPr>
                                <w:p w:rsidR="00FA51CE" w:rsidRPr="008A5794" w:rsidRDefault="00FA51CE" w:rsidP="00B562DC">
                                  <w:pPr>
                                    <w:widowControl/>
                                    <w:spacing w:line="240" w:lineRule="exact"/>
                                    <w:jc w:val="right"/>
                                    <w:rPr>
                                      <w:rFonts w:ascii="標楷體" w:eastAsia="標楷體" w:hAnsi="標楷體" w:cs="新細明體"/>
                                      <w:color w:val="000000"/>
                                      <w:kern w:val="0"/>
                                      <w:sz w:val="20"/>
                                      <w:szCs w:val="20"/>
                                    </w:rPr>
                                  </w:pPr>
                                  <w:r w:rsidRPr="008A5794">
                                    <w:rPr>
                                      <w:rFonts w:ascii="標楷體" w:eastAsia="標楷體" w:hAnsi="標楷體" w:cs="新細明體" w:hint="eastAsia"/>
                                      <w:color w:val="000000"/>
                                      <w:kern w:val="0"/>
                                      <w:sz w:val="20"/>
                                      <w:szCs w:val="20"/>
                                    </w:rPr>
                                    <w:t>單位：家次</w:t>
                                  </w:r>
                                </w:p>
                              </w:tc>
                            </w:tr>
                            <w:tr w:rsidR="00FA51CE" w:rsidRPr="008A5794" w:rsidTr="00B562DC">
                              <w:trPr>
                                <w:trHeight w:val="283"/>
                              </w:trPr>
                              <w:tc>
                                <w:tcPr>
                                  <w:tcW w:w="212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A51CE" w:rsidRPr="008A5794" w:rsidRDefault="00FA51CE" w:rsidP="00B562DC">
                                  <w:pPr>
                                    <w:widowControl/>
                                    <w:spacing w:line="240" w:lineRule="exact"/>
                                    <w:jc w:val="center"/>
                                    <w:rPr>
                                      <w:rFonts w:ascii="標楷體" w:eastAsia="標楷體" w:hAnsi="標楷體" w:cs="新細明體"/>
                                      <w:color w:val="000000"/>
                                      <w:kern w:val="0"/>
                                      <w:sz w:val="20"/>
                                      <w:szCs w:val="20"/>
                                    </w:rPr>
                                  </w:pPr>
                                  <w:r w:rsidRPr="008A5794">
                                    <w:rPr>
                                      <w:rFonts w:ascii="標楷體" w:eastAsia="標楷體" w:hAnsi="標楷體" w:cs="新細明體" w:hint="eastAsia"/>
                                      <w:color w:val="000000"/>
                                      <w:kern w:val="0"/>
                                      <w:sz w:val="20"/>
                                      <w:szCs w:val="20"/>
                                    </w:rPr>
                                    <w:t>違規</w:t>
                                  </w:r>
                                  <w:r>
                                    <w:rPr>
                                      <w:rFonts w:ascii="標楷體" w:eastAsia="標楷體" w:hAnsi="標楷體" w:cs="新細明體" w:hint="eastAsia"/>
                                      <w:color w:val="000000"/>
                                      <w:kern w:val="0"/>
                                      <w:sz w:val="20"/>
                                      <w:szCs w:val="20"/>
                                    </w:rPr>
                                    <w:t>類型</w:t>
                                  </w:r>
                                </w:p>
                              </w:tc>
                              <w:tc>
                                <w:tcPr>
                                  <w:tcW w:w="708"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FA51CE" w:rsidRPr="001664E3" w:rsidRDefault="00FA51CE" w:rsidP="00B562DC">
                                  <w:pPr>
                                    <w:widowControl/>
                                    <w:spacing w:line="240" w:lineRule="exact"/>
                                    <w:jc w:val="center"/>
                                    <w:rPr>
                                      <w:rFonts w:ascii="標楷體" w:eastAsia="標楷體" w:hAnsi="標楷體" w:cs="新細明體"/>
                                      <w:bCs/>
                                      <w:color w:val="000000"/>
                                      <w:kern w:val="0"/>
                                      <w:sz w:val="20"/>
                                      <w:szCs w:val="20"/>
                                    </w:rPr>
                                  </w:pPr>
                                  <w:r w:rsidRPr="001664E3">
                                    <w:rPr>
                                      <w:rFonts w:ascii="標楷體" w:eastAsia="標楷體" w:hAnsi="標楷體" w:cs="新細明體" w:hint="eastAsia"/>
                                      <w:bCs/>
                                      <w:color w:val="000000"/>
                                      <w:kern w:val="0"/>
                                      <w:sz w:val="20"/>
                                      <w:szCs w:val="20"/>
                                    </w:rPr>
                                    <w:t>合計</w:t>
                                  </w:r>
                                </w:p>
                              </w:tc>
                              <w:tc>
                                <w:tcPr>
                                  <w:tcW w:w="945"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FA51CE" w:rsidRPr="008A5794" w:rsidRDefault="00FA51CE" w:rsidP="00B562DC">
                                  <w:pPr>
                                    <w:widowControl/>
                                    <w:spacing w:line="240" w:lineRule="exact"/>
                                    <w:jc w:val="center"/>
                                    <w:rPr>
                                      <w:rFonts w:ascii="標楷體" w:eastAsia="標楷體" w:hAnsi="標楷體" w:cs="新細明體"/>
                                      <w:color w:val="000000"/>
                                      <w:kern w:val="0"/>
                                      <w:sz w:val="20"/>
                                      <w:szCs w:val="20"/>
                                    </w:rPr>
                                  </w:pPr>
                                  <w:proofErr w:type="gramStart"/>
                                  <w:r w:rsidRPr="008A5794">
                                    <w:rPr>
                                      <w:rFonts w:ascii="標楷體" w:eastAsia="標楷體" w:hAnsi="標楷體" w:cs="新細明體" w:hint="eastAsia"/>
                                      <w:color w:val="000000"/>
                                      <w:kern w:val="0"/>
                                      <w:sz w:val="20"/>
                                      <w:szCs w:val="20"/>
                                    </w:rPr>
                                    <w:t>112</w:t>
                                  </w:r>
                                  <w:proofErr w:type="gramEnd"/>
                                  <w:r w:rsidRPr="008A5794">
                                    <w:rPr>
                                      <w:rFonts w:ascii="標楷體" w:eastAsia="標楷體" w:hAnsi="標楷體" w:cs="新細明體" w:hint="eastAsia"/>
                                      <w:color w:val="000000"/>
                                      <w:kern w:val="0"/>
                                      <w:sz w:val="20"/>
                                      <w:szCs w:val="20"/>
                                    </w:rPr>
                                    <w:t>年度</w:t>
                                  </w:r>
                                </w:p>
                              </w:tc>
                              <w:tc>
                                <w:tcPr>
                                  <w:tcW w:w="945"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FA51CE" w:rsidRPr="008A5794" w:rsidRDefault="00FA51CE" w:rsidP="00B562DC">
                                  <w:pPr>
                                    <w:widowControl/>
                                    <w:spacing w:line="240" w:lineRule="exact"/>
                                    <w:jc w:val="center"/>
                                    <w:rPr>
                                      <w:rFonts w:ascii="標楷體" w:eastAsia="標楷體" w:hAnsi="標楷體" w:cs="新細明體"/>
                                      <w:color w:val="000000"/>
                                      <w:kern w:val="0"/>
                                      <w:sz w:val="20"/>
                                      <w:szCs w:val="20"/>
                                    </w:rPr>
                                  </w:pPr>
                                  <w:proofErr w:type="gramStart"/>
                                  <w:r w:rsidRPr="008A5794">
                                    <w:rPr>
                                      <w:rFonts w:ascii="標楷體" w:eastAsia="標楷體" w:hAnsi="標楷體" w:cs="新細明體" w:hint="eastAsia"/>
                                      <w:color w:val="000000"/>
                                      <w:kern w:val="0"/>
                                      <w:sz w:val="20"/>
                                      <w:szCs w:val="20"/>
                                    </w:rPr>
                                    <w:t>113</w:t>
                                  </w:r>
                                  <w:proofErr w:type="gramEnd"/>
                                  <w:r w:rsidRPr="008A5794">
                                    <w:rPr>
                                      <w:rFonts w:ascii="標楷體" w:eastAsia="標楷體" w:hAnsi="標楷體" w:cs="新細明體" w:hint="eastAsia"/>
                                      <w:color w:val="000000"/>
                                      <w:kern w:val="0"/>
                                      <w:sz w:val="20"/>
                                      <w:szCs w:val="20"/>
                                    </w:rPr>
                                    <w:t>年度</w:t>
                                  </w:r>
                                </w:p>
                              </w:tc>
                              <w:tc>
                                <w:tcPr>
                                  <w:tcW w:w="945"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FA51CE" w:rsidRPr="008A5794" w:rsidRDefault="00FA51CE" w:rsidP="00B562DC">
                                  <w:pPr>
                                    <w:widowControl/>
                                    <w:spacing w:line="240" w:lineRule="exact"/>
                                    <w:jc w:val="center"/>
                                    <w:rPr>
                                      <w:rFonts w:ascii="標楷體" w:eastAsia="標楷體" w:hAnsi="標楷體" w:cs="新細明體"/>
                                      <w:color w:val="000000"/>
                                      <w:kern w:val="0"/>
                                      <w:sz w:val="20"/>
                                      <w:szCs w:val="20"/>
                                    </w:rPr>
                                  </w:pPr>
                                  <w:proofErr w:type="gramStart"/>
                                  <w:r w:rsidRPr="008A5794">
                                    <w:rPr>
                                      <w:rFonts w:ascii="標楷體" w:eastAsia="標楷體" w:hAnsi="標楷體" w:cs="新細明體" w:hint="eastAsia"/>
                                      <w:color w:val="000000"/>
                                      <w:kern w:val="0"/>
                                      <w:sz w:val="20"/>
                                      <w:szCs w:val="20"/>
                                    </w:rPr>
                                    <w:t>114</w:t>
                                  </w:r>
                                  <w:proofErr w:type="gramEnd"/>
                                  <w:r w:rsidRPr="008A5794">
                                    <w:rPr>
                                      <w:rFonts w:ascii="標楷體" w:eastAsia="標楷體" w:hAnsi="標楷體" w:cs="新細明體" w:hint="eastAsia"/>
                                      <w:color w:val="000000"/>
                                      <w:kern w:val="0"/>
                                      <w:sz w:val="20"/>
                                      <w:szCs w:val="20"/>
                                    </w:rPr>
                                    <w:t>年度</w:t>
                                  </w:r>
                                </w:p>
                              </w:tc>
                            </w:tr>
                            <w:tr w:rsidR="00FA51CE" w:rsidRPr="008A5794" w:rsidTr="002953EF">
                              <w:trPr>
                                <w:trHeight w:val="34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FA51CE" w:rsidRPr="008A5794" w:rsidRDefault="00FA51CE" w:rsidP="00B562DC">
                                  <w:pPr>
                                    <w:widowControl/>
                                    <w:spacing w:line="220" w:lineRule="exact"/>
                                    <w:jc w:val="both"/>
                                    <w:rPr>
                                      <w:rFonts w:ascii="標楷體" w:eastAsia="標楷體" w:hAnsi="標楷體" w:cs="新細明體"/>
                                      <w:color w:val="000000"/>
                                      <w:kern w:val="0"/>
                                      <w:sz w:val="20"/>
                                      <w:szCs w:val="20"/>
                                    </w:rPr>
                                  </w:pPr>
                                  <w:r w:rsidRPr="00A714D3">
                                    <w:rPr>
                                      <w:rFonts w:ascii="標楷體" w:eastAsia="標楷體" w:hAnsi="標楷體" w:cs="新細明體" w:hint="eastAsia"/>
                                      <w:color w:val="000000"/>
                                      <w:kern w:val="0"/>
                                      <w:sz w:val="20"/>
                                      <w:szCs w:val="20"/>
                                    </w:rPr>
                                    <w:t>違規擴大</w:t>
                                  </w:r>
                                  <w:proofErr w:type="gramStart"/>
                                  <w:r w:rsidRPr="00A714D3">
                                    <w:rPr>
                                      <w:rFonts w:ascii="標楷體" w:eastAsia="標楷體" w:hAnsi="標楷體" w:cs="新細明體" w:hint="eastAsia"/>
                                      <w:color w:val="000000"/>
                                      <w:kern w:val="0"/>
                                      <w:sz w:val="20"/>
                                      <w:szCs w:val="20"/>
                                    </w:rPr>
                                    <w:t>使用班舍或</w:t>
                                  </w:r>
                                  <w:proofErr w:type="gramEnd"/>
                                  <w:r w:rsidRPr="00A714D3">
                                    <w:rPr>
                                      <w:rFonts w:ascii="標楷體" w:eastAsia="標楷體" w:hAnsi="標楷體" w:cs="新細明體" w:hint="eastAsia"/>
                                      <w:color w:val="000000"/>
                                      <w:kern w:val="0"/>
                                      <w:sz w:val="20"/>
                                      <w:szCs w:val="20"/>
                                    </w:rPr>
                                    <w:t>教室數量（含座位數及學生數）不符規定</w:t>
                                  </w:r>
                                </w:p>
                              </w:tc>
                              <w:tc>
                                <w:tcPr>
                                  <w:tcW w:w="708" w:type="dxa"/>
                                  <w:tcBorders>
                                    <w:top w:val="nil"/>
                                    <w:left w:val="nil"/>
                                    <w:bottom w:val="single" w:sz="4" w:space="0" w:color="auto"/>
                                    <w:right w:val="single" w:sz="4" w:space="0" w:color="auto"/>
                                  </w:tcBorders>
                                  <w:shd w:val="clear" w:color="auto" w:fill="auto"/>
                                  <w:vAlign w:val="center"/>
                                  <w:hideMark/>
                                </w:tcPr>
                                <w:p w:rsidR="00FA51CE" w:rsidRPr="008A5794" w:rsidRDefault="00FA51CE" w:rsidP="002953EF">
                                  <w:pPr>
                                    <w:widowControl/>
                                    <w:spacing w:line="240" w:lineRule="exact"/>
                                    <w:jc w:val="right"/>
                                    <w:rPr>
                                      <w:rFonts w:ascii="標楷體" w:eastAsia="標楷體" w:hAnsi="標楷體" w:cs="新細明體"/>
                                      <w:b/>
                                      <w:bCs/>
                                      <w:color w:val="000000"/>
                                      <w:kern w:val="0"/>
                                      <w:sz w:val="20"/>
                                      <w:szCs w:val="20"/>
                                    </w:rPr>
                                  </w:pPr>
                                  <w:r w:rsidRPr="008A5794">
                                    <w:rPr>
                                      <w:rFonts w:ascii="標楷體" w:eastAsia="標楷體" w:hAnsi="標楷體" w:cs="新細明體" w:hint="eastAsia"/>
                                      <w:b/>
                                      <w:bCs/>
                                      <w:color w:val="000000"/>
                                      <w:kern w:val="0"/>
                                      <w:sz w:val="20"/>
                                      <w:szCs w:val="20"/>
                                    </w:rPr>
                                    <w:t>144</w:t>
                                  </w:r>
                                </w:p>
                              </w:tc>
                              <w:tc>
                                <w:tcPr>
                                  <w:tcW w:w="945" w:type="dxa"/>
                                  <w:tcBorders>
                                    <w:top w:val="nil"/>
                                    <w:left w:val="nil"/>
                                    <w:bottom w:val="single" w:sz="4" w:space="0" w:color="auto"/>
                                    <w:right w:val="single" w:sz="4" w:space="0" w:color="auto"/>
                                  </w:tcBorders>
                                  <w:shd w:val="clear" w:color="auto" w:fill="auto"/>
                                  <w:vAlign w:val="center"/>
                                  <w:hideMark/>
                                </w:tcPr>
                                <w:p w:rsidR="00FA51CE" w:rsidRPr="008A5794" w:rsidRDefault="00FA51CE" w:rsidP="002953EF">
                                  <w:pPr>
                                    <w:widowControl/>
                                    <w:spacing w:line="240" w:lineRule="exact"/>
                                    <w:jc w:val="right"/>
                                    <w:rPr>
                                      <w:rFonts w:ascii="標楷體" w:eastAsia="標楷體" w:hAnsi="標楷體" w:cs="新細明體"/>
                                      <w:color w:val="000000"/>
                                      <w:kern w:val="0"/>
                                      <w:sz w:val="20"/>
                                      <w:szCs w:val="20"/>
                                    </w:rPr>
                                  </w:pPr>
                                  <w:r w:rsidRPr="008A5794">
                                    <w:rPr>
                                      <w:rFonts w:ascii="標楷體" w:eastAsia="標楷體" w:hAnsi="標楷體" w:cs="新細明體" w:hint="eastAsia"/>
                                      <w:color w:val="000000"/>
                                      <w:kern w:val="0"/>
                                      <w:sz w:val="20"/>
                                      <w:szCs w:val="20"/>
                                    </w:rPr>
                                    <w:t>50</w:t>
                                  </w:r>
                                </w:p>
                              </w:tc>
                              <w:tc>
                                <w:tcPr>
                                  <w:tcW w:w="945" w:type="dxa"/>
                                  <w:tcBorders>
                                    <w:top w:val="nil"/>
                                    <w:left w:val="nil"/>
                                    <w:bottom w:val="single" w:sz="4" w:space="0" w:color="auto"/>
                                    <w:right w:val="single" w:sz="4" w:space="0" w:color="auto"/>
                                  </w:tcBorders>
                                  <w:shd w:val="clear" w:color="auto" w:fill="auto"/>
                                  <w:vAlign w:val="center"/>
                                  <w:hideMark/>
                                </w:tcPr>
                                <w:p w:rsidR="00FA51CE" w:rsidRPr="008A5794" w:rsidRDefault="00FA51CE" w:rsidP="002953EF">
                                  <w:pPr>
                                    <w:widowControl/>
                                    <w:spacing w:line="240" w:lineRule="exact"/>
                                    <w:jc w:val="right"/>
                                    <w:rPr>
                                      <w:rFonts w:ascii="標楷體" w:eastAsia="標楷體" w:hAnsi="標楷體" w:cs="新細明體"/>
                                      <w:color w:val="000000"/>
                                      <w:kern w:val="0"/>
                                      <w:sz w:val="20"/>
                                      <w:szCs w:val="20"/>
                                    </w:rPr>
                                  </w:pPr>
                                  <w:r w:rsidRPr="008A5794">
                                    <w:rPr>
                                      <w:rFonts w:ascii="標楷體" w:eastAsia="標楷體" w:hAnsi="標楷體" w:cs="新細明體" w:hint="eastAsia"/>
                                      <w:color w:val="000000"/>
                                      <w:kern w:val="0"/>
                                      <w:sz w:val="20"/>
                                      <w:szCs w:val="20"/>
                                    </w:rPr>
                                    <w:t>63</w:t>
                                  </w:r>
                                </w:p>
                              </w:tc>
                              <w:tc>
                                <w:tcPr>
                                  <w:tcW w:w="945" w:type="dxa"/>
                                  <w:tcBorders>
                                    <w:top w:val="nil"/>
                                    <w:left w:val="nil"/>
                                    <w:bottom w:val="single" w:sz="4" w:space="0" w:color="auto"/>
                                    <w:right w:val="single" w:sz="4" w:space="0" w:color="auto"/>
                                  </w:tcBorders>
                                  <w:shd w:val="clear" w:color="auto" w:fill="auto"/>
                                  <w:vAlign w:val="center"/>
                                  <w:hideMark/>
                                </w:tcPr>
                                <w:p w:rsidR="00FA51CE" w:rsidRPr="008A5794" w:rsidRDefault="00FA51CE" w:rsidP="002953EF">
                                  <w:pPr>
                                    <w:widowControl/>
                                    <w:spacing w:line="240" w:lineRule="exact"/>
                                    <w:jc w:val="right"/>
                                    <w:rPr>
                                      <w:rFonts w:ascii="標楷體" w:eastAsia="標楷體" w:hAnsi="標楷體" w:cs="新細明體"/>
                                      <w:color w:val="000000"/>
                                      <w:kern w:val="0"/>
                                      <w:sz w:val="20"/>
                                      <w:szCs w:val="20"/>
                                    </w:rPr>
                                  </w:pPr>
                                  <w:r w:rsidRPr="008A5794">
                                    <w:rPr>
                                      <w:rFonts w:ascii="標楷體" w:eastAsia="標楷體" w:hAnsi="標楷體" w:cs="新細明體" w:hint="eastAsia"/>
                                      <w:color w:val="000000"/>
                                      <w:kern w:val="0"/>
                                      <w:sz w:val="20"/>
                                      <w:szCs w:val="20"/>
                                    </w:rPr>
                                    <w:t>31</w:t>
                                  </w:r>
                                </w:p>
                              </w:tc>
                            </w:tr>
                            <w:tr w:rsidR="00FA51CE" w:rsidRPr="008A5794" w:rsidTr="002953EF">
                              <w:trPr>
                                <w:trHeight w:val="340"/>
                              </w:trPr>
                              <w:tc>
                                <w:tcPr>
                                  <w:tcW w:w="2127" w:type="dxa"/>
                                  <w:tcBorders>
                                    <w:top w:val="nil"/>
                                    <w:left w:val="single" w:sz="4" w:space="0" w:color="auto"/>
                                    <w:bottom w:val="single" w:sz="4" w:space="0" w:color="auto"/>
                                    <w:right w:val="single" w:sz="4" w:space="0" w:color="auto"/>
                                  </w:tcBorders>
                                  <w:shd w:val="clear" w:color="auto" w:fill="auto"/>
                                  <w:vAlign w:val="center"/>
                                  <w:hideMark/>
                                </w:tcPr>
                                <w:p w:rsidR="00FA51CE" w:rsidRPr="008A5794" w:rsidRDefault="00FA51CE" w:rsidP="00B562DC">
                                  <w:pPr>
                                    <w:widowControl/>
                                    <w:spacing w:line="220" w:lineRule="exact"/>
                                    <w:rPr>
                                      <w:rFonts w:ascii="標楷體" w:eastAsia="標楷體" w:hAnsi="標楷體" w:cs="新細明體"/>
                                      <w:color w:val="000000"/>
                                      <w:kern w:val="0"/>
                                      <w:sz w:val="20"/>
                                      <w:szCs w:val="20"/>
                                    </w:rPr>
                                  </w:pPr>
                                  <w:r w:rsidRPr="008A5794">
                                    <w:rPr>
                                      <w:rFonts w:ascii="標楷體" w:eastAsia="標楷體" w:hAnsi="標楷體" w:cs="新細明體" w:hint="eastAsia"/>
                                      <w:color w:val="000000"/>
                                      <w:kern w:val="0"/>
                                      <w:sz w:val="20"/>
                                      <w:szCs w:val="20"/>
                                    </w:rPr>
                                    <w:t>未落實登錄或提供教職員登錄名冊</w:t>
                                  </w:r>
                                </w:p>
                              </w:tc>
                              <w:tc>
                                <w:tcPr>
                                  <w:tcW w:w="708" w:type="dxa"/>
                                  <w:tcBorders>
                                    <w:top w:val="nil"/>
                                    <w:left w:val="nil"/>
                                    <w:bottom w:val="single" w:sz="4" w:space="0" w:color="auto"/>
                                    <w:right w:val="single" w:sz="4" w:space="0" w:color="auto"/>
                                  </w:tcBorders>
                                  <w:shd w:val="clear" w:color="auto" w:fill="auto"/>
                                  <w:vAlign w:val="center"/>
                                  <w:hideMark/>
                                </w:tcPr>
                                <w:p w:rsidR="00FA51CE" w:rsidRPr="008A5794" w:rsidRDefault="00FA51CE" w:rsidP="002953EF">
                                  <w:pPr>
                                    <w:widowControl/>
                                    <w:spacing w:line="240" w:lineRule="exact"/>
                                    <w:jc w:val="right"/>
                                    <w:rPr>
                                      <w:rFonts w:ascii="標楷體" w:eastAsia="標楷體" w:hAnsi="標楷體" w:cs="新細明體"/>
                                      <w:b/>
                                      <w:bCs/>
                                      <w:color w:val="000000"/>
                                      <w:kern w:val="0"/>
                                      <w:sz w:val="20"/>
                                      <w:szCs w:val="20"/>
                                    </w:rPr>
                                  </w:pPr>
                                  <w:r w:rsidRPr="008A5794">
                                    <w:rPr>
                                      <w:rFonts w:ascii="標楷體" w:eastAsia="標楷體" w:hAnsi="標楷體" w:cs="新細明體" w:hint="eastAsia"/>
                                      <w:b/>
                                      <w:bCs/>
                                      <w:color w:val="000000"/>
                                      <w:kern w:val="0"/>
                                      <w:sz w:val="20"/>
                                      <w:szCs w:val="20"/>
                                    </w:rPr>
                                    <w:t>141</w:t>
                                  </w:r>
                                </w:p>
                              </w:tc>
                              <w:tc>
                                <w:tcPr>
                                  <w:tcW w:w="945" w:type="dxa"/>
                                  <w:tcBorders>
                                    <w:top w:val="nil"/>
                                    <w:left w:val="nil"/>
                                    <w:bottom w:val="single" w:sz="4" w:space="0" w:color="auto"/>
                                    <w:right w:val="single" w:sz="4" w:space="0" w:color="auto"/>
                                  </w:tcBorders>
                                  <w:shd w:val="clear" w:color="auto" w:fill="auto"/>
                                  <w:vAlign w:val="center"/>
                                  <w:hideMark/>
                                </w:tcPr>
                                <w:p w:rsidR="00FA51CE" w:rsidRPr="008A5794" w:rsidRDefault="00FA51CE" w:rsidP="002953EF">
                                  <w:pPr>
                                    <w:widowControl/>
                                    <w:spacing w:line="240" w:lineRule="exact"/>
                                    <w:jc w:val="right"/>
                                    <w:rPr>
                                      <w:rFonts w:ascii="標楷體" w:eastAsia="標楷體" w:hAnsi="標楷體" w:cs="新細明體"/>
                                      <w:color w:val="000000"/>
                                      <w:kern w:val="0"/>
                                      <w:sz w:val="20"/>
                                      <w:szCs w:val="20"/>
                                    </w:rPr>
                                  </w:pPr>
                                  <w:r w:rsidRPr="008A5794">
                                    <w:rPr>
                                      <w:rFonts w:ascii="標楷體" w:eastAsia="標楷體" w:hAnsi="標楷體" w:cs="新細明體" w:hint="eastAsia"/>
                                      <w:color w:val="000000"/>
                                      <w:kern w:val="0"/>
                                      <w:sz w:val="20"/>
                                      <w:szCs w:val="20"/>
                                    </w:rPr>
                                    <w:t>92</w:t>
                                  </w:r>
                                </w:p>
                              </w:tc>
                              <w:tc>
                                <w:tcPr>
                                  <w:tcW w:w="945" w:type="dxa"/>
                                  <w:tcBorders>
                                    <w:top w:val="nil"/>
                                    <w:left w:val="nil"/>
                                    <w:bottom w:val="single" w:sz="4" w:space="0" w:color="auto"/>
                                    <w:right w:val="single" w:sz="4" w:space="0" w:color="auto"/>
                                  </w:tcBorders>
                                  <w:shd w:val="clear" w:color="auto" w:fill="auto"/>
                                  <w:vAlign w:val="center"/>
                                  <w:hideMark/>
                                </w:tcPr>
                                <w:p w:rsidR="00FA51CE" w:rsidRPr="008A5794" w:rsidRDefault="00FA51CE" w:rsidP="002953EF">
                                  <w:pPr>
                                    <w:widowControl/>
                                    <w:spacing w:line="240" w:lineRule="exact"/>
                                    <w:jc w:val="right"/>
                                    <w:rPr>
                                      <w:rFonts w:ascii="標楷體" w:eastAsia="標楷體" w:hAnsi="標楷體" w:cs="新細明體"/>
                                      <w:color w:val="000000"/>
                                      <w:kern w:val="0"/>
                                      <w:sz w:val="20"/>
                                      <w:szCs w:val="20"/>
                                    </w:rPr>
                                  </w:pPr>
                                  <w:r w:rsidRPr="008A5794">
                                    <w:rPr>
                                      <w:rFonts w:ascii="標楷體" w:eastAsia="標楷體" w:hAnsi="標楷體" w:cs="新細明體" w:hint="eastAsia"/>
                                      <w:color w:val="000000"/>
                                      <w:kern w:val="0"/>
                                      <w:sz w:val="20"/>
                                      <w:szCs w:val="20"/>
                                    </w:rPr>
                                    <w:t>20</w:t>
                                  </w:r>
                                </w:p>
                              </w:tc>
                              <w:tc>
                                <w:tcPr>
                                  <w:tcW w:w="945" w:type="dxa"/>
                                  <w:tcBorders>
                                    <w:top w:val="nil"/>
                                    <w:left w:val="nil"/>
                                    <w:bottom w:val="single" w:sz="4" w:space="0" w:color="auto"/>
                                    <w:right w:val="single" w:sz="4" w:space="0" w:color="auto"/>
                                  </w:tcBorders>
                                  <w:shd w:val="clear" w:color="auto" w:fill="auto"/>
                                  <w:vAlign w:val="center"/>
                                  <w:hideMark/>
                                </w:tcPr>
                                <w:p w:rsidR="00FA51CE" w:rsidRPr="008A5794" w:rsidRDefault="00FA51CE" w:rsidP="002953EF">
                                  <w:pPr>
                                    <w:widowControl/>
                                    <w:spacing w:line="240" w:lineRule="exact"/>
                                    <w:jc w:val="right"/>
                                    <w:rPr>
                                      <w:rFonts w:ascii="標楷體" w:eastAsia="標楷體" w:hAnsi="標楷體" w:cs="新細明體"/>
                                      <w:color w:val="000000"/>
                                      <w:kern w:val="0"/>
                                      <w:sz w:val="20"/>
                                      <w:szCs w:val="20"/>
                                    </w:rPr>
                                  </w:pPr>
                                  <w:r w:rsidRPr="008A5794">
                                    <w:rPr>
                                      <w:rFonts w:ascii="標楷體" w:eastAsia="標楷體" w:hAnsi="標楷體" w:cs="新細明體" w:hint="eastAsia"/>
                                      <w:color w:val="000000"/>
                                      <w:kern w:val="0"/>
                                      <w:sz w:val="20"/>
                                      <w:szCs w:val="20"/>
                                    </w:rPr>
                                    <w:t>29</w:t>
                                  </w:r>
                                </w:p>
                              </w:tc>
                            </w:tr>
                            <w:tr w:rsidR="00FA51CE" w:rsidRPr="008A5794" w:rsidTr="002953EF">
                              <w:trPr>
                                <w:trHeight w:val="340"/>
                              </w:trPr>
                              <w:tc>
                                <w:tcPr>
                                  <w:tcW w:w="2127" w:type="dxa"/>
                                  <w:tcBorders>
                                    <w:top w:val="nil"/>
                                    <w:left w:val="single" w:sz="4" w:space="0" w:color="auto"/>
                                    <w:bottom w:val="single" w:sz="4" w:space="0" w:color="auto"/>
                                    <w:right w:val="single" w:sz="4" w:space="0" w:color="auto"/>
                                  </w:tcBorders>
                                  <w:shd w:val="clear" w:color="auto" w:fill="auto"/>
                                  <w:vAlign w:val="center"/>
                                  <w:hideMark/>
                                </w:tcPr>
                                <w:p w:rsidR="00FA51CE" w:rsidRPr="008A5794" w:rsidRDefault="00FA51CE" w:rsidP="00B562DC">
                                  <w:pPr>
                                    <w:widowControl/>
                                    <w:spacing w:line="220" w:lineRule="exact"/>
                                    <w:rPr>
                                      <w:rFonts w:ascii="標楷體" w:eastAsia="標楷體" w:hAnsi="標楷體" w:cs="新細明體"/>
                                      <w:color w:val="000000"/>
                                      <w:kern w:val="0"/>
                                      <w:sz w:val="20"/>
                                      <w:szCs w:val="20"/>
                                    </w:rPr>
                                  </w:pPr>
                                  <w:r w:rsidRPr="00A714D3">
                                    <w:rPr>
                                      <w:rFonts w:ascii="標楷體" w:eastAsia="標楷體" w:hAnsi="標楷體" w:cs="新細明體" w:hint="eastAsia"/>
                                      <w:color w:val="000000"/>
                                      <w:kern w:val="0"/>
                                      <w:sz w:val="20"/>
                                      <w:szCs w:val="20"/>
                                    </w:rPr>
                                    <w:t>懸掛</w:t>
                                  </w:r>
                                  <w:proofErr w:type="gramStart"/>
                                  <w:r w:rsidRPr="00A714D3">
                                    <w:rPr>
                                      <w:rFonts w:ascii="標楷體" w:eastAsia="標楷體" w:hAnsi="標楷體" w:cs="新細明體" w:hint="eastAsia"/>
                                      <w:color w:val="000000"/>
                                      <w:kern w:val="0"/>
                                      <w:sz w:val="20"/>
                                      <w:szCs w:val="20"/>
                                    </w:rPr>
                                    <w:t>招牌班名與</w:t>
                                  </w:r>
                                  <w:proofErr w:type="gramEnd"/>
                                  <w:r w:rsidRPr="00A714D3">
                                    <w:rPr>
                                      <w:rFonts w:ascii="標楷體" w:eastAsia="標楷體" w:hAnsi="標楷體" w:cs="新細明體" w:hint="eastAsia"/>
                                      <w:color w:val="000000"/>
                                      <w:kern w:val="0"/>
                                      <w:sz w:val="20"/>
                                      <w:szCs w:val="20"/>
                                    </w:rPr>
                                    <w:t>核准</w:t>
                                  </w:r>
                                  <w:proofErr w:type="gramStart"/>
                                  <w:r w:rsidRPr="00A714D3">
                                    <w:rPr>
                                      <w:rFonts w:ascii="標楷體" w:eastAsia="標楷體" w:hAnsi="標楷體" w:cs="新細明體" w:hint="eastAsia"/>
                                      <w:color w:val="000000"/>
                                      <w:kern w:val="0"/>
                                      <w:sz w:val="20"/>
                                      <w:szCs w:val="20"/>
                                    </w:rPr>
                                    <w:t>立案班名不符</w:t>
                                  </w:r>
                                  <w:proofErr w:type="gramEnd"/>
                                </w:p>
                              </w:tc>
                              <w:tc>
                                <w:tcPr>
                                  <w:tcW w:w="708" w:type="dxa"/>
                                  <w:tcBorders>
                                    <w:top w:val="nil"/>
                                    <w:left w:val="nil"/>
                                    <w:bottom w:val="single" w:sz="4" w:space="0" w:color="auto"/>
                                    <w:right w:val="single" w:sz="4" w:space="0" w:color="auto"/>
                                  </w:tcBorders>
                                  <w:shd w:val="clear" w:color="auto" w:fill="auto"/>
                                  <w:vAlign w:val="center"/>
                                  <w:hideMark/>
                                </w:tcPr>
                                <w:p w:rsidR="00FA51CE" w:rsidRPr="008A5794" w:rsidRDefault="00FA51CE" w:rsidP="002953EF">
                                  <w:pPr>
                                    <w:widowControl/>
                                    <w:spacing w:line="240" w:lineRule="exact"/>
                                    <w:jc w:val="right"/>
                                    <w:rPr>
                                      <w:rFonts w:ascii="標楷體" w:eastAsia="標楷體" w:hAnsi="標楷體" w:cs="新細明體"/>
                                      <w:b/>
                                      <w:bCs/>
                                      <w:color w:val="000000"/>
                                      <w:kern w:val="0"/>
                                      <w:sz w:val="20"/>
                                      <w:szCs w:val="20"/>
                                    </w:rPr>
                                  </w:pPr>
                                  <w:r w:rsidRPr="008A5794">
                                    <w:rPr>
                                      <w:rFonts w:ascii="標楷體" w:eastAsia="標楷體" w:hAnsi="標楷體" w:cs="新細明體" w:hint="eastAsia"/>
                                      <w:b/>
                                      <w:bCs/>
                                      <w:color w:val="000000"/>
                                      <w:kern w:val="0"/>
                                      <w:sz w:val="20"/>
                                      <w:szCs w:val="20"/>
                                    </w:rPr>
                                    <w:t>98</w:t>
                                  </w:r>
                                </w:p>
                              </w:tc>
                              <w:tc>
                                <w:tcPr>
                                  <w:tcW w:w="945" w:type="dxa"/>
                                  <w:tcBorders>
                                    <w:top w:val="nil"/>
                                    <w:left w:val="nil"/>
                                    <w:bottom w:val="single" w:sz="4" w:space="0" w:color="auto"/>
                                    <w:right w:val="single" w:sz="4" w:space="0" w:color="auto"/>
                                  </w:tcBorders>
                                  <w:shd w:val="clear" w:color="auto" w:fill="auto"/>
                                  <w:vAlign w:val="center"/>
                                  <w:hideMark/>
                                </w:tcPr>
                                <w:p w:rsidR="00FA51CE" w:rsidRPr="008A5794" w:rsidRDefault="00FA51CE" w:rsidP="002953EF">
                                  <w:pPr>
                                    <w:widowControl/>
                                    <w:spacing w:line="240" w:lineRule="exact"/>
                                    <w:jc w:val="right"/>
                                    <w:rPr>
                                      <w:rFonts w:ascii="標楷體" w:eastAsia="標楷體" w:hAnsi="標楷體" w:cs="新細明體"/>
                                      <w:color w:val="000000"/>
                                      <w:kern w:val="0"/>
                                      <w:sz w:val="20"/>
                                      <w:szCs w:val="20"/>
                                    </w:rPr>
                                  </w:pPr>
                                  <w:r w:rsidRPr="008A5794">
                                    <w:rPr>
                                      <w:rFonts w:ascii="標楷體" w:eastAsia="標楷體" w:hAnsi="標楷體" w:cs="新細明體" w:hint="eastAsia"/>
                                      <w:color w:val="000000"/>
                                      <w:kern w:val="0"/>
                                      <w:sz w:val="20"/>
                                      <w:szCs w:val="20"/>
                                    </w:rPr>
                                    <w:t>13</w:t>
                                  </w:r>
                                </w:p>
                              </w:tc>
                              <w:tc>
                                <w:tcPr>
                                  <w:tcW w:w="945" w:type="dxa"/>
                                  <w:tcBorders>
                                    <w:top w:val="nil"/>
                                    <w:left w:val="nil"/>
                                    <w:bottom w:val="single" w:sz="4" w:space="0" w:color="auto"/>
                                    <w:right w:val="single" w:sz="4" w:space="0" w:color="auto"/>
                                  </w:tcBorders>
                                  <w:shd w:val="clear" w:color="auto" w:fill="auto"/>
                                  <w:vAlign w:val="center"/>
                                  <w:hideMark/>
                                </w:tcPr>
                                <w:p w:rsidR="00FA51CE" w:rsidRPr="008A5794" w:rsidRDefault="00FA51CE" w:rsidP="002953EF">
                                  <w:pPr>
                                    <w:widowControl/>
                                    <w:spacing w:line="240" w:lineRule="exact"/>
                                    <w:jc w:val="right"/>
                                    <w:rPr>
                                      <w:rFonts w:ascii="標楷體" w:eastAsia="標楷體" w:hAnsi="標楷體" w:cs="新細明體"/>
                                      <w:color w:val="000000"/>
                                      <w:kern w:val="0"/>
                                      <w:sz w:val="20"/>
                                      <w:szCs w:val="20"/>
                                    </w:rPr>
                                  </w:pPr>
                                  <w:r w:rsidRPr="008A5794">
                                    <w:rPr>
                                      <w:rFonts w:ascii="標楷體" w:eastAsia="標楷體" w:hAnsi="標楷體" w:cs="新細明體" w:hint="eastAsia"/>
                                      <w:color w:val="000000"/>
                                      <w:kern w:val="0"/>
                                      <w:sz w:val="20"/>
                                      <w:szCs w:val="20"/>
                                    </w:rPr>
                                    <w:t>42</w:t>
                                  </w:r>
                                </w:p>
                              </w:tc>
                              <w:tc>
                                <w:tcPr>
                                  <w:tcW w:w="945" w:type="dxa"/>
                                  <w:tcBorders>
                                    <w:top w:val="nil"/>
                                    <w:left w:val="nil"/>
                                    <w:bottom w:val="single" w:sz="4" w:space="0" w:color="auto"/>
                                    <w:right w:val="single" w:sz="4" w:space="0" w:color="auto"/>
                                  </w:tcBorders>
                                  <w:shd w:val="clear" w:color="auto" w:fill="auto"/>
                                  <w:vAlign w:val="center"/>
                                  <w:hideMark/>
                                </w:tcPr>
                                <w:p w:rsidR="00FA51CE" w:rsidRPr="008A5794" w:rsidRDefault="00FA51CE" w:rsidP="002953EF">
                                  <w:pPr>
                                    <w:widowControl/>
                                    <w:spacing w:line="240" w:lineRule="exact"/>
                                    <w:jc w:val="right"/>
                                    <w:rPr>
                                      <w:rFonts w:ascii="標楷體" w:eastAsia="標楷體" w:hAnsi="標楷體" w:cs="新細明體"/>
                                      <w:color w:val="000000"/>
                                      <w:kern w:val="0"/>
                                      <w:sz w:val="20"/>
                                      <w:szCs w:val="20"/>
                                    </w:rPr>
                                  </w:pPr>
                                  <w:r w:rsidRPr="008A5794">
                                    <w:rPr>
                                      <w:rFonts w:ascii="標楷體" w:eastAsia="標楷體" w:hAnsi="標楷體" w:cs="新細明體" w:hint="eastAsia"/>
                                      <w:color w:val="000000"/>
                                      <w:kern w:val="0"/>
                                      <w:sz w:val="20"/>
                                      <w:szCs w:val="20"/>
                                    </w:rPr>
                                    <w:t>43</w:t>
                                  </w:r>
                                </w:p>
                              </w:tc>
                            </w:tr>
                            <w:tr w:rsidR="00FA51CE" w:rsidRPr="008A5794" w:rsidTr="00AD0339">
                              <w:trPr>
                                <w:trHeight w:val="454"/>
                              </w:trPr>
                              <w:tc>
                                <w:tcPr>
                                  <w:tcW w:w="5670" w:type="dxa"/>
                                  <w:gridSpan w:val="5"/>
                                  <w:tcBorders>
                                    <w:top w:val="nil"/>
                                    <w:left w:val="nil"/>
                                    <w:bottom w:val="nil"/>
                                    <w:right w:val="nil"/>
                                  </w:tcBorders>
                                  <w:shd w:val="clear" w:color="auto" w:fill="auto"/>
                                  <w:vAlign w:val="center"/>
                                  <w:hideMark/>
                                </w:tcPr>
                                <w:p w:rsidR="00FA51CE" w:rsidRPr="008A5794" w:rsidRDefault="00FA51CE" w:rsidP="00F471F3">
                                  <w:pPr>
                                    <w:widowControl/>
                                    <w:spacing w:line="220" w:lineRule="exact"/>
                                    <w:rPr>
                                      <w:rFonts w:ascii="標楷體" w:eastAsia="標楷體" w:hAnsi="標楷體" w:cs="新細明體"/>
                                      <w:color w:val="000000"/>
                                      <w:kern w:val="0"/>
                                      <w:sz w:val="18"/>
                                      <w:szCs w:val="18"/>
                                    </w:rPr>
                                  </w:pPr>
                                  <w:proofErr w:type="gramStart"/>
                                  <w:r w:rsidRPr="008A5794">
                                    <w:rPr>
                                      <w:rFonts w:ascii="標楷體" w:eastAsia="標楷體" w:hAnsi="標楷體" w:cs="新細明體" w:hint="eastAsia"/>
                                      <w:color w:val="000000"/>
                                      <w:kern w:val="0"/>
                                      <w:sz w:val="18"/>
                                      <w:szCs w:val="18"/>
                                    </w:rPr>
                                    <w:t>註</w:t>
                                  </w:r>
                                  <w:proofErr w:type="gramEnd"/>
                                  <w:r w:rsidRPr="008A5794">
                                    <w:rPr>
                                      <w:rFonts w:ascii="標楷體" w:eastAsia="標楷體" w:hAnsi="標楷體" w:cs="新細明體" w:hint="eastAsia"/>
                                      <w:color w:val="000000"/>
                                      <w:kern w:val="0"/>
                                      <w:sz w:val="18"/>
                                      <w:szCs w:val="18"/>
                                    </w:rPr>
                                    <w:t>：1.資料統計至114年8月底</w:t>
                                  </w:r>
                                  <w:r>
                                    <w:rPr>
                                      <w:rFonts w:ascii="標楷體" w:eastAsia="標楷體" w:hAnsi="標楷體" w:cs="新細明體" w:hint="eastAsia"/>
                                      <w:color w:val="000000"/>
                                      <w:kern w:val="0"/>
                                      <w:sz w:val="18"/>
                                      <w:szCs w:val="18"/>
                                    </w:rPr>
                                    <w:t>止</w:t>
                                  </w:r>
                                  <w:r w:rsidRPr="008A5794">
                                    <w:rPr>
                                      <w:rFonts w:ascii="標楷體" w:eastAsia="標楷體" w:hAnsi="標楷體" w:cs="新細明體" w:hint="eastAsia"/>
                                      <w:color w:val="000000"/>
                                      <w:kern w:val="0"/>
                                      <w:sz w:val="18"/>
                                      <w:szCs w:val="18"/>
                                    </w:rPr>
                                    <w:t>。</w:t>
                                  </w:r>
                                  <w:r w:rsidRPr="008A5794">
                                    <w:rPr>
                                      <w:rFonts w:ascii="標楷體" w:eastAsia="標楷體" w:hAnsi="標楷體" w:cs="新細明體" w:hint="eastAsia"/>
                                      <w:color w:val="000000"/>
                                      <w:kern w:val="0"/>
                                      <w:sz w:val="18"/>
                                      <w:szCs w:val="18"/>
                                    </w:rPr>
                                    <w:br/>
                                    <w:t xml:space="preserve">    2.資料來源：整理自</w:t>
                                  </w:r>
                                  <w:r>
                                    <w:rPr>
                                      <w:rFonts w:ascii="標楷體" w:eastAsia="標楷體" w:hAnsi="標楷體" w:cs="新細明體" w:hint="eastAsia"/>
                                      <w:color w:val="000000"/>
                                      <w:kern w:val="0"/>
                                      <w:sz w:val="18"/>
                                      <w:szCs w:val="18"/>
                                    </w:rPr>
                                    <w:t>新竹市政</w:t>
                                  </w:r>
                                  <w:r w:rsidRPr="008A5794">
                                    <w:rPr>
                                      <w:rFonts w:ascii="標楷體" w:eastAsia="標楷體" w:hAnsi="標楷體" w:cs="新細明體" w:hint="eastAsia"/>
                                      <w:color w:val="000000"/>
                                      <w:kern w:val="0"/>
                                      <w:sz w:val="18"/>
                                      <w:szCs w:val="18"/>
                                    </w:rPr>
                                    <w:t>府提供資料。</w:t>
                                  </w:r>
                                </w:p>
                              </w:tc>
                            </w:tr>
                          </w:tbl>
                          <w:p w:rsidR="00FA51CE" w:rsidRPr="008A5794" w:rsidRDefault="00FA51CE" w:rsidP="00B562DC"/>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EA8795A" id="_x0000_s1070" type="#_x0000_t202" style="position:absolute;left:0;text-align:left;margin-left:242.7pt;margin-top:328.25pt;width:293.9pt;height:150.05pt;z-index:251771904;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" stroked="f">
                <v:textbox>
                  <w:txbxContent>
                    <w:tbl>
                      <w:tblPr>
                        <w:tblW w:w="5670" w:type="dxa"/>
                        <w:tblCellMar>
                          <w:left w:w="28" w:type="dxa"/>
                          <w:right w:w="28" w:type="dxa"/>
                        </w:tblCellMar>
                        <w:tblLook w:val="04A0" w:firstRow="1" w:lastRow="0" w:firstColumn="1" w:lastColumn="0" w:noHBand="0" w:noVBand="1"/>
                      </w:tblPr>
                      <w:tblGrid>
                        <w:gridCol w:w="2127"/>
                        <w:gridCol w:w="708"/>
                        <w:gridCol w:w="945"/>
                        <w:gridCol w:w="945"/>
                        <w:gridCol w:w="945"/>
                      </w:tblGrid>
                      <w:tr w:rsidR="00FA51CE" w:rsidRPr="008A5794" w:rsidTr="00AD0339">
                        <w:trPr>
                          <w:trHeight w:val="227"/>
                        </w:trPr>
                        <w:tc>
                          <w:tcPr>
                            <w:tcW w:w="5670" w:type="dxa"/>
                            <w:gridSpan w:val="5"/>
                            <w:tcBorders>
                              <w:top w:val="nil"/>
                              <w:left w:val="nil"/>
                              <w:bottom w:val="nil"/>
                              <w:right w:val="nil"/>
                            </w:tcBorders>
                            <w:shd w:val="clear" w:color="auto" w:fill="auto"/>
                            <w:noWrap/>
                            <w:vAlign w:val="center"/>
                            <w:hideMark/>
                          </w:tcPr>
                          <w:p w:rsidR="00FA51CE" w:rsidRPr="008A5794" w:rsidRDefault="00FA51CE" w:rsidP="00F27C59">
                            <w:pPr>
                              <w:widowControl/>
                              <w:spacing w:line="240" w:lineRule="exact"/>
                              <w:jc w:val="center"/>
                              <w:rPr>
                                <w:rFonts w:ascii="標楷體" w:eastAsia="標楷體" w:hAnsi="標楷體" w:cs="新細明體"/>
                                <w:b/>
                                <w:bCs/>
                                <w:color w:val="000000"/>
                                <w:kern w:val="0"/>
                                <w:szCs w:val="24"/>
                              </w:rPr>
                            </w:pPr>
                            <w:r w:rsidRPr="00137C13">
                              <w:rPr>
                                <w:rFonts w:ascii="標楷體" w:eastAsia="標楷體" w:hAnsi="標楷體" w:cs="新細明體" w:hint="eastAsia"/>
                                <w:b/>
                                <w:bCs/>
                                <w:color w:val="000000"/>
                                <w:kern w:val="0"/>
                                <w:szCs w:val="24"/>
                              </w:rPr>
                              <w:t>表</w:t>
                            </w:r>
                            <w:r>
                              <w:rPr>
                                <w:rFonts w:ascii="標楷體" w:eastAsia="標楷體" w:hAnsi="標楷體" w:cs="新細明體"/>
                                <w:b/>
                                <w:bCs/>
                                <w:color w:val="000000"/>
                                <w:kern w:val="0"/>
                                <w:szCs w:val="24"/>
                              </w:rPr>
                              <w:t>16</w:t>
                            </w:r>
                            <w:r w:rsidRPr="008A5794">
                              <w:rPr>
                                <w:rFonts w:ascii="標楷體" w:eastAsia="標楷體" w:hAnsi="標楷體" w:cs="新細明體" w:hint="eastAsia"/>
                                <w:b/>
                                <w:bCs/>
                                <w:color w:val="000000"/>
                                <w:kern w:val="0"/>
                                <w:szCs w:val="24"/>
                              </w:rPr>
                              <w:t xml:space="preserve">　新竹市短期補習班違規</w:t>
                            </w:r>
                            <w:r>
                              <w:rPr>
                                <w:rFonts w:ascii="標楷體" w:eastAsia="標楷體" w:hAnsi="標楷體" w:cs="新細明體" w:hint="eastAsia"/>
                                <w:b/>
                                <w:bCs/>
                                <w:color w:val="000000"/>
                                <w:kern w:val="0"/>
                                <w:szCs w:val="24"/>
                              </w:rPr>
                              <w:t>類型</w:t>
                            </w:r>
                          </w:p>
                        </w:tc>
                      </w:tr>
                      <w:tr w:rsidR="00FA51CE" w:rsidRPr="008A5794" w:rsidTr="00AD0339">
                        <w:trPr>
                          <w:trHeight w:val="283"/>
                        </w:trPr>
                        <w:tc>
                          <w:tcPr>
                            <w:tcW w:w="5670" w:type="dxa"/>
                            <w:gridSpan w:val="5"/>
                            <w:tcBorders>
                              <w:top w:val="nil"/>
                              <w:left w:val="nil"/>
                              <w:bottom w:val="nil"/>
                              <w:right w:val="nil"/>
                            </w:tcBorders>
                            <w:shd w:val="clear" w:color="auto" w:fill="auto"/>
                            <w:noWrap/>
                            <w:vAlign w:val="center"/>
                            <w:hideMark/>
                          </w:tcPr>
                          <w:p w:rsidR="00FA51CE" w:rsidRPr="008A5794" w:rsidRDefault="00FA51CE" w:rsidP="00B562DC">
                            <w:pPr>
                              <w:widowControl/>
                              <w:spacing w:line="240" w:lineRule="exact"/>
                              <w:jc w:val="right"/>
                              <w:rPr>
                                <w:rFonts w:ascii="標楷體" w:eastAsia="標楷體" w:hAnsi="標楷體" w:cs="新細明體"/>
                                <w:color w:val="000000"/>
                                <w:kern w:val="0"/>
                                <w:sz w:val="20"/>
                                <w:szCs w:val="20"/>
                              </w:rPr>
                            </w:pPr>
                            <w:r w:rsidRPr="008A5794">
                              <w:rPr>
                                <w:rFonts w:ascii="標楷體" w:eastAsia="標楷體" w:hAnsi="標楷體" w:cs="新細明體" w:hint="eastAsia"/>
                                <w:color w:val="000000"/>
                                <w:kern w:val="0"/>
                                <w:sz w:val="20"/>
                                <w:szCs w:val="20"/>
                              </w:rPr>
                              <w:t>單位：家次</w:t>
                            </w:r>
                          </w:p>
                        </w:tc>
                      </w:tr>
                      <w:tr w:rsidR="00FA51CE" w:rsidRPr="008A5794" w:rsidTr="00B562DC">
                        <w:trPr>
                          <w:trHeight w:val="283"/>
                        </w:trPr>
                        <w:tc>
                          <w:tcPr>
                            <w:tcW w:w="212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A51CE" w:rsidRPr="008A5794" w:rsidRDefault="00FA51CE" w:rsidP="00B562DC">
                            <w:pPr>
                              <w:widowControl/>
                              <w:spacing w:line="240" w:lineRule="exact"/>
                              <w:jc w:val="center"/>
                              <w:rPr>
                                <w:rFonts w:ascii="標楷體" w:eastAsia="標楷體" w:hAnsi="標楷體" w:cs="新細明體"/>
                                <w:color w:val="000000"/>
                                <w:kern w:val="0"/>
                                <w:sz w:val="20"/>
                                <w:szCs w:val="20"/>
                              </w:rPr>
                            </w:pPr>
                            <w:r w:rsidRPr="008A5794">
                              <w:rPr>
                                <w:rFonts w:ascii="標楷體" w:eastAsia="標楷體" w:hAnsi="標楷體" w:cs="新細明體" w:hint="eastAsia"/>
                                <w:color w:val="000000"/>
                                <w:kern w:val="0"/>
                                <w:sz w:val="20"/>
                                <w:szCs w:val="20"/>
                              </w:rPr>
                              <w:t>違規</w:t>
                            </w:r>
                            <w:r>
                              <w:rPr>
                                <w:rFonts w:ascii="標楷體" w:eastAsia="標楷體" w:hAnsi="標楷體" w:cs="新細明體" w:hint="eastAsia"/>
                                <w:color w:val="000000"/>
                                <w:kern w:val="0"/>
                                <w:sz w:val="20"/>
                                <w:szCs w:val="20"/>
                              </w:rPr>
                              <w:t>類型</w:t>
                            </w:r>
                          </w:p>
                        </w:tc>
                        <w:tc>
                          <w:tcPr>
                            <w:tcW w:w="708"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FA51CE" w:rsidRPr="001664E3" w:rsidRDefault="00FA51CE" w:rsidP="00B562DC">
                            <w:pPr>
                              <w:widowControl/>
                              <w:spacing w:line="240" w:lineRule="exact"/>
                              <w:jc w:val="center"/>
                              <w:rPr>
                                <w:rFonts w:ascii="標楷體" w:eastAsia="標楷體" w:hAnsi="標楷體" w:cs="新細明體"/>
                                <w:bCs/>
                                <w:color w:val="000000"/>
                                <w:kern w:val="0"/>
                                <w:sz w:val="20"/>
                                <w:szCs w:val="20"/>
                              </w:rPr>
                            </w:pPr>
                            <w:r w:rsidRPr="001664E3">
                              <w:rPr>
                                <w:rFonts w:ascii="標楷體" w:eastAsia="標楷體" w:hAnsi="標楷體" w:cs="新細明體" w:hint="eastAsia"/>
                                <w:bCs/>
                                <w:color w:val="000000"/>
                                <w:kern w:val="0"/>
                                <w:sz w:val="20"/>
                                <w:szCs w:val="20"/>
                              </w:rPr>
                              <w:t>合計</w:t>
                            </w:r>
                          </w:p>
                        </w:tc>
                        <w:tc>
                          <w:tcPr>
                            <w:tcW w:w="945"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FA51CE" w:rsidRPr="008A5794" w:rsidRDefault="00FA51CE" w:rsidP="00B562DC">
                            <w:pPr>
                              <w:widowControl/>
                              <w:spacing w:line="240" w:lineRule="exact"/>
                              <w:jc w:val="center"/>
                              <w:rPr>
                                <w:rFonts w:ascii="標楷體" w:eastAsia="標楷體" w:hAnsi="標楷體" w:cs="新細明體"/>
                                <w:color w:val="000000"/>
                                <w:kern w:val="0"/>
                                <w:sz w:val="20"/>
                                <w:szCs w:val="20"/>
                              </w:rPr>
                            </w:pPr>
                            <w:proofErr w:type="gramStart"/>
                            <w:r w:rsidRPr="008A5794">
                              <w:rPr>
                                <w:rFonts w:ascii="標楷體" w:eastAsia="標楷體" w:hAnsi="標楷體" w:cs="新細明體" w:hint="eastAsia"/>
                                <w:color w:val="000000"/>
                                <w:kern w:val="0"/>
                                <w:sz w:val="20"/>
                                <w:szCs w:val="20"/>
                              </w:rPr>
                              <w:t>112</w:t>
                            </w:r>
                            <w:proofErr w:type="gramEnd"/>
                            <w:r w:rsidRPr="008A5794">
                              <w:rPr>
                                <w:rFonts w:ascii="標楷體" w:eastAsia="標楷體" w:hAnsi="標楷體" w:cs="新細明體" w:hint="eastAsia"/>
                                <w:color w:val="000000"/>
                                <w:kern w:val="0"/>
                                <w:sz w:val="20"/>
                                <w:szCs w:val="20"/>
                              </w:rPr>
                              <w:t>年度</w:t>
                            </w:r>
                          </w:p>
                        </w:tc>
                        <w:tc>
                          <w:tcPr>
                            <w:tcW w:w="945"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FA51CE" w:rsidRPr="008A5794" w:rsidRDefault="00FA51CE" w:rsidP="00B562DC">
                            <w:pPr>
                              <w:widowControl/>
                              <w:spacing w:line="240" w:lineRule="exact"/>
                              <w:jc w:val="center"/>
                              <w:rPr>
                                <w:rFonts w:ascii="標楷體" w:eastAsia="標楷體" w:hAnsi="標楷體" w:cs="新細明體"/>
                                <w:color w:val="000000"/>
                                <w:kern w:val="0"/>
                                <w:sz w:val="20"/>
                                <w:szCs w:val="20"/>
                              </w:rPr>
                            </w:pPr>
                            <w:proofErr w:type="gramStart"/>
                            <w:r w:rsidRPr="008A5794">
                              <w:rPr>
                                <w:rFonts w:ascii="標楷體" w:eastAsia="標楷體" w:hAnsi="標楷體" w:cs="新細明體" w:hint="eastAsia"/>
                                <w:color w:val="000000"/>
                                <w:kern w:val="0"/>
                                <w:sz w:val="20"/>
                                <w:szCs w:val="20"/>
                              </w:rPr>
                              <w:t>113</w:t>
                            </w:r>
                            <w:proofErr w:type="gramEnd"/>
                            <w:r w:rsidRPr="008A5794">
                              <w:rPr>
                                <w:rFonts w:ascii="標楷體" w:eastAsia="標楷體" w:hAnsi="標楷體" w:cs="新細明體" w:hint="eastAsia"/>
                                <w:color w:val="000000"/>
                                <w:kern w:val="0"/>
                                <w:sz w:val="20"/>
                                <w:szCs w:val="20"/>
                              </w:rPr>
                              <w:t>年度</w:t>
                            </w:r>
                          </w:p>
                        </w:tc>
                        <w:tc>
                          <w:tcPr>
                            <w:tcW w:w="945"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FA51CE" w:rsidRPr="008A5794" w:rsidRDefault="00FA51CE" w:rsidP="00B562DC">
                            <w:pPr>
                              <w:widowControl/>
                              <w:spacing w:line="240" w:lineRule="exact"/>
                              <w:jc w:val="center"/>
                              <w:rPr>
                                <w:rFonts w:ascii="標楷體" w:eastAsia="標楷體" w:hAnsi="標楷體" w:cs="新細明體"/>
                                <w:color w:val="000000"/>
                                <w:kern w:val="0"/>
                                <w:sz w:val="20"/>
                                <w:szCs w:val="20"/>
                              </w:rPr>
                            </w:pPr>
                            <w:proofErr w:type="gramStart"/>
                            <w:r w:rsidRPr="008A5794">
                              <w:rPr>
                                <w:rFonts w:ascii="標楷體" w:eastAsia="標楷體" w:hAnsi="標楷體" w:cs="新細明體" w:hint="eastAsia"/>
                                <w:color w:val="000000"/>
                                <w:kern w:val="0"/>
                                <w:sz w:val="20"/>
                                <w:szCs w:val="20"/>
                              </w:rPr>
                              <w:t>114</w:t>
                            </w:r>
                            <w:proofErr w:type="gramEnd"/>
                            <w:r w:rsidRPr="008A5794">
                              <w:rPr>
                                <w:rFonts w:ascii="標楷體" w:eastAsia="標楷體" w:hAnsi="標楷體" w:cs="新細明體" w:hint="eastAsia"/>
                                <w:color w:val="000000"/>
                                <w:kern w:val="0"/>
                                <w:sz w:val="20"/>
                                <w:szCs w:val="20"/>
                              </w:rPr>
                              <w:t>年度</w:t>
                            </w:r>
                          </w:p>
                        </w:tc>
                      </w:tr>
                      <w:tr w:rsidR="00FA51CE" w:rsidRPr="008A5794" w:rsidTr="002953EF">
                        <w:trPr>
                          <w:trHeight w:val="34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FA51CE" w:rsidRPr="008A5794" w:rsidRDefault="00FA51CE" w:rsidP="00B562DC">
                            <w:pPr>
                              <w:widowControl/>
                              <w:spacing w:line="220" w:lineRule="exact"/>
                              <w:jc w:val="both"/>
                              <w:rPr>
                                <w:rFonts w:ascii="標楷體" w:eastAsia="標楷體" w:hAnsi="標楷體" w:cs="新細明體"/>
                                <w:color w:val="000000"/>
                                <w:kern w:val="0"/>
                                <w:sz w:val="20"/>
                                <w:szCs w:val="20"/>
                              </w:rPr>
                            </w:pPr>
                            <w:r w:rsidRPr="00A714D3">
                              <w:rPr>
                                <w:rFonts w:ascii="標楷體" w:eastAsia="標楷體" w:hAnsi="標楷體" w:cs="新細明體" w:hint="eastAsia"/>
                                <w:color w:val="000000"/>
                                <w:kern w:val="0"/>
                                <w:sz w:val="20"/>
                                <w:szCs w:val="20"/>
                              </w:rPr>
                              <w:t>違規擴大</w:t>
                            </w:r>
                            <w:proofErr w:type="gramStart"/>
                            <w:r w:rsidRPr="00A714D3">
                              <w:rPr>
                                <w:rFonts w:ascii="標楷體" w:eastAsia="標楷體" w:hAnsi="標楷體" w:cs="新細明體" w:hint="eastAsia"/>
                                <w:color w:val="000000"/>
                                <w:kern w:val="0"/>
                                <w:sz w:val="20"/>
                                <w:szCs w:val="20"/>
                              </w:rPr>
                              <w:t>使用班舍或</w:t>
                            </w:r>
                            <w:proofErr w:type="gramEnd"/>
                            <w:r w:rsidRPr="00A714D3">
                              <w:rPr>
                                <w:rFonts w:ascii="標楷體" w:eastAsia="標楷體" w:hAnsi="標楷體" w:cs="新細明體" w:hint="eastAsia"/>
                                <w:color w:val="000000"/>
                                <w:kern w:val="0"/>
                                <w:sz w:val="20"/>
                                <w:szCs w:val="20"/>
                              </w:rPr>
                              <w:t>教室數量（含座位數及學生數）不符規定</w:t>
                            </w:r>
                          </w:p>
                        </w:tc>
                        <w:tc>
                          <w:tcPr>
                            <w:tcW w:w="708" w:type="dxa"/>
                            <w:tcBorders>
                              <w:top w:val="nil"/>
                              <w:left w:val="nil"/>
                              <w:bottom w:val="single" w:sz="4" w:space="0" w:color="auto"/>
                              <w:right w:val="single" w:sz="4" w:space="0" w:color="auto"/>
                            </w:tcBorders>
                            <w:shd w:val="clear" w:color="auto" w:fill="auto"/>
                            <w:vAlign w:val="center"/>
                            <w:hideMark/>
                          </w:tcPr>
                          <w:p w:rsidR="00FA51CE" w:rsidRPr="008A5794" w:rsidRDefault="00FA51CE" w:rsidP="002953EF">
                            <w:pPr>
                              <w:widowControl/>
                              <w:spacing w:line="240" w:lineRule="exact"/>
                              <w:jc w:val="right"/>
                              <w:rPr>
                                <w:rFonts w:ascii="標楷體" w:eastAsia="標楷體" w:hAnsi="標楷體" w:cs="新細明體"/>
                                <w:b/>
                                <w:bCs/>
                                <w:color w:val="000000"/>
                                <w:kern w:val="0"/>
                                <w:sz w:val="20"/>
                                <w:szCs w:val="20"/>
                              </w:rPr>
                            </w:pPr>
                            <w:r w:rsidRPr="008A5794">
                              <w:rPr>
                                <w:rFonts w:ascii="標楷體" w:eastAsia="標楷體" w:hAnsi="標楷體" w:cs="新細明體" w:hint="eastAsia"/>
                                <w:b/>
                                <w:bCs/>
                                <w:color w:val="000000"/>
                                <w:kern w:val="0"/>
                                <w:sz w:val="20"/>
                                <w:szCs w:val="20"/>
                              </w:rPr>
                              <w:t>144</w:t>
                            </w:r>
                          </w:p>
                        </w:tc>
                        <w:tc>
                          <w:tcPr>
                            <w:tcW w:w="945" w:type="dxa"/>
                            <w:tcBorders>
                              <w:top w:val="nil"/>
                              <w:left w:val="nil"/>
                              <w:bottom w:val="single" w:sz="4" w:space="0" w:color="auto"/>
                              <w:right w:val="single" w:sz="4" w:space="0" w:color="auto"/>
                            </w:tcBorders>
                            <w:shd w:val="clear" w:color="auto" w:fill="auto"/>
                            <w:vAlign w:val="center"/>
                            <w:hideMark/>
                          </w:tcPr>
                          <w:p w:rsidR="00FA51CE" w:rsidRPr="008A5794" w:rsidRDefault="00FA51CE" w:rsidP="002953EF">
                            <w:pPr>
                              <w:widowControl/>
                              <w:spacing w:line="240" w:lineRule="exact"/>
                              <w:jc w:val="right"/>
                              <w:rPr>
                                <w:rFonts w:ascii="標楷體" w:eastAsia="標楷體" w:hAnsi="標楷體" w:cs="新細明體"/>
                                <w:color w:val="000000"/>
                                <w:kern w:val="0"/>
                                <w:sz w:val="20"/>
                                <w:szCs w:val="20"/>
                              </w:rPr>
                            </w:pPr>
                            <w:r w:rsidRPr="008A5794">
                              <w:rPr>
                                <w:rFonts w:ascii="標楷體" w:eastAsia="標楷體" w:hAnsi="標楷體" w:cs="新細明體" w:hint="eastAsia"/>
                                <w:color w:val="000000"/>
                                <w:kern w:val="0"/>
                                <w:sz w:val="20"/>
                                <w:szCs w:val="20"/>
                              </w:rPr>
                              <w:t>50</w:t>
                            </w:r>
                          </w:p>
                        </w:tc>
                        <w:tc>
                          <w:tcPr>
                            <w:tcW w:w="945" w:type="dxa"/>
                            <w:tcBorders>
                              <w:top w:val="nil"/>
                              <w:left w:val="nil"/>
                              <w:bottom w:val="single" w:sz="4" w:space="0" w:color="auto"/>
                              <w:right w:val="single" w:sz="4" w:space="0" w:color="auto"/>
                            </w:tcBorders>
                            <w:shd w:val="clear" w:color="auto" w:fill="auto"/>
                            <w:vAlign w:val="center"/>
                            <w:hideMark/>
                          </w:tcPr>
                          <w:p w:rsidR="00FA51CE" w:rsidRPr="008A5794" w:rsidRDefault="00FA51CE" w:rsidP="002953EF">
                            <w:pPr>
                              <w:widowControl/>
                              <w:spacing w:line="240" w:lineRule="exact"/>
                              <w:jc w:val="right"/>
                              <w:rPr>
                                <w:rFonts w:ascii="標楷體" w:eastAsia="標楷體" w:hAnsi="標楷體" w:cs="新細明體"/>
                                <w:color w:val="000000"/>
                                <w:kern w:val="0"/>
                                <w:sz w:val="20"/>
                                <w:szCs w:val="20"/>
                              </w:rPr>
                            </w:pPr>
                            <w:r w:rsidRPr="008A5794">
                              <w:rPr>
                                <w:rFonts w:ascii="標楷體" w:eastAsia="標楷體" w:hAnsi="標楷體" w:cs="新細明體" w:hint="eastAsia"/>
                                <w:color w:val="000000"/>
                                <w:kern w:val="0"/>
                                <w:sz w:val="20"/>
                                <w:szCs w:val="20"/>
                              </w:rPr>
                              <w:t>63</w:t>
                            </w:r>
                          </w:p>
                        </w:tc>
                        <w:tc>
                          <w:tcPr>
                            <w:tcW w:w="945" w:type="dxa"/>
                            <w:tcBorders>
                              <w:top w:val="nil"/>
                              <w:left w:val="nil"/>
                              <w:bottom w:val="single" w:sz="4" w:space="0" w:color="auto"/>
                              <w:right w:val="single" w:sz="4" w:space="0" w:color="auto"/>
                            </w:tcBorders>
                            <w:shd w:val="clear" w:color="auto" w:fill="auto"/>
                            <w:vAlign w:val="center"/>
                            <w:hideMark/>
                          </w:tcPr>
                          <w:p w:rsidR="00FA51CE" w:rsidRPr="008A5794" w:rsidRDefault="00FA51CE" w:rsidP="002953EF">
                            <w:pPr>
                              <w:widowControl/>
                              <w:spacing w:line="240" w:lineRule="exact"/>
                              <w:jc w:val="right"/>
                              <w:rPr>
                                <w:rFonts w:ascii="標楷體" w:eastAsia="標楷體" w:hAnsi="標楷體" w:cs="新細明體"/>
                                <w:color w:val="000000"/>
                                <w:kern w:val="0"/>
                                <w:sz w:val="20"/>
                                <w:szCs w:val="20"/>
                              </w:rPr>
                            </w:pPr>
                            <w:r w:rsidRPr="008A5794">
                              <w:rPr>
                                <w:rFonts w:ascii="標楷體" w:eastAsia="標楷體" w:hAnsi="標楷體" w:cs="新細明體" w:hint="eastAsia"/>
                                <w:color w:val="000000"/>
                                <w:kern w:val="0"/>
                                <w:sz w:val="20"/>
                                <w:szCs w:val="20"/>
                              </w:rPr>
                              <w:t>31</w:t>
                            </w:r>
                          </w:p>
                        </w:tc>
                      </w:tr>
                      <w:tr w:rsidR="00FA51CE" w:rsidRPr="008A5794" w:rsidTr="002953EF">
                        <w:trPr>
                          <w:trHeight w:val="340"/>
                        </w:trPr>
                        <w:tc>
                          <w:tcPr>
                            <w:tcW w:w="2127" w:type="dxa"/>
                            <w:tcBorders>
                              <w:top w:val="nil"/>
                              <w:left w:val="single" w:sz="4" w:space="0" w:color="auto"/>
                              <w:bottom w:val="single" w:sz="4" w:space="0" w:color="auto"/>
                              <w:right w:val="single" w:sz="4" w:space="0" w:color="auto"/>
                            </w:tcBorders>
                            <w:shd w:val="clear" w:color="auto" w:fill="auto"/>
                            <w:vAlign w:val="center"/>
                            <w:hideMark/>
                          </w:tcPr>
                          <w:p w:rsidR="00FA51CE" w:rsidRPr="008A5794" w:rsidRDefault="00FA51CE" w:rsidP="00B562DC">
                            <w:pPr>
                              <w:widowControl/>
                              <w:spacing w:line="220" w:lineRule="exact"/>
                              <w:rPr>
                                <w:rFonts w:ascii="標楷體" w:eastAsia="標楷體" w:hAnsi="標楷體" w:cs="新細明體"/>
                                <w:color w:val="000000"/>
                                <w:kern w:val="0"/>
                                <w:sz w:val="20"/>
                                <w:szCs w:val="20"/>
                              </w:rPr>
                            </w:pPr>
                            <w:r w:rsidRPr="008A5794">
                              <w:rPr>
                                <w:rFonts w:ascii="標楷體" w:eastAsia="標楷體" w:hAnsi="標楷體" w:cs="新細明體" w:hint="eastAsia"/>
                                <w:color w:val="000000"/>
                                <w:kern w:val="0"/>
                                <w:sz w:val="20"/>
                                <w:szCs w:val="20"/>
                              </w:rPr>
                              <w:t>未落實登錄或提供教職員登錄名冊</w:t>
                            </w:r>
                          </w:p>
                        </w:tc>
                        <w:tc>
                          <w:tcPr>
                            <w:tcW w:w="708" w:type="dxa"/>
                            <w:tcBorders>
                              <w:top w:val="nil"/>
                              <w:left w:val="nil"/>
                              <w:bottom w:val="single" w:sz="4" w:space="0" w:color="auto"/>
                              <w:right w:val="single" w:sz="4" w:space="0" w:color="auto"/>
                            </w:tcBorders>
                            <w:shd w:val="clear" w:color="auto" w:fill="auto"/>
                            <w:vAlign w:val="center"/>
                            <w:hideMark/>
                          </w:tcPr>
                          <w:p w:rsidR="00FA51CE" w:rsidRPr="008A5794" w:rsidRDefault="00FA51CE" w:rsidP="002953EF">
                            <w:pPr>
                              <w:widowControl/>
                              <w:spacing w:line="240" w:lineRule="exact"/>
                              <w:jc w:val="right"/>
                              <w:rPr>
                                <w:rFonts w:ascii="標楷體" w:eastAsia="標楷體" w:hAnsi="標楷體" w:cs="新細明體"/>
                                <w:b/>
                                <w:bCs/>
                                <w:color w:val="000000"/>
                                <w:kern w:val="0"/>
                                <w:sz w:val="20"/>
                                <w:szCs w:val="20"/>
                              </w:rPr>
                            </w:pPr>
                            <w:r w:rsidRPr="008A5794">
                              <w:rPr>
                                <w:rFonts w:ascii="標楷體" w:eastAsia="標楷體" w:hAnsi="標楷體" w:cs="新細明體" w:hint="eastAsia"/>
                                <w:b/>
                                <w:bCs/>
                                <w:color w:val="000000"/>
                                <w:kern w:val="0"/>
                                <w:sz w:val="20"/>
                                <w:szCs w:val="20"/>
                              </w:rPr>
                              <w:t>141</w:t>
                            </w:r>
                          </w:p>
                        </w:tc>
                        <w:tc>
                          <w:tcPr>
                            <w:tcW w:w="945" w:type="dxa"/>
                            <w:tcBorders>
                              <w:top w:val="nil"/>
                              <w:left w:val="nil"/>
                              <w:bottom w:val="single" w:sz="4" w:space="0" w:color="auto"/>
                              <w:right w:val="single" w:sz="4" w:space="0" w:color="auto"/>
                            </w:tcBorders>
                            <w:shd w:val="clear" w:color="auto" w:fill="auto"/>
                            <w:vAlign w:val="center"/>
                            <w:hideMark/>
                          </w:tcPr>
                          <w:p w:rsidR="00FA51CE" w:rsidRPr="008A5794" w:rsidRDefault="00FA51CE" w:rsidP="002953EF">
                            <w:pPr>
                              <w:widowControl/>
                              <w:spacing w:line="240" w:lineRule="exact"/>
                              <w:jc w:val="right"/>
                              <w:rPr>
                                <w:rFonts w:ascii="標楷體" w:eastAsia="標楷體" w:hAnsi="標楷體" w:cs="新細明體"/>
                                <w:color w:val="000000"/>
                                <w:kern w:val="0"/>
                                <w:sz w:val="20"/>
                                <w:szCs w:val="20"/>
                              </w:rPr>
                            </w:pPr>
                            <w:r w:rsidRPr="008A5794">
                              <w:rPr>
                                <w:rFonts w:ascii="標楷體" w:eastAsia="標楷體" w:hAnsi="標楷體" w:cs="新細明體" w:hint="eastAsia"/>
                                <w:color w:val="000000"/>
                                <w:kern w:val="0"/>
                                <w:sz w:val="20"/>
                                <w:szCs w:val="20"/>
                              </w:rPr>
                              <w:t>92</w:t>
                            </w:r>
                          </w:p>
                        </w:tc>
                        <w:tc>
                          <w:tcPr>
                            <w:tcW w:w="945" w:type="dxa"/>
                            <w:tcBorders>
                              <w:top w:val="nil"/>
                              <w:left w:val="nil"/>
                              <w:bottom w:val="single" w:sz="4" w:space="0" w:color="auto"/>
                              <w:right w:val="single" w:sz="4" w:space="0" w:color="auto"/>
                            </w:tcBorders>
                            <w:shd w:val="clear" w:color="auto" w:fill="auto"/>
                            <w:vAlign w:val="center"/>
                            <w:hideMark/>
                          </w:tcPr>
                          <w:p w:rsidR="00FA51CE" w:rsidRPr="008A5794" w:rsidRDefault="00FA51CE" w:rsidP="002953EF">
                            <w:pPr>
                              <w:widowControl/>
                              <w:spacing w:line="240" w:lineRule="exact"/>
                              <w:jc w:val="right"/>
                              <w:rPr>
                                <w:rFonts w:ascii="標楷體" w:eastAsia="標楷體" w:hAnsi="標楷體" w:cs="新細明體"/>
                                <w:color w:val="000000"/>
                                <w:kern w:val="0"/>
                                <w:sz w:val="20"/>
                                <w:szCs w:val="20"/>
                              </w:rPr>
                            </w:pPr>
                            <w:r w:rsidRPr="008A5794">
                              <w:rPr>
                                <w:rFonts w:ascii="標楷體" w:eastAsia="標楷體" w:hAnsi="標楷體" w:cs="新細明體" w:hint="eastAsia"/>
                                <w:color w:val="000000"/>
                                <w:kern w:val="0"/>
                                <w:sz w:val="20"/>
                                <w:szCs w:val="20"/>
                              </w:rPr>
                              <w:t>20</w:t>
                            </w:r>
                          </w:p>
                        </w:tc>
                        <w:tc>
                          <w:tcPr>
                            <w:tcW w:w="945" w:type="dxa"/>
                            <w:tcBorders>
                              <w:top w:val="nil"/>
                              <w:left w:val="nil"/>
                              <w:bottom w:val="single" w:sz="4" w:space="0" w:color="auto"/>
                              <w:right w:val="single" w:sz="4" w:space="0" w:color="auto"/>
                            </w:tcBorders>
                            <w:shd w:val="clear" w:color="auto" w:fill="auto"/>
                            <w:vAlign w:val="center"/>
                            <w:hideMark/>
                          </w:tcPr>
                          <w:p w:rsidR="00FA51CE" w:rsidRPr="008A5794" w:rsidRDefault="00FA51CE" w:rsidP="002953EF">
                            <w:pPr>
                              <w:widowControl/>
                              <w:spacing w:line="240" w:lineRule="exact"/>
                              <w:jc w:val="right"/>
                              <w:rPr>
                                <w:rFonts w:ascii="標楷體" w:eastAsia="標楷體" w:hAnsi="標楷體" w:cs="新細明體"/>
                                <w:color w:val="000000"/>
                                <w:kern w:val="0"/>
                                <w:sz w:val="20"/>
                                <w:szCs w:val="20"/>
                              </w:rPr>
                            </w:pPr>
                            <w:r w:rsidRPr="008A5794">
                              <w:rPr>
                                <w:rFonts w:ascii="標楷體" w:eastAsia="標楷體" w:hAnsi="標楷體" w:cs="新細明體" w:hint="eastAsia"/>
                                <w:color w:val="000000"/>
                                <w:kern w:val="0"/>
                                <w:sz w:val="20"/>
                                <w:szCs w:val="20"/>
                              </w:rPr>
                              <w:t>29</w:t>
                            </w:r>
                          </w:p>
                        </w:tc>
                      </w:tr>
                      <w:tr w:rsidR="00FA51CE" w:rsidRPr="008A5794" w:rsidTr="002953EF">
                        <w:trPr>
                          <w:trHeight w:val="340"/>
                        </w:trPr>
                        <w:tc>
                          <w:tcPr>
                            <w:tcW w:w="2127" w:type="dxa"/>
                            <w:tcBorders>
                              <w:top w:val="nil"/>
                              <w:left w:val="single" w:sz="4" w:space="0" w:color="auto"/>
                              <w:bottom w:val="single" w:sz="4" w:space="0" w:color="auto"/>
                              <w:right w:val="single" w:sz="4" w:space="0" w:color="auto"/>
                            </w:tcBorders>
                            <w:shd w:val="clear" w:color="auto" w:fill="auto"/>
                            <w:vAlign w:val="center"/>
                            <w:hideMark/>
                          </w:tcPr>
                          <w:p w:rsidR="00FA51CE" w:rsidRPr="008A5794" w:rsidRDefault="00FA51CE" w:rsidP="00B562DC">
                            <w:pPr>
                              <w:widowControl/>
                              <w:spacing w:line="220" w:lineRule="exact"/>
                              <w:rPr>
                                <w:rFonts w:ascii="標楷體" w:eastAsia="標楷體" w:hAnsi="標楷體" w:cs="新細明體"/>
                                <w:color w:val="000000"/>
                                <w:kern w:val="0"/>
                                <w:sz w:val="20"/>
                                <w:szCs w:val="20"/>
                              </w:rPr>
                            </w:pPr>
                            <w:r w:rsidRPr="00A714D3">
                              <w:rPr>
                                <w:rFonts w:ascii="標楷體" w:eastAsia="標楷體" w:hAnsi="標楷體" w:cs="新細明體" w:hint="eastAsia"/>
                                <w:color w:val="000000"/>
                                <w:kern w:val="0"/>
                                <w:sz w:val="20"/>
                                <w:szCs w:val="20"/>
                              </w:rPr>
                              <w:t>懸掛</w:t>
                            </w:r>
                            <w:proofErr w:type="gramStart"/>
                            <w:r w:rsidRPr="00A714D3">
                              <w:rPr>
                                <w:rFonts w:ascii="標楷體" w:eastAsia="標楷體" w:hAnsi="標楷體" w:cs="新細明體" w:hint="eastAsia"/>
                                <w:color w:val="000000"/>
                                <w:kern w:val="0"/>
                                <w:sz w:val="20"/>
                                <w:szCs w:val="20"/>
                              </w:rPr>
                              <w:t>招牌班名與</w:t>
                            </w:r>
                            <w:proofErr w:type="gramEnd"/>
                            <w:r w:rsidRPr="00A714D3">
                              <w:rPr>
                                <w:rFonts w:ascii="標楷體" w:eastAsia="標楷體" w:hAnsi="標楷體" w:cs="新細明體" w:hint="eastAsia"/>
                                <w:color w:val="000000"/>
                                <w:kern w:val="0"/>
                                <w:sz w:val="20"/>
                                <w:szCs w:val="20"/>
                              </w:rPr>
                              <w:t>核准</w:t>
                            </w:r>
                            <w:proofErr w:type="gramStart"/>
                            <w:r w:rsidRPr="00A714D3">
                              <w:rPr>
                                <w:rFonts w:ascii="標楷體" w:eastAsia="標楷體" w:hAnsi="標楷體" w:cs="新細明體" w:hint="eastAsia"/>
                                <w:color w:val="000000"/>
                                <w:kern w:val="0"/>
                                <w:sz w:val="20"/>
                                <w:szCs w:val="20"/>
                              </w:rPr>
                              <w:t>立案班名不符</w:t>
                            </w:r>
                            <w:proofErr w:type="gramEnd"/>
                          </w:p>
                        </w:tc>
                        <w:tc>
                          <w:tcPr>
                            <w:tcW w:w="708" w:type="dxa"/>
                            <w:tcBorders>
                              <w:top w:val="nil"/>
                              <w:left w:val="nil"/>
                              <w:bottom w:val="single" w:sz="4" w:space="0" w:color="auto"/>
                              <w:right w:val="single" w:sz="4" w:space="0" w:color="auto"/>
                            </w:tcBorders>
                            <w:shd w:val="clear" w:color="auto" w:fill="auto"/>
                            <w:vAlign w:val="center"/>
                            <w:hideMark/>
                          </w:tcPr>
                          <w:p w:rsidR="00FA51CE" w:rsidRPr="008A5794" w:rsidRDefault="00FA51CE" w:rsidP="002953EF">
                            <w:pPr>
                              <w:widowControl/>
                              <w:spacing w:line="240" w:lineRule="exact"/>
                              <w:jc w:val="right"/>
                              <w:rPr>
                                <w:rFonts w:ascii="標楷體" w:eastAsia="標楷體" w:hAnsi="標楷體" w:cs="新細明體"/>
                                <w:b/>
                                <w:bCs/>
                                <w:color w:val="000000"/>
                                <w:kern w:val="0"/>
                                <w:sz w:val="20"/>
                                <w:szCs w:val="20"/>
                              </w:rPr>
                            </w:pPr>
                            <w:r w:rsidRPr="008A5794">
                              <w:rPr>
                                <w:rFonts w:ascii="標楷體" w:eastAsia="標楷體" w:hAnsi="標楷體" w:cs="新細明體" w:hint="eastAsia"/>
                                <w:b/>
                                <w:bCs/>
                                <w:color w:val="000000"/>
                                <w:kern w:val="0"/>
                                <w:sz w:val="20"/>
                                <w:szCs w:val="20"/>
                              </w:rPr>
                              <w:t>98</w:t>
                            </w:r>
                          </w:p>
                        </w:tc>
                        <w:tc>
                          <w:tcPr>
                            <w:tcW w:w="945" w:type="dxa"/>
                            <w:tcBorders>
                              <w:top w:val="nil"/>
                              <w:left w:val="nil"/>
                              <w:bottom w:val="single" w:sz="4" w:space="0" w:color="auto"/>
                              <w:right w:val="single" w:sz="4" w:space="0" w:color="auto"/>
                            </w:tcBorders>
                            <w:shd w:val="clear" w:color="auto" w:fill="auto"/>
                            <w:vAlign w:val="center"/>
                            <w:hideMark/>
                          </w:tcPr>
                          <w:p w:rsidR="00FA51CE" w:rsidRPr="008A5794" w:rsidRDefault="00FA51CE" w:rsidP="002953EF">
                            <w:pPr>
                              <w:widowControl/>
                              <w:spacing w:line="240" w:lineRule="exact"/>
                              <w:jc w:val="right"/>
                              <w:rPr>
                                <w:rFonts w:ascii="標楷體" w:eastAsia="標楷體" w:hAnsi="標楷體" w:cs="新細明體"/>
                                <w:color w:val="000000"/>
                                <w:kern w:val="0"/>
                                <w:sz w:val="20"/>
                                <w:szCs w:val="20"/>
                              </w:rPr>
                            </w:pPr>
                            <w:r w:rsidRPr="008A5794">
                              <w:rPr>
                                <w:rFonts w:ascii="標楷體" w:eastAsia="標楷體" w:hAnsi="標楷體" w:cs="新細明體" w:hint="eastAsia"/>
                                <w:color w:val="000000"/>
                                <w:kern w:val="0"/>
                                <w:sz w:val="20"/>
                                <w:szCs w:val="20"/>
                              </w:rPr>
                              <w:t>13</w:t>
                            </w:r>
                          </w:p>
                        </w:tc>
                        <w:tc>
                          <w:tcPr>
                            <w:tcW w:w="945" w:type="dxa"/>
                            <w:tcBorders>
                              <w:top w:val="nil"/>
                              <w:left w:val="nil"/>
                              <w:bottom w:val="single" w:sz="4" w:space="0" w:color="auto"/>
                              <w:right w:val="single" w:sz="4" w:space="0" w:color="auto"/>
                            </w:tcBorders>
                            <w:shd w:val="clear" w:color="auto" w:fill="auto"/>
                            <w:vAlign w:val="center"/>
                            <w:hideMark/>
                          </w:tcPr>
                          <w:p w:rsidR="00FA51CE" w:rsidRPr="008A5794" w:rsidRDefault="00FA51CE" w:rsidP="002953EF">
                            <w:pPr>
                              <w:widowControl/>
                              <w:spacing w:line="240" w:lineRule="exact"/>
                              <w:jc w:val="right"/>
                              <w:rPr>
                                <w:rFonts w:ascii="標楷體" w:eastAsia="標楷體" w:hAnsi="標楷體" w:cs="新細明體"/>
                                <w:color w:val="000000"/>
                                <w:kern w:val="0"/>
                                <w:sz w:val="20"/>
                                <w:szCs w:val="20"/>
                              </w:rPr>
                            </w:pPr>
                            <w:r w:rsidRPr="008A5794">
                              <w:rPr>
                                <w:rFonts w:ascii="標楷體" w:eastAsia="標楷體" w:hAnsi="標楷體" w:cs="新細明體" w:hint="eastAsia"/>
                                <w:color w:val="000000"/>
                                <w:kern w:val="0"/>
                                <w:sz w:val="20"/>
                                <w:szCs w:val="20"/>
                              </w:rPr>
                              <w:t>42</w:t>
                            </w:r>
                          </w:p>
                        </w:tc>
                        <w:tc>
                          <w:tcPr>
                            <w:tcW w:w="945" w:type="dxa"/>
                            <w:tcBorders>
                              <w:top w:val="nil"/>
                              <w:left w:val="nil"/>
                              <w:bottom w:val="single" w:sz="4" w:space="0" w:color="auto"/>
                              <w:right w:val="single" w:sz="4" w:space="0" w:color="auto"/>
                            </w:tcBorders>
                            <w:shd w:val="clear" w:color="auto" w:fill="auto"/>
                            <w:vAlign w:val="center"/>
                            <w:hideMark/>
                          </w:tcPr>
                          <w:p w:rsidR="00FA51CE" w:rsidRPr="008A5794" w:rsidRDefault="00FA51CE" w:rsidP="002953EF">
                            <w:pPr>
                              <w:widowControl/>
                              <w:spacing w:line="240" w:lineRule="exact"/>
                              <w:jc w:val="right"/>
                              <w:rPr>
                                <w:rFonts w:ascii="標楷體" w:eastAsia="標楷體" w:hAnsi="標楷體" w:cs="新細明體"/>
                                <w:color w:val="000000"/>
                                <w:kern w:val="0"/>
                                <w:sz w:val="20"/>
                                <w:szCs w:val="20"/>
                              </w:rPr>
                            </w:pPr>
                            <w:r w:rsidRPr="008A5794">
                              <w:rPr>
                                <w:rFonts w:ascii="標楷體" w:eastAsia="標楷體" w:hAnsi="標楷體" w:cs="新細明體" w:hint="eastAsia"/>
                                <w:color w:val="000000"/>
                                <w:kern w:val="0"/>
                                <w:sz w:val="20"/>
                                <w:szCs w:val="20"/>
                              </w:rPr>
                              <w:t>43</w:t>
                            </w:r>
                          </w:p>
                        </w:tc>
                      </w:tr>
                      <w:tr w:rsidR="00FA51CE" w:rsidRPr="008A5794" w:rsidTr="00AD0339">
                        <w:trPr>
                          <w:trHeight w:val="454"/>
                        </w:trPr>
                        <w:tc>
                          <w:tcPr>
                            <w:tcW w:w="5670" w:type="dxa"/>
                            <w:gridSpan w:val="5"/>
                            <w:tcBorders>
                              <w:top w:val="nil"/>
                              <w:left w:val="nil"/>
                              <w:bottom w:val="nil"/>
                              <w:right w:val="nil"/>
                            </w:tcBorders>
                            <w:shd w:val="clear" w:color="auto" w:fill="auto"/>
                            <w:vAlign w:val="center"/>
                            <w:hideMark/>
                          </w:tcPr>
                          <w:p w:rsidR="00FA51CE" w:rsidRPr="008A5794" w:rsidRDefault="00FA51CE" w:rsidP="00F471F3">
                            <w:pPr>
                              <w:widowControl/>
                              <w:spacing w:line="220" w:lineRule="exact"/>
                              <w:rPr>
                                <w:rFonts w:ascii="標楷體" w:eastAsia="標楷體" w:hAnsi="標楷體" w:cs="新細明體"/>
                                <w:color w:val="000000"/>
                                <w:kern w:val="0"/>
                                <w:sz w:val="18"/>
                                <w:szCs w:val="18"/>
                              </w:rPr>
                            </w:pPr>
                            <w:proofErr w:type="gramStart"/>
                            <w:r w:rsidRPr="008A5794">
                              <w:rPr>
                                <w:rFonts w:ascii="標楷體" w:eastAsia="標楷體" w:hAnsi="標楷體" w:cs="新細明體" w:hint="eastAsia"/>
                                <w:color w:val="000000"/>
                                <w:kern w:val="0"/>
                                <w:sz w:val="18"/>
                                <w:szCs w:val="18"/>
                              </w:rPr>
                              <w:t>註</w:t>
                            </w:r>
                            <w:proofErr w:type="gramEnd"/>
                            <w:r w:rsidRPr="008A5794">
                              <w:rPr>
                                <w:rFonts w:ascii="標楷體" w:eastAsia="標楷體" w:hAnsi="標楷體" w:cs="新細明體" w:hint="eastAsia"/>
                                <w:color w:val="000000"/>
                                <w:kern w:val="0"/>
                                <w:sz w:val="18"/>
                                <w:szCs w:val="18"/>
                              </w:rPr>
                              <w:t>：1.資料統計至114年8月底</w:t>
                            </w:r>
                            <w:r>
                              <w:rPr>
                                <w:rFonts w:ascii="標楷體" w:eastAsia="標楷體" w:hAnsi="標楷體" w:cs="新細明體" w:hint="eastAsia"/>
                                <w:color w:val="000000"/>
                                <w:kern w:val="0"/>
                                <w:sz w:val="18"/>
                                <w:szCs w:val="18"/>
                              </w:rPr>
                              <w:t>止</w:t>
                            </w:r>
                            <w:r w:rsidRPr="008A5794">
                              <w:rPr>
                                <w:rFonts w:ascii="標楷體" w:eastAsia="標楷體" w:hAnsi="標楷體" w:cs="新細明體" w:hint="eastAsia"/>
                                <w:color w:val="000000"/>
                                <w:kern w:val="0"/>
                                <w:sz w:val="18"/>
                                <w:szCs w:val="18"/>
                              </w:rPr>
                              <w:t>。</w:t>
                            </w:r>
                            <w:r w:rsidRPr="008A5794">
                              <w:rPr>
                                <w:rFonts w:ascii="標楷體" w:eastAsia="標楷體" w:hAnsi="標楷體" w:cs="新細明體" w:hint="eastAsia"/>
                                <w:color w:val="000000"/>
                                <w:kern w:val="0"/>
                                <w:sz w:val="18"/>
                                <w:szCs w:val="18"/>
                              </w:rPr>
                              <w:br/>
                              <w:t xml:space="preserve">    2.資料來源：整理自</w:t>
                            </w:r>
                            <w:r>
                              <w:rPr>
                                <w:rFonts w:ascii="標楷體" w:eastAsia="標楷體" w:hAnsi="標楷體" w:cs="新細明體" w:hint="eastAsia"/>
                                <w:color w:val="000000"/>
                                <w:kern w:val="0"/>
                                <w:sz w:val="18"/>
                                <w:szCs w:val="18"/>
                              </w:rPr>
                              <w:t>新竹市政</w:t>
                            </w:r>
                            <w:r w:rsidRPr="008A5794">
                              <w:rPr>
                                <w:rFonts w:ascii="標楷體" w:eastAsia="標楷體" w:hAnsi="標楷體" w:cs="新細明體" w:hint="eastAsia"/>
                                <w:color w:val="000000"/>
                                <w:kern w:val="0"/>
                                <w:sz w:val="18"/>
                                <w:szCs w:val="18"/>
                              </w:rPr>
                              <w:t>府提供資料。</w:t>
                            </w:r>
                          </w:p>
                        </w:tc>
                      </w:tr>
                    </w:tbl>
                    <w:p w:rsidR="00FA51CE" w:rsidRPr="008A5794" w:rsidRDefault="00FA51CE" w:rsidP="00B562DC"/>
                  </w:txbxContent>
                </v:textbox>
                <w10:wrap type="square" anchorx="margin"/>
              </v:shape>
            </w:pict>
          </mc:Fallback>
        </mc:AlternateContent>
      </w:r>
      <w:r w:rsidR="00A36F08" w:rsidRPr="00A36F08">
        <w:rPr>
          <w:rFonts w:ascii="標楷體" w:eastAsia="標楷體" w:hAnsi="標楷體" w:hint="eastAsia"/>
          <w:szCs w:val="24"/>
        </w:rPr>
        <w:t>市政府為強化短期補習班（下稱補習班）公共安全及取締未立案者，</w:t>
      </w:r>
      <w:proofErr w:type="gramStart"/>
      <w:r w:rsidR="00A36F08" w:rsidRPr="00A36F08">
        <w:rPr>
          <w:rFonts w:ascii="標楷體" w:eastAsia="標楷體" w:hAnsi="標楷體" w:hint="eastAsia"/>
          <w:szCs w:val="24"/>
        </w:rPr>
        <w:t>並精進</w:t>
      </w:r>
      <w:proofErr w:type="gramEnd"/>
      <w:r w:rsidR="00A36F08" w:rsidRPr="00A36F08">
        <w:rPr>
          <w:rFonts w:ascii="標楷體" w:eastAsia="標楷體" w:hAnsi="標楷體" w:hint="eastAsia"/>
          <w:szCs w:val="24"/>
        </w:rPr>
        <w:t>補習班行政業務作為及提供便民與專業之補習班服務，</w:t>
      </w:r>
      <w:proofErr w:type="gramStart"/>
      <w:r w:rsidR="00A36F08" w:rsidRPr="00A36F08">
        <w:rPr>
          <w:rFonts w:ascii="標楷體" w:eastAsia="標楷體" w:hAnsi="標楷體" w:hint="eastAsia"/>
          <w:szCs w:val="24"/>
        </w:rPr>
        <w:t>每年均由教育</w:t>
      </w:r>
      <w:proofErr w:type="gramEnd"/>
      <w:r w:rsidR="00A36F08" w:rsidRPr="00A36F08">
        <w:rPr>
          <w:rFonts w:ascii="標楷體" w:eastAsia="標楷體" w:hAnsi="標楷體" w:hint="eastAsia"/>
          <w:szCs w:val="24"/>
        </w:rPr>
        <w:t>處會同消防局、都市發展處及警察局等單位組成稽查小組，例行性實地檢查各補習班班</w:t>
      </w:r>
      <w:proofErr w:type="gramStart"/>
      <w:r w:rsidR="00A36F08" w:rsidRPr="00A36F08">
        <w:rPr>
          <w:rFonts w:ascii="標楷體" w:eastAsia="標楷體" w:hAnsi="標楷體" w:hint="eastAsia"/>
          <w:szCs w:val="24"/>
        </w:rPr>
        <w:t>務</w:t>
      </w:r>
      <w:proofErr w:type="gramEnd"/>
      <w:r w:rsidR="00A36F08" w:rsidRPr="00A36F08">
        <w:rPr>
          <w:rFonts w:ascii="標楷體" w:eastAsia="標楷體" w:hAnsi="標楷體" w:hint="eastAsia"/>
          <w:szCs w:val="24"/>
        </w:rPr>
        <w:t>行政、公共安全及教學環境，截至114年8月底止，新竹市短期補習班計有485家。經查補習班管理情形，核有：1.近</w:t>
      </w:r>
      <w:proofErr w:type="gramStart"/>
      <w:r w:rsidR="00A36F08" w:rsidRPr="00A36F08">
        <w:rPr>
          <w:rFonts w:ascii="標楷體" w:eastAsia="標楷體" w:hAnsi="標楷體" w:hint="eastAsia"/>
          <w:szCs w:val="24"/>
        </w:rPr>
        <w:t>3</w:t>
      </w:r>
      <w:proofErr w:type="gramEnd"/>
      <w:r w:rsidR="00A36F08" w:rsidRPr="00A36F08">
        <w:rPr>
          <w:rFonts w:ascii="標楷體" w:eastAsia="標楷體" w:hAnsi="標楷體" w:hint="eastAsia"/>
          <w:szCs w:val="24"/>
        </w:rPr>
        <w:t>年度（</w:t>
      </w:r>
      <w:proofErr w:type="gramStart"/>
      <w:r w:rsidR="00A36F08" w:rsidRPr="00A36F08">
        <w:rPr>
          <w:rFonts w:ascii="標楷體" w:eastAsia="標楷體" w:hAnsi="標楷體" w:hint="eastAsia"/>
          <w:szCs w:val="24"/>
        </w:rPr>
        <w:t>112</w:t>
      </w:r>
      <w:proofErr w:type="gramEnd"/>
      <w:r w:rsidR="00A36F08" w:rsidRPr="00A36F08">
        <w:rPr>
          <w:rFonts w:ascii="標楷體" w:eastAsia="標楷體" w:hAnsi="標楷體" w:hint="eastAsia"/>
          <w:szCs w:val="24"/>
        </w:rPr>
        <w:t>年度至114年8月）共辦理補習班公共安全管理稽查558家次，惟據新竹市補習班資訊管理系統公告立案補習班違規未改善名單資料顯示，近</w:t>
      </w:r>
      <w:proofErr w:type="gramStart"/>
      <w:r w:rsidR="00A36F08" w:rsidRPr="00A36F08">
        <w:rPr>
          <w:rFonts w:ascii="標楷體" w:eastAsia="標楷體" w:hAnsi="標楷體" w:hint="eastAsia"/>
          <w:szCs w:val="24"/>
        </w:rPr>
        <w:t>3</w:t>
      </w:r>
      <w:proofErr w:type="gramEnd"/>
      <w:r w:rsidR="00A36F08" w:rsidRPr="00A36F08">
        <w:rPr>
          <w:rFonts w:ascii="標楷體" w:eastAsia="標楷體" w:hAnsi="標楷體" w:hint="eastAsia"/>
          <w:szCs w:val="24"/>
        </w:rPr>
        <w:t>年度經稽查有違規情形，惟迄114年10月16日止仍未完成改善者計82家次，包含稽查期間為</w:t>
      </w:r>
      <w:proofErr w:type="gramStart"/>
      <w:r w:rsidR="00A36F08" w:rsidRPr="00A36F08">
        <w:rPr>
          <w:rFonts w:ascii="標楷體" w:eastAsia="標楷體" w:hAnsi="標楷體" w:hint="eastAsia"/>
          <w:szCs w:val="24"/>
        </w:rPr>
        <w:t>112</w:t>
      </w:r>
      <w:proofErr w:type="gramEnd"/>
      <w:r w:rsidR="00A36F08" w:rsidRPr="00A36F08">
        <w:rPr>
          <w:rFonts w:ascii="標楷體" w:eastAsia="標楷體" w:hAnsi="標楷體" w:hint="eastAsia"/>
          <w:szCs w:val="24"/>
        </w:rPr>
        <w:t>年度者計20家次、</w:t>
      </w:r>
      <w:proofErr w:type="gramStart"/>
      <w:r w:rsidR="00A36F08" w:rsidRPr="00A36F08">
        <w:rPr>
          <w:rFonts w:ascii="標楷體" w:eastAsia="標楷體" w:hAnsi="標楷體" w:hint="eastAsia"/>
          <w:szCs w:val="24"/>
        </w:rPr>
        <w:t>113</w:t>
      </w:r>
      <w:proofErr w:type="gramEnd"/>
      <w:r w:rsidR="00A36F08" w:rsidRPr="00A36F08">
        <w:rPr>
          <w:rFonts w:ascii="標楷體" w:eastAsia="標楷體" w:hAnsi="標楷體" w:hint="eastAsia"/>
          <w:szCs w:val="24"/>
        </w:rPr>
        <w:t>年度者計32家次、</w:t>
      </w:r>
      <w:proofErr w:type="gramStart"/>
      <w:r w:rsidR="00A36F08" w:rsidRPr="00A36F08">
        <w:rPr>
          <w:rFonts w:ascii="標楷體" w:eastAsia="標楷體" w:hAnsi="標楷體" w:hint="eastAsia"/>
          <w:szCs w:val="24"/>
        </w:rPr>
        <w:t>114</w:t>
      </w:r>
      <w:proofErr w:type="gramEnd"/>
      <w:r w:rsidR="00A36F08" w:rsidRPr="00A36F08">
        <w:rPr>
          <w:rFonts w:ascii="標楷體" w:eastAsia="標楷體" w:hAnsi="標楷體" w:hint="eastAsia"/>
          <w:szCs w:val="24"/>
        </w:rPr>
        <w:t>年度者計30家次，呈現攀升趨勢，並未落實追蹤違規業者後續改善情形；2.近</w:t>
      </w:r>
      <w:proofErr w:type="gramStart"/>
      <w:r w:rsidR="00A36F08" w:rsidRPr="00A36F08">
        <w:rPr>
          <w:rFonts w:ascii="標楷體" w:eastAsia="標楷體" w:hAnsi="標楷體" w:hint="eastAsia"/>
          <w:szCs w:val="24"/>
        </w:rPr>
        <w:t>3</w:t>
      </w:r>
      <w:proofErr w:type="gramEnd"/>
      <w:r w:rsidR="00A36F08" w:rsidRPr="00A36F08">
        <w:rPr>
          <w:rFonts w:ascii="標楷體" w:eastAsia="標楷體" w:hAnsi="標楷體" w:hint="eastAsia"/>
          <w:szCs w:val="24"/>
        </w:rPr>
        <w:t>年度補習班違規類型，以「違規擴大</w:t>
      </w:r>
      <w:proofErr w:type="gramStart"/>
      <w:r w:rsidR="00A36F08" w:rsidRPr="00A36F08">
        <w:rPr>
          <w:rFonts w:ascii="標楷體" w:eastAsia="標楷體" w:hAnsi="標楷體" w:hint="eastAsia"/>
          <w:szCs w:val="24"/>
        </w:rPr>
        <w:t>使用班舍或</w:t>
      </w:r>
      <w:proofErr w:type="gramEnd"/>
      <w:r w:rsidR="00A36F08" w:rsidRPr="00A36F08">
        <w:rPr>
          <w:rFonts w:ascii="標楷體" w:eastAsia="標楷體" w:hAnsi="標楷體" w:hint="eastAsia"/>
          <w:szCs w:val="24"/>
        </w:rPr>
        <w:t>教室數量（含座位數及學生數）不符規定」之144件，及「未落實登錄或提供教職員登錄名冊」之141件等2種最頻繁；另「懸掛</w:t>
      </w:r>
      <w:proofErr w:type="gramStart"/>
      <w:r w:rsidR="00A36F08" w:rsidRPr="00A36F08">
        <w:rPr>
          <w:rFonts w:ascii="標楷體" w:eastAsia="標楷體" w:hAnsi="標楷體" w:hint="eastAsia"/>
          <w:szCs w:val="24"/>
        </w:rPr>
        <w:t>招牌班名與</w:t>
      </w:r>
      <w:proofErr w:type="gramEnd"/>
      <w:r w:rsidR="00A36F08" w:rsidRPr="00A36F08">
        <w:rPr>
          <w:rFonts w:ascii="標楷體" w:eastAsia="標楷體" w:hAnsi="標楷體" w:hint="eastAsia"/>
          <w:szCs w:val="24"/>
        </w:rPr>
        <w:t>核准</w:t>
      </w:r>
      <w:proofErr w:type="gramStart"/>
      <w:r w:rsidR="00A36F08" w:rsidRPr="00A36F08">
        <w:rPr>
          <w:rFonts w:ascii="標楷體" w:eastAsia="標楷體" w:hAnsi="標楷體" w:hint="eastAsia"/>
          <w:szCs w:val="24"/>
        </w:rPr>
        <w:t>立案班名不符</w:t>
      </w:r>
      <w:proofErr w:type="gramEnd"/>
      <w:r w:rsidR="00A36F08" w:rsidRPr="00A36F08">
        <w:rPr>
          <w:rFonts w:ascii="標楷體" w:eastAsia="標楷體" w:hAnsi="標楷體" w:hint="eastAsia"/>
          <w:szCs w:val="24"/>
        </w:rPr>
        <w:t>」之違規類型自</w:t>
      </w:r>
      <w:proofErr w:type="gramStart"/>
      <w:r w:rsidR="00A36F08" w:rsidRPr="00A36F08">
        <w:rPr>
          <w:rFonts w:ascii="標楷體" w:eastAsia="標楷體" w:hAnsi="標楷體" w:hint="eastAsia"/>
          <w:szCs w:val="24"/>
        </w:rPr>
        <w:t>112</w:t>
      </w:r>
      <w:proofErr w:type="gramEnd"/>
      <w:r w:rsidR="00A36F08" w:rsidRPr="00A36F08">
        <w:rPr>
          <w:rFonts w:ascii="標楷體" w:eastAsia="標楷體" w:hAnsi="標楷體" w:hint="eastAsia"/>
          <w:szCs w:val="24"/>
        </w:rPr>
        <w:t>年度之13件，逐年增加至</w:t>
      </w:r>
      <w:proofErr w:type="gramStart"/>
      <w:r w:rsidR="00A36F08" w:rsidRPr="00A36F08">
        <w:rPr>
          <w:rFonts w:ascii="標楷體" w:eastAsia="標楷體" w:hAnsi="標楷體" w:hint="eastAsia"/>
          <w:szCs w:val="24"/>
        </w:rPr>
        <w:t>114</w:t>
      </w:r>
      <w:proofErr w:type="gramEnd"/>
      <w:r w:rsidR="00A36F08" w:rsidRPr="00A36F08">
        <w:rPr>
          <w:rFonts w:ascii="標楷體" w:eastAsia="標楷體" w:hAnsi="標楷體" w:hint="eastAsia"/>
          <w:szCs w:val="24"/>
        </w:rPr>
        <w:t>年度之43件（表1</w:t>
      </w:r>
      <w:r>
        <w:rPr>
          <w:rFonts w:ascii="標楷體" w:eastAsia="標楷體" w:hAnsi="標楷體" w:hint="eastAsia"/>
          <w:szCs w:val="24"/>
        </w:rPr>
        <w:t>6</w:t>
      </w:r>
      <w:r w:rsidR="00A36F08" w:rsidRPr="00A36F08">
        <w:rPr>
          <w:rFonts w:ascii="標楷體" w:eastAsia="標楷體" w:hAnsi="標楷體" w:hint="eastAsia"/>
          <w:szCs w:val="24"/>
        </w:rPr>
        <w:t>），顯示補習班設施設備及教職員管理未盡周延；3.教育處列管109年至114年9月底間立案之補習班計132家，惟據都市發展處提供同期間核發補習班業務有關之廣告物許可證名冊僅2家，約1.52％，逾</w:t>
      </w:r>
      <w:proofErr w:type="gramStart"/>
      <w:r w:rsidR="00A36F08" w:rsidRPr="00A36F08">
        <w:rPr>
          <w:rFonts w:ascii="標楷體" w:eastAsia="標楷體" w:hAnsi="標楷體" w:hint="eastAsia"/>
          <w:szCs w:val="24"/>
        </w:rPr>
        <w:t>9成</w:t>
      </w:r>
      <w:proofErr w:type="gramEnd"/>
      <w:r w:rsidR="00A36F08" w:rsidRPr="00A36F08">
        <w:rPr>
          <w:rFonts w:ascii="標楷體" w:eastAsia="標楷體" w:hAnsi="標楷體" w:hint="eastAsia"/>
          <w:szCs w:val="24"/>
        </w:rPr>
        <w:t>立案補習班未依法設置廣告招牌等情事，經函請</w:t>
      </w:r>
      <w:proofErr w:type="gramStart"/>
      <w:r w:rsidR="00A36F08" w:rsidRPr="00A36F08">
        <w:rPr>
          <w:rFonts w:ascii="標楷體" w:eastAsia="標楷體" w:hAnsi="標楷體" w:hint="eastAsia"/>
          <w:szCs w:val="24"/>
        </w:rPr>
        <w:t>研</w:t>
      </w:r>
      <w:proofErr w:type="gramEnd"/>
      <w:r w:rsidR="00A36F08" w:rsidRPr="00A36F08">
        <w:rPr>
          <w:rFonts w:ascii="標楷體" w:eastAsia="標楷體" w:hAnsi="標楷體" w:hint="eastAsia"/>
          <w:szCs w:val="24"/>
        </w:rPr>
        <w:t>謀改善。據復：1.將增列「改善期限屆期前提醒」及「逾期案件列管」等追蹤流程，針對未改善案件優先或提前辦理複查，逾期未改善及屢犯業者依規定糾正、限期改善或停止招生等處分；2.將透過年度公共安全研習加強宣導高風險違規類型，並建立重複違規清冊，納入優先稽查名單；3.將建立跨局處橫向聯繫機制，並將廣告招牌申請及設置情形納入稽查項目，以強化相關管理措施。</w:t>
      </w:r>
    </w:p>
    <w:p w:rsidR="00990346" w:rsidRPr="00AD0339" w:rsidRDefault="00990346" w:rsidP="005D2CC0">
      <w:pPr>
        <w:overflowPunct w:val="0"/>
        <w:adjustRightInd w:val="0"/>
        <w:spacing w:line="480" w:lineRule="exact"/>
        <w:ind w:firstLineChars="200" w:firstLine="561"/>
        <w:jc w:val="both"/>
        <w:outlineLvl w:val="0"/>
        <w:rPr>
          <w:rFonts w:ascii="標楷體" w:eastAsia="標楷體" w:hAnsi="標楷體"/>
          <w:b/>
          <w:bCs/>
          <w:sz w:val="28"/>
          <w:szCs w:val="28"/>
        </w:rPr>
      </w:pPr>
      <w:r w:rsidRPr="00AD0339">
        <w:rPr>
          <w:rFonts w:ascii="標楷體" w:eastAsia="標楷體" w:hAnsi="標楷體" w:hint="eastAsia"/>
          <w:b/>
          <w:bCs/>
          <w:sz w:val="28"/>
          <w:szCs w:val="28"/>
        </w:rPr>
        <w:t>（二十</w:t>
      </w:r>
      <w:r w:rsidR="00A50637">
        <w:rPr>
          <w:rFonts w:ascii="標楷體" w:eastAsia="標楷體" w:hAnsi="標楷體" w:hint="eastAsia"/>
          <w:b/>
          <w:bCs/>
          <w:sz w:val="28"/>
          <w:szCs w:val="28"/>
        </w:rPr>
        <w:t>五</w:t>
      </w:r>
      <w:r w:rsidRPr="00AD0339">
        <w:rPr>
          <w:rFonts w:ascii="標楷體" w:eastAsia="標楷體" w:hAnsi="標楷體" w:hint="eastAsia"/>
          <w:b/>
          <w:bCs/>
          <w:sz w:val="28"/>
          <w:szCs w:val="28"/>
        </w:rPr>
        <w:t>）</w:t>
      </w:r>
      <w:r w:rsidR="00AD0339" w:rsidRPr="00AD0339">
        <w:rPr>
          <w:rFonts w:ascii="標楷體" w:eastAsia="標楷體" w:hAnsi="標楷體" w:hint="eastAsia"/>
          <w:b/>
          <w:bCs/>
          <w:sz w:val="28"/>
          <w:szCs w:val="28"/>
        </w:rPr>
        <w:t>推動公共設施有效管理使用作業，惟未</w:t>
      </w:r>
      <w:proofErr w:type="gramStart"/>
      <w:r w:rsidR="00AD0339" w:rsidRPr="00AD0339">
        <w:rPr>
          <w:rFonts w:ascii="標楷體" w:eastAsia="標楷體" w:hAnsi="標楷體" w:hint="eastAsia"/>
          <w:b/>
          <w:bCs/>
          <w:sz w:val="28"/>
          <w:szCs w:val="28"/>
        </w:rPr>
        <w:t>臻</w:t>
      </w:r>
      <w:proofErr w:type="gramEnd"/>
      <w:r w:rsidR="00AD0339" w:rsidRPr="00AD0339">
        <w:rPr>
          <w:rFonts w:ascii="標楷體" w:eastAsia="標楷體" w:hAnsi="標楷體" w:hint="eastAsia"/>
          <w:b/>
          <w:bCs/>
          <w:sz w:val="28"/>
          <w:szCs w:val="28"/>
        </w:rPr>
        <w:t>落實主動清查、抽查及列管活化等作為，亟待</w:t>
      </w:r>
      <w:proofErr w:type="gramStart"/>
      <w:r w:rsidR="00AD0339" w:rsidRPr="00AD0339">
        <w:rPr>
          <w:rFonts w:ascii="標楷體" w:eastAsia="標楷體" w:hAnsi="標楷體" w:hint="eastAsia"/>
          <w:b/>
          <w:bCs/>
          <w:sz w:val="28"/>
          <w:szCs w:val="28"/>
        </w:rPr>
        <w:t>研</w:t>
      </w:r>
      <w:proofErr w:type="gramEnd"/>
      <w:r w:rsidR="00AD0339" w:rsidRPr="00AD0339">
        <w:rPr>
          <w:rFonts w:ascii="標楷體" w:eastAsia="標楷體" w:hAnsi="標楷體" w:hint="eastAsia"/>
          <w:b/>
          <w:bCs/>
          <w:sz w:val="28"/>
          <w:szCs w:val="28"/>
        </w:rPr>
        <w:t>謀改善，並參酌其他市縣經驗，完善相關制度，以提升公共設施使用效能</w:t>
      </w:r>
      <w:r w:rsidRPr="00AD0339">
        <w:rPr>
          <w:rFonts w:ascii="標楷體" w:eastAsia="標楷體" w:hAnsi="標楷體" w:hint="eastAsia"/>
          <w:b/>
          <w:bCs/>
          <w:sz w:val="28"/>
          <w:szCs w:val="28"/>
        </w:rPr>
        <w:t>。</w:t>
      </w:r>
    </w:p>
    <w:p w:rsidR="00990346" w:rsidRPr="001D6386" w:rsidRDefault="00AD0339" w:rsidP="005D2CC0">
      <w:pPr>
        <w:overflowPunct w:val="0"/>
        <w:adjustRightInd w:val="0"/>
        <w:snapToGrid w:val="0"/>
        <w:spacing w:line="480" w:lineRule="exact"/>
        <w:ind w:firstLineChars="200" w:firstLine="484"/>
        <w:jc w:val="both"/>
        <w:rPr>
          <w:rFonts w:ascii="標楷體" w:eastAsia="標楷體" w:hAnsi="標楷體"/>
          <w:color w:val="000000"/>
          <w:spacing w:val="1"/>
          <w:szCs w:val="24"/>
          <w:highlight w:val="yellow"/>
        </w:rPr>
      </w:pPr>
      <w:r w:rsidRPr="001D6386">
        <w:rPr>
          <w:rFonts w:ascii="標楷體" w:eastAsia="標楷體" w:hAnsi="標楷體" w:hint="eastAsia"/>
          <w:color w:val="000000"/>
          <w:spacing w:val="1"/>
          <w:szCs w:val="24"/>
        </w:rPr>
        <w:t>依公共設施有效管理使用作業要點第5點及第8點規定，主管機關對於轄管之公共設施應有效管理，督導設施管理機關每年至少辦理一次主動清查使用情形，並作成紀錄；設施管理機關依第5點規定辦理清查結果、主管機關依第6點第1項及前點規定辦理相關列管檢討情形及抽查結果，應於每年7月31日及次年1月31日前（遇假日順延至次一上班日），將最近半年之辦理結果彙整傳送至指定之資訊系統，另據行政院公共工程委員會（下稱工程會）公共工程雲端服務網公共設施有效管理系統資料，截至114年底止，市政府暨所屬機關學校管理公共設施總計203處。經查公共設施有效管理使用作業</w:t>
      </w:r>
      <w:r w:rsidR="00F27C59" w:rsidRPr="001D6386">
        <w:rPr>
          <w:rFonts w:ascii="標楷體" w:eastAsia="標楷體" w:hAnsi="標楷體" w:hint="eastAsia"/>
          <w:color w:val="000000"/>
          <w:spacing w:val="1"/>
          <w:szCs w:val="24"/>
        </w:rPr>
        <w:t>辦理</w:t>
      </w:r>
      <w:r w:rsidRPr="001D6386">
        <w:rPr>
          <w:rFonts w:ascii="標楷體" w:eastAsia="標楷體" w:hAnsi="標楷體" w:hint="eastAsia"/>
          <w:color w:val="000000"/>
          <w:spacing w:val="1"/>
          <w:szCs w:val="24"/>
        </w:rPr>
        <w:t>情形，核有：1.</w:t>
      </w:r>
      <w:r w:rsidR="00B562DC" w:rsidRPr="001D6386">
        <w:rPr>
          <w:rFonts w:ascii="標楷體" w:eastAsia="標楷體" w:hAnsi="標楷體" w:hint="eastAsia"/>
          <w:color w:val="000000"/>
          <w:spacing w:val="1"/>
          <w:szCs w:val="24"/>
        </w:rPr>
        <w:t>截至114年底止，</w:t>
      </w:r>
      <w:r w:rsidRPr="001D6386">
        <w:rPr>
          <w:rFonts w:ascii="標楷體" w:eastAsia="標楷體" w:hAnsi="標楷體" w:hint="eastAsia"/>
          <w:color w:val="000000"/>
          <w:spacing w:val="1"/>
          <w:szCs w:val="24"/>
        </w:rPr>
        <w:t>部分設施管理機關已超逾1年仍未將主動清查結果填報於公共設施有效管理系統，核與前開作業要點第8點規定未符，又設施管理機關未落實辦理主動清查之公共設施占該系統列管設施總數量達</w:t>
      </w:r>
      <w:proofErr w:type="gramStart"/>
      <w:r w:rsidRPr="001D6386">
        <w:rPr>
          <w:rFonts w:ascii="標楷體" w:eastAsia="標楷體" w:hAnsi="標楷體" w:hint="eastAsia"/>
          <w:color w:val="000000"/>
          <w:spacing w:val="1"/>
          <w:szCs w:val="24"/>
        </w:rPr>
        <w:t>9成</w:t>
      </w:r>
      <w:proofErr w:type="gramEnd"/>
      <w:r w:rsidRPr="001D6386">
        <w:rPr>
          <w:rFonts w:ascii="標楷體" w:eastAsia="標楷體" w:hAnsi="標楷體" w:hint="eastAsia"/>
          <w:color w:val="000000"/>
          <w:spacing w:val="1"/>
          <w:szCs w:val="24"/>
        </w:rPr>
        <w:t>以上，顯示該府督導成效未</w:t>
      </w:r>
      <w:proofErr w:type="gramStart"/>
      <w:r w:rsidRPr="001D6386">
        <w:rPr>
          <w:rFonts w:ascii="標楷體" w:eastAsia="標楷體" w:hAnsi="標楷體" w:hint="eastAsia"/>
          <w:color w:val="000000"/>
          <w:spacing w:val="1"/>
          <w:szCs w:val="24"/>
        </w:rPr>
        <w:t>臻</w:t>
      </w:r>
      <w:proofErr w:type="gramEnd"/>
      <w:r w:rsidRPr="001D6386">
        <w:rPr>
          <w:rFonts w:ascii="標楷體" w:eastAsia="標楷體" w:hAnsi="標楷體" w:hint="eastAsia"/>
          <w:color w:val="000000"/>
          <w:spacing w:val="1"/>
          <w:szCs w:val="24"/>
        </w:rPr>
        <w:t>落實，核與前開作業要點第5點規定未合；2.抽查</w:t>
      </w:r>
      <w:r w:rsidR="001D6386" w:rsidRPr="001D6386">
        <w:rPr>
          <w:rFonts w:ascii="標楷體" w:eastAsia="標楷體" w:hAnsi="標楷體" w:hint="eastAsia"/>
          <w:color w:val="000000"/>
          <w:spacing w:val="1"/>
          <w:szCs w:val="24"/>
        </w:rPr>
        <w:t>該</w:t>
      </w:r>
      <w:r w:rsidRPr="001D6386">
        <w:rPr>
          <w:rFonts w:ascii="標楷體" w:eastAsia="標楷體" w:hAnsi="標楷體" w:hint="eastAsia"/>
          <w:color w:val="000000"/>
          <w:spacing w:val="1"/>
          <w:szCs w:val="24"/>
        </w:rPr>
        <w:t>府開標中心及新竹市海山漁港魚貨直銷站等9處公共設施，其中僅開標中心等3處公共設施列管於公共設施有效管理系統，其餘新竹市海山漁港魚貨直銷站等6處未列管，顯示部分設施管理機關未依前開作業要點規定主動清查公共設施數量；3.</w:t>
      </w:r>
      <w:proofErr w:type="gramStart"/>
      <w:r w:rsidRPr="001D6386">
        <w:rPr>
          <w:rFonts w:ascii="標楷體" w:eastAsia="標楷體" w:hAnsi="標楷體" w:hint="eastAsia"/>
          <w:color w:val="000000"/>
          <w:spacing w:val="1"/>
          <w:szCs w:val="24"/>
        </w:rPr>
        <w:t>該府原開標</w:t>
      </w:r>
      <w:proofErr w:type="gramEnd"/>
      <w:r w:rsidRPr="001D6386">
        <w:rPr>
          <w:rFonts w:ascii="標楷體" w:eastAsia="標楷體" w:hAnsi="標楷體" w:hint="eastAsia"/>
          <w:color w:val="000000"/>
          <w:spacing w:val="1"/>
          <w:szCs w:val="24"/>
        </w:rPr>
        <w:t>中心之房舍現況為電腦機房，並已正常使用，</w:t>
      </w:r>
      <w:proofErr w:type="gramStart"/>
      <w:r w:rsidRPr="001D6386">
        <w:rPr>
          <w:rFonts w:ascii="標楷體" w:eastAsia="標楷體" w:hAnsi="標楷體" w:hint="eastAsia"/>
          <w:color w:val="000000"/>
          <w:spacing w:val="1"/>
          <w:szCs w:val="24"/>
        </w:rPr>
        <w:t>惟查公共設施</w:t>
      </w:r>
      <w:proofErr w:type="gramEnd"/>
      <w:r w:rsidRPr="001D6386">
        <w:rPr>
          <w:rFonts w:ascii="標楷體" w:eastAsia="標楷體" w:hAnsi="標楷體" w:hint="eastAsia"/>
          <w:color w:val="000000"/>
          <w:spacing w:val="1"/>
          <w:szCs w:val="24"/>
        </w:rPr>
        <w:t>有效管理系統，截至114年底止，該設施於是否正常使用欄位，仍登載為「否（整修）」，與現況未合；4.</w:t>
      </w:r>
      <w:proofErr w:type="gramStart"/>
      <w:r w:rsidRPr="001D6386">
        <w:rPr>
          <w:rFonts w:ascii="標楷體" w:eastAsia="標楷體" w:hAnsi="標楷體" w:hint="eastAsia"/>
          <w:color w:val="000000"/>
          <w:spacing w:val="1"/>
          <w:szCs w:val="24"/>
        </w:rPr>
        <w:t>該府尚乏</w:t>
      </w:r>
      <w:proofErr w:type="gramEnd"/>
      <w:r w:rsidRPr="001D6386">
        <w:rPr>
          <w:rFonts w:ascii="標楷體" w:eastAsia="標楷體" w:hAnsi="標楷體" w:hint="eastAsia"/>
          <w:color w:val="000000"/>
          <w:spacing w:val="1"/>
          <w:szCs w:val="24"/>
        </w:rPr>
        <w:t>單一主辦單位或專責小組承辦前開作業要點相關業務，又相關單位權責劃分未</w:t>
      </w:r>
      <w:proofErr w:type="gramStart"/>
      <w:r w:rsidRPr="001D6386">
        <w:rPr>
          <w:rFonts w:ascii="標楷體" w:eastAsia="標楷體" w:hAnsi="標楷體" w:hint="eastAsia"/>
          <w:color w:val="000000"/>
          <w:spacing w:val="1"/>
          <w:szCs w:val="24"/>
        </w:rPr>
        <w:t>臻</w:t>
      </w:r>
      <w:proofErr w:type="gramEnd"/>
      <w:r w:rsidRPr="001D6386">
        <w:rPr>
          <w:rFonts w:ascii="標楷體" w:eastAsia="標楷體" w:hAnsi="標楷體" w:hint="eastAsia"/>
          <w:color w:val="000000"/>
          <w:spacing w:val="1"/>
          <w:szCs w:val="24"/>
        </w:rPr>
        <w:t>明確，未能有效執行公共設施管理使用之清查、抽查及列管活化等作業，允宜參酌其他市縣政府經驗，</w:t>
      </w:r>
      <w:proofErr w:type="gramStart"/>
      <w:r w:rsidRPr="001D6386">
        <w:rPr>
          <w:rFonts w:ascii="標楷體" w:eastAsia="標楷體" w:hAnsi="標楷體" w:hint="eastAsia"/>
          <w:color w:val="000000"/>
          <w:spacing w:val="1"/>
          <w:szCs w:val="24"/>
        </w:rPr>
        <w:t>研</w:t>
      </w:r>
      <w:proofErr w:type="gramEnd"/>
      <w:r w:rsidRPr="001D6386">
        <w:rPr>
          <w:rFonts w:ascii="標楷體" w:eastAsia="標楷體" w:hAnsi="標楷體" w:hint="eastAsia"/>
          <w:color w:val="000000"/>
          <w:spacing w:val="1"/>
          <w:szCs w:val="24"/>
        </w:rPr>
        <w:t>訂相關規定，</w:t>
      </w:r>
      <w:proofErr w:type="gramStart"/>
      <w:r w:rsidRPr="001D6386">
        <w:rPr>
          <w:rFonts w:ascii="標楷體" w:eastAsia="標楷體" w:hAnsi="標楷體" w:hint="eastAsia"/>
          <w:color w:val="000000"/>
          <w:spacing w:val="1"/>
          <w:szCs w:val="24"/>
        </w:rPr>
        <w:t>俾</w:t>
      </w:r>
      <w:proofErr w:type="gramEnd"/>
      <w:r w:rsidRPr="001D6386">
        <w:rPr>
          <w:rFonts w:ascii="標楷體" w:eastAsia="標楷體" w:hAnsi="標楷體" w:hint="eastAsia"/>
          <w:color w:val="000000"/>
          <w:spacing w:val="1"/>
          <w:szCs w:val="24"/>
        </w:rPr>
        <w:t>統一事權，強化公共設施有效管理使用機制，以提升公共設施使用效能</w:t>
      </w:r>
      <w:r w:rsidR="005D2CC0" w:rsidRPr="001D6386">
        <w:rPr>
          <w:rFonts w:ascii="標楷體" w:eastAsia="標楷體" w:hAnsi="標楷體" w:hint="eastAsia"/>
          <w:color w:val="000000"/>
          <w:spacing w:val="1"/>
          <w:szCs w:val="24"/>
        </w:rPr>
        <w:t>等情事</w:t>
      </w:r>
      <w:r w:rsidRPr="001D6386">
        <w:rPr>
          <w:rFonts w:ascii="標楷體" w:eastAsia="標楷體" w:hAnsi="標楷體" w:hint="eastAsia"/>
          <w:color w:val="000000"/>
          <w:spacing w:val="1"/>
          <w:szCs w:val="24"/>
        </w:rPr>
        <w:t>，經函請</w:t>
      </w:r>
      <w:proofErr w:type="gramStart"/>
      <w:r w:rsidRPr="001D6386">
        <w:rPr>
          <w:rFonts w:ascii="標楷體" w:eastAsia="標楷體" w:hAnsi="標楷體" w:hint="eastAsia"/>
          <w:color w:val="000000"/>
          <w:spacing w:val="1"/>
          <w:szCs w:val="24"/>
        </w:rPr>
        <w:t>研</w:t>
      </w:r>
      <w:proofErr w:type="gramEnd"/>
      <w:r w:rsidRPr="001D6386">
        <w:rPr>
          <w:rFonts w:ascii="標楷體" w:eastAsia="標楷體" w:hAnsi="標楷體" w:hint="eastAsia"/>
          <w:color w:val="000000"/>
          <w:spacing w:val="1"/>
          <w:szCs w:val="24"/>
        </w:rPr>
        <w:t>謀改善。據復：1.已將辦理結果彙整傳送至指定資訊系統且陸續更新中，並將公共設施主動清查明細表陳報工程會；2.各設施管理機關已將主動清查結果登載於前開工程會資訊系統；3.已更新為正常使用；4.主管單位已調整為財政處，另為提升各單位及所屬機關經管市有財產之有效利用，避免閒置浪費及活化公有財產，已訂定市有財產活化及運用清理計畫，並組有市有資產活化及運用清查小組檢討清理閒置及低度利用等不經濟使用之市有不動產，其中有關公共設施管理使用情形之清查、抽查及列管活化等作業將</w:t>
      </w:r>
      <w:proofErr w:type="gramStart"/>
      <w:r w:rsidRPr="001D6386">
        <w:rPr>
          <w:rFonts w:ascii="標楷體" w:eastAsia="標楷體" w:hAnsi="標楷體" w:hint="eastAsia"/>
          <w:color w:val="000000"/>
          <w:spacing w:val="1"/>
          <w:szCs w:val="24"/>
        </w:rPr>
        <w:t>併</w:t>
      </w:r>
      <w:proofErr w:type="gramEnd"/>
      <w:r w:rsidRPr="001D6386">
        <w:rPr>
          <w:rFonts w:ascii="標楷體" w:eastAsia="標楷體" w:hAnsi="標楷體" w:hint="eastAsia"/>
          <w:color w:val="000000"/>
          <w:spacing w:val="1"/>
          <w:szCs w:val="24"/>
        </w:rPr>
        <w:t>同列管辦理。</w:t>
      </w:r>
    </w:p>
    <w:p w:rsidR="00E359E3" w:rsidRPr="00AD0339" w:rsidRDefault="00E359E3" w:rsidP="00F27C59">
      <w:pPr>
        <w:overflowPunct w:val="0"/>
        <w:adjustRightInd w:val="0"/>
        <w:spacing w:line="500" w:lineRule="exact"/>
        <w:ind w:firstLineChars="200" w:firstLine="561"/>
        <w:jc w:val="both"/>
        <w:outlineLvl w:val="0"/>
        <w:rPr>
          <w:rFonts w:ascii="標楷體" w:eastAsia="標楷體" w:hAnsi="標楷體"/>
          <w:b/>
          <w:bCs/>
          <w:sz w:val="28"/>
          <w:szCs w:val="28"/>
        </w:rPr>
      </w:pPr>
      <w:r w:rsidRPr="00AD0339">
        <w:rPr>
          <w:rFonts w:ascii="標楷體" w:eastAsia="標楷體" w:hAnsi="標楷體" w:hint="eastAsia"/>
          <w:b/>
          <w:bCs/>
          <w:sz w:val="28"/>
          <w:szCs w:val="28"/>
        </w:rPr>
        <w:t>（二十</w:t>
      </w:r>
      <w:r w:rsidR="00A50637">
        <w:rPr>
          <w:rFonts w:ascii="標楷體" w:eastAsia="標楷體" w:hAnsi="標楷體" w:hint="eastAsia"/>
          <w:b/>
          <w:bCs/>
          <w:sz w:val="28"/>
          <w:szCs w:val="28"/>
        </w:rPr>
        <w:t>六</w:t>
      </w:r>
      <w:r w:rsidRPr="00AD0339">
        <w:rPr>
          <w:rFonts w:ascii="標楷體" w:eastAsia="標楷體" w:hAnsi="標楷體" w:hint="eastAsia"/>
          <w:b/>
          <w:bCs/>
          <w:sz w:val="28"/>
          <w:szCs w:val="28"/>
        </w:rPr>
        <w:t>）</w:t>
      </w:r>
      <w:r w:rsidR="00AD0339" w:rsidRPr="00AD0339">
        <w:rPr>
          <w:rFonts w:ascii="標楷體" w:eastAsia="標楷體" w:hAnsi="標楷體" w:hint="eastAsia"/>
          <w:b/>
          <w:bCs/>
          <w:sz w:val="28"/>
          <w:szCs w:val="28"/>
        </w:rPr>
        <w:t>為促進觀光發展及增加市民休憩空間，興建海山漁港魚貨直銷站，</w:t>
      </w:r>
      <w:r w:rsidR="00F27C59">
        <w:rPr>
          <w:rFonts w:ascii="標楷體" w:eastAsia="標楷體" w:hAnsi="標楷體" w:hint="eastAsia"/>
          <w:b/>
          <w:bCs/>
          <w:sz w:val="28"/>
          <w:szCs w:val="28"/>
        </w:rPr>
        <w:t>惟</w:t>
      </w:r>
      <w:r w:rsidR="00AD0339" w:rsidRPr="00AD0339">
        <w:rPr>
          <w:rFonts w:ascii="標楷體" w:eastAsia="標楷體" w:hAnsi="標楷體" w:hint="eastAsia"/>
          <w:b/>
          <w:bCs/>
          <w:sz w:val="28"/>
          <w:szCs w:val="28"/>
        </w:rPr>
        <w:t>驗收合格已逾1年尚未營運；又香山陸橋南側橋下空間設置停車場、</w:t>
      </w:r>
      <w:proofErr w:type="gramStart"/>
      <w:r w:rsidR="00AD0339" w:rsidRPr="00AD0339">
        <w:rPr>
          <w:rFonts w:ascii="標楷體" w:eastAsia="標楷體" w:hAnsi="標楷體" w:hint="eastAsia"/>
          <w:b/>
          <w:bCs/>
          <w:sz w:val="28"/>
          <w:szCs w:val="28"/>
        </w:rPr>
        <w:t>遊具及</w:t>
      </w:r>
      <w:proofErr w:type="gramEnd"/>
      <w:r w:rsidR="00AD0339" w:rsidRPr="00AD0339">
        <w:rPr>
          <w:rFonts w:ascii="標楷體" w:eastAsia="標楷體" w:hAnsi="標楷體" w:hint="eastAsia"/>
          <w:b/>
          <w:bCs/>
          <w:sz w:val="28"/>
          <w:szCs w:val="28"/>
        </w:rPr>
        <w:t>球場等設施，部分設施年久失修，</w:t>
      </w:r>
      <w:proofErr w:type="gramStart"/>
      <w:r w:rsidR="00AD0339" w:rsidRPr="00AD0339">
        <w:rPr>
          <w:rFonts w:ascii="標楷體" w:eastAsia="標楷體" w:hAnsi="標楷體" w:hint="eastAsia"/>
          <w:b/>
          <w:bCs/>
          <w:sz w:val="28"/>
          <w:szCs w:val="28"/>
        </w:rPr>
        <w:t>賡</w:t>
      </w:r>
      <w:proofErr w:type="gramEnd"/>
      <w:r w:rsidR="00AD0339" w:rsidRPr="00AD0339">
        <w:rPr>
          <w:rFonts w:ascii="標楷體" w:eastAsia="標楷體" w:hAnsi="標楷體" w:hint="eastAsia"/>
          <w:b/>
          <w:bCs/>
          <w:sz w:val="28"/>
          <w:szCs w:val="28"/>
        </w:rPr>
        <w:t>續使用存有安全疑慮，有待</w:t>
      </w:r>
      <w:proofErr w:type="gramStart"/>
      <w:r w:rsidR="00AD0339" w:rsidRPr="00AD0339">
        <w:rPr>
          <w:rFonts w:ascii="標楷體" w:eastAsia="標楷體" w:hAnsi="標楷體" w:hint="eastAsia"/>
          <w:b/>
          <w:bCs/>
          <w:sz w:val="28"/>
          <w:szCs w:val="28"/>
        </w:rPr>
        <w:t>研</w:t>
      </w:r>
      <w:proofErr w:type="gramEnd"/>
      <w:r w:rsidR="00AD0339" w:rsidRPr="00AD0339">
        <w:rPr>
          <w:rFonts w:ascii="標楷體" w:eastAsia="標楷體" w:hAnsi="標楷體" w:hint="eastAsia"/>
          <w:b/>
          <w:bCs/>
          <w:sz w:val="28"/>
          <w:szCs w:val="28"/>
        </w:rPr>
        <w:t>謀改善，</w:t>
      </w:r>
      <w:proofErr w:type="gramStart"/>
      <w:r w:rsidR="00AD0339" w:rsidRPr="00AD0339">
        <w:rPr>
          <w:rFonts w:ascii="標楷體" w:eastAsia="標楷體" w:hAnsi="標楷體" w:hint="eastAsia"/>
          <w:b/>
          <w:bCs/>
          <w:sz w:val="28"/>
          <w:szCs w:val="28"/>
        </w:rPr>
        <w:t>俾</w:t>
      </w:r>
      <w:proofErr w:type="gramEnd"/>
      <w:r w:rsidR="00AD0339" w:rsidRPr="00AD0339">
        <w:rPr>
          <w:rFonts w:ascii="標楷體" w:eastAsia="標楷體" w:hAnsi="標楷體" w:hint="eastAsia"/>
          <w:b/>
          <w:bCs/>
          <w:sz w:val="28"/>
          <w:szCs w:val="28"/>
        </w:rPr>
        <w:t>利加速活化閒置設施，並保障市民安全</w:t>
      </w:r>
      <w:r w:rsidRPr="00AD0339">
        <w:rPr>
          <w:rFonts w:ascii="標楷體" w:eastAsia="標楷體" w:hAnsi="標楷體" w:hint="eastAsia"/>
          <w:b/>
          <w:bCs/>
          <w:sz w:val="28"/>
          <w:szCs w:val="28"/>
        </w:rPr>
        <w:t>。</w:t>
      </w:r>
    </w:p>
    <w:p w:rsidR="00E359E3" w:rsidRPr="004C73B4" w:rsidRDefault="00AD0339" w:rsidP="00F27C59">
      <w:pPr>
        <w:overflowPunct w:val="0"/>
        <w:adjustRightInd w:val="0"/>
        <w:spacing w:line="500" w:lineRule="exact"/>
        <w:ind w:firstLineChars="200" w:firstLine="480"/>
        <w:jc w:val="both"/>
        <w:rPr>
          <w:rFonts w:ascii="標楷體" w:eastAsia="標楷體" w:hAnsi="標楷體"/>
          <w:szCs w:val="24"/>
          <w:highlight w:val="yellow"/>
        </w:rPr>
      </w:pPr>
      <w:r w:rsidRPr="00AD0339">
        <w:rPr>
          <w:rFonts w:ascii="標楷體" w:eastAsia="標楷體" w:hAnsi="標楷體"/>
          <w:noProof/>
          <w:szCs w:val="24"/>
        </w:rPr>
        <mc:AlternateContent>
          <mc:Choice Requires="wps">
            <w:drawing>
              <wp:anchor distT="45720" distB="45720" distL="114300" distR="114300" simplePos="0" relativeHeight="251745280" behindDoc="0" locked="0" layoutInCell="1" allowOverlap="1">
                <wp:simplePos x="0" y="0"/>
                <wp:positionH relativeFrom="margin">
                  <wp:posOffset>313690</wp:posOffset>
                </wp:positionH>
                <wp:positionV relativeFrom="paragraph">
                  <wp:posOffset>3388360</wp:posOffset>
                </wp:positionV>
                <wp:extent cx="5598160" cy="2553335"/>
                <wp:effectExtent l="0" t="0" r="2540" b="0"/>
                <wp:wrapTopAndBottom/>
                <wp:docPr id="5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98160" cy="2553335"/>
                        </a:xfrm>
                        <a:prstGeom prst="rect">
                          <a:avLst/>
                        </a:prstGeom>
                        <a:solidFill>
                          <a:srgbClr val="FFFFFF"/>
                        </a:solidFill>
                        <a:ln w="9525">
                          <a:noFill/>
                          <a:miter lim="800000"/>
                          <a:headEnd/>
                          <a:tailEnd/>
                        </a:ln>
                      </wps:spPr>
                      <wps:txbx>
                        <w:txbxContent>
                          <w:tbl>
                            <w:tblPr>
                              <w:tblStyle w:val="a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26"/>
                              <w:gridCol w:w="4326"/>
                            </w:tblGrid>
                            <w:tr w:rsidR="00FA51CE" w:rsidTr="00AD0339">
                              <w:trPr>
                                <w:trHeight w:val="3534"/>
                              </w:trPr>
                              <w:tc>
                                <w:tcPr>
                                  <w:tcW w:w="4296" w:type="dxa"/>
                                </w:tcPr>
                                <w:p w:rsidR="00FA51CE" w:rsidRDefault="00FA51CE">
                                  <w:r w:rsidRPr="00A8425B">
                                    <w:rPr>
                                      <w:rFonts w:ascii="標楷體" w:hAnsi="標楷體"/>
                                      <w:noProof/>
                                    </w:rPr>
                                    <w:drawing>
                                      <wp:inline distT="0" distB="0" distL="0" distR="0" wp14:anchorId="1167D6AE" wp14:editId="57A38715">
                                        <wp:extent cx="2400000" cy="1800000"/>
                                        <wp:effectExtent l="133350" t="76200" r="76835" b="124460"/>
                                        <wp:docPr id="58" name="圖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G_2314"/>
                                                <pic:cNvPicPr>
                                                  <a:picLocks noChangeAspect="1" noChangeArrowheads="1"/>
                                                </pic:cNvPicPr>
                                              </pic:nvPicPr>
                                              <pic:blipFill>
                                                <a:blip r:embed="rId42" cstate="print">
                                                  <a:extLst>
                                                    <a:ext uri="{28A0092B-C50C-407E-A947-70E740481C1C}">
                                                      <a14:useLocalDpi xmlns:a14="http://schemas.microsoft.com/office/drawing/2010/main" val="0"/>
                                                    </a:ext>
                                                  </a:extLst>
                                                </a:blip>
                                                <a:stretch>
                                                  <a:fillRect/>
                                                </a:stretch>
                                              </pic:blipFill>
                                              <pic:spPr bwMode="auto">
                                                <a:xfrm>
                                                  <a:off x="0" y="0"/>
                                                  <a:ext cx="2400000" cy="180000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rsidR="00FA51CE" w:rsidRDefault="00FA51CE" w:rsidP="00AD0339">
                                  <w:pPr>
                                    <w:snapToGrid w:val="0"/>
                                    <w:spacing w:line="240" w:lineRule="exact"/>
                                    <w:jc w:val="center"/>
                                    <w:rPr>
                                      <w:rFonts w:ascii="標楷體" w:eastAsia="標楷體" w:hAnsi="標楷體"/>
                                      <w:b/>
                                      <w:color w:val="000000"/>
                                      <w:spacing w:val="-10"/>
                                      <w:szCs w:val="24"/>
                                    </w:rPr>
                                  </w:pPr>
                                  <w:r w:rsidRPr="00773127">
                                    <w:rPr>
                                      <w:rFonts w:ascii="標楷體" w:eastAsia="標楷體" w:hAnsi="標楷體" w:hint="eastAsia"/>
                                      <w:b/>
                                      <w:color w:val="000000"/>
                                      <w:spacing w:val="-10"/>
                                      <w:szCs w:val="24"/>
                                    </w:rPr>
                                    <w:t>海山漁港魚貨直銷站</w:t>
                                  </w:r>
                                </w:p>
                                <w:p w:rsidR="00FA51CE" w:rsidRPr="00AD0339" w:rsidRDefault="00FA51CE" w:rsidP="00AD0339">
                                  <w:pPr>
                                    <w:snapToGrid w:val="0"/>
                                    <w:spacing w:beforeLines="20" w:before="72"/>
                                    <w:jc w:val="center"/>
                                    <w:rPr>
                                      <w:rFonts w:ascii="標楷體" w:eastAsia="標楷體" w:hAnsi="標楷體"/>
                                      <w:sz w:val="18"/>
                                      <w:szCs w:val="18"/>
                                    </w:rPr>
                                  </w:pPr>
                                  <w:proofErr w:type="gramStart"/>
                                  <w:r>
                                    <w:rPr>
                                      <w:rFonts w:ascii="標楷體" w:eastAsia="標楷體" w:hAnsi="標楷體" w:hint="eastAsia"/>
                                      <w:sz w:val="18"/>
                                      <w:szCs w:val="18"/>
                                    </w:rPr>
                                    <w:t>（</w:t>
                                  </w:r>
                                  <w:proofErr w:type="gramEnd"/>
                                  <w:r>
                                    <w:rPr>
                                      <w:rFonts w:ascii="標楷體" w:eastAsia="標楷體" w:hAnsi="標楷體" w:hint="eastAsia"/>
                                      <w:sz w:val="18"/>
                                      <w:szCs w:val="18"/>
                                    </w:rPr>
                                    <w:t>圖片來源：</w:t>
                                  </w:r>
                                  <w:proofErr w:type="gramStart"/>
                                  <w:r>
                                    <w:rPr>
                                      <w:rFonts w:ascii="標楷體" w:eastAsia="標楷體" w:hAnsi="標楷體" w:hint="eastAsia"/>
                                      <w:sz w:val="18"/>
                                      <w:szCs w:val="18"/>
                                    </w:rPr>
                                    <w:t>本室於</w:t>
                                  </w:r>
                                  <w:proofErr w:type="gramEnd"/>
                                  <w:r w:rsidRPr="00897170">
                                    <w:rPr>
                                      <w:rFonts w:ascii="標楷體" w:eastAsia="標楷體" w:hAnsi="標楷體" w:hint="eastAsia"/>
                                      <w:sz w:val="18"/>
                                      <w:szCs w:val="18"/>
                                    </w:rPr>
                                    <w:t>11</w:t>
                                  </w:r>
                                  <w:r>
                                    <w:rPr>
                                      <w:rFonts w:ascii="標楷體" w:eastAsia="標楷體" w:hAnsi="標楷體"/>
                                      <w:sz w:val="18"/>
                                      <w:szCs w:val="18"/>
                                    </w:rPr>
                                    <w:t>5</w:t>
                                  </w:r>
                                  <w:r w:rsidRPr="00897170">
                                    <w:rPr>
                                      <w:rFonts w:ascii="標楷體" w:eastAsia="標楷體" w:hAnsi="標楷體" w:hint="eastAsia"/>
                                      <w:sz w:val="18"/>
                                      <w:szCs w:val="18"/>
                                    </w:rPr>
                                    <w:t>年</w:t>
                                  </w:r>
                                  <w:r>
                                    <w:rPr>
                                      <w:rFonts w:ascii="標楷體" w:eastAsia="標楷體" w:hAnsi="標楷體" w:hint="eastAsia"/>
                                      <w:sz w:val="18"/>
                                      <w:szCs w:val="18"/>
                                    </w:rPr>
                                    <w:t>2</w:t>
                                  </w:r>
                                  <w:r w:rsidRPr="00897170">
                                    <w:rPr>
                                      <w:rFonts w:ascii="標楷體" w:eastAsia="標楷體" w:hAnsi="標楷體" w:hint="eastAsia"/>
                                      <w:sz w:val="18"/>
                                      <w:szCs w:val="18"/>
                                    </w:rPr>
                                    <w:t>月拍攝</w:t>
                                  </w:r>
                                  <w:proofErr w:type="gramStart"/>
                                  <w:r>
                                    <w:rPr>
                                      <w:rFonts w:ascii="標楷體" w:eastAsia="標楷體" w:hAnsi="標楷體" w:hint="eastAsia"/>
                                      <w:sz w:val="18"/>
                                      <w:szCs w:val="18"/>
                                    </w:rPr>
                                    <w:t>）</w:t>
                                  </w:r>
                                  <w:proofErr w:type="gramEnd"/>
                                </w:p>
                              </w:tc>
                              <w:tc>
                                <w:tcPr>
                                  <w:tcW w:w="4296" w:type="dxa"/>
                                </w:tcPr>
                                <w:p w:rsidR="00FA51CE" w:rsidRDefault="00FA51CE">
                                  <w:r w:rsidRPr="00A8425B">
                                    <w:rPr>
                                      <w:rFonts w:ascii="標楷體" w:hAnsi="標楷體"/>
                                      <w:noProof/>
                                    </w:rPr>
                                    <w:drawing>
                                      <wp:inline distT="0" distB="0" distL="0" distR="0" wp14:anchorId="52A25986" wp14:editId="39515E32">
                                        <wp:extent cx="2400000" cy="1800000"/>
                                        <wp:effectExtent l="133350" t="76200" r="76835" b="124460"/>
                                        <wp:docPr id="59" name="圖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G_2314"/>
                                                <pic:cNvPicPr>
                                                  <a:picLocks noChangeAspect="1" noChangeArrowheads="1"/>
                                                </pic:cNvPicPr>
                                              </pic:nvPicPr>
                                              <pic:blipFill>
                                                <a:blip r:embed="rId43" cstate="print">
                                                  <a:extLst>
                                                    <a:ext uri="{28A0092B-C50C-407E-A947-70E740481C1C}">
                                                      <a14:useLocalDpi xmlns:a14="http://schemas.microsoft.com/office/drawing/2010/main" val="0"/>
                                                    </a:ext>
                                                  </a:extLst>
                                                </a:blip>
                                                <a:stretch>
                                                  <a:fillRect/>
                                                </a:stretch>
                                              </pic:blipFill>
                                              <pic:spPr bwMode="auto">
                                                <a:xfrm>
                                                  <a:off x="0" y="0"/>
                                                  <a:ext cx="2400000" cy="180000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rsidR="00FA51CE" w:rsidRDefault="00FA51CE" w:rsidP="00AD0339">
                                  <w:pPr>
                                    <w:snapToGrid w:val="0"/>
                                    <w:spacing w:line="240" w:lineRule="exact"/>
                                    <w:jc w:val="center"/>
                                    <w:rPr>
                                      <w:rFonts w:ascii="標楷體" w:eastAsia="標楷體" w:hAnsi="標楷體"/>
                                      <w:b/>
                                      <w:color w:val="000000"/>
                                      <w:spacing w:val="-10"/>
                                      <w:szCs w:val="24"/>
                                    </w:rPr>
                                  </w:pPr>
                                  <w:r w:rsidRPr="00A34ED0">
                                    <w:rPr>
                                      <w:rFonts w:ascii="標楷體" w:eastAsia="標楷體" w:hAnsi="標楷體" w:hint="eastAsia"/>
                                      <w:b/>
                                      <w:color w:val="000000"/>
                                      <w:spacing w:val="-10"/>
                                      <w:szCs w:val="24"/>
                                    </w:rPr>
                                    <w:t>香山陸橋南側橋下空間</w:t>
                                  </w:r>
                                </w:p>
                                <w:p w:rsidR="00FA51CE" w:rsidRPr="00AD0339" w:rsidRDefault="00FA51CE" w:rsidP="00AD0339">
                                  <w:pPr>
                                    <w:snapToGrid w:val="0"/>
                                    <w:spacing w:beforeLines="20" w:before="72"/>
                                    <w:jc w:val="center"/>
                                    <w:rPr>
                                      <w:rFonts w:ascii="標楷體" w:eastAsia="標楷體" w:hAnsi="標楷體"/>
                                      <w:b/>
                                      <w:color w:val="000000"/>
                                      <w:spacing w:val="-10"/>
                                      <w:szCs w:val="24"/>
                                    </w:rPr>
                                  </w:pPr>
                                  <w:proofErr w:type="gramStart"/>
                                  <w:r>
                                    <w:rPr>
                                      <w:rFonts w:ascii="標楷體" w:eastAsia="標楷體" w:hAnsi="標楷體" w:hint="eastAsia"/>
                                      <w:sz w:val="18"/>
                                      <w:szCs w:val="18"/>
                                    </w:rPr>
                                    <w:t>（</w:t>
                                  </w:r>
                                  <w:proofErr w:type="gramEnd"/>
                                  <w:r>
                                    <w:rPr>
                                      <w:rFonts w:ascii="標楷體" w:eastAsia="標楷體" w:hAnsi="標楷體" w:hint="eastAsia"/>
                                      <w:sz w:val="18"/>
                                      <w:szCs w:val="18"/>
                                    </w:rPr>
                                    <w:t>圖片來源：</w:t>
                                  </w:r>
                                  <w:proofErr w:type="gramStart"/>
                                  <w:r>
                                    <w:rPr>
                                      <w:rFonts w:ascii="標楷體" w:eastAsia="標楷體" w:hAnsi="標楷體" w:hint="eastAsia"/>
                                      <w:sz w:val="18"/>
                                      <w:szCs w:val="18"/>
                                    </w:rPr>
                                    <w:t>本室於</w:t>
                                  </w:r>
                                  <w:proofErr w:type="gramEnd"/>
                                  <w:r w:rsidRPr="00897170">
                                    <w:rPr>
                                      <w:rFonts w:ascii="標楷體" w:eastAsia="標楷體" w:hAnsi="標楷體" w:hint="eastAsia"/>
                                      <w:sz w:val="18"/>
                                      <w:szCs w:val="18"/>
                                    </w:rPr>
                                    <w:t>11</w:t>
                                  </w:r>
                                  <w:r>
                                    <w:rPr>
                                      <w:rFonts w:ascii="標楷體" w:eastAsia="標楷體" w:hAnsi="標楷體"/>
                                      <w:sz w:val="18"/>
                                      <w:szCs w:val="18"/>
                                    </w:rPr>
                                    <w:t>5</w:t>
                                  </w:r>
                                  <w:r w:rsidRPr="00897170">
                                    <w:rPr>
                                      <w:rFonts w:ascii="標楷體" w:eastAsia="標楷體" w:hAnsi="標楷體" w:hint="eastAsia"/>
                                      <w:sz w:val="18"/>
                                      <w:szCs w:val="18"/>
                                    </w:rPr>
                                    <w:t>年</w:t>
                                  </w:r>
                                  <w:r>
                                    <w:rPr>
                                      <w:rFonts w:ascii="標楷體" w:eastAsia="標楷體" w:hAnsi="標楷體" w:hint="eastAsia"/>
                                      <w:sz w:val="18"/>
                                      <w:szCs w:val="18"/>
                                    </w:rPr>
                                    <w:t>2</w:t>
                                  </w:r>
                                  <w:r w:rsidRPr="00897170">
                                    <w:rPr>
                                      <w:rFonts w:ascii="標楷體" w:eastAsia="標楷體" w:hAnsi="標楷體" w:hint="eastAsia"/>
                                      <w:sz w:val="18"/>
                                      <w:szCs w:val="18"/>
                                    </w:rPr>
                                    <w:t>月拍攝</w:t>
                                  </w:r>
                                  <w:proofErr w:type="gramStart"/>
                                  <w:r>
                                    <w:rPr>
                                      <w:rFonts w:ascii="標楷體" w:eastAsia="標楷體" w:hAnsi="標楷體" w:hint="eastAsia"/>
                                      <w:sz w:val="18"/>
                                      <w:szCs w:val="18"/>
                                    </w:rPr>
                                    <w:t>）</w:t>
                                  </w:r>
                                  <w:proofErr w:type="gramEnd"/>
                                </w:p>
                              </w:tc>
                            </w:tr>
                          </w:tbl>
                          <w:p w:rsidR="00FA51CE" w:rsidRDefault="00FA51CE"/>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71" type="#_x0000_t202" style="position:absolute;left:0;text-align:left;margin-left:24.7pt;margin-top:266.8pt;width:440.8pt;height:201.05pt;z-index:25174528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" stroked="f">
                <v:textbox>
                  <w:txbxContent>
                    <w:tbl>
                      <w:tblPr>
                        <w:tblStyle w:val="a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26"/>
                        <w:gridCol w:w="4326"/>
                      </w:tblGrid>
                      <w:tr w:rsidR="00FA51CE" w:rsidTr="00AD0339">
                        <w:trPr>
                          <w:trHeight w:val="3534"/>
                        </w:trPr>
                        <w:tc>
                          <w:tcPr>
                            <w:tcW w:w="4296" w:type="dxa"/>
                          </w:tcPr>
                          <w:p w:rsidR="00FA51CE" w:rsidRDefault="00FA51CE">
                            <w:r w:rsidRPr="00A8425B">
                              <w:rPr>
                                <w:rFonts w:ascii="標楷體" w:hAnsi="標楷體"/>
                                <w:noProof/>
                              </w:rPr>
                              <w:drawing>
                                <wp:inline distT="0" distB="0" distL="0" distR="0" wp14:anchorId="1167D6AE" wp14:editId="57A38715">
                                  <wp:extent cx="2400000" cy="1800000"/>
                                  <wp:effectExtent l="133350" t="76200" r="76835" b="124460"/>
                                  <wp:docPr id="58" name="圖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G_2314"/>
                                          <pic:cNvPicPr>
                                            <a:picLocks noChangeAspect="1" noChangeArrowheads="1"/>
                                          </pic:cNvPicPr>
                                        </pic:nvPicPr>
                                        <pic:blipFill>
                                          <a:blip r:embed="rId42" cstate="print">
                                            <a:extLst>
                                              <a:ext uri="{28A0092B-C50C-407E-A947-70E740481C1C}">
                                                <a14:useLocalDpi xmlns:a14="http://schemas.microsoft.com/office/drawing/2010/main" val="0"/>
                                              </a:ext>
                                            </a:extLst>
                                          </a:blip>
                                          <a:stretch>
                                            <a:fillRect/>
                                          </a:stretch>
                                        </pic:blipFill>
                                        <pic:spPr bwMode="auto">
                                          <a:xfrm>
                                            <a:off x="0" y="0"/>
                                            <a:ext cx="2400000" cy="180000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rsidR="00FA51CE" w:rsidRDefault="00FA51CE" w:rsidP="00AD0339">
                            <w:pPr>
                              <w:snapToGrid w:val="0"/>
                              <w:spacing w:line="240" w:lineRule="exact"/>
                              <w:jc w:val="center"/>
                              <w:rPr>
                                <w:rFonts w:ascii="標楷體" w:eastAsia="標楷體" w:hAnsi="標楷體"/>
                                <w:b/>
                                <w:color w:val="000000"/>
                                <w:spacing w:val="-10"/>
                                <w:szCs w:val="24"/>
                              </w:rPr>
                            </w:pPr>
                            <w:r w:rsidRPr="00773127">
                              <w:rPr>
                                <w:rFonts w:ascii="標楷體" w:eastAsia="標楷體" w:hAnsi="標楷體" w:hint="eastAsia"/>
                                <w:b/>
                                <w:color w:val="000000"/>
                                <w:spacing w:val="-10"/>
                                <w:szCs w:val="24"/>
                              </w:rPr>
                              <w:t>海山漁港魚貨直銷站</w:t>
                            </w:r>
                          </w:p>
                          <w:p w:rsidR="00FA51CE" w:rsidRPr="00AD0339" w:rsidRDefault="00FA51CE" w:rsidP="00AD0339">
                            <w:pPr>
                              <w:snapToGrid w:val="0"/>
                              <w:spacing w:beforeLines="20" w:before="72"/>
                              <w:jc w:val="center"/>
                              <w:rPr>
                                <w:rFonts w:ascii="標楷體" w:eastAsia="標楷體" w:hAnsi="標楷體"/>
                                <w:sz w:val="18"/>
                                <w:szCs w:val="18"/>
                              </w:rPr>
                            </w:pPr>
                            <w:proofErr w:type="gramStart"/>
                            <w:r>
                              <w:rPr>
                                <w:rFonts w:ascii="標楷體" w:eastAsia="標楷體" w:hAnsi="標楷體" w:hint="eastAsia"/>
                                <w:sz w:val="18"/>
                                <w:szCs w:val="18"/>
                              </w:rPr>
                              <w:t>（</w:t>
                            </w:r>
                            <w:proofErr w:type="gramEnd"/>
                            <w:r>
                              <w:rPr>
                                <w:rFonts w:ascii="標楷體" w:eastAsia="標楷體" w:hAnsi="標楷體" w:hint="eastAsia"/>
                                <w:sz w:val="18"/>
                                <w:szCs w:val="18"/>
                              </w:rPr>
                              <w:t>圖片來源：</w:t>
                            </w:r>
                            <w:proofErr w:type="gramStart"/>
                            <w:r>
                              <w:rPr>
                                <w:rFonts w:ascii="標楷體" w:eastAsia="標楷體" w:hAnsi="標楷體" w:hint="eastAsia"/>
                                <w:sz w:val="18"/>
                                <w:szCs w:val="18"/>
                              </w:rPr>
                              <w:t>本室於</w:t>
                            </w:r>
                            <w:proofErr w:type="gramEnd"/>
                            <w:r w:rsidRPr="00897170">
                              <w:rPr>
                                <w:rFonts w:ascii="標楷體" w:eastAsia="標楷體" w:hAnsi="標楷體" w:hint="eastAsia"/>
                                <w:sz w:val="18"/>
                                <w:szCs w:val="18"/>
                              </w:rPr>
                              <w:t>11</w:t>
                            </w:r>
                            <w:r>
                              <w:rPr>
                                <w:rFonts w:ascii="標楷體" w:eastAsia="標楷體" w:hAnsi="標楷體"/>
                                <w:sz w:val="18"/>
                                <w:szCs w:val="18"/>
                              </w:rPr>
                              <w:t>5</w:t>
                            </w:r>
                            <w:r w:rsidRPr="00897170">
                              <w:rPr>
                                <w:rFonts w:ascii="標楷體" w:eastAsia="標楷體" w:hAnsi="標楷體" w:hint="eastAsia"/>
                                <w:sz w:val="18"/>
                                <w:szCs w:val="18"/>
                              </w:rPr>
                              <w:t>年</w:t>
                            </w:r>
                            <w:r>
                              <w:rPr>
                                <w:rFonts w:ascii="標楷體" w:eastAsia="標楷體" w:hAnsi="標楷體" w:hint="eastAsia"/>
                                <w:sz w:val="18"/>
                                <w:szCs w:val="18"/>
                              </w:rPr>
                              <w:t>2</w:t>
                            </w:r>
                            <w:r w:rsidRPr="00897170">
                              <w:rPr>
                                <w:rFonts w:ascii="標楷體" w:eastAsia="標楷體" w:hAnsi="標楷體" w:hint="eastAsia"/>
                                <w:sz w:val="18"/>
                                <w:szCs w:val="18"/>
                              </w:rPr>
                              <w:t>月拍攝</w:t>
                            </w:r>
                            <w:proofErr w:type="gramStart"/>
                            <w:r>
                              <w:rPr>
                                <w:rFonts w:ascii="標楷體" w:eastAsia="標楷體" w:hAnsi="標楷體" w:hint="eastAsia"/>
                                <w:sz w:val="18"/>
                                <w:szCs w:val="18"/>
                              </w:rPr>
                              <w:t>）</w:t>
                            </w:r>
                            <w:proofErr w:type="gramEnd"/>
                          </w:p>
                        </w:tc>
                        <w:tc>
                          <w:tcPr>
                            <w:tcW w:w="4296" w:type="dxa"/>
                          </w:tcPr>
                          <w:p w:rsidR="00FA51CE" w:rsidRDefault="00FA51CE">
                            <w:r w:rsidRPr="00A8425B">
                              <w:rPr>
                                <w:rFonts w:ascii="標楷體" w:hAnsi="標楷體"/>
                                <w:noProof/>
                              </w:rPr>
                              <w:drawing>
                                <wp:inline distT="0" distB="0" distL="0" distR="0" wp14:anchorId="52A25986" wp14:editId="39515E32">
                                  <wp:extent cx="2400000" cy="1800000"/>
                                  <wp:effectExtent l="133350" t="76200" r="76835" b="124460"/>
                                  <wp:docPr id="59" name="圖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G_2314"/>
                                          <pic:cNvPicPr>
                                            <a:picLocks noChangeAspect="1" noChangeArrowheads="1"/>
                                          </pic:cNvPicPr>
                                        </pic:nvPicPr>
                                        <pic:blipFill>
                                          <a:blip r:embed="rId43" cstate="print">
                                            <a:extLst>
                                              <a:ext uri="{28A0092B-C50C-407E-A947-70E740481C1C}">
                                                <a14:useLocalDpi xmlns:a14="http://schemas.microsoft.com/office/drawing/2010/main" val="0"/>
                                              </a:ext>
                                            </a:extLst>
                                          </a:blip>
                                          <a:stretch>
                                            <a:fillRect/>
                                          </a:stretch>
                                        </pic:blipFill>
                                        <pic:spPr bwMode="auto">
                                          <a:xfrm>
                                            <a:off x="0" y="0"/>
                                            <a:ext cx="2400000" cy="180000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rsidR="00FA51CE" w:rsidRDefault="00FA51CE" w:rsidP="00AD0339">
                            <w:pPr>
                              <w:snapToGrid w:val="0"/>
                              <w:spacing w:line="240" w:lineRule="exact"/>
                              <w:jc w:val="center"/>
                              <w:rPr>
                                <w:rFonts w:ascii="標楷體" w:eastAsia="標楷體" w:hAnsi="標楷體"/>
                                <w:b/>
                                <w:color w:val="000000"/>
                                <w:spacing w:val="-10"/>
                                <w:szCs w:val="24"/>
                              </w:rPr>
                            </w:pPr>
                            <w:r w:rsidRPr="00A34ED0">
                              <w:rPr>
                                <w:rFonts w:ascii="標楷體" w:eastAsia="標楷體" w:hAnsi="標楷體" w:hint="eastAsia"/>
                                <w:b/>
                                <w:color w:val="000000"/>
                                <w:spacing w:val="-10"/>
                                <w:szCs w:val="24"/>
                              </w:rPr>
                              <w:t>香山陸橋南側橋下空間</w:t>
                            </w:r>
                          </w:p>
                          <w:p w:rsidR="00FA51CE" w:rsidRPr="00AD0339" w:rsidRDefault="00FA51CE" w:rsidP="00AD0339">
                            <w:pPr>
                              <w:snapToGrid w:val="0"/>
                              <w:spacing w:beforeLines="20" w:before="72"/>
                              <w:jc w:val="center"/>
                              <w:rPr>
                                <w:rFonts w:ascii="標楷體" w:eastAsia="標楷體" w:hAnsi="標楷體"/>
                                <w:b/>
                                <w:color w:val="000000"/>
                                <w:spacing w:val="-10"/>
                                <w:szCs w:val="24"/>
                              </w:rPr>
                            </w:pPr>
                            <w:proofErr w:type="gramStart"/>
                            <w:r>
                              <w:rPr>
                                <w:rFonts w:ascii="標楷體" w:eastAsia="標楷體" w:hAnsi="標楷體" w:hint="eastAsia"/>
                                <w:sz w:val="18"/>
                                <w:szCs w:val="18"/>
                              </w:rPr>
                              <w:t>（</w:t>
                            </w:r>
                            <w:proofErr w:type="gramEnd"/>
                            <w:r>
                              <w:rPr>
                                <w:rFonts w:ascii="標楷體" w:eastAsia="標楷體" w:hAnsi="標楷體" w:hint="eastAsia"/>
                                <w:sz w:val="18"/>
                                <w:szCs w:val="18"/>
                              </w:rPr>
                              <w:t>圖片來源：</w:t>
                            </w:r>
                            <w:proofErr w:type="gramStart"/>
                            <w:r>
                              <w:rPr>
                                <w:rFonts w:ascii="標楷體" w:eastAsia="標楷體" w:hAnsi="標楷體" w:hint="eastAsia"/>
                                <w:sz w:val="18"/>
                                <w:szCs w:val="18"/>
                              </w:rPr>
                              <w:t>本室於</w:t>
                            </w:r>
                            <w:proofErr w:type="gramEnd"/>
                            <w:r w:rsidRPr="00897170">
                              <w:rPr>
                                <w:rFonts w:ascii="標楷體" w:eastAsia="標楷體" w:hAnsi="標楷體" w:hint="eastAsia"/>
                                <w:sz w:val="18"/>
                                <w:szCs w:val="18"/>
                              </w:rPr>
                              <w:t>11</w:t>
                            </w:r>
                            <w:r>
                              <w:rPr>
                                <w:rFonts w:ascii="標楷體" w:eastAsia="標楷體" w:hAnsi="標楷體"/>
                                <w:sz w:val="18"/>
                                <w:szCs w:val="18"/>
                              </w:rPr>
                              <w:t>5</w:t>
                            </w:r>
                            <w:r w:rsidRPr="00897170">
                              <w:rPr>
                                <w:rFonts w:ascii="標楷體" w:eastAsia="標楷體" w:hAnsi="標楷體" w:hint="eastAsia"/>
                                <w:sz w:val="18"/>
                                <w:szCs w:val="18"/>
                              </w:rPr>
                              <w:t>年</w:t>
                            </w:r>
                            <w:r>
                              <w:rPr>
                                <w:rFonts w:ascii="標楷體" w:eastAsia="標楷體" w:hAnsi="標楷體" w:hint="eastAsia"/>
                                <w:sz w:val="18"/>
                                <w:szCs w:val="18"/>
                              </w:rPr>
                              <w:t>2</w:t>
                            </w:r>
                            <w:r w:rsidRPr="00897170">
                              <w:rPr>
                                <w:rFonts w:ascii="標楷體" w:eastAsia="標楷體" w:hAnsi="標楷體" w:hint="eastAsia"/>
                                <w:sz w:val="18"/>
                                <w:szCs w:val="18"/>
                              </w:rPr>
                              <w:t>月拍攝</w:t>
                            </w:r>
                            <w:proofErr w:type="gramStart"/>
                            <w:r>
                              <w:rPr>
                                <w:rFonts w:ascii="標楷體" w:eastAsia="標楷體" w:hAnsi="標楷體" w:hint="eastAsia"/>
                                <w:sz w:val="18"/>
                                <w:szCs w:val="18"/>
                              </w:rPr>
                              <w:t>）</w:t>
                            </w:r>
                            <w:proofErr w:type="gramEnd"/>
                          </w:p>
                        </w:tc>
                      </w:tr>
                    </w:tbl>
                    <w:p w:rsidR="00FA51CE" w:rsidRDefault="00FA51CE"/>
                  </w:txbxContent>
                </v:textbox>
                <w10:wrap type="topAndBottom" anchorx="margin"/>
              </v:shape>
            </w:pict>
          </mc:Fallback>
        </mc:AlternateContent>
      </w:r>
      <w:r w:rsidRPr="00AD0339">
        <w:rPr>
          <w:rFonts w:ascii="標楷體" w:eastAsia="標楷體" w:hAnsi="標楷體" w:hint="eastAsia"/>
          <w:szCs w:val="24"/>
        </w:rPr>
        <w:t>市政府辦理海山漁港觀光休閒漁業環境發展計畫工程，興建海山漁港魚貨直銷站，該工程於112年5月開工，113年11月竣工，114年2月驗收合格，結算金額5,244萬餘元；又香山陸橋南側橋下空間，</w:t>
      </w:r>
      <w:proofErr w:type="gramStart"/>
      <w:r w:rsidRPr="00AD0339">
        <w:rPr>
          <w:rFonts w:ascii="標楷體" w:eastAsia="標楷體" w:hAnsi="標楷體" w:hint="eastAsia"/>
          <w:szCs w:val="24"/>
        </w:rPr>
        <w:t>113年8月間遭媒體</w:t>
      </w:r>
      <w:proofErr w:type="gramEnd"/>
      <w:r w:rsidRPr="00AD0339">
        <w:rPr>
          <w:rFonts w:ascii="標楷體" w:eastAsia="標楷體" w:hAnsi="標楷體" w:hint="eastAsia"/>
          <w:szCs w:val="24"/>
        </w:rPr>
        <w:t>揭露荒廢多年。經查該等公共設施管理使用情形，核有：1.該府辦理新竹市海山漁港魚貨直銷站委託經營管理案，分別於114年8月及9月辦理2次公開招標，</w:t>
      </w:r>
      <w:proofErr w:type="gramStart"/>
      <w:r w:rsidRPr="00AD0339">
        <w:rPr>
          <w:rFonts w:ascii="標楷體" w:eastAsia="標楷體" w:hAnsi="標楷體" w:hint="eastAsia"/>
          <w:szCs w:val="24"/>
        </w:rPr>
        <w:t>均無廠商</w:t>
      </w:r>
      <w:proofErr w:type="gramEnd"/>
      <w:r w:rsidRPr="00AD0339">
        <w:rPr>
          <w:rFonts w:ascii="標楷體" w:eastAsia="標楷體" w:hAnsi="標楷體" w:hint="eastAsia"/>
          <w:szCs w:val="24"/>
        </w:rPr>
        <w:t>投標。該建築物自驗收合格日起算，約1年尚未營運，仍為閒置狀態；2.香山陸橋南側橋下空間</w:t>
      </w:r>
      <w:proofErr w:type="gramStart"/>
      <w:r w:rsidRPr="00AD0339">
        <w:rPr>
          <w:rFonts w:ascii="標楷體" w:eastAsia="標楷體" w:hAnsi="標楷體" w:hint="eastAsia"/>
          <w:szCs w:val="24"/>
        </w:rPr>
        <w:t>部分遊具年久失修</w:t>
      </w:r>
      <w:proofErr w:type="gramEnd"/>
      <w:r w:rsidRPr="00AD0339">
        <w:rPr>
          <w:rFonts w:ascii="標楷體" w:eastAsia="標楷體" w:hAnsi="標楷體" w:hint="eastAsia"/>
          <w:szCs w:val="24"/>
        </w:rPr>
        <w:t>及緩衝地墊</w:t>
      </w:r>
      <w:proofErr w:type="gramStart"/>
      <w:r w:rsidRPr="00AD0339">
        <w:rPr>
          <w:rFonts w:ascii="標楷體" w:eastAsia="標楷體" w:hAnsi="標楷體" w:hint="eastAsia"/>
          <w:szCs w:val="24"/>
        </w:rPr>
        <w:t>佚</w:t>
      </w:r>
      <w:proofErr w:type="gramEnd"/>
      <w:r w:rsidRPr="00AD0339">
        <w:rPr>
          <w:rFonts w:ascii="標楷體" w:eastAsia="標楷體" w:hAnsi="標楷體" w:hint="eastAsia"/>
          <w:szCs w:val="24"/>
        </w:rPr>
        <w:t>失，</w:t>
      </w:r>
      <w:proofErr w:type="gramStart"/>
      <w:r w:rsidRPr="00AD0339">
        <w:rPr>
          <w:rFonts w:ascii="標楷體" w:eastAsia="標楷體" w:hAnsi="標楷體" w:hint="eastAsia"/>
          <w:szCs w:val="24"/>
        </w:rPr>
        <w:t>賡</w:t>
      </w:r>
      <w:proofErr w:type="gramEnd"/>
      <w:r w:rsidRPr="00AD0339">
        <w:rPr>
          <w:rFonts w:ascii="標楷體" w:eastAsia="標楷體" w:hAnsi="標楷體" w:hint="eastAsia"/>
          <w:szCs w:val="24"/>
        </w:rPr>
        <w:t>續使用存有安全疑慮等情事，經函請</w:t>
      </w:r>
      <w:proofErr w:type="gramStart"/>
      <w:r w:rsidRPr="00AD0339">
        <w:rPr>
          <w:rFonts w:ascii="標楷體" w:eastAsia="標楷體" w:hAnsi="標楷體" w:hint="eastAsia"/>
          <w:szCs w:val="24"/>
        </w:rPr>
        <w:t>研</w:t>
      </w:r>
      <w:proofErr w:type="gramEnd"/>
      <w:r w:rsidRPr="00AD0339">
        <w:rPr>
          <w:rFonts w:ascii="標楷體" w:eastAsia="標楷體" w:hAnsi="標楷體" w:hint="eastAsia"/>
          <w:szCs w:val="24"/>
        </w:rPr>
        <w:t>謀改善。據復：1.已編列經費辦理設施改善，主要針對既有建築增設</w:t>
      </w:r>
      <w:proofErr w:type="gramStart"/>
      <w:r w:rsidRPr="00AD0339">
        <w:rPr>
          <w:rFonts w:ascii="標楷體" w:eastAsia="標楷體" w:hAnsi="標楷體" w:hint="eastAsia"/>
          <w:szCs w:val="24"/>
        </w:rPr>
        <w:t>擋風及遮雨</w:t>
      </w:r>
      <w:proofErr w:type="gramEnd"/>
      <w:r w:rsidRPr="00AD0339">
        <w:rPr>
          <w:rFonts w:ascii="標楷體" w:eastAsia="標楷體" w:hAnsi="標楷體" w:hint="eastAsia"/>
          <w:szCs w:val="24"/>
        </w:rPr>
        <w:t>設施，</w:t>
      </w:r>
      <w:proofErr w:type="gramStart"/>
      <w:r w:rsidRPr="00AD0339">
        <w:rPr>
          <w:rFonts w:ascii="標楷體" w:eastAsia="標楷體" w:hAnsi="標楷體" w:hint="eastAsia"/>
          <w:szCs w:val="24"/>
        </w:rPr>
        <w:t>俟</w:t>
      </w:r>
      <w:proofErr w:type="gramEnd"/>
      <w:r w:rsidRPr="00AD0339">
        <w:rPr>
          <w:rFonts w:ascii="標楷體" w:eastAsia="標楷體" w:hAnsi="標楷體" w:hint="eastAsia"/>
          <w:szCs w:val="24"/>
        </w:rPr>
        <w:t>改善工程完成後，重新檢討經營模式並續行對外招租，以儘速完成設施啟用，提升海山漁港漁產銷售及觀光服務功能；2.將進行遊憩設施拆除並以圍籬封閉，拆除後開放市民自由活動，橋下空間後續將視各單位使用需求，再行申請移撥使用，以符管用合一。</w:t>
      </w:r>
    </w:p>
    <w:p w:rsidR="00874EEF" w:rsidRPr="003F397A" w:rsidRDefault="00874EEF" w:rsidP="00F27C59">
      <w:pPr>
        <w:overflowPunct w:val="0"/>
        <w:adjustRightInd w:val="0"/>
        <w:spacing w:beforeLines="30" w:before="108" w:line="500" w:lineRule="exact"/>
        <w:ind w:firstLineChars="200" w:firstLine="561"/>
        <w:jc w:val="both"/>
        <w:outlineLvl w:val="0"/>
        <w:rPr>
          <w:rFonts w:ascii="標楷體" w:eastAsia="標楷體" w:hAnsi="標楷體"/>
          <w:b/>
          <w:bCs/>
          <w:sz w:val="28"/>
          <w:szCs w:val="28"/>
        </w:rPr>
      </w:pPr>
      <w:r w:rsidRPr="003F397A">
        <w:rPr>
          <w:rFonts w:ascii="標楷體" w:eastAsia="標楷體" w:hAnsi="標楷體" w:hint="eastAsia"/>
          <w:b/>
          <w:bCs/>
          <w:sz w:val="28"/>
          <w:szCs w:val="28"/>
        </w:rPr>
        <w:t>（二十</w:t>
      </w:r>
      <w:r w:rsidR="00A50637">
        <w:rPr>
          <w:rFonts w:ascii="標楷體" w:eastAsia="標楷體" w:hAnsi="標楷體" w:hint="eastAsia"/>
          <w:b/>
          <w:bCs/>
          <w:sz w:val="28"/>
          <w:szCs w:val="28"/>
        </w:rPr>
        <w:t>七</w:t>
      </w:r>
      <w:r w:rsidRPr="003F397A">
        <w:rPr>
          <w:rFonts w:ascii="標楷體" w:eastAsia="標楷體" w:hAnsi="標楷體" w:hint="eastAsia"/>
          <w:b/>
          <w:bCs/>
          <w:sz w:val="28"/>
          <w:szCs w:val="28"/>
        </w:rPr>
        <w:t>）</w:t>
      </w:r>
      <w:r w:rsidR="003F397A" w:rsidRPr="003F397A">
        <w:rPr>
          <w:rFonts w:ascii="標楷體" w:eastAsia="標楷體" w:hAnsi="標楷體" w:hint="eastAsia"/>
          <w:b/>
          <w:bCs/>
          <w:sz w:val="28"/>
          <w:szCs w:val="28"/>
        </w:rPr>
        <w:t>為落實新竹好學、安心就學教育理念，持續推動新竹市建功高中校園整體規劃暨國中部新建校舍及市立新竹幼兒園新建工程，惟部分施作項目與原契約圖說規定未合，及施工品質未</w:t>
      </w:r>
      <w:proofErr w:type="gramStart"/>
      <w:r w:rsidR="003F397A" w:rsidRPr="003F397A">
        <w:rPr>
          <w:rFonts w:ascii="標楷體" w:eastAsia="標楷體" w:hAnsi="標楷體" w:hint="eastAsia"/>
          <w:b/>
          <w:bCs/>
          <w:sz w:val="28"/>
          <w:szCs w:val="28"/>
        </w:rPr>
        <w:t>臻</w:t>
      </w:r>
      <w:proofErr w:type="gramEnd"/>
      <w:r w:rsidR="003F397A" w:rsidRPr="003F397A">
        <w:rPr>
          <w:rFonts w:ascii="標楷體" w:eastAsia="標楷體" w:hAnsi="標楷體" w:hint="eastAsia"/>
          <w:b/>
          <w:bCs/>
          <w:sz w:val="28"/>
          <w:szCs w:val="28"/>
        </w:rPr>
        <w:t>周妥，亟待檢討改進，以確保如質完工</w:t>
      </w:r>
      <w:r w:rsidRPr="003F397A">
        <w:rPr>
          <w:rFonts w:ascii="標楷體" w:eastAsia="標楷體" w:hAnsi="標楷體" w:hint="eastAsia"/>
          <w:b/>
          <w:bCs/>
          <w:sz w:val="28"/>
          <w:szCs w:val="28"/>
        </w:rPr>
        <w:t>。</w:t>
      </w:r>
    </w:p>
    <w:p w:rsidR="00874EEF" w:rsidRPr="004C73B4" w:rsidRDefault="003F397A" w:rsidP="00F27C59">
      <w:pPr>
        <w:overflowPunct w:val="0"/>
        <w:adjustRightInd w:val="0"/>
        <w:spacing w:line="500" w:lineRule="exact"/>
        <w:ind w:firstLineChars="200" w:firstLine="480"/>
        <w:jc w:val="both"/>
        <w:rPr>
          <w:rFonts w:ascii="標楷體" w:eastAsia="標楷體" w:hAnsi="標楷體"/>
          <w:szCs w:val="24"/>
          <w:highlight w:val="yellow"/>
          <w:lang w:val="zh-TW"/>
        </w:rPr>
      </w:pPr>
      <w:r w:rsidRPr="003F397A">
        <w:rPr>
          <w:rFonts w:ascii="標楷體" w:eastAsia="標楷體" w:hAnsi="標楷體" w:hint="eastAsia"/>
          <w:szCs w:val="24"/>
        </w:rPr>
        <w:t>我國永續發展目標將確保全面、公平及高品質教育，提倡終身學習為核心目標4，其中第4.2項具體目標係提供社區公共托育家園的創新服務型態，以及擴大近便性與可及性兼具的</w:t>
      </w:r>
      <w:proofErr w:type="gramStart"/>
      <w:r w:rsidRPr="003F397A">
        <w:rPr>
          <w:rFonts w:ascii="標楷體" w:eastAsia="標楷體" w:hAnsi="標楷體" w:hint="eastAsia"/>
          <w:szCs w:val="24"/>
        </w:rPr>
        <w:t>公共化教保</w:t>
      </w:r>
      <w:proofErr w:type="gramEnd"/>
      <w:r w:rsidRPr="003F397A">
        <w:rPr>
          <w:rFonts w:ascii="標楷體" w:eastAsia="標楷體" w:hAnsi="標楷體" w:hint="eastAsia"/>
          <w:szCs w:val="24"/>
        </w:rPr>
        <w:t>服務，增加幼兒入園的機會，並確保需要協助幼兒接受教保服務的機會；第4.3項具體目標係確保青年及成人都有公平、負擔得起、高品質的高等教育受教機會。市政府為落實新竹好學、安心就學教育理念，推動新竹市建功高中校園整體規劃暨國中部新建校舍工程（下稱建功高中案），於112年12月決標，契約金額2億9,732萬元，規劃於建功高中校園內新建一棟以古</w:t>
      </w:r>
      <w:proofErr w:type="gramStart"/>
      <w:r w:rsidR="00F27C59" w:rsidRPr="00315CE3">
        <w:rPr>
          <w:noProof/>
        </w:rPr>
        <mc:AlternateContent>
          <mc:Choice Requires="wps">
            <w:drawing>
              <wp:anchor distT="45720" distB="45720" distL="114300" distR="114300" simplePos="0" relativeHeight="251773952" behindDoc="0" locked="0" layoutInCell="1" allowOverlap="1" wp14:anchorId="53D8C8F2" wp14:editId="3EA1C2E8">
                <wp:simplePos x="0" y="0"/>
                <wp:positionH relativeFrom="margin">
                  <wp:posOffset>2947670</wp:posOffset>
                </wp:positionH>
                <wp:positionV relativeFrom="paragraph">
                  <wp:posOffset>1696085</wp:posOffset>
                </wp:positionV>
                <wp:extent cx="3426460" cy="4587240"/>
                <wp:effectExtent l="0" t="0" r="2540" b="3810"/>
                <wp:wrapSquare wrapText="bothSides"/>
                <wp:docPr id="6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6460" cy="4587240"/>
                        </a:xfrm>
                        <a:prstGeom prst="rect">
                          <a:avLst/>
                        </a:prstGeom>
                        <a:solidFill>
                          <a:srgbClr val="FFFFFF"/>
                        </a:solidFill>
                        <a:ln w="9525">
                          <a:noFill/>
                          <a:miter lim="800000"/>
                          <a:headEnd/>
                          <a:tailEnd/>
                        </a:ln>
                      </wps:spPr>
                      <wps:txbx>
                        <w:txbxContent>
                          <w:p w:rsidR="00FA51CE" w:rsidRPr="005F4DA3" w:rsidRDefault="00FA51CE" w:rsidP="00F27C59">
                            <w:pPr>
                              <w:jc w:val="center"/>
                              <w:rPr>
                                <w:szCs w:val="24"/>
                              </w:rPr>
                            </w:pPr>
                            <w:r w:rsidRPr="005F4DA3">
                              <w:rPr>
                                <w:rFonts w:ascii="標楷體" w:eastAsia="標楷體" w:hAnsi="標楷體" w:hint="eastAsia"/>
                                <w:b/>
                                <w:szCs w:val="24"/>
                              </w:rPr>
                              <w:t>圖</w:t>
                            </w:r>
                            <w:r>
                              <w:rPr>
                                <w:rFonts w:ascii="標楷體" w:eastAsia="標楷體" w:hAnsi="標楷體" w:hint="eastAsia"/>
                                <w:b/>
                                <w:szCs w:val="24"/>
                              </w:rPr>
                              <w:t>1</w:t>
                            </w:r>
                            <w:r>
                              <w:rPr>
                                <w:rFonts w:ascii="標楷體" w:eastAsia="標楷體" w:hAnsi="標楷體"/>
                                <w:b/>
                                <w:szCs w:val="24"/>
                              </w:rPr>
                              <w:t>6</w:t>
                            </w:r>
                            <w:r w:rsidRPr="005F4DA3">
                              <w:rPr>
                                <w:rFonts w:ascii="標楷體" w:eastAsia="標楷體" w:hAnsi="標楷體"/>
                                <w:b/>
                                <w:szCs w:val="24"/>
                              </w:rPr>
                              <w:t xml:space="preserve">  </w:t>
                            </w:r>
                            <w:r>
                              <w:rPr>
                                <w:rFonts w:ascii="標楷體" w:eastAsia="標楷體" w:hAnsi="標楷體" w:hint="eastAsia"/>
                                <w:b/>
                                <w:szCs w:val="24"/>
                              </w:rPr>
                              <w:t>建功高中</w:t>
                            </w:r>
                            <w:r w:rsidRPr="00081B69">
                              <w:rPr>
                                <w:rFonts w:ascii="標楷體" w:eastAsia="標楷體" w:hAnsi="標楷體" w:hint="eastAsia"/>
                                <w:b/>
                                <w:szCs w:val="24"/>
                              </w:rPr>
                              <w:t>新建校舍</w:t>
                            </w:r>
                            <w:r>
                              <w:rPr>
                                <w:rFonts w:ascii="標楷體" w:eastAsia="標楷體" w:hAnsi="標楷體" w:hint="eastAsia"/>
                                <w:b/>
                                <w:szCs w:val="24"/>
                              </w:rPr>
                              <w:t>完工</w:t>
                            </w:r>
                            <w:r w:rsidRPr="00081B69">
                              <w:rPr>
                                <w:rFonts w:ascii="標楷體" w:eastAsia="標楷體" w:hAnsi="標楷體" w:hint="eastAsia"/>
                                <w:b/>
                                <w:szCs w:val="24"/>
                              </w:rPr>
                              <w:t>模擬</w:t>
                            </w:r>
                          </w:p>
                          <w:p w:rsidR="00FA51CE" w:rsidRDefault="00FA51CE" w:rsidP="00F27C59">
                            <w:pPr>
                              <w:jc w:val="center"/>
                            </w:pPr>
                            <w:r>
                              <w:rPr>
                                <w:noProof/>
                              </w:rPr>
                              <w:drawing>
                                <wp:inline distT="0" distB="0" distL="0" distR="0" wp14:anchorId="7C23936F" wp14:editId="7BDC039B">
                                  <wp:extent cx="3197865" cy="1610776"/>
                                  <wp:effectExtent l="0" t="0" r="2540" b="8890"/>
                                  <wp:docPr id="61" name="圖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extLst>
                                              <a:ext uri="{28A0092B-C50C-407E-A947-70E740481C1C}">
                                                <a14:useLocalDpi xmlns:a14="http://schemas.microsoft.com/office/drawing/2010/main" val="0"/>
                                              </a:ext>
                                            </a:extLst>
                                          </a:blip>
                                          <a:stretch>
                                            <a:fillRect/>
                                          </a:stretch>
                                        </pic:blipFill>
                                        <pic:spPr>
                                          <a:xfrm>
                                            <a:off x="0" y="0"/>
                                            <a:ext cx="3197865" cy="1610776"/>
                                          </a:xfrm>
                                          <a:prstGeom prst="rect">
                                            <a:avLst/>
                                          </a:prstGeom>
                                        </pic:spPr>
                                      </pic:pic>
                                    </a:graphicData>
                                  </a:graphic>
                                </wp:inline>
                              </w:drawing>
                            </w:r>
                          </w:p>
                          <w:p w:rsidR="00FA51CE" w:rsidRDefault="00FA51CE" w:rsidP="00F27C59">
                            <w:pPr>
                              <w:spacing w:line="240" w:lineRule="exact"/>
                              <w:jc w:val="both"/>
                              <w:rPr>
                                <w:rFonts w:ascii="標楷體" w:eastAsia="標楷體" w:hAnsi="標楷體"/>
                                <w:sz w:val="18"/>
                                <w:szCs w:val="18"/>
                              </w:rPr>
                            </w:pPr>
                            <w:r w:rsidRPr="009F4BE5">
                              <w:rPr>
                                <w:rFonts w:ascii="標楷體" w:eastAsia="標楷體" w:hAnsi="標楷體" w:hint="eastAsia"/>
                                <w:sz w:val="18"/>
                                <w:szCs w:val="18"/>
                              </w:rPr>
                              <w:t>資料來源</w:t>
                            </w:r>
                            <w:r>
                              <w:rPr>
                                <w:rFonts w:ascii="標楷體" w:eastAsia="標楷體" w:hAnsi="標楷體"/>
                                <w:sz w:val="18"/>
                                <w:szCs w:val="18"/>
                              </w:rPr>
                              <w:t>：</w:t>
                            </w:r>
                            <w:r>
                              <w:rPr>
                                <w:rFonts w:ascii="標楷體" w:eastAsia="標楷體" w:hAnsi="標楷體" w:hint="eastAsia"/>
                                <w:sz w:val="18"/>
                                <w:szCs w:val="18"/>
                              </w:rPr>
                              <w:t>整理</w:t>
                            </w:r>
                            <w:r>
                              <w:rPr>
                                <w:rFonts w:ascii="標楷體" w:eastAsia="標楷體" w:hAnsi="標楷體"/>
                                <w:sz w:val="18"/>
                                <w:szCs w:val="18"/>
                              </w:rPr>
                              <w:t>自</w:t>
                            </w:r>
                            <w:r>
                              <w:rPr>
                                <w:rFonts w:ascii="標楷體" w:eastAsia="標楷體" w:hAnsi="標楷體" w:hint="eastAsia"/>
                                <w:sz w:val="18"/>
                                <w:szCs w:val="18"/>
                              </w:rPr>
                              <w:t>新竹市政府市政新聞資料</w:t>
                            </w:r>
                            <w:r w:rsidRPr="009F4BE5">
                              <w:rPr>
                                <w:rFonts w:ascii="標楷體" w:eastAsia="標楷體" w:hAnsi="標楷體" w:hint="eastAsia"/>
                                <w:sz w:val="18"/>
                                <w:szCs w:val="18"/>
                              </w:rPr>
                              <w:t>。</w:t>
                            </w:r>
                          </w:p>
                          <w:p w:rsidR="00FA51CE" w:rsidRDefault="00FA51CE" w:rsidP="00F27C59">
                            <w:pPr>
                              <w:ind w:leftChars="200" w:left="480"/>
                              <w:jc w:val="both"/>
                              <w:rPr>
                                <w:rFonts w:ascii="標楷體" w:eastAsia="標楷體" w:hAnsi="標楷體"/>
                                <w:sz w:val="18"/>
                                <w:szCs w:val="18"/>
                              </w:rPr>
                            </w:pPr>
                          </w:p>
                          <w:p w:rsidR="00FA51CE" w:rsidRPr="005F4DA3" w:rsidRDefault="00FA51CE" w:rsidP="00F27C59">
                            <w:pPr>
                              <w:jc w:val="center"/>
                              <w:rPr>
                                <w:szCs w:val="24"/>
                              </w:rPr>
                            </w:pPr>
                            <w:r w:rsidRPr="005F4DA3">
                              <w:rPr>
                                <w:rFonts w:ascii="標楷體" w:eastAsia="標楷體" w:hAnsi="標楷體" w:hint="eastAsia"/>
                                <w:b/>
                                <w:szCs w:val="24"/>
                              </w:rPr>
                              <w:t>圖</w:t>
                            </w:r>
                            <w:r>
                              <w:rPr>
                                <w:rFonts w:ascii="標楷體" w:eastAsia="標楷體" w:hAnsi="標楷體"/>
                                <w:b/>
                                <w:szCs w:val="24"/>
                              </w:rPr>
                              <w:t>17</w:t>
                            </w:r>
                            <w:r w:rsidRPr="005F4DA3">
                              <w:rPr>
                                <w:rFonts w:ascii="標楷體" w:eastAsia="標楷體" w:hAnsi="標楷體"/>
                                <w:b/>
                                <w:szCs w:val="24"/>
                              </w:rPr>
                              <w:t xml:space="preserve">  </w:t>
                            </w:r>
                            <w:r>
                              <w:rPr>
                                <w:rFonts w:ascii="標楷體" w:eastAsia="標楷體" w:hAnsi="標楷體" w:hint="eastAsia"/>
                                <w:b/>
                                <w:szCs w:val="24"/>
                              </w:rPr>
                              <w:t>市立新竹幼兒園新建校舍</w:t>
                            </w:r>
                            <w:r w:rsidRPr="001F2719">
                              <w:rPr>
                                <w:rFonts w:ascii="標楷體" w:eastAsia="標楷體" w:hAnsi="標楷體" w:hint="eastAsia"/>
                                <w:b/>
                                <w:szCs w:val="24"/>
                              </w:rPr>
                              <w:t>完工</w:t>
                            </w:r>
                            <w:r>
                              <w:rPr>
                                <w:rFonts w:ascii="標楷體" w:eastAsia="標楷體" w:hAnsi="標楷體"/>
                                <w:b/>
                                <w:szCs w:val="24"/>
                              </w:rPr>
                              <w:t>模擬</w:t>
                            </w:r>
                          </w:p>
                          <w:p w:rsidR="00FA51CE" w:rsidRDefault="00FA51CE" w:rsidP="00F27C59">
                            <w:pPr>
                              <w:jc w:val="center"/>
                            </w:pPr>
                            <w:r>
                              <w:rPr>
                                <w:noProof/>
                              </w:rPr>
                              <w:drawing>
                                <wp:inline distT="0" distB="0" distL="0" distR="0" wp14:anchorId="42833BEF" wp14:editId="3F9F0595">
                                  <wp:extent cx="3197865" cy="1483809"/>
                                  <wp:effectExtent l="0" t="0" r="2540" b="2540"/>
                                  <wp:docPr id="273998144" name="圖片 273998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cstate="print">
                                            <a:extLst>
                                              <a:ext uri="{28A0092B-C50C-407E-A947-70E740481C1C}">
                                                <a14:useLocalDpi xmlns:a14="http://schemas.microsoft.com/office/drawing/2010/main" val="0"/>
                                              </a:ext>
                                            </a:extLst>
                                          </a:blip>
                                          <a:stretch>
                                            <a:fillRect/>
                                          </a:stretch>
                                        </pic:blipFill>
                                        <pic:spPr>
                                          <a:xfrm>
                                            <a:off x="0" y="0"/>
                                            <a:ext cx="3197865" cy="1483809"/>
                                          </a:xfrm>
                                          <a:prstGeom prst="rect">
                                            <a:avLst/>
                                          </a:prstGeom>
                                        </pic:spPr>
                                      </pic:pic>
                                    </a:graphicData>
                                  </a:graphic>
                                </wp:inline>
                              </w:drawing>
                            </w:r>
                          </w:p>
                          <w:p w:rsidR="00FA51CE" w:rsidRDefault="00FA51CE" w:rsidP="00F27C59">
                            <w:pPr>
                              <w:jc w:val="both"/>
                              <w:rPr>
                                <w:rFonts w:ascii="標楷體" w:eastAsia="標楷體" w:hAnsi="標楷體"/>
                                <w:sz w:val="18"/>
                                <w:szCs w:val="18"/>
                              </w:rPr>
                            </w:pPr>
                            <w:r w:rsidRPr="009F4BE5">
                              <w:rPr>
                                <w:rFonts w:ascii="標楷體" w:eastAsia="標楷體" w:hAnsi="標楷體" w:hint="eastAsia"/>
                                <w:sz w:val="18"/>
                                <w:szCs w:val="18"/>
                              </w:rPr>
                              <w:t>資料來源</w:t>
                            </w:r>
                            <w:r>
                              <w:rPr>
                                <w:rFonts w:ascii="標楷體" w:eastAsia="標楷體" w:hAnsi="標楷體"/>
                                <w:sz w:val="18"/>
                                <w:szCs w:val="18"/>
                              </w:rPr>
                              <w:t>：</w:t>
                            </w:r>
                            <w:r>
                              <w:rPr>
                                <w:rFonts w:ascii="標楷體" w:eastAsia="標楷體" w:hAnsi="標楷體" w:hint="eastAsia"/>
                                <w:sz w:val="18"/>
                                <w:szCs w:val="18"/>
                              </w:rPr>
                              <w:t>整理</w:t>
                            </w:r>
                            <w:r w:rsidRPr="00EC2711">
                              <w:rPr>
                                <w:rFonts w:ascii="標楷體" w:eastAsia="標楷體" w:hAnsi="標楷體" w:hint="eastAsia"/>
                                <w:sz w:val="18"/>
                                <w:szCs w:val="18"/>
                              </w:rPr>
                              <w:t>自</w:t>
                            </w:r>
                            <w:r>
                              <w:rPr>
                                <w:rFonts w:ascii="標楷體" w:eastAsia="標楷體" w:hAnsi="標楷體" w:hint="eastAsia"/>
                                <w:sz w:val="18"/>
                                <w:szCs w:val="18"/>
                              </w:rPr>
                              <w:t>教育部</w:t>
                            </w:r>
                            <w:r>
                              <w:rPr>
                                <w:rFonts w:ascii="標楷體" w:eastAsia="標楷體" w:hAnsi="標楷體"/>
                                <w:sz w:val="18"/>
                                <w:szCs w:val="18"/>
                              </w:rPr>
                              <w:t>全球資訊網資料</w:t>
                            </w:r>
                            <w:r w:rsidRPr="009F4BE5">
                              <w:rPr>
                                <w:rFonts w:ascii="標楷體" w:eastAsia="標楷體" w:hAnsi="標楷體" w:hint="eastAsia"/>
                                <w:sz w:val="18"/>
                                <w:szCs w:val="18"/>
                              </w:rPr>
                              <w:t>。</w:t>
                            </w:r>
                          </w:p>
                          <w:p w:rsidR="00FA51CE" w:rsidRPr="00081B69" w:rsidRDefault="00FA51CE" w:rsidP="00F27C59">
                            <w:pPr>
                              <w:ind w:leftChars="200" w:left="480"/>
                              <w:jc w:val="both"/>
                              <w:rPr>
                                <w:rFonts w:ascii="標楷體" w:eastAsia="標楷體" w:hAnsi="標楷體"/>
                                <w:sz w:val="18"/>
                                <w:szCs w:val="1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3D8C8F2" id="_x0000_s1072" type="#_x0000_t202" style="position:absolute;left:0;text-align:left;margin-left:232.1pt;margin-top:133.55pt;width:269.8pt;height:361.2pt;z-index:25177395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" stroked="f">
                <v:textbox>
                  <w:txbxContent>
                    <w:p w:rsidR="00FA51CE" w:rsidRPr="005F4DA3" w:rsidRDefault="00FA51CE" w:rsidP="00F27C59">
                      <w:pPr>
                        <w:jc w:val="center"/>
                        <w:rPr>
                          <w:szCs w:val="24"/>
                        </w:rPr>
                      </w:pPr>
                      <w:r w:rsidRPr="005F4DA3">
                        <w:rPr>
                          <w:rFonts w:ascii="標楷體" w:eastAsia="標楷體" w:hAnsi="標楷體" w:hint="eastAsia"/>
                          <w:b/>
                          <w:szCs w:val="24"/>
                        </w:rPr>
                        <w:t>圖</w:t>
                      </w:r>
                      <w:r>
                        <w:rPr>
                          <w:rFonts w:ascii="標楷體" w:eastAsia="標楷體" w:hAnsi="標楷體" w:hint="eastAsia"/>
                          <w:b/>
                          <w:szCs w:val="24"/>
                        </w:rPr>
                        <w:t>1</w:t>
                      </w:r>
                      <w:r>
                        <w:rPr>
                          <w:rFonts w:ascii="標楷體" w:eastAsia="標楷體" w:hAnsi="標楷體"/>
                          <w:b/>
                          <w:szCs w:val="24"/>
                        </w:rPr>
                        <w:t>6</w:t>
                      </w:r>
                      <w:r w:rsidRPr="005F4DA3">
                        <w:rPr>
                          <w:rFonts w:ascii="標楷體" w:eastAsia="標楷體" w:hAnsi="標楷體"/>
                          <w:b/>
                          <w:szCs w:val="24"/>
                        </w:rPr>
                        <w:t xml:space="preserve">  </w:t>
                      </w:r>
                      <w:r>
                        <w:rPr>
                          <w:rFonts w:ascii="標楷體" w:eastAsia="標楷體" w:hAnsi="標楷體" w:hint="eastAsia"/>
                          <w:b/>
                          <w:szCs w:val="24"/>
                        </w:rPr>
                        <w:t>建功高中</w:t>
                      </w:r>
                      <w:r w:rsidRPr="00081B69">
                        <w:rPr>
                          <w:rFonts w:ascii="標楷體" w:eastAsia="標楷體" w:hAnsi="標楷體" w:hint="eastAsia"/>
                          <w:b/>
                          <w:szCs w:val="24"/>
                        </w:rPr>
                        <w:t>新建校舍</w:t>
                      </w:r>
                      <w:r>
                        <w:rPr>
                          <w:rFonts w:ascii="標楷體" w:eastAsia="標楷體" w:hAnsi="標楷體" w:hint="eastAsia"/>
                          <w:b/>
                          <w:szCs w:val="24"/>
                        </w:rPr>
                        <w:t>完工</w:t>
                      </w:r>
                      <w:r w:rsidRPr="00081B69">
                        <w:rPr>
                          <w:rFonts w:ascii="標楷體" w:eastAsia="標楷體" w:hAnsi="標楷體" w:hint="eastAsia"/>
                          <w:b/>
                          <w:szCs w:val="24"/>
                        </w:rPr>
                        <w:t>模擬</w:t>
                      </w:r>
                    </w:p>
                    <w:p w:rsidR="00FA51CE" w:rsidRDefault="00FA51CE" w:rsidP="00F27C59">
                      <w:pPr>
                        <w:jc w:val="center"/>
                      </w:pPr>
                      <w:r>
                        <w:rPr>
                          <w:noProof/>
                        </w:rPr>
                        <w:drawing>
                          <wp:inline distT="0" distB="0" distL="0" distR="0" wp14:anchorId="7C23936F" wp14:editId="7BDC039B">
                            <wp:extent cx="3197865" cy="1610776"/>
                            <wp:effectExtent l="0" t="0" r="2540" b="8890"/>
                            <wp:docPr id="61" name="圖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extLst>
                                        <a:ext uri="{28A0092B-C50C-407E-A947-70E740481C1C}">
                                          <a14:useLocalDpi xmlns:a14="http://schemas.microsoft.com/office/drawing/2010/main" val="0"/>
                                        </a:ext>
                                      </a:extLst>
                                    </a:blip>
                                    <a:stretch>
                                      <a:fillRect/>
                                    </a:stretch>
                                  </pic:blipFill>
                                  <pic:spPr>
                                    <a:xfrm>
                                      <a:off x="0" y="0"/>
                                      <a:ext cx="3197865" cy="1610776"/>
                                    </a:xfrm>
                                    <a:prstGeom prst="rect">
                                      <a:avLst/>
                                    </a:prstGeom>
                                  </pic:spPr>
                                </pic:pic>
                              </a:graphicData>
                            </a:graphic>
                          </wp:inline>
                        </w:drawing>
                      </w:r>
                    </w:p>
                    <w:p w:rsidR="00FA51CE" w:rsidRDefault="00FA51CE" w:rsidP="00F27C59">
                      <w:pPr>
                        <w:spacing w:line="240" w:lineRule="exact"/>
                        <w:jc w:val="both"/>
                        <w:rPr>
                          <w:rFonts w:ascii="標楷體" w:eastAsia="標楷體" w:hAnsi="標楷體"/>
                          <w:sz w:val="18"/>
                          <w:szCs w:val="18"/>
                        </w:rPr>
                      </w:pPr>
                      <w:r w:rsidRPr="009F4BE5">
                        <w:rPr>
                          <w:rFonts w:ascii="標楷體" w:eastAsia="標楷體" w:hAnsi="標楷體" w:hint="eastAsia"/>
                          <w:sz w:val="18"/>
                          <w:szCs w:val="18"/>
                        </w:rPr>
                        <w:t>資料來源</w:t>
                      </w:r>
                      <w:r>
                        <w:rPr>
                          <w:rFonts w:ascii="標楷體" w:eastAsia="標楷體" w:hAnsi="標楷體"/>
                          <w:sz w:val="18"/>
                          <w:szCs w:val="18"/>
                        </w:rPr>
                        <w:t>：</w:t>
                      </w:r>
                      <w:r>
                        <w:rPr>
                          <w:rFonts w:ascii="標楷體" w:eastAsia="標楷體" w:hAnsi="標楷體" w:hint="eastAsia"/>
                          <w:sz w:val="18"/>
                          <w:szCs w:val="18"/>
                        </w:rPr>
                        <w:t>整理</w:t>
                      </w:r>
                      <w:r>
                        <w:rPr>
                          <w:rFonts w:ascii="標楷體" w:eastAsia="標楷體" w:hAnsi="標楷體"/>
                          <w:sz w:val="18"/>
                          <w:szCs w:val="18"/>
                        </w:rPr>
                        <w:t>自</w:t>
                      </w:r>
                      <w:r>
                        <w:rPr>
                          <w:rFonts w:ascii="標楷體" w:eastAsia="標楷體" w:hAnsi="標楷體" w:hint="eastAsia"/>
                          <w:sz w:val="18"/>
                          <w:szCs w:val="18"/>
                        </w:rPr>
                        <w:t>新竹市政府市政新聞資料</w:t>
                      </w:r>
                      <w:r w:rsidRPr="009F4BE5">
                        <w:rPr>
                          <w:rFonts w:ascii="標楷體" w:eastAsia="標楷體" w:hAnsi="標楷體" w:hint="eastAsia"/>
                          <w:sz w:val="18"/>
                          <w:szCs w:val="18"/>
                        </w:rPr>
                        <w:t>。</w:t>
                      </w:r>
                    </w:p>
                    <w:p w:rsidR="00FA51CE" w:rsidRDefault="00FA51CE" w:rsidP="00F27C59">
                      <w:pPr>
                        <w:ind w:leftChars="200" w:left="480"/>
                        <w:jc w:val="both"/>
                        <w:rPr>
                          <w:rFonts w:ascii="標楷體" w:eastAsia="標楷體" w:hAnsi="標楷體"/>
                          <w:sz w:val="18"/>
                          <w:szCs w:val="18"/>
                        </w:rPr>
                      </w:pPr>
                    </w:p>
                    <w:p w:rsidR="00FA51CE" w:rsidRPr="005F4DA3" w:rsidRDefault="00FA51CE" w:rsidP="00F27C59">
                      <w:pPr>
                        <w:jc w:val="center"/>
                        <w:rPr>
                          <w:szCs w:val="24"/>
                        </w:rPr>
                      </w:pPr>
                      <w:r w:rsidRPr="005F4DA3">
                        <w:rPr>
                          <w:rFonts w:ascii="標楷體" w:eastAsia="標楷體" w:hAnsi="標楷體" w:hint="eastAsia"/>
                          <w:b/>
                          <w:szCs w:val="24"/>
                        </w:rPr>
                        <w:t>圖</w:t>
                      </w:r>
                      <w:r>
                        <w:rPr>
                          <w:rFonts w:ascii="標楷體" w:eastAsia="標楷體" w:hAnsi="標楷體"/>
                          <w:b/>
                          <w:szCs w:val="24"/>
                        </w:rPr>
                        <w:t>17</w:t>
                      </w:r>
                      <w:r w:rsidRPr="005F4DA3">
                        <w:rPr>
                          <w:rFonts w:ascii="標楷體" w:eastAsia="標楷體" w:hAnsi="標楷體"/>
                          <w:b/>
                          <w:szCs w:val="24"/>
                        </w:rPr>
                        <w:t xml:space="preserve">  </w:t>
                      </w:r>
                      <w:r>
                        <w:rPr>
                          <w:rFonts w:ascii="標楷體" w:eastAsia="標楷體" w:hAnsi="標楷體" w:hint="eastAsia"/>
                          <w:b/>
                          <w:szCs w:val="24"/>
                        </w:rPr>
                        <w:t>市立新竹幼兒園新建校舍</w:t>
                      </w:r>
                      <w:r w:rsidRPr="001F2719">
                        <w:rPr>
                          <w:rFonts w:ascii="標楷體" w:eastAsia="標楷體" w:hAnsi="標楷體" w:hint="eastAsia"/>
                          <w:b/>
                          <w:szCs w:val="24"/>
                        </w:rPr>
                        <w:t>完工</w:t>
                      </w:r>
                      <w:r>
                        <w:rPr>
                          <w:rFonts w:ascii="標楷體" w:eastAsia="標楷體" w:hAnsi="標楷體"/>
                          <w:b/>
                          <w:szCs w:val="24"/>
                        </w:rPr>
                        <w:t>模擬</w:t>
                      </w:r>
                    </w:p>
                    <w:p w:rsidR="00FA51CE" w:rsidRDefault="00FA51CE" w:rsidP="00F27C59">
                      <w:pPr>
                        <w:jc w:val="center"/>
                      </w:pPr>
                      <w:r>
                        <w:rPr>
                          <w:noProof/>
                        </w:rPr>
                        <w:drawing>
                          <wp:inline distT="0" distB="0" distL="0" distR="0" wp14:anchorId="42833BEF" wp14:editId="3F9F0595">
                            <wp:extent cx="3197865" cy="1483809"/>
                            <wp:effectExtent l="0" t="0" r="2540" b="2540"/>
                            <wp:docPr id="273998144" name="圖片 273998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cstate="print">
                                      <a:extLst>
                                        <a:ext uri="{28A0092B-C50C-407E-A947-70E740481C1C}">
                                          <a14:useLocalDpi xmlns:a14="http://schemas.microsoft.com/office/drawing/2010/main" val="0"/>
                                        </a:ext>
                                      </a:extLst>
                                    </a:blip>
                                    <a:stretch>
                                      <a:fillRect/>
                                    </a:stretch>
                                  </pic:blipFill>
                                  <pic:spPr>
                                    <a:xfrm>
                                      <a:off x="0" y="0"/>
                                      <a:ext cx="3197865" cy="1483809"/>
                                    </a:xfrm>
                                    <a:prstGeom prst="rect">
                                      <a:avLst/>
                                    </a:prstGeom>
                                  </pic:spPr>
                                </pic:pic>
                              </a:graphicData>
                            </a:graphic>
                          </wp:inline>
                        </w:drawing>
                      </w:r>
                    </w:p>
                    <w:p w:rsidR="00FA51CE" w:rsidRDefault="00FA51CE" w:rsidP="00F27C59">
                      <w:pPr>
                        <w:jc w:val="both"/>
                        <w:rPr>
                          <w:rFonts w:ascii="標楷體" w:eastAsia="標楷體" w:hAnsi="標楷體"/>
                          <w:sz w:val="18"/>
                          <w:szCs w:val="18"/>
                        </w:rPr>
                      </w:pPr>
                      <w:r w:rsidRPr="009F4BE5">
                        <w:rPr>
                          <w:rFonts w:ascii="標楷體" w:eastAsia="標楷體" w:hAnsi="標楷體" w:hint="eastAsia"/>
                          <w:sz w:val="18"/>
                          <w:szCs w:val="18"/>
                        </w:rPr>
                        <w:t>資料來源</w:t>
                      </w:r>
                      <w:r>
                        <w:rPr>
                          <w:rFonts w:ascii="標楷體" w:eastAsia="標楷體" w:hAnsi="標楷體"/>
                          <w:sz w:val="18"/>
                          <w:szCs w:val="18"/>
                        </w:rPr>
                        <w:t>：</w:t>
                      </w:r>
                      <w:r>
                        <w:rPr>
                          <w:rFonts w:ascii="標楷體" w:eastAsia="標楷體" w:hAnsi="標楷體" w:hint="eastAsia"/>
                          <w:sz w:val="18"/>
                          <w:szCs w:val="18"/>
                        </w:rPr>
                        <w:t>整理</w:t>
                      </w:r>
                      <w:r w:rsidRPr="00EC2711">
                        <w:rPr>
                          <w:rFonts w:ascii="標楷體" w:eastAsia="標楷體" w:hAnsi="標楷體" w:hint="eastAsia"/>
                          <w:sz w:val="18"/>
                          <w:szCs w:val="18"/>
                        </w:rPr>
                        <w:t>自</w:t>
                      </w:r>
                      <w:r>
                        <w:rPr>
                          <w:rFonts w:ascii="標楷體" w:eastAsia="標楷體" w:hAnsi="標楷體" w:hint="eastAsia"/>
                          <w:sz w:val="18"/>
                          <w:szCs w:val="18"/>
                        </w:rPr>
                        <w:t>教育部</w:t>
                      </w:r>
                      <w:r>
                        <w:rPr>
                          <w:rFonts w:ascii="標楷體" w:eastAsia="標楷體" w:hAnsi="標楷體"/>
                          <w:sz w:val="18"/>
                          <w:szCs w:val="18"/>
                        </w:rPr>
                        <w:t>全球資訊網資料</w:t>
                      </w:r>
                      <w:r w:rsidRPr="009F4BE5">
                        <w:rPr>
                          <w:rFonts w:ascii="標楷體" w:eastAsia="標楷體" w:hAnsi="標楷體" w:hint="eastAsia"/>
                          <w:sz w:val="18"/>
                          <w:szCs w:val="18"/>
                        </w:rPr>
                        <w:t>。</w:t>
                      </w:r>
                    </w:p>
                    <w:p w:rsidR="00FA51CE" w:rsidRPr="00081B69" w:rsidRDefault="00FA51CE" w:rsidP="00F27C59">
                      <w:pPr>
                        <w:ind w:leftChars="200" w:left="480"/>
                        <w:jc w:val="both"/>
                        <w:rPr>
                          <w:rFonts w:ascii="標楷體" w:eastAsia="標楷體" w:hAnsi="標楷體"/>
                          <w:sz w:val="18"/>
                          <w:szCs w:val="18"/>
                        </w:rPr>
                      </w:pPr>
                    </w:p>
                  </w:txbxContent>
                </v:textbox>
                <w10:wrap type="square" anchorx="margin"/>
              </v:shape>
            </w:pict>
          </mc:Fallback>
        </mc:AlternateContent>
      </w:r>
      <w:r w:rsidRPr="003F397A">
        <w:rPr>
          <w:rFonts w:ascii="標楷體" w:eastAsia="標楷體" w:hAnsi="標楷體" w:hint="eastAsia"/>
          <w:szCs w:val="24"/>
        </w:rPr>
        <w:t>典元</w:t>
      </w:r>
      <w:proofErr w:type="gramEnd"/>
      <w:r w:rsidRPr="003F397A">
        <w:rPr>
          <w:rFonts w:ascii="標楷體" w:eastAsia="標楷體" w:hAnsi="標楷體" w:hint="eastAsia"/>
          <w:szCs w:val="24"/>
        </w:rPr>
        <w:t>素結合金屬材料之地上4層樓校舍（圖1</w:t>
      </w:r>
      <w:r>
        <w:rPr>
          <w:rFonts w:ascii="標楷體" w:eastAsia="標楷體" w:hAnsi="標楷體" w:hint="eastAsia"/>
          <w:szCs w:val="24"/>
        </w:rPr>
        <w:t>6</w:t>
      </w:r>
      <w:r w:rsidRPr="003F397A">
        <w:rPr>
          <w:rFonts w:ascii="標楷體" w:eastAsia="標楷體" w:hAnsi="標楷體" w:hint="eastAsia"/>
          <w:szCs w:val="24"/>
        </w:rPr>
        <w:t>），預計115年6月完工；</w:t>
      </w:r>
      <w:r w:rsidR="005D2CC0">
        <w:rPr>
          <w:rFonts w:ascii="標楷體" w:eastAsia="標楷體" w:hAnsi="標楷體" w:hint="eastAsia"/>
          <w:szCs w:val="24"/>
        </w:rPr>
        <w:t>及</w:t>
      </w:r>
      <w:r w:rsidRPr="003F397A">
        <w:rPr>
          <w:rFonts w:ascii="標楷體" w:eastAsia="標楷體" w:hAnsi="標楷體" w:hint="eastAsia"/>
          <w:szCs w:val="24"/>
        </w:rPr>
        <w:t>新竹市立新竹幼兒園新建工程（下稱市立新竹幼兒園案），於113年1月決標，契約金額2億6,999萬元，於西大路原址新建一棟融合與開創百年新舊元素之地下1層樓地上3層樓校舍（圖</w:t>
      </w:r>
      <w:r>
        <w:rPr>
          <w:rFonts w:ascii="標楷體" w:eastAsia="標楷體" w:hAnsi="標楷體" w:hint="eastAsia"/>
          <w:szCs w:val="24"/>
        </w:rPr>
        <w:t>17</w:t>
      </w:r>
      <w:r w:rsidRPr="003F397A">
        <w:rPr>
          <w:rFonts w:ascii="標楷體" w:eastAsia="標楷體" w:hAnsi="標楷體" w:hint="eastAsia"/>
          <w:szCs w:val="24"/>
        </w:rPr>
        <w:t>），預計115年12月完工。經查施工品質及職業安全衛生執行情形，核有：1.建功高中案契約圖說載明甲種</w:t>
      </w:r>
      <w:proofErr w:type="gramStart"/>
      <w:r w:rsidRPr="003F397A">
        <w:rPr>
          <w:rFonts w:ascii="標楷體" w:eastAsia="標楷體" w:hAnsi="標楷體" w:hint="eastAsia"/>
          <w:szCs w:val="24"/>
        </w:rPr>
        <w:t>圍籬需施作</w:t>
      </w:r>
      <w:proofErr w:type="gramEnd"/>
      <w:r w:rsidRPr="003F397A">
        <w:rPr>
          <w:rFonts w:ascii="標楷體" w:eastAsia="標楷體" w:hAnsi="標楷體" w:hint="eastAsia"/>
          <w:szCs w:val="24"/>
        </w:rPr>
        <w:t>高度20公分混凝土</w:t>
      </w:r>
      <w:proofErr w:type="gramStart"/>
      <w:r w:rsidRPr="003F397A">
        <w:rPr>
          <w:rFonts w:ascii="標楷體" w:eastAsia="標楷體" w:hAnsi="標楷體" w:hint="eastAsia"/>
          <w:szCs w:val="24"/>
        </w:rPr>
        <w:t>防溢座</w:t>
      </w:r>
      <w:proofErr w:type="gramEnd"/>
      <w:r w:rsidRPr="003F397A">
        <w:rPr>
          <w:rFonts w:ascii="標楷體" w:eastAsia="標楷體" w:hAnsi="標楷體" w:hint="eastAsia"/>
          <w:szCs w:val="24"/>
        </w:rPr>
        <w:t>，惟施工現場設置高度10公分預鑄</w:t>
      </w:r>
      <w:proofErr w:type="gramStart"/>
      <w:r w:rsidRPr="003F397A">
        <w:rPr>
          <w:rFonts w:ascii="標楷體" w:eastAsia="標楷體" w:hAnsi="標楷體" w:hint="eastAsia"/>
          <w:szCs w:val="24"/>
        </w:rPr>
        <w:t>式防溢座</w:t>
      </w:r>
      <w:proofErr w:type="gramEnd"/>
      <w:r w:rsidRPr="003F397A">
        <w:rPr>
          <w:rFonts w:ascii="標楷體" w:eastAsia="標楷體" w:hAnsi="標楷體" w:hint="eastAsia"/>
          <w:szCs w:val="24"/>
        </w:rPr>
        <w:t>，與原契約圖說規定未符，又伸縮縫內存有異物、部分</w:t>
      </w:r>
      <w:proofErr w:type="gramStart"/>
      <w:r w:rsidRPr="003F397A">
        <w:rPr>
          <w:rFonts w:ascii="標楷體" w:eastAsia="標楷體" w:hAnsi="標楷體" w:hint="eastAsia"/>
          <w:szCs w:val="24"/>
        </w:rPr>
        <w:t>抿</w:t>
      </w:r>
      <w:proofErr w:type="gramEnd"/>
      <w:r w:rsidRPr="003F397A">
        <w:rPr>
          <w:rFonts w:ascii="標楷體" w:eastAsia="標楷體" w:hAnsi="標楷體" w:hint="eastAsia"/>
          <w:szCs w:val="24"/>
        </w:rPr>
        <w:t>石子與丁</w:t>
      </w:r>
      <w:proofErr w:type="gramStart"/>
      <w:r w:rsidRPr="003F397A">
        <w:rPr>
          <w:rFonts w:ascii="標楷體" w:eastAsia="標楷體" w:hAnsi="標楷體" w:hint="eastAsia"/>
          <w:szCs w:val="24"/>
        </w:rPr>
        <w:t>掛磚界</w:t>
      </w:r>
      <w:proofErr w:type="gramEnd"/>
      <w:r w:rsidRPr="003F397A">
        <w:rPr>
          <w:rFonts w:ascii="標楷體" w:eastAsia="標楷體" w:hAnsi="標楷體" w:hint="eastAsia"/>
          <w:szCs w:val="24"/>
        </w:rPr>
        <w:t>面處理不佳及欄杆表面存有混凝土殘渣等施工品質缺失；2.市立新竹幼兒園案模板工項總金額達1,719萬餘元，約占契約金額6.37％，惟該等工項於規劃設計階段漏未訂定施工規範，並納入工程採購契約，有待檢討改進，又契約圖說</w:t>
      </w:r>
      <w:proofErr w:type="gramStart"/>
      <w:r w:rsidRPr="003F397A">
        <w:rPr>
          <w:rFonts w:ascii="標楷體" w:eastAsia="標楷體" w:hAnsi="標楷體" w:hint="eastAsia"/>
          <w:szCs w:val="24"/>
        </w:rPr>
        <w:t>載明洗車</w:t>
      </w:r>
      <w:proofErr w:type="gramEnd"/>
      <w:r w:rsidRPr="003F397A">
        <w:rPr>
          <w:rFonts w:ascii="標楷體" w:eastAsia="標楷體" w:hAnsi="標楷體" w:hint="eastAsia"/>
          <w:szCs w:val="24"/>
        </w:rPr>
        <w:t>台</w:t>
      </w:r>
      <w:proofErr w:type="gramStart"/>
      <w:r w:rsidRPr="003F397A">
        <w:rPr>
          <w:rFonts w:ascii="標楷體" w:eastAsia="標楷體" w:hAnsi="標楷體" w:hint="eastAsia"/>
          <w:szCs w:val="24"/>
        </w:rPr>
        <w:t>邊長係710公分</w:t>
      </w:r>
      <w:proofErr w:type="gramEnd"/>
      <w:r w:rsidRPr="003F397A">
        <w:rPr>
          <w:rFonts w:ascii="標楷體" w:eastAsia="標楷體" w:hAnsi="標楷體" w:hint="eastAsia"/>
          <w:szCs w:val="24"/>
        </w:rPr>
        <w:t>×440公分，惟施工現場測量結果為593.5公分×371.5公分，與原契約圖說規定未符，另部分混凝土構造表面平整度不佳、施工架未依核定計畫書設置先行扶手框及工程告示牌登載QR Code模糊等</w:t>
      </w:r>
      <w:r w:rsidR="005D2CC0">
        <w:rPr>
          <w:rFonts w:ascii="標楷體" w:eastAsia="標楷體" w:hAnsi="標楷體" w:hint="eastAsia"/>
          <w:szCs w:val="24"/>
        </w:rPr>
        <w:t>情事</w:t>
      </w:r>
      <w:r w:rsidRPr="003F397A">
        <w:rPr>
          <w:rFonts w:ascii="標楷體" w:eastAsia="標楷體" w:hAnsi="標楷體" w:hint="eastAsia"/>
          <w:szCs w:val="24"/>
        </w:rPr>
        <w:t>，經函請</w:t>
      </w:r>
      <w:proofErr w:type="gramStart"/>
      <w:r w:rsidRPr="003F397A">
        <w:rPr>
          <w:rFonts w:ascii="標楷體" w:eastAsia="標楷體" w:hAnsi="標楷體" w:hint="eastAsia"/>
          <w:szCs w:val="24"/>
        </w:rPr>
        <w:t>研</w:t>
      </w:r>
      <w:proofErr w:type="gramEnd"/>
      <w:r w:rsidRPr="003F397A">
        <w:rPr>
          <w:rFonts w:ascii="標楷體" w:eastAsia="標楷體" w:hAnsi="標楷體" w:hint="eastAsia"/>
          <w:szCs w:val="24"/>
        </w:rPr>
        <w:t>謀改善。據復：1.承攬廠商為加速工序改</w:t>
      </w:r>
      <w:proofErr w:type="gramStart"/>
      <w:r w:rsidRPr="003F397A">
        <w:rPr>
          <w:rFonts w:ascii="標楷體" w:eastAsia="標楷體" w:hAnsi="標楷體" w:hint="eastAsia"/>
          <w:szCs w:val="24"/>
        </w:rPr>
        <w:t>採</w:t>
      </w:r>
      <w:proofErr w:type="gramEnd"/>
      <w:r w:rsidRPr="003F397A">
        <w:rPr>
          <w:rFonts w:ascii="標楷體" w:eastAsia="標楷體" w:hAnsi="標楷體" w:hint="eastAsia"/>
          <w:szCs w:val="24"/>
        </w:rPr>
        <w:t>預鑄</w:t>
      </w:r>
      <w:proofErr w:type="gramStart"/>
      <w:r w:rsidRPr="003F397A">
        <w:rPr>
          <w:rFonts w:ascii="標楷體" w:eastAsia="標楷體" w:hAnsi="標楷體" w:hint="eastAsia"/>
          <w:szCs w:val="24"/>
        </w:rPr>
        <w:t>式防溢座</w:t>
      </w:r>
      <w:proofErr w:type="gramEnd"/>
      <w:r w:rsidRPr="003F397A">
        <w:rPr>
          <w:rFonts w:ascii="標楷體" w:eastAsia="標楷體" w:hAnsi="標楷體" w:hint="eastAsia"/>
          <w:szCs w:val="24"/>
        </w:rPr>
        <w:t>，並已調整</w:t>
      </w:r>
      <w:proofErr w:type="gramStart"/>
      <w:r w:rsidRPr="003F397A">
        <w:rPr>
          <w:rFonts w:ascii="標楷體" w:eastAsia="標楷體" w:hAnsi="標楷體" w:hint="eastAsia"/>
          <w:szCs w:val="24"/>
        </w:rPr>
        <w:t>防溢座</w:t>
      </w:r>
      <w:proofErr w:type="gramEnd"/>
      <w:r w:rsidRPr="003F397A">
        <w:rPr>
          <w:rFonts w:ascii="標楷體" w:eastAsia="標楷體" w:hAnsi="標楷體" w:hint="eastAsia"/>
          <w:szCs w:val="24"/>
        </w:rPr>
        <w:t>高度至與原契約圖說相符，及現場缺失已改善完成，爾後將加強工程督導；2.已補充訂定模板施工規範，</w:t>
      </w:r>
      <w:proofErr w:type="gramStart"/>
      <w:r w:rsidRPr="003F397A">
        <w:rPr>
          <w:rFonts w:ascii="標楷體" w:eastAsia="標楷體" w:hAnsi="標楷體" w:hint="eastAsia"/>
          <w:szCs w:val="24"/>
        </w:rPr>
        <w:t>又洗車</w:t>
      </w:r>
      <w:proofErr w:type="gramEnd"/>
      <w:r w:rsidRPr="003F397A">
        <w:rPr>
          <w:rFonts w:ascii="標楷體" w:eastAsia="標楷體" w:hAnsi="標楷體" w:hint="eastAsia"/>
          <w:szCs w:val="24"/>
        </w:rPr>
        <w:t>台尺</w:t>
      </w:r>
      <w:proofErr w:type="gramStart"/>
      <w:r w:rsidRPr="003F397A">
        <w:rPr>
          <w:rFonts w:ascii="標楷體" w:eastAsia="標楷體" w:hAnsi="標楷體" w:hint="eastAsia"/>
          <w:szCs w:val="24"/>
        </w:rPr>
        <w:t>寸</w:t>
      </w:r>
      <w:proofErr w:type="gramEnd"/>
      <w:r w:rsidRPr="003F397A">
        <w:rPr>
          <w:rFonts w:ascii="標楷體" w:eastAsia="標楷體" w:hAnsi="標楷體" w:hint="eastAsia"/>
          <w:szCs w:val="24"/>
        </w:rPr>
        <w:t>主要係配合現地空間調整所致，將依契約規定辦理減價及扣罰違約金，及現場缺失已改善完成。</w:t>
      </w:r>
    </w:p>
    <w:p w:rsidR="000D055A" w:rsidRPr="00766D00" w:rsidRDefault="000D055A" w:rsidP="002E72C5">
      <w:pPr>
        <w:overflowPunct w:val="0"/>
        <w:adjustRightInd w:val="0"/>
        <w:spacing w:beforeLines="20" w:before="72" w:line="500" w:lineRule="exact"/>
        <w:ind w:firstLineChars="200" w:firstLine="561"/>
        <w:jc w:val="both"/>
        <w:outlineLvl w:val="0"/>
        <w:rPr>
          <w:rFonts w:ascii="標楷體" w:eastAsia="標楷體" w:hAnsi="標楷體"/>
          <w:b/>
          <w:sz w:val="28"/>
          <w:szCs w:val="28"/>
        </w:rPr>
      </w:pPr>
      <w:r w:rsidRPr="00766D00">
        <w:rPr>
          <w:rFonts w:ascii="標楷體" w:eastAsia="標楷體" w:hAnsi="標楷體" w:hint="eastAsia"/>
          <w:b/>
          <w:color w:val="000000" w:themeColor="text1"/>
          <w:sz w:val="28"/>
          <w:szCs w:val="28"/>
        </w:rPr>
        <w:t>（二十</w:t>
      </w:r>
      <w:r w:rsidR="00A50637" w:rsidRPr="00766D00">
        <w:rPr>
          <w:rFonts w:ascii="標楷體" w:eastAsia="標楷體" w:hAnsi="標楷體" w:hint="eastAsia"/>
          <w:b/>
          <w:color w:val="000000" w:themeColor="text1"/>
          <w:sz w:val="28"/>
          <w:szCs w:val="28"/>
        </w:rPr>
        <w:t>八</w:t>
      </w:r>
      <w:r w:rsidRPr="00766D00">
        <w:rPr>
          <w:rFonts w:ascii="新細明體" w:hAnsi="新細明體" w:hint="eastAsia"/>
          <w:b/>
          <w:color w:val="000000" w:themeColor="text1"/>
          <w:sz w:val="28"/>
          <w:szCs w:val="28"/>
        </w:rPr>
        <w:t>）</w:t>
      </w:r>
      <w:r w:rsidR="00766D00" w:rsidRPr="00766D00">
        <w:rPr>
          <w:rFonts w:ascii="標楷體" w:eastAsia="標楷體" w:hAnsi="標楷體" w:hint="eastAsia"/>
          <w:b/>
          <w:sz w:val="28"/>
          <w:szCs w:val="28"/>
        </w:rPr>
        <w:t>持續辦理農地利用管理及違規查處作業，惟部分農地違規使用情形頻仍，甚有違規設立超商者，允宜</w:t>
      </w:r>
      <w:proofErr w:type="gramStart"/>
      <w:r w:rsidR="00766D00" w:rsidRPr="00766D00">
        <w:rPr>
          <w:rFonts w:ascii="標楷體" w:eastAsia="標楷體" w:hAnsi="標楷體" w:hint="eastAsia"/>
          <w:b/>
          <w:sz w:val="28"/>
          <w:szCs w:val="28"/>
        </w:rPr>
        <w:t>研</w:t>
      </w:r>
      <w:proofErr w:type="gramEnd"/>
      <w:r w:rsidR="00766D00" w:rsidRPr="00766D00">
        <w:rPr>
          <w:rFonts w:ascii="標楷體" w:eastAsia="標楷體" w:hAnsi="標楷體" w:hint="eastAsia"/>
          <w:b/>
          <w:sz w:val="28"/>
          <w:szCs w:val="28"/>
        </w:rPr>
        <w:t>謀改善，落實農地農用政策</w:t>
      </w:r>
      <w:r w:rsidRPr="00766D00">
        <w:rPr>
          <w:rFonts w:ascii="標楷體" w:eastAsia="標楷體" w:hAnsi="標楷體" w:hint="eastAsia"/>
          <w:b/>
          <w:sz w:val="28"/>
          <w:szCs w:val="28"/>
        </w:rPr>
        <w:t>。</w:t>
      </w:r>
    </w:p>
    <w:p w:rsidR="000D055A" w:rsidRPr="00475A48" w:rsidRDefault="00766D00" w:rsidP="002E72C5">
      <w:pPr>
        <w:overflowPunct w:val="0"/>
        <w:spacing w:line="500" w:lineRule="exact"/>
        <w:ind w:firstLineChars="200" w:firstLine="480"/>
        <w:jc w:val="both"/>
        <w:rPr>
          <w:rFonts w:ascii="標楷體" w:eastAsia="標楷體" w:hAnsi="標楷體"/>
          <w:szCs w:val="24"/>
          <w:highlight w:val="yellow"/>
        </w:rPr>
      </w:pPr>
      <w:r w:rsidRPr="00766D00">
        <w:rPr>
          <w:rFonts w:ascii="標楷體" w:eastAsia="標楷體" w:hAnsi="標楷體" w:hint="eastAsia"/>
          <w:szCs w:val="24"/>
        </w:rPr>
        <w:t>市政府配合農業部農村發展及水土保持署持續辦理加強農地利用管理計畫，並執行農地違規稽查業務，以促進農地永續利用，落實農地農用政策。經查其執行情形，核有：1.近</w:t>
      </w:r>
      <w:proofErr w:type="gramStart"/>
      <w:r w:rsidRPr="00766D00">
        <w:rPr>
          <w:rFonts w:ascii="標楷體" w:eastAsia="標楷體" w:hAnsi="標楷體" w:hint="eastAsia"/>
          <w:szCs w:val="24"/>
        </w:rPr>
        <w:t>3</w:t>
      </w:r>
      <w:proofErr w:type="gramEnd"/>
      <w:r w:rsidRPr="00766D00">
        <w:rPr>
          <w:rFonts w:ascii="標楷體" w:eastAsia="標楷體" w:hAnsi="標楷體" w:hint="eastAsia"/>
          <w:szCs w:val="24"/>
        </w:rPr>
        <w:t>年度（112至114年度）同地號農業用地因違反都市計畫法或區域計畫法，遭跨年度持續裁罰者，計18筆；另分析內政部國土管理署城鄉發展分署提供111年1月至115年4月國土利用監測變異點資料，其中同地號之農牧用地或農業區用地，連續2年以上或114年間重複通報土地利用變異，且經區公所查證有違規使用情形者，計10筆，顯示部分農業用地違規使用情形持續發生，亟待強化違規稽查及追蹤輔導改善作業；2.運用電腦軟體分析新竹市轄內超商門市設立情形，發現超商用地坐落於農業區者計12筆，其中經確認違規事實並依法裁罰者7筆，且仍持續營業中，未見即時嚇阻成效；其餘5筆尚待</w:t>
      </w:r>
      <w:proofErr w:type="gramStart"/>
      <w:r w:rsidRPr="00766D00">
        <w:rPr>
          <w:rFonts w:ascii="標楷體" w:eastAsia="標楷體" w:hAnsi="標楷體" w:hint="eastAsia"/>
          <w:szCs w:val="24"/>
        </w:rPr>
        <w:t>釐</w:t>
      </w:r>
      <w:proofErr w:type="gramEnd"/>
      <w:r w:rsidRPr="00766D00">
        <w:rPr>
          <w:rFonts w:ascii="標楷體" w:eastAsia="標楷體" w:hAnsi="標楷體" w:hint="eastAsia"/>
          <w:szCs w:val="24"/>
        </w:rPr>
        <w:t>清其適法性，有待積極辦理違規稽查作業等情事，經函請</w:t>
      </w:r>
      <w:proofErr w:type="gramStart"/>
      <w:r w:rsidRPr="00766D00">
        <w:rPr>
          <w:rFonts w:ascii="標楷體" w:eastAsia="標楷體" w:hAnsi="標楷體" w:hint="eastAsia"/>
          <w:szCs w:val="24"/>
        </w:rPr>
        <w:t>研</w:t>
      </w:r>
      <w:proofErr w:type="gramEnd"/>
      <w:r w:rsidRPr="00766D00">
        <w:rPr>
          <w:rFonts w:ascii="標楷體" w:eastAsia="標楷體" w:hAnsi="標楷體" w:hint="eastAsia"/>
          <w:szCs w:val="24"/>
        </w:rPr>
        <w:t>謀改善。據復：1.將持續邀集相關主管機關辦理追蹤複查，並依法連續裁處；另視違規情節之重大程度，採取斷水、斷電等措施，以強化土地使用管制；2.將查明有無違規使用，並依農業發展條例第69條規定移請相關主管機關裁處及定期複查。</w:t>
      </w:r>
    </w:p>
    <w:p w:rsidR="00665579" w:rsidRPr="00702B6F" w:rsidRDefault="0040035F" w:rsidP="002E72C5">
      <w:pPr>
        <w:adjustRightInd w:val="0"/>
        <w:spacing w:beforeLines="20" w:before="72" w:line="500" w:lineRule="exact"/>
        <w:ind w:firstLineChars="101" w:firstLine="324"/>
        <w:jc w:val="both"/>
        <w:rPr>
          <w:rFonts w:ascii="新細明體" w:eastAsia="標楷體" w:hAnsi="Times New Roman"/>
          <w:b/>
          <w:sz w:val="32"/>
          <w:szCs w:val="32"/>
        </w:rPr>
      </w:pPr>
      <w:r w:rsidRPr="00702B6F">
        <w:rPr>
          <w:rFonts w:ascii="新細明體" w:eastAsia="標楷體" w:hAnsi="Times New Roman" w:hint="eastAsia"/>
          <w:b/>
          <w:sz w:val="32"/>
          <w:szCs w:val="32"/>
        </w:rPr>
        <w:t>五</w:t>
      </w:r>
      <w:r w:rsidR="00665579" w:rsidRPr="00702B6F">
        <w:rPr>
          <w:rFonts w:ascii="新細明體" w:eastAsia="標楷體" w:hAnsi="Times New Roman" w:hint="eastAsia"/>
          <w:b/>
          <w:sz w:val="32"/>
          <w:szCs w:val="32"/>
        </w:rPr>
        <w:t>、</w:t>
      </w:r>
      <w:proofErr w:type="gramStart"/>
      <w:r w:rsidR="00665579" w:rsidRPr="00702B6F">
        <w:rPr>
          <w:rFonts w:ascii="標楷體" w:eastAsia="標楷體" w:hAnsi="標楷體" w:hint="eastAsia"/>
          <w:b/>
          <w:sz w:val="32"/>
          <w:szCs w:val="32"/>
        </w:rPr>
        <w:t>11</w:t>
      </w:r>
      <w:r w:rsidR="00702B6F" w:rsidRPr="00702B6F">
        <w:rPr>
          <w:rFonts w:ascii="標楷體" w:eastAsia="標楷體" w:hAnsi="標楷體" w:hint="eastAsia"/>
          <w:b/>
          <w:sz w:val="32"/>
          <w:szCs w:val="32"/>
        </w:rPr>
        <w:t>3</w:t>
      </w:r>
      <w:proofErr w:type="gramEnd"/>
      <w:r w:rsidR="00665579" w:rsidRPr="00702B6F">
        <w:rPr>
          <w:rFonts w:ascii="新細明體" w:eastAsia="標楷體" w:hAnsi="Times New Roman" w:hint="eastAsia"/>
          <w:b/>
          <w:sz w:val="32"/>
          <w:szCs w:val="32"/>
        </w:rPr>
        <w:t>年度重要審核意見追蹤查核情形</w:t>
      </w:r>
    </w:p>
    <w:p w:rsidR="00665579" w:rsidRPr="00A540A4" w:rsidRDefault="00665579" w:rsidP="002E72C5">
      <w:pPr>
        <w:pStyle w:val="120"/>
        <w:spacing w:line="500" w:lineRule="exact"/>
        <w:rPr>
          <w:color w:val="000000" w:themeColor="text1"/>
          <w:highlight w:val="yellow"/>
        </w:rPr>
      </w:pPr>
      <w:proofErr w:type="gramStart"/>
      <w:r w:rsidRPr="00702B6F">
        <w:rPr>
          <w:rFonts w:hint="eastAsia"/>
        </w:rPr>
        <w:t>本室於11</w:t>
      </w:r>
      <w:r w:rsidR="00702B6F" w:rsidRPr="00702B6F">
        <w:rPr>
          <w:rFonts w:hint="eastAsia"/>
        </w:rPr>
        <w:t>3</w:t>
      </w:r>
      <w:proofErr w:type="gramEnd"/>
      <w:r w:rsidRPr="00702B6F">
        <w:rPr>
          <w:rFonts w:hint="eastAsia"/>
        </w:rPr>
        <w:t>年度審核報告內列重要審核意見</w:t>
      </w:r>
      <w:r w:rsidR="00702B6F" w:rsidRPr="00702B6F">
        <w:rPr>
          <w:rFonts w:hint="eastAsia"/>
        </w:rPr>
        <w:t>30</w:t>
      </w:r>
      <w:r w:rsidRPr="00702B6F">
        <w:rPr>
          <w:rFonts w:hint="eastAsia"/>
        </w:rPr>
        <w:t>項，經</w:t>
      </w:r>
      <w:proofErr w:type="gramStart"/>
      <w:r w:rsidRPr="00702B6F">
        <w:rPr>
          <w:rFonts w:hint="eastAsia"/>
        </w:rPr>
        <w:t>賡</w:t>
      </w:r>
      <w:proofErr w:type="gramEnd"/>
      <w:r w:rsidRPr="00702B6F">
        <w:rPr>
          <w:rFonts w:hint="eastAsia"/>
        </w:rPr>
        <w:t>續追蹤</w:t>
      </w:r>
      <w:r w:rsidRPr="00702B6F">
        <w:rPr>
          <w:rFonts w:hint="eastAsia"/>
          <w:color w:val="000000" w:themeColor="text1"/>
        </w:rPr>
        <w:t>查核實際辦理結果，仍待繼續改善者</w:t>
      </w:r>
      <w:r w:rsidR="00CC6331">
        <w:rPr>
          <w:rFonts w:hint="eastAsia"/>
          <w:color w:val="000000" w:themeColor="text1"/>
        </w:rPr>
        <w:t>9</w:t>
      </w:r>
      <w:r w:rsidRPr="0014058F">
        <w:rPr>
          <w:rFonts w:hint="eastAsia"/>
          <w:color w:val="000000" w:themeColor="text1"/>
        </w:rPr>
        <w:t>項</w:t>
      </w:r>
      <w:r w:rsidR="0068400F" w:rsidRPr="0014058F">
        <w:rPr>
          <w:rFonts w:hint="eastAsia"/>
          <w:color w:val="000000" w:themeColor="text1"/>
        </w:rPr>
        <w:t>、</w:t>
      </w:r>
      <w:r w:rsidRPr="0014058F">
        <w:rPr>
          <w:rFonts w:hint="eastAsia"/>
          <w:color w:val="000000" w:themeColor="text1"/>
        </w:rPr>
        <w:t>已</w:t>
      </w:r>
      <w:proofErr w:type="gramStart"/>
      <w:r w:rsidRPr="0014058F">
        <w:rPr>
          <w:rFonts w:hint="eastAsia"/>
          <w:color w:val="000000" w:themeColor="text1"/>
        </w:rPr>
        <w:t>研</w:t>
      </w:r>
      <w:proofErr w:type="gramEnd"/>
      <w:r w:rsidRPr="0014058F">
        <w:rPr>
          <w:rFonts w:hint="eastAsia"/>
          <w:color w:val="000000" w:themeColor="text1"/>
        </w:rPr>
        <w:t>謀改善或依改善措施持續辦理者</w:t>
      </w:r>
      <w:r w:rsidR="00FE0EC3" w:rsidRPr="0014058F">
        <w:rPr>
          <w:rFonts w:hint="eastAsia"/>
          <w:color w:val="000000" w:themeColor="text1"/>
        </w:rPr>
        <w:t>2</w:t>
      </w:r>
      <w:r w:rsidR="00CC6331">
        <w:rPr>
          <w:rFonts w:hint="eastAsia"/>
          <w:color w:val="000000" w:themeColor="text1"/>
        </w:rPr>
        <w:t>1</w:t>
      </w:r>
      <w:r w:rsidRPr="0014058F">
        <w:rPr>
          <w:rFonts w:hint="eastAsia"/>
          <w:color w:val="000000" w:themeColor="text1"/>
        </w:rPr>
        <w:t>項（表</w:t>
      </w:r>
      <w:r w:rsidR="0042786C" w:rsidRPr="0014058F">
        <w:rPr>
          <w:rFonts w:hint="eastAsia"/>
          <w:color w:val="000000" w:themeColor="text1"/>
        </w:rPr>
        <w:t>1</w:t>
      </w:r>
      <w:r w:rsidR="00F27C59">
        <w:rPr>
          <w:rFonts w:hint="eastAsia"/>
          <w:color w:val="000000" w:themeColor="text1"/>
        </w:rPr>
        <w:t>7</w:t>
      </w:r>
      <w:r w:rsidRPr="0014058F">
        <w:rPr>
          <w:rFonts w:hint="eastAsia"/>
          <w:color w:val="000000" w:themeColor="text1"/>
        </w:rPr>
        <w:t>），其中仍待繼續改善者，經再</w:t>
      </w:r>
      <w:proofErr w:type="gramStart"/>
      <w:r w:rsidRPr="0014058F">
        <w:rPr>
          <w:rFonts w:hint="eastAsia"/>
          <w:color w:val="000000" w:themeColor="text1"/>
        </w:rPr>
        <w:t>研</w:t>
      </w:r>
      <w:proofErr w:type="gramEnd"/>
      <w:r w:rsidRPr="0014058F">
        <w:rPr>
          <w:rFonts w:hint="eastAsia"/>
          <w:color w:val="000000" w:themeColor="text1"/>
        </w:rPr>
        <w:t>提審核意見</w:t>
      </w:r>
      <w:r w:rsidR="00CC6331">
        <w:rPr>
          <w:rFonts w:hint="eastAsia"/>
          <w:color w:val="000000" w:themeColor="text1"/>
        </w:rPr>
        <w:t>8</w:t>
      </w:r>
      <w:r w:rsidRPr="0014058F">
        <w:rPr>
          <w:rFonts w:hint="eastAsia"/>
          <w:color w:val="000000" w:themeColor="text1"/>
        </w:rPr>
        <w:t>項通知</w:t>
      </w:r>
      <w:proofErr w:type="gramStart"/>
      <w:r w:rsidRPr="0014058F">
        <w:rPr>
          <w:rFonts w:hint="eastAsia"/>
          <w:color w:val="000000" w:themeColor="text1"/>
        </w:rPr>
        <w:t>研</w:t>
      </w:r>
      <w:proofErr w:type="gramEnd"/>
      <w:r w:rsidRPr="0014058F">
        <w:rPr>
          <w:rFonts w:hint="eastAsia"/>
          <w:color w:val="000000" w:themeColor="text1"/>
        </w:rPr>
        <w:t>謀改</w:t>
      </w:r>
      <w:r w:rsidRPr="00702B6F">
        <w:rPr>
          <w:rFonts w:hint="eastAsia"/>
          <w:color w:val="000000" w:themeColor="text1"/>
        </w:rPr>
        <w:t>善。</w:t>
      </w:r>
    </w:p>
    <w:p w:rsidR="00665579" w:rsidRPr="00A540A4" w:rsidRDefault="00665579" w:rsidP="002E72C5">
      <w:pPr>
        <w:widowControl/>
        <w:spacing w:beforeLines="30" w:before="108"/>
        <w:jc w:val="center"/>
        <w:rPr>
          <w:rFonts w:ascii="標楷體" w:eastAsia="標楷體" w:hAnsi="標楷體"/>
          <w:b/>
          <w:szCs w:val="20"/>
          <w:highlight w:val="yellow"/>
        </w:rPr>
      </w:pPr>
      <w:r w:rsidRPr="0042786C">
        <w:rPr>
          <w:rFonts w:ascii="標楷體" w:eastAsia="標楷體" w:hAnsi="標楷體" w:hint="eastAsia"/>
          <w:b/>
          <w:szCs w:val="20"/>
        </w:rPr>
        <w:t>表</w:t>
      </w:r>
      <w:r w:rsidR="0042786C" w:rsidRPr="0042786C">
        <w:rPr>
          <w:rFonts w:ascii="標楷體" w:eastAsia="標楷體" w:hAnsi="標楷體" w:hint="eastAsia"/>
          <w:b/>
          <w:szCs w:val="20"/>
        </w:rPr>
        <w:t>1</w:t>
      </w:r>
      <w:r w:rsidR="00F27C59">
        <w:rPr>
          <w:rFonts w:ascii="標楷體" w:eastAsia="標楷體" w:hAnsi="標楷體" w:hint="eastAsia"/>
          <w:b/>
          <w:szCs w:val="20"/>
        </w:rPr>
        <w:t>7</w:t>
      </w:r>
      <w:r w:rsidRPr="00702B6F">
        <w:rPr>
          <w:rFonts w:ascii="標楷體" w:eastAsia="標楷體" w:hAnsi="標楷體" w:hint="eastAsia"/>
          <w:b/>
          <w:szCs w:val="20"/>
        </w:rPr>
        <w:t xml:space="preserve">　</w:t>
      </w:r>
      <w:proofErr w:type="gramStart"/>
      <w:r w:rsidRPr="00702B6F">
        <w:rPr>
          <w:rFonts w:ascii="標楷體" w:eastAsia="標楷體" w:hAnsi="標楷體" w:hint="eastAsia"/>
          <w:b/>
          <w:szCs w:val="20"/>
        </w:rPr>
        <w:t>11</w:t>
      </w:r>
      <w:r w:rsidR="00702B6F" w:rsidRPr="00702B6F">
        <w:rPr>
          <w:rFonts w:ascii="標楷體" w:eastAsia="標楷體" w:hAnsi="標楷體" w:hint="eastAsia"/>
          <w:b/>
          <w:szCs w:val="20"/>
        </w:rPr>
        <w:t>3</w:t>
      </w:r>
      <w:proofErr w:type="gramEnd"/>
      <w:r w:rsidRPr="00702B6F">
        <w:rPr>
          <w:rFonts w:ascii="標楷體" w:eastAsia="標楷體" w:hAnsi="標楷體" w:hint="eastAsia"/>
          <w:b/>
          <w:szCs w:val="20"/>
        </w:rPr>
        <w:t>年度審核報告所列市政</w:t>
      </w:r>
      <w:r w:rsidRPr="00702B6F">
        <w:rPr>
          <w:rFonts w:ascii="標楷體" w:eastAsia="標楷體" w:hAnsi="標楷體"/>
          <w:b/>
          <w:szCs w:val="20"/>
        </w:rPr>
        <w:t>府</w:t>
      </w:r>
      <w:r w:rsidRPr="00702B6F">
        <w:rPr>
          <w:rFonts w:ascii="標楷體" w:eastAsia="標楷體" w:hAnsi="標楷體" w:hint="eastAsia"/>
          <w:b/>
          <w:szCs w:val="20"/>
        </w:rPr>
        <w:t>主管重要審核意見覆核辦理情形</w:t>
      </w:r>
    </w:p>
    <w:tbl>
      <w:tblPr>
        <w:tblW w:w="99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941"/>
        <w:gridCol w:w="2996"/>
      </w:tblGrid>
      <w:tr w:rsidR="00F667C6" w:rsidRPr="00A540A4" w:rsidTr="00223BAC">
        <w:trPr>
          <w:trHeight w:hRule="exact" w:val="624"/>
          <w:jc w:val="center"/>
        </w:trPr>
        <w:tc>
          <w:tcPr>
            <w:tcW w:w="6941" w:type="dxa"/>
            <w:shd w:val="clear" w:color="auto" w:fill="D9D9D9" w:themeFill="background1" w:themeFillShade="D9"/>
            <w:vAlign w:val="center"/>
          </w:tcPr>
          <w:p w:rsidR="00665579" w:rsidRPr="00414BCD" w:rsidRDefault="00665579" w:rsidP="00665579">
            <w:pPr>
              <w:widowControl/>
              <w:spacing w:line="240" w:lineRule="exact"/>
              <w:ind w:leftChars="20" w:left="48" w:rightChars="20" w:right="48"/>
              <w:jc w:val="distribute"/>
              <w:rPr>
                <w:rFonts w:ascii="標楷體" w:eastAsia="標楷體" w:hAnsi="標楷體"/>
                <w:sz w:val="20"/>
                <w:szCs w:val="20"/>
              </w:rPr>
            </w:pPr>
            <w:r w:rsidRPr="00414BCD">
              <w:rPr>
                <w:rFonts w:ascii="標楷體" w:eastAsia="標楷體" w:hAnsi="標楷體"/>
                <w:sz w:val="20"/>
                <w:szCs w:val="20"/>
              </w:rPr>
              <w:t>重要審核意見標題</w:t>
            </w:r>
          </w:p>
        </w:tc>
        <w:tc>
          <w:tcPr>
            <w:tcW w:w="2996" w:type="dxa"/>
            <w:shd w:val="clear" w:color="auto" w:fill="D9D9D9" w:themeFill="background1" w:themeFillShade="D9"/>
            <w:vAlign w:val="center"/>
          </w:tcPr>
          <w:p w:rsidR="00665579" w:rsidRPr="00414BCD" w:rsidRDefault="00665579" w:rsidP="00665579">
            <w:pPr>
              <w:widowControl/>
              <w:spacing w:line="240" w:lineRule="exact"/>
              <w:ind w:leftChars="20" w:left="48" w:rightChars="20" w:right="48"/>
              <w:jc w:val="distribute"/>
              <w:rPr>
                <w:rFonts w:ascii="標楷體" w:eastAsia="標楷體" w:hAnsi="標楷體"/>
                <w:sz w:val="20"/>
                <w:szCs w:val="20"/>
              </w:rPr>
            </w:pPr>
            <w:r w:rsidRPr="00414BCD">
              <w:rPr>
                <w:rFonts w:ascii="標楷體" w:eastAsia="標楷體" w:hAnsi="標楷體"/>
                <w:sz w:val="20"/>
                <w:szCs w:val="20"/>
              </w:rPr>
              <w:t>說明</w:t>
            </w:r>
          </w:p>
        </w:tc>
      </w:tr>
      <w:tr w:rsidR="00F667C6" w:rsidRPr="00A540A4" w:rsidTr="00F2217D">
        <w:trPr>
          <w:trHeight w:hRule="exact" w:val="510"/>
          <w:jc w:val="center"/>
        </w:trPr>
        <w:tc>
          <w:tcPr>
            <w:tcW w:w="9937" w:type="dxa"/>
            <w:gridSpan w:val="2"/>
            <w:shd w:val="clear" w:color="auto" w:fill="auto"/>
            <w:vAlign w:val="center"/>
          </w:tcPr>
          <w:p w:rsidR="00665579" w:rsidRPr="00EE7316" w:rsidRDefault="00665579" w:rsidP="00665579">
            <w:pPr>
              <w:widowControl/>
              <w:spacing w:line="280" w:lineRule="exact"/>
              <w:jc w:val="both"/>
              <w:rPr>
                <w:rFonts w:ascii="標楷體" w:eastAsia="標楷體" w:hAnsi="標楷體"/>
                <w:sz w:val="20"/>
                <w:szCs w:val="20"/>
              </w:rPr>
            </w:pPr>
            <w:r w:rsidRPr="00EE7316">
              <w:rPr>
                <w:rFonts w:ascii="標楷體" w:eastAsia="標楷體" w:hAnsi="標楷體" w:hint="eastAsia"/>
                <w:b/>
                <w:sz w:val="20"/>
                <w:szCs w:val="20"/>
              </w:rPr>
              <w:t>仍待繼續改善</w:t>
            </w:r>
          </w:p>
        </w:tc>
      </w:tr>
      <w:tr w:rsidR="00F667C6" w:rsidRPr="00A540A4" w:rsidTr="002E72C5">
        <w:trPr>
          <w:trHeight w:val="1559"/>
          <w:jc w:val="center"/>
        </w:trPr>
        <w:tc>
          <w:tcPr>
            <w:tcW w:w="6941" w:type="dxa"/>
            <w:shd w:val="clear" w:color="auto" w:fill="auto"/>
          </w:tcPr>
          <w:p w:rsidR="00665579" w:rsidRPr="00EE7316" w:rsidRDefault="00AF11E3" w:rsidP="0014058F">
            <w:pPr>
              <w:widowControl/>
              <w:snapToGrid w:val="0"/>
              <w:spacing w:afterLines="20" w:after="72" w:line="280" w:lineRule="exact"/>
              <w:ind w:left="600" w:hangingChars="300" w:hanging="600"/>
              <w:jc w:val="both"/>
              <w:rPr>
                <w:rFonts w:ascii="標楷體" w:eastAsia="標楷體" w:hAnsi="標楷體"/>
                <w:sz w:val="20"/>
                <w:szCs w:val="20"/>
              </w:rPr>
            </w:pPr>
            <w:r w:rsidRPr="00EE7316">
              <w:rPr>
                <w:rFonts w:ascii="標楷體" w:eastAsia="標楷體" w:hAnsi="標楷體" w:hint="eastAsia"/>
                <w:sz w:val="20"/>
                <w:szCs w:val="20"/>
              </w:rPr>
              <w:t>（一）</w:t>
            </w:r>
            <w:r w:rsidR="00EE7316" w:rsidRPr="00EE7316">
              <w:rPr>
                <w:rFonts w:ascii="標楷體" w:eastAsia="標楷體" w:hAnsi="標楷體" w:hint="eastAsia"/>
                <w:sz w:val="20"/>
                <w:szCs w:val="20"/>
              </w:rPr>
              <w:t>連續6年歲計賸餘，且呈增長趨勢，惟自籌財源未明顯成長，開源措施成效尚未顯著，</w:t>
            </w:r>
            <w:proofErr w:type="gramStart"/>
            <w:r w:rsidR="00EE7316" w:rsidRPr="00EE7316">
              <w:rPr>
                <w:rFonts w:ascii="標楷體" w:eastAsia="標楷體" w:hAnsi="標楷體" w:hint="eastAsia"/>
                <w:sz w:val="20"/>
                <w:szCs w:val="20"/>
              </w:rPr>
              <w:t>又獎補助費</w:t>
            </w:r>
            <w:proofErr w:type="gramEnd"/>
            <w:r w:rsidR="00EE7316" w:rsidRPr="00EE7316">
              <w:rPr>
                <w:rFonts w:ascii="標楷體" w:eastAsia="標楷體" w:hAnsi="標楷體" w:hint="eastAsia"/>
                <w:sz w:val="20"/>
                <w:szCs w:val="20"/>
              </w:rPr>
              <w:t>及自訂社會福利等消耗性支出持續擴張，排擠設備及投資等市政建設預算，亟待增進自主財源，</w:t>
            </w:r>
            <w:proofErr w:type="gramStart"/>
            <w:r w:rsidR="00EE7316" w:rsidRPr="00EE7316">
              <w:rPr>
                <w:rFonts w:ascii="標楷體" w:eastAsia="標楷體" w:hAnsi="標楷體" w:hint="eastAsia"/>
                <w:sz w:val="20"/>
                <w:szCs w:val="20"/>
              </w:rPr>
              <w:t>檢討衡</w:t>
            </w:r>
            <w:proofErr w:type="gramEnd"/>
            <w:r w:rsidR="00EE7316" w:rsidRPr="00EE7316">
              <w:rPr>
                <w:rFonts w:ascii="標楷體" w:eastAsia="標楷體" w:hAnsi="標楷體" w:hint="eastAsia"/>
                <w:sz w:val="20"/>
                <w:szCs w:val="20"/>
              </w:rPr>
              <w:t>酌財政量能，妥適配置政府有限資源</w:t>
            </w:r>
            <w:r w:rsidRPr="00EE7316">
              <w:rPr>
                <w:rFonts w:ascii="標楷體" w:eastAsia="標楷體" w:hAnsi="標楷體" w:hint="eastAsia"/>
                <w:sz w:val="20"/>
                <w:szCs w:val="20"/>
              </w:rPr>
              <w:t>。</w:t>
            </w:r>
          </w:p>
        </w:tc>
        <w:tc>
          <w:tcPr>
            <w:tcW w:w="2996" w:type="dxa"/>
            <w:shd w:val="clear" w:color="auto" w:fill="auto"/>
          </w:tcPr>
          <w:p w:rsidR="00665579" w:rsidRPr="00A540A4" w:rsidRDefault="0053386B" w:rsidP="00561203">
            <w:pPr>
              <w:snapToGrid w:val="0"/>
              <w:spacing w:afterLines="20" w:after="72" w:line="280" w:lineRule="exact"/>
              <w:jc w:val="both"/>
              <w:rPr>
                <w:highlight w:val="yellow"/>
              </w:rPr>
            </w:pPr>
            <w:r w:rsidRPr="00561203">
              <w:rPr>
                <w:rFonts w:ascii="標楷體" w:eastAsia="標楷體" w:hAnsi="標楷體" w:hint="eastAsia"/>
                <w:sz w:val="20"/>
                <w:szCs w:val="20"/>
              </w:rPr>
              <w:t>因</w:t>
            </w:r>
            <w:r w:rsidR="00561203" w:rsidRPr="00561203">
              <w:rPr>
                <w:rFonts w:ascii="標楷體" w:eastAsia="標楷體" w:hAnsi="標楷體" w:hint="eastAsia"/>
                <w:sz w:val="20"/>
                <w:szCs w:val="20"/>
              </w:rPr>
              <w:t>經費擴增需求愈加仰賴中央統籌分配稅及補助收入</w:t>
            </w:r>
            <w:proofErr w:type="gramStart"/>
            <w:r w:rsidR="00561203" w:rsidRPr="00561203">
              <w:rPr>
                <w:rFonts w:ascii="標楷體" w:eastAsia="標楷體" w:hAnsi="標楷體" w:hint="eastAsia"/>
                <w:sz w:val="20"/>
                <w:szCs w:val="20"/>
              </w:rPr>
              <w:t>挹</w:t>
            </w:r>
            <w:proofErr w:type="gramEnd"/>
            <w:r w:rsidR="00561203" w:rsidRPr="00561203">
              <w:rPr>
                <w:rFonts w:ascii="標楷體" w:eastAsia="標楷體" w:hAnsi="標楷體" w:hint="eastAsia"/>
                <w:sz w:val="20"/>
                <w:szCs w:val="20"/>
              </w:rPr>
              <w:t>注</w:t>
            </w:r>
            <w:r w:rsidR="00561203">
              <w:rPr>
                <w:rFonts w:ascii="標楷體" w:eastAsia="標楷體" w:hAnsi="標楷體" w:hint="eastAsia"/>
                <w:sz w:val="20"/>
                <w:szCs w:val="20"/>
              </w:rPr>
              <w:t>，</w:t>
            </w:r>
            <w:r w:rsidR="00CC706D" w:rsidRPr="00561203">
              <w:rPr>
                <w:rFonts w:ascii="標楷體" w:eastAsia="標楷體" w:hAnsi="標楷體" w:hint="eastAsia"/>
                <w:sz w:val="20"/>
                <w:szCs w:val="20"/>
              </w:rPr>
              <w:t>長年</w:t>
            </w:r>
            <w:r w:rsidR="006204DB" w:rsidRPr="00561203">
              <w:rPr>
                <w:rFonts w:ascii="標楷體" w:eastAsia="標楷體" w:hAnsi="標楷體" w:hint="eastAsia"/>
                <w:sz w:val="20"/>
                <w:szCs w:val="20"/>
              </w:rPr>
              <w:t>編列超過一致標準之社會福利支出，</w:t>
            </w:r>
            <w:r w:rsidRPr="00561203">
              <w:rPr>
                <w:rFonts w:ascii="標楷體" w:eastAsia="標楷體" w:hAnsi="標楷體" w:hint="eastAsia"/>
                <w:sz w:val="20"/>
                <w:szCs w:val="20"/>
              </w:rPr>
              <w:t>業再</w:t>
            </w:r>
            <w:proofErr w:type="gramStart"/>
            <w:r w:rsidRPr="00561203">
              <w:rPr>
                <w:rFonts w:ascii="標楷體" w:eastAsia="標楷體" w:hAnsi="標楷體" w:hint="eastAsia"/>
                <w:sz w:val="20"/>
                <w:szCs w:val="20"/>
              </w:rPr>
              <w:t>研</w:t>
            </w:r>
            <w:proofErr w:type="gramEnd"/>
            <w:r w:rsidRPr="00561203">
              <w:rPr>
                <w:rFonts w:ascii="標楷體" w:eastAsia="標楷體" w:hAnsi="標楷體" w:hint="eastAsia"/>
                <w:sz w:val="20"/>
                <w:szCs w:val="20"/>
              </w:rPr>
              <w:t>提審核意見詳「</w:t>
            </w:r>
            <w:r w:rsidR="0040035F" w:rsidRPr="00561203">
              <w:rPr>
                <w:rFonts w:ascii="標楷體" w:eastAsia="標楷體" w:hAnsi="標楷體" w:hint="eastAsia"/>
                <w:sz w:val="20"/>
                <w:szCs w:val="20"/>
              </w:rPr>
              <w:t>四</w:t>
            </w:r>
            <w:r w:rsidRPr="00561203">
              <w:rPr>
                <w:rFonts w:ascii="標楷體" w:eastAsia="標楷體" w:hAnsi="標楷體" w:hint="eastAsia"/>
                <w:sz w:val="20"/>
                <w:szCs w:val="20"/>
              </w:rPr>
              <w:t>、重要審核意見（</w:t>
            </w:r>
            <w:r w:rsidR="001D03BE" w:rsidRPr="00561203">
              <w:rPr>
                <w:rFonts w:ascii="標楷體" w:eastAsia="標楷體" w:hAnsi="標楷體" w:hint="eastAsia"/>
                <w:sz w:val="20"/>
                <w:szCs w:val="20"/>
              </w:rPr>
              <w:t>一</w:t>
            </w:r>
            <w:r w:rsidRPr="00561203">
              <w:rPr>
                <w:rFonts w:ascii="標楷體" w:eastAsia="標楷體" w:hAnsi="標楷體" w:hint="eastAsia"/>
                <w:sz w:val="20"/>
                <w:szCs w:val="20"/>
              </w:rPr>
              <w:t>）」。</w:t>
            </w:r>
          </w:p>
        </w:tc>
      </w:tr>
      <w:tr w:rsidR="00F667C6" w:rsidRPr="00A540A4" w:rsidTr="002E72C5">
        <w:trPr>
          <w:trHeight w:val="1559"/>
          <w:jc w:val="center"/>
        </w:trPr>
        <w:tc>
          <w:tcPr>
            <w:tcW w:w="6941" w:type="dxa"/>
            <w:shd w:val="clear" w:color="auto" w:fill="auto"/>
          </w:tcPr>
          <w:p w:rsidR="00AF11E3" w:rsidRPr="00A540A4" w:rsidRDefault="00AF11E3" w:rsidP="0014058F">
            <w:pPr>
              <w:widowControl/>
              <w:snapToGrid w:val="0"/>
              <w:spacing w:afterLines="20" w:after="72" w:line="280" w:lineRule="exact"/>
              <w:ind w:left="600" w:hangingChars="300" w:hanging="600"/>
              <w:jc w:val="both"/>
              <w:rPr>
                <w:rFonts w:ascii="標楷體" w:eastAsia="標楷體" w:hAnsi="標楷體"/>
                <w:sz w:val="20"/>
                <w:szCs w:val="20"/>
                <w:highlight w:val="yellow"/>
              </w:rPr>
            </w:pPr>
            <w:r w:rsidRPr="00EE7316">
              <w:rPr>
                <w:rFonts w:ascii="標楷體" w:eastAsia="標楷體" w:hAnsi="標楷體" w:hint="eastAsia"/>
                <w:sz w:val="20"/>
                <w:szCs w:val="20"/>
              </w:rPr>
              <w:t>（</w:t>
            </w:r>
            <w:r w:rsidR="00D25283" w:rsidRPr="00EE7316">
              <w:rPr>
                <w:rFonts w:ascii="標楷體" w:eastAsia="標楷體" w:hAnsi="標楷體" w:hint="eastAsia"/>
                <w:sz w:val="20"/>
                <w:szCs w:val="20"/>
              </w:rPr>
              <w:t>二</w:t>
            </w:r>
            <w:r w:rsidRPr="00EE7316">
              <w:rPr>
                <w:rFonts w:ascii="標楷體" w:eastAsia="標楷體" w:hAnsi="標楷體" w:hint="eastAsia"/>
                <w:sz w:val="20"/>
                <w:szCs w:val="20"/>
              </w:rPr>
              <w:t>）</w:t>
            </w:r>
            <w:proofErr w:type="gramStart"/>
            <w:r w:rsidR="00EE7316" w:rsidRPr="00EE7316">
              <w:rPr>
                <w:rFonts w:ascii="標楷體" w:eastAsia="標楷體" w:hAnsi="標楷體" w:hint="eastAsia"/>
                <w:sz w:val="20"/>
                <w:szCs w:val="20"/>
              </w:rPr>
              <w:t>賡</w:t>
            </w:r>
            <w:proofErr w:type="gramEnd"/>
            <w:r w:rsidR="00EE7316" w:rsidRPr="00EE7316">
              <w:rPr>
                <w:rFonts w:ascii="標楷體" w:eastAsia="標楷體" w:hAnsi="標楷體" w:hint="eastAsia"/>
                <w:sz w:val="20"/>
                <w:szCs w:val="20"/>
              </w:rPr>
              <w:t>續推動各項開源措施，以提升自籌財源，惟整體執行成果較</w:t>
            </w:r>
            <w:proofErr w:type="gramStart"/>
            <w:r w:rsidR="00EE7316" w:rsidRPr="00EE7316">
              <w:rPr>
                <w:rFonts w:ascii="標楷體" w:eastAsia="標楷體" w:hAnsi="標楷體" w:hint="eastAsia"/>
                <w:sz w:val="20"/>
                <w:szCs w:val="20"/>
              </w:rPr>
              <w:t>112</w:t>
            </w:r>
            <w:proofErr w:type="gramEnd"/>
            <w:r w:rsidR="00EE7316" w:rsidRPr="00EE7316">
              <w:rPr>
                <w:rFonts w:ascii="標楷體" w:eastAsia="標楷體" w:hAnsi="標楷體" w:hint="eastAsia"/>
                <w:sz w:val="20"/>
                <w:szCs w:val="20"/>
              </w:rPr>
              <w:t>年度下降，開源項目涵蓋範圍未</w:t>
            </w:r>
            <w:proofErr w:type="gramStart"/>
            <w:r w:rsidR="00EE7316" w:rsidRPr="00EE7316">
              <w:rPr>
                <w:rFonts w:ascii="標楷體" w:eastAsia="標楷體" w:hAnsi="標楷體" w:hint="eastAsia"/>
                <w:sz w:val="20"/>
                <w:szCs w:val="20"/>
              </w:rPr>
              <w:t>臻</w:t>
            </w:r>
            <w:proofErr w:type="gramEnd"/>
            <w:r w:rsidR="00EE7316" w:rsidRPr="00EE7316">
              <w:rPr>
                <w:rFonts w:ascii="標楷體" w:eastAsia="標楷體" w:hAnsi="標楷體" w:hint="eastAsia"/>
                <w:sz w:val="20"/>
                <w:szCs w:val="20"/>
              </w:rPr>
              <w:t>完整，又部分規費檢討作業未具體分析相關成本費用，另有半數機關學校節電措施執行結果未達目標，逾</w:t>
            </w:r>
            <w:proofErr w:type="gramStart"/>
            <w:r w:rsidR="00EE7316" w:rsidRPr="00EE7316">
              <w:rPr>
                <w:rFonts w:ascii="標楷體" w:eastAsia="標楷體" w:hAnsi="標楷體" w:hint="eastAsia"/>
                <w:sz w:val="20"/>
                <w:szCs w:val="20"/>
              </w:rPr>
              <w:t>5成</w:t>
            </w:r>
            <w:proofErr w:type="gramEnd"/>
            <w:r w:rsidR="00EE7316" w:rsidRPr="00EE7316">
              <w:rPr>
                <w:rFonts w:ascii="標楷體" w:eastAsia="標楷體" w:hAnsi="標楷體" w:hint="eastAsia"/>
                <w:sz w:val="20"/>
                <w:szCs w:val="20"/>
              </w:rPr>
              <w:t>執行單位尚未導入能源管理系統，有待</w:t>
            </w:r>
            <w:proofErr w:type="gramStart"/>
            <w:r w:rsidR="00EE7316" w:rsidRPr="00EE7316">
              <w:rPr>
                <w:rFonts w:ascii="標楷體" w:eastAsia="標楷體" w:hAnsi="標楷體" w:hint="eastAsia"/>
                <w:sz w:val="20"/>
                <w:szCs w:val="20"/>
              </w:rPr>
              <w:t>研</w:t>
            </w:r>
            <w:proofErr w:type="gramEnd"/>
            <w:r w:rsidR="00EE7316" w:rsidRPr="00EE7316">
              <w:rPr>
                <w:rFonts w:ascii="標楷體" w:eastAsia="標楷體" w:hAnsi="標楷體" w:hint="eastAsia"/>
                <w:sz w:val="20"/>
                <w:szCs w:val="20"/>
              </w:rPr>
              <w:t>謀改善，以提升執行績效，並強化財政結構</w:t>
            </w:r>
            <w:r w:rsidR="0053386B" w:rsidRPr="00EE7316">
              <w:rPr>
                <w:rFonts w:ascii="標楷體" w:eastAsia="標楷體" w:hAnsi="標楷體" w:hint="eastAsia"/>
                <w:sz w:val="20"/>
                <w:szCs w:val="20"/>
              </w:rPr>
              <w:t>。</w:t>
            </w:r>
          </w:p>
        </w:tc>
        <w:tc>
          <w:tcPr>
            <w:tcW w:w="2996" w:type="dxa"/>
            <w:shd w:val="clear" w:color="auto" w:fill="auto"/>
          </w:tcPr>
          <w:p w:rsidR="00AF11E3" w:rsidRPr="00A540A4" w:rsidRDefault="00EE7316" w:rsidP="00561203">
            <w:pPr>
              <w:snapToGrid w:val="0"/>
              <w:spacing w:afterLines="20" w:after="72" w:line="280" w:lineRule="exact"/>
              <w:jc w:val="both"/>
              <w:rPr>
                <w:highlight w:val="yellow"/>
              </w:rPr>
            </w:pPr>
            <w:r w:rsidRPr="00561203">
              <w:rPr>
                <w:rFonts w:ascii="標楷體" w:eastAsia="標楷體" w:hAnsi="標楷體" w:hint="eastAsia"/>
                <w:sz w:val="20"/>
                <w:szCs w:val="20"/>
              </w:rPr>
              <w:t>因</w:t>
            </w:r>
            <w:r w:rsidR="00561203" w:rsidRPr="00561203">
              <w:rPr>
                <w:rFonts w:ascii="標楷體" w:eastAsia="標楷體" w:hAnsi="標楷體" w:hint="eastAsia"/>
                <w:sz w:val="20"/>
                <w:szCs w:val="20"/>
              </w:rPr>
              <w:t>開源財源穩定性相對不足</w:t>
            </w:r>
            <w:r w:rsidRPr="00561203">
              <w:rPr>
                <w:rFonts w:ascii="標楷體" w:eastAsia="標楷體" w:hAnsi="標楷體" w:hint="eastAsia"/>
                <w:sz w:val="20"/>
                <w:szCs w:val="20"/>
              </w:rPr>
              <w:t>，</w:t>
            </w:r>
            <w:r w:rsidR="00561203" w:rsidRPr="00561203">
              <w:rPr>
                <w:rFonts w:ascii="標楷體" w:eastAsia="標楷體" w:hAnsi="標楷體" w:hint="eastAsia"/>
                <w:sz w:val="20"/>
                <w:szCs w:val="20"/>
              </w:rPr>
              <w:t>部分規費收費基準及定期檢討機制未盡周延</w:t>
            </w:r>
            <w:r w:rsidR="001D6386">
              <w:rPr>
                <w:rFonts w:ascii="標楷體" w:eastAsia="標楷體" w:hAnsi="標楷體" w:hint="eastAsia"/>
                <w:sz w:val="20"/>
                <w:szCs w:val="20"/>
              </w:rPr>
              <w:t>，</w:t>
            </w:r>
            <w:r w:rsidRPr="00561203">
              <w:rPr>
                <w:rFonts w:ascii="標楷體" w:eastAsia="標楷體" w:hAnsi="標楷體" w:hint="eastAsia"/>
                <w:sz w:val="20"/>
                <w:szCs w:val="20"/>
              </w:rPr>
              <w:t>業再</w:t>
            </w:r>
            <w:proofErr w:type="gramStart"/>
            <w:r w:rsidRPr="00561203">
              <w:rPr>
                <w:rFonts w:ascii="標楷體" w:eastAsia="標楷體" w:hAnsi="標楷體" w:hint="eastAsia"/>
                <w:sz w:val="20"/>
                <w:szCs w:val="20"/>
              </w:rPr>
              <w:t>研</w:t>
            </w:r>
            <w:proofErr w:type="gramEnd"/>
            <w:r w:rsidRPr="00561203">
              <w:rPr>
                <w:rFonts w:ascii="標楷體" w:eastAsia="標楷體" w:hAnsi="標楷體" w:hint="eastAsia"/>
                <w:sz w:val="20"/>
                <w:szCs w:val="20"/>
              </w:rPr>
              <w:t>提審核意見詳「四、重要審核意見（二）」。</w:t>
            </w:r>
          </w:p>
        </w:tc>
      </w:tr>
    </w:tbl>
    <w:p w:rsidR="0014058F" w:rsidRPr="0014058F" w:rsidRDefault="0014058F" w:rsidP="00A85399">
      <w:pPr>
        <w:widowControl/>
        <w:spacing w:beforeLines="50" w:before="180"/>
        <w:jc w:val="center"/>
        <w:rPr>
          <w:rFonts w:ascii="標楷體" w:eastAsia="標楷體" w:hAnsi="標楷體"/>
          <w:b/>
          <w:szCs w:val="20"/>
        </w:rPr>
      </w:pPr>
      <w:r w:rsidRPr="0014058F">
        <w:rPr>
          <w:rFonts w:ascii="標楷體" w:eastAsia="標楷體" w:hAnsi="標楷體" w:hint="eastAsia"/>
          <w:b/>
          <w:szCs w:val="20"/>
        </w:rPr>
        <w:t>表1</w:t>
      </w:r>
      <w:r w:rsidR="00F27C59">
        <w:rPr>
          <w:rFonts w:ascii="標楷體" w:eastAsia="標楷體" w:hAnsi="標楷體" w:hint="eastAsia"/>
          <w:b/>
          <w:szCs w:val="20"/>
        </w:rPr>
        <w:t>7</w:t>
      </w:r>
      <w:r w:rsidRPr="0014058F">
        <w:rPr>
          <w:rFonts w:ascii="標楷體" w:eastAsia="標楷體" w:hAnsi="標楷體" w:hint="eastAsia"/>
          <w:b/>
          <w:szCs w:val="20"/>
        </w:rPr>
        <w:t xml:space="preserve">　</w:t>
      </w:r>
      <w:proofErr w:type="gramStart"/>
      <w:r w:rsidRPr="0014058F">
        <w:rPr>
          <w:rFonts w:ascii="標楷體" w:eastAsia="標楷體" w:hAnsi="標楷體" w:hint="eastAsia"/>
          <w:b/>
          <w:szCs w:val="20"/>
        </w:rPr>
        <w:t>113</w:t>
      </w:r>
      <w:proofErr w:type="gramEnd"/>
      <w:r w:rsidRPr="0014058F">
        <w:rPr>
          <w:rFonts w:ascii="標楷體" w:eastAsia="標楷體" w:hAnsi="標楷體" w:hint="eastAsia"/>
          <w:b/>
          <w:szCs w:val="20"/>
        </w:rPr>
        <w:t>年度審核報告所列市政</w:t>
      </w:r>
      <w:r w:rsidRPr="0014058F">
        <w:rPr>
          <w:rFonts w:ascii="標楷體" w:eastAsia="標楷體" w:hAnsi="標楷體"/>
          <w:b/>
          <w:szCs w:val="20"/>
        </w:rPr>
        <w:t>府</w:t>
      </w:r>
      <w:r w:rsidRPr="0014058F">
        <w:rPr>
          <w:rFonts w:ascii="標楷體" w:eastAsia="標楷體" w:hAnsi="標楷體" w:hint="eastAsia"/>
          <w:b/>
          <w:szCs w:val="20"/>
        </w:rPr>
        <w:t>主管重要審核意見覆核辦理情形</w:t>
      </w:r>
      <w:r w:rsidRPr="00031ACE">
        <w:rPr>
          <w:rFonts w:ascii="標楷體" w:eastAsia="標楷體" w:hAnsi="標楷體" w:hint="eastAsia"/>
          <w:szCs w:val="20"/>
        </w:rPr>
        <w:t>（續）</w:t>
      </w:r>
    </w:p>
    <w:tbl>
      <w:tblPr>
        <w:tblW w:w="99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941"/>
        <w:gridCol w:w="2996"/>
      </w:tblGrid>
      <w:tr w:rsidR="00F667C6" w:rsidRPr="00A540A4" w:rsidTr="00351F30">
        <w:trPr>
          <w:trHeight w:hRule="exact" w:val="624"/>
          <w:jc w:val="center"/>
        </w:trPr>
        <w:tc>
          <w:tcPr>
            <w:tcW w:w="6941" w:type="dxa"/>
            <w:shd w:val="clear" w:color="auto" w:fill="D9D9D9" w:themeFill="background1" w:themeFillShade="D9"/>
            <w:vAlign w:val="center"/>
          </w:tcPr>
          <w:p w:rsidR="00A85399" w:rsidRPr="00EE7316" w:rsidRDefault="00A85399" w:rsidP="00965000">
            <w:pPr>
              <w:widowControl/>
              <w:spacing w:line="240" w:lineRule="exact"/>
              <w:ind w:leftChars="20" w:left="48" w:rightChars="20" w:right="48"/>
              <w:jc w:val="distribute"/>
              <w:rPr>
                <w:rFonts w:ascii="標楷體" w:eastAsia="標楷體" w:hAnsi="標楷體"/>
                <w:sz w:val="20"/>
                <w:szCs w:val="20"/>
              </w:rPr>
            </w:pPr>
            <w:r w:rsidRPr="00EE7316">
              <w:rPr>
                <w:rFonts w:ascii="標楷體" w:eastAsia="標楷體" w:hAnsi="標楷體"/>
                <w:sz w:val="20"/>
                <w:szCs w:val="20"/>
              </w:rPr>
              <w:t>重要審核意見標題</w:t>
            </w:r>
          </w:p>
        </w:tc>
        <w:tc>
          <w:tcPr>
            <w:tcW w:w="2996" w:type="dxa"/>
            <w:shd w:val="clear" w:color="auto" w:fill="D9D9D9" w:themeFill="background1" w:themeFillShade="D9"/>
            <w:vAlign w:val="center"/>
          </w:tcPr>
          <w:p w:rsidR="00A85399" w:rsidRPr="00EE7316" w:rsidRDefault="00A85399" w:rsidP="00965000">
            <w:pPr>
              <w:widowControl/>
              <w:spacing w:line="240" w:lineRule="exact"/>
              <w:ind w:leftChars="20" w:left="48" w:rightChars="20" w:right="48"/>
              <w:jc w:val="distribute"/>
              <w:rPr>
                <w:rFonts w:ascii="標楷體" w:eastAsia="標楷體" w:hAnsi="標楷體"/>
                <w:sz w:val="20"/>
                <w:szCs w:val="20"/>
              </w:rPr>
            </w:pPr>
            <w:r w:rsidRPr="00EE7316">
              <w:rPr>
                <w:rFonts w:ascii="標楷體" w:eastAsia="標楷體" w:hAnsi="標楷體"/>
                <w:sz w:val="20"/>
                <w:szCs w:val="20"/>
              </w:rPr>
              <w:t>說明</w:t>
            </w:r>
          </w:p>
        </w:tc>
      </w:tr>
      <w:tr w:rsidR="003D63CD" w:rsidRPr="00A540A4" w:rsidTr="00351F30">
        <w:trPr>
          <w:trHeight w:val="1304"/>
          <w:jc w:val="center"/>
        </w:trPr>
        <w:tc>
          <w:tcPr>
            <w:tcW w:w="6941" w:type="dxa"/>
            <w:shd w:val="clear" w:color="auto" w:fill="auto"/>
          </w:tcPr>
          <w:p w:rsidR="003D63CD" w:rsidRPr="00A540A4" w:rsidRDefault="003D63CD" w:rsidP="003D63CD">
            <w:pPr>
              <w:widowControl/>
              <w:snapToGrid w:val="0"/>
              <w:spacing w:afterLines="20" w:after="72" w:line="280" w:lineRule="exact"/>
              <w:ind w:left="600" w:hangingChars="300" w:hanging="600"/>
              <w:jc w:val="both"/>
              <w:rPr>
                <w:rFonts w:ascii="標楷體" w:eastAsia="標楷體" w:hAnsi="標楷體"/>
                <w:sz w:val="20"/>
                <w:szCs w:val="20"/>
                <w:highlight w:val="yellow"/>
              </w:rPr>
            </w:pPr>
            <w:r w:rsidRPr="00EE7316">
              <w:rPr>
                <w:rFonts w:ascii="標楷體" w:eastAsia="標楷體" w:hAnsi="標楷體" w:hint="eastAsia"/>
                <w:sz w:val="20"/>
                <w:szCs w:val="20"/>
              </w:rPr>
              <w:t>（三）部分機關歲出預算執行成效欠佳，工作計畫進度落後，部分計畫保留多年仍未執行完竣，亟待檢討續予保留之必要性，或督促強化計畫執行，以提升施政績效與財政資源使用效能。</w:t>
            </w:r>
          </w:p>
        </w:tc>
        <w:tc>
          <w:tcPr>
            <w:tcW w:w="2996" w:type="dxa"/>
            <w:shd w:val="clear" w:color="auto" w:fill="auto"/>
          </w:tcPr>
          <w:p w:rsidR="003D63CD" w:rsidRPr="00A540A4" w:rsidRDefault="003D63CD" w:rsidP="003D63CD">
            <w:pPr>
              <w:snapToGrid w:val="0"/>
              <w:spacing w:afterLines="20" w:after="72" w:line="280" w:lineRule="exact"/>
              <w:jc w:val="both"/>
              <w:rPr>
                <w:rFonts w:ascii="標楷體" w:eastAsia="標楷體" w:hAnsi="標楷體"/>
                <w:sz w:val="20"/>
                <w:szCs w:val="20"/>
                <w:highlight w:val="yellow"/>
              </w:rPr>
            </w:pPr>
            <w:r w:rsidRPr="00561203">
              <w:rPr>
                <w:rFonts w:ascii="標楷體" w:eastAsia="標楷體" w:hAnsi="標楷體" w:hint="eastAsia"/>
                <w:sz w:val="20"/>
                <w:szCs w:val="20"/>
              </w:rPr>
              <w:t>因部分機關歲出預算執行成效欠佳，</w:t>
            </w:r>
            <w:proofErr w:type="gramStart"/>
            <w:r w:rsidRPr="00561203">
              <w:rPr>
                <w:rFonts w:ascii="標楷體" w:eastAsia="標楷體" w:hAnsi="標楷體" w:hint="eastAsia"/>
                <w:sz w:val="20"/>
                <w:szCs w:val="20"/>
              </w:rPr>
              <w:t>間有保留</w:t>
            </w:r>
            <w:proofErr w:type="gramEnd"/>
            <w:r w:rsidRPr="00561203">
              <w:rPr>
                <w:rFonts w:ascii="標楷體" w:eastAsia="標楷體" w:hAnsi="標楷體" w:hint="eastAsia"/>
                <w:sz w:val="20"/>
                <w:szCs w:val="20"/>
              </w:rPr>
              <w:t>已屆滿4年而仍未能實現情事，業再</w:t>
            </w:r>
            <w:proofErr w:type="gramStart"/>
            <w:r w:rsidRPr="00561203">
              <w:rPr>
                <w:rFonts w:ascii="標楷體" w:eastAsia="標楷體" w:hAnsi="標楷體" w:hint="eastAsia"/>
                <w:sz w:val="20"/>
                <w:szCs w:val="20"/>
              </w:rPr>
              <w:t>研</w:t>
            </w:r>
            <w:proofErr w:type="gramEnd"/>
            <w:r w:rsidRPr="00561203">
              <w:rPr>
                <w:rFonts w:ascii="標楷體" w:eastAsia="標楷體" w:hAnsi="標楷體" w:hint="eastAsia"/>
                <w:sz w:val="20"/>
                <w:szCs w:val="20"/>
              </w:rPr>
              <w:t>提審核意見詳「四、重要審核意見（三）」。</w:t>
            </w:r>
          </w:p>
        </w:tc>
      </w:tr>
      <w:tr w:rsidR="003D63CD" w:rsidRPr="00A540A4" w:rsidTr="00351F30">
        <w:trPr>
          <w:trHeight w:val="1304"/>
          <w:jc w:val="center"/>
        </w:trPr>
        <w:tc>
          <w:tcPr>
            <w:tcW w:w="6941" w:type="dxa"/>
            <w:shd w:val="clear" w:color="auto" w:fill="auto"/>
          </w:tcPr>
          <w:p w:rsidR="003D63CD" w:rsidRPr="00A540A4" w:rsidRDefault="003D63CD" w:rsidP="003D63CD">
            <w:pPr>
              <w:widowControl/>
              <w:snapToGrid w:val="0"/>
              <w:spacing w:afterLines="20" w:after="72" w:line="280" w:lineRule="exact"/>
              <w:ind w:left="600" w:hangingChars="300" w:hanging="600"/>
              <w:jc w:val="both"/>
              <w:rPr>
                <w:rFonts w:ascii="標楷體" w:eastAsia="標楷體" w:hAnsi="標楷體"/>
                <w:sz w:val="20"/>
                <w:szCs w:val="20"/>
                <w:highlight w:val="yellow"/>
              </w:rPr>
            </w:pPr>
            <w:r w:rsidRPr="00EE7316">
              <w:rPr>
                <w:rFonts w:ascii="標楷體" w:eastAsia="標楷體" w:hAnsi="標楷體" w:hint="eastAsia"/>
                <w:sz w:val="20"/>
                <w:szCs w:val="20"/>
              </w:rPr>
              <w:t>（四）推動施政計畫並管制進度成效，惟交通改善等施政項目民眾滿意度不高，又詐欺案件比率及財損金額為全國最高，</w:t>
            </w:r>
            <w:proofErr w:type="gramStart"/>
            <w:r w:rsidRPr="00EE7316">
              <w:rPr>
                <w:rFonts w:ascii="標楷體" w:eastAsia="標楷體" w:hAnsi="標楷體" w:hint="eastAsia"/>
                <w:sz w:val="20"/>
                <w:szCs w:val="20"/>
              </w:rPr>
              <w:t>間有部分</w:t>
            </w:r>
            <w:proofErr w:type="gramEnd"/>
            <w:r w:rsidRPr="00EE7316">
              <w:rPr>
                <w:rFonts w:ascii="標楷體" w:eastAsia="標楷體" w:hAnsi="標楷體" w:hint="eastAsia"/>
                <w:sz w:val="20"/>
                <w:szCs w:val="20"/>
              </w:rPr>
              <w:t>計畫進度落後或施政績效衡量指標執行率未達</w:t>
            </w:r>
            <w:proofErr w:type="gramStart"/>
            <w:r w:rsidRPr="00EE7316">
              <w:rPr>
                <w:rFonts w:ascii="標楷體" w:eastAsia="標楷體" w:hAnsi="標楷體" w:hint="eastAsia"/>
                <w:sz w:val="20"/>
                <w:szCs w:val="20"/>
              </w:rPr>
              <w:t>8成</w:t>
            </w:r>
            <w:proofErr w:type="gramEnd"/>
            <w:r w:rsidRPr="00EE7316">
              <w:rPr>
                <w:rFonts w:ascii="標楷體" w:eastAsia="標楷體" w:hAnsi="標楷體" w:hint="eastAsia"/>
                <w:sz w:val="20"/>
                <w:szCs w:val="20"/>
              </w:rPr>
              <w:t>，有待</w:t>
            </w:r>
            <w:proofErr w:type="gramStart"/>
            <w:r w:rsidRPr="00EE7316">
              <w:rPr>
                <w:rFonts w:ascii="標楷體" w:eastAsia="標楷體" w:hAnsi="標楷體" w:hint="eastAsia"/>
                <w:sz w:val="20"/>
                <w:szCs w:val="20"/>
              </w:rPr>
              <w:t>研</w:t>
            </w:r>
            <w:proofErr w:type="gramEnd"/>
            <w:r w:rsidRPr="00EE7316">
              <w:rPr>
                <w:rFonts w:ascii="標楷體" w:eastAsia="標楷體" w:hAnsi="標楷體" w:hint="eastAsia"/>
                <w:sz w:val="20"/>
                <w:szCs w:val="20"/>
              </w:rPr>
              <w:t>謀改善，以增進施政效能</w:t>
            </w:r>
            <w:r>
              <w:rPr>
                <w:rFonts w:ascii="標楷體" w:eastAsia="標楷體" w:hAnsi="標楷體" w:hint="eastAsia"/>
                <w:sz w:val="20"/>
                <w:szCs w:val="20"/>
              </w:rPr>
              <w:t>。</w:t>
            </w:r>
          </w:p>
        </w:tc>
        <w:tc>
          <w:tcPr>
            <w:tcW w:w="2996" w:type="dxa"/>
            <w:shd w:val="clear" w:color="auto" w:fill="auto"/>
          </w:tcPr>
          <w:p w:rsidR="003D63CD" w:rsidRPr="00A540A4" w:rsidRDefault="003D63CD" w:rsidP="00A750B8">
            <w:pPr>
              <w:snapToGrid w:val="0"/>
              <w:spacing w:afterLines="20" w:after="72" w:line="280" w:lineRule="exact"/>
              <w:jc w:val="both"/>
              <w:rPr>
                <w:rFonts w:ascii="標楷體" w:eastAsia="標楷體" w:hAnsi="標楷體"/>
                <w:sz w:val="20"/>
                <w:szCs w:val="20"/>
                <w:highlight w:val="yellow"/>
              </w:rPr>
            </w:pPr>
            <w:r w:rsidRPr="00561203">
              <w:rPr>
                <w:rFonts w:ascii="標楷體" w:eastAsia="標楷體" w:hAnsi="標楷體" w:hint="eastAsia"/>
                <w:sz w:val="20"/>
                <w:szCs w:val="20"/>
              </w:rPr>
              <w:t>因部分施政</w:t>
            </w:r>
            <w:r w:rsidR="00561203" w:rsidRPr="00561203">
              <w:rPr>
                <w:rFonts w:ascii="標楷體" w:eastAsia="標楷體" w:hAnsi="標楷體" w:hint="eastAsia"/>
                <w:sz w:val="20"/>
                <w:szCs w:val="20"/>
              </w:rPr>
              <w:t>項目推動成</w:t>
            </w:r>
            <w:r w:rsidR="00A750B8">
              <w:rPr>
                <w:rFonts w:ascii="標楷體" w:eastAsia="標楷體" w:hAnsi="標楷體" w:hint="eastAsia"/>
                <w:sz w:val="20"/>
                <w:szCs w:val="20"/>
              </w:rPr>
              <w:t>果未符</w:t>
            </w:r>
            <w:r w:rsidR="00561203" w:rsidRPr="00561203">
              <w:rPr>
                <w:rFonts w:ascii="標楷體" w:eastAsia="標楷體" w:hAnsi="標楷體" w:hint="eastAsia"/>
                <w:sz w:val="20"/>
                <w:szCs w:val="20"/>
              </w:rPr>
              <w:t>市民期待</w:t>
            </w:r>
            <w:r w:rsidRPr="00561203">
              <w:rPr>
                <w:rFonts w:ascii="標楷體" w:eastAsia="標楷體" w:hAnsi="標楷體" w:hint="eastAsia"/>
                <w:sz w:val="20"/>
                <w:szCs w:val="20"/>
              </w:rPr>
              <w:t>，</w:t>
            </w:r>
            <w:proofErr w:type="gramStart"/>
            <w:r w:rsidRPr="00561203">
              <w:rPr>
                <w:rFonts w:ascii="標楷體" w:eastAsia="標楷體" w:hAnsi="標楷體" w:hint="eastAsia"/>
                <w:sz w:val="20"/>
                <w:szCs w:val="20"/>
              </w:rPr>
              <w:t>間有部分</w:t>
            </w:r>
            <w:proofErr w:type="gramEnd"/>
            <w:r w:rsidRPr="00561203">
              <w:rPr>
                <w:rFonts w:ascii="標楷體" w:eastAsia="標楷體" w:hAnsi="標楷體" w:hint="eastAsia"/>
                <w:sz w:val="20"/>
                <w:szCs w:val="20"/>
              </w:rPr>
              <w:t>計畫進度落後，業再</w:t>
            </w:r>
            <w:proofErr w:type="gramStart"/>
            <w:r w:rsidRPr="00561203">
              <w:rPr>
                <w:rFonts w:ascii="標楷體" w:eastAsia="標楷體" w:hAnsi="標楷體" w:hint="eastAsia"/>
                <w:sz w:val="20"/>
                <w:szCs w:val="20"/>
              </w:rPr>
              <w:t>研</w:t>
            </w:r>
            <w:proofErr w:type="gramEnd"/>
            <w:r w:rsidRPr="00561203">
              <w:rPr>
                <w:rFonts w:ascii="標楷體" w:eastAsia="標楷體" w:hAnsi="標楷體" w:hint="eastAsia"/>
                <w:sz w:val="20"/>
                <w:szCs w:val="20"/>
              </w:rPr>
              <w:t>提審核意見詳「四、重要審核意見（四）」。</w:t>
            </w:r>
          </w:p>
        </w:tc>
      </w:tr>
      <w:tr w:rsidR="003D63CD" w:rsidRPr="00A540A4" w:rsidTr="00351F30">
        <w:trPr>
          <w:trHeight w:val="1416"/>
          <w:jc w:val="center"/>
        </w:trPr>
        <w:tc>
          <w:tcPr>
            <w:tcW w:w="6941" w:type="dxa"/>
            <w:shd w:val="clear" w:color="auto" w:fill="auto"/>
          </w:tcPr>
          <w:p w:rsidR="003D63CD" w:rsidRPr="00A540A4" w:rsidRDefault="003D63CD" w:rsidP="003D63CD">
            <w:pPr>
              <w:widowControl/>
              <w:snapToGrid w:val="0"/>
              <w:spacing w:afterLines="20" w:after="72" w:line="280" w:lineRule="exact"/>
              <w:ind w:left="600" w:hangingChars="300" w:hanging="600"/>
              <w:jc w:val="both"/>
              <w:rPr>
                <w:rFonts w:ascii="標楷體" w:eastAsia="標楷體" w:hAnsi="標楷體"/>
                <w:sz w:val="20"/>
                <w:szCs w:val="20"/>
                <w:highlight w:val="yellow"/>
              </w:rPr>
            </w:pPr>
            <w:r w:rsidRPr="00EE7316">
              <w:rPr>
                <w:rFonts w:ascii="標楷體" w:eastAsia="標楷體" w:hAnsi="標楷體" w:hint="eastAsia"/>
                <w:sz w:val="20"/>
                <w:szCs w:val="20"/>
              </w:rPr>
              <w:t>（五）申請中央政府計畫型補助款，推動施政及重大公共工程，惟部分計畫前置作業及執行未</w:t>
            </w:r>
            <w:proofErr w:type="gramStart"/>
            <w:r w:rsidRPr="00EE7316">
              <w:rPr>
                <w:rFonts w:ascii="標楷體" w:eastAsia="標楷體" w:hAnsi="標楷體" w:hint="eastAsia"/>
                <w:sz w:val="20"/>
                <w:szCs w:val="20"/>
              </w:rPr>
              <w:t>臻</w:t>
            </w:r>
            <w:proofErr w:type="gramEnd"/>
            <w:r w:rsidRPr="00EE7316">
              <w:rPr>
                <w:rFonts w:ascii="標楷體" w:eastAsia="標楷體" w:hAnsi="標楷體" w:hint="eastAsia"/>
                <w:sz w:val="20"/>
                <w:szCs w:val="20"/>
              </w:rPr>
              <w:t>周妥，致完工期程延遲，補助經費全額保留或預算賸餘比率偏高，</w:t>
            </w:r>
            <w:proofErr w:type="gramStart"/>
            <w:r w:rsidRPr="00EE7316">
              <w:rPr>
                <w:rFonts w:ascii="標楷體" w:eastAsia="標楷體" w:hAnsi="標楷體" w:hint="eastAsia"/>
                <w:sz w:val="20"/>
                <w:szCs w:val="20"/>
              </w:rPr>
              <w:t>間有辦理</w:t>
            </w:r>
            <w:proofErr w:type="gramEnd"/>
            <w:r w:rsidRPr="00EE7316">
              <w:rPr>
                <w:rFonts w:ascii="標楷體" w:eastAsia="標楷體" w:hAnsi="標楷體" w:hint="eastAsia"/>
                <w:sz w:val="20"/>
                <w:szCs w:val="20"/>
              </w:rPr>
              <w:t>撤案或廢止計畫，亟待強化管控機制，以提升計畫效益，</w:t>
            </w:r>
            <w:proofErr w:type="gramStart"/>
            <w:r w:rsidRPr="00EE7316">
              <w:rPr>
                <w:rFonts w:ascii="標楷體" w:eastAsia="標楷體" w:hAnsi="標楷體" w:hint="eastAsia"/>
                <w:sz w:val="20"/>
                <w:szCs w:val="20"/>
              </w:rPr>
              <w:t>俾</w:t>
            </w:r>
            <w:proofErr w:type="gramEnd"/>
            <w:r w:rsidRPr="00EE7316">
              <w:rPr>
                <w:rFonts w:ascii="標楷體" w:eastAsia="標楷體" w:hAnsi="標楷體" w:hint="eastAsia"/>
                <w:sz w:val="20"/>
                <w:szCs w:val="20"/>
              </w:rPr>
              <w:t>達施政目標。</w:t>
            </w:r>
          </w:p>
        </w:tc>
        <w:tc>
          <w:tcPr>
            <w:tcW w:w="2996" w:type="dxa"/>
            <w:shd w:val="clear" w:color="auto" w:fill="auto"/>
          </w:tcPr>
          <w:p w:rsidR="003D63CD" w:rsidRPr="00A540A4" w:rsidRDefault="003D63CD" w:rsidP="003D63CD">
            <w:pPr>
              <w:snapToGrid w:val="0"/>
              <w:spacing w:afterLines="20" w:after="72" w:line="280" w:lineRule="exact"/>
              <w:jc w:val="both"/>
              <w:rPr>
                <w:rFonts w:ascii="標楷體" w:eastAsia="標楷體" w:hAnsi="標楷體"/>
                <w:sz w:val="20"/>
                <w:szCs w:val="20"/>
                <w:highlight w:val="yellow"/>
              </w:rPr>
            </w:pPr>
            <w:r w:rsidRPr="00C72F5D">
              <w:rPr>
                <w:rFonts w:ascii="標楷體" w:eastAsia="標楷體" w:hAnsi="標楷體" w:hint="eastAsia"/>
                <w:sz w:val="20"/>
                <w:szCs w:val="20"/>
              </w:rPr>
              <w:t>因</w:t>
            </w:r>
            <w:r w:rsidR="00C72F5D" w:rsidRPr="00C72F5D">
              <w:rPr>
                <w:rFonts w:ascii="標楷體" w:eastAsia="標楷體" w:hAnsi="標楷體" w:hint="eastAsia"/>
                <w:sz w:val="20"/>
                <w:szCs w:val="20"/>
              </w:rPr>
              <w:t>部分計畫經費全額保留或賸餘比率偏高</w:t>
            </w:r>
            <w:r w:rsidRPr="00223DF2">
              <w:rPr>
                <w:rFonts w:ascii="標楷體" w:eastAsia="標楷體" w:hAnsi="標楷體" w:hint="eastAsia"/>
                <w:sz w:val="20"/>
                <w:szCs w:val="20"/>
              </w:rPr>
              <w:t>，業再</w:t>
            </w:r>
            <w:proofErr w:type="gramStart"/>
            <w:r w:rsidRPr="00223DF2">
              <w:rPr>
                <w:rFonts w:ascii="標楷體" w:eastAsia="標楷體" w:hAnsi="標楷體" w:hint="eastAsia"/>
                <w:sz w:val="20"/>
                <w:szCs w:val="20"/>
              </w:rPr>
              <w:t>研</w:t>
            </w:r>
            <w:proofErr w:type="gramEnd"/>
            <w:r w:rsidRPr="00223DF2">
              <w:rPr>
                <w:rFonts w:ascii="標楷體" w:eastAsia="標楷體" w:hAnsi="標楷體" w:hint="eastAsia"/>
                <w:sz w:val="20"/>
                <w:szCs w:val="20"/>
              </w:rPr>
              <w:t>提審核意見詳「四、重要審核意見（五）」。</w:t>
            </w:r>
          </w:p>
        </w:tc>
      </w:tr>
      <w:tr w:rsidR="003D63CD" w:rsidRPr="00A540A4" w:rsidTr="00351F30">
        <w:trPr>
          <w:trHeight w:val="1416"/>
          <w:jc w:val="center"/>
        </w:trPr>
        <w:tc>
          <w:tcPr>
            <w:tcW w:w="6941" w:type="dxa"/>
            <w:shd w:val="clear" w:color="auto" w:fill="auto"/>
          </w:tcPr>
          <w:p w:rsidR="003D63CD" w:rsidRPr="00A540A4" w:rsidRDefault="003D63CD" w:rsidP="003D63CD">
            <w:pPr>
              <w:widowControl/>
              <w:snapToGrid w:val="0"/>
              <w:spacing w:afterLines="20" w:after="72" w:line="280" w:lineRule="exact"/>
              <w:ind w:left="600" w:hangingChars="300" w:hanging="600"/>
              <w:jc w:val="both"/>
              <w:rPr>
                <w:rFonts w:ascii="標楷體" w:eastAsia="標楷體" w:hAnsi="標楷體"/>
                <w:sz w:val="20"/>
                <w:szCs w:val="20"/>
                <w:highlight w:val="yellow"/>
              </w:rPr>
            </w:pPr>
            <w:r w:rsidRPr="000F23DD">
              <w:rPr>
                <w:rFonts w:ascii="標楷體" w:eastAsia="標楷體" w:hAnsi="標楷體" w:hint="eastAsia"/>
                <w:sz w:val="20"/>
                <w:szCs w:val="20"/>
              </w:rPr>
              <w:t>（六）</w:t>
            </w:r>
            <w:proofErr w:type="gramStart"/>
            <w:r w:rsidRPr="000F23DD">
              <w:rPr>
                <w:rFonts w:ascii="標楷體" w:eastAsia="標楷體" w:hAnsi="標楷體" w:hint="eastAsia"/>
                <w:sz w:val="20"/>
                <w:szCs w:val="20"/>
              </w:rPr>
              <w:t>賡</w:t>
            </w:r>
            <w:proofErr w:type="gramEnd"/>
            <w:r w:rsidRPr="000F23DD">
              <w:rPr>
                <w:rFonts w:ascii="標楷體" w:eastAsia="標楷體" w:hAnsi="標楷體" w:hint="eastAsia"/>
                <w:sz w:val="20"/>
                <w:szCs w:val="20"/>
              </w:rPr>
              <w:t>續推動永續發展，獲致優良評比，並發布2050</w:t>
            </w:r>
            <w:proofErr w:type="gramStart"/>
            <w:r w:rsidRPr="000F23DD">
              <w:rPr>
                <w:rFonts w:ascii="標楷體" w:eastAsia="標楷體" w:hAnsi="標楷體" w:hint="eastAsia"/>
                <w:sz w:val="20"/>
                <w:szCs w:val="20"/>
              </w:rPr>
              <w:t>淨零排放</w:t>
            </w:r>
            <w:proofErr w:type="gramEnd"/>
            <w:r w:rsidRPr="000F23DD">
              <w:rPr>
                <w:rFonts w:ascii="標楷體" w:eastAsia="標楷體" w:hAnsi="標楷體" w:hint="eastAsia"/>
                <w:sz w:val="20"/>
                <w:szCs w:val="20"/>
              </w:rPr>
              <w:t>白皮書，</w:t>
            </w:r>
            <w:proofErr w:type="gramStart"/>
            <w:r w:rsidRPr="000F23DD">
              <w:rPr>
                <w:rFonts w:ascii="標楷體" w:eastAsia="標楷體" w:hAnsi="標楷體" w:hint="eastAsia"/>
                <w:sz w:val="20"/>
                <w:szCs w:val="20"/>
              </w:rPr>
              <w:t>提出淨零排放</w:t>
            </w:r>
            <w:proofErr w:type="gramEnd"/>
            <w:r w:rsidRPr="000F23DD">
              <w:rPr>
                <w:rFonts w:ascii="標楷體" w:eastAsia="標楷體" w:hAnsi="標楷體" w:hint="eastAsia"/>
                <w:sz w:val="20"/>
                <w:szCs w:val="20"/>
              </w:rPr>
              <w:t>路徑，惟尚未</w:t>
            </w:r>
            <w:proofErr w:type="gramStart"/>
            <w:r w:rsidRPr="000F23DD">
              <w:rPr>
                <w:rFonts w:ascii="標楷體" w:eastAsia="標楷體" w:hAnsi="標楷體" w:hint="eastAsia"/>
                <w:sz w:val="20"/>
                <w:szCs w:val="20"/>
              </w:rPr>
              <w:t>研</w:t>
            </w:r>
            <w:proofErr w:type="gramEnd"/>
            <w:r w:rsidRPr="000F23DD">
              <w:rPr>
                <w:rFonts w:ascii="標楷體" w:eastAsia="標楷體" w:hAnsi="標楷體" w:hint="eastAsia"/>
                <w:sz w:val="20"/>
                <w:szCs w:val="20"/>
              </w:rPr>
              <w:t>謀</w:t>
            </w:r>
            <w:proofErr w:type="gramStart"/>
            <w:r w:rsidRPr="000F23DD">
              <w:rPr>
                <w:rFonts w:ascii="標楷體" w:eastAsia="標楷體" w:hAnsi="標楷體" w:hint="eastAsia"/>
                <w:sz w:val="20"/>
                <w:szCs w:val="20"/>
              </w:rPr>
              <w:t>制定淨零自治</w:t>
            </w:r>
            <w:proofErr w:type="gramEnd"/>
            <w:r w:rsidRPr="000F23DD">
              <w:rPr>
                <w:rFonts w:ascii="標楷體" w:eastAsia="標楷體" w:hAnsi="標楷體" w:hint="eastAsia"/>
                <w:sz w:val="20"/>
                <w:szCs w:val="20"/>
              </w:rPr>
              <w:t>條例，</w:t>
            </w:r>
            <w:proofErr w:type="gramStart"/>
            <w:r w:rsidRPr="000F23DD">
              <w:rPr>
                <w:rFonts w:ascii="標楷體" w:eastAsia="標楷體" w:hAnsi="標楷體" w:hint="eastAsia"/>
                <w:sz w:val="20"/>
                <w:szCs w:val="20"/>
              </w:rPr>
              <w:t>又間有溫室</w:t>
            </w:r>
            <w:proofErr w:type="gramEnd"/>
            <w:r w:rsidRPr="000F23DD">
              <w:rPr>
                <w:rFonts w:ascii="標楷體" w:eastAsia="標楷體" w:hAnsi="標楷體" w:hint="eastAsia"/>
                <w:sz w:val="20"/>
                <w:szCs w:val="20"/>
              </w:rPr>
              <w:t>氣體減量執行方案目標訂定過於寬鬆，或部分推動策略未達預計目標，溫室氣體排放量下降幅度低於全國平均，有待</w:t>
            </w:r>
            <w:proofErr w:type="gramStart"/>
            <w:r w:rsidRPr="000F23DD">
              <w:rPr>
                <w:rFonts w:ascii="標楷體" w:eastAsia="標楷體" w:hAnsi="標楷體" w:hint="eastAsia"/>
                <w:sz w:val="20"/>
                <w:szCs w:val="20"/>
              </w:rPr>
              <w:t>研</w:t>
            </w:r>
            <w:proofErr w:type="gramEnd"/>
            <w:r w:rsidRPr="000F23DD">
              <w:rPr>
                <w:rFonts w:ascii="標楷體" w:eastAsia="標楷體" w:hAnsi="標楷體" w:hint="eastAsia"/>
                <w:sz w:val="20"/>
                <w:szCs w:val="20"/>
              </w:rPr>
              <w:t>謀改善，以強化氣候治理</w:t>
            </w:r>
            <w:r w:rsidRPr="000F23DD">
              <w:rPr>
                <w:rFonts w:ascii="標楷體" w:eastAsia="標楷體" w:hAnsi="標楷體"/>
                <w:sz w:val="20"/>
                <w:szCs w:val="20"/>
              </w:rPr>
              <w:t>。</w:t>
            </w:r>
          </w:p>
        </w:tc>
        <w:tc>
          <w:tcPr>
            <w:tcW w:w="2996" w:type="dxa"/>
            <w:shd w:val="clear" w:color="auto" w:fill="auto"/>
          </w:tcPr>
          <w:p w:rsidR="003D63CD" w:rsidRPr="00127486" w:rsidRDefault="00127486" w:rsidP="00127486">
            <w:pPr>
              <w:snapToGrid w:val="0"/>
              <w:spacing w:afterLines="20" w:after="72" w:line="280" w:lineRule="exact"/>
              <w:jc w:val="both"/>
              <w:rPr>
                <w:rFonts w:ascii="標楷體" w:eastAsia="標楷體" w:hAnsi="標楷體"/>
                <w:sz w:val="20"/>
                <w:szCs w:val="20"/>
              </w:rPr>
            </w:pPr>
            <w:r w:rsidRPr="00127486">
              <w:rPr>
                <w:rFonts w:ascii="標楷體" w:eastAsia="標楷體" w:hAnsi="標楷體" w:hint="eastAsia"/>
                <w:sz w:val="20"/>
                <w:szCs w:val="20"/>
              </w:rPr>
              <w:t>因溫室氣體減量行動計畫未明確規範部門別分工</w:t>
            </w:r>
            <w:r>
              <w:rPr>
                <w:rFonts w:ascii="標楷體" w:eastAsia="標楷體" w:hAnsi="標楷體" w:hint="eastAsia"/>
                <w:sz w:val="20"/>
                <w:szCs w:val="20"/>
              </w:rPr>
              <w:t>，</w:t>
            </w:r>
            <w:r w:rsidRPr="00127486">
              <w:rPr>
                <w:rFonts w:ascii="標楷體" w:eastAsia="標楷體" w:hAnsi="標楷體" w:hint="eastAsia"/>
                <w:sz w:val="20"/>
                <w:szCs w:val="20"/>
              </w:rPr>
              <w:t>部分推動策略未達預計目標</w:t>
            </w:r>
            <w:r>
              <w:rPr>
                <w:rFonts w:ascii="標楷體" w:eastAsia="標楷體" w:hAnsi="標楷體" w:hint="eastAsia"/>
                <w:sz w:val="20"/>
                <w:szCs w:val="20"/>
              </w:rPr>
              <w:t>，</w:t>
            </w:r>
            <w:r w:rsidRPr="00223DF2">
              <w:rPr>
                <w:rFonts w:ascii="標楷體" w:eastAsia="標楷體" w:hAnsi="標楷體" w:hint="eastAsia"/>
                <w:sz w:val="20"/>
                <w:szCs w:val="20"/>
              </w:rPr>
              <w:t>業再</w:t>
            </w:r>
            <w:proofErr w:type="gramStart"/>
            <w:r w:rsidRPr="00223DF2">
              <w:rPr>
                <w:rFonts w:ascii="標楷體" w:eastAsia="標楷體" w:hAnsi="標楷體" w:hint="eastAsia"/>
                <w:sz w:val="20"/>
                <w:szCs w:val="20"/>
              </w:rPr>
              <w:t>研</w:t>
            </w:r>
            <w:proofErr w:type="gramEnd"/>
            <w:r w:rsidRPr="00223DF2">
              <w:rPr>
                <w:rFonts w:ascii="標楷體" w:eastAsia="標楷體" w:hAnsi="標楷體" w:hint="eastAsia"/>
                <w:sz w:val="20"/>
                <w:szCs w:val="20"/>
              </w:rPr>
              <w:t>提審核意見詳「四、重要審核意見（</w:t>
            </w:r>
            <w:r>
              <w:rPr>
                <w:rFonts w:ascii="標楷體" w:eastAsia="標楷體" w:hAnsi="標楷體" w:hint="eastAsia"/>
                <w:sz w:val="20"/>
                <w:szCs w:val="20"/>
              </w:rPr>
              <w:t>六</w:t>
            </w:r>
            <w:r w:rsidRPr="00223DF2">
              <w:rPr>
                <w:rFonts w:ascii="標楷體" w:eastAsia="標楷體" w:hAnsi="標楷體" w:hint="eastAsia"/>
                <w:sz w:val="20"/>
                <w:szCs w:val="20"/>
              </w:rPr>
              <w:t>）</w:t>
            </w:r>
            <w:r w:rsidR="005D2CC0">
              <w:rPr>
                <w:rFonts w:ascii="標楷體" w:eastAsia="標楷體" w:hAnsi="標楷體" w:hint="eastAsia"/>
                <w:sz w:val="20"/>
                <w:szCs w:val="20"/>
              </w:rPr>
              <w:t>1」</w:t>
            </w:r>
            <w:r w:rsidRPr="00223DF2">
              <w:rPr>
                <w:rFonts w:ascii="標楷體" w:eastAsia="標楷體" w:hAnsi="標楷體" w:hint="eastAsia"/>
                <w:sz w:val="20"/>
                <w:szCs w:val="20"/>
              </w:rPr>
              <w:t>。</w:t>
            </w:r>
          </w:p>
        </w:tc>
      </w:tr>
      <w:tr w:rsidR="003D63CD" w:rsidRPr="00A540A4" w:rsidTr="00351F30">
        <w:trPr>
          <w:trHeight w:val="1416"/>
          <w:jc w:val="center"/>
        </w:trPr>
        <w:tc>
          <w:tcPr>
            <w:tcW w:w="6941" w:type="dxa"/>
            <w:shd w:val="clear" w:color="auto" w:fill="auto"/>
          </w:tcPr>
          <w:p w:rsidR="003D63CD" w:rsidRPr="00A540A4" w:rsidRDefault="003D63CD" w:rsidP="00BF6A03">
            <w:pPr>
              <w:widowControl/>
              <w:snapToGrid w:val="0"/>
              <w:spacing w:afterLines="20" w:after="72" w:line="280" w:lineRule="exact"/>
              <w:ind w:left="590" w:hangingChars="295" w:hanging="590"/>
              <w:jc w:val="both"/>
              <w:rPr>
                <w:rFonts w:ascii="標楷體" w:eastAsia="標楷體" w:hAnsi="標楷體"/>
                <w:sz w:val="20"/>
                <w:szCs w:val="20"/>
                <w:highlight w:val="yellow"/>
              </w:rPr>
            </w:pPr>
            <w:r w:rsidRPr="00D479EC">
              <w:rPr>
                <w:rFonts w:ascii="標楷體" w:eastAsia="標楷體" w:hAnsi="標楷體" w:hint="eastAsia"/>
                <w:sz w:val="20"/>
                <w:szCs w:val="20"/>
              </w:rPr>
              <w:t>（七）</w:t>
            </w:r>
            <w:r w:rsidRPr="00D479EC">
              <w:rPr>
                <w:rFonts w:ascii="標楷體" w:eastAsia="標楷體" w:hAnsi="標楷體" w:hint="eastAsia"/>
                <w:spacing w:val="-2"/>
                <w:sz w:val="20"/>
                <w:szCs w:val="20"/>
              </w:rPr>
              <w:t>響應綠色運輸推動共享電動機車及設置全國首座電動公車公共充電樁，惟共享電動機車服務量能有限，又公務車及營運公車電動化比率偏低，且高油耗之老舊垃圾清潔車占比達</w:t>
            </w:r>
            <w:proofErr w:type="gramStart"/>
            <w:r w:rsidRPr="00D479EC">
              <w:rPr>
                <w:rFonts w:ascii="標楷體" w:eastAsia="標楷體" w:hAnsi="標楷體" w:hint="eastAsia"/>
                <w:spacing w:val="-2"/>
                <w:sz w:val="20"/>
                <w:szCs w:val="20"/>
              </w:rPr>
              <w:t>3成</w:t>
            </w:r>
            <w:proofErr w:type="gramEnd"/>
            <w:r w:rsidRPr="00D479EC">
              <w:rPr>
                <w:rFonts w:ascii="標楷體" w:eastAsia="標楷體" w:hAnsi="標楷體" w:hint="eastAsia"/>
                <w:spacing w:val="-2"/>
                <w:sz w:val="20"/>
                <w:szCs w:val="20"/>
              </w:rPr>
              <w:t>，影響空氣品質甚巨，允宜輔導民間業者擴大共享電動機車服務範圍及提升營運公車電動化比率，並由公部門率先</w:t>
            </w:r>
            <w:proofErr w:type="gramStart"/>
            <w:r w:rsidRPr="00D479EC">
              <w:rPr>
                <w:rFonts w:ascii="標楷體" w:eastAsia="標楷體" w:hAnsi="標楷體" w:hint="eastAsia"/>
                <w:spacing w:val="-2"/>
                <w:sz w:val="20"/>
                <w:szCs w:val="20"/>
              </w:rPr>
              <w:t>汰</w:t>
            </w:r>
            <w:proofErr w:type="gramEnd"/>
            <w:r w:rsidRPr="00D479EC">
              <w:rPr>
                <w:rFonts w:ascii="標楷體" w:eastAsia="標楷體" w:hAnsi="標楷體" w:hint="eastAsia"/>
                <w:spacing w:val="-2"/>
                <w:sz w:val="20"/>
                <w:szCs w:val="20"/>
              </w:rPr>
              <w:t>換老舊車輛，以加速交通運</w:t>
            </w:r>
            <w:proofErr w:type="gramStart"/>
            <w:r w:rsidRPr="00D479EC">
              <w:rPr>
                <w:rFonts w:ascii="標楷體" w:eastAsia="標楷體" w:hAnsi="標楷體" w:hint="eastAsia"/>
                <w:spacing w:val="-2"/>
                <w:sz w:val="20"/>
                <w:szCs w:val="20"/>
              </w:rPr>
              <w:t>具淨零</w:t>
            </w:r>
            <w:proofErr w:type="gramEnd"/>
            <w:r w:rsidRPr="00D479EC">
              <w:rPr>
                <w:rFonts w:ascii="標楷體" w:eastAsia="標楷體" w:hAnsi="標楷體" w:hint="eastAsia"/>
                <w:spacing w:val="-2"/>
                <w:sz w:val="20"/>
                <w:szCs w:val="20"/>
              </w:rPr>
              <w:t>轉型及落實低碳城市目標。</w:t>
            </w:r>
          </w:p>
        </w:tc>
        <w:tc>
          <w:tcPr>
            <w:tcW w:w="2996" w:type="dxa"/>
            <w:shd w:val="clear" w:color="auto" w:fill="auto"/>
          </w:tcPr>
          <w:p w:rsidR="003D63CD" w:rsidRPr="00773AB3" w:rsidRDefault="003D63CD" w:rsidP="003D63CD">
            <w:pPr>
              <w:snapToGrid w:val="0"/>
              <w:spacing w:afterLines="20" w:after="72" w:line="280" w:lineRule="exact"/>
              <w:jc w:val="both"/>
              <w:rPr>
                <w:rFonts w:ascii="標楷體" w:eastAsia="標楷體" w:hAnsi="標楷體"/>
                <w:sz w:val="20"/>
                <w:szCs w:val="20"/>
                <w:highlight w:val="yellow"/>
              </w:rPr>
            </w:pPr>
            <w:r w:rsidRPr="00773AB3">
              <w:rPr>
                <w:rFonts w:ascii="標楷體" w:eastAsia="標楷體" w:hAnsi="標楷體" w:hint="eastAsia"/>
                <w:sz w:val="20"/>
                <w:szCs w:val="20"/>
              </w:rPr>
              <w:t>因</w:t>
            </w:r>
            <w:r w:rsidR="00127486" w:rsidRPr="00773AB3">
              <w:rPr>
                <w:rFonts w:ascii="標楷體" w:eastAsia="標楷體" w:hAnsi="標楷體" w:hint="eastAsia"/>
                <w:sz w:val="20"/>
                <w:szCs w:val="20"/>
              </w:rPr>
              <w:t>運輸部門淨排放量占整體比率逐年攀升，市區公車及部分機關公務車電動化程度偏低，業再</w:t>
            </w:r>
            <w:proofErr w:type="gramStart"/>
            <w:r w:rsidR="00127486" w:rsidRPr="00773AB3">
              <w:rPr>
                <w:rFonts w:ascii="標楷體" w:eastAsia="標楷體" w:hAnsi="標楷體" w:hint="eastAsia"/>
                <w:sz w:val="20"/>
                <w:szCs w:val="20"/>
              </w:rPr>
              <w:t>研</w:t>
            </w:r>
            <w:proofErr w:type="gramEnd"/>
            <w:r w:rsidR="00127486" w:rsidRPr="00773AB3">
              <w:rPr>
                <w:rFonts w:ascii="標楷體" w:eastAsia="標楷體" w:hAnsi="標楷體" w:hint="eastAsia"/>
                <w:sz w:val="20"/>
                <w:szCs w:val="20"/>
              </w:rPr>
              <w:t>提審核意見詳「四、重要審核意見（六）</w:t>
            </w:r>
            <w:r w:rsidR="005D2CC0" w:rsidRPr="00773AB3">
              <w:rPr>
                <w:rFonts w:ascii="標楷體" w:eastAsia="標楷體" w:hAnsi="標楷體" w:hint="eastAsia"/>
                <w:sz w:val="20"/>
                <w:szCs w:val="20"/>
              </w:rPr>
              <w:t>2</w:t>
            </w:r>
            <w:r w:rsidR="00127486" w:rsidRPr="00773AB3">
              <w:rPr>
                <w:rFonts w:ascii="標楷體" w:eastAsia="標楷體" w:hAnsi="標楷體" w:hint="eastAsia"/>
                <w:sz w:val="20"/>
                <w:szCs w:val="20"/>
              </w:rPr>
              <w:t>」。</w:t>
            </w:r>
          </w:p>
        </w:tc>
      </w:tr>
      <w:tr w:rsidR="003D63CD" w:rsidRPr="00A540A4" w:rsidTr="00351F30">
        <w:trPr>
          <w:trHeight w:val="1416"/>
          <w:jc w:val="center"/>
        </w:trPr>
        <w:tc>
          <w:tcPr>
            <w:tcW w:w="6941" w:type="dxa"/>
            <w:shd w:val="clear" w:color="auto" w:fill="auto"/>
          </w:tcPr>
          <w:p w:rsidR="003D63CD" w:rsidRPr="00A540A4" w:rsidRDefault="003D63CD" w:rsidP="003D63CD">
            <w:pPr>
              <w:widowControl/>
              <w:snapToGrid w:val="0"/>
              <w:spacing w:afterLines="20" w:after="72" w:line="300" w:lineRule="exact"/>
              <w:ind w:left="600" w:hangingChars="300" w:hanging="600"/>
              <w:jc w:val="both"/>
              <w:rPr>
                <w:rFonts w:ascii="標楷體" w:eastAsia="標楷體" w:hAnsi="標楷體"/>
                <w:sz w:val="20"/>
                <w:szCs w:val="20"/>
                <w:highlight w:val="yellow"/>
              </w:rPr>
            </w:pPr>
            <w:r w:rsidRPr="000F23DD">
              <w:rPr>
                <w:rFonts w:ascii="標楷體" w:eastAsia="標楷體" w:hAnsi="標楷體" w:hint="eastAsia"/>
                <w:sz w:val="20"/>
                <w:szCs w:val="20"/>
              </w:rPr>
              <w:t>（</w:t>
            </w:r>
            <w:r>
              <w:rPr>
                <w:rFonts w:ascii="標楷體" w:eastAsia="標楷體" w:hAnsi="標楷體" w:hint="eastAsia"/>
                <w:sz w:val="20"/>
                <w:szCs w:val="20"/>
              </w:rPr>
              <w:t>八</w:t>
            </w:r>
            <w:r w:rsidRPr="000F23DD">
              <w:rPr>
                <w:rFonts w:ascii="標楷體" w:eastAsia="標楷體" w:hAnsi="標楷體" w:hint="eastAsia"/>
                <w:sz w:val="20"/>
                <w:szCs w:val="20"/>
              </w:rPr>
              <w:t>）</w:t>
            </w:r>
            <w:r w:rsidRPr="00D479EC">
              <w:rPr>
                <w:rFonts w:ascii="標楷體" w:eastAsia="標楷體" w:hAnsi="標楷體" w:hint="eastAsia"/>
                <w:sz w:val="20"/>
                <w:szCs w:val="20"/>
              </w:rPr>
              <w:t>為改善市區交通，提升大眾運輸效能，爭取中央政府前瞻基礎建設計畫軌道建設款項</w:t>
            </w:r>
            <w:proofErr w:type="gramStart"/>
            <w:r w:rsidRPr="00D479EC">
              <w:rPr>
                <w:rFonts w:ascii="標楷體" w:eastAsia="標楷體" w:hAnsi="標楷體" w:hint="eastAsia"/>
                <w:sz w:val="20"/>
                <w:szCs w:val="20"/>
              </w:rPr>
              <w:t>挹</w:t>
            </w:r>
            <w:proofErr w:type="gramEnd"/>
            <w:r w:rsidRPr="00D479EC">
              <w:rPr>
                <w:rFonts w:ascii="標楷體" w:eastAsia="標楷體" w:hAnsi="標楷體" w:hint="eastAsia"/>
                <w:sz w:val="20"/>
                <w:szCs w:val="20"/>
              </w:rPr>
              <w:t>注建設，</w:t>
            </w:r>
            <w:proofErr w:type="gramStart"/>
            <w:r w:rsidRPr="00D479EC">
              <w:rPr>
                <w:rFonts w:ascii="標楷體" w:eastAsia="標楷體" w:hAnsi="標楷體" w:hint="eastAsia"/>
                <w:sz w:val="20"/>
                <w:szCs w:val="20"/>
              </w:rPr>
              <w:t>惟環線輕</w:t>
            </w:r>
            <w:proofErr w:type="gramEnd"/>
            <w:r w:rsidRPr="00D479EC">
              <w:rPr>
                <w:rFonts w:ascii="標楷體" w:eastAsia="標楷體" w:hAnsi="標楷體" w:hint="eastAsia"/>
                <w:sz w:val="20"/>
                <w:szCs w:val="20"/>
              </w:rPr>
              <w:t>軌計畫可行性研究及大車站平台計畫綜合規劃尚未依交通部審查意見完成修正，影響預算執行與施政成果展現，亟待檢討改進</w:t>
            </w:r>
            <w:r>
              <w:rPr>
                <w:rFonts w:ascii="標楷體" w:eastAsia="標楷體" w:hAnsi="標楷體" w:hint="eastAsia"/>
                <w:sz w:val="20"/>
                <w:szCs w:val="20"/>
              </w:rPr>
              <w:t>。</w:t>
            </w:r>
          </w:p>
        </w:tc>
        <w:tc>
          <w:tcPr>
            <w:tcW w:w="2996" w:type="dxa"/>
            <w:shd w:val="clear" w:color="auto" w:fill="auto"/>
          </w:tcPr>
          <w:p w:rsidR="003D63CD" w:rsidRPr="00773AB3" w:rsidRDefault="003D63CD" w:rsidP="00E71068">
            <w:pPr>
              <w:snapToGrid w:val="0"/>
              <w:spacing w:afterLines="20" w:after="72" w:line="310" w:lineRule="exact"/>
              <w:jc w:val="both"/>
              <w:rPr>
                <w:rFonts w:ascii="標楷體" w:eastAsia="標楷體" w:hAnsi="標楷體"/>
                <w:sz w:val="20"/>
                <w:szCs w:val="20"/>
                <w:highlight w:val="yellow"/>
              </w:rPr>
            </w:pPr>
            <w:r w:rsidRPr="00773AB3">
              <w:rPr>
                <w:rFonts w:ascii="標楷體" w:eastAsia="標楷體" w:hAnsi="標楷體" w:hint="eastAsia"/>
                <w:sz w:val="20"/>
                <w:szCs w:val="20"/>
              </w:rPr>
              <w:t>因</w:t>
            </w:r>
            <w:proofErr w:type="gramStart"/>
            <w:r w:rsidR="00E71068" w:rsidRPr="00773AB3">
              <w:rPr>
                <w:rFonts w:ascii="標楷體" w:eastAsia="標楷體" w:hAnsi="標楷體" w:hint="eastAsia"/>
                <w:sz w:val="20"/>
                <w:szCs w:val="20"/>
              </w:rPr>
              <w:t>環線輕軌</w:t>
            </w:r>
            <w:proofErr w:type="gramEnd"/>
            <w:r w:rsidR="00E71068" w:rsidRPr="00773AB3">
              <w:rPr>
                <w:rFonts w:ascii="標楷體" w:eastAsia="標楷體" w:hAnsi="標楷體" w:hint="eastAsia"/>
                <w:sz w:val="20"/>
                <w:szCs w:val="20"/>
              </w:rPr>
              <w:t>計畫推動多年仍處於可行性研究階段，又大車站平台計畫綜合規劃尚未依交通部審查意見完成修正</w:t>
            </w:r>
            <w:r w:rsidRPr="00773AB3">
              <w:rPr>
                <w:rFonts w:ascii="標楷體" w:eastAsia="標楷體" w:hAnsi="標楷體" w:hint="eastAsia"/>
                <w:sz w:val="20"/>
                <w:szCs w:val="20"/>
              </w:rPr>
              <w:t>，業再</w:t>
            </w:r>
            <w:proofErr w:type="gramStart"/>
            <w:r w:rsidRPr="00773AB3">
              <w:rPr>
                <w:rFonts w:ascii="標楷體" w:eastAsia="標楷體" w:hAnsi="標楷體" w:hint="eastAsia"/>
                <w:sz w:val="20"/>
                <w:szCs w:val="20"/>
              </w:rPr>
              <w:t>研</w:t>
            </w:r>
            <w:proofErr w:type="gramEnd"/>
            <w:r w:rsidRPr="00773AB3">
              <w:rPr>
                <w:rFonts w:ascii="標楷體" w:eastAsia="標楷體" w:hAnsi="標楷體" w:hint="eastAsia"/>
                <w:sz w:val="20"/>
                <w:szCs w:val="20"/>
              </w:rPr>
              <w:t>提審核意見詳「四、重要審核意見（</w:t>
            </w:r>
            <w:r w:rsidR="00E71068" w:rsidRPr="00773AB3">
              <w:rPr>
                <w:rFonts w:ascii="標楷體" w:eastAsia="標楷體" w:hAnsi="標楷體" w:hint="eastAsia"/>
                <w:sz w:val="20"/>
                <w:szCs w:val="20"/>
              </w:rPr>
              <w:t>七）」。</w:t>
            </w:r>
          </w:p>
        </w:tc>
      </w:tr>
      <w:tr w:rsidR="00CC6331" w:rsidRPr="00A540A4" w:rsidTr="00CC6331">
        <w:trPr>
          <w:trHeight w:val="1304"/>
          <w:jc w:val="center"/>
        </w:trPr>
        <w:tc>
          <w:tcPr>
            <w:tcW w:w="6941" w:type="dxa"/>
            <w:shd w:val="clear" w:color="auto" w:fill="auto"/>
          </w:tcPr>
          <w:p w:rsidR="00CC6331" w:rsidRPr="000F23DD" w:rsidRDefault="00CC6331" w:rsidP="003D63CD">
            <w:pPr>
              <w:widowControl/>
              <w:snapToGrid w:val="0"/>
              <w:spacing w:afterLines="20" w:after="72" w:line="300" w:lineRule="exact"/>
              <w:ind w:left="600" w:hangingChars="300" w:hanging="600"/>
              <w:jc w:val="both"/>
              <w:rPr>
                <w:rFonts w:ascii="標楷體" w:eastAsia="標楷體" w:hAnsi="標楷體"/>
                <w:sz w:val="20"/>
                <w:szCs w:val="20"/>
              </w:rPr>
            </w:pPr>
            <w:r w:rsidRPr="000F23DD">
              <w:rPr>
                <w:rFonts w:ascii="標楷體" w:eastAsia="標楷體" w:hAnsi="標楷體" w:hint="eastAsia"/>
                <w:sz w:val="20"/>
                <w:szCs w:val="20"/>
              </w:rPr>
              <w:t>（</w:t>
            </w:r>
            <w:r>
              <w:rPr>
                <w:rFonts w:ascii="標楷體" w:eastAsia="標楷體" w:hAnsi="標楷體" w:hint="eastAsia"/>
                <w:sz w:val="20"/>
                <w:szCs w:val="20"/>
              </w:rPr>
              <w:t>九</w:t>
            </w:r>
            <w:r w:rsidRPr="000F23DD">
              <w:rPr>
                <w:rFonts w:ascii="標楷體" w:eastAsia="標楷體" w:hAnsi="標楷體" w:hint="eastAsia"/>
                <w:sz w:val="20"/>
                <w:szCs w:val="20"/>
              </w:rPr>
              <w:t>）</w:t>
            </w:r>
            <w:r w:rsidRPr="00CC6331">
              <w:rPr>
                <w:rFonts w:ascii="標楷體" w:eastAsia="標楷體" w:hAnsi="標楷體" w:hint="eastAsia"/>
                <w:sz w:val="20"/>
                <w:szCs w:val="20"/>
              </w:rPr>
              <w:t>辦理工程施工查核，有助強化公共建設品質管理機制，惟查核選案尚未納入輿情關注事項，或部分工程品質管理制度仍有精進空間，允宜</w:t>
            </w:r>
            <w:proofErr w:type="gramStart"/>
            <w:r w:rsidRPr="00CC6331">
              <w:rPr>
                <w:rFonts w:ascii="標楷體" w:eastAsia="標楷體" w:hAnsi="標楷體" w:hint="eastAsia"/>
                <w:sz w:val="20"/>
                <w:szCs w:val="20"/>
              </w:rPr>
              <w:t>研</w:t>
            </w:r>
            <w:proofErr w:type="gramEnd"/>
            <w:r w:rsidRPr="00CC6331">
              <w:rPr>
                <w:rFonts w:ascii="標楷體" w:eastAsia="標楷體" w:hAnsi="標楷體" w:hint="eastAsia"/>
                <w:sz w:val="20"/>
                <w:szCs w:val="20"/>
              </w:rPr>
              <w:t>謀改善，以提升公共建設之品質與效益。</w:t>
            </w:r>
          </w:p>
        </w:tc>
        <w:tc>
          <w:tcPr>
            <w:tcW w:w="2996" w:type="dxa"/>
            <w:shd w:val="clear" w:color="auto" w:fill="auto"/>
          </w:tcPr>
          <w:p w:rsidR="00CC6331" w:rsidRPr="00773AB3" w:rsidRDefault="00CC6331" w:rsidP="00E71068">
            <w:pPr>
              <w:snapToGrid w:val="0"/>
              <w:spacing w:afterLines="20" w:after="72" w:line="310" w:lineRule="exact"/>
              <w:jc w:val="both"/>
              <w:rPr>
                <w:rFonts w:ascii="標楷體" w:eastAsia="標楷體" w:hAnsi="標楷體"/>
                <w:sz w:val="20"/>
                <w:szCs w:val="20"/>
              </w:rPr>
            </w:pPr>
            <w:r w:rsidRPr="00773AB3">
              <w:rPr>
                <w:rFonts w:ascii="標楷體" w:eastAsia="標楷體" w:hAnsi="標楷體" w:hint="eastAsia"/>
                <w:sz w:val="20"/>
                <w:szCs w:val="20"/>
              </w:rPr>
              <w:t>因部分校舍工程施工品質</w:t>
            </w:r>
            <w:proofErr w:type="gramStart"/>
            <w:r w:rsidRPr="00773AB3">
              <w:rPr>
                <w:rFonts w:ascii="標楷體" w:eastAsia="標楷體" w:hAnsi="標楷體" w:hint="eastAsia"/>
                <w:sz w:val="20"/>
                <w:szCs w:val="20"/>
              </w:rPr>
              <w:t>仍待精進</w:t>
            </w:r>
            <w:proofErr w:type="gramEnd"/>
            <w:r w:rsidRPr="00773AB3">
              <w:rPr>
                <w:rFonts w:ascii="標楷體" w:eastAsia="標楷體" w:hAnsi="標楷體" w:hint="eastAsia"/>
                <w:sz w:val="20"/>
                <w:szCs w:val="20"/>
              </w:rPr>
              <w:t>，業再</w:t>
            </w:r>
            <w:proofErr w:type="gramStart"/>
            <w:r w:rsidRPr="00773AB3">
              <w:rPr>
                <w:rFonts w:ascii="標楷體" w:eastAsia="標楷體" w:hAnsi="標楷體" w:hint="eastAsia"/>
                <w:sz w:val="20"/>
                <w:szCs w:val="20"/>
              </w:rPr>
              <w:t>研</w:t>
            </w:r>
            <w:proofErr w:type="gramEnd"/>
            <w:r w:rsidRPr="00773AB3">
              <w:rPr>
                <w:rFonts w:ascii="標楷體" w:eastAsia="標楷體" w:hAnsi="標楷體" w:hint="eastAsia"/>
                <w:sz w:val="20"/>
                <w:szCs w:val="20"/>
              </w:rPr>
              <w:t>提審核意見詳「四、重要審核意見（二十七）」。</w:t>
            </w:r>
          </w:p>
        </w:tc>
      </w:tr>
      <w:tr w:rsidR="003D63CD" w:rsidRPr="00A540A4" w:rsidTr="00965000">
        <w:trPr>
          <w:trHeight w:val="510"/>
          <w:jc w:val="center"/>
        </w:trPr>
        <w:tc>
          <w:tcPr>
            <w:tcW w:w="9937" w:type="dxa"/>
            <w:gridSpan w:val="2"/>
            <w:shd w:val="clear" w:color="auto" w:fill="auto"/>
            <w:vAlign w:val="center"/>
          </w:tcPr>
          <w:p w:rsidR="003D63CD" w:rsidRPr="000F23DD" w:rsidRDefault="003D63CD" w:rsidP="003D63CD">
            <w:pPr>
              <w:widowControl/>
              <w:snapToGrid w:val="0"/>
              <w:spacing w:line="280" w:lineRule="exact"/>
              <w:jc w:val="both"/>
              <w:rPr>
                <w:rFonts w:ascii="標楷體" w:eastAsia="標楷體" w:hAnsi="標楷體"/>
                <w:sz w:val="20"/>
                <w:szCs w:val="20"/>
              </w:rPr>
            </w:pPr>
            <w:r w:rsidRPr="000F23DD">
              <w:rPr>
                <w:rFonts w:ascii="標楷體" w:eastAsia="標楷體" w:hAnsi="標楷體" w:hint="eastAsia"/>
                <w:b/>
                <w:sz w:val="20"/>
                <w:szCs w:val="20"/>
              </w:rPr>
              <w:t>已</w:t>
            </w:r>
            <w:proofErr w:type="gramStart"/>
            <w:r w:rsidRPr="000F23DD">
              <w:rPr>
                <w:rFonts w:ascii="標楷體" w:eastAsia="標楷體" w:hAnsi="標楷體" w:hint="eastAsia"/>
                <w:b/>
                <w:sz w:val="20"/>
                <w:szCs w:val="20"/>
              </w:rPr>
              <w:t>研</w:t>
            </w:r>
            <w:proofErr w:type="gramEnd"/>
            <w:r w:rsidRPr="000F23DD">
              <w:rPr>
                <w:rFonts w:ascii="標楷體" w:eastAsia="標楷體" w:hAnsi="標楷體" w:hint="eastAsia"/>
                <w:b/>
                <w:sz w:val="20"/>
                <w:szCs w:val="20"/>
              </w:rPr>
              <w:t>謀改善或依改善措施持續辦理</w:t>
            </w:r>
          </w:p>
        </w:tc>
      </w:tr>
      <w:tr w:rsidR="003D63CD" w:rsidRPr="00A540A4" w:rsidTr="00351F30">
        <w:trPr>
          <w:trHeight w:val="1020"/>
          <w:jc w:val="center"/>
        </w:trPr>
        <w:tc>
          <w:tcPr>
            <w:tcW w:w="6941" w:type="dxa"/>
            <w:shd w:val="clear" w:color="auto" w:fill="auto"/>
          </w:tcPr>
          <w:p w:rsidR="003D63CD" w:rsidRPr="000F23DD" w:rsidRDefault="003D63CD" w:rsidP="00BF6A03">
            <w:pPr>
              <w:widowControl/>
              <w:snapToGrid w:val="0"/>
              <w:spacing w:afterLines="30" w:after="108" w:line="300" w:lineRule="exact"/>
              <w:ind w:left="570" w:hangingChars="285" w:hanging="570"/>
              <w:jc w:val="both"/>
              <w:rPr>
                <w:rFonts w:ascii="標楷體" w:eastAsia="標楷體" w:hAnsi="標楷體"/>
                <w:sz w:val="20"/>
                <w:szCs w:val="20"/>
              </w:rPr>
            </w:pPr>
            <w:r w:rsidRPr="000F23DD">
              <w:rPr>
                <w:rFonts w:ascii="標楷體" w:eastAsia="標楷體" w:hAnsi="標楷體" w:hint="eastAsia"/>
                <w:sz w:val="20"/>
                <w:szCs w:val="20"/>
              </w:rPr>
              <w:t>（一）為推動各項施政，積極爭取一般性補助款以減輕財政負擔，</w:t>
            </w:r>
            <w:proofErr w:type="gramStart"/>
            <w:r w:rsidRPr="000F23DD">
              <w:rPr>
                <w:rFonts w:ascii="標楷體" w:eastAsia="標楷體" w:hAnsi="標楷體" w:hint="eastAsia"/>
                <w:sz w:val="20"/>
                <w:szCs w:val="20"/>
              </w:rPr>
              <w:t>113</w:t>
            </w:r>
            <w:proofErr w:type="gramEnd"/>
            <w:r w:rsidRPr="000F23DD">
              <w:rPr>
                <w:rFonts w:ascii="標楷體" w:eastAsia="標楷體" w:hAnsi="標楷體" w:hint="eastAsia"/>
                <w:sz w:val="20"/>
                <w:szCs w:val="20"/>
              </w:rPr>
              <w:t>年度考核成績較上年度提升，惟整體執行成效仍有精進空間，</w:t>
            </w:r>
            <w:proofErr w:type="gramStart"/>
            <w:r w:rsidRPr="000F23DD">
              <w:rPr>
                <w:rFonts w:ascii="標楷體" w:eastAsia="標楷體" w:hAnsi="標楷體" w:hint="eastAsia"/>
                <w:sz w:val="20"/>
                <w:szCs w:val="20"/>
              </w:rPr>
              <w:t>允待探究</w:t>
            </w:r>
            <w:proofErr w:type="gramEnd"/>
            <w:r w:rsidRPr="000F23DD">
              <w:rPr>
                <w:rFonts w:ascii="標楷體" w:eastAsia="標楷體" w:hAnsi="標楷體" w:hint="eastAsia"/>
                <w:sz w:val="20"/>
                <w:szCs w:val="20"/>
              </w:rPr>
              <w:t>問題癥結並妥謀改善。</w:t>
            </w:r>
          </w:p>
        </w:tc>
        <w:tc>
          <w:tcPr>
            <w:tcW w:w="2996" w:type="dxa"/>
            <w:vMerge w:val="restart"/>
            <w:tcBorders>
              <w:tl2br w:val="single" w:sz="4" w:space="0" w:color="auto"/>
            </w:tcBorders>
            <w:shd w:val="clear" w:color="auto" w:fill="auto"/>
          </w:tcPr>
          <w:p w:rsidR="003D63CD" w:rsidRPr="00A540A4" w:rsidRDefault="003D63CD" w:rsidP="003D63CD">
            <w:pPr>
              <w:widowControl/>
              <w:spacing w:line="300" w:lineRule="exact"/>
              <w:jc w:val="both"/>
              <w:rPr>
                <w:rFonts w:ascii="Times New Roman" w:hAnsi="Times New Roman"/>
                <w:szCs w:val="20"/>
                <w:highlight w:val="yellow"/>
              </w:rPr>
            </w:pPr>
          </w:p>
        </w:tc>
      </w:tr>
      <w:tr w:rsidR="003D63CD" w:rsidRPr="00A540A4" w:rsidTr="00351F30">
        <w:trPr>
          <w:trHeight w:val="1134"/>
          <w:jc w:val="center"/>
        </w:trPr>
        <w:tc>
          <w:tcPr>
            <w:tcW w:w="6941" w:type="dxa"/>
            <w:shd w:val="clear" w:color="auto" w:fill="auto"/>
          </w:tcPr>
          <w:p w:rsidR="003D63CD" w:rsidRPr="00A540A4" w:rsidRDefault="003D63CD" w:rsidP="003D63CD">
            <w:pPr>
              <w:widowControl/>
              <w:snapToGrid w:val="0"/>
              <w:spacing w:afterLines="30" w:after="108" w:line="300" w:lineRule="exact"/>
              <w:ind w:left="600" w:hangingChars="300" w:hanging="600"/>
              <w:jc w:val="both"/>
              <w:rPr>
                <w:rFonts w:ascii="標楷體" w:eastAsia="標楷體" w:hAnsi="標楷體"/>
                <w:sz w:val="20"/>
                <w:szCs w:val="20"/>
                <w:highlight w:val="yellow"/>
              </w:rPr>
            </w:pPr>
            <w:r w:rsidRPr="00D479EC">
              <w:rPr>
                <w:rFonts w:ascii="標楷體" w:eastAsia="標楷體" w:hAnsi="標楷體" w:hint="eastAsia"/>
                <w:sz w:val="20"/>
                <w:szCs w:val="20"/>
              </w:rPr>
              <w:t>（二）配合中央政府推動多元居住支持政策，並辦理新竹市青年租金加碼補貼計畫，惟包租代管</w:t>
            </w:r>
            <w:proofErr w:type="gramStart"/>
            <w:r w:rsidRPr="00D479EC">
              <w:rPr>
                <w:rFonts w:ascii="標楷體" w:eastAsia="標楷體" w:hAnsi="標楷體" w:hint="eastAsia"/>
                <w:sz w:val="20"/>
                <w:szCs w:val="20"/>
              </w:rPr>
              <w:t>媒合戶數</w:t>
            </w:r>
            <w:proofErr w:type="gramEnd"/>
            <w:r w:rsidRPr="00D479EC">
              <w:rPr>
                <w:rFonts w:ascii="標楷體" w:eastAsia="標楷體" w:hAnsi="標楷體" w:hint="eastAsia"/>
                <w:sz w:val="20"/>
                <w:szCs w:val="20"/>
              </w:rPr>
              <w:t>與執行率未如預期，青年租金加碼補貼申請案件數亦偏低，執行成效欠佳，有待</w:t>
            </w:r>
            <w:proofErr w:type="gramStart"/>
            <w:r w:rsidRPr="00D479EC">
              <w:rPr>
                <w:rFonts w:ascii="標楷體" w:eastAsia="標楷體" w:hAnsi="標楷體" w:hint="eastAsia"/>
                <w:sz w:val="20"/>
                <w:szCs w:val="20"/>
              </w:rPr>
              <w:t>研</w:t>
            </w:r>
            <w:proofErr w:type="gramEnd"/>
            <w:r w:rsidRPr="00D479EC">
              <w:rPr>
                <w:rFonts w:ascii="標楷體" w:eastAsia="標楷體" w:hAnsi="標楷體" w:hint="eastAsia"/>
                <w:sz w:val="20"/>
                <w:szCs w:val="20"/>
              </w:rPr>
              <w:t>謀改善，強化推動策略，精進配套措施，以落實安居宜居之政策目標。</w:t>
            </w:r>
          </w:p>
        </w:tc>
        <w:tc>
          <w:tcPr>
            <w:tcW w:w="2996" w:type="dxa"/>
            <w:vMerge/>
            <w:tcBorders>
              <w:tl2br w:val="single" w:sz="4" w:space="0" w:color="auto"/>
            </w:tcBorders>
            <w:shd w:val="clear" w:color="auto" w:fill="auto"/>
          </w:tcPr>
          <w:p w:rsidR="003D63CD" w:rsidRPr="00A540A4" w:rsidRDefault="003D63CD" w:rsidP="003D63CD">
            <w:pPr>
              <w:widowControl/>
              <w:spacing w:line="300" w:lineRule="exact"/>
              <w:jc w:val="both"/>
              <w:rPr>
                <w:rFonts w:ascii="Times New Roman" w:hAnsi="Times New Roman"/>
                <w:szCs w:val="20"/>
                <w:highlight w:val="yellow"/>
              </w:rPr>
            </w:pPr>
          </w:p>
        </w:tc>
      </w:tr>
    </w:tbl>
    <w:p w:rsidR="0014058F" w:rsidRPr="0014058F" w:rsidRDefault="0014058F" w:rsidP="0014058F">
      <w:pPr>
        <w:widowControl/>
        <w:spacing w:beforeLines="50" w:before="180"/>
        <w:jc w:val="center"/>
        <w:rPr>
          <w:rFonts w:ascii="標楷體" w:eastAsia="標楷體" w:hAnsi="標楷體"/>
          <w:b/>
          <w:szCs w:val="20"/>
        </w:rPr>
      </w:pPr>
      <w:r w:rsidRPr="0014058F">
        <w:rPr>
          <w:rFonts w:ascii="標楷體" w:eastAsia="標楷體" w:hAnsi="標楷體" w:hint="eastAsia"/>
          <w:b/>
          <w:szCs w:val="20"/>
        </w:rPr>
        <w:t>表1</w:t>
      </w:r>
      <w:r w:rsidR="00F27C59">
        <w:rPr>
          <w:rFonts w:ascii="標楷體" w:eastAsia="標楷體" w:hAnsi="標楷體" w:hint="eastAsia"/>
          <w:b/>
          <w:szCs w:val="20"/>
        </w:rPr>
        <w:t>7</w:t>
      </w:r>
      <w:r w:rsidRPr="0014058F">
        <w:rPr>
          <w:rFonts w:ascii="標楷體" w:eastAsia="標楷體" w:hAnsi="標楷體" w:hint="eastAsia"/>
          <w:b/>
          <w:szCs w:val="20"/>
        </w:rPr>
        <w:t xml:space="preserve">　</w:t>
      </w:r>
      <w:proofErr w:type="gramStart"/>
      <w:r w:rsidRPr="0014058F">
        <w:rPr>
          <w:rFonts w:ascii="標楷體" w:eastAsia="標楷體" w:hAnsi="標楷體" w:hint="eastAsia"/>
          <w:b/>
          <w:szCs w:val="20"/>
        </w:rPr>
        <w:t>113</w:t>
      </w:r>
      <w:proofErr w:type="gramEnd"/>
      <w:r w:rsidRPr="0014058F">
        <w:rPr>
          <w:rFonts w:ascii="標楷體" w:eastAsia="標楷體" w:hAnsi="標楷體" w:hint="eastAsia"/>
          <w:b/>
          <w:szCs w:val="20"/>
        </w:rPr>
        <w:t>年度審核報告所列市政</w:t>
      </w:r>
      <w:r w:rsidRPr="0014058F">
        <w:rPr>
          <w:rFonts w:ascii="標楷體" w:eastAsia="標楷體" w:hAnsi="標楷體"/>
          <w:b/>
          <w:szCs w:val="20"/>
        </w:rPr>
        <w:t>府</w:t>
      </w:r>
      <w:r w:rsidRPr="0014058F">
        <w:rPr>
          <w:rFonts w:ascii="標楷體" w:eastAsia="標楷體" w:hAnsi="標楷體" w:hint="eastAsia"/>
          <w:b/>
          <w:szCs w:val="20"/>
        </w:rPr>
        <w:t>主管重要審核意見覆核辦理情形</w:t>
      </w:r>
      <w:r w:rsidRPr="00031ACE">
        <w:rPr>
          <w:rFonts w:ascii="標楷體" w:eastAsia="標楷體" w:hAnsi="標楷體" w:hint="eastAsia"/>
          <w:szCs w:val="20"/>
        </w:rPr>
        <w:t>（續）</w:t>
      </w:r>
    </w:p>
    <w:tbl>
      <w:tblPr>
        <w:tblW w:w="99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941"/>
        <w:gridCol w:w="2996"/>
      </w:tblGrid>
      <w:tr w:rsidR="00F667C6" w:rsidRPr="00A540A4" w:rsidTr="00F2217D">
        <w:trPr>
          <w:trHeight w:hRule="exact" w:val="624"/>
          <w:jc w:val="center"/>
        </w:trPr>
        <w:tc>
          <w:tcPr>
            <w:tcW w:w="6941" w:type="dxa"/>
            <w:shd w:val="clear" w:color="auto" w:fill="D9D9D9" w:themeFill="background1" w:themeFillShade="D9"/>
            <w:vAlign w:val="center"/>
          </w:tcPr>
          <w:p w:rsidR="0084385E" w:rsidRPr="0014058F" w:rsidRDefault="0084385E" w:rsidP="00CA24E9">
            <w:pPr>
              <w:widowControl/>
              <w:spacing w:line="240" w:lineRule="exact"/>
              <w:ind w:leftChars="20" w:left="48" w:rightChars="20" w:right="48"/>
              <w:jc w:val="distribute"/>
              <w:rPr>
                <w:rFonts w:ascii="標楷體" w:eastAsia="標楷體" w:hAnsi="標楷體"/>
                <w:sz w:val="20"/>
                <w:szCs w:val="20"/>
              </w:rPr>
            </w:pPr>
            <w:r w:rsidRPr="0014058F">
              <w:rPr>
                <w:rFonts w:ascii="標楷體" w:eastAsia="標楷體" w:hAnsi="標楷體"/>
                <w:sz w:val="20"/>
                <w:szCs w:val="20"/>
              </w:rPr>
              <w:t>重要審核意見標題</w:t>
            </w:r>
          </w:p>
        </w:tc>
        <w:tc>
          <w:tcPr>
            <w:tcW w:w="2996" w:type="dxa"/>
            <w:shd w:val="clear" w:color="auto" w:fill="D9D9D9" w:themeFill="background1" w:themeFillShade="D9"/>
            <w:vAlign w:val="center"/>
          </w:tcPr>
          <w:p w:rsidR="0084385E" w:rsidRPr="0014058F" w:rsidRDefault="0084385E" w:rsidP="00CA24E9">
            <w:pPr>
              <w:widowControl/>
              <w:spacing w:line="240" w:lineRule="exact"/>
              <w:ind w:leftChars="20" w:left="48" w:rightChars="20" w:right="48"/>
              <w:jc w:val="distribute"/>
              <w:rPr>
                <w:rFonts w:ascii="標楷體" w:eastAsia="標楷體" w:hAnsi="標楷體"/>
                <w:sz w:val="20"/>
                <w:szCs w:val="20"/>
              </w:rPr>
            </w:pPr>
            <w:r w:rsidRPr="0014058F">
              <w:rPr>
                <w:rFonts w:ascii="標楷體" w:eastAsia="標楷體" w:hAnsi="標楷體"/>
                <w:sz w:val="20"/>
                <w:szCs w:val="20"/>
              </w:rPr>
              <w:t>說明</w:t>
            </w:r>
          </w:p>
        </w:tc>
      </w:tr>
      <w:tr w:rsidR="00475A48" w:rsidRPr="00A540A4" w:rsidTr="00475A48">
        <w:trPr>
          <w:trHeight w:val="1247"/>
          <w:jc w:val="center"/>
        </w:trPr>
        <w:tc>
          <w:tcPr>
            <w:tcW w:w="6941" w:type="dxa"/>
            <w:shd w:val="clear" w:color="auto" w:fill="auto"/>
          </w:tcPr>
          <w:p w:rsidR="00475A48" w:rsidRPr="00A540A4" w:rsidRDefault="00CC6331" w:rsidP="00475A48">
            <w:pPr>
              <w:widowControl/>
              <w:snapToGrid w:val="0"/>
              <w:spacing w:afterLines="30" w:after="108" w:line="300" w:lineRule="exact"/>
              <w:ind w:left="600" w:hangingChars="300" w:hanging="600"/>
              <w:jc w:val="both"/>
              <w:rPr>
                <w:rFonts w:ascii="標楷體" w:eastAsia="標楷體" w:hAnsi="標楷體"/>
                <w:sz w:val="20"/>
                <w:szCs w:val="20"/>
                <w:highlight w:val="yellow"/>
              </w:rPr>
            </w:pPr>
            <w:r w:rsidRPr="00D479EC">
              <w:rPr>
                <w:rFonts w:ascii="標楷體" w:eastAsia="標楷體" w:hAnsi="標楷體" w:hint="eastAsia"/>
                <w:sz w:val="20"/>
                <w:szCs w:val="20"/>
              </w:rPr>
              <w:t>（三）</w:t>
            </w:r>
            <w:proofErr w:type="gramStart"/>
            <w:r w:rsidRPr="00D479EC">
              <w:rPr>
                <w:rFonts w:ascii="標楷體" w:eastAsia="標楷體" w:hAnsi="標楷體" w:hint="eastAsia"/>
                <w:sz w:val="20"/>
                <w:szCs w:val="20"/>
              </w:rPr>
              <w:t>賡</w:t>
            </w:r>
            <w:proofErr w:type="gramEnd"/>
            <w:r w:rsidRPr="00D479EC">
              <w:rPr>
                <w:rFonts w:ascii="標楷體" w:eastAsia="標楷體" w:hAnsi="標楷體" w:hint="eastAsia"/>
                <w:sz w:val="20"/>
                <w:szCs w:val="20"/>
              </w:rPr>
              <w:t>續推動「0-6歲市府養」各項友善育兒政策，惟公共</w:t>
            </w:r>
            <w:proofErr w:type="gramStart"/>
            <w:r w:rsidRPr="00D479EC">
              <w:rPr>
                <w:rFonts w:ascii="標楷體" w:eastAsia="標楷體" w:hAnsi="標楷體" w:hint="eastAsia"/>
                <w:sz w:val="20"/>
                <w:szCs w:val="20"/>
              </w:rPr>
              <w:t>化教保與托</w:t>
            </w:r>
            <w:proofErr w:type="gramEnd"/>
            <w:r w:rsidRPr="00D479EC">
              <w:rPr>
                <w:rFonts w:ascii="標楷體" w:eastAsia="標楷體" w:hAnsi="標楷體" w:hint="eastAsia"/>
                <w:sz w:val="20"/>
                <w:szCs w:val="20"/>
              </w:rPr>
              <w:t>育服務量能及近便性不足，臨時托</w:t>
            </w:r>
            <w:proofErr w:type="gramStart"/>
            <w:r w:rsidRPr="00D479EC">
              <w:rPr>
                <w:rFonts w:ascii="標楷體" w:eastAsia="標楷體" w:hAnsi="標楷體" w:hint="eastAsia"/>
                <w:sz w:val="20"/>
                <w:szCs w:val="20"/>
              </w:rPr>
              <w:t>育照護亦未臻</w:t>
            </w:r>
            <w:proofErr w:type="gramEnd"/>
            <w:r w:rsidRPr="00D479EC">
              <w:rPr>
                <w:rFonts w:ascii="標楷體" w:eastAsia="標楷體" w:hAnsi="標楷體" w:hint="eastAsia"/>
                <w:sz w:val="20"/>
                <w:szCs w:val="20"/>
              </w:rPr>
              <w:t>周延，</w:t>
            </w:r>
            <w:proofErr w:type="gramStart"/>
            <w:r w:rsidRPr="00D479EC">
              <w:rPr>
                <w:rFonts w:ascii="標楷體" w:eastAsia="標楷體" w:hAnsi="標楷體" w:hint="eastAsia"/>
                <w:sz w:val="20"/>
                <w:szCs w:val="20"/>
              </w:rPr>
              <w:t>間有托</w:t>
            </w:r>
            <w:proofErr w:type="gramEnd"/>
            <w:r w:rsidRPr="00D479EC">
              <w:rPr>
                <w:rFonts w:ascii="標楷體" w:eastAsia="標楷體" w:hAnsi="標楷體" w:hint="eastAsia"/>
                <w:sz w:val="20"/>
                <w:szCs w:val="20"/>
              </w:rPr>
              <w:t>嬰中心稽查缺失頻仍，有待因應區域需求強化資源配置，妥為</w:t>
            </w:r>
            <w:proofErr w:type="gramStart"/>
            <w:r w:rsidRPr="00D479EC">
              <w:rPr>
                <w:rFonts w:ascii="標楷體" w:eastAsia="標楷體" w:hAnsi="標楷體" w:hint="eastAsia"/>
                <w:sz w:val="20"/>
                <w:szCs w:val="20"/>
              </w:rPr>
              <w:t>研</w:t>
            </w:r>
            <w:proofErr w:type="gramEnd"/>
            <w:r w:rsidRPr="00D479EC">
              <w:rPr>
                <w:rFonts w:ascii="標楷體" w:eastAsia="標楷體" w:hAnsi="標楷體" w:hint="eastAsia"/>
                <w:sz w:val="20"/>
                <w:szCs w:val="20"/>
              </w:rPr>
              <w:t>謀改善，以營造友善育兒環境。</w:t>
            </w:r>
          </w:p>
        </w:tc>
        <w:tc>
          <w:tcPr>
            <w:tcW w:w="2996" w:type="dxa"/>
            <w:vMerge w:val="restart"/>
            <w:tcBorders>
              <w:tl2br w:val="single" w:sz="4" w:space="0" w:color="auto"/>
            </w:tcBorders>
            <w:shd w:val="clear" w:color="auto" w:fill="auto"/>
          </w:tcPr>
          <w:p w:rsidR="00475A48" w:rsidRPr="00A540A4" w:rsidRDefault="00475A48" w:rsidP="00475A48">
            <w:pPr>
              <w:widowControl/>
              <w:spacing w:line="300" w:lineRule="exact"/>
              <w:jc w:val="both"/>
              <w:rPr>
                <w:rFonts w:ascii="Times New Roman" w:hAnsi="Times New Roman"/>
                <w:color w:val="00B050"/>
                <w:szCs w:val="20"/>
                <w:highlight w:val="yellow"/>
              </w:rPr>
            </w:pPr>
          </w:p>
        </w:tc>
      </w:tr>
      <w:tr w:rsidR="00CC6331" w:rsidRPr="00A540A4" w:rsidTr="00475A48">
        <w:trPr>
          <w:trHeight w:val="1247"/>
          <w:jc w:val="center"/>
        </w:trPr>
        <w:tc>
          <w:tcPr>
            <w:tcW w:w="6941" w:type="dxa"/>
            <w:shd w:val="clear" w:color="auto" w:fill="auto"/>
          </w:tcPr>
          <w:p w:rsidR="00CC6331" w:rsidRPr="00A540A4" w:rsidRDefault="00CC6331" w:rsidP="00CC6331">
            <w:pPr>
              <w:widowControl/>
              <w:snapToGrid w:val="0"/>
              <w:spacing w:afterLines="30" w:after="108" w:line="300" w:lineRule="exact"/>
              <w:ind w:left="600" w:hangingChars="300" w:hanging="600"/>
              <w:jc w:val="both"/>
              <w:rPr>
                <w:rFonts w:ascii="標楷體" w:eastAsia="標楷體" w:hAnsi="標楷體"/>
                <w:sz w:val="20"/>
                <w:szCs w:val="20"/>
                <w:highlight w:val="yellow"/>
              </w:rPr>
            </w:pPr>
            <w:r w:rsidRPr="00D479EC">
              <w:rPr>
                <w:rFonts w:ascii="標楷體" w:eastAsia="標楷體" w:hAnsi="標楷體" w:hint="eastAsia"/>
                <w:sz w:val="20"/>
                <w:szCs w:val="20"/>
              </w:rPr>
              <w:t>（四）興辦各項重大建設計畫，以提升市民福祉，惟多件工程基地遭掩埋營建廢棄物，又營建剩餘土石方及營建事業廢棄物管理機制建置進度遲緩，土方交換及再利用比率連年低於全國平均值，土方管理作業有待運用創新技術精進改善，並向權責義務人求償移除費用。</w:t>
            </w:r>
          </w:p>
        </w:tc>
        <w:tc>
          <w:tcPr>
            <w:tcW w:w="2996" w:type="dxa"/>
            <w:vMerge/>
            <w:tcBorders>
              <w:tl2br w:val="single" w:sz="4" w:space="0" w:color="auto"/>
            </w:tcBorders>
            <w:shd w:val="clear" w:color="auto" w:fill="auto"/>
          </w:tcPr>
          <w:p w:rsidR="00CC6331" w:rsidRPr="00A540A4" w:rsidRDefault="00CC6331" w:rsidP="00CC6331">
            <w:pPr>
              <w:widowControl/>
              <w:spacing w:line="300" w:lineRule="exact"/>
              <w:jc w:val="both"/>
              <w:rPr>
                <w:rFonts w:ascii="Times New Roman" w:hAnsi="Times New Roman"/>
                <w:color w:val="00B050"/>
                <w:szCs w:val="20"/>
                <w:highlight w:val="yellow"/>
              </w:rPr>
            </w:pPr>
          </w:p>
        </w:tc>
      </w:tr>
      <w:tr w:rsidR="00CC6331" w:rsidRPr="00A540A4" w:rsidTr="00475A48">
        <w:trPr>
          <w:trHeight w:val="1247"/>
          <w:jc w:val="center"/>
        </w:trPr>
        <w:tc>
          <w:tcPr>
            <w:tcW w:w="6941" w:type="dxa"/>
            <w:shd w:val="clear" w:color="auto" w:fill="auto"/>
          </w:tcPr>
          <w:p w:rsidR="00CC6331" w:rsidRPr="00A540A4" w:rsidRDefault="00CC6331" w:rsidP="00CC6331">
            <w:pPr>
              <w:widowControl/>
              <w:snapToGrid w:val="0"/>
              <w:spacing w:afterLines="30" w:after="108" w:line="300" w:lineRule="exact"/>
              <w:ind w:left="600" w:hangingChars="300" w:hanging="600"/>
              <w:jc w:val="both"/>
              <w:rPr>
                <w:rFonts w:ascii="標楷體" w:eastAsia="標楷體" w:hAnsi="標楷體"/>
                <w:color w:val="00B050"/>
                <w:sz w:val="20"/>
                <w:szCs w:val="20"/>
                <w:highlight w:val="yellow"/>
              </w:rPr>
            </w:pPr>
            <w:r w:rsidRPr="00D479EC">
              <w:rPr>
                <w:rFonts w:ascii="標楷體" w:eastAsia="標楷體" w:hAnsi="標楷體" w:hint="eastAsia"/>
                <w:sz w:val="20"/>
                <w:szCs w:val="20"/>
              </w:rPr>
              <w:t>（五）為提供民眾學習活動與空間服務，推動新竹市圖書館新總館暨停車場興建工程計畫，惟工程進度明顯落後，部分工項施工品質欠佳，亟待檢討改進，加強控管與督導，以確保如期如質完工。</w:t>
            </w:r>
          </w:p>
        </w:tc>
        <w:tc>
          <w:tcPr>
            <w:tcW w:w="2996" w:type="dxa"/>
            <w:vMerge/>
            <w:tcBorders>
              <w:tl2br w:val="single" w:sz="4" w:space="0" w:color="auto"/>
            </w:tcBorders>
            <w:shd w:val="clear" w:color="auto" w:fill="auto"/>
          </w:tcPr>
          <w:p w:rsidR="00CC6331" w:rsidRPr="00A540A4" w:rsidRDefault="00CC6331" w:rsidP="00CC6331">
            <w:pPr>
              <w:widowControl/>
              <w:spacing w:line="300" w:lineRule="exact"/>
              <w:jc w:val="both"/>
              <w:rPr>
                <w:rFonts w:ascii="Times New Roman" w:hAnsi="Times New Roman"/>
                <w:color w:val="00B050"/>
                <w:szCs w:val="20"/>
                <w:highlight w:val="yellow"/>
              </w:rPr>
            </w:pPr>
          </w:p>
        </w:tc>
      </w:tr>
      <w:tr w:rsidR="00CC6331" w:rsidRPr="00A540A4" w:rsidTr="00475A48">
        <w:trPr>
          <w:trHeight w:val="1247"/>
          <w:jc w:val="center"/>
        </w:trPr>
        <w:tc>
          <w:tcPr>
            <w:tcW w:w="6941" w:type="dxa"/>
            <w:shd w:val="clear" w:color="auto" w:fill="auto"/>
          </w:tcPr>
          <w:p w:rsidR="00CC6331" w:rsidRPr="00A540A4" w:rsidRDefault="00CC6331" w:rsidP="00CC6331">
            <w:pPr>
              <w:widowControl/>
              <w:snapToGrid w:val="0"/>
              <w:spacing w:afterLines="30" w:after="108" w:line="300" w:lineRule="exact"/>
              <w:ind w:left="600" w:hangingChars="300" w:hanging="600"/>
              <w:jc w:val="both"/>
              <w:rPr>
                <w:rFonts w:ascii="標楷體" w:eastAsia="標楷體" w:hAnsi="標楷體"/>
                <w:color w:val="00B050"/>
                <w:sz w:val="20"/>
                <w:szCs w:val="20"/>
                <w:highlight w:val="yellow"/>
              </w:rPr>
            </w:pPr>
            <w:r w:rsidRPr="00D479EC">
              <w:rPr>
                <w:rFonts w:ascii="標楷體" w:eastAsia="標楷體" w:hAnsi="標楷體" w:hint="eastAsia"/>
                <w:sz w:val="20"/>
                <w:szCs w:val="20"/>
              </w:rPr>
              <w:t>（六）為提升市民運動設施品質，辦理新竹市立自由車場暨周邊環境設施改善工程，</w:t>
            </w:r>
            <w:proofErr w:type="gramStart"/>
            <w:r w:rsidRPr="00D479EC">
              <w:rPr>
                <w:rFonts w:ascii="標楷體" w:eastAsia="標楷體" w:hAnsi="標楷體" w:hint="eastAsia"/>
                <w:sz w:val="20"/>
                <w:szCs w:val="20"/>
              </w:rPr>
              <w:t>惟賽道</w:t>
            </w:r>
            <w:proofErr w:type="gramEnd"/>
            <w:r w:rsidRPr="00D479EC">
              <w:rPr>
                <w:rFonts w:ascii="標楷體" w:eastAsia="標楷體" w:hAnsi="標楷體" w:hint="eastAsia"/>
                <w:sz w:val="20"/>
                <w:szCs w:val="20"/>
              </w:rPr>
              <w:t>平整度未符</w:t>
            </w:r>
            <w:proofErr w:type="gramStart"/>
            <w:r w:rsidRPr="00D479EC">
              <w:rPr>
                <w:rFonts w:ascii="標楷體" w:eastAsia="標楷體" w:hAnsi="標楷體" w:hint="eastAsia"/>
                <w:sz w:val="20"/>
                <w:szCs w:val="20"/>
              </w:rPr>
              <w:t>2025年雙北世界</w:t>
            </w:r>
            <w:proofErr w:type="gramEnd"/>
            <w:r w:rsidRPr="00D479EC">
              <w:rPr>
                <w:rFonts w:ascii="標楷體" w:eastAsia="標楷體" w:hAnsi="標楷體" w:hint="eastAsia"/>
                <w:sz w:val="20"/>
                <w:szCs w:val="20"/>
              </w:rPr>
              <w:t>壯年運動會需求，又審核工程</w:t>
            </w:r>
            <w:proofErr w:type="gramStart"/>
            <w:r w:rsidRPr="00D479EC">
              <w:rPr>
                <w:rFonts w:ascii="標楷體" w:eastAsia="標楷體" w:hAnsi="標楷體" w:hint="eastAsia"/>
                <w:sz w:val="20"/>
                <w:szCs w:val="20"/>
              </w:rPr>
              <w:t>預算書欠周延</w:t>
            </w:r>
            <w:proofErr w:type="gramEnd"/>
            <w:r w:rsidRPr="00D479EC">
              <w:rPr>
                <w:rFonts w:ascii="標楷體" w:eastAsia="標楷體" w:hAnsi="標楷體" w:hint="eastAsia"/>
                <w:sz w:val="20"/>
                <w:szCs w:val="20"/>
              </w:rPr>
              <w:t>，且工程進度落後，未達原定績效目標，亟待檢討改善。</w:t>
            </w:r>
          </w:p>
        </w:tc>
        <w:tc>
          <w:tcPr>
            <w:tcW w:w="2996" w:type="dxa"/>
            <w:vMerge/>
            <w:tcBorders>
              <w:tl2br w:val="single" w:sz="4" w:space="0" w:color="auto"/>
            </w:tcBorders>
            <w:shd w:val="clear" w:color="auto" w:fill="auto"/>
          </w:tcPr>
          <w:p w:rsidR="00CC6331" w:rsidRPr="00A540A4" w:rsidRDefault="00CC6331" w:rsidP="00CC6331">
            <w:pPr>
              <w:widowControl/>
              <w:spacing w:line="300" w:lineRule="exact"/>
              <w:jc w:val="both"/>
              <w:rPr>
                <w:rFonts w:ascii="Times New Roman" w:hAnsi="Times New Roman"/>
                <w:color w:val="00B050"/>
                <w:szCs w:val="20"/>
                <w:highlight w:val="yellow"/>
              </w:rPr>
            </w:pPr>
          </w:p>
        </w:tc>
      </w:tr>
      <w:tr w:rsidR="00CC6331" w:rsidRPr="00A540A4" w:rsidTr="00475A48">
        <w:trPr>
          <w:trHeight w:val="1247"/>
          <w:jc w:val="center"/>
        </w:trPr>
        <w:tc>
          <w:tcPr>
            <w:tcW w:w="6941" w:type="dxa"/>
            <w:shd w:val="clear" w:color="auto" w:fill="auto"/>
          </w:tcPr>
          <w:p w:rsidR="00CC6331" w:rsidRPr="00D479EC" w:rsidRDefault="00CC6331" w:rsidP="00CC6331">
            <w:pPr>
              <w:widowControl/>
              <w:snapToGrid w:val="0"/>
              <w:spacing w:afterLines="30" w:after="108" w:line="300" w:lineRule="exact"/>
              <w:ind w:left="600" w:hangingChars="300" w:hanging="600"/>
              <w:jc w:val="both"/>
              <w:rPr>
                <w:rFonts w:ascii="標楷體" w:eastAsia="標楷體" w:hAnsi="標楷體"/>
                <w:sz w:val="20"/>
                <w:szCs w:val="20"/>
              </w:rPr>
            </w:pPr>
            <w:r w:rsidRPr="00D479EC">
              <w:rPr>
                <w:rFonts w:ascii="標楷體" w:eastAsia="標楷體" w:hAnsi="標楷體" w:hint="eastAsia"/>
                <w:sz w:val="20"/>
                <w:szCs w:val="20"/>
              </w:rPr>
              <w:t>（七）督導所轄各級學校辦理校園安全防護，惟部分學校監視器未正常運作，或未於校園安全地圖標示安全死角，或未訂定校園門禁管理規範，潛藏校園危安風險，有待</w:t>
            </w:r>
            <w:proofErr w:type="gramStart"/>
            <w:r w:rsidRPr="00D479EC">
              <w:rPr>
                <w:rFonts w:ascii="標楷體" w:eastAsia="標楷體" w:hAnsi="標楷體" w:hint="eastAsia"/>
                <w:sz w:val="20"/>
                <w:szCs w:val="20"/>
              </w:rPr>
              <w:t>研</w:t>
            </w:r>
            <w:proofErr w:type="gramEnd"/>
            <w:r w:rsidRPr="00D479EC">
              <w:rPr>
                <w:rFonts w:ascii="標楷體" w:eastAsia="標楷體" w:hAnsi="標楷體" w:hint="eastAsia"/>
                <w:sz w:val="20"/>
                <w:szCs w:val="20"/>
              </w:rPr>
              <w:t>謀改善，以強化校園安全</w:t>
            </w:r>
            <w:r w:rsidRPr="00D479EC">
              <w:rPr>
                <w:rFonts w:ascii="標楷體" w:eastAsia="標楷體" w:hAnsi="標楷體" w:hint="eastAsia"/>
                <w:spacing w:val="6"/>
                <w:sz w:val="20"/>
                <w:szCs w:val="20"/>
              </w:rPr>
              <w:t>。</w:t>
            </w:r>
          </w:p>
        </w:tc>
        <w:tc>
          <w:tcPr>
            <w:tcW w:w="2996" w:type="dxa"/>
            <w:vMerge/>
            <w:tcBorders>
              <w:tl2br w:val="single" w:sz="4" w:space="0" w:color="auto"/>
            </w:tcBorders>
            <w:shd w:val="clear" w:color="auto" w:fill="auto"/>
          </w:tcPr>
          <w:p w:rsidR="00CC6331" w:rsidRPr="00A540A4" w:rsidRDefault="00CC6331" w:rsidP="00CC6331">
            <w:pPr>
              <w:widowControl/>
              <w:spacing w:line="300" w:lineRule="exact"/>
              <w:jc w:val="both"/>
              <w:rPr>
                <w:rFonts w:ascii="Times New Roman" w:hAnsi="Times New Roman"/>
                <w:color w:val="00B050"/>
                <w:szCs w:val="20"/>
                <w:highlight w:val="yellow"/>
              </w:rPr>
            </w:pPr>
          </w:p>
        </w:tc>
      </w:tr>
      <w:tr w:rsidR="00CC6331" w:rsidRPr="00A540A4" w:rsidTr="00475A48">
        <w:trPr>
          <w:trHeight w:val="1247"/>
          <w:jc w:val="center"/>
        </w:trPr>
        <w:tc>
          <w:tcPr>
            <w:tcW w:w="6941" w:type="dxa"/>
            <w:shd w:val="clear" w:color="auto" w:fill="auto"/>
          </w:tcPr>
          <w:p w:rsidR="00CC6331" w:rsidRPr="00A540A4" w:rsidRDefault="00CC6331" w:rsidP="00CC6331">
            <w:pPr>
              <w:widowControl/>
              <w:snapToGrid w:val="0"/>
              <w:spacing w:afterLines="30" w:after="108" w:line="300" w:lineRule="exact"/>
              <w:ind w:left="600" w:hangingChars="300" w:hanging="600"/>
              <w:jc w:val="both"/>
              <w:rPr>
                <w:rFonts w:ascii="標楷體" w:eastAsia="標楷體" w:hAnsi="標楷體"/>
                <w:sz w:val="20"/>
                <w:szCs w:val="20"/>
                <w:highlight w:val="yellow"/>
              </w:rPr>
            </w:pPr>
            <w:r w:rsidRPr="00D479EC">
              <w:rPr>
                <w:rFonts w:ascii="標楷體" w:eastAsia="標楷體" w:hAnsi="標楷體" w:hint="eastAsia"/>
                <w:sz w:val="20"/>
                <w:szCs w:val="20"/>
              </w:rPr>
              <w:t>（八）受理調查職</w:t>
            </w:r>
            <w:proofErr w:type="gramStart"/>
            <w:r w:rsidRPr="00D479EC">
              <w:rPr>
                <w:rFonts w:ascii="標楷體" w:eastAsia="標楷體" w:hAnsi="標楷體" w:hint="eastAsia"/>
                <w:sz w:val="20"/>
                <w:szCs w:val="20"/>
              </w:rPr>
              <w:t>場霸凌</w:t>
            </w:r>
            <w:proofErr w:type="gramEnd"/>
            <w:r w:rsidRPr="00D479EC">
              <w:rPr>
                <w:rFonts w:ascii="標楷體" w:eastAsia="標楷體" w:hAnsi="標楷體" w:hint="eastAsia"/>
                <w:sz w:val="20"/>
                <w:szCs w:val="20"/>
              </w:rPr>
              <w:t>申訴案件，維護員工權益，惟部分機關尚未完備職</w:t>
            </w:r>
            <w:proofErr w:type="gramStart"/>
            <w:r w:rsidRPr="00D479EC">
              <w:rPr>
                <w:rFonts w:ascii="標楷體" w:eastAsia="標楷體" w:hAnsi="標楷體" w:hint="eastAsia"/>
                <w:sz w:val="20"/>
                <w:szCs w:val="20"/>
              </w:rPr>
              <w:t>場霸凌</w:t>
            </w:r>
            <w:proofErr w:type="gramEnd"/>
            <w:r w:rsidRPr="00D479EC">
              <w:rPr>
                <w:rFonts w:ascii="標楷體" w:eastAsia="標楷體" w:hAnsi="標楷體" w:hint="eastAsia"/>
                <w:sz w:val="20"/>
                <w:szCs w:val="20"/>
              </w:rPr>
              <w:t>防治及處理作業規定，</w:t>
            </w:r>
            <w:proofErr w:type="gramStart"/>
            <w:r w:rsidRPr="00D479EC">
              <w:rPr>
                <w:rFonts w:ascii="標楷體" w:eastAsia="標楷體" w:hAnsi="標楷體" w:hint="eastAsia"/>
                <w:sz w:val="20"/>
                <w:szCs w:val="20"/>
              </w:rPr>
              <w:t>間有申訴</w:t>
            </w:r>
            <w:proofErr w:type="gramEnd"/>
            <w:r w:rsidRPr="00D479EC">
              <w:rPr>
                <w:rFonts w:ascii="標楷體" w:eastAsia="標楷體" w:hAnsi="標楷體" w:hint="eastAsia"/>
                <w:sz w:val="20"/>
                <w:szCs w:val="20"/>
              </w:rPr>
              <w:t>管道設置未盡多元及外部專業人士參與調查比率仍待提升，有待</w:t>
            </w:r>
            <w:proofErr w:type="gramStart"/>
            <w:r w:rsidRPr="00D479EC">
              <w:rPr>
                <w:rFonts w:ascii="標楷體" w:eastAsia="標楷體" w:hAnsi="標楷體" w:hint="eastAsia"/>
                <w:sz w:val="20"/>
                <w:szCs w:val="20"/>
              </w:rPr>
              <w:t>研</w:t>
            </w:r>
            <w:proofErr w:type="gramEnd"/>
            <w:r w:rsidRPr="00D479EC">
              <w:rPr>
                <w:rFonts w:ascii="標楷體" w:eastAsia="標楷體" w:hAnsi="標楷體" w:hint="eastAsia"/>
                <w:sz w:val="20"/>
                <w:szCs w:val="20"/>
              </w:rPr>
              <w:t>謀改善，以建構友善職場環境。</w:t>
            </w:r>
          </w:p>
        </w:tc>
        <w:tc>
          <w:tcPr>
            <w:tcW w:w="2996" w:type="dxa"/>
            <w:vMerge/>
            <w:tcBorders>
              <w:tl2br w:val="single" w:sz="4" w:space="0" w:color="auto"/>
            </w:tcBorders>
            <w:shd w:val="clear" w:color="auto" w:fill="auto"/>
          </w:tcPr>
          <w:p w:rsidR="00CC6331" w:rsidRPr="00A540A4" w:rsidRDefault="00CC6331" w:rsidP="00CC6331">
            <w:pPr>
              <w:widowControl/>
              <w:spacing w:line="300" w:lineRule="exact"/>
              <w:jc w:val="both"/>
              <w:rPr>
                <w:rFonts w:ascii="Times New Roman" w:hAnsi="Times New Roman"/>
                <w:color w:val="00B050"/>
                <w:szCs w:val="20"/>
                <w:highlight w:val="yellow"/>
              </w:rPr>
            </w:pPr>
          </w:p>
        </w:tc>
      </w:tr>
      <w:tr w:rsidR="00CC6331" w:rsidRPr="00A540A4" w:rsidTr="00475A48">
        <w:trPr>
          <w:trHeight w:val="1247"/>
          <w:jc w:val="center"/>
        </w:trPr>
        <w:tc>
          <w:tcPr>
            <w:tcW w:w="6941" w:type="dxa"/>
            <w:shd w:val="clear" w:color="auto" w:fill="auto"/>
          </w:tcPr>
          <w:p w:rsidR="00CC6331" w:rsidRPr="00A540A4" w:rsidRDefault="00CC6331" w:rsidP="00CC6331">
            <w:pPr>
              <w:widowControl/>
              <w:snapToGrid w:val="0"/>
              <w:spacing w:afterLines="30" w:after="108" w:line="300" w:lineRule="exact"/>
              <w:ind w:left="600" w:hangingChars="300" w:hanging="600"/>
              <w:jc w:val="both"/>
              <w:rPr>
                <w:rFonts w:ascii="標楷體" w:eastAsia="標楷體" w:hAnsi="標楷體"/>
                <w:sz w:val="20"/>
                <w:szCs w:val="20"/>
                <w:highlight w:val="yellow"/>
              </w:rPr>
            </w:pPr>
            <w:r w:rsidRPr="00D479EC">
              <w:rPr>
                <w:rFonts w:ascii="標楷體" w:eastAsia="標楷體" w:hAnsi="標楷體" w:hint="eastAsia"/>
                <w:sz w:val="20"/>
                <w:szCs w:val="20"/>
              </w:rPr>
              <w:t>（九）持續推動兒童及少年保護性業務，惟受</w:t>
            </w:r>
            <w:proofErr w:type="gramStart"/>
            <w:r w:rsidRPr="00D479EC">
              <w:rPr>
                <w:rFonts w:ascii="標楷體" w:eastAsia="標楷體" w:hAnsi="標楷體" w:hint="eastAsia"/>
                <w:sz w:val="20"/>
                <w:szCs w:val="20"/>
              </w:rPr>
              <w:t>虐</w:t>
            </w:r>
            <w:proofErr w:type="gramEnd"/>
            <w:r w:rsidRPr="00D479EC">
              <w:rPr>
                <w:rFonts w:ascii="標楷體" w:eastAsia="標楷體" w:hAnsi="標楷體" w:hint="eastAsia"/>
                <w:sz w:val="20"/>
                <w:szCs w:val="20"/>
              </w:rPr>
              <w:t>數及結案後再通報案件未能有效減緩，</w:t>
            </w:r>
            <w:proofErr w:type="gramStart"/>
            <w:r w:rsidRPr="00D479EC">
              <w:rPr>
                <w:rFonts w:ascii="標楷體" w:eastAsia="標楷體" w:hAnsi="標楷體" w:hint="eastAsia"/>
                <w:sz w:val="20"/>
                <w:szCs w:val="20"/>
              </w:rPr>
              <w:t>間有社區</w:t>
            </w:r>
            <w:proofErr w:type="gramEnd"/>
            <w:r w:rsidRPr="00D479EC">
              <w:rPr>
                <w:rFonts w:ascii="標楷體" w:eastAsia="標楷體" w:hAnsi="標楷體" w:hint="eastAsia"/>
                <w:sz w:val="20"/>
                <w:szCs w:val="20"/>
              </w:rPr>
              <w:t>支持計畫目標服務對象參加意願低落，有待</w:t>
            </w:r>
            <w:proofErr w:type="gramStart"/>
            <w:r w:rsidRPr="00D479EC">
              <w:rPr>
                <w:rFonts w:ascii="標楷體" w:eastAsia="標楷體" w:hAnsi="標楷體" w:hint="eastAsia"/>
                <w:sz w:val="20"/>
                <w:szCs w:val="20"/>
              </w:rPr>
              <w:t>研</w:t>
            </w:r>
            <w:proofErr w:type="gramEnd"/>
            <w:r w:rsidRPr="00D479EC">
              <w:rPr>
                <w:rFonts w:ascii="標楷體" w:eastAsia="標楷體" w:hAnsi="標楷體" w:hint="eastAsia"/>
                <w:sz w:val="20"/>
                <w:szCs w:val="20"/>
              </w:rPr>
              <w:t>謀改善，以維護兒少身心健全發展。</w:t>
            </w:r>
          </w:p>
        </w:tc>
        <w:tc>
          <w:tcPr>
            <w:tcW w:w="2996" w:type="dxa"/>
            <w:vMerge/>
            <w:tcBorders>
              <w:tl2br w:val="single" w:sz="4" w:space="0" w:color="auto"/>
            </w:tcBorders>
            <w:shd w:val="clear" w:color="auto" w:fill="auto"/>
          </w:tcPr>
          <w:p w:rsidR="00CC6331" w:rsidRPr="00A540A4" w:rsidRDefault="00CC6331" w:rsidP="00CC6331">
            <w:pPr>
              <w:widowControl/>
              <w:spacing w:line="300" w:lineRule="exact"/>
              <w:jc w:val="both"/>
              <w:rPr>
                <w:rFonts w:ascii="Times New Roman" w:hAnsi="Times New Roman"/>
                <w:color w:val="00B050"/>
                <w:szCs w:val="20"/>
                <w:highlight w:val="yellow"/>
              </w:rPr>
            </w:pPr>
          </w:p>
        </w:tc>
      </w:tr>
      <w:tr w:rsidR="00CC6331" w:rsidRPr="00A540A4" w:rsidTr="00475A48">
        <w:trPr>
          <w:trHeight w:val="1247"/>
          <w:jc w:val="center"/>
        </w:trPr>
        <w:tc>
          <w:tcPr>
            <w:tcW w:w="6941" w:type="dxa"/>
            <w:shd w:val="clear" w:color="auto" w:fill="auto"/>
          </w:tcPr>
          <w:p w:rsidR="00CC6331" w:rsidRPr="00D479EC" w:rsidRDefault="00CC6331" w:rsidP="00CC6331">
            <w:pPr>
              <w:widowControl/>
              <w:snapToGrid w:val="0"/>
              <w:spacing w:afterLines="30" w:after="108" w:line="304" w:lineRule="exact"/>
              <w:ind w:left="600" w:hangingChars="300" w:hanging="600"/>
              <w:jc w:val="both"/>
              <w:rPr>
                <w:rFonts w:ascii="標楷體" w:eastAsia="標楷體" w:hAnsi="標楷體"/>
                <w:color w:val="00B050"/>
                <w:sz w:val="20"/>
                <w:szCs w:val="20"/>
              </w:rPr>
            </w:pPr>
            <w:r w:rsidRPr="00D479EC">
              <w:rPr>
                <w:rFonts w:ascii="標楷體" w:eastAsia="標楷體" w:hAnsi="標楷體" w:hint="eastAsia"/>
                <w:sz w:val="20"/>
                <w:szCs w:val="20"/>
              </w:rPr>
              <w:t>（十）營造友善人本環境及打造城市休閒綠廊，規劃公私協力推動關</w:t>
            </w:r>
            <w:proofErr w:type="gramStart"/>
            <w:r w:rsidRPr="00D479EC">
              <w:rPr>
                <w:rFonts w:ascii="標楷體" w:eastAsia="標楷體" w:hAnsi="標楷體" w:hint="eastAsia"/>
                <w:sz w:val="20"/>
                <w:szCs w:val="20"/>
              </w:rPr>
              <w:t>埔</w:t>
            </w:r>
            <w:proofErr w:type="gramEnd"/>
            <w:r w:rsidRPr="00D479EC">
              <w:rPr>
                <w:rFonts w:ascii="標楷體" w:eastAsia="標楷體" w:hAnsi="標楷體" w:hint="eastAsia"/>
                <w:sz w:val="20"/>
                <w:szCs w:val="20"/>
              </w:rPr>
              <w:t>地區空橋建設，並申辦城鎮風貌</w:t>
            </w:r>
            <w:proofErr w:type="gramStart"/>
            <w:r w:rsidRPr="00D479EC">
              <w:rPr>
                <w:rFonts w:ascii="標楷體" w:eastAsia="標楷體" w:hAnsi="標楷體" w:hint="eastAsia"/>
                <w:sz w:val="20"/>
                <w:szCs w:val="20"/>
              </w:rPr>
              <w:t>及創生環境</w:t>
            </w:r>
            <w:proofErr w:type="gramEnd"/>
            <w:r w:rsidRPr="00D479EC">
              <w:rPr>
                <w:rFonts w:ascii="標楷體" w:eastAsia="標楷體" w:hAnsi="標楷體" w:hint="eastAsia"/>
                <w:sz w:val="20"/>
                <w:szCs w:val="20"/>
              </w:rPr>
              <w:t>營造等補助計畫，惟慈雲路空橋工程進度延遲，經費鉅額保留，及部分公園改善工程亦執行落後，補助計畫未依限發包，致補助款流失，亟待檢討改善，以完備友善行人環境。</w:t>
            </w:r>
          </w:p>
        </w:tc>
        <w:tc>
          <w:tcPr>
            <w:tcW w:w="2996" w:type="dxa"/>
            <w:vMerge/>
            <w:tcBorders>
              <w:tl2br w:val="single" w:sz="4" w:space="0" w:color="auto"/>
            </w:tcBorders>
            <w:shd w:val="clear" w:color="auto" w:fill="auto"/>
          </w:tcPr>
          <w:p w:rsidR="00CC6331" w:rsidRPr="00A540A4" w:rsidRDefault="00CC6331" w:rsidP="00CC6331">
            <w:pPr>
              <w:widowControl/>
              <w:spacing w:line="300" w:lineRule="exact"/>
              <w:jc w:val="both"/>
              <w:rPr>
                <w:rFonts w:ascii="Times New Roman" w:hAnsi="Times New Roman"/>
                <w:color w:val="00B050"/>
                <w:szCs w:val="20"/>
                <w:highlight w:val="yellow"/>
              </w:rPr>
            </w:pPr>
          </w:p>
        </w:tc>
      </w:tr>
      <w:tr w:rsidR="00CC6331" w:rsidRPr="00A540A4" w:rsidTr="00475A48">
        <w:trPr>
          <w:trHeight w:val="1247"/>
          <w:jc w:val="center"/>
        </w:trPr>
        <w:tc>
          <w:tcPr>
            <w:tcW w:w="6941" w:type="dxa"/>
            <w:shd w:val="clear" w:color="auto" w:fill="auto"/>
          </w:tcPr>
          <w:p w:rsidR="00CC6331" w:rsidRPr="00A540A4" w:rsidRDefault="00CC6331" w:rsidP="00CC6331">
            <w:pPr>
              <w:widowControl/>
              <w:snapToGrid w:val="0"/>
              <w:spacing w:afterLines="20" w:after="72" w:line="304" w:lineRule="exact"/>
              <w:ind w:left="800" w:hangingChars="400" w:hanging="800"/>
              <w:jc w:val="both"/>
              <w:rPr>
                <w:rFonts w:ascii="標楷體" w:eastAsia="標楷體" w:hAnsi="標楷體"/>
                <w:color w:val="00B050"/>
                <w:sz w:val="20"/>
                <w:szCs w:val="20"/>
                <w:highlight w:val="yellow"/>
              </w:rPr>
            </w:pPr>
            <w:r w:rsidRPr="00D479EC">
              <w:rPr>
                <w:rFonts w:ascii="標楷體" w:eastAsia="標楷體" w:hAnsi="標楷體" w:hint="eastAsia"/>
                <w:sz w:val="20"/>
                <w:szCs w:val="20"/>
              </w:rPr>
              <w:t>（十一）推動公園綠地改造計畫，打造宜居城市休憩空間，惟監視錄影系統設置涵蓋率偏低，且公園認養參與程度不足，</w:t>
            </w:r>
            <w:proofErr w:type="gramStart"/>
            <w:r w:rsidRPr="00D479EC">
              <w:rPr>
                <w:rFonts w:ascii="標楷體" w:eastAsia="標楷體" w:hAnsi="標楷體" w:hint="eastAsia"/>
                <w:sz w:val="20"/>
                <w:szCs w:val="20"/>
              </w:rPr>
              <w:t>間有部分</w:t>
            </w:r>
            <w:proofErr w:type="gramEnd"/>
            <w:r w:rsidRPr="00D479EC">
              <w:rPr>
                <w:rFonts w:ascii="標楷體" w:eastAsia="標楷體" w:hAnsi="標楷體" w:hint="eastAsia"/>
                <w:sz w:val="20"/>
                <w:szCs w:val="20"/>
              </w:rPr>
              <w:t>環境清潔維護作業未</w:t>
            </w:r>
            <w:proofErr w:type="gramStart"/>
            <w:r w:rsidRPr="00D479EC">
              <w:rPr>
                <w:rFonts w:ascii="標楷體" w:eastAsia="標楷體" w:hAnsi="標楷體" w:hint="eastAsia"/>
                <w:sz w:val="20"/>
                <w:szCs w:val="20"/>
              </w:rPr>
              <w:t>臻</w:t>
            </w:r>
            <w:proofErr w:type="gramEnd"/>
            <w:r w:rsidRPr="00D479EC">
              <w:rPr>
                <w:rFonts w:ascii="標楷體" w:eastAsia="標楷體" w:hAnsi="標楷體" w:hint="eastAsia"/>
                <w:sz w:val="20"/>
                <w:szCs w:val="20"/>
              </w:rPr>
              <w:t>落實，有待強化公園監視系統布建，檢討優化認養</w:t>
            </w:r>
            <w:proofErr w:type="gramStart"/>
            <w:r w:rsidRPr="00D479EC">
              <w:rPr>
                <w:rFonts w:ascii="標楷體" w:eastAsia="標楷體" w:hAnsi="標楷體" w:hint="eastAsia"/>
                <w:sz w:val="20"/>
                <w:szCs w:val="20"/>
              </w:rPr>
              <w:t>政策並精進</w:t>
            </w:r>
            <w:proofErr w:type="gramEnd"/>
            <w:r w:rsidRPr="00D479EC">
              <w:rPr>
                <w:rFonts w:ascii="標楷體" w:eastAsia="標楷體" w:hAnsi="標楷體" w:hint="eastAsia"/>
                <w:sz w:val="20"/>
                <w:szCs w:val="20"/>
              </w:rPr>
              <w:t>清潔維護機制，以提供民眾安心和諧之公共環境。</w:t>
            </w:r>
          </w:p>
        </w:tc>
        <w:tc>
          <w:tcPr>
            <w:tcW w:w="2996" w:type="dxa"/>
            <w:vMerge/>
            <w:tcBorders>
              <w:tl2br w:val="single" w:sz="4" w:space="0" w:color="auto"/>
            </w:tcBorders>
            <w:shd w:val="clear" w:color="auto" w:fill="auto"/>
          </w:tcPr>
          <w:p w:rsidR="00CC6331" w:rsidRPr="00A540A4" w:rsidRDefault="00CC6331" w:rsidP="00CC6331">
            <w:pPr>
              <w:widowControl/>
              <w:spacing w:line="300" w:lineRule="exact"/>
              <w:jc w:val="both"/>
              <w:rPr>
                <w:rFonts w:ascii="Times New Roman" w:hAnsi="Times New Roman"/>
                <w:color w:val="00B050"/>
                <w:szCs w:val="20"/>
                <w:highlight w:val="yellow"/>
              </w:rPr>
            </w:pPr>
          </w:p>
        </w:tc>
      </w:tr>
      <w:tr w:rsidR="00CC6331" w:rsidRPr="00A540A4" w:rsidTr="00506C2D">
        <w:trPr>
          <w:trHeight w:val="1293"/>
          <w:jc w:val="center"/>
        </w:trPr>
        <w:tc>
          <w:tcPr>
            <w:tcW w:w="6941" w:type="dxa"/>
            <w:shd w:val="clear" w:color="auto" w:fill="auto"/>
          </w:tcPr>
          <w:p w:rsidR="00CC6331" w:rsidRPr="00D479EC" w:rsidRDefault="00CC6331" w:rsidP="00CC6331">
            <w:pPr>
              <w:widowControl/>
              <w:snapToGrid w:val="0"/>
              <w:spacing w:afterLines="20" w:after="72" w:line="304" w:lineRule="exact"/>
              <w:ind w:left="750" w:hangingChars="375" w:hanging="750"/>
              <w:jc w:val="both"/>
              <w:rPr>
                <w:rFonts w:ascii="標楷體" w:eastAsia="標楷體" w:hAnsi="標楷體"/>
                <w:sz w:val="20"/>
                <w:szCs w:val="20"/>
              </w:rPr>
            </w:pPr>
            <w:r w:rsidRPr="00D479EC">
              <w:rPr>
                <w:rFonts w:ascii="標楷體" w:eastAsia="標楷體" w:hAnsi="標楷體" w:hint="eastAsia"/>
                <w:sz w:val="20"/>
                <w:szCs w:val="20"/>
              </w:rPr>
              <w:t>（十二）為發揚地方傳統特色產業，申請撥用國有不動產建置米粉體驗館，惟委託管理作業程序未符規定，且</w:t>
            </w:r>
            <w:proofErr w:type="gramStart"/>
            <w:r w:rsidRPr="00D479EC">
              <w:rPr>
                <w:rFonts w:ascii="標楷體" w:eastAsia="標楷體" w:hAnsi="標楷體" w:hint="eastAsia"/>
                <w:sz w:val="20"/>
                <w:szCs w:val="20"/>
              </w:rPr>
              <w:t>場館獲撥用</w:t>
            </w:r>
            <w:proofErr w:type="gramEnd"/>
            <w:r w:rsidRPr="00D479EC">
              <w:rPr>
                <w:rFonts w:ascii="標楷體" w:eastAsia="標楷體" w:hAnsi="標楷體" w:hint="eastAsia"/>
                <w:sz w:val="20"/>
                <w:szCs w:val="20"/>
              </w:rPr>
              <w:t>已逾13年，長期閒置未達成預期目標，亟待</w:t>
            </w:r>
            <w:proofErr w:type="gramStart"/>
            <w:r w:rsidRPr="00D479EC">
              <w:rPr>
                <w:rFonts w:ascii="標楷體" w:eastAsia="標楷體" w:hAnsi="標楷體" w:hint="eastAsia"/>
                <w:sz w:val="20"/>
                <w:szCs w:val="20"/>
              </w:rPr>
              <w:t>研</w:t>
            </w:r>
            <w:proofErr w:type="gramEnd"/>
            <w:r w:rsidRPr="00D479EC">
              <w:rPr>
                <w:rFonts w:ascii="標楷體" w:eastAsia="標楷體" w:hAnsi="標楷體" w:hint="eastAsia"/>
                <w:sz w:val="20"/>
                <w:szCs w:val="20"/>
              </w:rPr>
              <w:t>謀改善，以發揮應有之財物效能</w:t>
            </w:r>
            <w:r w:rsidRPr="00D479EC">
              <w:rPr>
                <w:rFonts w:ascii="標楷體" w:eastAsia="標楷體" w:hAnsi="標楷體" w:hint="eastAsia"/>
                <w:spacing w:val="6"/>
                <w:sz w:val="20"/>
                <w:szCs w:val="20"/>
              </w:rPr>
              <w:t>。</w:t>
            </w:r>
          </w:p>
        </w:tc>
        <w:tc>
          <w:tcPr>
            <w:tcW w:w="2996" w:type="dxa"/>
            <w:vMerge/>
            <w:tcBorders>
              <w:tl2br w:val="single" w:sz="4" w:space="0" w:color="auto"/>
            </w:tcBorders>
            <w:shd w:val="clear" w:color="auto" w:fill="auto"/>
          </w:tcPr>
          <w:p w:rsidR="00CC6331" w:rsidRPr="00A540A4" w:rsidRDefault="00CC6331" w:rsidP="00CC6331">
            <w:pPr>
              <w:widowControl/>
              <w:spacing w:line="300" w:lineRule="exact"/>
              <w:jc w:val="both"/>
              <w:rPr>
                <w:rFonts w:ascii="Times New Roman" w:hAnsi="Times New Roman"/>
                <w:color w:val="00B050"/>
                <w:szCs w:val="20"/>
                <w:highlight w:val="yellow"/>
              </w:rPr>
            </w:pPr>
          </w:p>
        </w:tc>
      </w:tr>
    </w:tbl>
    <w:p w:rsidR="00665579" w:rsidRPr="00E0399D" w:rsidRDefault="00665579" w:rsidP="00665579">
      <w:pPr>
        <w:widowControl/>
        <w:spacing w:beforeLines="50" w:before="180"/>
        <w:jc w:val="center"/>
        <w:rPr>
          <w:rFonts w:ascii="標楷體" w:eastAsia="標楷體" w:hAnsi="標楷體"/>
          <w:b/>
          <w:szCs w:val="20"/>
        </w:rPr>
      </w:pPr>
      <w:r w:rsidRPr="00E0399D">
        <w:rPr>
          <w:rFonts w:ascii="標楷體" w:eastAsia="標楷體" w:hAnsi="標楷體" w:hint="eastAsia"/>
          <w:b/>
          <w:szCs w:val="20"/>
        </w:rPr>
        <w:t>表</w:t>
      </w:r>
      <w:r w:rsidR="00E0399D" w:rsidRPr="00E0399D">
        <w:rPr>
          <w:rFonts w:ascii="標楷體" w:eastAsia="標楷體" w:hAnsi="標楷體" w:hint="eastAsia"/>
          <w:b/>
          <w:szCs w:val="20"/>
        </w:rPr>
        <w:t>1</w:t>
      </w:r>
      <w:r w:rsidR="00F27C59">
        <w:rPr>
          <w:rFonts w:ascii="標楷體" w:eastAsia="標楷體" w:hAnsi="標楷體" w:hint="eastAsia"/>
          <w:b/>
          <w:szCs w:val="20"/>
        </w:rPr>
        <w:t>7</w:t>
      </w:r>
      <w:r w:rsidRPr="00E0399D">
        <w:rPr>
          <w:rFonts w:ascii="標楷體" w:eastAsia="標楷體" w:hAnsi="標楷體" w:hint="eastAsia"/>
          <w:b/>
          <w:szCs w:val="20"/>
        </w:rPr>
        <w:t xml:space="preserve">　</w:t>
      </w:r>
      <w:proofErr w:type="gramStart"/>
      <w:r w:rsidRPr="00E0399D">
        <w:rPr>
          <w:rFonts w:ascii="標楷體" w:eastAsia="標楷體" w:hAnsi="標楷體" w:hint="eastAsia"/>
          <w:b/>
          <w:szCs w:val="20"/>
        </w:rPr>
        <w:t>1</w:t>
      </w:r>
      <w:r w:rsidR="0032408E" w:rsidRPr="00E0399D">
        <w:rPr>
          <w:rFonts w:ascii="標楷體" w:eastAsia="標楷體" w:hAnsi="標楷體" w:hint="eastAsia"/>
          <w:b/>
          <w:szCs w:val="20"/>
        </w:rPr>
        <w:t>1</w:t>
      </w:r>
      <w:r w:rsidR="00E0399D" w:rsidRPr="00E0399D">
        <w:rPr>
          <w:rFonts w:ascii="標楷體" w:eastAsia="標楷體" w:hAnsi="標楷體" w:hint="eastAsia"/>
          <w:b/>
          <w:szCs w:val="20"/>
        </w:rPr>
        <w:t>3</w:t>
      </w:r>
      <w:proofErr w:type="gramEnd"/>
      <w:r w:rsidRPr="00E0399D">
        <w:rPr>
          <w:rFonts w:ascii="標楷體" w:eastAsia="標楷體" w:hAnsi="標楷體" w:hint="eastAsia"/>
          <w:b/>
          <w:szCs w:val="20"/>
        </w:rPr>
        <w:t>年度審核報告所列市政</w:t>
      </w:r>
      <w:r w:rsidRPr="00E0399D">
        <w:rPr>
          <w:rFonts w:ascii="標楷體" w:eastAsia="標楷體" w:hAnsi="標楷體"/>
          <w:b/>
          <w:szCs w:val="20"/>
        </w:rPr>
        <w:t>府</w:t>
      </w:r>
      <w:r w:rsidRPr="00E0399D">
        <w:rPr>
          <w:rFonts w:ascii="標楷體" w:eastAsia="標楷體" w:hAnsi="標楷體" w:hint="eastAsia"/>
          <w:b/>
          <w:szCs w:val="20"/>
        </w:rPr>
        <w:t>主管重要審核意見覆核辦理情形</w:t>
      </w:r>
      <w:r w:rsidRPr="00031ACE">
        <w:rPr>
          <w:rFonts w:ascii="標楷體" w:eastAsia="標楷體" w:hAnsi="標楷體" w:hint="eastAsia"/>
          <w:szCs w:val="20"/>
        </w:rPr>
        <w:t>（續）</w:t>
      </w:r>
    </w:p>
    <w:tbl>
      <w:tblPr>
        <w:tblW w:w="99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941"/>
        <w:gridCol w:w="2996"/>
      </w:tblGrid>
      <w:tr w:rsidR="00F667C6" w:rsidRPr="00A540A4" w:rsidTr="00F2217D">
        <w:trPr>
          <w:trHeight w:hRule="exact" w:val="624"/>
          <w:jc w:val="center"/>
        </w:trPr>
        <w:tc>
          <w:tcPr>
            <w:tcW w:w="6941" w:type="dxa"/>
            <w:shd w:val="clear" w:color="auto" w:fill="D9D9D9" w:themeFill="background1" w:themeFillShade="D9"/>
            <w:vAlign w:val="center"/>
          </w:tcPr>
          <w:p w:rsidR="00665579" w:rsidRPr="00475A48" w:rsidRDefault="00665579" w:rsidP="00665579">
            <w:pPr>
              <w:widowControl/>
              <w:spacing w:line="240" w:lineRule="exact"/>
              <w:ind w:leftChars="20" w:left="48" w:rightChars="20" w:right="48"/>
              <w:jc w:val="distribute"/>
              <w:rPr>
                <w:rFonts w:ascii="標楷體" w:eastAsia="標楷體" w:hAnsi="標楷體"/>
                <w:sz w:val="20"/>
                <w:szCs w:val="20"/>
              </w:rPr>
            </w:pPr>
            <w:r w:rsidRPr="00475A48">
              <w:rPr>
                <w:rFonts w:ascii="標楷體" w:eastAsia="標楷體" w:hAnsi="標楷體"/>
                <w:sz w:val="20"/>
                <w:szCs w:val="20"/>
              </w:rPr>
              <w:t>重要審核意見標題</w:t>
            </w:r>
          </w:p>
        </w:tc>
        <w:tc>
          <w:tcPr>
            <w:tcW w:w="2996" w:type="dxa"/>
            <w:shd w:val="clear" w:color="auto" w:fill="D9D9D9" w:themeFill="background1" w:themeFillShade="D9"/>
            <w:vAlign w:val="center"/>
          </w:tcPr>
          <w:p w:rsidR="00665579" w:rsidRPr="00475A48" w:rsidRDefault="00665579" w:rsidP="00665579">
            <w:pPr>
              <w:widowControl/>
              <w:spacing w:line="240" w:lineRule="exact"/>
              <w:ind w:leftChars="20" w:left="48" w:rightChars="20" w:right="48"/>
              <w:jc w:val="distribute"/>
              <w:rPr>
                <w:rFonts w:ascii="標楷體" w:eastAsia="標楷體" w:hAnsi="標楷體"/>
                <w:sz w:val="20"/>
                <w:szCs w:val="20"/>
              </w:rPr>
            </w:pPr>
            <w:r w:rsidRPr="00475A48">
              <w:rPr>
                <w:rFonts w:ascii="標楷體" w:eastAsia="標楷體" w:hAnsi="標楷體"/>
                <w:sz w:val="20"/>
                <w:szCs w:val="20"/>
              </w:rPr>
              <w:t>說明</w:t>
            </w:r>
          </w:p>
        </w:tc>
      </w:tr>
      <w:tr w:rsidR="00475A48" w:rsidRPr="00A540A4" w:rsidTr="007B2392">
        <w:trPr>
          <w:trHeight w:val="1361"/>
          <w:jc w:val="center"/>
        </w:trPr>
        <w:tc>
          <w:tcPr>
            <w:tcW w:w="6941" w:type="dxa"/>
            <w:shd w:val="clear" w:color="auto" w:fill="auto"/>
          </w:tcPr>
          <w:p w:rsidR="00475A48" w:rsidRPr="00D479EC" w:rsidRDefault="00CC6331" w:rsidP="00475A48">
            <w:pPr>
              <w:widowControl/>
              <w:snapToGrid w:val="0"/>
              <w:spacing w:afterLines="20" w:after="72" w:line="304" w:lineRule="exact"/>
              <w:ind w:left="800" w:hangingChars="400" w:hanging="800"/>
              <w:jc w:val="both"/>
              <w:rPr>
                <w:rFonts w:ascii="標楷體" w:eastAsia="標楷體" w:hAnsi="標楷體"/>
                <w:sz w:val="20"/>
                <w:szCs w:val="20"/>
              </w:rPr>
            </w:pPr>
            <w:r w:rsidRPr="00D479EC">
              <w:rPr>
                <w:rFonts w:ascii="標楷體" w:eastAsia="標楷體" w:hAnsi="標楷體" w:hint="eastAsia"/>
                <w:sz w:val="20"/>
                <w:szCs w:val="20"/>
              </w:rPr>
              <w:t>（十三）設置香山客運站，以強化香山區及周邊大專校院之公共運輸服務功能，惟近年行駛班次減少、客運業者退場及候車月臺使用效益下滑，有待</w:t>
            </w:r>
            <w:proofErr w:type="gramStart"/>
            <w:r w:rsidRPr="00D479EC">
              <w:rPr>
                <w:rFonts w:ascii="標楷體" w:eastAsia="標楷體" w:hAnsi="標楷體" w:hint="eastAsia"/>
                <w:sz w:val="20"/>
                <w:szCs w:val="20"/>
              </w:rPr>
              <w:t>研</w:t>
            </w:r>
            <w:proofErr w:type="gramEnd"/>
            <w:r w:rsidRPr="00D479EC">
              <w:rPr>
                <w:rFonts w:ascii="標楷體" w:eastAsia="標楷體" w:hAnsi="標楷體" w:hint="eastAsia"/>
                <w:sz w:val="20"/>
                <w:szCs w:val="20"/>
              </w:rPr>
              <w:t>謀改善，以兼顧基本民行需求及提升公共資源運用效益。</w:t>
            </w:r>
          </w:p>
        </w:tc>
        <w:tc>
          <w:tcPr>
            <w:tcW w:w="2996" w:type="dxa"/>
            <w:vMerge w:val="restart"/>
            <w:tcBorders>
              <w:tl2br w:val="single" w:sz="4" w:space="0" w:color="auto"/>
            </w:tcBorders>
            <w:shd w:val="clear" w:color="auto" w:fill="auto"/>
          </w:tcPr>
          <w:p w:rsidR="00475A48" w:rsidRPr="00A540A4" w:rsidRDefault="00475A48" w:rsidP="00475A48">
            <w:pPr>
              <w:widowControl/>
              <w:spacing w:line="320" w:lineRule="exact"/>
              <w:jc w:val="both"/>
              <w:rPr>
                <w:rFonts w:ascii="Times New Roman" w:hAnsi="Times New Roman"/>
                <w:szCs w:val="20"/>
                <w:highlight w:val="yellow"/>
              </w:rPr>
            </w:pPr>
          </w:p>
        </w:tc>
      </w:tr>
      <w:tr w:rsidR="00475A48" w:rsidRPr="00A540A4" w:rsidTr="007B2392">
        <w:trPr>
          <w:trHeight w:val="1361"/>
          <w:jc w:val="center"/>
        </w:trPr>
        <w:tc>
          <w:tcPr>
            <w:tcW w:w="6941" w:type="dxa"/>
            <w:shd w:val="clear" w:color="auto" w:fill="auto"/>
          </w:tcPr>
          <w:p w:rsidR="00475A48" w:rsidRPr="00D479EC" w:rsidRDefault="00CC6331" w:rsidP="00475A48">
            <w:pPr>
              <w:widowControl/>
              <w:snapToGrid w:val="0"/>
              <w:spacing w:afterLines="20" w:after="72" w:line="304" w:lineRule="exact"/>
              <w:ind w:left="800" w:hangingChars="400" w:hanging="800"/>
              <w:jc w:val="both"/>
              <w:rPr>
                <w:rFonts w:ascii="標楷體" w:eastAsia="標楷體" w:hAnsi="標楷體"/>
                <w:sz w:val="20"/>
                <w:szCs w:val="20"/>
              </w:rPr>
            </w:pPr>
            <w:r w:rsidRPr="00D479EC">
              <w:rPr>
                <w:rFonts w:ascii="標楷體" w:eastAsia="標楷體" w:hAnsi="標楷體" w:hint="eastAsia"/>
                <w:sz w:val="20"/>
                <w:szCs w:val="20"/>
              </w:rPr>
              <w:t>（十四）積極爭取中央政府前瞻基礎建設計畫經費補助辦理新竹漁人碼頭水環境改善計畫，有助完善遊憩設施及提升服務功能，惟部分工程未落實品質管理、計畫執行成果未如預期；波光市集及南寮旅遊服務中心委託營運管理，</w:t>
            </w:r>
            <w:proofErr w:type="gramStart"/>
            <w:r w:rsidRPr="00D479EC">
              <w:rPr>
                <w:rFonts w:ascii="標楷體" w:eastAsia="標楷體" w:hAnsi="標楷體" w:hint="eastAsia"/>
                <w:sz w:val="20"/>
                <w:szCs w:val="20"/>
              </w:rPr>
              <w:t>間有履約</w:t>
            </w:r>
            <w:proofErr w:type="gramEnd"/>
            <w:r w:rsidRPr="00D479EC">
              <w:rPr>
                <w:rFonts w:ascii="標楷體" w:eastAsia="標楷體" w:hAnsi="標楷體" w:hint="eastAsia"/>
                <w:sz w:val="20"/>
                <w:szCs w:val="20"/>
              </w:rPr>
              <w:t>管理</w:t>
            </w:r>
            <w:proofErr w:type="gramStart"/>
            <w:r w:rsidRPr="00D479EC">
              <w:rPr>
                <w:rFonts w:ascii="標楷體" w:eastAsia="標楷體" w:hAnsi="標楷體" w:hint="eastAsia"/>
                <w:sz w:val="20"/>
                <w:szCs w:val="20"/>
              </w:rPr>
              <w:t>未盡周妥</w:t>
            </w:r>
            <w:proofErr w:type="gramEnd"/>
            <w:r w:rsidRPr="00D479EC">
              <w:rPr>
                <w:rFonts w:ascii="標楷體" w:eastAsia="標楷體" w:hAnsi="標楷體" w:hint="eastAsia"/>
                <w:sz w:val="20"/>
                <w:szCs w:val="20"/>
              </w:rPr>
              <w:t>，亟待檢討改善。</w:t>
            </w:r>
          </w:p>
        </w:tc>
        <w:tc>
          <w:tcPr>
            <w:tcW w:w="2996" w:type="dxa"/>
            <w:vMerge/>
            <w:tcBorders>
              <w:tl2br w:val="single" w:sz="4" w:space="0" w:color="auto"/>
            </w:tcBorders>
            <w:shd w:val="clear" w:color="auto" w:fill="auto"/>
          </w:tcPr>
          <w:p w:rsidR="00475A48" w:rsidRPr="00A540A4" w:rsidRDefault="00475A48" w:rsidP="00475A48">
            <w:pPr>
              <w:widowControl/>
              <w:spacing w:line="320" w:lineRule="exact"/>
              <w:jc w:val="both"/>
              <w:rPr>
                <w:rFonts w:ascii="Times New Roman" w:hAnsi="Times New Roman"/>
                <w:szCs w:val="20"/>
                <w:highlight w:val="yellow"/>
              </w:rPr>
            </w:pPr>
          </w:p>
        </w:tc>
      </w:tr>
      <w:tr w:rsidR="00CC6331" w:rsidRPr="00A540A4" w:rsidTr="007B2392">
        <w:trPr>
          <w:trHeight w:val="1361"/>
          <w:jc w:val="center"/>
        </w:trPr>
        <w:tc>
          <w:tcPr>
            <w:tcW w:w="6941" w:type="dxa"/>
            <w:shd w:val="clear" w:color="auto" w:fill="auto"/>
          </w:tcPr>
          <w:p w:rsidR="00CC6331" w:rsidRPr="00D479EC" w:rsidRDefault="00CC6331" w:rsidP="00CC6331">
            <w:pPr>
              <w:widowControl/>
              <w:snapToGrid w:val="0"/>
              <w:spacing w:afterLines="20" w:after="72" w:line="304" w:lineRule="exact"/>
              <w:ind w:left="800" w:hangingChars="400" w:hanging="800"/>
              <w:jc w:val="both"/>
              <w:rPr>
                <w:rFonts w:ascii="標楷體" w:eastAsia="標楷體" w:hAnsi="標楷體"/>
                <w:sz w:val="20"/>
                <w:szCs w:val="20"/>
              </w:rPr>
            </w:pPr>
            <w:r w:rsidRPr="00D479EC">
              <w:rPr>
                <w:rFonts w:ascii="標楷體" w:eastAsia="標楷體" w:hAnsi="標楷體" w:hint="eastAsia"/>
                <w:sz w:val="20"/>
                <w:szCs w:val="20"/>
              </w:rPr>
              <w:t>（</w:t>
            </w:r>
            <w:r w:rsidRPr="00D479EC">
              <w:rPr>
                <w:rFonts w:ascii="標楷體" w:eastAsia="標楷體" w:hAnsi="標楷體"/>
                <w:sz w:val="20"/>
                <w:szCs w:val="20"/>
              </w:rPr>
              <w:t>十</w:t>
            </w:r>
            <w:r w:rsidRPr="00D479EC">
              <w:rPr>
                <w:rFonts w:ascii="標楷體" w:eastAsia="標楷體" w:hAnsi="標楷體" w:hint="eastAsia"/>
                <w:sz w:val="20"/>
                <w:szCs w:val="20"/>
              </w:rPr>
              <w:t>五）為配合行政院非核家園政策，持續推動公有土地標租設置太陽光電設備，惟部分太陽光電案場具高致災風險，管理維護亦未</w:t>
            </w:r>
            <w:proofErr w:type="gramStart"/>
            <w:r w:rsidRPr="00D479EC">
              <w:rPr>
                <w:rFonts w:ascii="標楷體" w:eastAsia="標楷體" w:hAnsi="標楷體" w:hint="eastAsia"/>
                <w:sz w:val="20"/>
                <w:szCs w:val="20"/>
              </w:rPr>
              <w:t>臻</w:t>
            </w:r>
            <w:proofErr w:type="gramEnd"/>
            <w:r w:rsidRPr="00D479EC">
              <w:rPr>
                <w:rFonts w:ascii="標楷體" w:eastAsia="標楷體" w:hAnsi="標楷體" w:hint="eastAsia"/>
                <w:sz w:val="20"/>
                <w:szCs w:val="20"/>
              </w:rPr>
              <w:t>周延，又學校光電球場</w:t>
            </w:r>
            <w:proofErr w:type="gramStart"/>
            <w:r w:rsidRPr="00D479EC">
              <w:rPr>
                <w:rFonts w:ascii="標楷體" w:eastAsia="標楷體" w:hAnsi="標楷體" w:hint="eastAsia"/>
                <w:sz w:val="20"/>
                <w:szCs w:val="20"/>
              </w:rPr>
              <w:t>標租案歷時</w:t>
            </w:r>
            <w:proofErr w:type="gramEnd"/>
            <w:r w:rsidRPr="00D479EC">
              <w:rPr>
                <w:rFonts w:ascii="標楷體" w:eastAsia="標楷體" w:hAnsi="標楷體" w:hint="eastAsia"/>
                <w:sz w:val="20"/>
                <w:szCs w:val="20"/>
              </w:rPr>
              <w:t>逾2年仍未完成發包，且市轄學校風雨球場設置率未及</w:t>
            </w:r>
            <w:proofErr w:type="gramStart"/>
            <w:r w:rsidRPr="00D479EC">
              <w:rPr>
                <w:rFonts w:ascii="標楷體" w:eastAsia="標楷體" w:hAnsi="標楷體" w:hint="eastAsia"/>
                <w:sz w:val="20"/>
                <w:szCs w:val="20"/>
              </w:rPr>
              <w:t>2成</w:t>
            </w:r>
            <w:proofErr w:type="gramEnd"/>
            <w:r w:rsidRPr="00D479EC">
              <w:rPr>
                <w:rFonts w:ascii="標楷體" w:eastAsia="標楷體" w:hAnsi="標楷體" w:hint="eastAsia"/>
                <w:sz w:val="20"/>
                <w:szCs w:val="20"/>
              </w:rPr>
              <w:t>，有待</w:t>
            </w:r>
            <w:proofErr w:type="gramStart"/>
            <w:r w:rsidRPr="00D479EC">
              <w:rPr>
                <w:rFonts w:ascii="標楷體" w:eastAsia="標楷體" w:hAnsi="標楷體" w:hint="eastAsia"/>
                <w:sz w:val="20"/>
                <w:szCs w:val="20"/>
              </w:rPr>
              <w:t>研</w:t>
            </w:r>
            <w:proofErr w:type="gramEnd"/>
            <w:r w:rsidRPr="00D479EC">
              <w:rPr>
                <w:rFonts w:ascii="標楷體" w:eastAsia="標楷體" w:hAnsi="標楷體" w:hint="eastAsia"/>
                <w:sz w:val="20"/>
                <w:szCs w:val="20"/>
              </w:rPr>
              <w:t>謀改善</w:t>
            </w:r>
            <w:r w:rsidRPr="00D479EC">
              <w:rPr>
                <w:rFonts w:ascii="標楷體" w:eastAsia="標楷體" w:hAnsi="標楷體" w:hint="eastAsia"/>
                <w:spacing w:val="4"/>
                <w:sz w:val="20"/>
                <w:szCs w:val="20"/>
              </w:rPr>
              <w:t>。</w:t>
            </w:r>
          </w:p>
        </w:tc>
        <w:tc>
          <w:tcPr>
            <w:tcW w:w="2996" w:type="dxa"/>
            <w:vMerge/>
            <w:tcBorders>
              <w:tl2br w:val="single" w:sz="4" w:space="0" w:color="auto"/>
            </w:tcBorders>
            <w:shd w:val="clear" w:color="auto" w:fill="auto"/>
          </w:tcPr>
          <w:p w:rsidR="00CC6331" w:rsidRPr="00A540A4" w:rsidRDefault="00CC6331" w:rsidP="00CC6331">
            <w:pPr>
              <w:widowControl/>
              <w:spacing w:line="320" w:lineRule="exact"/>
              <w:jc w:val="both"/>
              <w:rPr>
                <w:rFonts w:ascii="Times New Roman" w:hAnsi="Times New Roman"/>
                <w:szCs w:val="20"/>
                <w:highlight w:val="yellow"/>
              </w:rPr>
            </w:pPr>
          </w:p>
        </w:tc>
      </w:tr>
      <w:tr w:rsidR="00CC6331" w:rsidRPr="00A540A4" w:rsidTr="007B2392">
        <w:trPr>
          <w:trHeight w:val="1361"/>
          <w:jc w:val="center"/>
        </w:trPr>
        <w:tc>
          <w:tcPr>
            <w:tcW w:w="6941" w:type="dxa"/>
            <w:shd w:val="clear" w:color="auto" w:fill="auto"/>
          </w:tcPr>
          <w:p w:rsidR="00CC6331" w:rsidRPr="008A15D3" w:rsidRDefault="00CC6331" w:rsidP="00CC6331">
            <w:pPr>
              <w:widowControl/>
              <w:snapToGrid w:val="0"/>
              <w:spacing w:afterLines="20" w:after="72" w:line="304" w:lineRule="exact"/>
              <w:ind w:left="800" w:hangingChars="400" w:hanging="800"/>
              <w:jc w:val="both"/>
              <w:rPr>
                <w:rFonts w:ascii="標楷體" w:eastAsia="標楷體" w:hAnsi="標楷體"/>
                <w:sz w:val="20"/>
                <w:szCs w:val="20"/>
              </w:rPr>
            </w:pPr>
            <w:r w:rsidRPr="008A15D3">
              <w:rPr>
                <w:rFonts w:ascii="標楷體" w:eastAsia="標楷體" w:hAnsi="標楷體" w:hint="eastAsia"/>
                <w:sz w:val="20"/>
                <w:szCs w:val="20"/>
              </w:rPr>
              <w:t>（</w:t>
            </w:r>
            <w:r w:rsidRPr="008A15D3">
              <w:rPr>
                <w:rFonts w:ascii="標楷體" w:eastAsia="標楷體" w:hAnsi="標楷體"/>
                <w:sz w:val="20"/>
                <w:szCs w:val="20"/>
              </w:rPr>
              <w:t>十</w:t>
            </w:r>
            <w:r w:rsidRPr="008A15D3">
              <w:rPr>
                <w:rFonts w:ascii="標楷體" w:eastAsia="標楷體" w:hAnsi="標楷體" w:hint="eastAsia"/>
                <w:sz w:val="20"/>
                <w:szCs w:val="20"/>
              </w:rPr>
              <w:t>六）推動校園周邊道路改善計畫，並提供弱勢學生午餐補助，惟整體學校通學步道改善工程採購發包及施工進度未如預期，另弱勢學生</w:t>
            </w:r>
            <w:proofErr w:type="gramStart"/>
            <w:r w:rsidRPr="008A15D3">
              <w:rPr>
                <w:rFonts w:ascii="標楷體" w:eastAsia="標楷體" w:hAnsi="標楷體" w:hint="eastAsia"/>
                <w:sz w:val="20"/>
                <w:szCs w:val="20"/>
              </w:rPr>
              <w:t>採</w:t>
            </w:r>
            <w:proofErr w:type="gramEnd"/>
            <w:r w:rsidRPr="008A15D3">
              <w:rPr>
                <w:rFonts w:ascii="標楷體" w:eastAsia="標楷體" w:hAnsi="標楷體" w:hint="eastAsia"/>
                <w:sz w:val="20"/>
                <w:szCs w:val="20"/>
              </w:rPr>
              <w:t>行</w:t>
            </w:r>
            <w:proofErr w:type="gramStart"/>
            <w:r w:rsidRPr="008A15D3">
              <w:rPr>
                <w:rFonts w:ascii="標楷體" w:eastAsia="標楷體" w:hAnsi="標楷體" w:hint="eastAsia"/>
                <w:sz w:val="20"/>
                <w:szCs w:val="20"/>
              </w:rPr>
              <w:t>紙本餐</w:t>
            </w:r>
            <w:proofErr w:type="gramEnd"/>
            <w:r w:rsidRPr="008A15D3">
              <w:rPr>
                <w:rFonts w:ascii="標楷體" w:eastAsia="標楷體" w:hAnsi="標楷體" w:hint="eastAsia"/>
                <w:sz w:val="20"/>
                <w:szCs w:val="20"/>
              </w:rPr>
              <w:t>劵供餐方式，兌餐便利性及可近性不足，有待研謀改善，以維護學童通行安全及健康權益。</w:t>
            </w:r>
          </w:p>
        </w:tc>
        <w:tc>
          <w:tcPr>
            <w:tcW w:w="2996" w:type="dxa"/>
            <w:vMerge/>
            <w:tcBorders>
              <w:tl2br w:val="single" w:sz="4" w:space="0" w:color="auto"/>
            </w:tcBorders>
            <w:shd w:val="clear" w:color="auto" w:fill="auto"/>
          </w:tcPr>
          <w:p w:rsidR="00CC6331" w:rsidRPr="00A540A4" w:rsidRDefault="00CC6331" w:rsidP="00CC6331">
            <w:pPr>
              <w:widowControl/>
              <w:spacing w:line="320" w:lineRule="exact"/>
              <w:jc w:val="both"/>
              <w:rPr>
                <w:rFonts w:ascii="Times New Roman" w:hAnsi="Times New Roman"/>
                <w:szCs w:val="20"/>
                <w:highlight w:val="yellow"/>
              </w:rPr>
            </w:pPr>
          </w:p>
        </w:tc>
      </w:tr>
      <w:tr w:rsidR="00CC6331" w:rsidRPr="00A540A4" w:rsidTr="007B2392">
        <w:trPr>
          <w:trHeight w:val="1361"/>
          <w:jc w:val="center"/>
        </w:trPr>
        <w:tc>
          <w:tcPr>
            <w:tcW w:w="6941" w:type="dxa"/>
            <w:shd w:val="clear" w:color="auto" w:fill="auto"/>
          </w:tcPr>
          <w:p w:rsidR="00CC6331" w:rsidRPr="008A15D3" w:rsidRDefault="00CC6331" w:rsidP="00CC6331">
            <w:pPr>
              <w:widowControl/>
              <w:snapToGrid w:val="0"/>
              <w:spacing w:afterLines="20" w:after="72" w:line="304" w:lineRule="exact"/>
              <w:ind w:left="800" w:hangingChars="400" w:hanging="800"/>
              <w:jc w:val="both"/>
              <w:rPr>
                <w:rFonts w:ascii="標楷體" w:eastAsia="標楷體" w:hAnsi="標楷體"/>
                <w:sz w:val="20"/>
                <w:szCs w:val="20"/>
              </w:rPr>
            </w:pPr>
            <w:r w:rsidRPr="008A15D3">
              <w:rPr>
                <w:rFonts w:ascii="標楷體" w:eastAsia="標楷體" w:hAnsi="標楷體" w:hint="eastAsia"/>
                <w:sz w:val="20"/>
                <w:szCs w:val="20"/>
              </w:rPr>
              <w:t>（十七）為降低地震造成危害，持續推動校舍耐震能力提升，惟部分</w:t>
            </w:r>
            <w:proofErr w:type="gramStart"/>
            <w:r w:rsidRPr="008A15D3">
              <w:rPr>
                <w:rFonts w:ascii="標楷體" w:eastAsia="標楷體" w:hAnsi="標楷體" w:hint="eastAsia"/>
                <w:sz w:val="20"/>
                <w:szCs w:val="20"/>
              </w:rPr>
              <w:t>校舍氯</w:t>
            </w:r>
            <w:proofErr w:type="gramEnd"/>
            <w:r w:rsidRPr="008A15D3">
              <w:rPr>
                <w:rFonts w:ascii="標楷體" w:eastAsia="標楷體" w:hAnsi="標楷體" w:hint="eastAsia"/>
                <w:sz w:val="20"/>
                <w:szCs w:val="20"/>
              </w:rPr>
              <w:t>離子含量偏高、具混凝土中性化現象或前次辦理耐震能力評估已逾15年，又耐震能力未符合現行耐震設計規範，規劃以先建後拆方式辦理，惟新建校舍完工前仍持續使用既有建築物作為教學用途，允宜落實巡檢機制與耐震評估，以確保教學環境安全無虞。</w:t>
            </w:r>
          </w:p>
        </w:tc>
        <w:tc>
          <w:tcPr>
            <w:tcW w:w="2996" w:type="dxa"/>
            <w:vMerge/>
            <w:tcBorders>
              <w:tl2br w:val="single" w:sz="4" w:space="0" w:color="auto"/>
            </w:tcBorders>
            <w:shd w:val="clear" w:color="auto" w:fill="auto"/>
          </w:tcPr>
          <w:p w:rsidR="00CC6331" w:rsidRPr="00A540A4" w:rsidRDefault="00CC6331" w:rsidP="00CC6331">
            <w:pPr>
              <w:widowControl/>
              <w:spacing w:line="320" w:lineRule="exact"/>
              <w:jc w:val="both"/>
              <w:rPr>
                <w:rFonts w:ascii="Times New Roman" w:hAnsi="Times New Roman"/>
                <w:szCs w:val="20"/>
                <w:highlight w:val="yellow"/>
              </w:rPr>
            </w:pPr>
          </w:p>
        </w:tc>
      </w:tr>
      <w:tr w:rsidR="00CC6331" w:rsidRPr="00A540A4" w:rsidTr="007B2392">
        <w:trPr>
          <w:trHeight w:val="1304"/>
          <w:jc w:val="center"/>
        </w:trPr>
        <w:tc>
          <w:tcPr>
            <w:tcW w:w="6941" w:type="dxa"/>
            <w:shd w:val="clear" w:color="auto" w:fill="auto"/>
          </w:tcPr>
          <w:p w:rsidR="00CC6331" w:rsidRPr="008A15D3" w:rsidRDefault="00CC6331" w:rsidP="00CC6331">
            <w:pPr>
              <w:widowControl/>
              <w:snapToGrid w:val="0"/>
              <w:spacing w:beforeLines="10" w:before="36" w:afterLines="20" w:after="72" w:line="304" w:lineRule="exact"/>
              <w:ind w:left="800" w:hangingChars="400" w:hanging="800"/>
              <w:jc w:val="both"/>
              <w:rPr>
                <w:rFonts w:ascii="標楷體" w:eastAsia="標楷體" w:hAnsi="標楷體"/>
                <w:sz w:val="20"/>
                <w:szCs w:val="20"/>
              </w:rPr>
            </w:pPr>
            <w:r w:rsidRPr="008A15D3">
              <w:rPr>
                <w:rFonts w:ascii="標楷體" w:eastAsia="標楷體" w:hAnsi="標楷體" w:hint="eastAsia"/>
                <w:sz w:val="20"/>
                <w:szCs w:val="20"/>
              </w:rPr>
              <w:t>（十八）為打造永續發展的宜居城市，持續推動國土計畫業務，惟部分應辦事項進度較預計完成時程落後，</w:t>
            </w:r>
            <w:proofErr w:type="gramStart"/>
            <w:r w:rsidRPr="008A15D3">
              <w:rPr>
                <w:rFonts w:ascii="標楷體" w:eastAsia="標楷體" w:hAnsi="標楷體" w:hint="eastAsia"/>
                <w:sz w:val="20"/>
                <w:szCs w:val="20"/>
              </w:rPr>
              <w:t>又所提</w:t>
            </w:r>
            <w:proofErr w:type="gramEnd"/>
            <w:r w:rsidRPr="008A15D3">
              <w:rPr>
                <w:rFonts w:ascii="標楷體" w:eastAsia="標楷體" w:hAnsi="標楷體" w:hint="eastAsia"/>
                <w:sz w:val="20"/>
                <w:szCs w:val="20"/>
              </w:rPr>
              <w:t>送新竹市國土功能分區繪製說明書（草案），劃設海洋資源地區及農業發展地區面積，較原公告計畫減少，允宜加強兼顧農業、海洋資源保育及城鄉發展需求，妥為劃設國土功能分區，以落實土地永續利用目標，並促進糧食安全與海洋生態保育。</w:t>
            </w:r>
          </w:p>
        </w:tc>
        <w:tc>
          <w:tcPr>
            <w:tcW w:w="2996" w:type="dxa"/>
            <w:vMerge/>
            <w:tcBorders>
              <w:tl2br w:val="single" w:sz="4" w:space="0" w:color="auto"/>
            </w:tcBorders>
            <w:shd w:val="clear" w:color="auto" w:fill="auto"/>
          </w:tcPr>
          <w:p w:rsidR="00CC6331" w:rsidRPr="00A540A4" w:rsidRDefault="00CC6331" w:rsidP="00CC6331">
            <w:pPr>
              <w:widowControl/>
              <w:spacing w:line="320" w:lineRule="exact"/>
              <w:jc w:val="both"/>
              <w:rPr>
                <w:rFonts w:ascii="Times New Roman" w:hAnsi="Times New Roman"/>
                <w:szCs w:val="20"/>
                <w:highlight w:val="yellow"/>
              </w:rPr>
            </w:pPr>
          </w:p>
        </w:tc>
      </w:tr>
      <w:tr w:rsidR="00CC6331" w:rsidRPr="00A540A4" w:rsidTr="007B2392">
        <w:trPr>
          <w:trHeight w:val="1191"/>
          <w:jc w:val="center"/>
        </w:trPr>
        <w:tc>
          <w:tcPr>
            <w:tcW w:w="6941" w:type="dxa"/>
            <w:shd w:val="clear" w:color="auto" w:fill="auto"/>
          </w:tcPr>
          <w:p w:rsidR="00CC6331" w:rsidRPr="008A15D3" w:rsidRDefault="00CC6331" w:rsidP="00CC6331">
            <w:pPr>
              <w:widowControl/>
              <w:snapToGrid w:val="0"/>
              <w:spacing w:afterLines="20" w:after="72" w:line="290" w:lineRule="exact"/>
              <w:ind w:left="800" w:hangingChars="400" w:hanging="800"/>
              <w:jc w:val="both"/>
              <w:rPr>
                <w:rFonts w:ascii="標楷體" w:eastAsia="標楷體" w:hAnsi="標楷體"/>
                <w:sz w:val="20"/>
                <w:szCs w:val="20"/>
              </w:rPr>
            </w:pPr>
            <w:r w:rsidRPr="008A15D3">
              <w:rPr>
                <w:rFonts w:ascii="標楷體" w:eastAsia="標楷體" w:hAnsi="標楷體" w:hint="eastAsia"/>
                <w:sz w:val="20"/>
                <w:szCs w:val="20"/>
              </w:rPr>
              <w:t>（十九）持續清查公有房地，</w:t>
            </w:r>
            <w:proofErr w:type="gramStart"/>
            <w:r w:rsidRPr="008A15D3">
              <w:rPr>
                <w:rFonts w:ascii="標楷體" w:eastAsia="標楷體" w:hAnsi="標楷體" w:hint="eastAsia"/>
                <w:sz w:val="20"/>
                <w:szCs w:val="20"/>
              </w:rPr>
              <w:t>惟間有部分</w:t>
            </w:r>
            <w:proofErr w:type="gramEnd"/>
            <w:r w:rsidRPr="008A15D3">
              <w:rPr>
                <w:rFonts w:ascii="標楷體" w:eastAsia="標楷體" w:hAnsi="標楷體" w:hint="eastAsia"/>
                <w:sz w:val="20"/>
                <w:szCs w:val="20"/>
              </w:rPr>
              <w:t>土地盤點作業未</w:t>
            </w:r>
            <w:proofErr w:type="gramStart"/>
            <w:r w:rsidRPr="008A15D3">
              <w:rPr>
                <w:rFonts w:ascii="標楷體" w:eastAsia="標楷體" w:hAnsi="標楷體" w:hint="eastAsia"/>
                <w:sz w:val="20"/>
                <w:szCs w:val="20"/>
              </w:rPr>
              <w:t>臻</w:t>
            </w:r>
            <w:proofErr w:type="gramEnd"/>
            <w:r w:rsidRPr="008A15D3">
              <w:rPr>
                <w:rFonts w:ascii="標楷體" w:eastAsia="標楷體" w:hAnsi="標楷體" w:hint="eastAsia"/>
                <w:sz w:val="20"/>
                <w:szCs w:val="20"/>
              </w:rPr>
              <w:t>落實，閒置土地資訊未</w:t>
            </w:r>
            <w:proofErr w:type="gramStart"/>
            <w:r w:rsidRPr="008A15D3">
              <w:rPr>
                <w:rFonts w:ascii="標楷體" w:eastAsia="標楷體" w:hAnsi="標楷體" w:hint="eastAsia"/>
                <w:sz w:val="20"/>
                <w:szCs w:val="20"/>
              </w:rPr>
              <w:t>公告於媒合</w:t>
            </w:r>
            <w:proofErr w:type="gramEnd"/>
            <w:r w:rsidRPr="008A15D3">
              <w:rPr>
                <w:rFonts w:ascii="標楷體" w:eastAsia="標楷體" w:hAnsi="標楷體" w:hint="eastAsia"/>
                <w:sz w:val="20"/>
                <w:szCs w:val="20"/>
              </w:rPr>
              <w:t>專區，轄管外市縣非公用土地逾</w:t>
            </w:r>
            <w:proofErr w:type="gramStart"/>
            <w:r w:rsidRPr="008A15D3">
              <w:rPr>
                <w:rFonts w:ascii="標楷體" w:eastAsia="標楷體" w:hAnsi="標楷體" w:hint="eastAsia"/>
                <w:sz w:val="20"/>
                <w:szCs w:val="20"/>
              </w:rPr>
              <w:t>9成</w:t>
            </w:r>
            <w:proofErr w:type="gramEnd"/>
            <w:r w:rsidRPr="008A15D3">
              <w:rPr>
                <w:rFonts w:ascii="標楷體" w:eastAsia="標楷體" w:hAnsi="標楷體" w:hint="eastAsia"/>
                <w:sz w:val="20"/>
                <w:szCs w:val="20"/>
              </w:rPr>
              <w:t>未妥擬管理運用計畫，抵費地閒置未規劃多元用途，有待</w:t>
            </w:r>
            <w:proofErr w:type="gramStart"/>
            <w:r w:rsidRPr="008A15D3">
              <w:rPr>
                <w:rFonts w:ascii="標楷體" w:eastAsia="標楷體" w:hAnsi="標楷體" w:hint="eastAsia"/>
                <w:sz w:val="20"/>
                <w:szCs w:val="20"/>
              </w:rPr>
              <w:t>檢討妥處</w:t>
            </w:r>
            <w:proofErr w:type="gramEnd"/>
            <w:r w:rsidRPr="008A15D3">
              <w:rPr>
                <w:rFonts w:ascii="標楷體" w:eastAsia="標楷體" w:hAnsi="標楷體" w:hint="eastAsia"/>
                <w:sz w:val="20"/>
                <w:szCs w:val="20"/>
              </w:rPr>
              <w:t>，以健全公有財產管理</w:t>
            </w:r>
            <w:r>
              <w:rPr>
                <w:rFonts w:ascii="標楷體" w:eastAsia="標楷體" w:hAnsi="標楷體" w:hint="eastAsia"/>
                <w:sz w:val="20"/>
                <w:szCs w:val="20"/>
              </w:rPr>
              <w:t>。</w:t>
            </w:r>
          </w:p>
        </w:tc>
        <w:tc>
          <w:tcPr>
            <w:tcW w:w="2996" w:type="dxa"/>
            <w:vMerge/>
            <w:tcBorders>
              <w:tl2br w:val="single" w:sz="4" w:space="0" w:color="auto"/>
            </w:tcBorders>
            <w:shd w:val="clear" w:color="auto" w:fill="auto"/>
          </w:tcPr>
          <w:p w:rsidR="00CC6331" w:rsidRPr="00A540A4" w:rsidRDefault="00CC6331" w:rsidP="00CC6331">
            <w:pPr>
              <w:widowControl/>
              <w:spacing w:line="320" w:lineRule="exact"/>
              <w:jc w:val="both"/>
              <w:rPr>
                <w:rFonts w:ascii="Times New Roman" w:hAnsi="Times New Roman"/>
                <w:szCs w:val="20"/>
                <w:highlight w:val="yellow"/>
              </w:rPr>
            </w:pPr>
          </w:p>
        </w:tc>
      </w:tr>
      <w:tr w:rsidR="00CC6331" w:rsidRPr="00A540A4" w:rsidTr="007B2392">
        <w:trPr>
          <w:trHeight w:val="1191"/>
          <w:jc w:val="center"/>
        </w:trPr>
        <w:tc>
          <w:tcPr>
            <w:tcW w:w="6941" w:type="dxa"/>
            <w:shd w:val="clear" w:color="auto" w:fill="auto"/>
          </w:tcPr>
          <w:p w:rsidR="00CC6331" w:rsidRPr="008A15D3" w:rsidRDefault="00CC6331" w:rsidP="00CC6331">
            <w:pPr>
              <w:widowControl/>
              <w:snapToGrid w:val="0"/>
              <w:spacing w:afterLines="20" w:after="72" w:line="290" w:lineRule="exact"/>
              <w:ind w:left="800" w:hangingChars="400" w:hanging="800"/>
              <w:jc w:val="both"/>
              <w:rPr>
                <w:rFonts w:ascii="標楷體" w:eastAsia="標楷體" w:hAnsi="標楷體"/>
                <w:color w:val="00B050"/>
                <w:sz w:val="20"/>
                <w:szCs w:val="20"/>
              </w:rPr>
            </w:pPr>
            <w:r w:rsidRPr="008A15D3">
              <w:rPr>
                <w:rFonts w:ascii="標楷體" w:eastAsia="標楷體" w:hAnsi="標楷體" w:hint="eastAsia"/>
                <w:sz w:val="20"/>
                <w:szCs w:val="20"/>
              </w:rPr>
              <w:t>（二十）推動市政建設辦理各項建築工程，惟部分工程未落實材料數量實質審查作業，或未明列損耗已包括在單價內，存有</w:t>
            </w:r>
            <w:proofErr w:type="gramStart"/>
            <w:r w:rsidRPr="008A15D3">
              <w:rPr>
                <w:rFonts w:ascii="標楷體" w:eastAsia="標楷體" w:hAnsi="標楷體" w:hint="eastAsia"/>
                <w:sz w:val="20"/>
                <w:szCs w:val="20"/>
              </w:rPr>
              <w:t>審核及溢付</w:t>
            </w:r>
            <w:proofErr w:type="gramEnd"/>
            <w:r w:rsidRPr="008A15D3">
              <w:rPr>
                <w:rFonts w:ascii="標楷體" w:eastAsia="標楷體" w:hAnsi="標楷體" w:hint="eastAsia"/>
                <w:sz w:val="20"/>
                <w:szCs w:val="20"/>
              </w:rPr>
              <w:t>風險，有待加強宣導程序遵循及數量審核規範，以提升公共投資效益</w:t>
            </w:r>
            <w:r w:rsidRPr="008A15D3">
              <w:rPr>
                <w:rFonts w:ascii="標楷體" w:eastAsia="標楷體" w:hAnsi="標楷體" w:hint="eastAsia"/>
                <w:spacing w:val="4"/>
                <w:sz w:val="20"/>
                <w:szCs w:val="20"/>
              </w:rPr>
              <w:t>。</w:t>
            </w:r>
          </w:p>
        </w:tc>
        <w:tc>
          <w:tcPr>
            <w:tcW w:w="2996" w:type="dxa"/>
            <w:vMerge/>
            <w:tcBorders>
              <w:tl2br w:val="single" w:sz="4" w:space="0" w:color="auto"/>
            </w:tcBorders>
            <w:shd w:val="clear" w:color="auto" w:fill="auto"/>
          </w:tcPr>
          <w:p w:rsidR="00CC6331" w:rsidRPr="00A540A4" w:rsidRDefault="00CC6331" w:rsidP="00CC6331">
            <w:pPr>
              <w:widowControl/>
              <w:spacing w:line="320" w:lineRule="exact"/>
              <w:jc w:val="both"/>
              <w:rPr>
                <w:rFonts w:ascii="Times New Roman" w:hAnsi="Times New Roman"/>
                <w:szCs w:val="20"/>
                <w:highlight w:val="yellow"/>
              </w:rPr>
            </w:pPr>
          </w:p>
        </w:tc>
      </w:tr>
      <w:tr w:rsidR="00CC6331" w:rsidRPr="00A540A4" w:rsidTr="00506C2D">
        <w:trPr>
          <w:trHeight w:val="1332"/>
          <w:jc w:val="center"/>
        </w:trPr>
        <w:tc>
          <w:tcPr>
            <w:tcW w:w="6941" w:type="dxa"/>
            <w:shd w:val="clear" w:color="auto" w:fill="auto"/>
          </w:tcPr>
          <w:p w:rsidR="00CC6331" w:rsidRPr="008A15D3" w:rsidRDefault="00CC6331" w:rsidP="00CC6331">
            <w:pPr>
              <w:widowControl/>
              <w:snapToGrid w:val="0"/>
              <w:spacing w:afterLines="20" w:after="72" w:line="290" w:lineRule="exact"/>
              <w:ind w:left="1000" w:hangingChars="500" w:hanging="1000"/>
              <w:jc w:val="both"/>
              <w:rPr>
                <w:rFonts w:ascii="標楷體" w:eastAsia="標楷體" w:hAnsi="標楷體"/>
                <w:sz w:val="20"/>
                <w:szCs w:val="20"/>
              </w:rPr>
            </w:pPr>
            <w:r w:rsidRPr="008A15D3">
              <w:rPr>
                <w:rFonts w:ascii="標楷體" w:eastAsia="標楷體" w:hAnsi="標楷體" w:hint="eastAsia"/>
                <w:sz w:val="20"/>
                <w:szCs w:val="20"/>
              </w:rPr>
              <w:t>（二十一）為改善都市環境與提升市民休憩品質，辦理公園廣場及人行空間等改善工程，並增設專責維護管理中心，惟部分公園管理制度規章未及配套修正，致管理權責混淆，又部分工程完工後，未落實辦理財產</w:t>
            </w:r>
            <w:proofErr w:type="gramStart"/>
            <w:r w:rsidRPr="008A15D3">
              <w:rPr>
                <w:rFonts w:ascii="標楷體" w:eastAsia="標楷體" w:hAnsi="標楷體" w:hint="eastAsia"/>
                <w:sz w:val="20"/>
                <w:szCs w:val="20"/>
              </w:rPr>
              <w:t>產</w:t>
            </w:r>
            <w:proofErr w:type="gramEnd"/>
            <w:r w:rsidRPr="008A15D3">
              <w:rPr>
                <w:rFonts w:ascii="標楷體" w:eastAsia="標楷體" w:hAnsi="標楷體" w:hint="eastAsia"/>
                <w:sz w:val="20"/>
                <w:szCs w:val="20"/>
              </w:rPr>
              <w:t>籍登記及設施管理維護未</w:t>
            </w:r>
            <w:proofErr w:type="gramStart"/>
            <w:r w:rsidRPr="008A15D3">
              <w:rPr>
                <w:rFonts w:ascii="標楷體" w:eastAsia="標楷體" w:hAnsi="標楷體" w:hint="eastAsia"/>
                <w:sz w:val="20"/>
                <w:szCs w:val="20"/>
              </w:rPr>
              <w:t>臻</w:t>
            </w:r>
            <w:proofErr w:type="gramEnd"/>
            <w:r w:rsidRPr="008A15D3">
              <w:rPr>
                <w:rFonts w:ascii="標楷體" w:eastAsia="標楷體" w:hAnsi="標楷體" w:hint="eastAsia"/>
                <w:sz w:val="20"/>
                <w:szCs w:val="20"/>
              </w:rPr>
              <w:t>周延，亟待檢討改善。</w:t>
            </w:r>
          </w:p>
        </w:tc>
        <w:tc>
          <w:tcPr>
            <w:tcW w:w="2996" w:type="dxa"/>
            <w:vMerge/>
            <w:tcBorders>
              <w:tl2br w:val="single" w:sz="4" w:space="0" w:color="auto"/>
            </w:tcBorders>
            <w:shd w:val="clear" w:color="auto" w:fill="auto"/>
          </w:tcPr>
          <w:p w:rsidR="00CC6331" w:rsidRPr="00A540A4" w:rsidRDefault="00CC6331" w:rsidP="00CC6331">
            <w:pPr>
              <w:widowControl/>
              <w:spacing w:line="320" w:lineRule="exact"/>
              <w:jc w:val="both"/>
              <w:rPr>
                <w:rFonts w:ascii="Times New Roman" w:hAnsi="Times New Roman"/>
                <w:szCs w:val="20"/>
                <w:highlight w:val="yellow"/>
              </w:rPr>
            </w:pPr>
          </w:p>
        </w:tc>
      </w:tr>
    </w:tbl>
    <w:p w:rsidR="00803621" w:rsidRPr="00A85399" w:rsidRDefault="00803621" w:rsidP="00104449">
      <w:pPr>
        <w:spacing w:line="60" w:lineRule="exact"/>
        <w:ind w:firstLineChars="200" w:firstLine="480"/>
        <w:jc w:val="both"/>
        <w:rPr>
          <w:rFonts w:ascii="標楷體" w:eastAsia="標楷體" w:hAnsi="標楷體"/>
          <w:color w:val="00B050"/>
          <w:szCs w:val="24"/>
        </w:rPr>
      </w:pPr>
    </w:p>
    <w:sectPr w:rsidR="00803621" w:rsidRPr="00A85399" w:rsidSect="00A45489">
      <w:footerReference w:type="default" r:id="rId50"/>
      <w:pgSz w:w="11906" w:h="16838" w:code="9"/>
      <w:pgMar w:top="1418" w:right="992" w:bottom="1418" w:left="992" w:header="1021" w:footer="737" w:gutter="0"/>
      <w:pgNumType w:start="1"/>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A51CE" w:rsidRDefault="00FA51CE" w:rsidP="002A0BE9">
      <w:r>
        <w:separator/>
      </w:r>
    </w:p>
  </w:endnote>
  <w:endnote w:type="continuationSeparator" w:id="0">
    <w:p w:rsidR="00FA51CE" w:rsidRDefault="00FA51CE" w:rsidP="002A0B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新細明體">
    <w:altName w:val="PMingLiU"/>
    <w:panose1 w:val="02020500000000000000"/>
    <w:charset w:val="88"/>
    <w:family w:val="roman"/>
    <w:pitch w:val="variable"/>
    <w:sig w:usb0="A00002FF" w:usb1="28CFFCFA" w:usb2="00000016" w:usb3="00000000" w:csb0="00100001"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Helvetica">
    <w:panose1 w:val="020B0604020202020204"/>
    <w:charset w:val="00"/>
    <w:family w:val="swiss"/>
    <w:pitch w:val="variable"/>
    <w:sig w:usb0="00000003" w:usb1="00000000" w:usb2="00000000" w:usb3="00000000" w:csb0="00000001"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51910895"/>
      <w:docPartObj>
        <w:docPartGallery w:val="Page Numbers (Bottom of Page)"/>
        <w:docPartUnique/>
      </w:docPartObj>
    </w:sdtPr>
    <w:sdtEndPr>
      <w:rPr>
        <w:rFonts w:ascii="標楷體" w:eastAsia="標楷體" w:hAnsi="標楷體"/>
        <w:sz w:val="24"/>
        <w:szCs w:val="24"/>
      </w:rPr>
    </w:sdtEndPr>
    <w:sdtContent>
      <w:p w:rsidR="00FA51CE" w:rsidRPr="003673C1" w:rsidRDefault="00FA51CE">
        <w:pPr>
          <w:pStyle w:val="af5"/>
          <w:jc w:val="center"/>
          <w:rPr>
            <w:rFonts w:ascii="標楷體" w:eastAsia="標楷體" w:hAnsi="標楷體"/>
            <w:sz w:val="28"/>
            <w:szCs w:val="28"/>
          </w:rPr>
        </w:pPr>
        <w:r w:rsidRPr="00A37013">
          <w:rPr>
            <w:rFonts w:ascii="標楷體" w:eastAsia="標楷體" w:hAnsi="標楷體" w:hint="eastAsia"/>
            <w:sz w:val="24"/>
            <w:szCs w:val="24"/>
          </w:rPr>
          <w:t>乙-</w:t>
        </w:r>
        <w:r w:rsidRPr="00A37013">
          <w:rPr>
            <w:rFonts w:ascii="標楷體" w:eastAsia="標楷體" w:hAnsi="標楷體"/>
            <w:sz w:val="24"/>
            <w:szCs w:val="24"/>
          </w:rPr>
          <w:fldChar w:fldCharType="begin"/>
        </w:r>
        <w:r w:rsidRPr="00A37013">
          <w:rPr>
            <w:rFonts w:ascii="標楷體" w:eastAsia="標楷體" w:hAnsi="標楷體"/>
            <w:sz w:val="24"/>
            <w:szCs w:val="24"/>
          </w:rPr>
          <w:instrText xml:space="preserve"> PAGE   \* MERGEFORMAT </w:instrText>
        </w:r>
        <w:r w:rsidRPr="00A37013">
          <w:rPr>
            <w:rFonts w:ascii="標楷體" w:eastAsia="標楷體" w:hAnsi="標楷體"/>
            <w:sz w:val="24"/>
            <w:szCs w:val="24"/>
          </w:rPr>
          <w:fldChar w:fldCharType="separate"/>
        </w:r>
        <w:r w:rsidR="00504B47" w:rsidRPr="00504B47">
          <w:rPr>
            <w:rFonts w:ascii="標楷體" w:eastAsia="標楷體" w:hAnsi="標楷體"/>
            <w:noProof/>
            <w:sz w:val="24"/>
            <w:szCs w:val="24"/>
            <w:lang w:val="zh-TW"/>
          </w:rPr>
          <w:t>29</w:t>
        </w:r>
        <w:r w:rsidRPr="00A37013">
          <w:rPr>
            <w:rFonts w:ascii="標楷體" w:eastAsia="標楷體" w:hAnsi="標楷體"/>
            <w:sz w:val="24"/>
            <w:szCs w:val="24"/>
          </w:rPr>
          <w:fldChar w:fldCharType="end"/>
        </w:r>
      </w:p>
    </w:sdtContent>
  </w:sdt>
  <w:p w:rsidR="00FA51CE" w:rsidRDefault="00FA51CE">
    <w:pPr>
      <w:pStyle w:val="af5"/>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A51CE" w:rsidRDefault="00FA51CE" w:rsidP="002A0BE9">
      <w:r>
        <w:separator/>
      </w:r>
    </w:p>
  </w:footnote>
  <w:footnote w:type="continuationSeparator" w:id="0">
    <w:p w:rsidR="00FA51CE" w:rsidRDefault="00FA51CE" w:rsidP="002A0BE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6.45pt;height:8.55pt;visibility:visible" o:bullet="t">
        <v:imagedata r:id="rId1" o:title=""/>
      </v:shape>
    </w:pict>
  </w:numPicBullet>
  <w:abstractNum w:abstractNumId="0" w15:restartNumberingAfterBreak="0">
    <w:nsid w:val="000A26A5"/>
    <w:multiLevelType w:val="hybridMultilevel"/>
    <w:tmpl w:val="63C6418C"/>
    <w:lvl w:ilvl="0" w:tplc="ECD89E24">
      <w:start w:val="1"/>
      <w:numFmt w:val="decimal"/>
      <w:lvlText w:val="%1."/>
      <w:lvlJc w:val="left"/>
      <w:pPr>
        <w:ind w:left="800" w:hanging="360"/>
      </w:pPr>
      <w:rPr>
        <w:rFonts w:hint="default"/>
        <w:b/>
      </w:rPr>
    </w:lvl>
    <w:lvl w:ilvl="1" w:tplc="04090019" w:tentative="1">
      <w:start w:val="1"/>
      <w:numFmt w:val="ideographTraditional"/>
      <w:lvlText w:val="%2、"/>
      <w:lvlJc w:val="left"/>
      <w:pPr>
        <w:ind w:left="1400" w:hanging="480"/>
      </w:pPr>
    </w:lvl>
    <w:lvl w:ilvl="2" w:tplc="0409001B" w:tentative="1">
      <w:start w:val="1"/>
      <w:numFmt w:val="lowerRoman"/>
      <w:lvlText w:val="%3."/>
      <w:lvlJc w:val="right"/>
      <w:pPr>
        <w:ind w:left="1880" w:hanging="480"/>
      </w:pPr>
    </w:lvl>
    <w:lvl w:ilvl="3" w:tplc="0409000F" w:tentative="1">
      <w:start w:val="1"/>
      <w:numFmt w:val="decimal"/>
      <w:lvlText w:val="%4."/>
      <w:lvlJc w:val="left"/>
      <w:pPr>
        <w:ind w:left="2360" w:hanging="480"/>
      </w:pPr>
    </w:lvl>
    <w:lvl w:ilvl="4" w:tplc="04090019" w:tentative="1">
      <w:start w:val="1"/>
      <w:numFmt w:val="ideographTraditional"/>
      <w:lvlText w:val="%5、"/>
      <w:lvlJc w:val="left"/>
      <w:pPr>
        <w:ind w:left="2840" w:hanging="480"/>
      </w:pPr>
    </w:lvl>
    <w:lvl w:ilvl="5" w:tplc="0409001B" w:tentative="1">
      <w:start w:val="1"/>
      <w:numFmt w:val="lowerRoman"/>
      <w:lvlText w:val="%6."/>
      <w:lvlJc w:val="right"/>
      <w:pPr>
        <w:ind w:left="3320" w:hanging="480"/>
      </w:pPr>
    </w:lvl>
    <w:lvl w:ilvl="6" w:tplc="0409000F" w:tentative="1">
      <w:start w:val="1"/>
      <w:numFmt w:val="decimal"/>
      <w:lvlText w:val="%7."/>
      <w:lvlJc w:val="left"/>
      <w:pPr>
        <w:ind w:left="3800" w:hanging="480"/>
      </w:pPr>
    </w:lvl>
    <w:lvl w:ilvl="7" w:tplc="04090019" w:tentative="1">
      <w:start w:val="1"/>
      <w:numFmt w:val="ideographTraditional"/>
      <w:lvlText w:val="%8、"/>
      <w:lvlJc w:val="left"/>
      <w:pPr>
        <w:ind w:left="4280" w:hanging="480"/>
      </w:pPr>
    </w:lvl>
    <w:lvl w:ilvl="8" w:tplc="0409001B" w:tentative="1">
      <w:start w:val="1"/>
      <w:numFmt w:val="lowerRoman"/>
      <w:lvlText w:val="%9."/>
      <w:lvlJc w:val="right"/>
      <w:pPr>
        <w:ind w:left="4760" w:hanging="480"/>
      </w:pPr>
    </w:lvl>
  </w:abstractNum>
  <w:abstractNum w:abstractNumId="1" w15:restartNumberingAfterBreak="0">
    <w:nsid w:val="01EE4385"/>
    <w:multiLevelType w:val="hybridMultilevel"/>
    <w:tmpl w:val="92347B60"/>
    <w:lvl w:ilvl="0" w:tplc="F0940C6A">
      <w:start w:val="1"/>
      <w:numFmt w:val="decimal"/>
      <w:lvlText w:val="%1."/>
      <w:lvlJc w:val="left"/>
      <w:pPr>
        <w:ind w:left="1200" w:hanging="360"/>
      </w:pPr>
      <w:rPr>
        <w:rFonts w:hint="default"/>
        <w:b/>
      </w:rPr>
    </w:lvl>
    <w:lvl w:ilvl="1" w:tplc="04090019" w:tentative="1">
      <w:start w:val="1"/>
      <w:numFmt w:val="ideographTraditional"/>
      <w:lvlText w:val="%2、"/>
      <w:lvlJc w:val="left"/>
      <w:pPr>
        <w:ind w:left="1800" w:hanging="480"/>
      </w:pPr>
    </w:lvl>
    <w:lvl w:ilvl="2" w:tplc="0409001B" w:tentative="1">
      <w:start w:val="1"/>
      <w:numFmt w:val="lowerRoman"/>
      <w:lvlText w:val="%3."/>
      <w:lvlJc w:val="right"/>
      <w:pPr>
        <w:ind w:left="2280" w:hanging="480"/>
      </w:pPr>
    </w:lvl>
    <w:lvl w:ilvl="3" w:tplc="0409000F" w:tentative="1">
      <w:start w:val="1"/>
      <w:numFmt w:val="decimal"/>
      <w:lvlText w:val="%4."/>
      <w:lvlJc w:val="left"/>
      <w:pPr>
        <w:ind w:left="2760" w:hanging="480"/>
      </w:pPr>
    </w:lvl>
    <w:lvl w:ilvl="4" w:tplc="04090019" w:tentative="1">
      <w:start w:val="1"/>
      <w:numFmt w:val="ideographTraditional"/>
      <w:lvlText w:val="%5、"/>
      <w:lvlJc w:val="left"/>
      <w:pPr>
        <w:ind w:left="3240" w:hanging="480"/>
      </w:pPr>
    </w:lvl>
    <w:lvl w:ilvl="5" w:tplc="0409001B" w:tentative="1">
      <w:start w:val="1"/>
      <w:numFmt w:val="lowerRoman"/>
      <w:lvlText w:val="%6."/>
      <w:lvlJc w:val="right"/>
      <w:pPr>
        <w:ind w:left="3720" w:hanging="480"/>
      </w:pPr>
    </w:lvl>
    <w:lvl w:ilvl="6" w:tplc="0409000F" w:tentative="1">
      <w:start w:val="1"/>
      <w:numFmt w:val="decimal"/>
      <w:lvlText w:val="%7."/>
      <w:lvlJc w:val="left"/>
      <w:pPr>
        <w:ind w:left="4200" w:hanging="480"/>
      </w:pPr>
    </w:lvl>
    <w:lvl w:ilvl="7" w:tplc="04090019" w:tentative="1">
      <w:start w:val="1"/>
      <w:numFmt w:val="ideographTraditional"/>
      <w:lvlText w:val="%8、"/>
      <w:lvlJc w:val="left"/>
      <w:pPr>
        <w:ind w:left="4680" w:hanging="480"/>
      </w:pPr>
    </w:lvl>
    <w:lvl w:ilvl="8" w:tplc="0409001B" w:tentative="1">
      <w:start w:val="1"/>
      <w:numFmt w:val="lowerRoman"/>
      <w:lvlText w:val="%9."/>
      <w:lvlJc w:val="right"/>
      <w:pPr>
        <w:ind w:left="5160" w:hanging="480"/>
      </w:pPr>
    </w:lvl>
  </w:abstractNum>
  <w:abstractNum w:abstractNumId="2" w15:restartNumberingAfterBreak="0">
    <w:nsid w:val="04DF046E"/>
    <w:multiLevelType w:val="hybridMultilevel"/>
    <w:tmpl w:val="C408F812"/>
    <w:lvl w:ilvl="0" w:tplc="188866D8">
      <w:start w:val="2"/>
      <w:numFmt w:val="bullet"/>
      <w:lvlText w:val="-"/>
      <w:lvlJc w:val="left"/>
      <w:pPr>
        <w:ind w:left="360" w:hanging="360"/>
      </w:pPr>
      <w:rPr>
        <w:rFonts w:ascii="標楷體" w:eastAsia="標楷體" w:hAnsi="標楷體" w:cs="新細明體"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 w15:restartNumberingAfterBreak="0">
    <w:nsid w:val="0D674F16"/>
    <w:multiLevelType w:val="hybridMultilevel"/>
    <w:tmpl w:val="4690710A"/>
    <w:lvl w:ilvl="0" w:tplc="0FEE5DC8">
      <w:start w:val="1"/>
      <w:numFmt w:val="decimal"/>
      <w:lvlText w:val="%1."/>
      <w:lvlJc w:val="left"/>
      <w:pPr>
        <w:ind w:left="1080" w:hanging="360"/>
      </w:pPr>
      <w:rPr>
        <w:rFonts w:hint="default"/>
      </w:rPr>
    </w:lvl>
    <w:lvl w:ilvl="1" w:tplc="04090019" w:tentative="1">
      <w:start w:val="1"/>
      <w:numFmt w:val="ideographTraditional"/>
      <w:lvlText w:val="%2、"/>
      <w:lvlJc w:val="left"/>
      <w:pPr>
        <w:ind w:left="1680" w:hanging="480"/>
      </w:pPr>
    </w:lvl>
    <w:lvl w:ilvl="2" w:tplc="0409001B" w:tentative="1">
      <w:start w:val="1"/>
      <w:numFmt w:val="lowerRoman"/>
      <w:lvlText w:val="%3."/>
      <w:lvlJc w:val="right"/>
      <w:pPr>
        <w:ind w:left="2160" w:hanging="480"/>
      </w:pPr>
    </w:lvl>
    <w:lvl w:ilvl="3" w:tplc="0409000F" w:tentative="1">
      <w:start w:val="1"/>
      <w:numFmt w:val="decimal"/>
      <w:lvlText w:val="%4."/>
      <w:lvlJc w:val="left"/>
      <w:pPr>
        <w:ind w:left="2640" w:hanging="480"/>
      </w:pPr>
    </w:lvl>
    <w:lvl w:ilvl="4" w:tplc="04090019" w:tentative="1">
      <w:start w:val="1"/>
      <w:numFmt w:val="ideographTraditional"/>
      <w:lvlText w:val="%5、"/>
      <w:lvlJc w:val="left"/>
      <w:pPr>
        <w:ind w:left="3120" w:hanging="480"/>
      </w:pPr>
    </w:lvl>
    <w:lvl w:ilvl="5" w:tplc="0409001B" w:tentative="1">
      <w:start w:val="1"/>
      <w:numFmt w:val="lowerRoman"/>
      <w:lvlText w:val="%6."/>
      <w:lvlJc w:val="right"/>
      <w:pPr>
        <w:ind w:left="3600" w:hanging="480"/>
      </w:pPr>
    </w:lvl>
    <w:lvl w:ilvl="6" w:tplc="0409000F" w:tentative="1">
      <w:start w:val="1"/>
      <w:numFmt w:val="decimal"/>
      <w:lvlText w:val="%7."/>
      <w:lvlJc w:val="left"/>
      <w:pPr>
        <w:ind w:left="4080" w:hanging="480"/>
      </w:pPr>
    </w:lvl>
    <w:lvl w:ilvl="7" w:tplc="04090019" w:tentative="1">
      <w:start w:val="1"/>
      <w:numFmt w:val="ideographTraditional"/>
      <w:lvlText w:val="%8、"/>
      <w:lvlJc w:val="left"/>
      <w:pPr>
        <w:ind w:left="4560" w:hanging="480"/>
      </w:pPr>
    </w:lvl>
    <w:lvl w:ilvl="8" w:tplc="0409001B" w:tentative="1">
      <w:start w:val="1"/>
      <w:numFmt w:val="lowerRoman"/>
      <w:lvlText w:val="%9."/>
      <w:lvlJc w:val="right"/>
      <w:pPr>
        <w:ind w:left="5040" w:hanging="480"/>
      </w:pPr>
    </w:lvl>
  </w:abstractNum>
  <w:abstractNum w:abstractNumId="4" w15:restartNumberingAfterBreak="0">
    <w:nsid w:val="109E294F"/>
    <w:multiLevelType w:val="hybridMultilevel"/>
    <w:tmpl w:val="F61AC55A"/>
    <w:lvl w:ilvl="0" w:tplc="CFDCDE7C">
      <w:start w:val="1"/>
      <w:numFmt w:val="decimal"/>
      <w:lvlText w:val="%1."/>
      <w:lvlJc w:val="left"/>
      <w:pPr>
        <w:ind w:left="926" w:hanging="360"/>
      </w:pPr>
      <w:rPr>
        <w:rFonts w:hint="default"/>
        <w:b/>
      </w:rPr>
    </w:lvl>
    <w:lvl w:ilvl="1" w:tplc="04090019" w:tentative="1">
      <w:start w:val="1"/>
      <w:numFmt w:val="ideographTraditional"/>
      <w:lvlText w:val="%2、"/>
      <w:lvlJc w:val="left"/>
      <w:pPr>
        <w:ind w:left="1526" w:hanging="480"/>
      </w:pPr>
    </w:lvl>
    <w:lvl w:ilvl="2" w:tplc="0409001B" w:tentative="1">
      <w:start w:val="1"/>
      <w:numFmt w:val="lowerRoman"/>
      <w:lvlText w:val="%3."/>
      <w:lvlJc w:val="right"/>
      <w:pPr>
        <w:ind w:left="2006" w:hanging="480"/>
      </w:pPr>
    </w:lvl>
    <w:lvl w:ilvl="3" w:tplc="0409000F" w:tentative="1">
      <w:start w:val="1"/>
      <w:numFmt w:val="decimal"/>
      <w:lvlText w:val="%4."/>
      <w:lvlJc w:val="left"/>
      <w:pPr>
        <w:ind w:left="2486" w:hanging="480"/>
      </w:pPr>
    </w:lvl>
    <w:lvl w:ilvl="4" w:tplc="04090019" w:tentative="1">
      <w:start w:val="1"/>
      <w:numFmt w:val="ideographTraditional"/>
      <w:lvlText w:val="%5、"/>
      <w:lvlJc w:val="left"/>
      <w:pPr>
        <w:ind w:left="2966" w:hanging="480"/>
      </w:pPr>
    </w:lvl>
    <w:lvl w:ilvl="5" w:tplc="0409001B" w:tentative="1">
      <w:start w:val="1"/>
      <w:numFmt w:val="lowerRoman"/>
      <w:lvlText w:val="%6."/>
      <w:lvlJc w:val="right"/>
      <w:pPr>
        <w:ind w:left="3446" w:hanging="480"/>
      </w:pPr>
    </w:lvl>
    <w:lvl w:ilvl="6" w:tplc="0409000F" w:tentative="1">
      <w:start w:val="1"/>
      <w:numFmt w:val="decimal"/>
      <w:lvlText w:val="%7."/>
      <w:lvlJc w:val="left"/>
      <w:pPr>
        <w:ind w:left="3926" w:hanging="480"/>
      </w:pPr>
    </w:lvl>
    <w:lvl w:ilvl="7" w:tplc="04090019" w:tentative="1">
      <w:start w:val="1"/>
      <w:numFmt w:val="ideographTraditional"/>
      <w:lvlText w:val="%8、"/>
      <w:lvlJc w:val="left"/>
      <w:pPr>
        <w:ind w:left="4406" w:hanging="480"/>
      </w:pPr>
    </w:lvl>
    <w:lvl w:ilvl="8" w:tplc="0409001B" w:tentative="1">
      <w:start w:val="1"/>
      <w:numFmt w:val="lowerRoman"/>
      <w:lvlText w:val="%9."/>
      <w:lvlJc w:val="right"/>
      <w:pPr>
        <w:ind w:left="4886" w:hanging="480"/>
      </w:pPr>
    </w:lvl>
  </w:abstractNum>
  <w:abstractNum w:abstractNumId="5" w15:restartNumberingAfterBreak="0">
    <w:nsid w:val="113B2842"/>
    <w:multiLevelType w:val="hybridMultilevel"/>
    <w:tmpl w:val="B540C7B6"/>
    <w:lvl w:ilvl="0" w:tplc="1FA6764C">
      <w:start w:val="1"/>
      <w:numFmt w:val="bullet"/>
      <w:lvlText w:val="-"/>
      <w:lvlJc w:val="left"/>
      <w:pPr>
        <w:ind w:left="360" w:hanging="360"/>
      </w:pPr>
      <w:rPr>
        <w:rFonts w:ascii="標楷體" w:eastAsia="標楷體" w:hAnsi="標楷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6" w15:restartNumberingAfterBreak="0">
    <w:nsid w:val="15506097"/>
    <w:multiLevelType w:val="hybridMultilevel"/>
    <w:tmpl w:val="28DE3190"/>
    <w:lvl w:ilvl="0" w:tplc="909C4C3C">
      <w:start w:val="1"/>
      <w:numFmt w:val="decimal"/>
      <w:lvlText w:val="%1."/>
      <w:lvlJc w:val="left"/>
      <w:pPr>
        <w:ind w:left="965" w:hanging="360"/>
      </w:pPr>
      <w:rPr>
        <w:rFonts w:hint="default"/>
        <w:b/>
      </w:rPr>
    </w:lvl>
    <w:lvl w:ilvl="1" w:tplc="04090019" w:tentative="1">
      <w:start w:val="1"/>
      <w:numFmt w:val="ideographTraditional"/>
      <w:lvlText w:val="%2、"/>
      <w:lvlJc w:val="left"/>
      <w:pPr>
        <w:ind w:left="1565" w:hanging="480"/>
      </w:pPr>
    </w:lvl>
    <w:lvl w:ilvl="2" w:tplc="0409001B" w:tentative="1">
      <w:start w:val="1"/>
      <w:numFmt w:val="lowerRoman"/>
      <w:lvlText w:val="%3."/>
      <w:lvlJc w:val="right"/>
      <w:pPr>
        <w:ind w:left="2045" w:hanging="480"/>
      </w:pPr>
    </w:lvl>
    <w:lvl w:ilvl="3" w:tplc="0409000F" w:tentative="1">
      <w:start w:val="1"/>
      <w:numFmt w:val="decimal"/>
      <w:lvlText w:val="%4."/>
      <w:lvlJc w:val="left"/>
      <w:pPr>
        <w:ind w:left="2525" w:hanging="480"/>
      </w:pPr>
    </w:lvl>
    <w:lvl w:ilvl="4" w:tplc="04090019" w:tentative="1">
      <w:start w:val="1"/>
      <w:numFmt w:val="ideographTraditional"/>
      <w:lvlText w:val="%5、"/>
      <w:lvlJc w:val="left"/>
      <w:pPr>
        <w:ind w:left="3005" w:hanging="480"/>
      </w:pPr>
    </w:lvl>
    <w:lvl w:ilvl="5" w:tplc="0409001B" w:tentative="1">
      <w:start w:val="1"/>
      <w:numFmt w:val="lowerRoman"/>
      <w:lvlText w:val="%6."/>
      <w:lvlJc w:val="right"/>
      <w:pPr>
        <w:ind w:left="3485" w:hanging="480"/>
      </w:pPr>
    </w:lvl>
    <w:lvl w:ilvl="6" w:tplc="0409000F" w:tentative="1">
      <w:start w:val="1"/>
      <w:numFmt w:val="decimal"/>
      <w:lvlText w:val="%7."/>
      <w:lvlJc w:val="left"/>
      <w:pPr>
        <w:ind w:left="3965" w:hanging="480"/>
      </w:pPr>
    </w:lvl>
    <w:lvl w:ilvl="7" w:tplc="04090019" w:tentative="1">
      <w:start w:val="1"/>
      <w:numFmt w:val="ideographTraditional"/>
      <w:lvlText w:val="%8、"/>
      <w:lvlJc w:val="left"/>
      <w:pPr>
        <w:ind w:left="4445" w:hanging="480"/>
      </w:pPr>
    </w:lvl>
    <w:lvl w:ilvl="8" w:tplc="0409001B" w:tentative="1">
      <w:start w:val="1"/>
      <w:numFmt w:val="lowerRoman"/>
      <w:lvlText w:val="%9."/>
      <w:lvlJc w:val="right"/>
      <w:pPr>
        <w:ind w:left="4925" w:hanging="480"/>
      </w:pPr>
    </w:lvl>
  </w:abstractNum>
  <w:abstractNum w:abstractNumId="7" w15:restartNumberingAfterBreak="0">
    <w:nsid w:val="1ABC6067"/>
    <w:multiLevelType w:val="hybridMultilevel"/>
    <w:tmpl w:val="2510244C"/>
    <w:lvl w:ilvl="0" w:tplc="0DBAF316">
      <w:numFmt w:val="bullet"/>
      <w:lvlText w:val="-"/>
      <w:lvlJc w:val="left"/>
      <w:pPr>
        <w:ind w:left="360" w:hanging="360"/>
      </w:pPr>
      <w:rPr>
        <w:rFonts w:ascii="標楷體" w:eastAsia="標楷體" w:hAnsi="標楷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8" w15:restartNumberingAfterBreak="0">
    <w:nsid w:val="1C5A69B6"/>
    <w:multiLevelType w:val="hybridMultilevel"/>
    <w:tmpl w:val="D99CDBE2"/>
    <w:lvl w:ilvl="0" w:tplc="F704EEE8">
      <w:start w:val="1"/>
      <w:numFmt w:val="decimal"/>
      <w:lvlText w:val="%1."/>
      <w:lvlJc w:val="left"/>
      <w:pPr>
        <w:ind w:left="927" w:hanging="360"/>
      </w:pPr>
      <w:rPr>
        <w:rFonts w:hint="default"/>
        <w:b/>
        <w:color w:val="auto"/>
      </w:rPr>
    </w:lvl>
    <w:lvl w:ilvl="1" w:tplc="04090019" w:tentative="1">
      <w:start w:val="1"/>
      <w:numFmt w:val="ideographTraditional"/>
      <w:lvlText w:val="%2、"/>
      <w:lvlJc w:val="left"/>
      <w:pPr>
        <w:ind w:left="1527" w:hanging="480"/>
      </w:pPr>
    </w:lvl>
    <w:lvl w:ilvl="2" w:tplc="0409001B" w:tentative="1">
      <w:start w:val="1"/>
      <w:numFmt w:val="lowerRoman"/>
      <w:lvlText w:val="%3."/>
      <w:lvlJc w:val="right"/>
      <w:pPr>
        <w:ind w:left="2007" w:hanging="480"/>
      </w:pPr>
    </w:lvl>
    <w:lvl w:ilvl="3" w:tplc="0409000F" w:tentative="1">
      <w:start w:val="1"/>
      <w:numFmt w:val="decimal"/>
      <w:lvlText w:val="%4."/>
      <w:lvlJc w:val="left"/>
      <w:pPr>
        <w:ind w:left="2487" w:hanging="480"/>
      </w:pPr>
    </w:lvl>
    <w:lvl w:ilvl="4" w:tplc="04090019" w:tentative="1">
      <w:start w:val="1"/>
      <w:numFmt w:val="ideographTraditional"/>
      <w:lvlText w:val="%5、"/>
      <w:lvlJc w:val="left"/>
      <w:pPr>
        <w:ind w:left="2967" w:hanging="480"/>
      </w:pPr>
    </w:lvl>
    <w:lvl w:ilvl="5" w:tplc="0409001B" w:tentative="1">
      <w:start w:val="1"/>
      <w:numFmt w:val="lowerRoman"/>
      <w:lvlText w:val="%6."/>
      <w:lvlJc w:val="right"/>
      <w:pPr>
        <w:ind w:left="3447" w:hanging="480"/>
      </w:pPr>
    </w:lvl>
    <w:lvl w:ilvl="6" w:tplc="0409000F" w:tentative="1">
      <w:start w:val="1"/>
      <w:numFmt w:val="decimal"/>
      <w:lvlText w:val="%7."/>
      <w:lvlJc w:val="left"/>
      <w:pPr>
        <w:ind w:left="3927" w:hanging="480"/>
      </w:pPr>
    </w:lvl>
    <w:lvl w:ilvl="7" w:tplc="04090019" w:tentative="1">
      <w:start w:val="1"/>
      <w:numFmt w:val="ideographTraditional"/>
      <w:lvlText w:val="%8、"/>
      <w:lvlJc w:val="left"/>
      <w:pPr>
        <w:ind w:left="4407" w:hanging="480"/>
      </w:pPr>
    </w:lvl>
    <w:lvl w:ilvl="8" w:tplc="0409001B" w:tentative="1">
      <w:start w:val="1"/>
      <w:numFmt w:val="lowerRoman"/>
      <w:lvlText w:val="%9."/>
      <w:lvlJc w:val="right"/>
      <w:pPr>
        <w:ind w:left="4887" w:hanging="480"/>
      </w:pPr>
    </w:lvl>
  </w:abstractNum>
  <w:abstractNum w:abstractNumId="9" w15:restartNumberingAfterBreak="0">
    <w:nsid w:val="22612866"/>
    <w:multiLevelType w:val="hybridMultilevel"/>
    <w:tmpl w:val="B7826476"/>
    <w:lvl w:ilvl="0" w:tplc="48007C52">
      <w:start w:val="2"/>
      <w:numFmt w:val="bullet"/>
      <w:lvlText w:val="-"/>
      <w:lvlJc w:val="left"/>
      <w:pPr>
        <w:ind w:left="360" w:hanging="360"/>
      </w:pPr>
      <w:rPr>
        <w:rFonts w:ascii="標楷體" w:eastAsia="標楷體" w:hAnsi="標楷體" w:cs="新細明體"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0" w15:restartNumberingAfterBreak="0">
    <w:nsid w:val="25840099"/>
    <w:multiLevelType w:val="hybridMultilevel"/>
    <w:tmpl w:val="FC9A412E"/>
    <w:lvl w:ilvl="0" w:tplc="DFB821E8">
      <w:start w:val="2"/>
      <w:numFmt w:val="bullet"/>
      <w:lvlText w:val="-"/>
      <w:lvlJc w:val="left"/>
      <w:pPr>
        <w:ind w:left="360" w:hanging="360"/>
      </w:pPr>
      <w:rPr>
        <w:rFonts w:ascii="標楷體" w:eastAsia="標楷體" w:hAnsi="標楷體" w:cs="新細明體" w:hint="eastAsia"/>
      </w:rPr>
    </w:lvl>
    <w:lvl w:ilvl="1" w:tplc="04090019" w:tentative="1">
      <w:start w:val="1"/>
      <w:numFmt w:val="bullet"/>
      <w:lvlText w:val=""/>
      <w:lvlJc w:val="left"/>
      <w:pPr>
        <w:ind w:left="960" w:hanging="480"/>
      </w:pPr>
      <w:rPr>
        <w:rFonts w:ascii="Wingdings" w:hAnsi="Wingdings" w:hint="default"/>
      </w:rPr>
    </w:lvl>
    <w:lvl w:ilvl="2" w:tplc="0409001B" w:tentative="1">
      <w:start w:val="1"/>
      <w:numFmt w:val="bullet"/>
      <w:lvlText w:val=""/>
      <w:lvlJc w:val="left"/>
      <w:pPr>
        <w:ind w:left="1440" w:hanging="480"/>
      </w:pPr>
      <w:rPr>
        <w:rFonts w:ascii="Wingdings" w:hAnsi="Wingdings" w:hint="default"/>
      </w:rPr>
    </w:lvl>
    <w:lvl w:ilvl="3" w:tplc="0409000F" w:tentative="1">
      <w:start w:val="1"/>
      <w:numFmt w:val="bullet"/>
      <w:lvlText w:val=""/>
      <w:lvlJc w:val="left"/>
      <w:pPr>
        <w:ind w:left="1920" w:hanging="480"/>
      </w:pPr>
      <w:rPr>
        <w:rFonts w:ascii="Wingdings" w:hAnsi="Wingdings" w:hint="default"/>
      </w:rPr>
    </w:lvl>
    <w:lvl w:ilvl="4" w:tplc="04090019" w:tentative="1">
      <w:start w:val="1"/>
      <w:numFmt w:val="bullet"/>
      <w:lvlText w:val=""/>
      <w:lvlJc w:val="left"/>
      <w:pPr>
        <w:ind w:left="2400" w:hanging="480"/>
      </w:pPr>
      <w:rPr>
        <w:rFonts w:ascii="Wingdings" w:hAnsi="Wingdings" w:hint="default"/>
      </w:rPr>
    </w:lvl>
    <w:lvl w:ilvl="5" w:tplc="0409001B" w:tentative="1">
      <w:start w:val="1"/>
      <w:numFmt w:val="bullet"/>
      <w:lvlText w:val=""/>
      <w:lvlJc w:val="left"/>
      <w:pPr>
        <w:ind w:left="2880" w:hanging="480"/>
      </w:pPr>
      <w:rPr>
        <w:rFonts w:ascii="Wingdings" w:hAnsi="Wingdings" w:hint="default"/>
      </w:rPr>
    </w:lvl>
    <w:lvl w:ilvl="6" w:tplc="0409000F" w:tentative="1">
      <w:start w:val="1"/>
      <w:numFmt w:val="bullet"/>
      <w:lvlText w:val=""/>
      <w:lvlJc w:val="left"/>
      <w:pPr>
        <w:ind w:left="3360" w:hanging="480"/>
      </w:pPr>
      <w:rPr>
        <w:rFonts w:ascii="Wingdings" w:hAnsi="Wingdings" w:hint="default"/>
      </w:rPr>
    </w:lvl>
    <w:lvl w:ilvl="7" w:tplc="04090019" w:tentative="1">
      <w:start w:val="1"/>
      <w:numFmt w:val="bullet"/>
      <w:lvlText w:val=""/>
      <w:lvlJc w:val="left"/>
      <w:pPr>
        <w:ind w:left="3840" w:hanging="480"/>
      </w:pPr>
      <w:rPr>
        <w:rFonts w:ascii="Wingdings" w:hAnsi="Wingdings" w:hint="default"/>
      </w:rPr>
    </w:lvl>
    <w:lvl w:ilvl="8" w:tplc="0409001B" w:tentative="1">
      <w:start w:val="1"/>
      <w:numFmt w:val="bullet"/>
      <w:lvlText w:val=""/>
      <w:lvlJc w:val="left"/>
      <w:pPr>
        <w:ind w:left="4320" w:hanging="480"/>
      </w:pPr>
      <w:rPr>
        <w:rFonts w:ascii="Wingdings" w:hAnsi="Wingdings" w:hint="default"/>
      </w:rPr>
    </w:lvl>
  </w:abstractNum>
  <w:abstractNum w:abstractNumId="11" w15:restartNumberingAfterBreak="0">
    <w:nsid w:val="2C9C0B1A"/>
    <w:multiLevelType w:val="hybridMultilevel"/>
    <w:tmpl w:val="FA74CFD2"/>
    <w:lvl w:ilvl="0" w:tplc="D19A9992">
      <w:start w:val="1"/>
      <w:numFmt w:val="decimal"/>
      <w:lvlText w:val="%1."/>
      <w:lvlJc w:val="left"/>
      <w:pPr>
        <w:ind w:left="927" w:hanging="360"/>
      </w:pPr>
      <w:rPr>
        <w:rFonts w:hint="default"/>
        <w:b/>
      </w:rPr>
    </w:lvl>
    <w:lvl w:ilvl="1" w:tplc="04090019" w:tentative="1">
      <w:start w:val="1"/>
      <w:numFmt w:val="ideographTraditional"/>
      <w:lvlText w:val="%2、"/>
      <w:lvlJc w:val="left"/>
      <w:pPr>
        <w:ind w:left="1527" w:hanging="480"/>
      </w:pPr>
    </w:lvl>
    <w:lvl w:ilvl="2" w:tplc="0409001B" w:tentative="1">
      <w:start w:val="1"/>
      <w:numFmt w:val="lowerRoman"/>
      <w:lvlText w:val="%3."/>
      <w:lvlJc w:val="right"/>
      <w:pPr>
        <w:ind w:left="2007" w:hanging="480"/>
      </w:pPr>
    </w:lvl>
    <w:lvl w:ilvl="3" w:tplc="0409000F" w:tentative="1">
      <w:start w:val="1"/>
      <w:numFmt w:val="decimal"/>
      <w:lvlText w:val="%4."/>
      <w:lvlJc w:val="left"/>
      <w:pPr>
        <w:ind w:left="2487" w:hanging="480"/>
      </w:pPr>
    </w:lvl>
    <w:lvl w:ilvl="4" w:tplc="04090019" w:tentative="1">
      <w:start w:val="1"/>
      <w:numFmt w:val="ideographTraditional"/>
      <w:lvlText w:val="%5、"/>
      <w:lvlJc w:val="left"/>
      <w:pPr>
        <w:ind w:left="2967" w:hanging="480"/>
      </w:pPr>
    </w:lvl>
    <w:lvl w:ilvl="5" w:tplc="0409001B" w:tentative="1">
      <w:start w:val="1"/>
      <w:numFmt w:val="lowerRoman"/>
      <w:lvlText w:val="%6."/>
      <w:lvlJc w:val="right"/>
      <w:pPr>
        <w:ind w:left="3447" w:hanging="480"/>
      </w:pPr>
    </w:lvl>
    <w:lvl w:ilvl="6" w:tplc="0409000F" w:tentative="1">
      <w:start w:val="1"/>
      <w:numFmt w:val="decimal"/>
      <w:lvlText w:val="%7."/>
      <w:lvlJc w:val="left"/>
      <w:pPr>
        <w:ind w:left="3927" w:hanging="480"/>
      </w:pPr>
    </w:lvl>
    <w:lvl w:ilvl="7" w:tplc="04090019" w:tentative="1">
      <w:start w:val="1"/>
      <w:numFmt w:val="ideographTraditional"/>
      <w:lvlText w:val="%8、"/>
      <w:lvlJc w:val="left"/>
      <w:pPr>
        <w:ind w:left="4407" w:hanging="480"/>
      </w:pPr>
    </w:lvl>
    <w:lvl w:ilvl="8" w:tplc="0409001B" w:tentative="1">
      <w:start w:val="1"/>
      <w:numFmt w:val="lowerRoman"/>
      <w:lvlText w:val="%9."/>
      <w:lvlJc w:val="right"/>
      <w:pPr>
        <w:ind w:left="4887" w:hanging="480"/>
      </w:pPr>
    </w:lvl>
  </w:abstractNum>
  <w:abstractNum w:abstractNumId="12" w15:restartNumberingAfterBreak="0">
    <w:nsid w:val="2E967BBC"/>
    <w:multiLevelType w:val="hybridMultilevel"/>
    <w:tmpl w:val="9E8ABB36"/>
    <w:lvl w:ilvl="0" w:tplc="DFB821E8">
      <w:start w:val="2"/>
      <w:numFmt w:val="bullet"/>
      <w:lvlText w:val="-"/>
      <w:lvlJc w:val="left"/>
      <w:pPr>
        <w:ind w:left="360" w:hanging="360"/>
      </w:pPr>
      <w:rPr>
        <w:rFonts w:ascii="標楷體" w:eastAsia="標楷體" w:hAnsi="標楷體" w:cs="Times New Roman" w:hint="eastAsia"/>
      </w:rPr>
    </w:lvl>
    <w:lvl w:ilvl="1" w:tplc="04090019" w:tentative="1">
      <w:start w:val="1"/>
      <w:numFmt w:val="bullet"/>
      <w:lvlText w:val=""/>
      <w:lvlJc w:val="left"/>
      <w:pPr>
        <w:ind w:left="960" w:hanging="480"/>
      </w:pPr>
      <w:rPr>
        <w:rFonts w:ascii="Wingdings" w:hAnsi="Wingdings" w:hint="default"/>
      </w:rPr>
    </w:lvl>
    <w:lvl w:ilvl="2" w:tplc="0409001B" w:tentative="1">
      <w:start w:val="1"/>
      <w:numFmt w:val="bullet"/>
      <w:lvlText w:val=""/>
      <w:lvlJc w:val="left"/>
      <w:pPr>
        <w:ind w:left="1440" w:hanging="480"/>
      </w:pPr>
      <w:rPr>
        <w:rFonts w:ascii="Wingdings" w:hAnsi="Wingdings" w:hint="default"/>
      </w:rPr>
    </w:lvl>
    <w:lvl w:ilvl="3" w:tplc="0409000F" w:tentative="1">
      <w:start w:val="1"/>
      <w:numFmt w:val="bullet"/>
      <w:lvlText w:val=""/>
      <w:lvlJc w:val="left"/>
      <w:pPr>
        <w:ind w:left="1920" w:hanging="480"/>
      </w:pPr>
      <w:rPr>
        <w:rFonts w:ascii="Wingdings" w:hAnsi="Wingdings" w:hint="default"/>
      </w:rPr>
    </w:lvl>
    <w:lvl w:ilvl="4" w:tplc="04090019" w:tentative="1">
      <w:start w:val="1"/>
      <w:numFmt w:val="bullet"/>
      <w:lvlText w:val=""/>
      <w:lvlJc w:val="left"/>
      <w:pPr>
        <w:ind w:left="2400" w:hanging="480"/>
      </w:pPr>
      <w:rPr>
        <w:rFonts w:ascii="Wingdings" w:hAnsi="Wingdings" w:hint="default"/>
      </w:rPr>
    </w:lvl>
    <w:lvl w:ilvl="5" w:tplc="0409001B" w:tentative="1">
      <w:start w:val="1"/>
      <w:numFmt w:val="bullet"/>
      <w:lvlText w:val=""/>
      <w:lvlJc w:val="left"/>
      <w:pPr>
        <w:ind w:left="2880" w:hanging="480"/>
      </w:pPr>
      <w:rPr>
        <w:rFonts w:ascii="Wingdings" w:hAnsi="Wingdings" w:hint="default"/>
      </w:rPr>
    </w:lvl>
    <w:lvl w:ilvl="6" w:tplc="0409000F" w:tentative="1">
      <w:start w:val="1"/>
      <w:numFmt w:val="bullet"/>
      <w:lvlText w:val=""/>
      <w:lvlJc w:val="left"/>
      <w:pPr>
        <w:ind w:left="3360" w:hanging="480"/>
      </w:pPr>
      <w:rPr>
        <w:rFonts w:ascii="Wingdings" w:hAnsi="Wingdings" w:hint="default"/>
      </w:rPr>
    </w:lvl>
    <w:lvl w:ilvl="7" w:tplc="04090019" w:tentative="1">
      <w:start w:val="1"/>
      <w:numFmt w:val="bullet"/>
      <w:lvlText w:val=""/>
      <w:lvlJc w:val="left"/>
      <w:pPr>
        <w:ind w:left="3840" w:hanging="480"/>
      </w:pPr>
      <w:rPr>
        <w:rFonts w:ascii="Wingdings" w:hAnsi="Wingdings" w:hint="default"/>
      </w:rPr>
    </w:lvl>
    <w:lvl w:ilvl="8" w:tplc="0409001B" w:tentative="1">
      <w:start w:val="1"/>
      <w:numFmt w:val="bullet"/>
      <w:lvlText w:val=""/>
      <w:lvlJc w:val="left"/>
      <w:pPr>
        <w:ind w:left="4320" w:hanging="480"/>
      </w:pPr>
      <w:rPr>
        <w:rFonts w:ascii="Wingdings" w:hAnsi="Wingdings" w:hint="default"/>
      </w:rPr>
    </w:lvl>
  </w:abstractNum>
  <w:abstractNum w:abstractNumId="13" w15:restartNumberingAfterBreak="0">
    <w:nsid w:val="307B124E"/>
    <w:multiLevelType w:val="hybridMultilevel"/>
    <w:tmpl w:val="F2F8B25A"/>
    <w:lvl w:ilvl="0" w:tplc="8FBA70F6">
      <w:start w:val="1"/>
      <w:numFmt w:val="decimal"/>
      <w:lvlText w:val="%1."/>
      <w:lvlJc w:val="left"/>
      <w:pPr>
        <w:ind w:left="840" w:hanging="360"/>
      </w:pPr>
      <w:rPr>
        <w:rFonts w:hint="default"/>
        <w:b/>
        <w:color w:val="auto"/>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4" w15:restartNumberingAfterBreak="0">
    <w:nsid w:val="3EEC3164"/>
    <w:multiLevelType w:val="hybridMultilevel"/>
    <w:tmpl w:val="5C268ABE"/>
    <w:lvl w:ilvl="0" w:tplc="8D1A872E">
      <w:start w:val="1"/>
      <w:numFmt w:val="decimal"/>
      <w:lvlText w:val="%1."/>
      <w:lvlJc w:val="left"/>
      <w:pPr>
        <w:ind w:left="1117" w:hanging="360"/>
      </w:pPr>
      <w:rPr>
        <w:rFonts w:hint="default"/>
        <w:b/>
      </w:rPr>
    </w:lvl>
    <w:lvl w:ilvl="1" w:tplc="04090019" w:tentative="1">
      <w:start w:val="1"/>
      <w:numFmt w:val="ideographTraditional"/>
      <w:lvlText w:val="%2、"/>
      <w:lvlJc w:val="left"/>
      <w:pPr>
        <w:ind w:left="1717" w:hanging="480"/>
      </w:pPr>
    </w:lvl>
    <w:lvl w:ilvl="2" w:tplc="0409001B" w:tentative="1">
      <w:start w:val="1"/>
      <w:numFmt w:val="lowerRoman"/>
      <w:lvlText w:val="%3."/>
      <w:lvlJc w:val="right"/>
      <w:pPr>
        <w:ind w:left="2197" w:hanging="480"/>
      </w:pPr>
    </w:lvl>
    <w:lvl w:ilvl="3" w:tplc="0409000F" w:tentative="1">
      <w:start w:val="1"/>
      <w:numFmt w:val="decimal"/>
      <w:lvlText w:val="%4."/>
      <w:lvlJc w:val="left"/>
      <w:pPr>
        <w:ind w:left="2677" w:hanging="480"/>
      </w:pPr>
    </w:lvl>
    <w:lvl w:ilvl="4" w:tplc="04090019" w:tentative="1">
      <w:start w:val="1"/>
      <w:numFmt w:val="ideographTraditional"/>
      <w:lvlText w:val="%5、"/>
      <w:lvlJc w:val="left"/>
      <w:pPr>
        <w:ind w:left="3157" w:hanging="480"/>
      </w:pPr>
    </w:lvl>
    <w:lvl w:ilvl="5" w:tplc="0409001B" w:tentative="1">
      <w:start w:val="1"/>
      <w:numFmt w:val="lowerRoman"/>
      <w:lvlText w:val="%6."/>
      <w:lvlJc w:val="right"/>
      <w:pPr>
        <w:ind w:left="3637" w:hanging="480"/>
      </w:pPr>
    </w:lvl>
    <w:lvl w:ilvl="6" w:tplc="0409000F" w:tentative="1">
      <w:start w:val="1"/>
      <w:numFmt w:val="decimal"/>
      <w:lvlText w:val="%7."/>
      <w:lvlJc w:val="left"/>
      <w:pPr>
        <w:ind w:left="4117" w:hanging="480"/>
      </w:pPr>
    </w:lvl>
    <w:lvl w:ilvl="7" w:tplc="04090019" w:tentative="1">
      <w:start w:val="1"/>
      <w:numFmt w:val="ideographTraditional"/>
      <w:lvlText w:val="%8、"/>
      <w:lvlJc w:val="left"/>
      <w:pPr>
        <w:ind w:left="4597" w:hanging="480"/>
      </w:pPr>
    </w:lvl>
    <w:lvl w:ilvl="8" w:tplc="0409001B" w:tentative="1">
      <w:start w:val="1"/>
      <w:numFmt w:val="lowerRoman"/>
      <w:lvlText w:val="%9."/>
      <w:lvlJc w:val="right"/>
      <w:pPr>
        <w:ind w:left="5077" w:hanging="480"/>
      </w:pPr>
    </w:lvl>
  </w:abstractNum>
  <w:abstractNum w:abstractNumId="15" w15:restartNumberingAfterBreak="0">
    <w:nsid w:val="45632E07"/>
    <w:multiLevelType w:val="hybridMultilevel"/>
    <w:tmpl w:val="FEC8FF12"/>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6" w15:restartNumberingAfterBreak="0">
    <w:nsid w:val="4CDA7C33"/>
    <w:multiLevelType w:val="hybridMultilevel"/>
    <w:tmpl w:val="F3303E88"/>
    <w:lvl w:ilvl="0" w:tplc="DFB821E8">
      <w:start w:val="2"/>
      <w:numFmt w:val="bullet"/>
      <w:lvlText w:val="-"/>
      <w:lvlJc w:val="left"/>
      <w:pPr>
        <w:ind w:left="360" w:hanging="360"/>
      </w:pPr>
      <w:rPr>
        <w:rFonts w:ascii="標楷體" w:eastAsia="標楷體" w:hAnsi="標楷體" w:cs="Times New Roman" w:hint="eastAsia"/>
      </w:rPr>
    </w:lvl>
    <w:lvl w:ilvl="1" w:tplc="04090019" w:tentative="1">
      <w:start w:val="1"/>
      <w:numFmt w:val="bullet"/>
      <w:lvlText w:val=""/>
      <w:lvlJc w:val="left"/>
      <w:pPr>
        <w:ind w:left="960" w:hanging="480"/>
      </w:pPr>
      <w:rPr>
        <w:rFonts w:ascii="Wingdings" w:hAnsi="Wingdings" w:hint="default"/>
      </w:rPr>
    </w:lvl>
    <w:lvl w:ilvl="2" w:tplc="0409001B" w:tentative="1">
      <w:start w:val="1"/>
      <w:numFmt w:val="bullet"/>
      <w:lvlText w:val=""/>
      <w:lvlJc w:val="left"/>
      <w:pPr>
        <w:ind w:left="1440" w:hanging="480"/>
      </w:pPr>
      <w:rPr>
        <w:rFonts w:ascii="Wingdings" w:hAnsi="Wingdings" w:hint="default"/>
      </w:rPr>
    </w:lvl>
    <w:lvl w:ilvl="3" w:tplc="0409000F" w:tentative="1">
      <w:start w:val="1"/>
      <w:numFmt w:val="bullet"/>
      <w:lvlText w:val=""/>
      <w:lvlJc w:val="left"/>
      <w:pPr>
        <w:ind w:left="1920" w:hanging="480"/>
      </w:pPr>
      <w:rPr>
        <w:rFonts w:ascii="Wingdings" w:hAnsi="Wingdings" w:hint="default"/>
      </w:rPr>
    </w:lvl>
    <w:lvl w:ilvl="4" w:tplc="04090019" w:tentative="1">
      <w:start w:val="1"/>
      <w:numFmt w:val="bullet"/>
      <w:lvlText w:val=""/>
      <w:lvlJc w:val="left"/>
      <w:pPr>
        <w:ind w:left="2400" w:hanging="480"/>
      </w:pPr>
      <w:rPr>
        <w:rFonts w:ascii="Wingdings" w:hAnsi="Wingdings" w:hint="default"/>
      </w:rPr>
    </w:lvl>
    <w:lvl w:ilvl="5" w:tplc="0409001B" w:tentative="1">
      <w:start w:val="1"/>
      <w:numFmt w:val="bullet"/>
      <w:lvlText w:val=""/>
      <w:lvlJc w:val="left"/>
      <w:pPr>
        <w:ind w:left="2880" w:hanging="480"/>
      </w:pPr>
      <w:rPr>
        <w:rFonts w:ascii="Wingdings" w:hAnsi="Wingdings" w:hint="default"/>
      </w:rPr>
    </w:lvl>
    <w:lvl w:ilvl="6" w:tplc="0409000F" w:tentative="1">
      <w:start w:val="1"/>
      <w:numFmt w:val="bullet"/>
      <w:lvlText w:val=""/>
      <w:lvlJc w:val="left"/>
      <w:pPr>
        <w:ind w:left="3360" w:hanging="480"/>
      </w:pPr>
      <w:rPr>
        <w:rFonts w:ascii="Wingdings" w:hAnsi="Wingdings" w:hint="default"/>
      </w:rPr>
    </w:lvl>
    <w:lvl w:ilvl="7" w:tplc="04090019" w:tentative="1">
      <w:start w:val="1"/>
      <w:numFmt w:val="bullet"/>
      <w:lvlText w:val=""/>
      <w:lvlJc w:val="left"/>
      <w:pPr>
        <w:ind w:left="3840" w:hanging="480"/>
      </w:pPr>
      <w:rPr>
        <w:rFonts w:ascii="Wingdings" w:hAnsi="Wingdings" w:hint="default"/>
      </w:rPr>
    </w:lvl>
    <w:lvl w:ilvl="8" w:tplc="0409001B" w:tentative="1">
      <w:start w:val="1"/>
      <w:numFmt w:val="bullet"/>
      <w:lvlText w:val=""/>
      <w:lvlJc w:val="left"/>
      <w:pPr>
        <w:ind w:left="4320" w:hanging="480"/>
      </w:pPr>
      <w:rPr>
        <w:rFonts w:ascii="Wingdings" w:hAnsi="Wingdings" w:hint="default"/>
      </w:rPr>
    </w:lvl>
  </w:abstractNum>
  <w:abstractNum w:abstractNumId="17" w15:restartNumberingAfterBreak="0">
    <w:nsid w:val="4DD2246B"/>
    <w:multiLevelType w:val="hybridMultilevel"/>
    <w:tmpl w:val="464C250E"/>
    <w:lvl w:ilvl="0" w:tplc="19FC25FA">
      <w:start w:val="1"/>
      <w:numFmt w:val="taiwaneseCountingThousand"/>
      <w:lvlText w:val="%1、"/>
      <w:lvlJc w:val="left"/>
      <w:pPr>
        <w:ind w:left="960" w:hanging="480"/>
      </w:pPr>
      <w:rPr>
        <w:rFonts w:hint="default"/>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8" w15:restartNumberingAfterBreak="0">
    <w:nsid w:val="568A2CAB"/>
    <w:multiLevelType w:val="hybridMultilevel"/>
    <w:tmpl w:val="E4A8C716"/>
    <w:lvl w:ilvl="0" w:tplc="949C9426">
      <w:start w:val="1"/>
      <w:numFmt w:val="decimal"/>
      <w:lvlText w:val="%1."/>
      <w:lvlJc w:val="left"/>
      <w:pPr>
        <w:ind w:left="840" w:hanging="360"/>
      </w:pPr>
      <w:rPr>
        <w:rFonts w:hint="default"/>
        <w:b/>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9" w15:restartNumberingAfterBreak="0">
    <w:nsid w:val="5A5C33CD"/>
    <w:multiLevelType w:val="hybridMultilevel"/>
    <w:tmpl w:val="49245750"/>
    <w:lvl w:ilvl="0" w:tplc="F55A0F94">
      <w:start w:val="1"/>
      <w:numFmt w:val="decimal"/>
      <w:lvlText w:val="%1."/>
      <w:lvlJc w:val="left"/>
      <w:pPr>
        <w:ind w:left="965" w:hanging="360"/>
      </w:pPr>
      <w:rPr>
        <w:rFonts w:hint="default"/>
      </w:rPr>
    </w:lvl>
    <w:lvl w:ilvl="1" w:tplc="04090003" w:tentative="1">
      <w:start w:val="1"/>
      <w:numFmt w:val="ideographTraditional"/>
      <w:lvlText w:val="%2、"/>
      <w:lvlJc w:val="left"/>
      <w:pPr>
        <w:ind w:left="1565" w:hanging="480"/>
      </w:pPr>
    </w:lvl>
    <w:lvl w:ilvl="2" w:tplc="04090005" w:tentative="1">
      <w:start w:val="1"/>
      <w:numFmt w:val="lowerRoman"/>
      <w:lvlText w:val="%3."/>
      <w:lvlJc w:val="right"/>
      <w:pPr>
        <w:ind w:left="2045" w:hanging="480"/>
      </w:pPr>
    </w:lvl>
    <w:lvl w:ilvl="3" w:tplc="04090001" w:tentative="1">
      <w:start w:val="1"/>
      <w:numFmt w:val="decimal"/>
      <w:lvlText w:val="%4."/>
      <w:lvlJc w:val="left"/>
      <w:pPr>
        <w:ind w:left="2525" w:hanging="480"/>
      </w:pPr>
    </w:lvl>
    <w:lvl w:ilvl="4" w:tplc="04090003" w:tentative="1">
      <w:start w:val="1"/>
      <w:numFmt w:val="ideographTraditional"/>
      <w:lvlText w:val="%5、"/>
      <w:lvlJc w:val="left"/>
      <w:pPr>
        <w:ind w:left="3005" w:hanging="480"/>
      </w:pPr>
    </w:lvl>
    <w:lvl w:ilvl="5" w:tplc="04090005" w:tentative="1">
      <w:start w:val="1"/>
      <w:numFmt w:val="lowerRoman"/>
      <w:lvlText w:val="%6."/>
      <w:lvlJc w:val="right"/>
      <w:pPr>
        <w:ind w:left="3485" w:hanging="480"/>
      </w:pPr>
    </w:lvl>
    <w:lvl w:ilvl="6" w:tplc="04090001" w:tentative="1">
      <w:start w:val="1"/>
      <w:numFmt w:val="decimal"/>
      <w:lvlText w:val="%7."/>
      <w:lvlJc w:val="left"/>
      <w:pPr>
        <w:ind w:left="3965" w:hanging="480"/>
      </w:pPr>
    </w:lvl>
    <w:lvl w:ilvl="7" w:tplc="04090003" w:tentative="1">
      <w:start w:val="1"/>
      <w:numFmt w:val="ideographTraditional"/>
      <w:lvlText w:val="%8、"/>
      <w:lvlJc w:val="left"/>
      <w:pPr>
        <w:ind w:left="4445" w:hanging="480"/>
      </w:pPr>
    </w:lvl>
    <w:lvl w:ilvl="8" w:tplc="04090005" w:tentative="1">
      <w:start w:val="1"/>
      <w:numFmt w:val="lowerRoman"/>
      <w:lvlText w:val="%9."/>
      <w:lvlJc w:val="right"/>
      <w:pPr>
        <w:ind w:left="4925" w:hanging="480"/>
      </w:pPr>
    </w:lvl>
  </w:abstractNum>
  <w:abstractNum w:abstractNumId="20" w15:restartNumberingAfterBreak="0">
    <w:nsid w:val="5A5D7B5D"/>
    <w:multiLevelType w:val="hybridMultilevel"/>
    <w:tmpl w:val="AB0C5AA8"/>
    <w:lvl w:ilvl="0" w:tplc="615EB3E4">
      <w:start w:val="1"/>
      <w:numFmt w:val="ideographLegalTraditional"/>
      <w:lvlText w:val="%1、"/>
      <w:lvlJc w:val="left"/>
      <w:pPr>
        <w:ind w:left="750" w:hanging="75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1" w15:restartNumberingAfterBreak="0">
    <w:nsid w:val="5A802880"/>
    <w:multiLevelType w:val="hybridMultilevel"/>
    <w:tmpl w:val="B8145240"/>
    <w:lvl w:ilvl="0" w:tplc="20CECCD4">
      <w:start w:val="2"/>
      <w:numFmt w:val="bullet"/>
      <w:lvlText w:val="-"/>
      <w:lvlJc w:val="left"/>
      <w:pPr>
        <w:ind w:left="360" w:hanging="360"/>
      </w:pPr>
      <w:rPr>
        <w:rFonts w:ascii="標楷體" w:eastAsia="標楷體" w:hAnsi="標楷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2" w15:restartNumberingAfterBreak="0">
    <w:nsid w:val="69205106"/>
    <w:multiLevelType w:val="hybridMultilevel"/>
    <w:tmpl w:val="83968208"/>
    <w:lvl w:ilvl="0" w:tplc="BD8C1564">
      <w:start w:val="1"/>
      <w:numFmt w:val="bullet"/>
      <w:lvlText w:val="-"/>
      <w:lvlJc w:val="left"/>
      <w:pPr>
        <w:ind w:left="360" w:hanging="360"/>
      </w:pPr>
      <w:rPr>
        <w:rFonts w:ascii="標楷體" w:eastAsia="標楷體" w:hAnsi="標楷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3" w15:restartNumberingAfterBreak="0">
    <w:nsid w:val="739B5490"/>
    <w:multiLevelType w:val="hybridMultilevel"/>
    <w:tmpl w:val="A73C216C"/>
    <w:lvl w:ilvl="0" w:tplc="22429B92">
      <w:start w:val="1"/>
      <w:numFmt w:val="decimal"/>
      <w:lvlText w:val="%1."/>
      <w:lvlJc w:val="left"/>
      <w:pPr>
        <w:ind w:left="840" w:hanging="360"/>
      </w:pPr>
      <w:rPr>
        <w:rFonts w:hint="default"/>
        <w:b/>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24" w15:restartNumberingAfterBreak="0">
    <w:nsid w:val="77CA409D"/>
    <w:multiLevelType w:val="hybridMultilevel"/>
    <w:tmpl w:val="39084742"/>
    <w:lvl w:ilvl="0" w:tplc="FA7646EC">
      <w:start w:val="1"/>
      <w:numFmt w:val="decimal"/>
      <w:lvlText w:val="(%1)"/>
      <w:lvlJc w:val="left"/>
      <w:pPr>
        <w:ind w:left="1019" w:hanging="405"/>
      </w:pPr>
      <w:rPr>
        <w:rFonts w:hint="default"/>
        <w:b/>
      </w:rPr>
    </w:lvl>
    <w:lvl w:ilvl="1" w:tplc="04090019" w:tentative="1">
      <w:start w:val="1"/>
      <w:numFmt w:val="ideographTraditional"/>
      <w:lvlText w:val="%2、"/>
      <w:lvlJc w:val="left"/>
      <w:pPr>
        <w:ind w:left="1574" w:hanging="480"/>
      </w:pPr>
    </w:lvl>
    <w:lvl w:ilvl="2" w:tplc="0409001B" w:tentative="1">
      <w:start w:val="1"/>
      <w:numFmt w:val="lowerRoman"/>
      <w:lvlText w:val="%3."/>
      <w:lvlJc w:val="right"/>
      <w:pPr>
        <w:ind w:left="2054" w:hanging="480"/>
      </w:pPr>
    </w:lvl>
    <w:lvl w:ilvl="3" w:tplc="0409000F" w:tentative="1">
      <w:start w:val="1"/>
      <w:numFmt w:val="decimal"/>
      <w:lvlText w:val="%4."/>
      <w:lvlJc w:val="left"/>
      <w:pPr>
        <w:ind w:left="2534" w:hanging="480"/>
      </w:pPr>
    </w:lvl>
    <w:lvl w:ilvl="4" w:tplc="04090019" w:tentative="1">
      <w:start w:val="1"/>
      <w:numFmt w:val="ideographTraditional"/>
      <w:lvlText w:val="%5、"/>
      <w:lvlJc w:val="left"/>
      <w:pPr>
        <w:ind w:left="3014" w:hanging="480"/>
      </w:pPr>
    </w:lvl>
    <w:lvl w:ilvl="5" w:tplc="0409001B" w:tentative="1">
      <w:start w:val="1"/>
      <w:numFmt w:val="lowerRoman"/>
      <w:lvlText w:val="%6."/>
      <w:lvlJc w:val="right"/>
      <w:pPr>
        <w:ind w:left="3494" w:hanging="480"/>
      </w:pPr>
    </w:lvl>
    <w:lvl w:ilvl="6" w:tplc="0409000F" w:tentative="1">
      <w:start w:val="1"/>
      <w:numFmt w:val="decimal"/>
      <w:lvlText w:val="%7."/>
      <w:lvlJc w:val="left"/>
      <w:pPr>
        <w:ind w:left="3974" w:hanging="480"/>
      </w:pPr>
    </w:lvl>
    <w:lvl w:ilvl="7" w:tplc="04090019" w:tentative="1">
      <w:start w:val="1"/>
      <w:numFmt w:val="ideographTraditional"/>
      <w:lvlText w:val="%8、"/>
      <w:lvlJc w:val="left"/>
      <w:pPr>
        <w:ind w:left="4454" w:hanging="480"/>
      </w:pPr>
    </w:lvl>
    <w:lvl w:ilvl="8" w:tplc="0409001B" w:tentative="1">
      <w:start w:val="1"/>
      <w:numFmt w:val="lowerRoman"/>
      <w:lvlText w:val="%9."/>
      <w:lvlJc w:val="right"/>
      <w:pPr>
        <w:ind w:left="4934" w:hanging="480"/>
      </w:pPr>
    </w:lvl>
  </w:abstractNum>
  <w:abstractNum w:abstractNumId="25" w15:restartNumberingAfterBreak="0">
    <w:nsid w:val="7C5E0230"/>
    <w:multiLevelType w:val="hybridMultilevel"/>
    <w:tmpl w:val="00645194"/>
    <w:lvl w:ilvl="0" w:tplc="E272BE52">
      <w:start w:val="1"/>
      <w:numFmt w:val="taiwaneseCountingThousand"/>
      <w:lvlText w:val="(%1)"/>
      <w:lvlJc w:val="left"/>
      <w:pPr>
        <w:ind w:left="1262" w:hanging="720"/>
      </w:pPr>
      <w:rPr>
        <w:rFonts w:hint="default"/>
      </w:rPr>
    </w:lvl>
    <w:lvl w:ilvl="1" w:tplc="04090019" w:tentative="1">
      <w:start w:val="1"/>
      <w:numFmt w:val="ideographTraditional"/>
      <w:lvlText w:val="%2、"/>
      <w:lvlJc w:val="left"/>
      <w:pPr>
        <w:ind w:left="1502" w:hanging="480"/>
      </w:pPr>
    </w:lvl>
    <w:lvl w:ilvl="2" w:tplc="0409001B" w:tentative="1">
      <w:start w:val="1"/>
      <w:numFmt w:val="lowerRoman"/>
      <w:lvlText w:val="%3."/>
      <w:lvlJc w:val="right"/>
      <w:pPr>
        <w:ind w:left="1982" w:hanging="480"/>
      </w:pPr>
    </w:lvl>
    <w:lvl w:ilvl="3" w:tplc="0409000F" w:tentative="1">
      <w:start w:val="1"/>
      <w:numFmt w:val="decimal"/>
      <w:lvlText w:val="%4."/>
      <w:lvlJc w:val="left"/>
      <w:pPr>
        <w:ind w:left="2462" w:hanging="480"/>
      </w:pPr>
    </w:lvl>
    <w:lvl w:ilvl="4" w:tplc="04090019" w:tentative="1">
      <w:start w:val="1"/>
      <w:numFmt w:val="ideographTraditional"/>
      <w:lvlText w:val="%5、"/>
      <w:lvlJc w:val="left"/>
      <w:pPr>
        <w:ind w:left="2942" w:hanging="480"/>
      </w:pPr>
    </w:lvl>
    <w:lvl w:ilvl="5" w:tplc="0409001B" w:tentative="1">
      <w:start w:val="1"/>
      <w:numFmt w:val="lowerRoman"/>
      <w:lvlText w:val="%6."/>
      <w:lvlJc w:val="right"/>
      <w:pPr>
        <w:ind w:left="3422" w:hanging="480"/>
      </w:pPr>
    </w:lvl>
    <w:lvl w:ilvl="6" w:tplc="0409000F" w:tentative="1">
      <w:start w:val="1"/>
      <w:numFmt w:val="decimal"/>
      <w:lvlText w:val="%7."/>
      <w:lvlJc w:val="left"/>
      <w:pPr>
        <w:ind w:left="3902" w:hanging="480"/>
      </w:pPr>
    </w:lvl>
    <w:lvl w:ilvl="7" w:tplc="04090019" w:tentative="1">
      <w:start w:val="1"/>
      <w:numFmt w:val="ideographTraditional"/>
      <w:lvlText w:val="%8、"/>
      <w:lvlJc w:val="left"/>
      <w:pPr>
        <w:ind w:left="4382" w:hanging="480"/>
      </w:pPr>
    </w:lvl>
    <w:lvl w:ilvl="8" w:tplc="0409001B" w:tentative="1">
      <w:start w:val="1"/>
      <w:numFmt w:val="lowerRoman"/>
      <w:lvlText w:val="%9."/>
      <w:lvlJc w:val="right"/>
      <w:pPr>
        <w:ind w:left="4862" w:hanging="480"/>
      </w:pPr>
    </w:lvl>
  </w:abstractNum>
  <w:abstractNum w:abstractNumId="26" w15:restartNumberingAfterBreak="0">
    <w:nsid w:val="7F610DA1"/>
    <w:multiLevelType w:val="hybridMultilevel"/>
    <w:tmpl w:val="C854DBDA"/>
    <w:lvl w:ilvl="0" w:tplc="13EEE740">
      <w:start w:val="2"/>
      <w:numFmt w:val="bullet"/>
      <w:lvlText w:val="-"/>
      <w:lvlJc w:val="left"/>
      <w:pPr>
        <w:ind w:left="360" w:hanging="360"/>
      </w:pPr>
      <w:rPr>
        <w:rFonts w:ascii="標楷體" w:eastAsia="標楷體" w:hAnsi="標楷體" w:cs="新細明體" w:hint="eastAsia"/>
      </w:rPr>
    </w:lvl>
    <w:lvl w:ilvl="1" w:tplc="04090019" w:tentative="1">
      <w:start w:val="1"/>
      <w:numFmt w:val="bullet"/>
      <w:lvlText w:val=""/>
      <w:lvlJc w:val="left"/>
      <w:pPr>
        <w:ind w:left="960" w:hanging="480"/>
      </w:pPr>
      <w:rPr>
        <w:rFonts w:ascii="Wingdings" w:hAnsi="Wingdings" w:hint="default"/>
      </w:rPr>
    </w:lvl>
    <w:lvl w:ilvl="2" w:tplc="0409001B" w:tentative="1">
      <w:start w:val="1"/>
      <w:numFmt w:val="bullet"/>
      <w:lvlText w:val=""/>
      <w:lvlJc w:val="left"/>
      <w:pPr>
        <w:ind w:left="1440" w:hanging="480"/>
      </w:pPr>
      <w:rPr>
        <w:rFonts w:ascii="Wingdings" w:hAnsi="Wingdings" w:hint="default"/>
      </w:rPr>
    </w:lvl>
    <w:lvl w:ilvl="3" w:tplc="0409000F" w:tentative="1">
      <w:start w:val="1"/>
      <w:numFmt w:val="bullet"/>
      <w:lvlText w:val=""/>
      <w:lvlJc w:val="left"/>
      <w:pPr>
        <w:ind w:left="1920" w:hanging="480"/>
      </w:pPr>
      <w:rPr>
        <w:rFonts w:ascii="Wingdings" w:hAnsi="Wingdings" w:hint="default"/>
      </w:rPr>
    </w:lvl>
    <w:lvl w:ilvl="4" w:tplc="04090019" w:tentative="1">
      <w:start w:val="1"/>
      <w:numFmt w:val="bullet"/>
      <w:lvlText w:val=""/>
      <w:lvlJc w:val="left"/>
      <w:pPr>
        <w:ind w:left="2400" w:hanging="480"/>
      </w:pPr>
      <w:rPr>
        <w:rFonts w:ascii="Wingdings" w:hAnsi="Wingdings" w:hint="default"/>
      </w:rPr>
    </w:lvl>
    <w:lvl w:ilvl="5" w:tplc="0409001B" w:tentative="1">
      <w:start w:val="1"/>
      <w:numFmt w:val="bullet"/>
      <w:lvlText w:val=""/>
      <w:lvlJc w:val="left"/>
      <w:pPr>
        <w:ind w:left="2880" w:hanging="480"/>
      </w:pPr>
      <w:rPr>
        <w:rFonts w:ascii="Wingdings" w:hAnsi="Wingdings" w:hint="default"/>
      </w:rPr>
    </w:lvl>
    <w:lvl w:ilvl="6" w:tplc="0409000F" w:tentative="1">
      <w:start w:val="1"/>
      <w:numFmt w:val="bullet"/>
      <w:lvlText w:val=""/>
      <w:lvlJc w:val="left"/>
      <w:pPr>
        <w:ind w:left="3360" w:hanging="480"/>
      </w:pPr>
      <w:rPr>
        <w:rFonts w:ascii="Wingdings" w:hAnsi="Wingdings" w:hint="default"/>
      </w:rPr>
    </w:lvl>
    <w:lvl w:ilvl="7" w:tplc="04090019" w:tentative="1">
      <w:start w:val="1"/>
      <w:numFmt w:val="bullet"/>
      <w:lvlText w:val=""/>
      <w:lvlJc w:val="left"/>
      <w:pPr>
        <w:ind w:left="3840" w:hanging="480"/>
      </w:pPr>
      <w:rPr>
        <w:rFonts w:ascii="Wingdings" w:hAnsi="Wingdings" w:hint="default"/>
      </w:rPr>
    </w:lvl>
    <w:lvl w:ilvl="8" w:tplc="0409001B" w:tentative="1">
      <w:start w:val="1"/>
      <w:numFmt w:val="bullet"/>
      <w:lvlText w:val=""/>
      <w:lvlJc w:val="left"/>
      <w:pPr>
        <w:ind w:left="4320" w:hanging="480"/>
      </w:pPr>
      <w:rPr>
        <w:rFonts w:ascii="Wingdings" w:hAnsi="Wingdings" w:hint="default"/>
      </w:rPr>
    </w:lvl>
  </w:abstractNum>
  <w:num w:numId="1">
    <w:abstractNumId w:val="26"/>
  </w:num>
  <w:num w:numId="2">
    <w:abstractNumId w:val="9"/>
  </w:num>
  <w:num w:numId="3">
    <w:abstractNumId w:val="10"/>
  </w:num>
  <w:num w:numId="4">
    <w:abstractNumId w:val="2"/>
  </w:num>
  <w:num w:numId="5">
    <w:abstractNumId w:val="22"/>
  </w:num>
  <w:num w:numId="6">
    <w:abstractNumId w:val="5"/>
  </w:num>
  <w:num w:numId="7">
    <w:abstractNumId w:val="19"/>
  </w:num>
  <w:num w:numId="8">
    <w:abstractNumId w:val="6"/>
  </w:num>
  <w:num w:numId="9">
    <w:abstractNumId w:val="3"/>
  </w:num>
  <w:num w:numId="10">
    <w:abstractNumId w:val="21"/>
  </w:num>
  <w:num w:numId="11">
    <w:abstractNumId w:val="7"/>
  </w:num>
  <w:num w:numId="12">
    <w:abstractNumId w:val="16"/>
  </w:num>
  <w:num w:numId="13">
    <w:abstractNumId w:val="12"/>
  </w:num>
  <w:num w:numId="14">
    <w:abstractNumId w:val="25"/>
  </w:num>
  <w:num w:numId="15">
    <w:abstractNumId w:val="15"/>
  </w:num>
  <w:num w:numId="16">
    <w:abstractNumId w:val="1"/>
  </w:num>
  <w:num w:numId="17">
    <w:abstractNumId w:val="14"/>
  </w:num>
  <w:num w:numId="18">
    <w:abstractNumId w:val="24"/>
  </w:num>
  <w:num w:numId="19">
    <w:abstractNumId w:val="23"/>
  </w:num>
  <w:num w:numId="20">
    <w:abstractNumId w:val="11"/>
  </w:num>
  <w:num w:numId="21">
    <w:abstractNumId w:val="0"/>
  </w:num>
  <w:num w:numId="22">
    <w:abstractNumId w:val="20"/>
  </w:num>
  <w:num w:numId="23">
    <w:abstractNumId w:val="13"/>
  </w:num>
  <w:num w:numId="24">
    <w:abstractNumId w:val="18"/>
  </w:num>
  <w:num w:numId="25">
    <w:abstractNumId w:val="17"/>
  </w:num>
  <w:num w:numId="26">
    <w:abstractNumId w:val="8"/>
  </w:num>
  <w:num w:numId="2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displayBackgroundShape/>
  <w:mirrorMargins/>
  <w:bordersDoNotSurroundHeader/>
  <w:bordersDoNotSurroundFooter/>
  <w:hideSpellingErrors/>
  <w:activeWritingStyle w:appName="MSWord" w:lang="en-US" w:vendorID="64" w:dllVersion="131078" w:nlCheck="1" w:checkStyle="0"/>
  <w:activeWritingStyle w:appName="MSWord" w:lang="zh-TW" w:vendorID="64" w:dllVersion="131077" w:nlCheck="1" w:checkStyle="1"/>
  <w:activeWritingStyle w:appName="MSWord" w:lang="zh-HK" w:vendorID="64" w:dllVersion="131077" w:nlCheck="1" w:checkStyle="1"/>
  <w:activeWritingStyle w:appName="MSWord" w:lang="en-GB" w:vendorID="64" w:dllVersion="131078" w:nlCheck="1" w:checkStyle="1"/>
  <w:proofState w:grammar="clean"/>
  <w:defaultTabStop w:val="480"/>
  <w:drawingGridHorizontalSpacing w:val="120"/>
  <w:displayHorizontalDrawingGridEvery w:val="0"/>
  <w:displayVerticalDrawingGridEvery w:val="2"/>
  <w:characterSpacingControl w:val="compressPunctuation"/>
  <w:noLineBreaksAfter w:lang="zh-TW" w:val="([{£¥‘“‵〈《「『【〔〝︵︷︹︻︽︿﹁﹃﹙﹛﹝（｛"/>
  <w:noLineBreaksBefore w:lang="zh-TW" w:val="!),.:;?]}¢·–—’”•‥…‧′╴、。〉》」』】〕〞︰︱︳︴︶︸︺︼︾﹀﹂﹄﹏﹐﹑﹒﹔﹕﹖﹗﹚﹜﹞！％），．：；？］｜｝､"/>
  <w:hdrShapeDefaults>
    <o:shapedefaults v:ext="edit" spidmax="2049" style="mso-width-relative:margin;mso-height-relative:margin;v-text-anchor:middle" fillcolor="white" stroke="f">
      <v:fill color="white"/>
      <v:stroke on="f"/>
      <v:textbox inset="0,0,0,0"/>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E3D8E"/>
    <w:rsid w:val="00000124"/>
    <w:rsid w:val="000003A7"/>
    <w:rsid w:val="000008A1"/>
    <w:rsid w:val="00000D93"/>
    <w:rsid w:val="00000FA0"/>
    <w:rsid w:val="00001217"/>
    <w:rsid w:val="00001311"/>
    <w:rsid w:val="00001328"/>
    <w:rsid w:val="0000150F"/>
    <w:rsid w:val="00001529"/>
    <w:rsid w:val="000015F5"/>
    <w:rsid w:val="00001899"/>
    <w:rsid w:val="000021C5"/>
    <w:rsid w:val="00002C38"/>
    <w:rsid w:val="00002D7F"/>
    <w:rsid w:val="000031CA"/>
    <w:rsid w:val="0000356D"/>
    <w:rsid w:val="0000379A"/>
    <w:rsid w:val="000039E7"/>
    <w:rsid w:val="00003B23"/>
    <w:rsid w:val="00003B5D"/>
    <w:rsid w:val="00003C44"/>
    <w:rsid w:val="00003F59"/>
    <w:rsid w:val="00004470"/>
    <w:rsid w:val="0000494D"/>
    <w:rsid w:val="00004B9E"/>
    <w:rsid w:val="00004D00"/>
    <w:rsid w:val="000051D1"/>
    <w:rsid w:val="00005379"/>
    <w:rsid w:val="00005CC2"/>
    <w:rsid w:val="00005E27"/>
    <w:rsid w:val="00005E7A"/>
    <w:rsid w:val="000060F8"/>
    <w:rsid w:val="00006878"/>
    <w:rsid w:val="00006A93"/>
    <w:rsid w:val="00006CA7"/>
    <w:rsid w:val="000071E8"/>
    <w:rsid w:val="0000722F"/>
    <w:rsid w:val="00007333"/>
    <w:rsid w:val="0000795C"/>
    <w:rsid w:val="00007A0F"/>
    <w:rsid w:val="00007CD2"/>
    <w:rsid w:val="00007E77"/>
    <w:rsid w:val="00010092"/>
    <w:rsid w:val="00010240"/>
    <w:rsid w:val="00010956"/>
    <w:rsid w:val="0001156E"/>
    <w:rsid w:val="00011578"/>
    <w:rsid w:val="0001192C"/>
    <w:rsid w:val="00011AB1"/>
    <w:rsid w:val="00011D8D"/>
    <w:rsid w:val="00011D8F"/>
    <w:rsid w:val="000122F9"/>
    <w:rsid w:val="00012C47"/>
    <w:rsid w:val="00013097"/>
    <w:rsid w:val="0001309D"/>
    <w:rsid w:val="00013275"/>
    <w:rsid w:val="00013CCF"/>
    <w:rsid w:val="000140DA"/>
    <w:rsid w:val="000144C0"/>
    <w:rsid w:val="0001472D"/>
    <w:rsid w:val="00014798"/>
    <w:rsid w:val="0001487D"/>
    <w:rsid w:val="00014B15"/>
    <w:rsid w:val="00015392"/>
    <w:rsid w:val="0001551A"/>
    <w:rsid w:val="000155BE"/>
    <w:rsid w:val="00015694"/>
    <w:rsid w:val="00015714"/>
    <w:rsid w:val="00015EC1"/>
    <w:rsid w:val="00016A40"/>
    <w:rsid w:val="00016DD5"/>
    <w:rsid w:val="0001798F"/>
    <w:rsid w:val="000179FA"/>
    <w:rsid w:val="00017A86"/>
    <w:rsid w:val="00017AC6"/>
    <w:rsid w:val="00017DCD"/>
    <w:rsid w:val="00017EA7"/>
    <w:rsid w:val="00017FB7"/>
    <w:rsid w:val="0002018D"/>
    <w:rsid w:val="0002065B"/>
    <w:rsid w:val="00020FBD"/>
    <w:rsid w:val="000212FD"/>
    <w:rsid w:val="00021892"/>
    <w:rsid w:val="00021B6F"/>
    <w:rsid w:val="00021B88"/>
    <w:rsid w:val="00021FE1"/>
    <w:rsid w:val="000227C1"/>
    <w:rsid w:val="00022F42"/>
    <w:rsid w:val="000231A3"/>
    <w:rsid w:val="00023757"/>
    <w:rsid w:val="000237BD"/>
    <w:rsid w:val="00023D31"/>
    <w:rsid w:val="0002492F"/>
    <w:rsid w:val="0002540B"/>
    <w:rsid w:val="00025708"/>
    <w:rsid w:val="000257C1"/>
    <w:rsid w:val="00025942"/>
    <w:rsid w:val="00025A04"/>
    <w:rsid w:val="000260D8"/>
    <w:rsid w:val="00026556"/>
    <w:rsid w:val="0002656E"/>
    <w:rsid w:val="00026807"/>
    <w:rsid w:val="000268F5"/>
    <w:rsid w:val="0002697B"/>
    <w:rsid w:val="00026BBF"/>
    <w:rsid w:val="00026D1F"/>
    <w:rsid w:val="00026F5A"/>
    <w:rsid w:val="00026F5C"/>
    <w:rsid w:val="000273F4"/>
    <w:rsid w:val="0002743D"/>
    <w:rsid w:val="00027449"/>
    <w:rsid w:val="000274E3"/>
    <w:rsid w:val="000276E1"/>
    <w:rsid w:val="000279CD"/>
    <w:rsid w:val="00027B69"/>
    <w:rsid w:val="00030049"/>
    <w:rsid w:val="00030092"/>
    <w:rsid w:val="00030675"/>
    <w:rsid w:val="00030B0D"/>
    <w:rsid w:val="00030D52"/>
    <w:rsid w:val="000311AA"/>
    <w:rsid w:val="00031A0B"/>
    <w:rsid w:val="00031ACE"/>
    <w:rsid w:val="00031BEC"/>
    <w:rsid w:val="00031DA9"/>
    <w:rsid w:val="00031F57"/>
    <w:rsid w:val="00032014"/>
    <w:rsid w:val="00032484"/>
    <w:rsid w:val="0003289C"/>
    <w:rsid w:val="000328D2"/>
    <w:rsid w:val="00032F47"/>
    <w:rsid w:val="000331F2"/>
    <w:rsid w:val="00033297"/>
    <w:rsid w:val="000335F1"/>
    <w:rsid w:val="00033AD4"/>
    <w:rsid w:val="00034294"/>
    <w:rsid w:val="000345B2"/>
    <w:rsid w:val="00034A7A"/>
    <w:rsid w:val="00034C14"/>
    <w:rsid w:val="00034D22"/>
    <w:rsid w:val="0003536E"/>
    <w:rsid w:val="00035562"/>
    <w:rsid w:val="000355DF"/>
    <w:rsid w:val="00035D80"/>
    <w:rsid w:val="00036511"/>
    <w:rsid w:val="00036728"/>
    <w:rsid w:val="00036944"/>
    <w:rsid w:val="00036998"/>
    <w:rsid w:val="00036AEC"/>
    <w:rsid w:val="00037320"/>
    <w:rsid w:val="00037763"/>
    <w:rsid w:val="00037799"/>
    <w:rsid w:val="00037F3E"/>
    <w:rsid w:val="0004104C"/>
    <w:rsid w:val="00041B18"/>
    <w:rsid w:val="00042285"/>
    <w:rsid w:val="0004251A"/>
    <w:rsid w:val="00042C5D"/>
    <w:rsid w:val="00042EC6"/>
    <w:rsid w:val="0004300F"/>
    <w:rsid w:val="00043823"/>
    <w:rsid w:val="00044051"/>
    <w:rsid w:val="000440A2"/>
    <w:rsid w:val="00044AAA"/>
    <w:rsid w:val="000453BD"/>
    <w:rsid w:val="000453EB"/>
    <w:rsid w:val="00045977"/>
    <w:rsid w:val="00045C39"/>
    <w:rsid w:val="00045F02"/>
    <w:rsid w:val="00045F1C"/>
    <w:rsid w:val="00046677"/>
    <w:rsid w:val="000467E1"/>
    <w:rsid w:val="0004692D"/>
    <w:rsid w:val="0004728D"/>
    <w:rsid w:val="000475EE"/>
    <w:rsid w:val="00047622"/>
    <w:rsid w:val="000476CA"/>
    <w:rsid w:val="0005037A"/>
    <w:rsid w:val="00050A4F"/>
    <w:rsid w:val="00050EE6"/>
    <w:rsid w:val="00051122"/>
    <w:rsid w:val="000512FE"/>
    <w:rsid w:val="0005161C"/>
    <w:rsid w:val="00051C02"/>
    <w:rsid w:val="00051D37"/>
    <w:rsid w:val="00051DCD"/>
    <w:rsid w:val="0005200D"/>
    <w:rsid w:val="00052157"/>
    <w:rsid w:val="00052169"/>
    <w:rsid w:val="00052427"/>
    <w:rsid w:val="000527A8"/>
    <w:rsid w:val="000527B6"/>
    <w:rsid w:val="00052AAA"/>
    <w:rsid w:val="00052B09"/>
    <w:rsid w:val="00052D9C"/>
    <w:rsid w:val="000530A0"/>
    <w:rsid w:val="000530E0"/>
    <w:rsid w:val="000533C5"/>
    <w:rsid w:val="00053577"/>
    <w:rsid w:val="0005358C"/>
    <w:rsid w:val="00053A24"/>
    <w:rsid w:val="00054442"/>
    <w:rsid w:val="00054550"/>
    <w:rsid w:val="0005475A"/>
    <w:rsid w:val="00054A93"/>
    <w:rsid w:val="00054B04"/>
    <w:rsid w:val="00055943"/>
    <w:rsid w:val="0005615E"/>
    <w:rsid w:val="0005659C"/>
    <w:rsid w:val="00056A86"/>
    <w:rsid w:val="00056AA0"/>
    <w:rsid w:val="00056BF3"/>
    <w:rsid w:val="00056EFC"/>
    <w:rsid w:val="000571B4"/>
    <w:rsid w:val="0005740D"/>
    <w:rsid w:val="000574A2"/>
    <w:rsid w:val="00057539"/>
    <w:rsid w:val="00057595"/>
    <w:rsid w:val="00057CB8"/>
    <w:rsid w:val="0006080B"/>
    <w:rsid w:val="000608C9"/>
    <w:rsid w:val="00060B40"/>
    <w:rsid w:val="00060D96"/>
    <w:rsid w:val="000614BE"/>
    <w:rsid w:val="000614EF"/>
    <w:rsid w:val="0006180C"/>
    <w:rsid w:val="000623C1"/>
    <w:rsid w:val="00062519"/>
    <w:rsid w:val="00062AC8"/>
    <w:rsid w:val="00062D50"/>
    <w:rsid w:val="00062E1C"/>
    <w:rsid w:val="00062EAF"/>
    <w:rsid w:val="0006345C"/>
    <w:rsid w:val="0006386B"/>
    <w:rsid w:val="000642AA"/>
    <w:rsid w:val="000644F0"/>
    <w:rsid w:val="000644F2"/>
    <w:rsid w:val="00064522"/>
    <w:rsid w:val="00064A69"/>
    <w:rsid w:val="00064ABE"/>
    <w:rsid w:val="00065F80"/>
    <w:rsid w:val="00066378"/>
    <w:rsid w:val="00066F04"/>
    <w:rsid w:val="00067751"/>
    <w:rsid w:val="000678CD"/>
    <w:rsid w:val="000704F8"/>
    <w:rsid w:val="000705EA"/>
    <w:rsid w:val="0007061B"/>
    <w:rsid w:val="00070BC4"/>
    <w:rsid w:val="00070BD9"/>
    <w:rsid w:val="00070EF2"/>
    <w:rsid w:val="0007147C"/>
    <w:rsid w:val="00072407"/>
    <w:rsid w:val="0007249F"/>
    <w:rsid w:val="0007313F"/>
    <w:rsid w:val="0007344A"/>
    <w:rsid w:val="000735B0"/>
    <w:rsid w:val="000735FF"/>
    <w:rsid w:val="0007390F"/>
    <w:rsid w:val="000741A9"/>
    <w:rsid w:val="00074A5D"/>
    <w:rsid w:val="00074A84"/>
    <w:rsid w:val="00074BC5"/>
    <w:rsid w:val="0007546A"/>
    <w:rsid w:val="000759F8"/>
    <w:rsid w:val="00075B0B"/>
    <w:rsid w:val="00075E6A"/>
    <w:rsid w:val="0007625E"/>
    <w:rsid w:val="00076441"/>
    <w:rsid w:val="0007683F"/>
    <w:rsid w:val="00077600"/>
    <w:rsid w:val="000776D5"/>
    <w:rsid w:val="00077963"/>
    <w:rsid w:val="00077E6F"/>
    <w:rsid w:val="00077EC4"/>
    <w:rsid w:val="000803D3"/>
    <w:rsid w:val="00080FF9"/>
    <w:rsid w:val="0008114F"/>
    <w:rsid w:val="000811F3"/>
    <w:rsid w:val="00081526"/>
    <w:rsid w:val="00081A42"/>
    <w:rsid w:val="000820D2"/>
    <w:rsid w:val="000823AE"/>
    <w:rsid w:val="00082480"/>
    <w:rsid w:val="000825E1"/>
    <w:rsid w:val="000825F6"/>
    <w:rsid w:val="0008291F"/>
    <w:rsid w:val="00082AA1"/>
    <w:rsid w:val="00083426"/>
    <w:rsid w:val="00083829"/>
    <w:rsid w:val="0008429D"/>
    <w:rsid w:val="00084A8E"/>
    <w:rsid w:val="00084DBB"/>
    <w:rsid w:val="00085248"/>
    <w:rsid w:val="000852AA"/>
    <w:rsid w:val="00085792"/>
    <w:rsid w:val="00085898"/>
    <w:rsid w:val="00085AAE"/>
    <w:rsid w:val="00085CCF"/>
    <w:rsid w:val="00086540"/>
    <w:rsid w:val="00086679"/>
    <w:rsid w:val="00086BB0"/>
    <w:rsid w:val="00086E09"/>
    <w:rsid w:val="000878A6"/>
    <w:rsid w:val="000905D1"/>
    <w:rsid w:val="00090808"/>
    <w:rsid w:val="00090C36"/>
    <w:rsid w:val="00090EA7"/>
    <w:rsid w:val="00090FFE"/>
    <w:rsid w:val="00091198"/>
    <w:rsid w:val="000914DD"/>
    <w:rsid w:val="00092013"/>
    <w:rsid w:val="0009211D"/>
    <w:rsid w:val="0009255F"/>
    <w:rsid w:val="00092D12"/>
    <w:rsid w:val="00092D5D"/>
    <w:rsid w:val="00092FCF"/>
    <w:rsid w:val="0009332D"/>
    <w:rsid w:val="00093435"/>
    <w:rsid w:val="000936C9"/>
    <w:rsid w:val="000937BF"/>
    <w:rsid w:val="00093891"/>
    <w:rsid w:val="00093A12"/>
    <w:rsid w:val="00093C84"/>
    <w:rsid w:val="00093E4C"/>
    <w:rsid w:val="00094674"/>
    <w:rsid w:val="0009488F"/>
    <w:rsid w:val="000948E8"/>
    <w:rsid w:val="00094903"/>
    <w:rsid w:val="00094B07"/>
    <w:rsid w:val="00094ECC"/>
    <w:rsid w:val="00094ED0"/>
    <w:rsid w:val="00095209"/>
    <w:rsid w:val="00095409"/>
    <w:rsid w:val="0009547F"/>
    <w:rsid w:val="00095786"/>
    <w:rsid w:val="0009583B"/>
    <w:rsid w:val="000958A8"/>
    <w:rsid w:val="00095AB2"/>
    <w:rsid w:val="00096214"/>
    <w:rsid w:val="0009674F"/>
    <w:rsid w:val="00096808"/>
    <w:rsid w:val="000968A5"/>
    <w:rsid w:val="00096D80"/>
    <w:rsid w:val="0009782A"/>
    <w:rsid w:val="00097C7F"/>
    <w:rsid w:val="000A037B"/>
    <w:rsid w:val="000A07EB"/>
    <w:rsid w:val="000A1C89"/>
    <w:rsid w:val="000A22C3"/>
    <w:rsid w:val="000A24B0"/>
    <w:rsid w:val="000A2A28"/>
    <w:rsid w:val="000A2C9A"/>
    <w:rsid w:val="000A3DB8"/>
    <w:rsid w:val="000A4002"/>
    <w:rsid w:val="000A465F"/>
    <w:rsid w:val="000A46F5"/>
    <w:rsid w:val="000A477F"/>
    <w:rsid w:val="000A4930"/>
    <w:rsid w:val="000A4AD4"/>
    <w:rsid w:val="000A4DFB"/>
    <w:rsid w:val="000A509C"/>
    <w:rsid w:val="000A535E"/>
    <w:rsid w:val="000A554C"/>
    <w:rsid w:val="000A5580"/>
    <w:rsid w:val="000A56D6"/>
    <w:rsid w:val="000A5B00"/>
    <w:rsid w:val="000A605D"/>
    <w:rsid w:val="000A6734"/>
    <w:rsid w:val="000A731B"/>
    <w:rsid w:val="000A7E78"/>
    <w:rsid w:val="000A7F02"/>
    <w:rsid w:val="000B09D3"/>
    <w:rsid w:val="000B0ACB"/>
    <w:rsid w:val="000B0B54"/>
    <w:rsid w:val="000B0C19"/>
    <w:rsid w:val="000B149B"/>
    <w:rsid w:val="000B173D"/>
    <w:rsid w:val="000B19FC"/>
    <w:rsid w:val="000B1C90"/>
    <w:rsid w:val="000B22D0"/>
    <w:rsid w:val="000B234F"/>
    <w:rsid w:val="000B2618"/>
    <w:rsid w:val="000B2AFA"/>
    <w:rsid w:val="000B2EF2"/>
    <w:rsid w:val="000B309A"/>
    <w:rsid w:val="000B3D8D"/>
    <w:rsid w:val="000B3E26"/>
    <w:rsid w:val="000B443D"/>
    <w:rsid w:val="000B46D1"/>
    <w:rsid w:val="000B4B72"/>
    <w:rsid w:val="000B52CF"/>
    <w:rsid w:val="000B5586"/>
    <w:rsid w:val="000B6210"/>
    <w:rsid w:val="000B65C5"/>
    <w:rsid w:val="000B6730"/>
    <w:rsid w:val="000B6F2E"/>
    <w:rsid w:val="000B7C44"/>
    <w:rsid w:val="000B7FC7"/>
    <w:rsid w:val="000C0C82"/>
    <w:rsid w:val="000C1B86"/>
    <w:rsid w:val="000C1C6B"/>
    <w:rsid w:val="000C21B2"/>
    <w:rsid w:val="000C26D7"/>
    <w:rsid w:val="000C2827"/>
    <w:rsid w:val="000C28D9"/>
    <w:rsid w:val="000C294C"/>
    <w:rsid w:val="000C2A3B"/>
    <w:rsid w:val="000C2B25"/>
    <w:rsid w:val="000C2E0E"/>
    <w:rsid w:val="000C2F85"/>
    <w:rsid w:val="000C33DF"/>
    <w:rsid w:val="000C371F"/>
    <w:rsid w:val="000C3A46"/>
    <w:rsid w:val="000C3D4C"/>
    <w:rsid w:val="000C40D3"/>
    <w:rsid w:val="000C4276"/>
    <w:rsid w:val="000C4AFD"/>
    <w:rsid w:val="000C5B32"/>
    <w:rsid w:val="000C62C8"/>
    <w:rsid w:val="000C6358"/>
    <w:rsid w:val="000C6485"/>
    <w:rsid w:val="000C6986"/>
    <w:rsid w:val="000C6D68"/>
    <w:rsid w:val="000C715C"/>
    <w:rsid w:val="000C7B5D"/>
    <w:rsid w:val="000C7F1D"/>
    <w:rsid w:val="000D0182"/>
    <w:rsid w:val="000D01F2"/>
    <w:rsid w:val="000D03C7"/>
    <w:rsid w:val="000D055A"/>
    <w:rsid w:val="000D08C3"/>
    <w:rsid w:val="000D0E2D"/>
    <w:rsid w:val="000D168F"/>
    <w:rsid w:val="000D18B4"/>
    <w:rsid w:val="000D18BB"/>
    <w:rsid w:val="000D198C"/>
    <w:rsid w:val="000D1D75"/>
    <w:rsid w:val="000D2416"/>
    <w:rsid w:val="000D2B05"/>
    <w:rsid w:val="000D2B99"/>
    <w:rsid w:val="000D2E47"/>
    <w:rsid w:val="000D2E94"/>
    <w:rsid w:val="000D33E7"/>
    <w:rsid w:val="000D36D7"/>
    <w:rsid w:val="000D3948"/>
    <w:rsid w:val="000D3CA4"/>
    <w:rsid w:val="000D4070"/>
    <w:rsid w:val="000D409B"/>
    <w:rsid w:val="000D4E22"/>
    <w:rsid w:val="000D54A4"/>
    <w:rsid w:val="000D5828"/>
    <w:rsid w:val="000D5DE8"/>
    <w:rsid w:val="000D5F5D"/>
    <w:rsid w:val="000D5FAE"/>
    <w:rsid w:val="000D662D"/>
    <w:rsid w:val="000D6EF3"/>
    <w:rsid w:val="000D752E"/>
    <w:rsid w:val="000D7BC0"/>
    <w:rsid w:val="000E0C0D"/>
    <w:rsid w:val="000E0C43"/>
    <w:rsid w:val="000E0C56"/>
    <w:rsid w:val="000E0EA7"/>
    <w:rsid w:val="000E23D4"/>
    <w:rsid w:val="000E2888"/>
    <w:rsid w:val="000E2ADF"/>
    <w:rsid w:val="000E2CF0"/>
    <w:rsid w:val="000E2DFC"/>
    <w:rsid w:val="000E2F35"/>
    <w:rsid w:val="000E2F91"/>
    <w:rsid w:val="000E30C6"/>
    <w:rsid w:val="000E3737"/>
    <w:rsid w:val="000E398A"/>
    <w:rsid w:val="000E3EF8"/>
    <w:rsid w:val="000E4241"/>
    <w:rsid w:val="000E4333"/>
    <w:rsid w:val="000E44A9"/>
    <w:rsid w:val="000E4544"/>
    <w:rsid w:val="000E4D1A"/>
    <w:rsid w:val="000E53CF"/>
    <w:rsid w:val="000E554C"/>
    <w:rsid w:val="000E5BF3"/>
    <w:rsid w:val="000E5EE4"/>
    <w:rsid w:val="000E629B"/>
    <w:rsid w:val="000E6442"/>
    <w:rsid w:val="000E6858"/>
    <w:rsid w:val="000E68DE"/>
    <w:rsid w:val="000E6A61"/>
    <w:rsid w:val="000E7373"/>
    <w:rsid w:val="000E75C7"/>
    <w:rsid w:val="000E76A3"/>
    <w:rsid w:val="000E777C"/>
    <w:rsid w:val="000E7DAB"/>
    <w:rsid w:val="000F0024"/>
    <w:rsid w:val="000F0215"/>
    <w:rsid w:val="000F1132"/>
    <w:rsid w:val="000F162D"/>
    <w:rsid w:val="000F1B7A"/>
    <w:rsid w:val="000F23DD"/>
    <w:rsid w:val="000F3426"/>
    <w:rsid w:val="000F350D"/>
    <w:rsid w:val="000F3AAC"/>
    <w:rsid w:val="000F4350"/>
    <w:rsid w:val="000F435E"/>
    <w:rsid w:val="000F4479"/>
    <w:rsid w:val="000F45B9"/>
    <w:rsid w:val="000F48C8"/>
    <w:rsid w:val="000F49A3"/>
    <w:rsid w:val="000F4A21"/>
    <w:rsid w:val="000F4E07"/>
    <w:rsid w:val="000F5054"/>
    <w:rsid w:val="000F53A4"/>
    <w:rsid w:val="000F5E3E"/>
    <w:rsid w:val="000F6240"/>
    <w:rsid w:val="000F62F1"/>
    <w:rsid w:val="000F6A01"/>
    <w:rsid w:val="000F6E1C"/>
    <w:rsid w:val="000F7458"/>
    <w:rsid w:val="000F75DA"/>
    <w:rsid w:val="000F76BF"/>
    <w:rsid w:val="000F7706"/>
    <w:rsid w:val="000F78BA"/>
    <w:rsid w:val="000F78D3"/>
    <w:rsid w:val="000F7B29"/>
    <w:rsid w:val="001007DA"/>
    <w:rsid w:val="001008D7"/>
    <w:rsid w:val="00100E44"/>
    <w:rsid w:val="001017DF"/>
    <w:rsid w:val="00101955"/>
    <w:rsid w:val="00101D81"/>
    <w:rsid w:val="00102991"/>
    <w:rsid w:val="00102C54"/>
    <w:rsid w:val="001036B7"/>
    <w:rsid w:val="00104001"/>
    <w:rsid w:val="00104328"/>
    <w:rsid w:val="00104449"/>
    <w:rsid w:val="00105783"/>
    <w:rsid w:val="00105921"/>
    <w:rsid w:val="00105B0B"/>
    <w:rsid w:val="00105CE3"/>
    <w:rsid w:val="00105E91"/>
    <w:rsid w:val="00106199"/>
    <w:rsid w:val="0010643E"/>
    <w:rsid w:val="00106681"/>
    <w:rsid w:val="00106AA8"/>
    <w:rsid w:val="00107711"/>
    <w:rsid w:val="0010797E"/>
    <w:rsid w:val="00107C5F"/>
    <w:rsid w:val="00107EAC"/>
    <w:rsid w:val="0011018F"/>
    <w:rsid w:val="0011072C"/>
    <w:rsid w:val="00110F25"/>
    <w:rsid w:val="0011129D"/>
    <w:rsid w:val="00111602"/>
    <w:rsid w:val="00111BB3"/>
    <w:rsid w:val="00111C53"/>
    <w:rsid w:val="001121B1"/>
    <w:rsid w:val="001125C0"/>
    <w:rsid w:val="001127DC"/>
    <w:rsid w:val="00112AD4"/>
    <w:rsid w:val="001131EB"/>
    <w:rsid w:val="001134D0"/>
    <w:rsid w:val="001136C2"/>
    <w:rsid w:val="00113B13"/>
    <w:rsid w:val="00113B99"/>
    <w:rsid w:val="00113CD4"/>
    <w:rsid w:val="001141C1"/>
    <w:rsid w:val="00114D98"/>
    <w:rsid w:val="00115397"/>
    <w:rsid w:val="00115510"/>
    <w:rsid w:val="00115E5C"/>
    <w:rsid w:val="00116225"/>
    <w:rsid w:val="00116312"/>
    <w:rsid w:val="0011649A"/>
    <w:rsid w:val="00116822"/>
    <w:rsid w:val="00116C70"/>
    <w:rsid w:val="00116EF3"/>
    <w:rsid w:val="001173A5"/>
    <w:rsid w:val="00117423"/>
    <w:rsid w:val="0011765C"/>
    <w:rsid w:val="001179E3"/>
    <w:rsid w:val="00117C9D"/>
    <w:rsid w:val="001204CD"/>
    <w:rsid w:val="0012061B"/>
    <w:rsid w:val="00120FD9"/>
    <w:rsid w:val="0012135B"/>
    <w:rsid w:val="001215DE"/>
    <w:rsid w:val="00121656"/>
    <w:rsid w:val="00121BE0"/>
    <w:rsid w:val="001221DE"/>
    <w:rsid w:val="00122251"/>
    <w:rsid w:val="00122483"/>
    <w:rsid w:val="001228A9"/>
    <w:rsid w:val="00122EE7"/>
    <w:rsid w:val="0012368A"/>
    <w:rsid w:val="00123B27"/>
    <w:rsid w:val="00124182"/>
    <w:rsid w:val="0012450C"/>
    <w:rsid w:val="00124A2A"/>
    <w:rsid w:val="00125166"/>
    <w:rsid w:val="00125204"/>
    <w:rsid w:val="0012533F"/>
    <w:rsid w:val="00125429"/>
    <w:rsid w:val="0012566E"/>
    <w:rsid w:val="00125ABE"/>
    <w:rsid w:val="00125D3A"/>
    <w:rsid w:val="001262A2"/>
    <w:rsid w:val="0012648B"/>
    <w:rsid w:val="00126491"/>
    <w:rsid w:val="0012669C"/>
    <w:rsid w:val="0012684E"/>
    <w:rsid w:val="0012686A"/>
    <w:rsid w:val="001270E3"/>
    <w:rsid w:val="00127486"/>
    <w:rsid w:val="001277A8"/>
    <w:rsid w:val="00127851"/>
    <w:rsid w:val="00127E1C"/>
    <w:rsid w:val="0013019C"/>
    <w:rsid w:val="0013077C"/>
    <w:rsid w:val="00130973"/>
    <w:rsid w:val="001315A7"/>
    <w:rsid w:val="00131F78"/>
    <w:rsid w:val="0013226D"/>
    <w:rsid w:val="0013247C"/>
    <w:rsid w:val="001325C6"/>
    <w:rsid w:val="001325E0"/>
    <w:rsid w:val="00132636"/>
    <w:rsid w:val="00132C2E"/>
    <w:rsid w:val="00132C8A"/>
    <w:rsid w:val="00132E60"/>
    <w:rsid w:val="00132E97"/>
    <w:rsid w:val="0013366A"/>
    <w:rsid w:val="00134065"/>
    <w:rsid w:val="00134336"/>
    <w:rsid w:val="0013451A"/>
    <w:rsid w:val="001346C7"/>
    <w:rsid w:val="00134866"/>
    <w:rsid w:val="00134EA9"/>
    <w:rsid w:val="0013518A"/>
    <w:rsid w:val="0013535D"/>
    <w:rsid w:val="001358AA"/>
    <w:rsid w:val="00135A51"/>
    <w:rsid w:val="0013602A"/>
    <w:rsid w:val="001360EA"/>
    <w:rsid w:val="001360F9"/>
    <w:rsid w:val="00136C00"/>
    <w:rsid w:val="00136DF1"/>
    <w:rsid w:val="00137A0A"/>
    <w:rsid w:val="00137A54"/>
    <w:rsid w:val="001400C6"/>
    <w:rsid w:val="0014058F"/>
    <w:rsid w:val="00140D4C"/>
    <w:rsid w:val="00140D9E"/>
    <w:rsid w:val="00140F92"/>
    <w:rsid w:val="00141043"/>
    <w:rsid w:val="0014165C"/>
    <w:rsid w:val="001419B4"/>
    <w:rsid w:val="00141BC1"/>
    <w:rsid w:val="0014263A"/>
    <w:rsid w:val="00142E8E"/>
    <w:rsid w:val="00142F37"/>
    <w:rsid w:val="00142FB5"/>
    <w:rsid w:val="001430FD"/>
    <w:rsid w:val="0014320A"/>
    <w:rsid w:val="0014324D"/>
    <w:rsid w:val="001442E0"/>
    <w:rsid w:val="001447C2"/>
    <w:rsid w:val="001449B9"/>
    <w:rsid w:val="00145141"/>
    <w:rsid w:val="0014515D"/>
    <w:rsid w:val="0014568A"/>
    <w:rsid w:val="00145CD7"/>
    <w:rsid w:val="00146468"/>
    <w:rsid w:val="00146551"/>
    <w:rsid w:val="001465A2"/>
    <w:rsid w:val="001465A3"/>
    <w:rsid w:val="001467C6"/>
    <w:rsid w:val="001473F7"/>
    <w:rsid w:val="00147784"/>
    <w:rsid w:val="00147C7B"/>
    <w:rsid w:val="00147D5B"/>
    <w:rsid w:val="00147D64"/>
    <w:rsid w:val="0015065F"/>
    <w:rsid w:val="00150A11"/>
    <w:rsid w:val="00150B55"/>
    <w:rsid w:val="00150CA9"/>
    <w:rsid w:val="00150FFA"/>
    <w:rsid w:val="001518F0"/>
    <w:rsid w:val="00151B0F"/>
    <w:rsid w:val="00151F12"/>
    <w:rsid w:val="001522FA"/>
    <w:rsid w:val="0015232E"/>
    <w:rsid w:val="001525A9"/>
    <w:rsid w:val="001525F7"/>
    <w:rsid w:val="001525F9"/>
    <w:rsid w:val="001540F9"/>
    <w:rsid w:val="001544A3"/>
    <w:rsid w:val="00154600"/>
    <w:rsid w:val="00154785"/>
    <w:rsid w:val="00154996"/>
    <w:rsid w:val="00154A3C"/>
    <w:rsid w:val="00154D5C"/>
    <w:rsid w:val="00154FEF"/>
    <w:rsid w:val="001557AA"/>
    <w:rsid w:val="00155E71"/>
    <w:rsid w:val="0015607C"/>
    <w:rsid w:val="00156DB2"/>
    <w:rsid w:val="00156E94"/>
    <w:rsid w:val="00157072"/>
    <w:rsid w:val="0015746E"/>
    <w:rsid w:val="00157D28"/>
    <w:rsid w:val="00160127"/>
    <w:rsid w:val="001602EC"/>
    <w:rsid w:val="00160315"/>
    <w:rsid w:val="00160679"/>
    <w:rsid w:val="00160946"/>
    <w:rsid w:val="00160CB3"/>
    <w:rsid w:val="00160F13"/>
    <w:rsid w:val="00161416"/>
    <w:rsid w:val="0016225B"/>
    <w:rsid w:val="00162646"/>
    <w:rsid w:val="001628A9"/>
    <w:rsid w:val="00162BCF"/>
    <w:rsid w:val="00162BE0"/>
    <w:rsid w:val="001631C4"/>
    <w:rsid w:val="001632E4"/>
    <w:rsid w:val="001636A4"/>
    <w:rsid w:val="00164ED6"/>
    <w:rsid w:val="00165BC7"/>
    <w:rsid w:val="0016649F"/>
    <w:rsid w:val="001665A7"/>
    <w:rsid w:val="001666B4"/>
    <w:rsid w:val="00166B96"/>
    <w:rsid w:val="00167084"/>
    <w:rsid w:val="001670DF"/>
    <w:rsid w:val="00167346"/>
    <w:rsid w:val="00167D5F"/>
    <w:rsid w:val="00167E66"/>
    <w:rsid w:val="001702E9"/>
    <w:rsid w:val="00170542"/>
    <w:rsid w:val="00170B15"/>
    <w:rsid w:val="0017111C"/>
    <w:rsid w:val="00173055"/>
    <w:rsid w:val="001731EB"/>
    <w:rsid w:val="001741F7"/>
    <w:rsid w:val="00174264"/>
    <w:rsid w:val="00174352"/>
    <w:rsid w:val="0017453C"/>
    <w:rsid w:val="001747DB"/>
    <w:rsid w:val="00174EDA"/>
    <w:rsid w:val="00175817"/>
    <w:rsid w:val="00175C67"/>
    <w:rsid w:val="0017613B"/>
    <w:rsid w:val="00176175"/>
    <w:rsid w:val="00176896"/>
    <w:rsid w:val="00176D8E"/>
    <w:rsid w:val="00176F04"/>
    <w:rsid w:val="00177064"/>
    <w:rsid w:val="00177284"/>
    <w:rsid w:val="001775B0"/>
    <w:rsid w:val="001776A7"/>
    <w:rsid w:val="00177BBC"/>
    <w:rsid w:val="00177DF0"/>
    <w:rsid w:val="0018001A"/>
    <w:rsid w:val="001804A3"/>
    <w:rsid w:val="001805EF"/>
    <w:rsid w:val="0018097F"/>
    <w:rsid w:val="001809F8"/>
    <w:rsid w:val="00180E6B"/>
    <w:rsid w:val="00180FA2"/>
    <w:rsid w:val="001817B2"/>
    <w:rsid w:val="001822F2"/>
    <w:rsid w:val="00182851"/>
    <w:rsid w:val="00182A48"/>
    <w:rsid w:val="00182C14"/>
    <w:rsid w:val="00182FC7"/>
    <w:rsid w:val="001834E5"/>
    <w:rsid w:val="001838B8"/>
    <w:rsid w:val="00183E06"/>
    <w:rsid w:val="0018401F"/>
    <w:rsid w:val="00184984"/>
    <w:rsid w:val="00184CC7"/>
    <w:rsid w:val="00185098"/>
    <w:rsid w:val="001852FB"/>
    <w:rsid w:val="001856B3"/>
    <w:rsid w:val="00185D61"/>
    <w:rsid w:val="00186876"/>
    <w:rsid w:val="00186E21"/>
    <w:rsid w:val="00186FC9"/>
    <w:rsid w:val="001877B7"/>
    <w:rsid w:val="00187894"/>
    <w:rsid w:val="00187EE7"/>
    <w:rsid w:val="00190119"/>
    <w:rsid w:val="00190431"/>
    <w:rsid w:val="0019054A"/>
    <w:rsid w:val="00190CDF"/>
    <w:rsid w:val="00190DA8"/>
    <w:rsid w:val="00190ECD"/>
    <w:rsid w:val="0019114A"/>
    <w:rsid w:val="001912A2"/>
    <w:rsid w:val="00191881"/>
    <w:rsid w:val="00191B66"/>
    <w:rsid w:val="00191C87"/>
    <w:rsid w:val="00191E5E"/>
    <w:rsid w:val="00191E96"/>
    <w:rsid w:val="00192A63"/>
    <w:rsid w:val="00192DF2"/>
    <w:rsid w:val="001934A7"/>
    <w:rsid w:val="001936DE"/>
    <w:rsid w:val="001938B2"/>
    <w:rsid w:val="00194140"/>
    <w:rsid w:val="001942DA"/>
    <w:rsid w:val="001944AF"/>
    <w:rsid w:val="00194546"/>
    <w:rsid w:val="00194A16"/>
    <w:rsid w:val="001953D2"/>
    <w:rsid w:val="00195B88"/>
    <w:rsid w:val="001960F5"/>
    <w:rsid w:val="00196B8A"/>
    <w:rsid w:val="00196DA0"/>
    <w:rsid w:val="00196E02"/>
    <w:rsid w:val="0019700C"/>
    <w:rsid w:val="00197340"/>
    <w:rsid w:val="001973D4"/>
    <w:rsid w:val="001975A1"/>
    <w:rsid w:val="001976AA"/>
    <w:rsid w:val="00197AE1"/>
    <w:rsid w:val="00197BF4"/>
    <w:rsid w:val="001A000C"/>
    <w:rsid w:val="001A0378"/>
    <w:rsid w:val="001A0512"/>
    <w:rsid w:val="001A07F8"/>
    <w:rsid w:val="001A0B35"/>
    <w:rsid w:val="001A19FD"/>
    <w:rsid w:val="001A213F"/>
    <w:rsid w:val="001A2214"/>
    <w:rsid w:val="001A22DD"/>
    <w:rsid w:val="001A233C"/>
    <w:rsid w:val="001A274F"/>
    <w:rsid w:val="001A2AF4"/>
    <w:rsid w:val="001A2B3E"/>
    <w:rsid w:val="001A3865"/>
    <w:rsid w:val="001A38B2"/>
    <w:rsid w:val="001A3969"/>
    <w:rsid w:val="001A3D03"/>
    <w:rsid w:val="001A4559"/>
    <w:rsid w:val="001A4EFA"/>
    <w:rsid w:val="001A613D"/>
    <w:rsid w:val="001A6C43"/>
    <w:rsid w:val="001A6C85"/>
    <w:rsid w:val="001A6EC6"/>
    <w:rsid w:val="001A70D6"/>
    <w:rsid w:val="001A71D1"/>
    <w:rsid w:val="001A7E54"/>
    <w:rsid w:val="001A7EA9"/>
    <w:rsid w:val="001B0097"/>
    <w:rsid w:val="001B04E2"/>
    <w:rsid w:val="001B0607"/>
    <w:rsid w:val="001B06B7"/>
    <w:rsid w:val="001B0981"/>
    <w:rsid w:val="001B1758"/>
    <w:rsid w:val="001B19E3"/>
    <w:rsid w:val="001B1E68"/>
    <w:rsid w:val="001B1F36"/>
    <w:rsid w:val="001B200F"/>
    <w:rsid w:val="001B2EA6"/>
    <w:rsid w:val="001B3815"/>
    <w:rsid w:val="001B3E1F"/>
    <w:rsid w:val="001B4506"/>
    <w:rsid w:val="001B499C"/>
    <w:rsid w:val="001B4BB9"/>
    <w:rsid w:val="001B4D75"/>
    <w:rsid w:val="001B4DC2"/>
    <w:rsid w:val="001B5264"/>
    <w:rsid w:val="001B5341"/>
    <w:rsid w:val="001B5612"/>
    <w:rsid w:val="001B5833"/>
    <w:rsid w:val="001B5CEC"/>
    <w:rsid w:val="001B5D9F"/>
    <w:rsid w:val="001B5F6C"/>
    <w:rsid w:val="001B67C8"/>
    <w:rsid w:val="001B69B1"/>
    <w:rsid w:val="001B6FB2"/>
    <w:rsid w:val="001B72BD"/>
    <w:rsid w:val="001B7A43"/>
    <w:rsid w:val="001B7FA1"/>
    <w:rsid w:val="001C04A9"/>
    <w:rsid w:val="001C0840"/>
    <w:rsid w:val="001C09D1"/>
    <w:rsid w:val="001C12BD"/>
    <w:rsid w:val="001C13C7"/>
    <w:rsid w:val="001C1661"/>
    <w:rsid w:val="001C1FDD"/>
    <w:rsid w:val="001C1FFD"/>
    <w:rsid w:val="001C2485"/>
    <w:rsid w:val="001C26EB"/>
    <w:rsid w:val="001C2820"/>
    <w:rsid w:val="001C304D"/>
    <w:rsid w:val="001C357C"/>
    <w:rsid w:val="001C35D5"/>
    <w:rsid w:val="001C3834"/>
    <w:rsid w:val="001C3888"/>
    <w:rsid w:val="001C392D"/>
    <w:rsid w:val="001C4778"/>
    <w:rsid w:val="001C481E"/>
    <w:rsid w:val="001C4843"/>
    <w:rsid w:val="001C4A66"/>
    <w:rsid w:val="001C4B18"/>
    <w:rsid w:val="001C4BA4"/>
    <w:rsid w:val="001C4D96"/>
    <w:rsid w:val="001C50C4"/>
    <w:rsid w:val="001C5655"/>
    <w:rsid w:val="001C566E"/>
    <w:rsid w:val="001C5921"/>
    <w:rsid w:val="001C5992"/>
    <w:rsid w:val="001C5E82"/>
    <w:rsid w:val="001C5F76"/>
    <w:rsid w:val="001C613A"/>
    <w:rsid w:val="001C62EB"/>
    <w:rsid w:val="001C6422"/>
    <w:rsid w:val="001C6452"/>
    <w:rsid w:val="001C6680"/>
    <w:rsid w:val="001C6704"/>
    <w:rsid w:val="001C67DD"/>
    <w:rsid w:val="001C6929"/>
    <w:rsid w:val="001C6E83"/>
    <w:rsid w:val="001C72DE"/>
    <w:rsid w:val="001C780E"/>
    <w:rsid w:val="001C794E"/>
    <w:rsid w:val="001C7EFF"/>
    <w:rsid w:val="001D03BE"/>
    <w:rsid w:val="001D0CF5"/>
    <w:rsid w:val="001D1110"/>
    <w:rsid w:val="001D1AC7"/>
    <w:rsid w:val="001D1FCB"/>
    <w:rsid w:val="001D24D5"/>
    <w:rsid w:val="001D25CE"/>
    <w:rsid w:val="001D27ED"/>
    <w:rsid w:val="001D36EA"/>
    <w:rsid w:val="001D384E"/>
    <w:rsid w:val="001D3FD8"/>
    <w:rsid w:val="001D483E"/>
    <w:rsid w:val="001D488D"/>
    <w:rsid w:val="001D5090"/>
    <w:rsid w:val="001D56B2"/>
    <w:rsid w:val="001D5E0A"/>
    <w:rsid w:val="001D62E0"/>
    <w:rsid w:val="001D6386"/>
    <w:rsid w:val="001D64E6"/>
    <w:rsid w:val="001D65E8"/>
    <w:rsid w:val="001D6624"/>
    <w:rsid w:val="001D6C45"/>
    <w:rsid w:val="001D7164"/>
    <w:rsid w:val="001D755B"/>
    <w:rsid w:val="001D76F8"/>
    <w:rsid w:val="001D7746"/>
    <w:rsid w:val="001D7BD1"/>
    <w:rsid w:val="001D7F2B"/>
    <w:rsid w:val="001D7FB5"/>
    <w:rsid w:val="001E03BF"/>
    <w:rsid w:val="001E07B5"/>
    <w:rsid w:val="001E0992"/>
    <w:rsid w:val="001E0B18"/>
    <w:rsid w:val="001E0F4A"/>
    <w:rsid w:val="001E11F8"/>
    <w:rsid w:val="001E141B"/>
    <w:rsid w:val="001E1571"/>
    <w:rsid w:val="001E1AD0"/>
    <w:rsid w:val="001E2053"/>
    <w:rsid w:val="001E288A"/>
    <w:rsid w:val="001E2906"/>
    <w:rsid w:val="001E2C62"/>
    <w:rsid w:val="001E2C72"/>
    <w:rsid w:val="001E2EBB"/>
    <w:rsid w:val="001E2ECF"/>
    <w:rsid w:val="001E2F1C"/>
    <w:rsid w:val="001E34AB"/>
    <w:rsid w:val="001E3585"/>
    <w:rsid w:val="001E3659"/>
    <w:rsid w:val="001E37D5"/>
    <w:rsid w:val="001E395E"/>
    <w:rsid w:val="001E401F"/>
    <w:rsid w:val="001E42BF"/>
    <w:rsid w:val="001E4656"/>
    <w:rsid w:val="001E5306"/>
    <w:rsid w:val="001E5341"/>
    <w:rsid w:val="001E53B9"/>
    <w:rsid w:val="001E5B7F"/>
    <w:rsid w:val="001E5D7B"/>
    <w:rsid w:val="001E65BB"/>
    <w:rsid w:val="001E6754"/>
    <w:rsid w:val="001E73FD"/>
    <w:rsid w:val="001E74EC"/>
    <w:rsid w:val="001E7827"/>
    <w:rsid w:val="001E7BA0"/>
    <w:rsid w:val="001F010D"/>
    <w:rsid w:val="001F0228"/>
    <w:rsid w:val="001F04C9"/>
    <w:rsid w:val="001F0574"/>
    <w:rsid w:val="001F0A52"/>
    <w:rsid w:val="001F0AAF"/>
    <w:rsid w:val="001F0CDA"/>
    <w:rsid w:val="001F1263"/>
    <w:rsid w:val="001F1321"/>
    <w:rsid w:val="001F15A1"/>
    <w:rsid w:val="001F15CA"/>
    <w:rsid w:val="001F1C14"/>
    <w:rsid w:val="001F1DF9"/>
    <w:rsid w:val="001F20A9"/>
    <w:rsid w:val="001F21BC"/>
    <w:rsid w:val="001F231D"/>
    <w:rsid w:val="001F23B1"/>
    <w:rsid w:val="001F24A9"/>
    <w:rsid w:val="001F25B7"/>
    <w:rsid w:val="001F2675"/>
    <w:rsid w:val="001F267E"/>
    <w:rsid w:val="001F2AAC"/>
    <w:rsid w:val="001F2D19"/>
    <w:rsid w:val="001F2F8A"/>
    <w:rsid w:val="001F382F"/>
    <w:rsid w:val="001F40B6"/>
    <w:rsid w:val="001F43C5"/>
    <w:rsid w:val="001F43F6"/>
    <w:rsid w:val="001F4752"/>
    <w:rsid w:val="001F4C8B"/>
    <w:rsid w:val="001F4CBB"/>
    <w:rsid w:val="001F4E20"/>
    <w:rsid w:val="001F4E31"/>
    <w:rsid w:val="001F5009"/>
    <w:rsid w:val="001F56E5"/>
    <w:rsid w:val="001F584D"/>
    <w:rsid w:val="001F5EA5"/>
    <w:rsid w:val="001F5F74"/>
    <w:rsid w:val="001F67D1"/>
    <w:rsid w:val="001F67F0"/>
    <w:rsid w:val="001F6937"/>
    <w:rsid w:val="001F6C3F"/>
    <w:rsid w:val="001F7394"/>
    <w:rsid w:val="001F7475"/>
    <w:rsid w:val="001F75DC"/>
    <w:rsid w:val="001F79E4"/>
    <w:rsid w:val="002004B3"/>
    <w:rsid w:val="00200B54"/>
    <w:rsid w:val="00201236"/>
    <w:rsid w:val="0020163F"/>
    <w:rsid w:val="00201795"/>
    <w:rsid w:val="00201B60"/>
    <w:rsid w:val="00201E63"/>
    <w:rsid w:val="00201FEE"/>
    <w:rsid w:val="0020227E"/>
    <w:rsid w:val="00202B7E"/>
    <w:rsid w:val="00202D08"/>
    <w:rsid w:val="00203144"/>
    <w:rsid w:val="002031D5"/>
    <w:rsid w:val="002034B8"/>
    <w:rsid w:val="00203717"/>
    <w:rsid w:val="00203C40"/>
    <w:rsid w:val="00203F3F"/>
    <w:rsid w:val="0020441E"/>
    <w:rsid w:val="0020442D"/>
    <w:rsid w:val="002045DE"/>
    <w:rsid w:val="00204872"/>
    <w:rsid w:val="00204EE3"/>
    <w:rsid w:val="00205093"/>
    <w:rsid w:val="00205315"/>
    <w:rsid w:val="00205593"/>
    <w:rsid w:val="00205794"/>
    <w:rsid w:val="00205A52"/>
    <w:rsid w:val="002068E9"/>
    <w:rsid w:val="00206A87"/>
    <w:rsid w:val="00206D3C"/>
    <w:rsid w:val="00206DF2"/>
    <w:rsid w:val="002071D4"/>
    <w:rsid w:val="0020782C"/>
    <w:rsid w:val="00207C3C"/>
    <w:rsid w:val="00207CA1"/>
    <w:rsid w:val="00207FB5"/>
    <w:rsid w:val="0021002D"/>
    <w:rsid w:val="002101BF"/>
    <w:rsid w:val="002109E0"/>
    <w:rsid w:val="00210ACC"/>
    <w:rsid w:val="00210C00"/>
    <w:rsid w:val="00211083"/>
    <w:rsid w:val="0021138C"/>
    <w:rsid w:val="0021170B"/>
    <w:rsid w:val="00211863"/>
    <w:rsid w:val="0021213D"/>
    <w:rsid w:val="002121EB"/>
    <w:rsid w:val="00212582"/>
    <w:rsid w:val="00212B51"/>
    <w:rsid w:val="00212B84"/>
    <w:rsid w:val="00212F68"/>
    <w:rsid w:val="00212FE5"/>
    <w:rsid w:val="00213912"/>
    <w:rsid w:val="00213B79"/>
    <w:rsid w:val="002140DF"/>
    <w:rsid w:val="0021416D"/>
    <w:rsid w:val="0021487C"/>
    <w:rsid w:val="002148E9"/>
    <w:rsid w:val="00214C4C"/>
    <w:rsid w:val="00214C5B"/>
    <w:rsid w:val="00214DFE"/>
    <w:rsid w:val="00215133"/>
    <w:rsid w:val="002151FF"/>
    <w:rsid w:val="002160EF"/>
    <w:rsid w:val="002162BD"/>
    <w:rsid w:val="00216CB1"/>
    <w:rsid w:val="00216CD6"/>
    <w:rsid w:val="00216D6C"/>
    <w:rsid w:val="002173B2"/>
    <w:rsid w:val="002177A0"/>
    <w:rsid w:val="002204AA"/>
    <w:rsid w:val="00220887"/>
    <w:rsid w:val="00220950"/>
    <w:rsid w:val="00221575"/>
    <w:rsid w:val="00221C21"/>
    <w:rsid w:val="00222119"/>
    <w:rsid w:val="00222282"/>
    <w:rsid w:val="002223C2"/>
    <w:rsid w:val="002225DE"/>
    <w:rsid w:val="00222BFC"/>
    <w:rsid w:val="002232B5"/>
    <w:rsid w:val="002232CF"/>
    <w:rsid w:val="00223AC1"/>
    <w:rsid w:val="00223BAC"/>
    <w:rsid w:val="00223C3E"/>
    <w:rsid w:val="00223CF1"/>
    <w:rsid w:val="00223DF2"/>
    <w:rsid w:val="002242AC"/>
    <w:rsid w:val="002245AF"/>
    <w:rsid w:val="002246E8"/>
    <w:rsid w:val="00224C2E"/>
    <w:rsid w:val="00225263"/>
    <w:rsid w:val="00225AC2"/>
    <w:rsid w:val="002261CF"/>
    <w:rsid w:val="002268C9"/>
    <w:rsid w:val="00226E49"/>
    <w:rsid w:val="00227175"/>
    <w:rsid w:val="00227797"/>
    <w:rsid w:val="00227BFC"/>
    <w:rsid w:val="00227C43"/>
    <w:rsid w:val="00230104"/>
    <w:rsid w:val="002308B9"/>
    <w:rsid w:val="00230ACB"/>
    <w:rsid w:val="00230C8D"/>
    <w:rsid w:val="002312F5"/>
    <w:rsid w:val="002316F9"/>
    <w:rsid w:val="00231854"/>
    <w:rsid w:val="00231CEC"/>
    <w:rsid w:val="00231E1B"/>
    <w:rsid w:val="002322FB"/>
    <w:rsid w:val="00232C55"/>
    <w:rsid w:val="00233B09"/>
    <w:rsid w:val="0023414A"/>
    <w:rsid w:val="00234993"/>
    <w:rsid w:val="00235838"/>
    <w:rsid w:val="00235857"/>
    <w:rsid w:val="00235860"/>
    <w:rsid w:val="00235A51"/>
    <w:rsid w:val="00235F05"/>
    <w:rsid w:val="00235F9E"/>
    <w:rsid w:val="00236431"/>
    <w:rsid w:val="0023676E"/>
    <w:rsid w:val="00236CB8"/>
    <w:rsid w:val="00237405"/>
    <w:rsid w:val="002374CF"/>
    <w:rsid w:val="002375DC"/>
    <w:rsid w:val="00237EAE"/>
    <w:rsid w:val="00240475"/>
    <w:rsid w:val="00240822"/>
    <w:rsid w:val="00240ADA"/>
    <w:rsid w:val="00240DCA"/>
    <w:rsid w:val="00240DE7"/>
    <w:rsid w:val="00240DF5"/>
    <w:rsid w:val="00240F92"/>
    <w:rsid w:val="002415DF"/>
    <w:rsid w:val="00242A9C"/>
    <w:rsid w:val="00242ADD"/>
    <w:rsid w:val="00242CE8"/>
    <w:rsid w:val="00243052"/>
    <w:rsid w:val="0024323E"/>
    <w:rsid w:val="00243321"/>
    <w:rsid w:val="002433FF"/>
    <w:rsid w:val="00243813"/>
    <w:rsid w:val="00243AE9"/>
    <w:rsid w:val="00243DA6"/>
    <w:rsid w:val="0024407F"/>
    <w:rsid w:val="00244123"/>
    <w:rsid w:val="002442C7"/>
    <w:rsid w:val="002442D1"/>
    <w:rsid w:val="00244499"/>
    <w:rsid w:val="0024468B"/>
    <w:rsid w:val="00244C23"/>
    <w:rsid w:val="00245821"/>
    <w:rsid w:val="0024691D"/>
    <w:rsid w:val="00246A0B"/>
    <w:rsid w:val="00246E15"/>
    <w:rsid w:val="00247051"/>
    <w:rsid w:val="00247140"/>
    <w:rsid w:val="00247212"/>
    <w:rsid w:val="002473F8"/>
    <w:rsid w:val="00247706"/>
    <w:rsid w:val="00247956"/>
    <w:rsid w:val="00247D75"/>
    <w:rsid w:val="00247EE2"/>
    <w:rsid w:val="00250126"/>
    <w:rsid w:val="00250329"/>
    <w:rsid w:val="00250732"/>
    <w:rsid w:val="0025123A"/>
    <w:rsid w:val="0025137A"/>
    <w:rsid w:val="002516F0"/>
    <w:rsid w:val="00251852"/>
    <w:rsid w:val="00251B48"/>
    <w:rsid w:val="002524DD"/>
    <w:rsid w:val="002526FB"/>
    <w:rsid w:val="00252CD1"/>
    <w:rsid w:val="00253034"/>
    <w:rsid w:val="00253866"/>
    <w:rsid w:val="00253C03"/>
    <w:rsid w:val="00253EC2"/>
    <w:rsid w:val="0025410D"/>
    <w:rsid w:val="00254186"/>
    <w:rsid w:val="002543A7"/>
    <w:rsid w:val="00254B03"/>
    <w:rsid w:val="00254C94"/>
    <w:rsid w:val="00254EF1"/>
    <w:rsid w:val="00254FCD"/>
    <w:rsid w:val="002555ED"/>
    <w:rsid w:val="002556B1"/>
    <w:rsid w:val="002557D4"/>
    <w:rsid w:val="002559A5"/>
    <w:rsid w:val="0025602C"/>
    <w:rsid w:val="002560E6"/>
    <w:rsid w:val="00257087"/>
    <w:rsid w:val="0025726C"/>
    <w:rsid w:val="002572AB"/>
    <w:rsid w:val="00257390"/>
    <w:rsid w:val="002574FF"/>
    <w:rsid w:val="0025764B"/>
    <w:rsid w:val="0025786D"/>
    <w:rsid w:val="00257F63"/>
    <w:rsid w:val="00261039"/>
    <w:rsid w:val="0026170F"/>
    <w:rsid w:val="00261763"/>
    <w:rsid w:val="002618D9"/>
    <w:rsid w:val="00261E2A"/>
    <w:rsid w:val="00261F6F"/>
    <w:rsid w:val="00261FC9"/>
    <w:rsid w:val="00262570"/>
    <w:rsid w:val="002628F8"/>
    <w:rsid w:val="00262BD0"/>
    <w:rsid w:val="00262E20"/>
    <w:rsid w:val="00262FA9"/>
    <w:rsid w:val="00262FC3"/>
    <w:rsid w:val="00263193"/>
    <w:rsid w:val="002634D3"/>
    <w:rsid w:val="00263B5F"/>
    <w:rsid w:val="00263E91"/>
    <w:rsid w:val="0026430D"/>
    <w:rsid w:val="0026485F"/>
    <w:rsid w:val="00264E8D"/>
    <w:rsid w:val="002656B6"/>
    <w:rsid w:val="002658AF"/>
    <w:rsid w:val="002658EC"/>
    <w:rsid w:val="002659CE"/>
    <w:rsid w:val="00266398"/>
    <w:rsid w:val="0026653A"/>
    <w:rsid w:val="0026668A"/>
    <w:rsid w:val="00266EFD"/>
    <w:rsid w:val="00266F39"/>
    <w:rsid w:val="002675B0"/>
    <w:rsid w:val="002675B6"/>
    <w:rsid w:val="00267613"/>
    <w:rsid w:val="002677D7"/>
    <w:rsid w:val="002677FC"/>
    <w:rsid w:val="00267D9C"/>
    <w:rsid w:val="002703F8"/>
    <w:rsid w:val="0027062E"/>
    <w:rsid w:val="00270DB8"/>
    <w:rsid w:val="00270E18"/>
    <w:rsid w:val="00270F56"/>
    <w:rsid w:val="00271DB8"/>
    <w:rsid w:val="00272135"/>
    <w:rsid w:val="00272261"/>
    <w:rsid w:val="00272359"/>
    <w:rsid w:val="002724DE"/>
    <w:rsid w:val="00272F3F"/>
    <w:rsid w:val="00273230"/>
    <w:rsid w:val="0027389E"/>
    <w:rsid w:val="00273B0C"/>
    <w:rsid w:val="00273DD1"/>
    <w:rsid w:val="00274563"/>
    <w:rsid w:val="00274C03"/>
    <w:rsid w:val="00274C97"/>
    <w:rsid w:val="00274F61"/>
    <w:rsid w:val="002751E1"/>
    <w:rsid w:val="002752B5"/>
    <w:rsid w:val="002752C9"/>
    <w:rsid w:val="002759C3"/>
    <w:rsid w:val="00275A1F"/>
    <w:rsid w:val="00275CBB"/>
    <w:rsid w:val="00275EBB"/>
    <w:rsid w:val="00275EEE"/>
    <w:rsid w:val="0027637D"/>
    <w:rsid w:val="0027696F"/>
    <w:rsid w:val="00276B2E"/>
    <w:rsid w:val="00276C5F"/>
    <w:rsid w:val="002770DA"/>
    <w:rsid w:val="00277CC8"/>
    <w:rsid w:val="00277D55"/>
    <w:rsid w:val="00280614"/>
    <w:rsid w:val="00280AD3"/>
    <w:rsid w:val="00280CED"/>
    <w:rsid w:val="00280F8A"/>
    <w:rsid w:val="00281EA6"/>
    <w:rsid w:val="00281EB6"/>
    <w:rsid w:val="0028222A"/>
    <w:rsid w:val="00282250"/>
    <w:rsid w:val="00282751"/>
    <w:rsid w:val="0028313A"/>
    <w:rsid w:val="00283147"/>
    <w:rsid w:val="002831E8"/>
    <w:rsid w:val="002832B7"/>
    <w:rsid w:val="00283C3E"/>
    <w:rsid w:val="00283F9E"/>
    <w:rsid w:val="00283FFA"/>
    <w:rsid w:val="00284282"/>
    <w:rsid w:val="00284B04"/>
    <w:rsid w:val="00284B36"/>
    <w:rsid w:val="002857B9"/>
    <w:rsid w:val="002860DB"/>
    <w:rsid w:val="002866A0"/>
    <w:rsid w:val="002868AB"/>
    <w:rsid w:val="00286B06"/>
    <w:rsid w:val="00286CAD"/>
    <w:rsid w:val="0028719D"/>
    <w:rsid w:val="00287895"/>
    <w:rsid w:val="00287B59"/>
    <w:rsid w:val="00287E50"/>
    <w:rsid w:val="0029008F"/>
    <w:rsid w:val="00290483"/>
    <w:rsid w:val="00290498"/>
    <w:rsid w:val="002904DB"/>
    <w:rsid w:val="0029072E"/>
    <w:rsid w:val="002907C7"/>
    <w:rsid w:val="00290BED"/>
    <w:rsid w:val="00291196"/>
    <w:rsid w:val="002914B7"/>
    <w:rsid w:val="00291B31"/>
    <w:rsid w:val="00292029"/>
    <w:rsid w:val="00292D31"/>
    <w:rsid w:val="00293237"/>
    <w:rsid w:val="00293249"/>
    <w:rsid w:val="0029327C"/>
    <w:rsid w:val="00293808"/>
    <w:rsid w:val="00293A87"/>
    <w:rsid w:val="00294450"/>
    <w:rsid w:val="0029460A"/>
    <w:rsid w:val="002948A0"/>
    <w:rsid w:val="002949A6"/>
    <w:rsid w:val="00294B6D"/>
    <w:rsid w:val="00294E2E"/>
    <w:rsid w:val="00295310"/>
    <w:rsid w:val="00295386"/>
    <w:rsid w:val="002953EF"/>
    <w:rsid w:val="0029552F"/>
    <w:rsid w:val="002955B5"/>
    <w:rsid w:val="00295BB5"/>
    <w:rsid w:val="00295C62"/>
    <w:rsid w:val="0029619E"/>
    <w:rsid w:val="00296BAF"/>
    <w:rsid w:val="00296DF8"/>
    <w:rsid w:val="00297161"/>
    <w:rsid w:val="002974FD"/>
    <w:rsid w:val="002977B3"/>
    <w:rsid w:val="00297CCC"/>
    <w:rsid w:val="00297FA8"/>
    <w:rsid w:val="002A0431"/>
    <w:rsid w:val="002A080C"/>
    <w:rsid w:val="002A0BE9"/>
    <w:rsid w:val="002A0C51"/>
    <w:rsid w:val="002A0DCF"/>
    <w:rsid w:val="002A1B7A"/>
    <w:rsid w:val="002A1C15"/>
    <w:rsid w:val="002A1F42"/>
    <w:rsid w:val="002A2408"/>
    <w:rsid w:val="002A25BA"/>
    <w:rsid w:val="002A26E1"/>
    <w:rsid w:val="002A27C5"/>
    <w:rsid w:val="002A2CC9"/>
    <w:rsid w:val="002A31FA"/>
    <w:rsid w:val="002A32BC"/>
    <w:rsid w:val="002A35D3"/>
    <w:rsid w:val="002A3705"/>
    <w:rsid w:val="002A3D4B"/>
    <w:rsid w:val="002A3F81"/>
    <w:rsid w:val="002A478F"/>
    <w:rsid w:val="002A48EB"/>
    <w:rsid w:val="002A4996"/>
    <w:rsid w:val="002A4E85"/>
    <w:rsid w:val="002A5F6E"/>
    <w:rsid w:val="002A619D"/>
    <w:rsid w:val="002A6B6B"/>
    <w:rsid w:val="002A6DC3"/>
    <w:rsid w:val="002A7462"/>
    <w:rsid w:val="002A7698"/>
    <w:rsid w:val="002A76CB"/>
    <w:rsid w:val="002A7D21"/>
    <w:rsid w:val="002A7EE6"/>
    <w:rsid w:val="002B011D"/>
    <w:rsid w:val="002B0158"/>
    <w:rsid w:val="002B01A8"/>
    <w:rsid w:val="002B02C7"/>
    <w:rsid w:val="002B0449"/>
    <w:rsid w:val="002B0949"/>
    <w:rsid w:val="002B0D26"/>
    <w:rsid w:val="002B0DC6"/>
    <w:rsid w:val="002B0F7A"/>
    <w:rsid w:val="002B116E"/>
    <w:rsid w:val="002B188F"/>
    <w:rsid w:val="002B2081"/>
    <w:rsid w:val="002B20B2"/>
    <w:rsid w:val="002B2171"/>
    <w:rsid w:val="002B21E4"/>
    <w:rsid w:val="002B247E"/>
    <w:rsid w:val="002B24B3"/>
    <w:rsid w:val="002B24C8"/>
    <w:rsid w:val="002B29A1"/>
    <w:rsid w:val="002B2C90"/>
    <w:rsid w:val="002B3001"/>
    <w:rsid w:val="002B347F"/>
    <w:rsid w:val="002B3AAE"/>
    <w:rsid w:val="002B3CB5"/>
    <w:rsid w:val="002B3ECA"/>
    <w:rsid w:val="002B4052"/>
    <w:rsid w:val="002B4E1F"/>
    <w:rsid w:val="002B4F8D"/>
    <w:rsid w:val="002B591A"/>
    <w:rsid w:val="002B5FD4"/>
    <w:rsid w:val="002B628F"/>
    <w:rsid w:val="002B62B2"/>
    <w:rsid w:val="002B680E"/>
    <w:rsid w:val="002B687E"/>
    <w:rsid w:val="002B6C09"/>
    <w:rsid w:val="002B6C3A"/>
    <w:rsid w:val="002B6DD3"/>
    <w:rsid w:val="002B7E4B"/>
    <w:rsid w:val="002B7FE1"/>
    <w:rsid w:val="002C002E"/>
    <w:rsid w:val="002C00AB"/>
    <w:rsid w:val="002C0A88"/>
    <w:rsid w:val="002C1919"/>
    <w:rsid w:val="002C1981"/>
    <w:rsid w:val="002C1A82"/>
    <w:rsid w:val="002C20CD"/>
    <w:rsid w:val="002C2130"/>
    <w:rsid w:val="002C24F0"/>
    <w:rsid w:val="002C288F"/>
    <w:rsid w:val="002C29A3"/>
    <w:rsid w:val="002C2F9C"/>
    <w:rsid w:val="002C30AC"/>
    <w:rsid w:val="002C30E5"/>
    <w:rsid w:val="002C3449"/>
    <w:rsid w:val="002C356D"/>
    <w:rsid w:val="002C3A5A"/>
    <w:rsid w:val="002C3D7F"/>
    <w:rsid w:val="002C4690"/>
    <w:rsid w:val="002C484B"/>
    <w:rsid w:val="002C4A9C"/>
    <w:rsid w:val="002C502A"/>
    <w:rsid w:val="002C5475"/>
    <w:rsid w:val="002C5486"/>
    <w:rsid w:val="002C5BD5"/>
    <w:rsid w:val="002C6142"/>
    <w:rsid w:val="002C635E"/>
    <w:rsid w:val="002C65E6"/>
    <w:rsid w:val="002C7128"/>
    <w:rsid w:val="002C73ED"/>
    <w:rsid w:val="002C77D9"/>
    <w:rsid w:val="002C78EF"/>
    <w:rsid w:val="002C7B4F"/>
    <w:rsid w:val="002D009E"/>
    <w:rsid w:val="002D1650"/>
    <w:rsid w:val="002D1735"/>
    <w:rsid w:val="002D191E"/>
    <w:rsid w:val="002D197E"/>
    <w:rsid w:val="002D19CB"/>
    <w:rsid w:val="002D1A18"/>
    <w:rsid w:val="002D1D12"/>
    <w:rsid w:val="002D215A"/>
    <w:rsid w:val="002D289D"/>
    <w:rsid w:val="002D2E63"/>
    <w:rsid w:val="002D313F"/>
    <w:rsid w:val="002D32C9"/>
    <w:rsid w:val="002D3A1A"/>
    <w:rsid w:val="002D3DD6"/>
    <w:rsid w:val="002D4508"/>
    <w:rsid w:val="002D511D"/>
    <w:rsid w:val="002D5537"/>
    <w:rsid w:val="002D55B4"/>
    <w:rsid w:val="002D5C6A"/>
    <w:rsid w:val="002D5DFB"/>
    <w:rsid w:val="002D5FC9"/>
    <w:rsid w:val="002D6443"/>
    <w:rsid w:val="002D6997"/>
    <w:rsid w:val="002D6C22"/>
    <w:rsid w:val="002D6D82"/>
    <w:rsid w:val="002D7252"/>
    <w:rsid w:val="002D7666"/>
    <w:rsid w:val="002D786B"/>
    <w:rsid w:val="002D7A29"/>
    <w:rsid w:val="002E0341"/>
    <w:rsid w:val="002E049E"/>
    <w:rsid w:val="002E0AAE"/>
    <w:rsid w:val="002E0DDA"/>
    <w:rsid w:val="002E140F"/>
    <w:rsid w:val="002E19B6"/>
    <w:rsid w:val="002E1C8C"/>
    <w:rsid w:val="002E30F0"/>
    <w:rsid w:val="002E3673"/>
    <w:rsid w:val="002E40A4"/>
    <w:rsid w:val="002E4E80"/>
    <w:rsid w:val="002E512E"/>
    <w:rsid w:val="002E559F"/>
    <w:rsid w:val="002E5755"/>
    <w:rsid w:val="002E5900"/>
    <w:rsid w:val="002E5BFC"/>
    <w:rsid w:val="002E5E71"/>
    <w:rsid w:val="002E5FEB"/>
    <w:rsid w:val="002E6270"/>
    <w:rsid w:val="002E6B2A"/>
    <w:rsid w:val="002E72C5"/>
    <w:rsid w:val="002E782A"/>
    <w:rsid w:val="002E7DFB"/>
    <w:rsid w:val="002E7EA3"/>
    <w:rsid w:val="002F01C9"/>
    <w:rsid w:val="002F049F"/>
    <w:rsid w:val="002F0A24"/>
    <w:rsid w:val="002F17D6"/>
    <w:rsid w:val="002F17E1"/>
    <w:rsid w:val="002F1C09"/>
    <w:rsid w:val="002F1C9C"/>
    <w:rsid w:val="002F1CFF"/>
    <w:rsid w:val="002F21B0"/>
    <w:rsid w:val="002F2C76"/>
    <w:rsid w:val="002F2CA7"/>
    <w:rsid w:val="002F37AD"/>
    <w:rsid w:val="002F37DB"/>
    <w:rsid w:val="002F4E69"/>
    <w:rsid w:val="002F4F43"/>
    <w:rsid w:val="002F4FD4"/>
    <w:rsid w:val="002F54D2"/>
    <w:rsid w:val="002F5A52"/>
    <w:rsid w:val="002F5EAF"/>
    <w:rsid w:val="002F5FF8"/>
    <w:rsid w:val="002F6013"/>
    <w:rsid w:val="002F6227"/>
    <w:rsid w:val="002F6255"/>
    <w:rsid w:val="002F68C7"/>
    <w:rsid w:val="002F69ED"/>
    <w:rsid w:val="002F6A6F"/>
    <w:rsid w:val="002F6C6F"/>
    <w:rsid w:val="002F72D0"/>
    <w:rsid w:val="002F7584"/>
    <w:rsid w:val="002F7AE1"/>
    <w:rsid w:val="002F7E42"/>
    <w:rsid w:val="0030078E"/>
    <w:rsid w:val="0030128A"/>
    <w:rsid w:val="0030162E"/>
    <w:rsid w:val="00302255"/>
    <w:rsid w:val="003024A9"/>
    <w:rsid w:val="00302F9B"/>
    <w:rsid w:val="00303092"/>
    <w:rsid w:val="00303278"/>
    <w:rsid w:val="003035DE"/>
    <w:rsid w:val="00303849"/>
    <w:rsid w:val="003044FC"/>
    <w:rsid w:val="003045E1"/>
    <w:rsid w:val="00304A8F"/>
    <w:rsid w:val="00304B0A"/>
    <w:rsid w:val="00304D88"/>
    <w:rsid w:val="00304EB3"/>
    <w:rsid w:val="00304F3C"/>
    <w:rsid w:val="00304F8E"/>
    <w:rsid w:val="003050BA"/>
    <w:rsid w:val="003053DF"/>
    <w:rsid w:val="003056A2"/>
    <w:rsid w:val="003057CA"/>
    <w:rsid w:val="00305A56"/>
    <w:rsid w:val="00305DDD"/>
    <w:rsid w:val="00306B5B"/>
    <w:rsid w:val="00306FFF"/>
    <w:rsid w:val="003074FE"/>
    <w:rsid w:val="003076B6"/>
    <w:rsid w:val="00307B0B"/>
    <w:rsid w:val="00307BB5"/>
    <w:rsid w:val="00307C26"/>
    <w:rsid w:val="00310B2C"/>
    <w:rsid w:val="003110C8"/>
    <w:rsid w:val="00311400"/>
    <w:rsid w:val="003115AD"/>
    <w:rsid w:val="00311724"/>
    <w:rsid w:val="003117FC"/>
    <w:rsid w:val="00311A6B"/>
    <w:rsid w:val="00312477"/>
    <w:rsid w:val="00313086"/>
    <w:rsid w:val="0031352E"/>
    <w:rsid w:val="00313F0F"/>
    <w:rsid w:val="0031415B"/>
    <w:rsid w:val="0031415F"/>
    <w:rsid w:val="003141BF"/>
    <w:rsid w:val="003144D3"/>
    <w:rsid w:val="00314640"/>
    <w:rsid w:val="00315432"/>
    <w:rsid w:val="0031766B"/>
    <w:rsid w:val="0031770C"/>
    <w:rsid w:val="0031777F"/>
    <w:rsid w:val="00317938"/>
    <w:rsid w:val="00317EDB"/>
    <w:rsid w:val="003201AD"/>
    <w:rsid w:val="003207B8"/>
    <w:rsid w:val="00321408"/>
    <w:rsid w:val="00321731"/>
    <w:rsid w:val="00321B05"/>
    <w:rsid w:val="00321D5F"/>
    <w:rsid w:val="00321D9D"/>
    <w:rsid w:val="0032247F"/>
    <w:rsid w:val="00322588"/>
    <w:rsid w:val="00322DB2"/>
    <w:rsid w:val="00323094"/>
    <w:rsid w:val="0032344F"/>
    <w:rsid w:val="003234ED"/>
    <w:rsid w:val="003236A4"/>
    <w:rsid w:val="003237CD"/>
    <w:rsid w:val="00323CD1"/>
    <w:rsid w:val="00323CFA"/>
    <w:rsid w:val="00323E23"/>
    <w:rsid w:val="0032408E"/>
    <w:rsid w:val="00324AB0"/>
    <w:rsid w:val="00324C6B"/>
    <w:rsid w:val="003251FE"/>
    <w:rsid w:val="003251FF"/>
    <w:rsid w:val="003257D8"/>
    <w:rsid w:val="00325D35"/>
    <w:rsid w:val="00326386"/>
    <w:rsid w:val="00326512"/>
    <w:rsid w:val="00326809"/>
    <w:rsid w:val="003268E2"/>
    <w:rsid w:val="0032692D"/>
    <w:rsid w:val="00326D46"/>
    <w:rsid w:val="00326F91"/>
    <w:rsid w:val="00327B02"/>
    <w:rsid w:val="00327FFA"/>
    <w:rsid w:val="00330B99"/>
    <w:rsid w:val="00330E31"/>
    <w:rsid w:val="00330F4B"/>
    <w:rsid w:val="003310EC"/>
    <w:rsid w:val="00331134"/>
    <w:rsid w:val="003312BF"/>
    <w:rsid w:val="00331A52"/>
    <w:rsid w:val="00331AF9"/>
    <w:rsid w:val="00332167"/>
    <w:rsid w:val="00332BD1"/>
    <w:rsid w:val="0033399D"/>
    <w:rsid w:val="00333AE0"/>
    <w:rsid w:val="00333B62"/>
    <w:rsid w:val="0033404C"/>
    <w:rsid w:val="00334157"/>
    <w:rsid w:val="0033447A"/>
    <w:rsid w:val="003346CC"/>
    <w:rsid w:val="003347FA"/>
    <w:rsid w:val="003348AD"/>
    <w:rsid w:val="00334F15"/>
    <w:rsid w:val="003357FD"/>
    <w:rsid w:val="0033598B"/>
    <w:rsid w:val="003361A4"/>
    <w:rsid w:val="00336427"/>
    <w:rsid w:val="00336791"/>
    <w:rsid w:val="003369DF"/>
    <w:rsid w:val="00336E41"/>
    <w:rsid w:val="003371D5"/>
    <w:rsid w:val="003372F4"/>
    <w:rsid w:val="003376B0"/>
    <w:rsid w:val="0033788D"/>
    <w:rsid w:val="00337D09"/>
    <w:rsid w:val="0034044E"/>
    <w:rsid w:val="003410C5"/>
    <w:rsid w:val="003411E3"/>
    <w:rsid w:val="003423A6"/>
    <w:rsid w:val="00342A47"/>
    <w:rsid w:val="00342C1F"/>
    <w:rsid w:val="00342DD6"/>
    <w:rsid w:val="00342E71"/>
    <w:rsid w:val="0034321A"/>
    <w:rsid w:val="003437E8"/>
    <w:rsid w:val="00343A95"/>
    <w:rsid w:val="00343BE4"/>
    <w:rsid w:val="00343DB1"/>
    <w:rsid w:val="0034418C"/>
    <w:rsid w:val="003441EE"/>
    <w:rsid w:val="003447DC"/>
    <w:rsid w:val="00344B2B"/>
    <w:rsid w:val="00344B54"/>
    <w:rsid w:val="00344D02"/>
    <w:rsid w:val="00344F55"/>
    <w:rsid w:val="00345054"/>
    <w:rsid w:val="0034575C"/>
    <w:rsid w:val="003459B3"/>
    <w:rsid w:val="003462BD"/>
    <w:rsid w:val="0034649D"/>
    <w:rsid w:val="00346A6A"/>
    <w:rsid w:val="00346D33"/>
    <w:rsid w:val="0034702A"/>
    <w:rsid w:val="003474D6"/>
    <w:rsid w:val="0034762F"/>
    <w:rsid w:val="00347788"/>
    <w:rsid w:val="0034798F"/>
    <w:rsid w:val="00347CA7"/>
    <w:rsid w:val="00347D05"/>
    <w:rsid w:val="00347D42"/>
    <w:rsid w:val="00350CC9"/>
    <w:rsid w:val="00350FD3"/>
    <w:rsid w:val="003515E8"/>
    <w:rsid w:val="003516B2"/>
    <w:rsid w:val="00351B27"/>
    <w:rsid w:val="00351CF2"/>
    <w:rsid w:val="00351D83"/>
    <w:rsid w:val="00351D93"/>
    <w:rsid w:val="00351F30"/>
    <w:rsid w:val="0035253A"/>
    <w:rsid w:val="003529B3"/>
    <w:rsid w:val="00353292"/>
    <w:rsid w:val="003538B0"/>
    <w:rsid w:val="00353B20"/>
    <w:rsid w:val="00353D1C"/>
    <w:rsid w:val="00353E89"/>
    <w:rsid w:val="00354185"/>
    <w:rsid w:val="003541A7"/>
    <w:rsid w:val="0035462F"/>
    <w:rsid w:val="00354733"/>
    <w:rsid w:val="003548BE"/>
    <w:rsid w:val="00355667"/>
    <w:rsid w:val="00355F40"/>
    <w:rsid w:val="003564AE"/>
    <w:rsid w:val="0035693C"/>
    <w:rsid w:val="00356ADA"/>
    <w:rsid w:val="00356D83"/>
    <w:rsid w:val="00357335"/>
    <w:rsid w:val="0035752D"/>
    <w:rsid w:val="00357DC2"/>
    <w:rsid w:val="00357E99"/>
    <w:rsid w:val="0036003C"/>
    <w:rsid w:val="003603BD"/>
    <w:rsid w:val="0036043E"/>
    <w:rsid w:val="00360908"/>
    <w:rsid w:val="0036103F"/>
    <w:rsid w:val="00361303"/>
    <w:rsid w:val="003613B7"/>
    <w:rsid w:val="0036166B"/>
    <w:rsid w:val="00361AE5"/>
    <w:rsid w:val="00361BFC"/>
    <w:rsid w:val="003621D0"/>
    <w:rsid w:val="00362268"/>
    <w:rsid w:val="00362B02"/>
    <w:rsid w:val="00362B5B"/>
    <w:rsid w:val="00363054"/>
    <w:rsid w:val="003632E8"/>
    <w:rsid w:val="0036363B"/>
    <w:rsid w:val="00363822"/>
    <w:rsid w:val="00363CB7"/>
    <w:rsid w:val="00363DB9"/>
    <w:rsid w:val="00363FAB"/>
    <w:rsid w:val="0036448B"/>
    <w:rsid w:val="0036452C"/>
    <w:rsid w:val="00364539"/>
    <w:rsid w:val="0036453C"/>
    <w:rsid w:val="0036486D"/>
    <w:rsid w:val="00364E5A"/>
    <w:rsid w:val="00365044"/>
    <w:rsid w:val="003656C3"/>
    <w:rsid w:val="00365E83"/>
    <w:rsid w:val="0036691E"/>
    <w:rsid w:val="0036705A"/>
    <w:rsid w:val="00367270"/>
    <w:rsid w:val="003673C1"/>
    <w:rsid w:val="0036764E"/>
    <w:rsid w:val="003676FA"/>
    <w:rsid w:val="00367AA2"/>
    <w:rsid w:val="00367FCA"/>
    <w:rsid w:val="00370187"/>
    <w:rsid w:val="00370440"/>
    <w:rsid w:val="003705F1"/>
    <w:rsid w:val="003710BF"/>
    <w:rsid w:val="0037134C"/>
    <w:rsid w:val="0037141B"/>
    <w:rsid w:val="0037181E"/>
    <w:rsid w:val="003724B1"/>
    <w:rsid w:val="003724B6"/>
    <w:rsid w:val="00372871"/>
    <w:rsid w:val="003728C7"/>
    <w:rsid w:val="00372CA9"/>
    <w:rsid w:val="00372E0C"/>
    <w:rsid w:val="0037368F"/>
    <w:rsid w:val="00373AFD"/>
    <w:rsid w:val="00373E65"/>
    <w:rsid w:val="0037434A"/>
    <w:rsid w:val="003744F8"/>
    <w:rsid w:val="00374C48"/>
    <w:rsid w:val="00374D93"/>
    <w:rsid w:val="00374FDF"/>
    <w:rsid w:val="00375054"/>
    <w:rsid w:val="003753D9"/>
    <w:rsid w:val="0037587D"/>
    <w:rsid w:val="00375A42"/>
    <w:rsid w:val="00376577"/>
    <w:rsid w:val="003767F7"/>
    <w:rsid w:val="00376EEA"/>
    <w:rsid w:val="0037723B"/>
    <w:rsid w:val="00377269"/>
    <w:rsid w:val="00377C82"/>
    <w:rsid w:val="00377F17"/>
    <w:rsid w:val="00380164"/>
    <w:rsid w:val="00380628"/>
    <w:rsid w:val="0038123C"/>
    <w:rsid w:val="0038148C"/>
    <w:rsid w:val="003814AB"/>
    <w:rsid w:val="0038167F"/>
    <w:rsid w:val="00382041"/>
    <w:rsid w:val="00382832"/>
    <w:rsid w:val="00382FD9"/>
    <w:rsid w:val="00382FF2"/>
    <w:rsid w:val="00383027"/>
    <w:rsid w:val="003833C6"/>
    <w:rsid w:val="003836BC"/>
    <w:rsid w:val="00383EB0"/>
    <w:rsid w:val="003845E3"/>
    <w:rsid w:val="00384792"/>
    <w:rsid w:val="00384E4A"/>
    <w:rsid w:val="00384EE4"/>
    <w:rsid w:val="00385BC4"/>
    <w:rsid w:val="003865BA"/>
    <w:rsid w:val="00386669"/>
    <w:rsid w:val="00386F86"/>
    <w:rsid w:val="00387681"/>
    <w:rsid w:val="003876E6"/>
    <w:rsid w:val="0038779A"/>
    <w:rsid w:val="003902EB"/>
    <w:rsid w:val="003906E2"/>
    <w:rsid w:val="00390AC8"/>
    <w:rsid w:val="00390B0F"/>
    <w:rsid w:val="00390E03"/>
    <w:rsid w:val="003911BE"/>
    <w:rsid w:val="003917FF"/>
    <w:rsid w:val="00391B37"/>
    <w:rsid w:val="003924D3"/>
    <w:rsid w:val="00392571"/>
    <w:rsid w:val="003926DB"/>
    <w:rsid w:val="0039279D"/>
    <w:rsid w:val="003928DF"/>
    <w:rsid w:val="00392BCD"/>
    <w:rsid w:val="00392ED5"/>
    <w:rsid w:val="00393397"/>
    <w:rsid w:val="003934CC"/>
    <w:rsid w:val="003935DE"/>
    <w:rsid w:val="00393880"/>
    <w:rsid w:val="00393937"/>
    <w:rsid w:val="00393EE5"/>
    <w:rsid w:val="00394386"/>
    <w:rsid w:val="00394443"/>
    <w:rsid w:val="00394486"/>
    <w:rsid w:val="00394546"/>
    <w:rsid w:val="003949F2"/>
    <w:rsid w:val="00394F50"/>
    <w:rsid w:val="0039508F"/>
    <w:rsid w:val="00395134"/>
    <w:rsid w:val="00395150"/>
    <w:rsid w:val="00395630"/>
    <w:rsid w:val="00395AA8"/>
    <w:rsid w:val="003967E3"/>
    <w:rsid w:val="00396A9A"/>
    <w:rsid w:val="00396EB9"/>
    <w:rsid w:val="00396F5F"/>
    <w:rsid w:val="003970EE"/>
    <w:rsid w:val="003975F3"/>
    <w:rsid w:val="0039764E"/>
    <w:rsid w:val="003977CA"/>
    <w:rsid w:val="003979A7"/>
    <w:rsid w:val="00397A20"/>
    <w:rsid w:val="00397F29"/>
    <w:rsid w:val="00397F6B"/>
    <w:rsid w:val="003A0311"/>
    <w:rsid w:val="003A0344"/>
    <w:rsid w:val="003A0449"/>
    <w:rsid w:val="003A0483"/>
    <w:rsid w:val="003A099E"/>
    <w:rsid w:val="003A0A1D"/>
    <w:rsid w:val="003A0B46"/>
    <w:rsid w:val="003A0C9E"/>
    <w:rsid w:val="003A0DE9"/>
    <w:rsid w:val="003A0FE2"/>
    <w:rsid w:val="003A1540"/>
    <w:rsid w:val="003A2204"/>
    <w:rsid w:val="003A2347"/>
    <w:rsid w:val="003A237D"/>
    <w:rsid w:val="003A2E31"/>
    <w:rsid w:val="003A3334"/>
    <w:rsid w:val="003A33D1"/>
    <w:rsid w:val="003A3E34"/>
    <w:rsid w:val="003A44C4"/>
    <w:rsid w:val="003A4ADA"/>
    <w:rsid w:val="003A511A"/>
    <w:rsid w:val="003A5834"/>
    <w:rsid w:val="003A5BB8"/>
    <w:rsid w:val="003A5C7C"/>
    <w:rsid w:val="003A5D76"/>
    <w:rsid w:val="003A614D"/>
    <w:rsid w:val="003A6363"/>
    <w:rsid w:val="003A6386"/>
    <w:rsid w:val="003A6421"/>
    <w:rsid w:val="003A64CF"/>
    <w:rsid w:val="003A709A"/>
    <w:rsid w:val="003A77B9"/>
    <w:rsid w:val="003B03CB"/>
    <w:rsid w:val="003B0884"/>
    <w:rsid w:val="003B0A0C"/>
    <w:rsid w:val="003B0A0D"/>
    <w:rsid w:val="003B10B2"/>
    <w:rsid w:val="003B14A6"/>
    <w:rsid w:val="003B17D2"/>
    <w:rsid w:val="003B18DD"/>
    <w:rsid w:val="003B1DBD"/>
    <w:rsid w:val="003B238A"/>
    <w:rsid w:val="003B2834"/>
    <w:rsid w:val="003B2D0C"/>
    <w:rsid w:val="003B2F3E"/>
    <w:rsid w:val="003B3314"/>
    <w:rsid w:val="003B383D"/>
    <w:rsid w:val="003B3953"/>
    <w:rsid w:val="003B3F4E"/>
    <w:rsid w:val="003B4953"/>
    <w:rsid w:val="003B54D3"/>
    <w:rsid w:val="003B5594"/>
    <w:rsid w:val="003B568F"/>
    <w:rsid w:val="003B59BC"/>
    <w:rsid w:val="003B5AAF"/>
    <w:rsid w:val="003B5AD2"/>
    <w:rsid w:val="003B6D71"/>
    <w:rsid w:val="003B7502"/>
    <w:rsid w:val="003B76C3"/>
    <w:rsid w:val="003B7A48"/>
    <w:rsid w:val="003C016F"/>
    <w:rsid w:val="003C04B0"/>
    <w:rsid w:val="003C0B89"/>
    <w:rsid w:val="003C0DD3"/>
    <w:rsid w:val="003C1E23"/>
    <w:rsid w:val="003C2889"/>
    <w:rsid w:val="003C295B"/>
    <w:rsid w:val="003C2A05"/>
    <w:rsid w:val="003C2D9C"/>
    <w:rsid w:val="003C3977"/>
    <w:rsid w:val="003C398A"/>
    <w:rsid w:val="003C3C97"/>
    <w:rsid w:val="003C3E38"/>
    <w:rsid w:val="003C455C"/>
    <w:rsid w:val="003C4A2E"/>
    <w:rsid w:val="003C50A9"/>
    <w:rsid w:val="003C5325"/>
    <w:rsid w:val="003C5699"/>
    <w:rsid w:val="003C56B7"/>
    <w:rsid w:val="003C5B3D"/>
    <w:rsid w:val="003C5BF0"/>
    <w:rsid w:val="003C5D2C"/>
    <w:rsid w:val="003C5F3E"/>
    <w:rsid w:val="003C5F42"/>
    <w:rsid w:val="003C68F6"/>
    <w:rsid w:val="003C6D39"/>
    <w:rsid w:val="003C6D4B"/>
    <w:rsid w:val="003C6DA3"/>
    <w:rsid w:val="003C6E7C"/>
    <w:rsid w:val="003C7309"/>
    <w:rsid w:val="003C759B"/>
    <w:rsid w:val="003C7794"/>
    <w:rsid w:val="003C77DC"/>
    <w:rsid w:val="003C784B"/>
    <w:rsid w:val="003C7A79"/>
    <w:rsid w:val="003C7BA4"/>
    <w:rsid w:val="003C7C94"/>
    <w:rsid w:val="003D0333"/>
    <w:rsid w:val="003D0599"/>
    <w:rsid w:val="003D05D6"/>
    <w:rsid w:val="003D073D"/>
    <w:rsid w:val="003D0C04"/>
    <w:rsid w:val="003D1245"/>
    <w:rsid w:val="003D194A"/>
    <w:rsid w:val="003D1BAA"/>
    <w:rsid w:val="003D1F0E"/>
    <w:rsid w:val="003D1F7F"/>
    <w:rsid w:val="003D3108"/>
    <w:rsid w:val="003D315B"/>
    <w:rsid w:val="003D33CD"/>
    <w:rsid w:val="003D3513"/>
    <w:rsid w:val="003D39BC"/>
    <w:rsid w:val="003D3E83"/>
    <w:rsid w:val="003D4894"/>
    <w:rsid w:val="003D49A6"/>
    <w:rsid w:val="003D4A14"/>
    <w:rsid w:val="003D5667"/>
    <w:rsid w:val="003D59D5"/>
    <w:rsid w:val="003D59F7"/>
    <w:rsid w:val="003D5F41"/>
    <w:rsid w:val="003D6321"/>
    <w:rsid w:val="003D63CD"/>
    <w:rsid w:val="003D64E4"/>
    <w:rsid w:val="003D680B"/>
    <w:rsid w:val="003D6848"/>
    <w:rsid w:val="003D6E52"/>
    <w:rsid w:val="003D73E5"/>
    <w:rsid w:val="003D7623"/>
    <w:rsid w:val="003D7872"/>
    <w:rsid w:val="003D7B11"/>
    <w:rsid w:val="003D7F79"/>
    <w:rsid w:val="003E025E"/>
    <w:rsid w:val="003E03D7"/>
    <w:rsid w:val="003E041C"/>
    <w:rsid w:val="003E0C3A"/>
    <w:rsid w:val="003E1459"/>
    <w:rsid w:val="003E16EE"/>
    <w:rsid w:val="003E18A6"/>
    <w:rsid w:val="003E19DC"/>
    <w:rsid w:val="003E1B3B"/>
    <w:rsid w:val="003E1D7A"/>
    <w:rsid w:val="003E1DC4"/>
    <w:rsid w:val="003E1F78"/>
    <w:rsid w:val="003E2851"/>
    <w:rsid w:val="003E2C64"/>
    <w:rsid w:val="003E2FCC"/>
    <w:rsid w:val="003E3D5C"/>
    <w:rsid w:val="003E40CD"/>
    <w:rsid w:val="003E4260"/>
    <w:rsid w:val="003E43B9"/>
    <w:rsid w:val="003E447B"/>
    <w:rsid w:val="003E4977"/>
    <w:rsid w:val="003E51C0"/>
    <w:rsid w:val="003E56A5"/>
    <w:rsid w:val="003E58D5"/>
    <w:rsid w:val="003E59D9"/>
    <w:rsid w:val="003E5AFD"/>
    <w:rsid w:val="003E63C3"/>
    <w:rsid w:val="003E6A9A"/>
    <w:rsid w:val="003E6D8A"/>
    <w:rsid w:val="003E721B"/>
    <w:rsid w:val="003E7342"/>
    <w:rsid w:val="003E73EC"/>
    <w:rsid w:val="003F057F"/>
    <w:rsid w:val="003F06FD"/>
    <w:rsid w:val="003F078B"/>
    <w:rsid w:val="003F09F1"/>
    <w:rsid w:val="003F0C24"/>
    <w:rsid w:val="003F0EFD"/>
    <w:rsid w:val="003F1009"/>
    <w:rsid w:val="003F16B6"/>
    <w:rsid w:val="003F18EF"/>
    <w:rsid w:val="003F1D5C"/>
    <w:rsid w:val="003F240B"/>
    <w:rsid w:val="003F272B"/>
    <w:rsid w:val="003F29C2"/>
    <w:rsid w:val="003F2C4F"/>
    <w:rsid w:val="003F3392"/>
    <w:rsid w:val="003F35C9"/>
    <w:rsid w:val="003F37D7"/>
    <w:rsid w:val="003F387D"/>
    <w:rsid w:val="003F397A"/>
    <w:rsid w:val="003F399F"/>
    <w:rsid w:val="003F3BAC"/>
    <w:rsid w:val="003F3CDE"/>
    <w:rsid w:val="003F41E1"/>
    <w:rsid w:val="003F47C7"/>
    <w:rsid w:val="003F4A3C"/>
    <w:rsid w:val="003F4A9B"/>
    <w:rsid w:val="003F4FB0"/>
    <w:rsid w:val="003F525B"/>
    <w:rsid w:val="003F584B"/>
    <w:rsid w:val="003F5A17"/>
    <w:rsid w:val="003F5AC0"/>
    <w:rsid w:val="003F6573"/>
    <w:rsid w:val="003F68BB"/>
    <w:rsid w:val="003F73CF"/>
    <w:rsid w:val="003F73E0"/>
    <w:rsid w:val="003F73F5"/>
    <w:rsid w:val="003F7558"/>
    <w:rsid w:val="003F77E5"/>
    <w:rsid w:val="003F7AD2"/>
    <w:rsid w:val="003F7FEA"/>
    <w:rsid w:val="00400216"/>
    <w:rsid w:val="0040035F"/>
    <w:rsid w:val="004008DF"/>
    <w:rsid w:val="00400972"/>
    <w:rsid w:val="00400C26"/>
    <w:rsid w:val="00400D4E"/>
    <w:rsid w:val="004012DA"/>
    <w:rsid w:val="00401492"/>
    <w:rsid w:val="004014A9"/>
    <w:rsid w:val="00401616"/>
    <w:rsid w:val="00401960"/>
    <w:rsid w:val="00401BD1"/>
    <w:rsid w:val="00402441"/>
    <w:rsid w:val="0040398B"/>
    <w:rsid w:val="004048BC"/>
    <w:rsid w:val="00404CB8"/>
    <w:rsid w:val="00404CE4"/>
    <w:rsid w:val="00405427"/>
    <w:rsid w:val="00405470"/>
    <w:rsid w:val="00405656"/>
    <w:rsid w:val="004057A4"/>
    <w:rsid w:val="00405873"/>
    <w:rsid w:val="00405915"/>
    <w:rsid w:val="0040593C"/>
    <w:rsid w:val="00405B6C"/>
    <w:rsid w:val="00406050"/>
    <w:rsid w:val="00406377"/>
    <w:rsid w:val="0040653D"/>
    <w:rsid w:val="00406993"/>
    <w:rsid w:val="00406C56"/>
    <w:rsid w:val="00406EAB"/>
    <w:rsid w:val="00407472"/>
    <w:rsid w:val="00407756"/>
    <w:rsid w:val="00407A28"/>
    <w:rsid w:val="00407C22"/>
    <w:rsid w:val="0041084C"/>
    <w:rsid w:val="00410EF8"/>
    <w:rsid w:val="00410F16"/>
    <w:rsid w:val="004116E8"/>
    <w:rsid w:val="004116E9"/>
    <w:rsid w:val="00411BB7"/>
    <w:rsid w:val="00411F9F"/>
    <w:rsid w:val="004126F4"/>
    <w:rsid w:val="00412812"/>
    <w:rsid w:val="00412CC2"/>
    <w:rsid w:val="00413348"/>
    <w:rsid w:val="004135E6"/>
    <w:rsid w:val="004139E3"/>
    <w:rsid w:val="00413AEC"/>
    <w:rsid w:val="00414640"/>
    <w:rsid w:val="004148B2"/>
    <w:rsid w:val="00414BCD"/>
    <w:rsid w:val="00414EE2"/>
    <w:rsid w:val="004150C5"/>
    <w:rsid w:val="00415CF0"/>
    <w:rsid w:val="00415F5D"/>
    <w:rsid w:val="00416148"/>
    <w:rsid w:val="004161E6"/>
    <w:rsid w:val="0041621F"/>
    <w:rsid w:val="00416C08"/>
    <w:rsid w:val="00416FE9"/>
    <w:rsid w:val="004171A2"/>
    <w:rsid w:val="004172B8"/>
    <w:rsid w:val="004178AD"/>
    <w:rsid w:val="004208F1"/>
    <w:rsid w:val="00420CF8"/>
    <w:rsid w:val="00421C45"/>
    <w:rsid w:val="00421C60"/>
    <w:rsid w:val="00421F4D"/>
    <w:rsid w:val="004224CD"/>
    <w:rsid w:val="00422C0C"/>
    <w:rsid w:val="0042338D"/>
    <w:rsid w:val="004239A2"/>
    <w:rsid w:val="00423B58"/>
    <w:rsid w:val="00423D1A"/>
    <w:rsid w:val="00423D96"/>
    <w:rsid w:val="00424885"/>
    <w:rsid w:val="004249A0"/>
    <w:rsid w:val="004249A4"/>
    <w:rsid w:val="00424BDD"/>
    <w:rsid w:val="0042548B"/>
    <w:rsid w:val="00425584"/>
    <w:rsid w:val="00425846"/>
    <w:rsid w:val="00425F5A"/>
    <w:rsid w:val="004260E9"/>
    <w:rsid w:val="00426291"/>
    <w:rsid w:val="00426426"/>
    <w:rsid w:val="004264BD"/>
    <w:rsid w:val="00426C8C"/>
    <w:rsid w:val="00426C93"/>
    <w:rsid w:val="00426D2B"/>
    <w:rsid w:val="004272D9"/>
    <w:rsid w:val="0042732C"/>
    <w:rsid w:val="0042786C"/>
    <w:rsid w:val="0042792E"/>
    <w:rsid w:val="00427F69"/>
    <w:rsid w:val="004302E8"/>
    <w:rsid w:val="00430737"/>
    <w:rsid w:val="00431312"/>
    <w:rsid w:val="004313BB"/>
    <w:rsid w:val="00431980"/>
    <w:rsid w:val="00431B76"/>
    <w:rsid w:val="00432059"/>
    <w:rsid w:val="0043207E"/>
    <w:rsid w:val="0043238D"/>
    <w:rsid w:val="004328FF"/>
    <w:rsid w:val="00433222"/>
    <w:rsid w:val="00433280"/>
    <w:rsid w:val="00433450"/>
    <w:rsid w:val="0043386E"/>
    <w:rsid w:val="0043392C"/>
    <w:rsid w:val="00433B2A"/>
    <w:rsid w:val="00433D60"/>
    <w:rsid w:val="0043443D"/>
    <w:rsid w:val="004344B5"/>
    <w:rsid w:val="00434A00"/>
    <w:rsid w:val="00434E9D"/>
    <w:rsid w:val="00434FBE"/>
    <w:rsid w:val="00435D3F"/>
    <w:rsid w:val="0043611C"/>
    <w:rsid w:val="004361BF"/>
    <w:rsid w:val="004361D6"/>
    <w:rsid w:val="0043737E"/>
    <w:rsid w:val="004401B7"/>
    <w:rsid w:val="004402EC"/>
    <w:rsid w:val="00440757"/>
    <w:rsid w:val="00440831"/>
    <w:rsid w:val="00440BBA"/>
    <w:rsid w:val="004411B0"/>
    <w:rsid w:val="004411BF"/>
    <w:rsid w:val="0044125E"/>
    <w:rsid w:val="00441582"/>
    <w:rsid w:val="004416E4"/>
    <w:rsid w:val="00441C32"/>
    <w:rsid w:val="00441C90"/>
    <w:rsid w:val="00441CC8"/>
    <w:rsid w:val="00441CF5"/>
    <w:rsid w:val="00441EF8"/>
    <w:rsid w:val="00442237"/>
    <w:rsid w:val="0044232D"/>
    <w:rsid w:val="00442333"/>
    <w:rsid w:val="0044262A"/>
    <w:rsid w:val="004429C6"/>
    <w:rsid w:val="00442AA2"/>
    <w:rsid w:val="0044326B"/>
    <w:rsid w:val="00443A7E"/>
    <w:rsid w:val="00443C9A"/>
    <w:rsid w:val="00443D9C"/>
    <w:rsid w:val="00443F76"/>
    <w:rsid w:val="004441E3"/>
    <w:rsid w:val="00444203"/>
    <w:rsid w:val="00444705"/>
    <w:rsid w:val="004447F6"/>
    <w:rsid w:val="004448DD"/>
    <w:rsid w:val="00444D04"/>
    <w:rsid w:val="004454A7"/>
    <w:rsid w:val="0044568D"/>
    <w:rsid w:val="00446067"/>
    <w:rsid w:val="0044632C"/>
    <w:rsid w:val="004463AC"/>
    <w:rsid w:val="004476E6"/>
    <w:rsid w:val="00447745"/>
    <w:rsid w:val="004503C1"/>
    <w:rsid w:val="004505F7"/>
    <w:rsid w:val="00450746"/>
    <w:rsid w:val="004508A6"/>
    <w:rsid w:val="004508EF"/>
    <w:rsid w:val="00450D33"/>
    <w:rsid w:val="00450E88"/>
    <w:rsid w:val="0045105C"/>
    <w:rsid w:val="0045113B"/>
    <w:rsid w:val="004518BC"/>
    <w:rsid w:val="00451BA7"/>
    <w:rsid w:val="00451E6B"/>
    <w:rsid w:val="00451EE5"/>
    <w:rsid w:val="00451F16"/>
    <w:rsid w:val="00452D95"/>
    <w:rsid w:val="0045332B"/>
    <w:rsid w:val="004533BE"/>
    <w:rsid w:val="0045362D"/>
    <w:rsid w:val="00453686"/>
    <w:rsid w:val="00453BF5"/>
    <w:rsid w:val="00454190"/>
    <w:rsid w:val="00454E97"/>
    <w:rsid w:val="00454EA0"/>
    <w:rsid w:val="00454EA3"/>
    <w:rsid w:val="00455201"/>
    <w:rsid w:val="004554E1"/>
    <w:rsid w:val="004554E4"/>
    <w:rsid w:val="00455693"/>
    <w:rsid w:val="004558F2"/>
    <w:rsid w:val="00455A68"/>
    <w:rsid w:val="00455B44"/>
    <w:rsid w:val="00455FD5"/>
    <w:rsid w:val="00456057"/>
    <w:rsid w:val="0045606F"/>
    <w:rsid w:val="00456142"/>
    <w:rsid w:val="00456A55"/>
    <w:rsid w:val="00456CED"/>
    <w:rsid w:val="0045719D"/>
    <w:rsid w:val="004571D8"/>
    <w:rsid w:val="00457547"/>
    <w:rsid w:val="00460178"/>
    <w:rsid w:val="004602BF"/>
    <w:rsid w:val="0046050E"/>
    <w:rsid w:val="004608DA"/>
    <w:rsid w:val="00460A80"/>
    <w:rsid w:val="00460C49"/>
    <w:rsid w:val="00460C6C"/>
    <w:rsid w:val="00460CFC"/>
    <w:rsid w:val="00460EBD"/>
    <w:rsid w:val="0046123C"/>
    <w:rsid w:val="0046173E"/>
    <w:rsid w:val="00462067"/>
    <w:rsid w:val="0046277C"/>
    <w:rsid w:val="00462A3F"/>
    <w:rsid w:val="00463763"/>
    <w:rsid w:val="00463F04"/>
    <w:rsid w:val="00464C7D"/>
    <w:rsid w:val="00464D33"/>
    <w:rsid w:val="00465679"/>
    <w:rsid w:val="00465C34"/>
    <w:rsid w:val="004663E1"/>
    <w:rsid w:val="004666A2"/>
    <w:rsid w:val="004666AA"/>
    <w:rsid w:val="00466762"/>
    <w:rsid w:val="004668B0"/>
    <w:rsid w:val="0046699C"/>
    <w:rsid w:val="004669C5"/>
    <w:rsid w:val="00466AED"/>
    <w:rsid w:val="00466FB8"/>
    <w:rsid w:val="00467D85"/>
    <w:rsid w:val="00467EB7"/>
    <w:rsid w:val="00470223"/>
    <w:rsid w:val="00470772"/>
    <w:rsid w:val="00470813"/>
    <w:rsid w:val="00470CED"/>
    <w:rsid w:val="00470E91"/>
    <w:rsid w:val="0047120C"/>
    <w:rsid w:val="00471352"/>
    <w:rsid w:val="00471465"/>
    <w:rsid w:val="00471886"/>
    <w:rsid w:val="00471887"/>
    <w:rsid w:val="00471932"/>
    <w:rsid w:val="00471C78"/>
    <w:rsid w:val="00471E23"/>
    <w:rsid w:val="0047241A"/>
    <w:rsid w:val="00472C33"/>
    <w:rsid w:val="004730C1"/>
    <w:rsid w:val="00473124"/>
    <w:rsid w:val="00473BD2"/>
    <w:rsid w:val="004740B4"/>
    <w:rsid w:val="00474192"/>
    <w:rsid w:val="0047427A"/>
    <w:rsid w:val="004744CD"/>
    <w:rsid w:val="0047472B"/>
    <w:rsid w:val="00474A0B"/>
    <w:rsid w:val="00474B84"/>
    <w:rsid w:val="00474C95"/>
    <w:rsid w:val="0047504F"/>
    <w:rsid w:val="004750AE"/>
    <w:rsid w:val="004751CA"/>
    <w:rsid w:val="004755DC"/>
    <w:rsid w:val="00475624"/>
    <w:rsid w:val="00475657"/>
    <w:rsid w:val="0047580A"/>
    <w:rsid w:val="00475A48"/>
    <w:rsid w:val="00475C79"/>
    <w:rsid w:val="00475F85"/>
    <w:rsid w:val="00476362"/>
    <w:rsid w:val="004765C6"/>
    <w:rsid w:val="00476656"/>
    <w:rsid w:val="004766F9"/>
    <w:rsid w:val="00476F93"/>
    <w:rsid w:val="0047797E"/>
    <w:rsid w:val="00477A95"/>
    <w:rsid w:val="00477ACD"/>
    <w:rsid w:val="00477E15"/>
    <w:rsid w:val="00477E7B"/>
    <w:rsid w:val="0048042A"/>
    <w:rsid w:val="00480B72"/>
    <w:rsid w:val="00480D91"/>
    <w:rsid w:val="0048114B"/>
    <w:rsid w:val="00481215"/>
    <w:rsid w:val="00481241"/>
    <w:rsid w:val="004814C6"/>
    <w:rsid w:val="00481508"/>
    <w:rsid w:val="0048156D"/>
    <w:rsid w:val="004816A3"/>
    <w:rsid w:val="00481769"/>
    <w:rsid w:val="0048206C"/>
    <w:rsid w:val="00482769"/>
    <w:rsid w:val="0048293D"/>
    <w:rsid w:val="00482A2F"/>
    <w:rsid w:val="0048334E"/>
    <w:rsid w:val="00483D68"/>
    <w:rsid w:val="00484750"/>
    <w:rsid w:val="00484867"/>
    <w:rsid w:val="00484BDC"/>
    <w:rsid w:val="00484F03"/>
    <w:rsid w:val="00485276"/>
    <w:rsid w:val="0048527C"/>
    <w:rsid w:val="00485600"/>
    <w:rsid w:val="00485688"/>
    <w:rsid w:val="00485AE8"/>
    <w:rsid w:val="00485C7A"/>
    <w:rsid w:val="00485D10"/>
    <w:rsid w:val="00485F24"/>
    <w:rsid w:val="00486E61"/>
    <w:rsid w:val="00486F9F"/>
    <w:rsid w:val="004876F0"/>
    <w:rsid w:val="00487EE5"/>
    <w:rsid w:val="00490A36"/>
    <w:rsid w:val="00490BF3"/>
    <w:rsid w:val="00490FD9"/>
    <w:rsid w:val="0049118F"/>
    <w:rsid w:val="004915F7"/>
    <w:rsid w:val="004917E7"/>
    <w:rsid w:val="00491ECB"/>
    <w:rsid w:val="00492380"/>
    <w:rsid w:val="0049332B"/>
    <w:rsid w:val="004936F5"/>
    <w:rsid w:val="004939F1"/>
    <w:rsid w:val="004945A1"/>
    <w:rsid w:val="004946D2"/>
    <w:rsid w:val="0049510F"/>
    <w:rsid w:val="004955C5"/>
    <w:rsid w:val="00495E74"/>
    <w:rsid w:val="0049610B"/>
    <w:rsid w:val="0049640A"/>
    <w:rsid w:val="004977EB"/>
    <w:rsid w:val="004A0156"/>
    <w:rsid w:val="004A0483"/>
    <w:rsid w:val="004A06B1"/>
    <w:rsid w:val="004A0888"/>
    <w:rsid w:val="004A0D3A"/>
    <w:rsid w:val="004A1107"/>
    <w:rsid w:val="004A1433"/>
    <w:rsid w:val="004A1CEF"/>
    <w:rsid w:val="004A1EFE"/>
    <w:rsid w:val="004A1F04"/>
    <w:rsid w:val="004A1FD0"/>
    <w:rsid w:val="004A2B04"/>
    <w:rsid w:val="004A3289"/>
    <w:rsid w:val="004A334F"/>
    <w:rsid w:val="004A3856"/>
    <w:rsid w:val="004A3F00"/>
    <w:rsid w:val="004A4148"/>
    <w:rsid w:val="004A4375"/>
    <w:rsid w:val="004A4CB0"/>
    <w:rsid w:val="004A4EB9"/>
    <w:rsid w:val="004A50E3"/>
    <w:rsid w:val="004A512C"/>
    <w:rsid w:val="004A519D"/>
    <w:rsid w:val="004A57A7"/>
    <w:rsid w:val="004A57CE"/>
    <w:rsid w:val="004A5858"/>
    <w:rsid w:val="004A61E0"/>
    <w:rsid w:val="004A6C93"/>
    <w:rsid w:val="004A6D34"/>
    <w:rsid w:val="004A6EC3"/>
    <w:rsid w:val="004A77FA"/>
    <w:rsid w:val="004B00B4"/>
    <w:rsid w:val="004B0368"/>
    <w:rsid w:val="004B053A"/>
    <w:rsid w:val="004B0707"/>
    <w:rsid w:val="004B071F"/>
    <w:rsid w:val="004B0899"/>
    <w:rsid w:val="004B09E3"/>
    <w:rsid w:val="004B0FB0"/>
    <w:rsid w:val="004B1354"/>
    <w:rsid w:val="004B14ED"/>
    <w:rsid w:val="004B180E"/>
    <w:rsid w:val="004B183C"/>
    <w:rsid w:val="004B1C11"/>
    <w:rsid w:val="004B280B"/>
    <w:rsid w:val="004B2C1B"/>
    <w:rsid w:val="004B2E6E"/>
    <w:rsid w:val="004B3187"/>
    <w:rsid w:val="004B3579"/>
    <w:rsid w:val="004B39DB"/>
    <w:rsid w:val="004B3C99"/>
    <w:rsid w:val="004B3D33"/>
    <w:rsid w:val="004B3DA0"/>
    <w:rsid w:val="004B3E39"/>
    <w:rsid w:val="004B43DE"/>
    <w:rsid w:val="004B4D1A"/>
    <w:rsid w:val="004B5014"/>
    <w:rsid w:val="004B5C7B"/>
    <w:rsid w:val="004B5D29"/>
    <w:rsid w:val="004B5E7A"/>
    <w:rsid w:val="004B617B"/>
    <w:rsid w:val="004B628C"/>
    <w:rsid w:val="004B67AD"/>
    <w:rsid w:val="004B688F"/>
    <w:rsid w:val="004B6936"/>
    <w:rsid w:val="004B6D5C"/>
    <w:rsid w:val="004B72A1"/>
    <w:rsid w:val="004B72AE"/>
    <w:rsid w:val="004B7593"/>
    <w:rsid w:val="004B78D5"/>
    <w:rsid w:val="004B7A37"/>
    <w:rsid w:val="004B7C1F"/>
    <w:rsid w:val="004B7E5E"/>
    <w:rsid w:val="004C03AC"/>
    <w:rsid w:val="004C0498"/>
    <w:rsid w:val="004C0A49"/>
    <w:rsid w:val="004C0F69"/>
    <w:rsid w:val="004C1289"/>
    <w:rsid w:val="004C1548"/>
    <w:rsid w:val="004C15D1"/>
    <w:rsid w:val="004C19FB"/>
    <w:rsid w:val="004C1AB3"/>
    <w:rsid w:val="004C1DE7"/>
    <w:rsid w:val="004C2055"/>
    <w:rsid w:val="004C255F"/>
    <w:rsid w:val="004C27A1"/>
    <w:rsid w:val="004C283E"/>
    <w:rsid w:val="004C2C6D"/>
    <w:rsid w:val="004C2D89"/>
    <w:rsid w:val="004C30A9"/>
    <w:rsid w:val="004C3802"/>
    <w:rsid w:val="004C3F5D"/>
    <w:rsid w:val="004C40C8"/>
    <w:rsid w:val="004C4117"/>
    <w:rsid w:val="004C43C1"/>
    <w:rsid w:val="004C458A"/>
    <w:rsid w:val="004C4BCE"/>
    <w:rsid w:val="004C4D44"/>
    <w:rsid w:val="004C4EED"/>
    <w:rsid w:val="004C5406"/>
    <w:rsid w:val="004C561C"/>
    <w:rsid w:val="004C56CB"/>
    <w:rsid w:val="004C56FC"/>
    <w:rsid w:val="004C59C5"/>
    <w:rsid w:val="004C59F7"/>
    <w:rsid w:val="004C6470"/>
    <w:rsid w:val="004C6EE5"/>
    <w:rsid w:val="004C71AA"/>
    <w:rsid w:val="004C7280"/>
    <w:rsid w:val="004C73B4"/>
    <w:rsid w:val="004D01F5"/>
    <w:rsid w:val="004D065F"/>
    <w:rsid w:val="004D07F5"/>
    <w:rsid w:val="004D14B4"/>
    <w:rsid w:val="004D1A43"/>
    <w:rsid w:val="004D1C70"/>
    <w:rsid w:val="004D1D4E"/>
    <w:rsid w:val="004D1F26"/>
    <w:rsid w:val="004D2018"/>
    <w:rsid w:val="004D21C4"/>
    <w:rsid w:val="004D2347"/>
    <w:rsid w:val="004D24D9"/>
    <w:rsid w:val="004D27BF"/>
    <w:rsid w:val="004D2924"/>
    <w:rsid w:val="004D2A39"/>
    <w:rsid w:val="004D2EB8"/>
    <w:rsid w:val="004D2FDC"/>
    <w:rsid w:val="004D34A9"/>
    <w:rsid w:val="004D3EF5"/>
    <w:rsid w:val="004D40E2"/>
    <w:rsid w:val="004D435B"/>
    <w:rsid w:val="004D4760"/>
    <w:rsid w:val="004D48E6"/>
    <w:rsid w:val="004D4DE9"/>
    <w:rsid w:val="004D5074"/>
    <w:rsid w:val="004D5270"/>
    <w:rsid w:val="004D548E"/>
    <w:rsid w:val="004D57D8"/>
    <w:rsid w:val="004D5B94"/>
    <w:rsid w:val="004D6526"/>
    <w:rsid w:val="004D66E6"/>
    <w:rsid w:val="004D6A62"/>
    <w:rsid w:val="004D6FE4"/>
    <w:rsid w:val="004D700B"/>
    <w:rsid w:val="004D7467"/>
    <w:rsid w:val="004D7588"/>
    <w:rsid w:val="004D7FE3"/>
    <w:rsid w:val="004E0003"/>
    <w:rsid w:val="004E0643"/>
    <w:rsid w:val="004E08C9"/>
    <w:rsid w:val="004E15FD"/>
    <w:rsid w:val="004E161F"/>
    <w:rsid w:val="004E191F"/>
    <w:rsid w:val="004E1DC4"/>
    <w:rsid w:val="004E1E27"/>
    <w:rsid w:val="004E21FC"/>
    <w:rsid w:val="004E2216"/>
    <w:rsid w:val="004E2336"/>
    <w:rsid w:val="004E2864"/>
    <w:rsid w:val="004E2F11"/>
    <w:rsid w:val="004E31CA"/>
    <w:rsid w:val="004E3941"/>
    <w:rsid w:val="004E3C27"/>
    <w:rsid w:val="004E416D"/>
    <w:rsid w:val="004E4210"/>
    <w:rsid w:val="004E47CB"/>
    <w:rsid w:val="004E5544"/>
    <w:rsid w:val="004E5783"/>
    <w:rsid w:val="004E599A"/>
    <w:rsid w:val="004E59FC"/>
    <w:rsid w:val="004E5A42"/>
    <w:rsid w:val="004E5A87"/>
    <w:rsid w:val="004E5DEB"/>
    <w:rsid w:val="004E61BD"/>
    <w:rsid w:val="004E61CF"/>
    <w:rsid w:val="004E64A2"/>
    <w:rsid w:val="004E7055"/>
    <w:rsid w:val="004E735C"/>
    <w:rsid w:val="004E73ED"/>
    <w:rsid w:val="004E73F4"/>
    <w:rsid w:val="004E741B"/>
    <w:rsid w:val="004E7CC2"/>
    <w:rsid w:val="004E7DA1"/>
    <w:rsid w:val="004F0360"/>
    <w:rsid w:val="004F059C"/>
    <w:rsid w:val="004F060C"/>
    <w:rsid w:val="004F0EBF"/>
    <w:rsid w:val="004F0F63"/>
    <w:rsid w:val="004F0FAD"/>
    <w:rsid w:val="004F12A8"/>
    <w:rsid w:val="004F15A3"/>
    <w:rsid w:val="004F164E"/>
    <w:rsid w:val="004F1976"/>
    <w:rsid w:val="004F1F0D"/>
    <w:rsid w:val="004F1F84"/>
    <w:rsid w:val="004F20A7"/>
    <w:rsid w:val="004F220E"/>
    <w:rsid w:val="004F2680"/>
    <w:rsid w:val="004F3016"/>
    <w:rsid w:val="004F330A"/>
    <w:rsid w:val="004F3D7C"/>
    <w:rsid w:val="004F42A0"/>
    <w:rsid w:val="004F4531"/>
    <w:rsid w:val="004F45CF"/>
    <w:rsid w:val="004F465F"/>
    <w:rsid w:val="004F4CE8"/>
    <w:rsid w:val="004F4E97"/>
    <w:rsid w:val="004F5065"/>
    <w:rsid w:val="004F51FA"/>
    <w:rsid w:val="004F534F"/>
    <w:rsid w:val="004F542D"/>
    <w:rsid w:val="004F55E0"/>
    <w:rsid w:val="004F5946"/>
    <w:rsid w:val="004F61EF"/>
    <w:rsid w:val="004F6246"/>
    <w:rsid w:val="004F63BB"/>
    <w:rsid w:val="004F6415"/>
    <w:rsid w:val="004F671E"/>
    <w:rsid w:val="004F6811"/>
    <w:rsid w:val="004F6B31"/>
    <w:rsid w:val="004F6C90"/>
    <w:rsid w:val="004F6DF9"/>
    <w:rsid w:val="004F71E8"/>
    <w:rsid w:val="004F7203"/>
    <w:rsid w:val="004F74BB"/>
    <w:rsid w:val="004F7630"/>
    <w:rsid w:val="004F782C"/>
    <w:rsid w:val="004F7B9E"/>
    <w:rsid w:val="004F7BC6"/>
    <w:rsid w:val="004F7EF1"/>
    <w:rsid w:val="0050028C"/>
    <w:rsid w:val="0050034E"/>
    <w:rsid w:val="0050080A"/>
    <w:rsid w:val="00500977"/>
    <w:rsid w:val="00500C4D"/>
    <w:rsid w:val="00500C98"/>
    <w:rsid w:val="005014DF"/>
    <w:rsid w:val="005018BD"/>
    <w:rsid w:val="00501E66"/>
    <w:rsid w:val="005021AD"/>
    <w:rsid w:val="00502319"/>
    <w:rsid w:val="00502AC5"/>
    <w:rsid w:val="00502E16"/>
    <w:rsid w:val="005034A9"/>
    <w:rsid w:val="00503594"/>
    <w:rsid w:val="00503931"/>
    <w:rsid w:val="00503A0C"/>
    <w:rsid w:val="0050425E"/>
    <w:rsid w:val="00504261"/>
    <w:rsid w:val="005044F7"/>
    <w:rsid w:val="0050452D"/>
    <w:rsid w:val="00504B47"/>
    <w:rsid w:val="00505280"/>
    <w:rsid w:val="0050579F"/>
    <w:rsid w:val="0050612A"/>
    <w:rsid w:val="005069A7"/>
    <w:rsid w:val="00506C2D"/>
    <w:rsid w:val="00506D5C"/>
    <w:rsid w:val="00506F9A"/>
    <w:rsid w:val="00507031"/>
    <w:rsid w:val="005075FB"/>
    <w:rsid w:val="0050785B"/>
    <w:rsid w:val="00507A5F"/>
    <w:rsid w:val="00507AA8"/>
    <w:rsid w:val="00507F2F"/>
    <w:rsid w:val="0051005D"/>
    <w:rsid w:val="00510557"/>
    <w:rsid w:val="00510920"/>
    <w:rsid w:val="00510F00"/>
    <w:rsid w:val="00511145"/>
    <w:rsid w:val="00511647"/>
    <w:rsid w:val="005118A3"/>
    <w:rsid w:val="00511D98"/>
    <w:rsid w:val="00512EDC"/>
    <w:rsid w:val="0051351B"/>
    <w:rsid w:val="00513596"/>
    <w:rsid w:val="00513AE0"/>
    <w:rsid w:val="00513C32"/>
    <w:rsid w:val="00513DC9"/>
    <w:rsid w:val="0051410F"/>
    <w:rsid w:val="0051463A"/>
    <w:rsid w:val="00514705"/>
    <w:rsid w:val="00514AFC"/>
    <w:rsid w:val="005150DC"/>
    <w:rsid w:val="00515315"/>
    <w:rsid w:val="00515995"/>
    <w:rsid w:val="00515D37"/>
    <w:rsid w:val="00515DF9"/>
    <w:rsid w:val="00515FA2"/>
    <w:rsid w:val="0051608B"/>
    <w:rsid w:val="005167D4"/>
    <w:rsid w:val="00516AB9"/>
    <w:rsid w:val="00517A6D"/>
    <w:rsid w:val="00517BF5"/>
    <w:rsid w:val="005202B6"/>
    <w:rsid w:val="0052130F"/>
    <w:rsid w:val="00521757"/>
    <w:rsid w:val="00521B70"/>
    <w:rsid w:val="00522149"/>
    <w:rsid w:val="005222B2"/>
    <w:rsid w:val="00522512"/>
    <w:rsid w:val="00522896"/>
    <w:rsid w:val="00522A62"/>
    <w:rsid w:val="005233E2"/>
    <w:rsid w:val="00523823"/>
    <w:rsid w:val="005238B0"/>
    <w:rsid w:val="00523C79"/>
    <w:rsid w:val="00523F28"/>
    <w:rsid w:val="005241C9"/>
    <w:rsid w:val="00524347"/>
    <w:rsid w:val="0052462F"/>
    <w:rsid w:val="005249F0"/>
    <w:rsid w:val="00524B57"/>
    <w:rsid w:val="00525B91"/>
    <w:rsid w:val="005264A6"/>
    <w:rsid w:val="00526DC3"/>
    <w:rsid w:val="00527316"/>
    <w:rsid w:val="00527BAB"/>
    <w:rsid w:val="00527BEA"/>
    <w:rsid w:val="00527E2A"/>
    <w:rsid w:val="00527E41"/>
    <w:rsid w:val="00527FB7"/>
    <w:rsid w:val="005302EE"/>
    <w:rsid w:val="005303E6"/>
    <w:rsid w:val="00530832"/>
    <w:rsid w:val="00530F9F"/>
    <w:rsid w:val="00531497"/>
    <w:rsid w:val="005319E7"/>
    <w:rsid w:val="00531A34"/>
    <w:rsid w:val="00531BFA"/>
    <w:rsid w:val="005320B4"/>
    <w:rsid w:val="0053211A"/>
    <w:rsid w:val="00532447"/>
    <w:rsid w:val="00532E5E"/>
    <w:rsid w:val="005330DE"/>
    <w:rsid w:val="00533722"/>
    <w:rsid w:val="0053386B"/>
    <w:rsid w:val="00533A01"/>
    <w:rsid w:val="00533CAF"/>
    <w:rsid w:val="00533F4F"/>
    <w:rsid w:val="005346C2"/>
    <w:rsid w:val="005348E3"/>
    <w:rsid w:val="00534AEE"/>
    <w:rsid w:val="0053507E"/>
    <w:rsid w:val="005352A2"/>
    <w:rsid w:val="00535E67"/>
    <w:rsid w:val="00535EBD"/>
    <w:rsid w:val="00536236"/>
    <w:rsid w:val="00536889"/>
    <w:rsid w:val="00536D2F"/>
    <w:rsid w:val="00537244"/>
    <w:rsid w:val="00537455"/>
    <w:rsid w:val="00537994"/>
    <w:rsid w:val="00537CA4"/>
    <w:rsid w:val="005404D5"/>
    <w:rsid w:val="00540A18"/>
    <w:rsid w:val="00540A84"/>
    <w:rsid w:val="00540DA1"/>
    <w:rsid w:val="0054105B"/>
    <w:rsid w:val="005415E0"/>
    <w:rsid w:val="00541BCE"/>
    <w:rsid w:val="00542398"/>
    <w:rsid w:val="005425E4"/>
    <w:rsid w:val="005429FF"/>
    <w:rsid w:val="00542BA6"/>
    <w:rsid w:val="00542BB6"/>
    <w:rsid w:val="005436DF"/>
    <w:rsid w:val="00543B53"/>
    <w:rsid w:val="00543FE3"/>
    <w:rsid w:val="005443F5"/>
    <w:rsid w:val="005446FD"/>
    <w:rsid w:val="00544F50"/>
    <w:rsid w:val="00544F82"/>
    <w:rsid w:val="00545408"/>
    <w:rsid w:val="00545642"/>
    <w:rsid w:val="005457C0"/>
    <w:rsid w:val="00545C29"/>
    <w:rsid w:val="00545DBA"/>
    <w:rsid w:val="005460F2"/>
    <w:rsid w:val="005465CD"/>
    <w:rsid w:val="00546AAA"/>
    <w:rsid w:val="00546BB9"/>
    <w:rsid w:val="00547209"/>
    <w:rsid w:val="005476F0"/>
    <w:rsid w:val="00547989"/>
    <w:rsid w:val="00547F31"/>
    <w:rsid w:val="00550388"/>
    <w:rsid w:val="00550511"/>
    <w:rsid w:val="00551064"/>
    <w:rsid w:val="0055107F"/>
    <w:rsid w:val="00551BA6"/>
    <w:rsid w:val="00551D07"/>
    <w:rsid w:val="00551F53"/>
    <w:rsid w:val="00552030"/>
    <w:rsid w:val="0055271E"/>
    <w:rsid w:val="005528BE"/>
    <w:rsid w:val="0055290C"/>
    <w:rsid w:val="00552ACA"/>
    <w:rsid w:val="00552C50"/>
    <w:rsid w:val="00552DC0"/>
    <w:rsid w:val="00552DC4"/>
    <w:rsid w:val="00553113"/>
    <w:rsid w:val="00553298"/>
    <w:rsid w:val="005533AD"/>
    <w:rsid w:val="00553AAB"/>
    <w:rsid w:val="0055432C"/>
    <w:rsid w:val="0055510B"/>
    <w:rsid w:val="0055531F"/>
    <w:rsid w:val="00555486"/>
    <w:rsid w:val="0055553A"/>
    <w:rsid w:val="00556086"/>
    <w:rsid w:val="005563A9"/>
    <w:rsid w:val="00556D4A"/>
    <w:rsid w:val="00556F8C"/>
    <w:rsid w:val="0055760F"/>
    <w:rsid w:val="005578AB"/>
    <w:rsid w:val="00557CE7"/>
    <w:rsid w:val="005601BA"/>
    <w:rsid w:val="00560346"/>
    <w:rsid w:val="0056039C"/>
    <w:rsid w:val="005607AF"/>
    <w:rsid w:val="00560AEC"/>
    <w:rsid w:val="00560F17"/>
    <w:rsid w:val="00561203"/>
    <w:rsid w:val="00561415"/>
    <w:rsid w:val="0056152C"/>
    <w:rsid w:val="00561B81"/>
    <w:rsid w:val="00561EBF"/>
    <w:rsid w:val="00562CC2"/>
    <w:rsid w:val="00562CC7"/>
    <w:rsid w:val="00562E55"/>
    <w:rsid w:val="0056300D"/>
    <w:rsid w:val="005635EA"/>
    <w:rsid w:val="00563D88"/>
    <w:rsid w:val="00564641"/>
    <w:rsid w:val="00564CD2"/>
    <w:rsid w:val="0056540E"/>
    <w:rsid w:val="0056551B"/>
    <w:rsid w:val="00565935"/>
    <w:rsid w:val="00565EA2"/>
    <w:rsid w:val="00566326"/>
    <w:rsid w:val="00566A85"/>
    <w:rsid w:val="00566C56"/>
    <w:rsid w:val="00566CE6"/>
    <w:rsid w:val="00566D2A"/>
    <w:rsid w:val="0056786C"/>
    <w:rsid w:val="00567E14"/>
    <w:rsid w:val="005710FD"/>
    <w:rsid w:val="0057147E"/>
    <w:rsid w:val="005717FD"/>
    <w:rsid w:val="00571A75"/>
    <w:rsid w:val="00571BBC"/>
    <w:rsid w:val="00571CAA"/>
    <w:rsid w:val="0057313C"/>
    <w:rsid w:val="005732EA"/>
    <w:rsid w:val="005733AE"/>
    <w:rsid w:val="00573AE9"/>
    <w:rsid w:val="00573FC1"/>
    <w:rsid w:val="0057419E"/>
    <w:rsid w:val="00574299"/>
    <w:rsid w:val="00574A72"/>
    <w:rsid w:val="00574BCB"/>
    <w:rsid w:val="00574FD6"/>
    <w:rsid w:val="00575322"/>
    <w:rsid w:val="005754D4"/>
    <w:rsid w:val="00575B01"/>
    <w:rsid w:val="00575C38"/>
    <w:rsid w:val="005767B5"/>
    <w:rsid w:val="00576BE1"/>
    <w:rsid w:val="0058074E"/>
    <w:rsid w:val="00580F63"/>
    <w:rsid w:val="005815E6"/>
    <w:rsid w:val="005819E7"/>
    <w:rsid w:val="00582845"/>
    <w:rsid w:val="005829F7"/>
    <w:rsid w:val="005831D5"/>
    <w:rsid w:val="005832A9"/>
    <w:rsid w:val="005834EB"/>
    <w:rsid w:val="00583A31"/>
    <w:rsid w:val="00583BB9"/>
    <w:rsid w:val="00583CC5"/>
    <w:rsid w:val="00583E12"/>
    <w:rsid w:val="005847F3"/>
    <w:rsid w:val="00584891"/>
    <w:rsid w:val="0058516E"/>
    <w:rsid w:val="0058521B"/>
    <w:rsid w:val="00585329"/>
    <w:rsid w:val="0058549D"/>
    <w:rsid w:val="00585B77"/>
    <w:rsid w:val="00585FE9"/>
    <w:rsid w:val="00586407"/>
    <w:rsid w:val="0058654A"/>
    <w:rsid w:val="00586787"/>
    <w:rsid w:val="00586798"/>
    <w:rsid w:val="00586B53"/>
    <w:rsid w:val="00586CB3"/>
    <w:rsid w:val="00586E94"/>
    <w:rsid w:val="005873BE"/>
    <w:rsid w:val="00587A6B"/>
    <w:rsid w:val="00587A7B"/>
    <w:rsid w:val="00587DF6"/>
    <w:rsid w:val="00590361"/>
    <w:rsid w:val="005904C1"/>
    <w:rsid w:val="005908AE"/>
    <w:rsid w:val="00590958"/>
    <w:rsid w:val="00590D06"/>
    <w:rsid w:val="00590D4D"/>
    <w:rsid w:val="005913FC"/>
    <w:rsid w:val="00591810"/>
    <w:rsid w:val="005919EF"/>
    <w:rsid w:val="005921A7"/>
    <w:rsid w:val="005923DC"/>
    <w:rsid w:val="00592722"/>
    <w:rsid w:val="00592725"/>
    <w:rsid w:val="005928F9"/>
    <w:rsid w:val="005929EF"/>
    <w:rsid w:val="00593570"/>
    <w:rsid w:val="00593F6B"/>
    <w:rsid w:val="00594678"/>
    <w:rsid w:val="00594679"/>
    <w:rsid w:val="00594CEE"/>
    <w:rsid w:val="005958EA"/>
    <w:rsid w:val="00595E47"/>
    <w:rsid w:val="00595F27"/>
    <w:rsid w:val="00596275"/>
    <w:rsid w:val="00596507"/>
    <w:rsid w:val="00596A58"/>
    <w:rsid w:val="00596DD1"/>
    <w:rsid w:val="00596F76"/>
    <w:rsid w:val="00597168"/>
    <w:rsid w:val="0059719D"/>
    <w:rsid w:val="00597639"/>
    <w:rsid w:val="00597C6B"/>
    <w:rsid w:val="005A045E"/>
    <w:rsid w:val="005A072C"/>
    <w:rsid w:val="005A1732"/>
    <w:rsid w:val="005A1940"/>
    <w:rsid w:val="005A1BC3"/>
    <w:rsid w:val="005A24D7"/>
    <w:rsid w:val="005A2688"/>
    <w:rsid w:val="005A2736"/>
    <w:rsid w:val="005A2A11"/>
    <w:rsid w:val="005A2CCA"/>
    <w:rsid w:val="005A342C"/>
    <w:rsid w:val="005A36F7"/>
    <w:rsid w:val="005A37FB"/>
    <w:rsid w:val="005A3DFF"/>
    <w:rsid w:val="005A3E57"/>
    <w:rsid w:val="005A4505"/>
    <w:rsid w:val="005A4A0A"/>
    <w:rsid w:val="005A4A1A"/>
    <w:rsid w:val="005A4C4A"/>
    <w:rsid w:val="005A52A8"/>
    <w:rsid w:val="005A54F5"/>
    <w:rsid w:val="005A550C"/>
    <w:rsid w:val="005A5636"/>
    <w:rsid w:val="005A5867"/>
    <w:rsid w:val="005A5D48"/>
    <w:rsid w:val="005A67E9"/>
    <w:rsid w:val="005A6932"/>
    <w:rsid w:val="005A6CF5"/>
    <w:rsid w:val="005A7023"/>
    <w:rsid w:val="005A7D74"/>
    <w:rsid w:val="005A7ED1"/>
    <w:rsid w:val="005B066D"/>
    <w:rsid w:val="005B07B3"/>
    <w:rsid w:val="005B0981"/>
    <w:rsid w:val="005B110C"/>
    <w:rsid w:val="005B1941"/>
    <w:rsid w:val="005B194A"/>
    <w:rsid w:val="005B28B2"/>
    <w:rsid w:val="005B2BF1"/>
    <w:rsid w:val="005B3055"/>
    <w:rsid w:val="005B316E"/>
    <w:rsid w:val="005B3ECC"/>
    <w:rsid w:val="005B4027"/>
    <w:rsid w:val="005B4141"/>
    <w:rsid w:val="005B43C6"/>
    <w:rsid w:val="005B4AFF"/>
    <w:rsid w:val="005B4CE9"/>
    <w:rsid w:val="005B4E64"/>
    <w:rsid w:val="005B4FCB"/>
    <w:rsid w:val="005B50D2"/>
    <w:rsid w:val="005B51F2"/>
    <w:rsid w:val="005B53B1"/>
    <w:rsid w:val="005B5616"/>
    <w:rsid w:val="005B5D1E"/>
    <w:rsid w:val="005B5D36"/>
    <w:rsid w:val="005B6A6A"/>
    <w:rsid w:val="005B6C89"/>
    <w:rsid w:val="005B7571"/>
    <w:rsid w:val="005B7606"/>
    <w:rsid w:val="005B7702"/>
    <w:rsid w:val="005B7A4F"/>
    <w:rsid w:val="005C050C"/>
    <w:rsid w:val="005C09AF"/>
    <w:rsid w:val="005C0DE7"/>
    <w:rsid w:val="005C108D"/>
    <w:rsid w:val="005C1722"/>
    <w:rsid w:val="005C18F8"/>
    <w:rsid w:val="005C1AC1"/>
    <w:rsid w:val="005C1D0C"/>
    <w:rsid w:val="005C1D3D"/>
    <w:rsid w:val="005C20BC"/>
    <w:rsid w:val="005C20EF"/>
    <w:rsid w:val="005C20F6"/>
    <w:rsid w:val="005C22A6"/>
    <w:rsid w:val="005C2427"/>
    <w:rsid w:val="005C273E"/>
    <w:rsid w:val="005C328C"/>
    <w:rsid w:val="005C3D27"/>
    <w:rsid w:val="005C4644"/>
    <w:rsid w:val="005C484F"/>
    <w:rsid w:val="005C4855"/>
    <w:rsid w:val="005C5287"/>
    <w:rsid w:val="005C55DD"/>
    <w:rsid w:val="005C5B30"/>
    <w:rsid w:val="005C6240"/>
    <w:rsid w:val="005C64BE"/>
    <w:rsid w:val="005C65BB"/>
    <w:rsid w:val="005C69AC"/>
    <w:rsid w:val="005C69E4"/>
    <w:rsid w:val="005C6AE7"/>
    <w:rsid w:val="005C72A5"/>
    <w:rsid w:val="005C739B"/>
    <w:rsid w:val="005C79E4"/>
    <w:rsid w:val="005C7B39"/>
    <w:rsid w:val="005C7DF9"/>
    <w:rsid w:val="005D0769"/>
    <w:rsid w:val="005D0B0E"/>
    <w:rsid w:val="005D0B4D"/>
    <w:rsid w:val="005D10BD"/>
    <w:rsid w:val="005D1809"/>
    <w:rsid w:val="005D20CC"/>
    <w:rsid w:val="005D232E"/>
    <w:rsid w:val="005D2717"/>
    <w:rsid w:val="005D28EC"/>
    <w:rsid w:val="005D2CC0"/>
    <w:rsid w:val="005D2DC2"/>
    <w:rsid w:val="005D3078"/>
    <w:rsid w:val="005D32E6"/>
    <w:rsid w:val="005D360F"/>
    <w:rsid w:val="005D37AB"/>
    <w:rsid w:val="005D442E"/>
    <w:rsid w:val="005D445F"/>
    <w:rsid w:val="005D4753"/>
    <w:rsid w:val="005D4C20"/>
    <w:rsid w:val="005D51D1"/>
    <w:rsid w:val="005D5371"/>
    <w:rsid w:val="005D5E9E"/>
    <w:rsid w:val="005D5FE1"/>
    <w:rsid w:val="005D63AD"/>
    <w:rsid w:val="005D667D"/>
    <w:rsid w:val="005D66AC"/>
    <w:rsid w:val="005D6B01"/>
    <w:rsid w:val="005D6BB1"/>
    <w:rsid w:val="005D6C8B"/>
    <w:rsid w:val="005D78D3"/>
    <w:rsid w:val="005D7C03"/>
    <w:rsid w:val="005D7E76"/>
    <w:rsid w:val="005D7F9C"/>
    <w:rsid w:val="005E0208"/>
    <w:rsid w:val="005E04AD"/>
    <w:rsid w:val="005E086F"/>
    <w:rsid w:val="005E18AA"/>
    <w:rsid w:val="005E1DF4"/>
    <w:rsid w:val="005E1FBA"/>
    <w:rsid w:val="005E29A9"/>
    <w:rsid w:val="005E2A6E"/>
    <w:rsid w:val="005E2AEC"/>
    <w:rsid w:val="005E2C03"/>
    <w:rsid w:val="005E2C44"/>
    <w:rsid w:val="005E31CD"/>
    <w:rsid w:val="005E3B11"/>
    <w:rsid w:val="005E3BEA"/>
    <w:rsid w:val="005E3E35"/>
    <w:rsid w:val="005E429C"/>
    <w:rsid w:val="005E483D"/>
    <w:rsid w:val="005E5570"/>
    <w:rsid w:val="005E5C75"/>
    <w:rsid w:val="005E5EB6"/>
    <w:rsid w:val="005E609A"/>
    <w:rsid w:val="005E614B"/>
    <w:rsid w:val="005E6D54"/>
    <w:rsid w:val="005E71AA"/>
    <w:rsid w:val="005E7942"/>
    <w:rsid w:val="005E7969"/>
    <w:rsid w:val="005E7EE6"/>
    <w:rsid w:val="005E7F77"/>
    <w:rsid w:val="005E7FCC"/>
    <w:rsid w:val="005F03EA"/>
    <w:rsid w:val="005F0545"/>
    <w:rsid w:val="005F0D85"/>
    <w:rsid w:val="005F11AC"/>
    <w:rsid w:val="005F1B84"/>
    <w:rsid w:val="005F23D2"/>
    <w:rsid w:val="005F2636"/>
    <w:rsid w:val="005F2713"/>
    <w:rsid w:val="005F2AB7"/>
    <w:rsid w:val="005F2B7C"/>
    <w:rsid w:val="005F3866"/>
    <w:rsid w:val="005F3EC8"/>
    <w:rsid w:val="005F4285"/>
    <w:rsid w:val="005F4289"/>
    <w:rsid w:val="005F42AB"/>
    <w:rsid w:val="005F4414"/>
    <w:rsid w:val="005F44C0"/>
    <w:rsid w:val="005F4540"/>
    <w:rsid w:val="005F4DA3"/>
    <w:rsid w:val="005F510A"/>
    <w:rsid w:val="005F5389"/>
    <w:rsid w:val="005F5416"/>
    <w:rsid w:val="005F5978"/>
    <w:rsid w:val="005F5D23"/>
    <w:rsid w:val="005F5E03"/>
    <w:rsid w:val="005F66B1"/>
    <w:rsid w:val="005F678C"/>
    <w:rsid w:val="005F69D9"/>
    <w:rsid w:val="005F6D24"/>
    <w:rsid w:val="005F6FE3"/>
    <w:rsid w:val="005F717A"/>
    <w:rsid w:val="005F73E5"/>
    <w:rsid w:val="005F7690"/>
    <w:rsid w:val="005F7C78"/>
    <w:rsid w:val="005F7CA3"/>
    <w:rsid w:val="0060021B"/>
    <w:rsid w:val="0060021F"/>
    <w:rsid w:val="00600410"/>
    <w:rsid w:val="006009EB"/>
    <w:rsid w:val="00600AF5"/>
    <w:rsid w:val="00600C4F"/>
    <w:rsid w:val="00601E16"/>
    <w:rsid w:val="00601F41"/>
    <w:rsid w:val="006025AE"/>
    <w:rsid w:val="006025DD"/>
    <w:rsid w:val="00602926"/>
    <w:rsid w:val="00602D60"/>
    <w:rsid w:val="00603005"/>
    <w:rsid w:val="0060342C"/>
    <w:rsid w:val="0060344E"/>
    <w:rsid w:val="0060377D"/>
    <w:rsid w:val="0060435F"/>
    <w:rsid w:val="006047F5"/>
    <w:rsid w:val="00604AAC"/>
    <w:rsid w:val="00604ADF"/>
    <w:rsid w:val="00604BEF"/>
    <w:rsid w:val="00604E6B"/>
    <w:rsid w:val="006050BC"/>
    <w:rsid w:val="006054B5"/>
    <w:rsid w:val="0060564E"/>
    <w:rsid w:val="00605714"/>
    <w:rsid w:val="00606058"/>
    <w:rsid w:val="006064B3"/>
    <w:rsid w:val="006067DB"/>
    <w:rsid w:val="0060709B"/>
    <w:rsid w:val="0060723D"/>
    <w:rsid w:val="00607375"/>
    <w:rsid w:val="0060757A"/>
    <w:rsid w:val="00607586"/>
    <w:rsid w:val="00607C22"/>
    <w:rsid w:val="00607E28"/>
    <w:rsid w:val="0061038C"/>
    <w:rsid w:val="00610987"/>
    <w:rsid w:val="00610A2D"/>
    <w:rsid w:val="00610AC1"/>
    <w:rsid w:val="00610ADD"/>
    <w:rsid w:val="00610B3C"/>
    <w:rsid w:val="00610C95"/>
    <w:rsid w:val="0061148C"/>
    <w:rsid w:val="006116D3"/>
    <w:rsid w:val="00611B0E"/>
    <w:rsid w:val="00612172"/>
    <w:rsid w:val="006121BD"/>
    <w:rsid w:val="00612255"/>
    <w:rsid w:val="00612362"/>
    <w:rsid w:val="0061254B"/>
    <w:rsid w:val="00612ABC"/>
    <w:rsid w:val="00613403"/>
    <w:rsid w:val="0061352F"/>
    <w:rsid w:val="006136B0"/>
    <w:rsid w:val="00614105"/>
    <w:rsid w:val="006143D2"/>
    <w:rsid w:val="006147EB"/>
    <w:rsid w:val="00614946"/>
    <w:rsid w:val="006149AA"/>
    <w:rsid w:val="00614E4F"/>
    <w:rsid w:val="00614EA2"/>
    <w:rsid w:val="006150A9"/>
    <w:rsid w:val="006151DF"/>
    <w:rsid w:val="006154DD"/>
    <w:rsid w:val="006154DE"/>
    <w:rsid w:val="0061565C"/>
    <w:rsid w:val="006158E7"/>
    <w:rsid w:val="00615994"/>
    <w:rsid w:val="00616B21"/>
    <w:rsid w:val="00616F43"/>
    <w:rsid w:val="006173C5"/>
    <w:rsid w:val="006173FB"/>
    <w:rsid w:val="006176FC"/>
    <w:rsid w:val="0061783D"/>
    <w:rsid w:val="00617930"/>
    <w:rsid w:val="00617BF7"/>
    <w:rsid w:val="00617C29"/>
    <w:rsid w:val="00617D36"/>
    <w:rsid w:val="0062034F"/>
    <w:rsid w:val="006204DB"/>
    <w:rsid w:val="00620CE3"/>
    <w:rsid w:val="0062146A"/>
    <w:rsid w:val="00621ADC"/>
    <w:rsid w:val="00621F58"/>
    <w:rsid w:val="0062271D"/>
    <w:rsid w:val="00622805"/>
    <w:rsid w:val="0062294E"/>
    <w:rsid w:val="00622B71"/>
    <w:rsid w:val="006231F0"/>
    <w:rsid w:val="00623282"/>
    <w:rsid w:val="00623591"/>
    <w:rsid w:val="00623598"/>
    <w:rsid w:val="006237AE"/>
    <w:rsid w:val="006238FC"/>
    <w:rsid w:val="00623E14"/>
    <w:rsid w:val="006244A9"/>
    <w:rsid w:val="006244E3"/>
    <w:rsid w:val="0062463A"/>
    <w:rsid w:val="00624B68"/>
    <w:rsid w:val="00624DAA"/>
    <w:rsid w:val="00624EFF"/>
    <w:rsid w:val="00625443"/>
    <w:rsid w:val="00625568"/>
    <w:rsid w:val="006256C1"/>
    <w:rsid w:val="00625996"/>
    <w:rsid w:val="00625D64"/>
    <w:rsid w:val="00626136"/>
    <w:rsid w:val="00626238"/>
    <w:rsid w:val="0062628A"/>
    <w:rsid w:val="006266E2"/>
    <w:rsid w:val="00626803"/>
    <w:rsid w:val="006271B6"/>
    <w:rsid w:val="00627CF3"/>
    <w:rsid w:val="0063031C"/>
    <w:rsid w:val="006305C6"/>
    <w:rsid w:val="006306BC"/>
    <w:rsid w:val="00630ED7"/>
    <w:rsid w:val="00631452"/>
    <w:rsid w:val="00631457"/>
    <w:rsid w:val="00631F90"/>
    <w:rsid w:val="00632818"/>
    <w:rsid w:val="006335AD"/>
    <w:rsid w:val="006337F3"/>
    <w:rsid w:val="00633873"/>
    <w:rsid w:val="00633D3B"/>
    <w:rsid w:val="006342C1"/>
    <w:rsid w:val="0063445B"/>
    <w:rsid w:val="0063453F"/>
    <w:rsid w:val="00634B11"/>
    <w:rsid w:val="00634E6D"/>
    <w:rsid w:val="00634E75"/>
    <w:rsid w:val="006357E7"/>
    <w:rsid w:val="00635B1D"/>
    <w:rsid w:val="006366CF"/>
    <w:rsid w:val="00636799"/>
    <w:rsid w:val="00637312"/>
    <w:rsid w:val="006373E5"/>
    <w:rsid w:val="00637481"/>
    <w:rsid w:val="006377DD"/>
    <w:rsid w:val="006378A5"/>
    <w:rsid w:val="00637D27"/>
    <w:rsid w:val="0064005C"/>
    <w:rsid w:val="0064059A"/>
    <w:rsid w:val="006405D5"/>
    <w:rsid w:val="00640B1D"/>
    <w:rsid w:val="0064182E"/>
    <w:rsid w:val="00641D00"/>
    <w:rsid w:val="00642757"/>
    <w:rsid w:val="00642920"/>
    <w:rsid w:val="00643323"/>
    <w:rsid w:val="00643745"/>
    <w:rsid w:val="00643E7D"/>
    <w:rsid w:val="00644243"/>
    <w:rsid w:val="00644613"/>
    <w:rsid w:val="00645016"/>
    <w:rsid w:val="006459F9"/>
    <w:rsid w:val="00646096"/>
    <w:rsid w:val="00646568"/>
    <w:rsid w:val="00646A5C"/>
    <w:rsid w:val="00646BDB"/>
    <w:rsid w:val="00646FE5"/>
    <w:rsid w:val="00647363"/>
    <w:rsid w:val="0064754D"/>
    <w:rsid w:val="006475E7"/>
    <w:rsid w:val="0064778C"/>
    <w:rsid w:val="00647EF7"/>
    <w:rsid w:val="00650574"/>
    <w:rsid w:val="006505C6"/>
    <w:rsid w:val="006507BE"/>
    <w:rsid w:val="006509BD"/>
    <w:rsid w:val="00651126"/>
    <w:rsid w:val="006511EC"/>
    <w:rsid w:val="006514CD"/>
    <w:rsid w:val="0065150F"/>
    <w:rsid w:val="00651CDB"/>
    <w:rsid w:val="006520FE"/>
    <w:rsid w:val="00652678"/>
    <w:rsid w:val="006526A4"/>
    <w:rsid w:val="00652719"/>
    <w:rsid w:val="00652D3A"/>
    <w:rsid w:val="00653201"/>
    <w:rsid w:val="00653805"/>
    <w:rsid w:val="00653D69"/>
    <w:rsid w:val="00653F7D"/>
    <w:rsid w:val="006540ED"/>
    <w:rsid w:val="00654729"/>
    <w:rsid w:val="00654F6E"/>
    <w:rsid w:val="006550FD"/>
    <w:rsid w:val="0065548A"/>
    <w:rsid w:val="00655585"/>
    <w:rsid w:val="00655AF4"/>
    <w:rsid w:val="00655CC6"/>
    <w:rsid w:val="0065601C"/>
    <w:rsid w:val="0065649C"/>
    <w:rsid w:val="0065667B"/>
    <w:rsid w:val="006568C1"/>
    <w:rsid w:val="00656CC5"/>
    <w:rsid w:val="00657240"/>
    <w:rsid w:val="00657620"/>
    <w:rsid w:val="00657693"/>
    <w:rsid w:val="00657C62"/>
    <w:rsid w:val="00660440"/>
    <w:rsid w:val="006604DE"/>
    <w:rsid w:val="006605A1"/>
    <w:rsid w:val="0066066A"/>
    <w:rsid w:val="00660752"/>
    <w:rsid w:val="006607BA"/>
    <w:rsid w:val="00660944"/>
    <w:rsid w:val="00660F7D"/>
    <w:rsid w:val="006611FA"/>
    <w:rsid w:val="00662114"/>
    <w:rsid w:val="00662909"/>
    <w:rsid w:val="00663287"/>
    <w:rsid w:val="0066334C"/>
    <w:rsid w:val="00663496"/>
    <w:rsid w:val="006637FC"/>
    <w:rsid w:val="00663E91"/>
    <w:rsid w:val="00664000"/>
    <w:rsid w:val="00664A17"/>
    <w:rsid w:val="00664B63"/>
    <w:rsid w:val="00664E3B"/>
    <w:rsid w:val="00665019"/>
    <w:rsid w:val="00665579"/>
    <w:rsid w:val="00665C95"/>
    <w:rsid w:val="00666571"/>
    <w:rsid w:val="00666627"/>
    <w:rsid w:val="0066687D"/>
    <w:rsid w:val="00666EA7"/>
    <w:rsid w:val="00667026"/>
    <w:rsid w:val="00667144"/>
    <w:rsid w:val="006673A1"/>
    <w:rsid w:val="006675B1"/>
    <w:rsid w:val="006677B2"/>
    <w:rsid w:val="00667A4F"/>
    <w:rsid w:val="00667DE5"/>
    <w:rsid w:val="00667E3F"/>
    <w:rsid w:val="006704F5"/>
    <w:rsid w:val="006707BE"/>
    <w:rsid w:val="00671254"/>
    <w:rsid w:val="0067149E"/>
    <w:rsid w:val="00671500"/>
    <w:rsid w:val="00671665"/>
    <w:rsid w:val="00671EF9"/>
    <w:rsid w:val="00671F85"/>
    <w:rsid w:val="00672075"/>
    <w:rsid w:val="00672507"/>
    <w:rsid w:val="0067408C"/>
    <w:rsid w:val="0067472A"/>
    <w:rsid w:val="00674DDC"/>
    <w:rsid w:val="00675507"/>
    <w:rsid w:val="006757A2"/>
    <w:rsid w:val="00675A57"/>
    <w:rsid w:val="00675A95"/>
    <w:rsid w:val="00676329"/>
    <w:rsid w:val="00676613"/>
    <w:rsid w:val="00676CCA"/>
    <w:rsid w:val="0067734D"/>
    <w:rsid w:val="00677415"/>
    <w:rsid w:val="0068001D"/>
    <w:rsid w:val="006800EB"/>
    <w:rsid w:val="006801E2"/>
    <w:rsid w:val="00680345"/>
    <w:rsid w:val="00680D09"/>
    <w:rsid w:val="00680DE5"/>
    <w:rsid w:val="0068176C"/>
    <w:rsid w:val="00681A95"/>
    <w:rsid w:val="00681D84"/>
    <w:rsid w:val="00681E49"/>
    <w:rsid w:val="006823FE"/>
    <w:rsid w:val="00682FED"/>
    <w:rsid w:val="006830F4"/>
    <w:rsid w:val="00683321"/>
    <w:rsid w:val="006833A0"/>
    <w:rsid w:val="0068363F"/>
    <w:rsid w:val="00683B33"/>
    <w:rsid w:val="00683E80"/>
    <w:rsid w:val="0068400F"/>
    <w:rsid w:val="00684929"/>
    <w:rsid w:val="00684ED4"/>
    <w:rsid w:val="00685180"/>
    <w:rsid w:val="00685A13"/>
    <w:rsid w:val="00685AC7"/>
    <w:rsid w:val="00685BA2"/>
    <w:rsid w:val="00685DDA"/>
    <w:rsid w:val="00686144"/>
    <w:rsid w:val="00686926"/>
    <w:rsid w:val="0068711F"/>
    <w:rsid w:val="00687440"/>
    <w:rsid w:val="006876E0"/>
    <w:rsid w:val="006877EE"/>
    <w:rsid w:val="00687C2C"/>
    <w:rsid w:val="0069013A"/>
    <w:rsid w:val="006902B6"/>
    <w:rsid w:val="006907B0"/>
    <w:rsid w:val="0069087B"/>
    <w:rsid w:val="00690891"/>
    <w:rsid w:val="00690A85"/>
    <w:rsid w:val="00690D41"/>
    <w:rsid w:val="00690FB1"/>
    <w:rsid w:val="006914A9"/>
    <w:rsid w:val="006916C7"/>
    <w:rsid w:val="0069189F"/>
    <w:rsid w:val="00691F30"/>
    <w:rsid w:val="00692455"/>
    <w:rsid w:val="00692489"/>
    <w:rsid w:val="00692490"/>
    <w:rsid w:val="00692633"/>
    <w:rsid w:val="00692732"/>
    <w:rsid w:val="00692B15"/>
    <w:rsid w:val="0069349B"/>
    <w:rsid w:val="00693BF5"/>
    <w:rsid w:val="00693E1D"/>
    <w:rsid w:val="00693E45"/>
    <w:rsid w:val="00693F6E"/>
    <w:rsid w:val="00694672"/>
    <w:rsid w:val="006947EB"/>
    <w:rsid w:val="00694C22"/>
    <w:rsid w:val="00695040"/>
    <w:rsid w:val="0069514C"/>
    <w:rsid w:val="0069591F"/>
    <w:rsid w:val="00695E42"/>
    <w:rsid w:val="0069672A"/>
    <w:rsid w:val="0069694F"/>
    <w:rsid w:val="00696F96"/>
    <w:rsid w:val="006971DF"/>
    <w:rsid w:val="00697465"/>
    <w:rsid w:val="006979FF"/>
    <w:rsid w:val="00697ADA"/>
    <w:rsid w:val="00697C45"/>
    <w:rsid w:val="006A0B18"/>
    <w:rsid w:val="006A0B7D"/>
    <w:rsid w:val="006A0D49"/>
    <w:rsid w:val="006A0F24"/>
    <w:rsid w:val="006A116D"/>
    <w:rsid w:val="006A1F33"/>
    <w:rsid w:val="006A260F"/>
    <w:rsid w:val="006A28EF"/>
    <w:rsid w:val="006A2B7F"/>
    <w:rsid w:val="006A30AD"/>
    <w:rsid w:val="006A3467"/>
    <w:rsid w:val="006A398D"/>
    <w:rsid w:val="006A467F"/>
    <w:rsid w:val="006A5547"/>
    <w:rsid w:val="006A5A5C"/>
    <w:rsid w:val="006A5E56"/>
    <w:rsid w:val="006A5E58"/>
    <w:rsid w:val="006A5FC7"/>
    <w:rsid w:val="006A603B"/>
    <w:rsid w:val="006A6C5F"/>
    <w:rsid w:val="006A70D5"/>
    <w:rsid w:val="006A71CA"/>
    <w:rsid w:val="006A77E8"/>
    <w:rsid w:val="006A798A"/>
    <w:rsid w:val="006A7BE3"/>
    <w:rsid w:val="006A7E60"/>
    <w:rsid w:val="006B000F"/>
    <w:rsid w:val="006B004F"/>
    <w:rsid w:val="006B08B6"/>
    <w:rsid w:val="006B10BD"/>
    <w:rsid w:val="006B12CB"/>
    <w:rsid w:val="006B137C"/>
    <w:rsid w:val="006B1AFC"/>
    <w:rsid w:val="006B1C75"/>
    <w:rsid w:val="006B2345"/>
    <w:rsid w:val="006B2C66"/>
    <w:rsid w:val="006B3113"/>
    <w:rsid w:val="006B328C"/>
    <w:rsid w:val="006B34E3"/>
    <w:rsid w:val="006B3C9C"/>
    <w:rsid w:val="006B467F"/>
    <w:rsid w:val="006B4A02"/>
    <w:rsid w:val="006B56EF"/>
    <w:rsid w:val="006B580B"/>
    <w:rsid w:val="006B58BF"/>
    <w:rsid w:val="006B5965"/>
    <w:rsid w:val="006B5ADD"/>
    <w:rsid w:val="006B5B92"/>
    <w:rsid w:val="006B5CAB"/>
    <w:rsid w:val="006B5F46"/>
    <w:rsid w:val="006B697C"/>
    <w:rsid w:val="006B6BB7"/>
    <w:rsid w:val="006B6F8D"/>
    <w:rsid w:val="006B74FD"/>
    <w:rsid w:val="006B76E1"/>
    <w:rsid w:val="006B7DC1"/>
    <w:rsid w:val="006B7E58"/>
    <w:rsid w:val="006C0254"/>
    <w:rsid w:val="006C05B8"/>
    <w:rsid w:val="006C08F9"/>
    <w:rsid w:val="006C1442"/>
    <w:rsid w:val="006C14D9"/>
    <w:rsid w:val="006C153B"/>
    <w:rsid w:val="006C2295"/>
    <w:rsid w:val="006C2374"/>
    <w:rsid w:val="006C23A6"/>
    <w:rsid w:val="006C2418"/>
    <w:rsid w:val="006C2F30"/>
    <w:rsid w:val="006C32CA"/>
    <w:rsid w:val="006C44DB"/>
    <w:rsid w:val="006C4C81"/>
    <w:rsid w:val="006C4E24"/>
    <w:rsid w:val="006C512E"/>
    <w:rsid w:val="006C51A1"/>
    <w:rsid w:val="006C55D1"/>
    <w:rsid w:val="006C5900"/>
    <w:rsid w:val="006C5D00"/>
    <w:rsid w:val="006C6920"/>
    <w:rsid w:val="006C6D48"/>
    <w:rsid w:val="006C6D53"/>
    <w:rsid w:val="006C6FBA"/>
    <w:rsid w:val="006C74EF"/>
    <w:rsid w:val="006C758B"/>
    <w:rsid w:val="006C7C59"/>
    <w:rsid w:val="006C7E75"/>
    <w:rsid w:val="006D0BCA"/>
    <w:rsid w:val="006D0D6C"/>
    <w:rsid w:val="006D1D85"/>
    <w:rsid w:val="006D206E"/>
    <w:rsid w:val="006D23C7"/>
    <w:rsid w:val="006D24B1"/>
    <w:rsid w:val="006D2650"/>
    <w:rsid w:val="006D32A9"/>
    <w:rsid w:val="006D3978"/>
    <w:rsid w:val="006D3F52"/>
    <w:rsid w:val="006D40AE"/>
    <w:rsid w:val="006D4308"/>
    <w:rsid w:val="006D4360"/>
    <w:rsid w:val="006D496F"/>
    <w:rsid w:val="006D4C99"/>
    <w:rsid w:val="006D4EC4"/>
    <w:rsid w:val="006D5A76"/>
    <w:rsid w:val="006D5DC8"/>
    <w:rsid w:val="006D6757"/>
    <w:rsid w:val="006D6CD9"/>
    <w:rsid w:val="006D6DA7"/>
    <w:rsid w:val="006D73E9"/>
    <w:rsid w:val="006D77D3"/>
    <w:rsid w:val="006D78C7"/>
    <w:rsid w:val="006D7956"/>
    <w:rsid w:val="006E0135"/>
    <w:rsid w:val="006E0201"/>
    <w:rsid w:val="006E04FF"/>
    <w:rsid w:val="006E0748"/>
    <w:rsid w:val="006E0ED7"/>
    <w:rsid w:val="006E13B9"/>
    <w:rsid w:val="006E13FD"/>
    <w:rsid w:val="006E143F"/>
    <w:rsid w:val="006E179D"/>
    <w:rsid w:val="006E2D13"/>
    <w:rsid w:val="006E2D49"/>
    <w:rsid w:val="006E3310"/>
    <w:rsid w:val="006E3B04"/>
    <w:rsid w:val="006E4247"/>
    <w:rsid w:val="006E47E8"/>
    <w:rsid w:val="006E4900"/>
    <w:rsid w:val="006E4BDE"/>
    <w:rsid w:val="006E4D6A"/>
    <w:rsid w:val="006E4E7C"/>
    <w:rsid w:val="006E4FE4"/>
    <w:rsid w:val="006E54DA"/>
    <w:rsid w:val="006E5994"/>
    <w:rsid w:val="006E5EE4"/>
    <w:rsid w:val="006E5F36"/>
    <w:rsid w:val="006E60A7"/>
    <w:rsid w:val="006E62EF"/>
    <w:rsid w:val="006E64A8"/>
    <w:rsid w:val="006E69C8"/>
    <w:rsid w:val="006E6DB6"/>
    <w:rsid w:val="006E702C"/>
    <w:rsid w:val="006E7550"/>
    <w:rsid w:val="006E78FA"/>
    <w:rsid w:val="006E7C8E"/>
    <w:rsid w:val="006E7EE5"/>
    <w:rsid w:val="006E7F4D"/>
    <w:rsid w:val="006F0C14"/>
    <w:rsid w:val="006F0C46"/>
    <w:rsid w:val="006F0C5C"/>
    <w:rsid w:val="006F1229"/>
    <w:rsid w:val="006F12DC"/>
    <w:rsid w:val="006F15F4"/>
    <w:rsid w:val="006F177C"/>
    <w:rsid w:val="006F17E7"/>
    <w:rsid w:val="006F22B3"/>
    <w:rsid w:val="006F231F"/>
    <w:rsid w:val="006F25F1"/>
    <w:rsid w:val="006F2665"/>
    <w:rsid w:val="006F29D7"/>
    <w:rsid w:val="006F303E"/>
    <w:rsid w:val="006F3115"/>
    <w:rsid w:val="006F32A5"/>
    <w:rsid w:val="006F34DC"/>
    <w:rsid w:val="006F3B87"/>
    <w:rsid w:val="006F3C16"/>
    <w:rsid w:val="006F40B0"/>
    <w:rsid w:val="006F4289"/>
    <w:rsid w:val="006F45F4"/>
    <w:rsid w:val="006F4698"/>
    <w:rsid w:val="006F480C"/>
    <w:rsid w:val="006F48E6"/>
    <w:rsid w:val="006F4B3C"/>
    <w:rsid w:val="006F5271"/>
    <w:rsid w:val="006F5333"/>
    <w:rsid w:val="006F6427"/>
    <w:rsid w:val="006F6C10"/>
    <w:rsid w:val="006F7537"/>
    <w:rsid w:val="006F7586"/>
    <w:rsid w:val="006F7B7A"/>
    <w:rsid w:val="007003AF"/>
    <w:rsid w:val="0070094C"/>
    <w:rsid w:val="00700AE6"/>
    <w:rsid w:val="007012CA"/>
    <w:rsid w:val="00701C9E"/>
    <w:rsid w:val="00701EEB"/>
    <w:rsid w:val="00701F18"/>
    <w:rsid w:val="00702B05"/>
    <w:rsid w:val="00702B6F"/>
    <w:rsid w:val="007031CF"/>
    <w:rsid w:val="00703230"/>
    <w:rsid w:val="00703534"/>
    <w:rsid w:val="0070355F"/>
    <w:rsid w:val="007037D6"/>
    <w:rsid w:val="00703935"/>
    <w:rsid w:val="00703DBA"/>
    <w:rsid w:val="00703E96"/>
    <w:rsid w:val="00703FF8"/>
    <w:rsid w:val="00704119"/>
    <w:rsid w:val="00704344"/>
    <w:rsid w:val="00704D17"/>
    <w:rsid w:val="00704EFF"/>
    <w:rsid w:val="007054A7"/>
    <w:rsid w:val="00705AF3"/>
    <w:rsid w:val="0070736D"/>
    <w:rsid w:val="0070761E"/>
    <w:rsid w:val="00707875"/>
    <w:rsid w:val="0070792C"/>
    <w:rsid w:val="00707B15"/>
    <w:rsid w:val="00707B58"/>
    <w:rsid w:val="00710338"/>
    <w:rsid w:val="00710438"/>
    <w:rsid w:val="00710780"/>
    <w:rsid w:val="0071095B"/>
    <w:rsid w:val="00710A26"/>
    <w:rsid w:val="00710BC9"/>
    <w:rsid w:val="00710F55"/>
    <w:rsid w:val="00711035"/>
    <w:rsid w:val="0071144A"/>
    <w:rsid w:val="007118E9"/>
    <w:rsid w:val="00711ACB"/>
    <w:rsid w:val="007121B5"/>
    <w:rsid w:val="007123C0"/>
    <w:rsid w:val="007125DF"/>
    <w:rsid w:val="007132A6"/>
    <w:rsid w:val="007137CB"/>
    <w:rsid w:val="00713A01"/>
    <w:rsid w:val="00713C06"/>
    <w:rsid w:val="00714434"/>
    <w:rsid w:val="007147F7"/>
    <w:rsid w:val="007156F3"/>
    <w:rsid w:val="00715850"/>
    <w:rsid w:val="00715A41"/>
    <w:rsid w:val="00715DCA"/>
    <w:rsid w:val="00715EFB"/>
    <w:rsid w:val="00716F5D"/>
    <w:rsid w:val="0071701B"/>
    <w:rsid w:val="0071708B"/>
    <w:rsid w:val="00717412"/>
    <w:rsid w:val="0071779D"/>
    <w:rsid w:val="00717B4E"/>
    <w:rsid w:val="00717E0C"/>
    <w:rsid w:val="00717F02"/>
    <w:rsid w:val="00717F40"/>
    <w:rsid w:val="00717FBD"/>
    <w:rsid w:val="00720692"/>
    <w:rsid w:val="00720C63"/>
    <w:rsid w:val="007213B8"/>
    <w:rsid w:val="007219F9"/>
    <w:rsid w:val="00721AFA"/>
    <w:rsid w:val="00721C62"/>
    <w:rsid w:val="00721F6B"/>
    <w:rsid w:val="0072294F"/>
    <w:rsid w:val="00722C2D"/>
    <w:rsid w:val="00722F46"/>
    <w:rsid w:val="00722FB3"/>
    <w:rsid w:val="007232CE"/>
    <w:rsid w:val="007245BA"/>
    <w:rsid w:val="0072482D"/>
    <w:rsid w:val="0072492A"/>
    <w:rsid w:val="00724A4A"/>
    <w:rsid w:val="00724BAA"/>
    <w:rsid w:val="00724EA6"/>
    <w:rsid w:val="0072509F"/>
    <w:rsid w:val="00725C32"/>
    <w:rsid w:val="00726915"/>
    <w:rsid w:val="00726AC1"/>
    <w:rsid w:val="00726B55"/>
    <w:rsid w:val="00727180"/>
    <w:rsid w:val="007273EE"/>
    <w:rsid w:val="007275B7"/>
    <w:rsid w:val="00727715"/>
    <w:rsid w:val="0072781E"/>
    <w:rsid w:val="00727F64"/>
    <w:rsid w:val="007300EE"/>
    <w:rsid w:val="00730F5D"/>
    <w:rsid w:val="007319A1"/>
    <w:rsid w:val="00731CBE"/>
    <w:rsid w:val="00732574"/>
    <w:rsid w:val="00732608"/>
    <w:rsid w:val="0073367F"/>
    <w:rsid w:val="00733AFC"/>
    <w:rsid w:val="0073430B"/>
    <w:rsid w:val="007343C9"/>
    <w:rsid w:val="007345BE"/>
    <w:rsid w:val="00734BAD"/>
    <w:rsid w:val="00734D0F"/>
    <w:rsid w:val="00734F18"/>
    <w:rsid w:val="00735714"/>
    <w:rsid w:val="007359F6"/>
    <w:rsid w:val="00735BAF"/>
    <w:rsid w:val="00735F86"/>
    <w:rsid w:val="00736632"/>
    <w:rsid w:val="00736904"/>
    <w:rsid w:val="00736D29"/>
    <w:rsid w:val="007371B5"/>
    <w:rsid w:val="0073778F"/>
    <w:rsid w:val="0074019F"/>
    <w:rsid w:val="0074092A"/>
    <w:rsid w:val="00740CF8"/>
    <w:rsid w:val="00741A72"/>
    <w:rsid w:val="00741D8C"/>
    <w:rsid w:val="00742471"/>
    <w:rsid w:val="00742636"/>
    <w:rsid w:val="00742958"/>
    <w:rsid w:val="00742B17"/>
    <w:rsid w:val="00743107"/>
    <w:rsid w:val="00743427"/>
    <w:rsid w:val="007434E8"/>
    <w:rsid w:val="00743B80"/>
    <w:rsid w:val="00743C6A"/>
    <w:rsid w:val="00743DB4"/>
    <w:rsid w:val="0074423E"/>
    <w:rsid w:val="00744432"/>
    <w:rsid w:val="00744493"/>
    <w:rsid w:val="00744813"/>
    <w:rsid w:val="00744974"/>
    <w:rsid w:val="00744DF2"/>
    <w:rsid w:val="00745FB9"/>
    <w:rsid w:val="007471DB"/>
    <w:rsid w:val="00747654"/>
    <w:rsid w:val="0074771B"/>
    <w:rsid w:val="00747BC0"/>
    <w:rsid w:val="007501AD"/>
    <w:rsid w:val="0075072B"/>
    <w:rsid w:val="00750D56"/>
    <w:rsid w:val="00750FFB"/>
    <w:rsid w:val="00751008"/>
    <w:rsid w:val="007514C0"/>
    <w:rsid w:val="00751D17"/>
    <w:rsid w:val="0075289D"/>
    <w:rsid w:val="00753023"/>
    <w:rsid w:val="0075331F"/>
    <w:rsid w:val="00753830"/>
    <w:rsid w:val="00753886"/>
    <w:rsid w:val="00753BEF"/>
    <w:rsid w:val="007540DA"/>
    <w:rsid w:val="007545A2"/>
    <w:rsid w:val="00754622"/>
    <w:rsid w:val="007546B1"/>
    <w:rsid w:val="007546DD"/>
    <w:rsid w:val="00754711"/>
    <w:rsid w:val="00754D0E"/>
    <w:rsid w:val="00755454"/>
    <w:rsid w:val="0075578E"/>
    <w:rsid w:val="007562AC"/>
    <w:rsid w:val="00756351"/>
    <w:rsid w:val="0075678A"/>
    <w:rsid w:val="007567C5"/>
    <w:rsid w:val="00757028"/>
    <w:rsid w:val="007570CC"/>
    <w:rsid w:val="0075774C"/>
    <w:rsid w:val="0075778A"/>
    <w:rsid w:val="00757CC3"/>
    <w:rsid w:val="00757DD4"/>
    <w:rsid w:val="00760639"/>
    <w:rsid w:val="007606E0"/>
    <w:rsid w:val="00760A9D"/>
    <w:rsid w:val="00760C00"/>
    <w:rsid w:val="00760DE1"/>
    <w:rsid w:val="0076108F"/>
    <w:rsid w:val="007610E4"/>
    <w:rsid w:val="007611DF"/>
    <w:rsid w:val="00761398"/>
    <w:rsid w:val="007613D1"/>
    <w:rsid w:val="0076161E"/>
    <w:rsid w:val="00761CE0"/>
    <w:rsid w:val="00762029"/>
    <w:rsid w:val="007621C1"/>
    <w:rsid w:val="00762680"/>
    <w:rsid w:val="00762B6D"/>
    <w:rsid w:val="0076350C"/>
    <w:rsid w:val="00763A2B"/>
    <w:rsid w:val="00763A95"/>
    <w:rsid w:val="007646C6"/>
    <w:rsid w:val="0076491F"/>
    <w:rsid w:val="00764A13"/>
    <w:rsid w:val="00764CD6"/>
    <w:rsid w:val="00764CF1"/>
    <w:rsid w:val="00764EF5"/>
    <w:rsid w:val="00764FDB"/>
    <w:rsid w:val="007658B9"/>
    <w:rsid w:val="00766387"/>
    <w:rsid w:val="007665BF"/>
    <w:rsid w:val="00766D00"/>
    <w:rsid w:val="0076729D"/>
    <w:rsid w:val="00767795"/>
    <w:rsid w:val="0077026D"/>
    <w:rsid w:val="00770654"/>
    <w:rsid w:val="00770C5A"/>
    <w:rsid w:val="00770D53"/>
    <w:rsid w:val="007711DB"/>
    <w:rsid w:val="007713FF"/>
    <w:rsid w:val="007716B8"/>
    <w:rsid w:val="00771918"/>
    <w:rsid w:val="00771BED"/>
    <w:rsid w:val="00771D5D"/>
    <w:rsid w:val="00772A82"/>
    <w:rsid w:val="00772DB7"/>
    <w:rsid w:val="00772DCD"/>
    <w:rsid w:val="007735A8"/>
    <w:rsid w:val="00773608"/>
    <w:rsid w:val="007737DE"/>
    <w:rsid w:val="00773AB3"/>
    <w:rsid w:val="00774488"/>
    <w:rsid w:val="0077470F"/>
    <w:rsid w:val="0077473A"/>
    <w:rsid w:val="007748BD"/>
    <w:rsid w:val="007752D5"/>
    <w:rsid w:val="007754DB"/>
    <w:rsid w:val="00775502"/>
    <w:rsid w:val="00775595"/>
    <w:rsid w:val="007757EA"/>
    <w:rsid w:val="007758B8"/>
    <w:rsid w:val="00776252"/>
    <w:rsid w:val="007764A9"/>
    <w:rsid w:val="00776511"/>
    <w:rsid w:val="00776644"/>
    <w:rsid w:val="00776897"/>
    <w:rsid w:val="007770A2"/>
    <w:rsid w:val="007773BE"/>
    <w:rsid w:val="0077771C"/>
    <w:rsid w:val="00777746"/>
    <w:rsid w:val="0077775A"/>
    <w:rsid w:val="007779C6"/>
    <w:rsid w:val="00777C5D"/>
    <w:rsid w:val="00777F7E"/>
    <w:rsid w:val="00780195"/>
    <w:rsid w:val="00780498"/>
    <w:rsid w:val="00780AF8"/>
    <w:rsid w:val="0078123A"/>
    <w:rsid w:val="007816C6"/>
    <w:rsid w:val="0078187C"/>
    <w:rsid w:val="00781897"/>
    <w:rsid w:val="0078198A"/>
    <w:rsid w:val="00781BB4"/>
    <w:rsid w:val="00781C82"/>
    <w:rsid w:val="00781DB9"/>
    <w:rsid w:val="00782417"/>
    <w:rsid w:val="007828FE"/>
    <w:rsid w:val="00782C6F"/>
    <w:rsid w:val="00782D24"/>
    <w:rsid w:val="00782E5B"/>
    <w:rsid w:val="00782E5D"/>
    <w:rsid w:val="00782FD2"/>
    <w:rsid w:val="00783054"/>
    <w:rsid w:val="007834B4"/>
    <w:rsid w:val="0078352C"/>
    <w:rsid w:val="00783F1E"/>
    <w:rsid w:val="00783F28"/>
    <w:rsid w:val="007849A9"/>
    <w:rsid w:val="0078575B"/>
    <w:rsid w:val="00785C26"/>
    <w:rsid w:val="00785F9A"/>
    <w:rsid w:val="007866B8"/>
    <w:rsid w:val="007867D3"/>
    <w:rsid w:val="00786EDC"/>
    <w:rsid w:val="007871DF"/>
    <w:rsid w:val="0078733E"/>
    <w:rsid w:val="00787843"/>
    <w:rsid w:val="00787A80"/>
    <w:rsid w:val="00787D39"/>
    <w:rsid w:val="00787E28"/>
    <w:rsid w:val="0079064B"/>
    <w:rsid w:val="00790D44"/>
    <w:rsid w:val="00791189"/>
    <w:rsid w:val="007919E1"/>
    <w:rsid w:val="00792352"/>
    <w:rsid w:val="007923FD"/>
    <w:rsid w:val="007926AC"/>
    <w:rsid w:val="00792976"/>
    <w:rsid w:val="007931BA"/>
    <w:rsid w:val="00793482"/>
    <w:rsid w:val="007935B5"/>
    <w:rsid w:val="00793B29"/>
    <w:rsid w:val="00793DEB"/>
    <w:rsid w:val="0079442C"/>
    <w:rsid w:val="007948AB"/>
    <w:rsid w:val="007949C4"/>
    <w:rsid w:val="007950BF"/>
    <w:rsid w:val="0079533A"/>
    <w:rsid w:val="0079534E"/>
    <w:rsid w:val="007958D6"/>
    <w:rsid w:val="00795D74"/>
    <w:rsid w:val="007960B9"/>
    <w:rsid w:val="0079622B"/>
    <w:rsid w:val="0079635E"/>
    <w:rsid w:val="00796A33"/>
    <w:rsid w:val="00796BDC"/>
    <w:rsid w:val="00796E04"/>
    <w:rsid w:val="007979F9"/>
    <w:rsid w:val="00797A24"/>
    <w:rsid w:val="00797B48"/>
    <w:rsid w:val="007A08E7"/>
    <w:rsid w:val="007A0EE3"/>
    <w:rsid w:val="007A119D"/>
    <w:rsid w:val="007A1870"/>
    <w:rsid w:val="007A25FE"/>
    <w:rsid w:val="007A264A"/>
    <w:rsid w:val="007A27B5"/>
    <w:rsid w:val="007A2F48"/>
    <w:rsid w:val="007A2F4A"/>
    <w:rsid w:val="007A3081"/>
    <w:rsid w:val="007A3336"/>
    <w:rsid w:val="007A37DC"/>
    <w:rsid w:val="007A3A79"/>
    <w:rsid w:val="007A3CC2"/>
    <w:rsid w:val="007A3EC5"/>
    <w:rsid w:val="007A4CF6"/>
    <w:rsid w:val="007A4E59"/>
    <w:rsid w:val="007A4F01"/>
    <w:rsid w:val="007A5287"/>
    <w:rsid w:val="007A5465"/>
    <w:rsid w:val="007A5828"/>
    <w:rsid w:val="007A59A5"/>
    <w:rsid w:val="007A5BE5"/>
    <w:rsid w:val="007A5FF4"/>
    <w:rsid w:val="007A691C"/>
    <w:rsid w:val="007A6FF5"/>
    <w:rsid w:val="007A7832"/>
    <w:rsid w:val="007A785E"/>
    <w:rsid w:val="007A7941"/>
    <w:rsid w:val="007B02EB"/>
    <w:rsid w:val="007B0342"/>
    <w:rsid w:val="007B18B2"/>
    <w:rsid w:val="007B1BCC"/>
    <w:rsid w:val="007B2280"/>
    <w:rsid w:val="007B2392"/>
    <w:rsid w:val="007B2578"/>
    <w:rsid w:val="007B2587"/>
    <w:rsid w:val="007B26C4"/>
    <w:rsid w:val="007B32EE"/>
    <w:rsid w:val="007B482D"/>
    <w:rsid w:val="007B49AC"/>
    <w:rsid w:val="007B5627"/>
    <w:rsid w:val="007B5C1F"/>
    <w:rsid w:val="007B5DA3"/>
    <w:rsid w:val="007B5DBB"/>
    <w:rsid w:val="007B6544"/>
    <w:rsid w:val="007B6775"/>
    <w:rsid w:val="007B6E7C"/>
    <w:rsid w:val="007B72BA"/>
    <w:rsid w:val="007B7784"/>
    <w:rsid w:val="007B7A7E"/>
    <w:rsid w:val="007C0065"/>
    <w:rsid w:val="007C0288"/>
    <w:rsid w:val="007C06CD"/>
    <w:rsid w:val="007C06EC"/>
    <w:rsid w:val="007C07B9"/>
    <w:rsid w:val="007C0964"/>
    <w:rsid w:val="007C152A"/>
    <w:rsid w:val="007C17B2"/>
    <w:rsid w:val="007C19D5"/>
    <w:rsid w:val="007C1BED"/>
    <w:rsid w:val="007C201F"/>
    <w:rsid w:val="007C2AEB"/>
    <w:rsid w:val="007C2B06"/>
    <w:rsid w:val="007C2F4B"/>
    <w:rsid w:val="007C316E"/>
    <w:rsid w:val="007C3234"/>
    <w:rsid w:val="007C4351"/>
    <w:rsid w:val="007C4592"/>
    <w:rsid w:val="007C4908"/>
    <w:rsid w:val="007C4B99"/>
    <w:rsid w:val="007C4C63"/>
    <w:rsid w:val="007C4E83"/>
    <w:rsid w:val="007C4F67"/>
    <w:rsid w:val="007C5085"/>
    <w:rsid w:val="007C6054"/>
    <w:rsid w:val="007C6198"/>
    <w:rsid w:val="007C6276"/>
    <w:rsid w:val="007C62AE"/>
    <w:rsid w:val="007C6404"/>
    <w:rsid w:val="007C6684"/>
    <w:rsid w:val="007C764C"/>
    <w:rsid w:val="007C78B3"/>
    <w:rsid w:val="007C7DFA"/>
    <w:rsid w:val="007C7FC3"/>
    <w:rsid w:val="007D0DF3"/>
    <w:rsid w:val="007D1021"/>
    <w:rsid w:val="007D1130"/>
    <w:rsid w:val="007D17CC"/>
    <w:rsid w:val="007D1DF5"/>
    <w:rsid w:val="007D20C8"/>
    <w:rsid w:val="007D2151"/>
    <w:rsid w:val="007D29B1"/>
    <w:rsid w:val="007D2CEC"/>
    <w:rsid w:val="007D3342"/>
    <w:rsid w:val="007D372B"/>
    <w:rsid w:val="007D45C2"/>
    <w:rsid w:val="007D4CCB"/>
    <w:rsid w:val="007D5723"/>
    <w:rsid w:val="007D588E"/>
    <w:rsid w:val="007D590A"/>
    <w:rsid w:val="007D65D9"/>
    <w:rsid w:val="007D6BE3"/>
    <w:rsid w:val="007D733F"/>
    <w:rsid w:val="007D745B"/>
    <w:rsid w:val="007D7651"/>
    <w:rsid w:val="007E0396"/>
    <w:rsid w:val="007E05FA"/>
    <w:rsid w:val="007E0F1E"/>
    <w:rsid w:val="007E1029"/>
    <w:rsid w:val="007E15D6"/>
    <w:rsid w:val="007E1D9A"/>
    <w:rsid w:val="007E1F67"/>
    <w:rsid w:val="007E22A7"/>
    <w:rsid w:val="007E297A"/>
    <w:rsid w:val="007E2A5B"/>
    <w:rsid w:val="007E2C43"/>
    <w:rsid w:val="007E2E77"/>
    <w:rsid w:val="007E387F"/>
    <w:rsid w:val="007E52F5"/>
    <w:rsid w:val="007E5844"/>
    <w:rsid w:val="007E5D2F"/>
    <w:rsid w:val="007E5E16"/>
    <w:rsid w:val="007E5EB9"/>
    <w:rsid w:val="007E6484"/>
    <w:rsid w:val="007E68D4"/>
    <w:rsid w:val="007E72FE"/>
    <w:rsid w:val="007E76C5"/>
    <w:rsid w:val="007E7F7D"/>
    <w:rsid w:val="007F01D8"/>
    <w:rsid w:val="007F0296"/>
    <w:rsid w:val="007F03D2"/>
    <w:rsid w:val="007F087C"/>
    <w:rsid w:val="007F0C4F"/>
    <w:rsid w:val="007F1D9A"/>
    <w:rsid w:val="007F1DE2"/>
    <w:rsid w:val="007F21A7"/>
    <w:rsid w:val="007F225E"/>
    <w:rsid w:val="007F24EF"/>
    <w:rsid w:val="007F2506"/>
    <w:rsid w:val="007F3448"/>
    <w:rsid w:val="007F3E29"/>
    <w:rsid w:val="007F4099"/>
    <w:rsid w:val="007F49D5"/>
    <w:rsid w:val="007F4A70"/>
    <w:rsid w:val="007F4BF0"/>
    <w:rsid w:val="007F4D42"/>
    <w:rsid w:val="007F51EA"/>
    <w:rsid w:val="007F54A9"/>
    <w:rsid w:val="007F57B2"/>
    <w:rsid w:val="007F5D6B"/>
    <w:rsid w:val="007F63EA"/>
    <w:rsid w:val="007F68CC"/>
    <w:rsid w:val="007F6BB6"/>
    <w:rsid w:val="007F7016"/>
    <w:rsid w:val="007F7513"/>
    <w:rsid w:val="007F7521"/>
    <w:rsid w:val="007F7707"/>
    <w:rsid w:val="007F782D"/>
    <w:rsid w:val="007F7E91"/>
    <w:rsid w:val="00800276"/>
    <w:rsid w:val="0080080A"/>
    <w:rsid w:val="0080099B"/>
    <w:rsid w:val="00800DAA"/>
    <w:rsid w:val="0080181B"/>
    <w:rsid w:val="00801CFC"/>
    <w:rsid w:val="00801F8E"/>
    <w:rsid w:val="00802537"/>
    <w:rsid w:val="0080283A"/>
    <w:rsid w:val="008031EE"/>
    <w:rsid w:val="0080322B"/>
    <w:rsid w:val="00803621"/>
    <w:rsid w:val="00803A01"/>
    <w:rsid w:val="00803E72"/>
    <w:rsid w:val="00803EE5"/>
    <w:rsid w:val="00804031"/>
    <w:rsid w:val="00804033"/>
    <w:rsid w:val="008043FB"/>
    <w:rsid w:val="008044F3"/>
    <w:rsid w:val="00804510"/>
    <w:rsid w:val="0080462E"/>
    <w:rsid w:val="008049C4"/>
    <w:rsid w:val="008049F5"/>
    <w:rsid w:val="00804CD6"/>
    <w:rsid w:val="00804D8E"/>
    <w:rsid w:val="00804EF4"/>
    <w:rsid w:val="00804F50"/>
    <w:rsid w:val="008059C5"/>
    <w:rsid w:val="00805AD7"/>
    <w:rsid w:val="00806298"/>
    <w:rsid w:val="008066DD"/>
    <w:rsid w:val="00806B5E"/>
    <w:rsid w:val="00806D3A"/>
    <w:rsid w:val="008079CE"/>
    <w:rsid w:val="00807A50"/>
    <w:rsid w:val="008108EC"/>
    <w:rsid w:val="00810AD8"/>
    <w:rsid w:val="00811031"/>
    <w:rsid w:val="008113C1"/>
    <w:rsid w:val="00811B45"/>
    <w:rsid w:val="00811D3B"/>
    <w:rsid w:val="00811E12"/>
    <w:rsid w:val="00811FA8"/>
    <w:rsid w:val="00812308"/>
    <w:rsid w:val="00812435"/>
    <w:rsid w:val="008128A3"/>
    <w:rsid w:val="00812998"/>
    <w:rsid w:val="00812A7B"/>
    <w:rsid w:val="00812A86"/>
    <w:rsid w:val="00812BFB"/>
    <w:rsid w:val="00813222"/>
    <w:rsid w:val="0081372E"/>
    <w:rsid w:val="0081399E"/>
    <w:rsid w:val="008145CF"/>
    <w:rsid w:val="008154C8"/>
    <w:rsid w:val="008156A5"/>
    <w:rsid w:val="008156AB"/>
    <w:rsid w:val="00815756"/>
    <w:rsid w:val="00815BE5"/>
    <w:rsid w:val="0081679C"/>
    <w:rsid w:val="00816D02"/>
    <w:rsid w:val="00816D22"/>
    <w:rsid w:val="008172CC"/>
    <w:rsid w:val="00817310"/>
    <w:rsid w:val="008179A9"/>
    <w:rsid w:val="00817A8A"/>
    <w:rsid w:val="00817B1B"/>
    <w:rsid w:val="00817FDA"/>
    <w:rsid w:val="008204B5"/>
    <w:rsid w:val="008204E8"/>
    <w:rsid w:val="00820BBE"/>
    <w:rsid w:val="00820C14"/>
    <w:rsid w:val="0082110F"/>
    <w:rsid w:val="008215E3"/>
    <w:rsid w:val="0082176E"/>
    <w:rsid w:val="008218AA"/>
    <w:rsid w:val="008219C4"/>
    <w:rsid w:val="00821AE5"/>
    <w:rsid w:val="00821C4D"/>
    <w:rsid w:val="00821C6E"/>
    <w:rsid w:val="00821DAB"/>
    <w:rsid w:val="0082211D"/>
    <w:rsid w:val="00822375"/>
    <w:rsid w:val="00822654"/>
    <w:rsid w:val="00822A5C"/>
    <w:rsid w:val="00822B76"/>
    <w:rsid w:val="00822BB8"/>
    <w:rsid w:val="00822BE4"/>
    <w:rsid w:val="00822D7C"/>
    <w:rsid w:val="00822DBD"/>
    <w:rsid w:val="00823057"/>
    <w:rsid w:val="00823315"/>
    <w:rsid w:val="00823549"/>
    <w:rsid w:val="008235E1"/>
    <w:rsid w:val="0082366C"/>
    <w:rsid w:val="008237D9"/>
    <w:rsid w:val="00823D34"/>
    <w:rsid w:val="00823EB8"/>
    <w:rsid w:val="0082421B"/>
    <w:rsid w:val="00824897"/>
    <w:rsid w:val="00824E8F"/>
    <w:rsid w:val="00825112"/>
    <w:rsid w:val="00825142"/>
    <w:rsid w:val="008254C0"/>
    <w:rsid w:val="008255B5"/>
    <w:rsid w:val="00825A9B"/>
    <w:rsid w:val="00825FBA"/>
    <w:rsid w:val="00826D3B"/>
    <w:rsid w:val="00826D7E"/>
    <w:rsid w:val="00827286"/>
    <w:rsid w:val="008272FF"/>
    <w:rsid w:val="00830146"/>
    <w:rsid w:val="008306C8"/>
    <w:rsid w:val="00830839"/>
    <w:rsid w:val="00830CDC"/>
    <w:rsid w:val="0083110F"/>
    <w:rsid w:val="00831430"/>
    <w:rsid w:val="008316CF"/>
    <w:rsid w:val="00831AA7"/>
    <w:rsid w:val="00832403"/>
    <w:rsid w:val="00832720"/>
    <w:rsid w:val="00832933"/>
    <w:rsid w:val="00833DE7"/>
    <w:rsid w:val="00833EA9"/>
    <w:rsid w:val="0083416C"/>
    <w:rsid w:val="0083432F"/>
    <w:rsid w:val="0083445C"/>
    <w:rsid w:val="008347B8"/>
    <w:rsid w:val="00834B5A"/>
    <w:rsid w:val="00834C40"/>
    <w:rsid w:val="00834ECA"/>
    <w:rsid w:val="00834EF0"/>
    <w:rsid w:val="008351C7"/>
    <w:rsid w:val="0083534E"/>
    <w:rsid w:val="00835702"/>
    <w:rsid w:val="008358DC"/>
    <w:rsid w:val="008359E5"/>
    <w:rsid w:val="008362DE"/>
    <w:rsid w:val="0083698E"/>
    <w:rsid w:val="00836BB4"/>
    <w:rsid w:val="00836D58"/>
    <w:rsid w:val="0083759F"/>
    <w:rsid w:val="008376B6"/>
    <w:rsid w:val="0083787B"/>
    <w:rsid w:val="00837938"/>
    <w:rsid w:val="00840525"/>
    <w:rsid w:val="008406B2"/>
    <w:rsid w:val="008409DF"/>
    <w:rsid w:val="00840C9A"/>
    <w:rsid w:val="0084159B"/>
    <w:rsid w:val="008419B1"/>
    <w:rsid w:val="0084229A"/>
    <w:rsid w:val="00842863"/>
    <w:rsid w:val="00842EAA"/>
    <w:rsid w:val="008434C3"/>
    <w:rsid w:val="0084385E"/>
    <w:rsid w:val="008439C2"/>
    <w:rsid w:val="00843A5B"/>
    <w:rsid w:val="00843B4C"/>
    <w:rsid w:val="00843FF6"/>
    <w:rsid w:val="0084409C"/>
    <w:rsid w:val="00844832"/>
    <w:rsid w:val="00844E76"/>
    <w:rsid w:val="00844F97"/>
    <w:rsid w:val="00845646"/>
    <w:rsid w:val="00845CF4"/>
    <w:rsid w:val="00845EB1"/>
    <w:rsid w:val="00845F09"/>
    <w:rsid w:val="0084607F"/>
    <w:rsid w:val="00846278"/>
    <w:rsid w:val="008463B3"/>
    <w:rsid w:val="008466DD"/>
    <w:rsid w:val="00846898"/>
    <w:rsid w:val="0084701F"/>
    <w:rsid w:val="008473E3"/>
    <w:rsid w:val="00847534"/>
    <w:rsid w:val="00847E00"/>
    <w:rsid w:val="00850178"/>
    <w:rsid w:val="008504DC"/>
    <w:rsid w:val="0085054F"/>
    <w:rsid w:val="00850554"/>
    <w:rsid w:val="00850616"/>
    <w:rsid w:val="00850755"/>
    <w:rsid w:val="00850F27"/>
    <w:rsid w:val="0085193C"/>
    <w:rsid w:val="00851A24"/>
    <w:rsid w:val="00851AF1"/>
    <w:rsid w:val="00851F29"/>
    <w:rsid w:val="00852331"/>
    <w:rsid w:val="00852354"/>
    <w:rsid w:val="0085244B"/>
    <w:rsid w:val="008534B0"/>
    <w:rsid w:val="008534E5"/>
    <w:rsid w:val="00853917"/>
    <w:rsid w:val="00853BFB"/>
    <w:rsid w:val="008540AC"/>
    <w:rsid w:val="008545BE"/>
    <w:rsid w:val="008547B7"/>
    <w:rsid w:val="00854805"/>
    <w:rsid w:val="008548F3"/>
    <w:rsid w:val="00854983"/>
    <w:rsid w:val="00854B58"/>
    <w:rsid w:val="00855B4C"/>
    <w:rsid w:val="00855C89"/>
    <w:rsid w:val="00855EF8"/>
    <w:rsid w:val="00856034"/>
    <w:rsid w:val="00856665"/>
    <w:rsid w:val="00856941"/>
    <w:rsid w:val="008569E4"/>
    <w:rsid w:val="00856CEF"/>
    <w:rsid w:val="00857402"/>
    <w:rsid w:val="008579E0"/>
    <w:rsid w:val="0086012D"/>
    <w:rsid w:val="0086030A"/>
    <w:rsid w:val="00860C12"/>
    <w:rsid w:val="00860EE4"/>
    <w:rsid w:val="008613FC"/>
    <w:rsid w:val="00861721"/>
    <w:rsid w:val="008618E1"/>
    <w:rsid w:val="00861D36"/>
    <w:rsid w:val="00862111"/>
    <w:rsid w:val="0086253C"/>
    <w:rsid w:val="0086270E"/>
    <w:rsid w:val="0086288E"/>
    <w:rsid w:val="00862961"/>
    <w:rsid w:val="00862B06"/>
    <w:rsid w:val="00862BA1"/>
    <w:rsid w:val="00862EB8"/>
    <w:rsid w:val="008638D0"/>
    <w:rsid w:val="008639CA"/>
    <w:rsid w:val="00863C2F"/>
    <w:rsid w:val="00863CDE"/>
    <w:rsid w:val="00863D8C"/>
    <w:rsid w:val="0086402C"/>
    <w:rsid w:val="008641BB"/>
    <w:rsid w:val="00864301"/>
    <w:rsid w:val="0086467B"/>
    <w:rsid w:val="00864735"/>
    <w:rsid w:val="008647AE"/>
    <w:rsid w:val="00864B6F"/>
    <w:rsid w:val="00864DEF"/>
    <w:rsid w:val="0086540B"/>
    <w:rsid w:val="00865FC7"/>
    <w:rsid w:val="008661E7"/>
    <w:rsid w:val="0086624B"/>
    <w:rsid w:val="008667B0"/>
    <w:rsid w:val="008669D0"/>
    <w:rsid w:val="00866C08"/>
    <w:rsid w:val="00866FF5"/>
    <w:rsid w:val="00867013"/>
    <w:rsid w:val="0086720E"/>
    <w:rsid w:val="008673BF"/>
    <w:rsid w:val="008673F9"/>
    <w:rsid w:val="00867421"/>
    <w:rsid w:val="00867541"/>
    <w:rsid w:val="008676DD"/>
    <w:rsid w:val="00867795"/>
    <w:rsid w:val="008702D2"/>
    <w:rsid w:val="0087052B"/>
    <w:rsid w:val="00871317"/>
    <w:rsid w:val="00871D93"/>
    <w:rsid w:val="00871D9A"/>
    <w:rsid w:val="00871ED6"/>
    <w:rsid w:val="008723BE"/>
    <w:rsid w:val="00872AA2"/>
    <w:rsid w:val="00872B06"/>
    <w:rsid w:val="00872D7F"/>
    <w:rsid w:val="00872F5D"/>
    <w:rsid w:val="00872FDA"/>
    <w:rsid w:val="00873049"/>
    <w:rsid w:val="00874082"/>
    <w:rsid w:val="00874243"/>
    <w:rsid w:val="00874D8B"/>
    <w:rsid w:val="00874D94"/>
    <w:rsid w:val="00874EEF"/>
    <w:rsid w:val="00874FFB"/>
    <w:rsid w:val="00875032"/>
    <w:rsid w:val="008759B3"/>
    <w:rsid w:val="00875A2E"/>
    <w:rsid w:val="00875AAF"/>
    <w:rsid w:val="0087664B"/>
    <w:rsid w:val="00876960"/>
    <w:rsid w:val="0087713B"/>
    <w:rsid w:val="0087715F"/>
    <w:rsid w:val="008773A5"/>
    <w:rsid w:val="008778C3"/>
    <w:rsid w:val="00880285"/>
    <w:rsid w:val="0088134B"/>
    <w:rsid w:val="008817F4"/>
    <w:rsid w:val="00881FC8"/>
    <w:rsid w:val="00882370"/>
    <w:rsid w:val="008828AB"/>
    <w:rsid w:val="00882FD7"/>
    <w:rsid w:val="008830B3"/>
    <w:rsid w:val="00883149"/>
    <w:rsid w:val="00883163"/>
    <w:rsid w:val="00883404"/>
    <w:rsid w:val="00883E06"/>
    <w:rsid w:val="0088421F"/>
    <w:rsid w:val="008843B3"/>
    <w:rsid w:val="00884870"/>
    <w:rsid w:val="00884B76"/>
    <w:rsid w:val="00884E20"/>
    <w:rsid w:val="00885022"/>
    <w:rsid w:val="008852C8"/>
    <w:rsid w:val="00885310"/>
    <w:rsid w:val="008858F0"/>
    <w:rsid w:val="0088660C"/>
    <w:rsid w:val="00886669"/>
    <w:rsid w:val="00886BF4"/>
    <w:rsid w:val="00886CF2"/>
    <w:rsid w:val="008871B3"/>
    <w:rsid w:val="008872AD"/>
    <w:rsid w:val="0088745E"/>
    <w:rsid w:val="008874C5"/>
    <w:rsid w:val="008876AE"/>
    <w:rsid w:val="00887FF3"/>
    <w:rsid w:val="00890378"/>
    <w:rsid w:val="0089052B"/>
    <w:rsid w:val="008915B3"/>
    <w:rsid w:val="008915FD"/>
    <w:rsid w:val="00891730"/>
    <w:rsid w:val="00891815"/>
    <w:rsid w:val="00891850"/>
    <w:rsid w:val="00891C65"/>
    <w:rsid w:val="00891C7B"/>
    <w:rsid w:val="00891ED9"/>
    <w:rsid w:val="00891F4D"/>
    <w:rsid w:val="0089260E"/>
    <w:rsid w:val="008926B8"/>
    <w:rsid w:val="00892F10"/>
    <w:rsid w:val="00892F68"/>
    <w:rsid w:val="008933D7"/>
    <w:rsid w:val="00893491"/>
    <w:rsid w:val="008942B1"/>
    <w:rsid w:val="00894735"/>
    <w:rsid w:val="008948EE"/>
    <w:rsid w:val="008950E7"/>
    <w:rsid w:val="00895610"/>
    <w:rsid w:val="00895BE6"/>
    <w:rsid w:val="00896134"/>
    <w:rsid w:val="00896226"/>
    <w:rsid w:val="008966CE"/>
    <w:rsid w:val="00897307"/>
    <w:rsid w:val="00897529"/>
    <w:rsid w:val="00897B74"/>
    <w:rsid w:val="008A00D9"/>
    <w:rsid w:val="008A02E3"/>
    <w:rsid w:val="008A036F"/>
    <w:rsid w:val="008A0714"/>
    <w:rsid w:val="008A0811"/>
    <w:rsid w:val="008A0DA1"/>
    <w:rsid w:val="008A0FE4"/>
    <w:rsid w:val="008A138F"/>
    <w:rsid w:val="008A15D3"/>
    <w:rsid w:val="008A209E"/>
    <w:rsid w:val="008A2123"/>
    <w:rsid w:val="008A22E7"/>
    <w:rsid w:val="008A296E"/>
    <w:rsid w:val="008A2AC1"/>
    <w:rsid w:val="008A2FEF"/>
    <w:rsid w:val="008A35B3"/>
    <w:rsid w:val="008A3709"/>
    <w:rsid w:val="008A3C64"/>
    <w:rsid w:val="008A4434"/>
    <w:rsid w:val="008A445A"/>
    <w:rsid w:val="008A5051"/>
    <w:rsid w:val="008A5337"/>
    <w:rsid w:val="008A5D4B"/>
    <w:rsid w:val="008A5E14"/>
    <w:rsid w:val="008A708D"/>
    <w:rsid w:val="008A78E7"/>
    <w:rsid w:val="008A7AF7"/>
    <w:rsid w:val="008A7CF0"/>
    <w:rsid w:val="008B0BB8"/>
    <w:rsid w:val="008B0C74"/>
    <w:rsid w:val="008B0FB5"/>
    <w:rsid w:val="008B11D2"/>
    <w:rsid w:val="008B11EB"/>
    <w:rsid w:val="008B13EA"/>
    <w:rsid w:val="008B1605"/>
    <w:rsid w:val="008B1D57"/>
    <w:rsid w:val="008B1E03"/>
    <w:rsid w:val="008B1E72"/>
    <w:rsid w:val="008B26CD"/>
    <w:rsid w:val="008B26DC"/>
    <w:rsid w:val="008B26DE"/>
    <w:rsid w:val="008B2F44"/>
    <w:rsid w:val="008B30D5"/>
    <w:rsid w:val="008B38FE"/>
    <w:rsid w:val="008B456F"/>
    <w:rsid w:val="008B4F24"/>
    <w:rsid w:val="008B5110"/>
    <w:rsid w:val="008B5899"/>
    <w:rsid w:val="008B5CB8"/>
    <w:rsid w:val="008B5E8D"/>
    <w:rsid w:val="008B61C3"/>
    <w:rsid w:val="008B682D"/>
    <w:rsid w:val="008B6A73"/>
    <w:rsid w:val="008B6B56"/>
    <w:rsid w:val="008B71FA"/>
    <w:rsid w:val="008B736E"/>
    <w:rsid w:val="008B75CC"/>
    <w:rsid w:val="008B7703"/>
    <w:rsid w:val="008B7AA9"/>
    <w:rsid w:val="008C026D"/>
    <w:rsid w:val="008C0609"/>
    <w:rsid w:val="008C07DA"/>
    <w:rsid w:val="008C0978"/>
    <w:rsid w:val="008C1AA0"/>
    <w:rsid w:val="008C1B0C"/>
    <w:rsid w:val="008C1B65"/>
    <w:rsid w:val="008C1C18"/>
    <w:rsid w:val="008C1F6A"/>
    <w:rsid w:val="008C26E0"/>
    <w:rsid w:val="008C2B7E"/>
    <w:rsid w:val="008C2EA5"/>
    <w:rsid w:val="008C3813"/>
    <w:rsid w:val="008C3E0C"/>
    <w:rsid w:val="008C3F0D"/>
    <w:rsid w:val="008C47D8"/>
    <w:rsid w:val="008C488C"/>
    <w:rsid w:val="008C535B"/>
    <w:rsid w:val="008C53F8"/>
    <w:rsid w:val="008C5482"/>
    <w:rsid w:val="008C597D"/>
    <w:rsid w:val="008C6C5B"/>
    <w:rsid w:val="008C71C3"/>
    <w:rsid w:val="008C741E"/>
    <w:rsid w:val="008C778F"/>
    <w:rsid w:val="008C7AFB"/>
    <w:rsid w:val="008D141A"/>
    <w:rsid w:val="008D14DF"/>
    <w:rsid w:val="008D18B9"/>
    <w:rsid w:val="008D1FE9"/>
    <w:rsid w:val="008D24C7"/>
    <w:rsid w:val="008D26EF"/>
    <w:rsid w:val="008D2BEC"/>
    <w:rsid w:val="008D30EE"/>
    <w:rsid w:val="008D31ED"/>
    <w:rsid w:val="008D350B"/>
    <w:rsid w:val="008D350E"/>
    <w:rsid w:val="008D37A1"/>
    <w:rsid w:val="008D3847"/>
    <w:rsid w:val="008D3E28"/>
    <w:rsid w:val="008D42F8"/>
    <w:rsid w:val="008D4A82"/>
    <w:rsid w:val="008D4DDF"/>
    <w:rsid w:val="008D5065"/>
    <w:rsid w:val="008D5085"/>
    <w:rsid w:val="008D5F1C"/>
    <w:rsid w:val="008D6405"/>
    <w:rsid w:val="008D6AB4"/>
    <w:rsid w:val="008D6B83"/>
    <w:rsid w:val="008D71C4"/>
    <w:rsid w:val="008D78FA"/>
    <w:rsid w:val="008D793D"/>
    <w:rsid w:val="008D7C85"/>
    <w:rsid w:val="008D7E16"/>
    <w:rsid w:val="008E0104"/>
    <w:rsid w:val="008E0AB2"/>
    <w:rsid w:val="008E0BA8"/>
    <w:rsid w:val="008E1149"/>
    <w:rsid w:val="008E1612"/>
    <w:rsid w:val="008E2B3A"/>
    <w:rsid w:val="008E2E40"/>
    <w:rsid w:val="008E366A"/>
    <w:rsid w:val="008E3B41"/>
    <w:rsid w:val="008E3B4D"/>
    <w:rsid w:val="008E40E1"/>
    <w:rsid w:val="008E43F6"/>
    <w:rsid w:val="008E441D"/>
    <w:rsid w:val="008E46EB"/>
    <w:rsid w:val="008E476B"/>
    <w:rsid w:val="008E4787"/>
    <w:rsid w:val="008E4B41"/>
    <w:rsid w:val="008E4BFB"/>
    <w:rsid w:val="008E5024"/>
    <w:rsid w:val="008E5567"/>
    <w:rsid w:val="008E5956"/>
    <w:rsid w:val="008E5A7C"/>
    <w:rsid w:val="008E5AE5"/>
    <w:rsid w:val="008E5BD6"/>
    <w:rsid w:val="008E5E40"/>
    <w:rsid w:val="008E5F38"/>
    <w:rsid w:val="008E6269"/>
    <w:rsid w:val="008E6EE5"/>
    <w:rsid w:val="008E73BB"/>
    <w:rsid w:val="008E781F"/>
    <w:rsid w:val="008E7DB3"/>
    <w:rsid w:val="008F044F"/>
    <w:rsid w:val="008F063D"/>
    <w:rsid w:val="008F13C3"/>
    <w:rsid w:val="008F1C9B"/>
    <w:rsid w:val="008F2A0A"/>
    <w:rsid w:val="008F2FA2"/>
    <w:rsid w:val="008F370E"/>
    <w:rsid w:val="008F397A"/>
    <w:rsid w:val="008F3DFD"/>
    <w:rsid w:val="008F458F"/>
    <w:rsid w:val="008F4973"/>
    <w:rsid w:val="008F49C6"/>
    <w:rsid w:val="008F4AE4"/>
    <w:rsid w:val="008F4D9D"/>
    <w:rsid w:val="008F4EC3"/>
    <w:rsid w:val="008F5459"/>
    <w:rsid w:val="008F57ED"/>
    <w:rsid w:val="008F5941"/>
    <w:rsid w:val="008F595F"/>
    <w:rsid w:val="008F5969"/>
    <w:rsid w:val="008F6179"/>
    <w:rsid w:val="008F67E0"/>
    <w:rsid w:val="008F6B90"/>
    <w:rsid w:val="008F6CCC"/>
    <w:rsid w:val="008F7144"/>
    <w:rsid w:val="008F718D"/>
    <w:rsid w:val="008F723B"/>
    <w:rsid w:val="008F7306"/>
    <w:rsid w:val="008F754E"/>
    <w:rsid w:val="008F7B5D"/>
    <w:rsid w:val="008F7EE4"/>
    <w:rsid w:val="008F7F10"/>
    <w:rsid w:val="008F7F20"/>
    <w:rsid w:val="008F7F52"/>
    <w:rsid w:val="0090004A"/>
    <w:rsid w:val="00900521"/>
    <w:rsid w:val="0090094E"/>
    <w:rsid w:val="009009E3"/>
    <w:rsid w:val="00900A53"/>
    <w:rsid w:val="00900E11"/>
    <w:rsid w:val="009014A0"/>
    <w:rsid w:val="00901B72"/>
    <w:rsid w:val="00901F8C"/>
    <w:rsid w:val="009024C3"/>
    <w:rsid w:val="009026F4"/>
    <w:rsid w:val="009026FA"/>
    <w:rsid w:val="00902877"/>
    <w:rsid w:val="00902E7E"/>
    <w:rsid w:val="009039AB"/>
    <w:rsid w:val="00903A20"/>
    <w:rsid w:val="00903F49"/>
    <w:rsid w:val="00903FC0"/>
    <w:rsid w:val="00904356"/>
    <w:rsid w:val="009043CB"/>
    <w:rsid w:val="00904434"/>
    <w:rsid w:val="00904562"/>
    <w:rsid w:val="0090477F"/>
    <w:rsid w:val="009048A3"/>
    <w:rsid w:val="00904B3B"/>
    <w:rsid w:val="00905081"/>
    <w:rsid w:val="00905628"/>
    <w:rsid w:val="00905A6C"/>
    <w:rsid w:val="00905ED1"/>
    <w:rsid w:val="009064A4"/>
    <w:rsid w:val="0090689C"/>
    <w:rsid w:val="009068A8"/>
    <w:rsid w:val="009069CC"/>
    <w:rsid w:val="00907253"/>
    <w:rsid w:val="00907961"/>
    <w:rsid w:val="00907F93"/>
    <w:rsid w:val="00910813"/>
    <w:rsid w:val="00910C55"/>
    <w:rsid w:val="00910C6D"/>
    <w:rsid w:val="00910CEC"/>
    <w:rsid w:val="0091141A"/>
    <w:rsid w:val="00911849"/>
    <w:rsid w:val="00911DDB"/>
    <w:rsid w:val="00911ED8"/>
    <w:rsid w:val="00912773"/>
    <w:rsid w:val="00912946"/>
    <w:rsid w:val="009130E7"/>
    <w:rsid w:val="0091331B"/>
    <w:rsid w:val="009134FB"/>
    <w:rsid w:val="00913AB2"/>
    <w:rsid w:val="00913BA5"/>
    <w:rsid w:val="00913F15"/>
    <w:rsid w:val="00913F9B"/>
    <w:rsid w:val="00913FA9"/>
    <w:rsid w:val="009146A0"/>
    <w:rsid w:val="00915036"/>
    <w:rsid w:val="00915147"/>
    <w:rsid w:val="009152DB"/>
    <w:rsid w:val="009154B9"/>
    <w:rsid w:val="009157A6"/>
    <w:rsid w:val="00915E44"/>
    <w:rsid w:val="009160E4"/>
    <w:rsid w:val="0091662A"/>
    <w:rsid w:val="00916820"/>
    <w:rsid w:val="00916DFB"/>
    <w:rsid w:val="00917149"/>
    <w:rsid w:val="00917ADD"/>
    <w:rsid w:val="00917EAC"/>
    <w:rsid w:val="0092098E"/>
    <w:rsid w:val="00921429"/>
    <w:rsid w:val="00921484"/>
    <w:rsid w:val="00921AAB"/>
    <w:rsid w:val="00921AB3"/>
    <w:rsid w:val="00921CF0"/>
    <w:rsid w:val="00921EA9"/>
    <w:rsid w:val="00921EE2"/>
    <w:rsid w:val="0092230E"/>
    <w:rsid w:val="0092265A"/>
    <w:rsid w:val="00922839"/>
    <w:rsid w:val="0092292A"/>
    <w:rsid w:val="00922F56"/>
    <w:rsid w:val="00923044"/>
    <w:rsid w:val="0092316E"/>
    <w:rsid w:val="009231A9"/>
    <w:rsid w:val="00923DC1"/>
    <w:rsid w:val="0092402F"/>
    <w:rsid w:val="009249CE"/>
    <w:rsid w:val="00924D3A"/>
    <w:rsid w:val="00924E7F"/>
    <w:rsid w:val="009256FE"/>
    <w:rsid w:val="0092592A"/>
    <w:rsid w:val="00926461"/>
    <w:rsid w:val="009267FD"/>
    <w:rsid w:val="00926A80"/>
    <w:rsid w:val="00926B0A"/>
    <w:rsid w:val="00926B26"/>
    <w:rsid w:val="00926F31"/>
    <w:rsid w:val="009270B6"/>
    <w:rsid w:val="0092723D"/>
    <w:rsid w:val="009272D3"/>
    <w:rsid w:val="00927439"/>
    <w:rsid w:val="009275CE"/>
    <w:rsid w:val="0092770A"/>
    <w:rsid w:val="0092775F"/>
    <w:rsid w:val="009278B3"/>
    <w:rsid w:val="00927A0E"/>
    <w:rsid w:val="00927BFD"/>
    <w:rsid w:val="00930705"/>
    <w:rsid w:val="00930920"/>
    <w:rsid w:val="00930929"/>
    <w:rsid w:val="00930C8F"/>
    <w:rsid w:val="00930D3A"/>
    <w:rsid w:val="00931260"/>
    <w:rsid w:val="0093143C"/>
    <w:rsid w:val="00931448"/>
    <w:rsid w:val="00931586"/>
    <w:rsid w:val="00931833"/>
    <w:rsid w:val="0093224A"/>
    <w:rsid w:val="00932276"/>
    <w:rsid w:val="00932277"/>
    <w:rsid w:val="009326E1"/>
    <w:rsid w:val="00932C91"/>
    <w:rsid w:val="00932CFA"/>
    <w:rsid w:val="00933173"/>
    <w:rsid w:val="009331EB"/>
    <w:rsid w:val="00933229"/>
    <w:rsid w:val="0093330A"/>
    <w:rsid w:val="009335CA"/>
    <w:rsid w:val="00933808"/>
    <w:rsid w:val="009338E4"/>
    <w:rsid w:val="00933D51"/>
    <w:rsid w:val="00933E6C"/>
    <w:rsid w:val="00933EC5"/>
    <w:rsid w:val="00934A6D"/>
    <w:rsid w:val="00934B2C"/>
    <w:rsid w:val="00934E52"/>
    <w:rsid w:val="009350FF"/>
    <w:rsid w:val="00935140"/>
    <w:rsid w:val="0093546A"/>
    <w:rsid w:val="009357BF"/>
    <w:rsid w:val="009357FC"/>
    <w:rsid w:val="00935B1A"/>
    <w:rsid w:val="00936174"/>
    <w:rsid w:val="0093646B"/>
    <w:rsid w:val="0093655A"/>
    <w:rsid w:val="009366BE"/>
    <w:rsid w:val="00936745"/>
    <w:rsid w:val="00936E7C"/>
    <w:rsid w:val="00937591"/>
    <w:rsid w:val="009376B9"/>
    <w:rsid w:val="00937857"/>
    <w:rsid w:val="00937A3C"/>
    <w:rsid w:val="00937C24"/>
    <w:rsid w:val="00937FF0"/>
    <w:rsid w:val="00940352"/>
    <w:rsid w:val="009407FF"/>
    <w:rsid w:val="00941046"/>
    <w:rsid w:val="009413AE"/>
    <w:rsid w:val="009414CC"/>
    <w:rsid w:val="009416C2"/>
    <w:rsid w:val="0094201D"/>
    <w:rsid w:val="00942127"/>
    <w:rsid w:val="00942FD7"/>
    <w:rsid w:val="009431AF"/>
    <w:rsid w:val="00943252"/>
    <w:rsid w:val="0094325C"/>
    <w:rsid w:val="00943437"/>
    <w:rsid w:val="00943E37"/>
    <w:rsid w:val="00943E61"/>
    <w:rsid w:val="00943FFD"/>
    <w:rsid w:val="009440BC"/>
    <w:rsid w:val="009445AA"/>
    <w:rsid w:val="00944948"/>
    <w:rsid w:val="00944F91"/>
    <w:rsid w:val="009463E6"/>
    <w:rsid w:val="0094645B"/>
    <w:rsid w:val="009464DD"/>
    <w:rsid w:val="00946736"/>
    <w:rsid w:val="00946BA6"/>
    <w:rsid w:val="00946D4A"/>
    <w:rsid w:val="00946E65"/>
    <w:rsid w:val="0094711E"/>
    <w:rsid w:val="0094763A"/>
    <w:rsid w:val="00947A6D"/>
    <w:rsid w:val="00947AB6"/>
    <w:rsid w:val="009503AE"/>
    <w:rsid w:val="0095134B"/>
    <w:rsid w:val="00951A11"/>
    <w:rsid w:val="00951A3B"/>
    <w:rsid w:val="00952080"/>
    <w:rsid w:val="009522CE"/>
    <w:rsid w:val="00952497"/>
    <w:rsid w:val="00952F34"/>
    <w:rsid w:val="009534C8"/>
    <w:rsid w:val="0095352B"/>
    <w:rsid w:val="00953678"/>
    <w:rsid w:val="0095374C"/>
    <w:rsid w:val="00953A3A"/>
    <w:rsid w:val="009541FC"/>
    <w:rsid w:val="00954781"/>
    <w:rsid w:val="00954D55"/>
    <w:rsid w:val="00955017"/>
    <w:rsid w:val="0095517D"/>
    <w:rsid w:val="009553BC"/>
    <w:rsid w:val="0095576B"/>
    <w:rsid w:val="00956043"/>
    <w:rsid w:val="009560D0"/>
    <w:rsid w:val="009560DA"/>
    <w:rsid w:val="009562DB"/>
    <w:rsid w:val="0095648A"/>
    <w:rsid w:val="00957529"/>
    <w:rsid w:val="009577A6"/>
    <w:rsid w:val="00960227"/>
    <w:rsid w:val="00960660"/>
    <w:rsid w:val="009606B5"/>
    <w:rsid w:val="00960753"/>
    <w:rsid w:val="00960812"/>
    <w:rsid w:val="00960C73"/>
    <w:rsid w:val="00960D8F"/>
    <w:rsid w:val="0096118D"/>
    <w:rsid w:val="0096147E"/>
    <w:rsid w:val="00961786"/>
    <w:rsid w:val="00961B49"/>
    <w:rsid w:val="0096222B"/>
    <w:rsid w:val="00962494"/>
    <w:rsid w:val="009626D3"/>
    <w:rsid w:val="0096285C"/>
    <w:rsid w:val="00962963"/>
    <w:rsid w:val="00963273"/>
    <w:rsid w:val="009632D4"/>
    <w:rsid w:val="00963AF3"/>
    <w:rsid w:val="00963D02"/>
    <w:rsid w:val="00963EB1"/>
    <w:rsid w:val="00964223"/>
    <w:rsid w:val="009648CD"/>
    <w:rsid w:val="00964A8B"/>
    <w:rsid w:val="00964AA9"/>
    <w:rsid w:val="00965000"/>
    <w:rsid w:val="0096578B"/>
    <w:rsid w:val="00965CEC"/>
    <w:rsid w:val="00965F57"/>
    <w:rsid w:val="009663F0"/>
    <w:rsid w:val="0096649E"/>
    <w:rsid w:val="00966571"/>
    <w:rsid w:val="00966579"/>
    <w:rsid w:val="00966EBE"/>
    <w:rsid w:val="00966F27"/>
    <w:rsid w:val="0096725A"/>
    <w:rsid w:val="0096789F"/>
    <w:rsid w:val="009678F6"/>
    <w:rsid w:val="00967AA2"/>
    <w:rsid w:val="00970207"/>
    <w:rsid w:val="00970317"/>
    <w:rsid w:val="009704E5"/>
    <w:rsid w:val="00970C09"/>
    <w:rsid w:val="00970CBB"/>
    <w:rsid w:val="00971314"/>
    <w:rsid w:val="0097169F"/>
    <w:rsid w:val="00971835"/>
    <w:rsid w:val="00971AAD"/>
    <w:rsid w:val="00971B8F"/>
    <w:rsid w:val="00971E4A"/>
    <w:rsid w:val="00971F93"/>
    <w:rsid w:val="0097210B"/>
    <w:rsid w:val="0097247A"/>
    <w:rsid w:val="009725C5"/>
    <w:rsid w:val="009726F8"/>
    <w:rsid w:val="00972C22"/>
    <w:rsid w:val="00972FEB"/>
    <w:rsid w:val="00973AE2"/>
    <w:rsid w:val="00973D96"/>
    <w:rsid w:val="00973FBB"/>
    <w:rsid w:val="0097434B"/>
    <w:rsid w:val="00974B04"/>
    <w:rsid w:val="00974D73"/>
    <w:rsid w:val="00974F05"/>
    <w:rsid w:val="00974F5F"/>
    <w:rsid w:val="009753DD"/>
    <w:rsid w:val="009754A8"/>
    <w:rsid w:val="009759DF"/>
    <w:rsid w:val="00975AC3"/>
    <w:rsid w:val="00975CE9"/>
    <w:rsid w:val="00976262"/>
    <w:rsid w:val="00976423"/>
    <w:rsid w:val="00976B29"/>
    <w:rsid w:val="00976B82"/>
    <w:rsid w:val="00976CBF"/>
    <w:rsid w:val="00976E08"/>
    <w:rsid w:val="00976FA2"/>
    <w:rsid w:val="00977211"/>
    <w:rsid w:val="009775C2"/>
    <w:rsid w:val="00977CF2"/>
    <w:rsid w:val="00980415"/>
    <w:rsid w:val="009804DA"/>
    <w:rsid w:val="00980B27"/>
    <w:rsid w:val="00980BC2"/>
    <w:rsid w:val="00980ECC"/>
    <w:rsid w:val="0098108E"/>
    <w:rsid w:val="009810D1"/>
    <w:rsid w:val="00981349"/>
    <w:rsid w:val="009818D7"/>
    <w:rsid w:val="00981D38"/>
    <w:rsid w:val="00981E11"/>
    <w:rsid w:val="00982561"/>
    <w:rsid w:val="00982613"/>
    <w:rsid w:val="00982947"/>
    <w:rsid w:val="00982ED9"/>
    <w:rsid w:val="00983366"/>
    <w:rsid w:val="009837BC"/>
    <w:rsid w:val="00983889"/>
    <w:rsid w:val="00983D43"/>
    <w:rsid w:val="00983E70"/>
    <w:rsid w:val="00984383"/>
    <w:rsid w:val="009852BB"/>
    <w:rsid w:val="0098550A"/>
    <w:rsid w:val="00985A59"/>
    <w:rsid w:val="00985D49"/>
    <w:rsid w:val="00985FE3"/>
    <w:rsid w:val="00986483"/>
    <w:rsid w:val="009865A2"/>
    <w:rsid w:val="009865E0"/>
    <w:rsid w:val="00986AE4"/>
    <w:rsid w:val="00986B22"/>
    <w:rsid w:val="00986BED"/>
    <w:rsid w:val="00986D8A"/>
    <w:rsid w:val="00986E54"/>
    <w:rsid w:val="00987217"/>
    <w:rsid w:val="009874AA"/>
    <w:rsid w:val="009874BA"/>
    <w:rsid w:val="00990124"/>
    <w:rsid w:val="00990346"/>
    <w:rsid w:val="00990682"/>
    <w:rsid w:val="0099075C"/>
    <w:rsid w:val="009911A2"/>
    <w:rsid w:val="00991262"/>
    <w:rsid w:val="00991321"/>
    <w:rsid w:val="00991596"/>
    <w:rsid w:val="009917A5"/>
    <w:rsid w:val="009917E3"/>
    <w:rsid w:val="00991969"/>
    <w:rsid w:val="00991C06"/>
    <w:rsid w:val="00991F3B"/>
    <w:rsid w:val="0099219C"/>
    <w:rsid w:val="0099260D"/>
    <w:rsid w:val="00992758"/>
    <w:rsid w:val="00992777"/>
    <w:rsid w:val="009929DB"/>
    <w:rsid w:val="00992D5E"/>
    <w:rsid w:val="00992F59"/>
    <w:rsid w:val="009934AC"/>
    <w:rsid w:val="00993665"/>
    <w:rsid w:val="0099371F"/>
    <w:rsid w:val="00993BDB"/>
    <w:rsid w:val="00993DEC"/>
    <w:rsid w:val="00994155"/>
    <w:rsid w:val="009945FC"/>
    <w:rsid w:val="009949EB"/>
    <w:rsid w:val="00995141"/>
    <w:rsid w:val="009952AF"/>
    <w:rsid w:val="00995370"/>
    <w:rsid w:val="00995892"/>
    <w:rsid w:val="00995944"/>
    <w:rsid w:val="009961D6"/>
    <w:rsid w:val="00996809"/>
    <w:rsid w:val="00996BF8"/>
    <w:rsid w:val="00996C45"/>
    <w:rsid w:val="009970B5"/>
    <w:rsid w:val="00997D96"/>
    <w:rsid w:val="009A061A"/>
    <w:rsid w:val="009A07D4"/>
    <w:rsid w:val="009A0EE5"/>
    <w:rsid w:val="009A0F09"/>
    <w:rsid w:val="009A11EA"/>
    <w:rsid w:val="009A135E"/>
    <w:rsid w:val="009A141F"/>
    <w:rsid w:val="009A1523"/>
    <w:rsid w:val="009A1798"/>
    <w:rsid w:val="009A19F9"/>
    <w:rsid w:val="009A1F37"/>
    <w:rsid w:val="009A2009"/>
    <w:rsid w:val="009A22BB"/>
    <w:rsid w:val="009A2352"/>
    <w:rsid w:val="009A2512"/>
    <w:rsid w:val="009A2B29"/>
    <w:rsid w:val="009A2F4E"/>
    <w:rsid w:val="009A347E"/>
    <w:rsid w:val="009A3546"/>
    <w:rsid w:val="009A3BC9"/>
    <w:rsid w:val="009A3C6C"/>
    <w:rsid w:val="009A415D"/>
    <w:rsid w:val="009A4644"/>
    <w:rsid w:val="009A4904"/>
    <w:rsid w:val="009A4B8E"/>
    <w:rsid w:val="009A4DBE"/>
    <w:rsid w:val="009A5565"/>
    <w:rsid w:val="009A6105"/>
    <w:rsid w:val="009A6513"/>
    <w:rsid w:val="009A6B98"/>
    <w:rsid w:val="009A6F7A"/>
    <w:rsid w:val="009A79B5"/>
    <w:rsid w:val="009B024C"/>
    <w:rsid w:val="009B03FD"/>
    <w:rsid w:val="009B0FF7"/>
    <w:rsid w:val="009B171C"/>
    <w:rsid w:val="009B1BB4"/>
    <w:rsid w:val="009B1CD3"/>
    <w:rsid w:val="009B1F10"/>
    <w:rsid w:val="009B2386"/>
    <w:rsid w:val="009B2518"/>
    <w:rsid w:val="009B29E2"/>
    <w:rsid w:val="009B2A39"/>
    <w:rsid w:val="009B2DFB"/>
    <w:rsid w:val="009B35B3"/>
    <w:rsid w:val="009B3CBE"/>
    <w:rsid w:val="009B4071"/>
    <w:rsid w:val="009B4464"/>
    <w:rsid w:val="009B4862"/>
    <w:rsid w:val="009B4926"/>
    <w:rsid w:val="009B4C43"/>
    <w:rsid w:val="009B4E76"/>
    <w:rsid w:val="009B4F1C"/>
    <w:rsid w:val="009B50F2"/>
    <w:rsid w:val="009B51F6"/>
    <w:rsid w:val="009B53AE"/>
    <w:rsid w:val="009B5B2C"/>
    <w:rsid w:val="009B6364"/>
    <w:rsid w:val="009B645C"/>
    <w:rsid w:val="009B64BD"/>
    <w:rsid w:val="009B71AE"/>
    <w:rsid w:val="009B749C"/>
    <w:rsid w:val="009B761D"/>
    <w:rsid w:val="009B799F"/>
    <w:rsid w:val="009B7AC6"/>
    <w:rsid w:val="009B7F12"/>
    <w:rsid w:val="009C0CDA"/>
    <w:rsid w:val="009C0D38"/>
    <w:rsid w:val="009C0D7E"/>
    <w:rsid w:val="009C115A"/>
    <w:rsid w:val="009C163E"/>
    <w:rsid w:val="009C1AF6"/>
    <w:rsid w:val="009C29A8"/>
    <w:rsid w:val="009C2A81"/>
    <w:rsid w:val="009C2E2F"/>
    <w:rsid w:val="009C2E4C"/>
    <w:rsid w:val="009C2F64"/>
    <w:rsid w:val="009C2F68"/>
    <w:rsid w:val="009C3EE7"/>
    <w:rsid w:val="009C3F5F"/>
    <w:rsid w:val="009C40C0"/>
    <w:rsid w:val="009C415A"/>
    <w:rsid w:val="009C4282"/>
    <w:rsid w:val="009C444F"/>
    <w:rsid w:val="009C448B"/>
    <w:rsid w:val="009C44AC"/>
    <w:rsid w:val="009C4650"/>
    <w:rsid w:val="009C470F"/>
    <w:rsid w:val="009C4D0C"/>
    <w:rsid w:val="009C4EAE"/>
    <w:rsid w:val="009C500C"/>
    <w:rsid w:val="009C50D1"/>
    <w:rsid w:val="009C5703"/>
    <w:rsid w:val="009C583C"/>
    <w:rsid w:val="009C5E3A"/>
    <w:rsid w:val="009C62EB"/>
    <w:rsid w:val="009C652A"/>
    <w:rsid w:val="009C69C0"/>
    <w:rsid w:val="009C6D24"/>
    <w:rsid w:val="009C73EC"/>
    <w:rsid w:val="009C753C"/>
    <w:rsid w:val="009C75B4"/>
    <w:rsid w:val="009C781C"/>
    <w:rsid w:val="009C7EF5"/>
    <w:rsid w:val="009C7F9D"/>
    <w:rsid w:val="009D01CE"/>
    <w:rsid w:val="009D0737"/>
    <w:rsid w:val="009D0904"/>
    <w:rsid w:val="009D09B2"/>
    <w:rsid w:val="009D132A"/>
    <w:rsid w:val="009D1574"/>
    <w:rsid w:val="009D1B60"/>
    <w:rsid w:val="009D1E06"/>
    <w:rsid w:val="009D207D"/>
    <w:rsid w:val="009D243F"/>
    <w:rsid w:val="009D248F"/>
    <w:rsid w:val="009D2556"/>
    <w:rsid w:val="009D2A8C"/>
    <w:rsid w:val="009D2A94"/>
    <w:rsid w:val="009D2F40"/>
    <w:rsid w:val="009D33E9"/>
    <w:rsid w:val="009D39A6"/>
    <w:rsid w:val="009D3C29"/>
    <w:rsid w:val="009D43BF"/>
    <w:rsid w:val="009D4523"/>
    <w:rsid w:val="009D5364"/>
    <w:rsid w:val="009D54D0"/>
    <w:rsid w:val="009D589D"/>
    <w:rsid w:val="009D6108"/>
    <w:rsid w:val="009D6244"/>
    <w:rsid w:val="009D64AC"/>
    <w:rsid w:val="009D6732"/>
    <w:rsid w:val="009D6832"/>
    <w:rsid w:val="009D689C"/>
    <w:rsid w:val="009D6A12"/>
    <w:rsid w:val="009D722D"/>
    <w:rsid w:val="009D76DF"/>
    <w:rsid w:val="009D78D6"/>
    <w:rsid w:val="009E0A30"/>
    <w:rsid w:val="009E0BFD"/>
    <w:rsid w:val="009E116C"/>
    <w:rsid w:val="009E122B"/>
    <w:rsid w:val="009E1290"/>
    <w:rsid w:val="009E12C4"/>
    <w:rsid w:val="009E1320"/>
    <w:rsid w:val="009E1CAC"/>
    <w:rsid w:val="009E2759"/>
    <w:rsid w:val="009E2B2B"/>
    <w:rsid w:val="009E2BA5"/>
    <w:rsid w:val="009E2E80"/>
    <w:rsid w:val="009E3267"/>
    <w:rsid w:val="009E37B4"/>
    <w:rsid w:val="009E38C5"/>
    <w:rsid w:val="009E4014"/>
    <w:rsid w:val="009E41A2"/>
    <w:rsid w:val="009E44FF"/>
    <w:rsid w:val="009E4904"/>
    <w:rsid w:val="009E4A1B"/>
    <w:rsid w:val="009E4ADE"/>
    <w:rsid w:val="009E4B62"/>
    <w:rsid w:val="009E4E3A"/>
    <w:rsid w:val="009E4FB2"/>
    <w:rsid w:val="009E615A"/>
    <w:rsid w:val="009E694D"/>
    <w:rsid w:val="009E79FB"/>
    <w:rsid w:val="009E7CD5"/>
    <w:rsid w:val="009F04DD"/>
    <w:rsid w:val="009F0764"/>
    <w:rsid w:val="009F091D"/>
    <w:rsid w:val="009F0D7E"/>
    <w:rsid w:val="009F1045"/>
    <w:rsid w:val="009F16EA"/>
    <w:rsid w:val="009F1822"/>
    <w:rsid w:val="009F1A4B"/>
    <w:rsid w:val="009F1AAF"/>
    <w:rsid w:val="009F2005"/>
    <w:rsid w:val="009F20DD"/>
    <w:rsid w:val="009F22E1"/>
    <w:rsid w:val="009F26DD"/>
    <w:rsid w:val="009F27B6"/>
    <w:rsid w:val="009F2AF2"/>
    <w:rsid w:val="009F2C18"/>
    <w:rsid w:val="009F33DF"/>
    <w:rsid w:val="009F35C8"/>
    <w:rsid w:val="009F409A"/>
    <w:rsid w:val="009F413F"/>
    <w:rsid w:val="009F4BDC"/>
    <w:rsid w:val="009F4BE5"/>
    <w:rsid w:val="009F4E0D"/>
    <w:rsid w:val="009F4FB5"/>
    <w:rsid w:val="009F54CC"/>
    <w:rsid w:val="009F5FEA"/>
    <w:rsid w:val="009F617E"/>
    <w:rsid w:val="009F6690"/>
    <w:rsid w:val="009F69BD"/>
    <w:rsid w:val="009F6A0B"/>
    <w:rsid w:val="009F6A30"/>
    <w:rsid w:val="009F6B11"/>
    <w:rsid w:val="009F6B3D"/>
    <w:rsid w:val="009F771A"/>
    <w:rsid w:val="009F77AB"/>
    <w:rsid w:val="009F782F"/>
    <w:rsid w:val="009F7ABA"/>
    <w:rsid w:val="009F7D79"/>
    <w:rsid w:val="009F7F91"/>
    <w:rsid w:val="00A00B5B"/>
    <w:rsid w:val="00A00F81"/>
    <w:rsid w:val="00A0146D"/>
    <w:rsid w:val="00A01922"/>
    <w:rsid w:val="00A0194C"/>
    <w:rsid w:val="00A01A7A"/>
    <w:rsid w:val="00A01C09"/>
    <w:rsid w:val="00A01E15"/>
    <w:rsid w:val="00A01EB4"/>
    <w:rsid w:val="00A0204E"/>
    <w:rsid w:val="00A02139"/>
    <w:rsid w:val="00A02194"/>
    <w:rsid w:val="00A021B3"/>
    <w:rsid w:val="00A02726"/>
    <w:rsid w:val="00A02BD1"/>
    <w:rsid w:val="00A02CB8"/>
    <w:rsid w:val="00A02D63"/>
    <w:rsid w:val="00A02EA9"/>
    <w:rsid w:val="00A03546"/>
    <w:rsid w:val="00A036AB"/>
    <w:rsid w:val="00A03A56"/>
    <w:rsid w:val="00A03C2C"/>
    <w:rsid w:val="00A0428D"/>
    <w:rsid w:val="00A04606"/>
    <w:rsid w:val="00A04B41"/>
    <w:rsid w:val="00A0590F"/>
    <w:rsid w:val="00A06224"/>
    <w:rsid w:val="00A06443"/>
    <w:rsid w:val="00A064A5"/>
    <w:rsid w:val="00A064C7"/>
    <w:rsid w:val="00A06D39"/>
    <w:rsid w:val="00A06D5E"/>
    <w:rsid w:val="00A06EF6"/>
    <w:rsid w:val="00A06F99"/>
    <w:rsid w:val="00A073E5"/>
    <w:rsid w:val="00A07D0A"/>
    <w:rsid w:val="00A07E32"/>
    <w:rsid w:val="00A07E9A"/>
    <w:rsid w:val="00A10237"/>
    <w:rsid w:val="00A11052"/>
    <w:rsid w:val="00A11141"/>
    <w:rsid w:val="00A1178D"/>
    <w:rsid w:val="00A11DCB"/>
    <w:rsid w:val="00A11F5A"/>
    <w:rsid w:val="00A121FA"/>
    <w:rsid w:val="00A129D5"/>
    <w:rsid w:val="00A129EE"/>
    <w:rsid w:val="00A12E35"/>
    <w:rsid w:val="00A13012"/>
    <w:rsid w:val="00A13118"/>
    <w:rsid w:val="00A13B4E"/>
    <w:rsid w:val="00A13FA9"/>
    <w:rsid w:val="00A144E9"/>
    <w:rsid w:val="00A1494D"/>
    <w:rsid w:val="00A14AEB"/>
    <w:rsid w:val="00A152A7"/>
    <w:rsid w:val="00A15485"/>
    <w:rsid w:val="00A15501"/>
    <w:rsid w:val="00A158F6"/>
    <w:rsid w:val="00A15CD6"/>
    <w:rsid w:val="00A15D99"/>
    <w:rsid w:val="00A15FDD"/>
    <w:rsid w:val="00A16131"/>
    <w:rsid w:val="00A16C19"/>
    <w:rsid w:val="00A171CC"/>
    <w:rsid w:val="00A17A23"/>
    <w:rsid w:val="00A17A62"/>
    <w:rsid w:val="00A200D5"/>
    <w:rsid w:val="00A202A1"/>
    <w:rsid w:val="00A20596"/>
    <w:rsid w:val="00A20CBE"/>
    <w:rsid w:val="00A20FBC"/>
    <w:rsid w:val="00A21066"/>
    <w:rsid w:val="00A210EE"/>
    <w:rsid w:val="00A2141C"/>
    <w:rsid w:val="00A217B1"/>
    <w:rsid w:val="00A21B18"/>
    <w:rsid w:val="00A22112"/>
    <w:rsid w:val="00A22414"/>
    <w:rsid w:val="00A233C3"/>
    <w:rsid w:val="00A23565"/>
    <w:rsid w:val="00A23755"/>
    <w:rsid w:val="00A23818"/>
    <w:rsid w:val="00A23C6C"/>
    <w:rsid w:val="00A240BD"/>
    <w:rsid w:val="00A2423F"/>
    <w:rsid w:val="00A242EE"/>
    <w:rsid w:val="00A24333"/>
    <w:rsid w:val="00A24537"/>
    <w:rsid w:val="00A246B5"/>
    <w:rsid w:val="00A249C7"/>
    <w:rsid w:val="00A24CBA"/>
    <w:rsid w:val="00A25256"/>
    <w:rsid w:val="00A259A4"/>
    <w:rsid w:val="00A25A95"/>
    <w:rsid w:val="00A26825"/>
    <w:rsid w:val="00A26C28"/>
    <w:rsid w:val="00A2730D"/>
    <w:rsid w:val="00A277FF"/>
    <w:rsid w:val="00A27B19"/>
    <w:rsid w:val="00A27ED9"/>
    <w:rsid w:val="00A30276"/>
    <w:rsid w:val="00A302C6"/>
    <w:rsid w:val="00A3032F"/>
    <w:rsid w:val="00A30926"/>
    <w:rsid w:val="00A30BEF"/>
    <w:rsid w:val="00A30D2B"/>
    <w:rsid w:val="00A30F65"/>
    <w:rsid w:val="00A31986"/>
    <w:rsid w:val="00A31BBF"/>
    <w:rsid w:val="00A324D1"/>
    <w:rsid w:val="00A3284E"/>
    <w:rsid w:val="00A332BA"/>
    <w:rsid w:val="00A33483"/>
    <w:rsid w:val="00A3372B"/>
    <w:rsid w:val="00A33E95"/>
    <w:rsid w:val="00A340A2"/>
    <w:rsid w:val="00A341A2"/>
    <w:rsid w:val="00A34299"/>
    <w:rsid w:val="00A348A0"/>
    <w:rsid w:val="00A34912"/>
    <w:rsid w:val="00A34C45"/>
    <w:rsid w:val="00A34D21"/>
    <w:rsid w:val="00A35192"/>
    <w:rsid w:val="00A351F1"/>
    <w:rsid w:val="00A35891"/>
    <w:rsid w:val="00A3595C"/>
    <w:rsid w:val="00A35B69"/>
    <w:rsid w:val="00A35B91"/>
    <w:rsid w:val="00A35FA3"/>
    <w:rsid w:val="00A3620F"/>
    <w:rsid w:val="00A36433"/>
    <w:rsid w:val="00A36540"/>
    <w:rsid w:val="00A3687C"/>
    <w:rsid w:val="00A36CCF"/>
    <w:rsid w:val="00A36DC0"/>
    <w:rsid w:val="00A36E93"/>
    <w:rsid w:val="00A36F08"/>
    <w:rsid w:val="00A37013"/>
    <w:rsid w:val="00A3702A"/>
    <w:rsid w:val="00A378B8"/>
    <w:rsid w:val="00A379D8"/>
    <w:rsid w:val="00A401C3"/>
    <w:rsid w:val="00A404B4"/>
    <w:rsid w:val="00A40FC6"/>
    <w:rsid w:val="00A413D8"/>
    <w:rsid w:val="00A418F5"/>
    <w:rsid w:val="00A41AA0"/>
    <w:rsid w:val="00A41D7F"/>
    <w:rsid w:val="00A42123"/>
    <w:rsid w:val="00A42718"/>
    <w:rsid w:val="00A427B2"/>
    <w:rsid w:val="00A42C38"/>
    <w:rsid w:val="00A42E37"/>
    <w:rsid w:val="00A43CCC"/>
    <w:rsid w:val="00A43E2A"/>
    <w:rsid w:val="00A44095"/>
    <w:rsid w:val="00A4499C"/>
    <w:rsid w:val="00A44AF1"/>
    <w:rsid w:val="00A44FA5"/>
    <w:rsid w:val="00A45206"/>
    <w:rsid w:val="00A45489"/>
    <w:rsid w:val="00A45D1C"/>
    <w:rsid w:val="00A45F15"/>
    <w:rsid w:val="00A46195"/>
    <w:rsid w:val="00A461BC"/>
    <w:rsid w:val="00A4671C"/>
    <w:rsid w:val="00A46897"/>
    <w:rsid w:val="00A47111"/>
    <w:rsid w:val="00A4712B"/>
    <w:rsid w:val="00A47CBC"/>
    <w:rsid w:val="00A50637"/>
    <w:rsid w:val="00A50847"/>
    <w:rsid w:val="00A50C04"/>
    <w:rsid w:val="00A5104C"/>
    <w:rsid w:val="00A513FA"/>
    <w:rsid w:val="00A51D94"/>
    <w:rsid w:val="00A52053"/>
    <w:rsid w:val="00A52081"/>
    <w:rsid w:val="00A521D6"/>
    <w:rsid w:val="00A52355"/>
    <w:rsid w:val="00A523C5"/>
    <w:rsid w:val="00A52A88"/>
    <w:rsid w:val="00A52BC7"/>
    <w:rsid w:val="00A531D3"/>
    <w:rsid w:val="00A53E29"/>
    <w:rsid w:val="00A53EAE"/>
    <w:rsid w:val="00A540A1"/>
    <w:rsid w:val="00A540A4"/>
    <w:rsid w:val="00A543F7"/>
    <w:rsid w:val="00A5461A"/>
    <w:rsid w:val="00A546C6"/>
    <w:rsid w:val="00A54D28"/>
    <w:rsid w:val="00A54D7B"/>
    <w:rsid w:val="00A54F54"/>
    <w:rsid w:val="00A553FE"/>
    <w:rsid w:val="00A55690"/>
    <w:rsid w:val="00A5574B"/>
    <w:rsid w:val="00A55AB6"/>
    <w:rsid w:val="00A56074"/>
    <w:rsid w:val="00A561A3"/>
    <w:rsid w:val="00A563B8"/>
    <w:rsid w:val="00A5686F"/>
    <w:rsid w:val="00A56885"/>
    <w:rsid w:val="00A569E1"/>
    <w:rsid w:val="00A56B35"/>
    <w:rsid w:val="00A56B4C"/>
    <w:rsid w:val="00A56CD3"/>
    <w:rsid w:val="00A56D3A"/>
    <w:rsid w:val="00A56F88"/>
    <w:rsid w:val="00A5742F"/>
    <w:rsid w:val="00A57A13"/>
    <w:rsid w:val="00A57B65"/>
    <w:rsid w:val="00A57E41"/>
    <w:rsid w:val="00A604A8"/>
    <w:rsid w:val="00A607C0"/>
    <w:rsid w:val="00A60BF4"/>
    <w:rsid w:val="00A60E6C"/>
    <w:rsid w:val="00A61A13"/>
    <w:rsid w:val="00A61ABE"/>
    <w:rsid w:val="00A61ECF"/>
    <w:rsid w:val="00A62176"/>
    <w:rsid w:val="00A6227B"/>
    <w:rsid w:val="00A625E2"/>
    <w:rsid w:val="00A62BE0"/>
    <w:rsid w:val="00A62D82"/>
    <w:rsid w:val="00A6344A"/>
    <w:rsid w:val="00A63A1F"/>
    <w:rsid w:val="00A63F75"/>
    <w:rsid w:val="00A652BE"/>
    <w:rsid w:val="00A6547A"/>
    <w:rsid w:val="00A65933"/>
    <w:rsid w:val="00A65BF3"/>
    <w:rsid w:val="00A66172"/>
    <w:rsid w:val="00A666EB"/>
    <w:rsid w:val="00A66931"/>
    <w:rsid w:val="00A66F91"/>
    <w:rsid w:val="00A6708D"/>
    <w:rsid w:val="00A675F9"/>
    <w:rsid w:val="00A67645"/>
    <w:rsid w:val="00A679AD"/>
    <w:rsid w:val="00A67AFA"/>
    <w:rsid w:val="00A67D96"/>
    <w:rsid w:val="00A67E92"/>
    <w:rsid w:val="00A704B0"/>
    <w:rsid w:val="00A705B3"/>
    <w:rsid w:val="00A7097D"/>
    <w:rsid w:val="00A709AA"/>
    <w:rsid w:val="00A70AAA"/>
    <w:rsid w:val="00A70F66"/>
    <w:rsid w:val="00A71FB8"/>
    <w:rsid w:val="00A71FDD"/>
    <w:rsid w:val="00A72405"/>
    <w:rsid w:val="00A72880"/>
    <w:rsid w:val="00A72C81"/>
    <w:rsid w:val="00A72C92"/>
    <w:rsid w:val="00A72F87"/>
    <w:rsid w:val="00A7313A"/>
    <w:rsid w:val="00A73295"/>
    <w:rsid w:val="00A73324"/>
    <w:rsid w:val="00A7365C"/>
    <w:rsid w:val="00A73933"/>
    <w:rsid w:val="00A73AEA"/>
    <w:rsid w:val="00A73D4F"/>
    <w:rsid w:val="00A741A1"/>
    <w:rsid w:val="00A744F7"/>
    <w:rsid w:val="00A74782"/>
    <w:rsid w:val="00A747EA"/>
    <w:rsid w:val="00A74908"/>
    <w:rsid w:val="00A74DF6"/>
    <w:rsid w:val="00A74FE0"/>
    <w:rsid w:val="00A75095"/>
    <w:rsid w:val="00A750B8"/>
    <w:rsid w:val="00A75D27"/>
    <w:rsid w:val="00A75ED8"/>
    <w:rsid w:val="00A75F76"/>
    <w:rsid w:val="00A763C0"/>
    <w:rsid w:val="00A7662C"/>
    <w:rsid w:val="00A767D1"/>
    <w:rsid w:val="00A77230"/>
    <w:rsid w:val="00A77505"/>
    <w:rsid w:val="00A77B71"/>
    <w:rsid w:val="00A77EE0"/>
    <w:rsid w:val="00A80126"/>
    <w:rsid w:val="00A80222"/>
    <w:rsid w:val="00A8025F"/>
    <w:rsid w:val="00A8048D"/>
    <w:rsid w:val="00A8090B"/>
    <w:rsid w:val="00A8094B"/>
    <w:rsid w:val="00A80CED"/>
    <w:rsid w:val="00A811A6"/>
    <w:rsid w:val="00A8160F"/>
    <w:rsid w:val="00A818C9"/>
    <w:rsid w:val="00A822B2"/>
    <w:rsid w:val="00A823A2"/>
    <w:rsid w:val="00A827A6"/>
    <w:rsid w:val="00A82E21"/>
    <w:rsid w:val="00A831ED"/>
    <w:rsid w:val="00A83496"/>
    <w:rsid w:val="00A83833"/>
    <w:rsid w:val="00A83906"/>
    <w:rsid w:val="00A83BB3"/>
    <w:rsid w:val="00A83FF6"/>
    <w:rsid w:val="00A85182"/>
    <w:rsid w:val="00A85321"/>
    <w:rsid w:val="00A85399"/>
    <w:rsid w:val="00A85871"/>
    <w:rsid w:val="00A858CD"/>
    <w:rsid w:val="00A85974"/>
    <w:rsid w:val="00A859D6"/>
    <w:rsid w:val="00A860B2"/>
    <w:rsid w:val="00A864B2"/>
    <w:rsid w:val="00A86812"/>
    <w:rsid w:val="00A86A18"/>
    <w:rsid w:val="00A86CE2"/>
    <w:rsid w:val="00A86E4E"/>
    <w:rsid w:val="00A8705F"/>
    <w:rsid w:val="00A87699"/>
    <w:rsid w:val="00A876DC"/>
    <w:rsid w:val="00A878BC"/>
    <w:rsid w:val="00A878FF"/>
    <w:rsid w:val="00A901A8"/>
    <w:rsid w:val="00A9073F"/>
    <w:rsid w:val="00A90841"/>
    <w:rsid w:val="00A90959"/>
    <w:rsid w:val="00A909C3"/>
    <w:rsid w:val="00A90DD1"/>
    <w:rsid w:val="00A9149A"/>
    <w:rsid w:val="00A9155E"/>
    <w:rsid w:val="00A91900"/>
    <w:rsid w:val="00A91FAE"/>
    <w:rsid w:val="00A920A7"/>
    <w:rsid w:val="00A921D4"/>
    <w:rsid w:val="00A9250E"/>
    <w:rsid w:val="00A92A03"/>
    <w:rsid w:val="00A92C33"/>
    <w:rsid w:val="00A92C55"/>
    <w:rsid w:val="00A935B2"/>
    <w:rsid w:val="00A9378F"/>
    <w:rsid w:val="00A952F0"/>
    <w:rsid w:val="00A95A67"/>
    <w:rsid w:val="00A95F87"/>
    <w:rsid w:val="00A9609C"/>
    <w:rsid w:val="00A9657E"/>
    <w:rsid w:val="00A96736"/>
    <w:rsid w:val="00A96E3D"/>
    <w:rsid w:val="00A970B5"/>
    <w:rsid w:val="00A97510"/>
    <w:rsid w:val="00A975B9"/>
    <w:rsid w:val="00A97A3B"/>
    <w:rsid w:val="00A97B34"/>
    <w:rsid w:val="00A97EEE"/>
    <w:rsid w:val="00AA0146"/>
    <w:rsid w:val="00AA0B09"/>
    <w:rsid w:val="00AA181E"/>
    <w:rsid w:val="00AA1D83"/>
    <w:rsid w:val="00AA1E59"/>
    <w:rsid w:val="00AA2285"/>
    <w:rsid w:val="00AA2399"/>
    <w:rsid w:val="00AA26D5"/>
    <w:rsid w:val="00AA2970"/>
    <w:rsid w:val="00AA3724"/>
    <w:rsid w:val="00AA381D"/>
    <w:rsid w:val="00AA3A07"/>
    <w:rsid w:val="00AA3A77"/>
    <w:rsid w:val="00AA3AAD"/>
    <w:rsid w:val="00AA3E4B"/>
    <w:rsid w:val="00AA41A0"/>
    <w:rsid w:val="00AA428F"/>
    <w:rsid w:val="00AA43C2"/>
    <w:rsid w:val="00AA453F"/>
    <w:rsid w:val="00AA4A54"/>
    <w:rsid w:val="00AA4AB0"/>
    <w:rsid w:val="00AA4B4C"/>
    <w:rsid w:val="00AA4D93"/>
    <w:rsid w:val="00AA52B9"/>
    <w:rsid w:val="00AA58A4"/>
    <w:rsid w:val="00AA5C63"/>
    <w:rsid w:val="00AA5E07"/>
    <w:rsid w:val="00AA619D"/>
    <w:rsid w:val="00AA6269"/>
    <w:rsid w:val="00AA6351"/>
    <w:rsid w:val="00AA639B"/>
    <w:rsid w:val="00AA64B3"/>
    <w:rsid w:val="00AA6508"/>
    <w:rsid w:val="00AA71CA"/>
    <w:rsid w:val="00AA727F"/>
    <w:rsid w:val="00AA749B"/>
    <w:rsid w:val="00AA76E2"/>
    <w:rsid w:val="00AB0B9F"/>
    <w:rsid w:val="00AB1E13"/>
    <w:rsid w:val="00AB1F23"/>
    <w:rsid w:val="00AB2192"/>
    <w:rsid w:val="00AB24D5"/>
    <w:rsid w:val="00AB27E4"/>
    <w:rsid w:val="00AB2BE5"/>
    <w:rsid w:val="00AB3163"/>
    <w:rsid w:val="00AB321C"/>
    <w:rsid w:val="00AB3702"/>
    <w:rsid w:val="00AB3C47"/>
    <w:rsid w:val="00AB4A2F"/>
    <w:rsid w:val="00AB4A42"/>
    <w:rsid w:val="00AB4BB9"/>
    <w:rsid w:val="00AB4BDF"/>
    <w:rsid w:val="00AB4BFC"/>
    <w:rsid w:val="00AB5100"/>
    <w:rsid w:val="00AB5418"/>
    <w:rsid w:val="00AB5472"/>
    <w:rsid w:val="00AB59F8"/>
    <w:rsid w:val="00AB6980"/>
    <w:rsid w:val="00AB701A"/>
    <w:rsid w:val="00AB703C"/>
    <w:rsid w:val="00AB7395"/>
    <w:rsid w:val="00AB7949"/>
    <w:rsid w:val="00AB7CB0"/>
    <w:rsid w:val="00AB7E86"/>
    <w:rsid w:val="00AC0370"/>
    <w:rsid w:val="00AC0555"/>
    <w:rsid w:val="00AC0B8D"/>
    <w:rsid w:val="00AC0D6C"/>
    <w:rsid w:val="00AC0FF8"/>
    <w:rsid w:val="00AC1167"/>
    <w:rsid w:val="00AC2F48"/>
    <w:rsid w:val="00AC33FF"/>
    <w:rsid w:val="00AC34E3"/>
    <w:rsid w:val="00AC399D"/>
    <w:rsid w:val="00AC3CF7"/>
    <w:rsid w:val="00AC4262"/>
    <w:rsid w:val="00AC496E"/>
    <w:rsid w:val="00AC544F"/>
    <w:rsid w:val="00AC55DE"/>
    <w:rsid w:val="00AC5E5C"/>
    <w:rsid w:val="00AC5EDB"/>
    <w:rsid w:val="00AC602F"/>
    <w:rsid w:val="00AC6034"/>
    <w:rsid w:val="00AC6050"/>
    <w:rsid w:val="00AC6585"/>
    <w:rsid w:val="00AC6639"/>
    <w:rsid w:val="00AC6D76"/>
    <w:rsid w:val="00AC6FAA"/>
    <w:rsid w:val="00AC75F7"/>
    <w:rsid w:val="00AC7886"/>
    <w:rsid w:val="00AC7898"/>
    <w:rsid w:val="00AC7F22"/>
    <w:rsid w:val="00AD008B"/>
    <w:rsid w:val="00AD0339"/>
    <w:rsid w:val="00AD0667"/>
    <w:rsid w:val="00AD0756"/>
    <w:rsid w:val="00AD0B75"/>
    <w:rsid w:val="00AD0EFB"/>
    <w:rsid w:val="00AD16BA"/>
    <w:rsid w:val="00AD183C"/>
    <w:rsid w:val="00AD190B"/>
    <w:rsid w:val="00AD1DBF"/>
    <w:rsid w:val="00AD1FD4"/>
    <w:rsid w:val="00AD2155"/>
    <w:rsid w:val="00AD2260"/>
    <w:rsid w:val="00AD269E"/>
    <w:rsid w:val="00AD3315"/>
    <w:rsid w:val="00AD3493"/>
    <w:rsid w:val="00AD3B6A"/>
    <w:rsid w:val="00AD4323"/>
    <w:rsid w:val="00AD482E"/>
    <w:rsid w:val="00AD4A22"/>
    <w:rsid w:val="00AD4A70"/>
    <w:rsid w:val="00AD5188"/>
    <w:rsid w:val="00AD5494"/>
    <w:rsid w:val="00AD578B"/>
    <w:rsid w:val="00AD59A1"/>
    <w:rsid w:val="00AD5FCE"/>
    <w:rsid w:val="00AD602C"/>
    <w:rsid w:val="00AD664A"/>
    <w:rsid w:val="00AD69C1"/>
    <w:rsid w:val="00AD69DA"/>
    <w:rsid w:val="00AD6B75"/>
    <w:rsid w:val="00AD6C56"/>
    <w:rsid w:val="00AD75F8"/>
    <w:rsid w:val="00AD7658"/>
    <w:rsid w:val="00AD79CC"/>
    <w:rsid w:val="00AE000A"/>
    <w:rsid w:val="00AE024F"/>
    <w:rsid w:val="00AE0983"/>
    <w:rsid w:val="00AE0BEE"/>
    <w:rsid w:val="00AE0EA2"/>
    <w:rsid w:val="00AE16BA"/>
    <w:rsid w:val="00AE17DC"/>
    <w:rsid w:val="00AE1956"/>
    <w:rsid w:val="00AE1A26"/>
    <w:rsid w:val="00AE1D64"/>
    <w:rsid w:val="00AE273A"/>
    <w:rsid w:val="00AE2FCB"/>
    <w:rsid w:val="00AE3313"/>
    <w:rsid w:val="00AE366F"/>
    <w:rsid w:val="00AE3727"/>
    <w:rsid w:val="00AE3BFC"/>
    <w:rsid w:val="00AE3D6F"/>
    <w:rsid w:val="00AE3DB8"/>
    <w:rsid w:val="00AE3FC8"/>
    <w:rsid w:val="00AE407D"/>
    <w:rsid w:val="00AE4C37"/>
    <w:rsid w:val="00AE5322"/>
    <w:rsid w:val="00AE53DF"/>
    <w:rsid w:val="00AE54BE"/>
    <w:rsid w:val="00AE5C92"/>
    <w:rsid w:val="00AE5FF6"/>
    <w:rsid w:val="00AE6235"/>
    <w:rsid w:val="00AE62CE"/>
    <w:rsid w:val="00AE6527"/>
    <w:rsid w:val="00AE6583"/>
    <w:rsid w:val="00AE7174"/>
    <w:rsid w:val="00AE7966"/>
    <w:rsid w:val="00AF065A"/>
    <w:rsid w:val="00AF077B"/>
    <w:rsid w:val="00AF07BC"/>
    <w:rsid w:val="00AF0A2F"/>
    <w:rsid w:val="00AF0BB4"/>
    <w:rsid w:val="00AF0FAA"/>
    <w:rsid w:val="00AF11E3"/>
    <w:rsid w:val="00AF181B"/>
    <w:rsid w:val="00AF1A28"/>
    <w:rsid w:val="00AF22FF"/>
    <w:rsid w:val="00AF27CE"/>
    <w:rsid w:val="00AF2E85"/>
    <w:rsid w:val="00AF2EEF"/>
    <w:rsid w:val="00AF30BC"/>
    <w:rsid w:val="00AF33D9"/>
    <w:rsid w:val="00AF3490"/>
    <w:rsid w:val="00AF4078"/>
    <w:rsid w:val="00AF47A9"/>
    <w:rsid w:val="00AF47FF"/>
    <w:rsid w:val="00AF4B6D"/>
    <w:rsid w:val="00AF4E76"/>
    <w:rsid w:val="00AF55FE"/>
    <w:rsid w:val="00AF5637"/>
    <w:rsid w:val="00AF58F7"/>
    <w:rsid w:val="00AF60B1"/>
    <w:rsid w:val="00AF62E3"/>
    <w:rsid w:val="00AF6B03"/>
    <w:rsid w:val="00AF6EF7"/>
    <w:rsid w:val="00AF71A0"/>
    <w:rsid w:val="00AF72E7"/>
    <w:rsid w:val="00AF74A6"/>
    <w:rsid w:val="00AF7642"/>
    <w:rsid w:val="00AF7BD8"/>
    <w:rsid w:val="00AF7D2B"/>
    <w:rsid w:val="00B000D0"/>
    <w:rsid w:val="00B00133"/>
    <w:rsid w:val="00B002FA"/>
    <w:rsid w:val="00B00452"/>
    <w:rsid w:val="00B004BE"/>
    <w:rsid w:val="00B004E4"/>
    <w:rsid w:val="00B00EE9"/>
    <w:rsid w:val="00B01401"/>
    <w:rsid w:val="00B01593"/>
    <w:rsid w:val="00B015C9"/>
    <w:rsid w:val="00B0169F"/>
    <w:rsid w:val="00B01A89"/>
    <w:rsid w:val="00B0230B"/>
    <w:rsid w:val="00B028D4"/>
    <w:rsid w:val="00B02B53"/>
    <w:rsid w:val="00B02CC2"/>
    <w:rsid w:val="00B03417"/>
    <w:rsid w:val="00B0346D"/>
    <w:rsid w:val="00B036F6"/>
    <w:rsid w:val="00B039D4"/>
    <w:rsid w:val="00B03E7F"/>
    <w:rsid w:val="00B04382"/>
    <w:rsid w:val="00B04F53"/>
    <w:rsid w:val="00B0531D"/>
    <w:rsid w:val="00B05B17"/>
    <w:rsid w:val="00B0611D"/>
    <w:rsid w:val="00B064CF"/>
    <w:rsid w:val="00B06AD6"/>
    <w:rsid w:val="00B06B22"/>
    <w:rsid w:val="00B06BB0"/>
    <w:rsid w:val="00B06E92"/>
    <w:rsid w:val="00B071B5"/>
    <w:rsid w:val="00B077D7"/>
    <w:rsid w:val="00B1008A"/>
    <w:rsid w:val="00B103EC"/>
    <w:rsid w:val="00B10B00"/>
    <w:rsid w:val="00B10C2A"/>
    <w:rsid w:val="00B10F53"/>
    <w:rsid w:val="00B10FF1"/>
    <w:rsid w:val="00B1169D"/>
    <w:rsid w:val="00B116D4"/>
    <w:rsid w:val="00B1192A"/>
    <w:rsid w:val="00B11DE8"/>
    <w:rsid w:val="00B12906"/>
    <w:rsid w:val="00B12F32"/>
    <w:rsid w:val="00B13618"/>
    <w:rsid w:val="00B13AEE"/>
    <w:rsid w:val="00B13B47"/>
    <w:rsid w:val="00B142EA"/>
    <w:rsid w:val="00B1433F"/>
    <w:rsid w:val="00B14B5B"/>
    <w:rsid w:val="00B156E4"/>
    <w:rsid w:val="00B15AB2"/>
    <w:rsid w:val="00B17171"/>
    <w:rsid w:val="00B175EB"/>
    <w:rsid w:val="00B17D45"/>
    <w:rsid w:val="00B17F65"/>
    <w:rsid w:val="00B201FA"/>
    <w:rsid w:val="00B2059F"/>
    <w:rsid w:val="00B20FAF"/>
    <w:rsid w:val="00B21592"/>
    <w:rsid w:val="00B21610"/>
    <w:rsid w:val="00B2198E"/>
    <w:rsid w:val="00B21DC9"/>
    <w:rsid w:val="00B21DDA"/>
    <w:rsid w:val="00B21F07"/>
    <w:rsid w:val="00B2209A"/>
    <w:rsid w:val="00B22765"/>
    <w:rsid w:val="00B228CF"/>
    <w:rsid w:val="00B22B4C"/>
    <w:rsid w:val="00B22BD9"/>
    <w:rsid w:val="00B22BF7"/>
    <w:rsid w:val="00B2307F"/>
    <w:rsid w:val="00B2310C"/>
    <w:rsid w:val="00B233F7"/>
    <w:rsid w:val="00B23A8E"/>
    <w:rsid w:val="00B23DB9"/>
    <w:rsid w:val="00B23EAC"/>
    <w:rsid w:val="00B23ED7"/>
    <w:rsid w:val="00B23FA5"/>
    <w:rsid w:val="00B2402D"/>
    <w:rsid w:val="00B242AE"/>
    <w:rsid w:val="00B24438"/>
    <w:rsid w:val="00B24A2B"/>
    <w:rsid w:val="00B24DF4"/>
    <w:rsid w:val="00B255DC"/>
    <w:rsid w:val="00B2567D"/>
    <w:rsid w:val="00B25A32"/>
    <w:rsid w:val="00B25CDE"/>
    <w:rsid w:val="00B26201"/>
    <w:rsid w:val="00B26B31"/>
    <w:rsid w:val="00B26F3F"/>
    <w:rsid w:val="00B270EC"/>
    <w:rsid w:val="00B270FB"/>
    <w:rsid w:val="00B27794"/>
    <w:rsid w:val="00B278E9"/>
    <w:rsid w:val="00B2792F"/>
    <w:rsid w:val="00B301A7"/>
    <w:rsid w:val="00B3027C"/>
    <w:rsid w:val="00B30494"/>
    <w:rsid w:val="00B305C8"/>
    <w:rsid w:val="00B306C0"/>
    <w:rsid w:val="00B30E03"/>
    <w:rsid w:val="00B30E93"/>
    <w:rsid w:val="00B31069"/>
    <w:rsid w:val="00B31285"/>
    <w:rsid w:val="00B3142A"/>
    <w:rsid w:val="00B31702"/>
    <w:rsid w:val="00B31796"/>
    <w:rsid w:val="00B319C7"/>
    <w:rsid w:val="00B31EDD"/>
    <w:rsid w:val="00B32427"/>
    <w:rsid w:val="00B32CE3"/>
    <w:rsid w:val="00B32E17"/>
    <w:rsid w:val="00B33185"/>
    <w:rsid w:val="00B33FF7"/>
    <w:rsid w:val="00B34493"/>
    <w:rsid w:val="00B346C1"/>
    <w:rsid w:val="00B34AD2"/>
    <w:rsid w:val="00B358A4"/>
    <w:rsid w:val="00B35D70"/>
    <w:rsid w:val="00B360E6"/>
    <w:rsid w:val="00B36B72"/>
    <w:rsid w:val="00B36BAC"/>
    <w:rsid w:val="00B36D24"/>
    <w:rsid w:val="00B37794"/>
    <w:rsid w:val="00B379C1"/>
    <w:rsid w:val="00B40114"/>
    <w:rsid w:val="00B4062F"/>
    <w:rsid w:val="00B40E91"/>
    <w:rsid w:val="00B410CE"/>
    <w:rsid w:val="00B413E6"/>
    <w:rsid w:val="00B41645"/>
    <w:rsid w:val="00B42AC9"/>
    <w:rsid w:val="00B42B18"/>
    <w:rsid w:val="00B42DB1"/>
    <w:rsid w:val="00B42F2E"/>
    <w:rsid w:val="00B433B2"/>
    <w:rsid w:val="00B442D2"/>
    <w:rsid w:val="00B443A0"/>
    <w:rsid w:val="00B443DE"/>
    <w:rsid w:val="00B4461E"/>
    <w:rsid w:val="00B447A5"/>
    <w:rsid w:val="00B447D8"/>
    <w:rsid w:val="00B44A7D"/>
    <w:rsid w:val="00B44D81"/>
    <w:rsid w:val="00B44DBB"/>
    <w:rsid w:val="00B45822"/>
    <w:rsid w:val="00B45CA8"/>
    <w:rsid w:val="00B45E3A"/>
    <w:rsid w:val="00B45FFE"/>
    <w:rsid w:val="00B468AC"/>
    <w:rsid w:val="00B46F72"/>
    <w:rsid w:val="00B47161"/>
    <w:rsid w:val="00B47778"/>
    <w:rsid w:val="00B477F1"/>
    <w:rsid w:val="00B4788E"/>
    <w:rsid w:val="00B47EF7"/>
    <w:rsid w:val="00B505EC"/>
    <w:rsid w:val="00B50A9E"/>
    <w:rsid w:val="00B50AFD"/>
    <w:rsid w:val="00B50C08"/>
    <w:rsid w:val="00B50E6C"/>
    <w:rsid w:val="00B50F87"/>
    <w:rsid w:val="00B511F5"/>
    <w:rsid w:val="00B51489"/>
    <w:rsid w:val="00B51C5C"/>
    <w:rsid w:val="00B51CC3"/>
    <w:rsid w:val="00B51D9A"/>
    <w:rsid w:val="00B52362"/>
    <w:rsid w:val="00B52522"/>
    <w:rsid w:val="00B525BF"/>
    <w:rsid w:val="00B529E3"/>
    <w:rsid w:val="00B52BCD"/>
    <w:rsid w:val="00B52C7A"/>
    <w:rsid w:val="00B530B1"/>
    <w:rsid w:val="00B53314"/>
    <w:rsid w:val="00B534AF"/>
    <w:rsid w:val="00B5359F"/>
    <w:rsid w:val="00B537AC"/>
    <w:rsid w:val="00B540A4"/>
    <w:rsid w:val="00B54A38"/>
    <w:rsid w:val="00B54DA2"/>
    <w:rsid w:val="00B54F07"/>
    <w:rsid w:val="00B54F68"/>
    <w:rsid w:val="00B552BA"/>
    <w:rsid w:val="00B5559D"/>
    <w:rsid w:val="00B55F70"/>
    <w:rsid w:val="00B5620D"/>
    <w:rsid w:val="00B562DA"/>
    <w:rsid w:val="00B562DC"/>
    <w:rsid w:val="00B566D1"/>
    <w:rsid w:val="00B56ED4"/>
    <w:rsid w:val="00B57171"/>
    <w:rsid w:val="00B57210"/>
    <w:rsid w:val="00B57342"/>
    <w:rsid w:val="00B57725"/>
    <w:rsid w:val="00B57920"/>
    <w:rsid w:val="00B579A9"/>
    <w:rsid w:val="00B57BA2"/>
    <w:rsid w:val="00B57CDF"/>
    <w:rsid w:val="00B57DBE"/>
    <w:rsid w:val="00B603FA"/>
    <w:rsid w:val="00B60679"/>
    <w:rsid w:val="00B608E0"/>
    <w:rsid w:val="00B610F0"/>
    <w:rsid w:val="00B61645"/>
    <w:rsid w:val="00B621BF"/>
    <w:rsid w:val="00B62396"/>
    <w:rsid w:val="00B626F8"/>
    <w:rsid w:val="00B62C5D"/>
    <w:rsid w:val="00B62F1C"/>
    <w:rsid w:val="00B638A4"/>
    <w:rsid w:val="00B640AF"/>
    <w:rsid w:val="00B64A13"/>
    <w:rsid w:val="00B64B93"/>
    <w:rsid w:val="00B64BAA"/>
    <w:rsid w:val="00B64BF0"/>
    <w:rsid w:val="00B64CDC"/>
    <w:rsid w:val="00B65D6B"/>
    <w:rsid w:val="00B6674D"/>
    <w:rsid w:val="00B668D4"/>
    <w:rsid w:val="00B66B15"/>
    <w:rsid w:val="00B66F09"/>
    <w:rsid w:val="00B67232"/>
    <w:rsid w:val="00B67398"/>
    <w:rsid w:val="00B67661"/>
    <w:rsid w:val="00B67A72"/>
    <w:rsid w:val="00B7153C"/>
    <w:rsid w:val="00B71BDC"/>
    <w:rsid w:val="00B71C2D"/>
    <w:rsid w:val="00B72192"/>
    <w:rsid w:val="00B724ED"/>
    <w:rsid w:val="00B72635"/>
    <w:rsid w:val="00B7290D"/>
    <w:rsid w:val="00B72B7C"/>
    <w:rsid w:val="00B72CAF"/>
    <w:rsid w:val="00B7331E"/>
    <w:rsid w:val="00B74CB7"/>
    <w:rsid w:val="00B74E0E"/>
    <w:rsid w:val="00B74EB1"/>
    <w:rsid w:val="00B74FB8"/>
    <w:rsid w:val="00B75874"/>
    <w:rsid w:val="00B75B76"/>
    <w:rsid w:val="00B75C2A"/>
    <w:rsid w:val="00B75FB9"/>
    <w:rsid w:val="00B7600F"/>
    <w:rsid w:val="00B76492"/>
    <w:rsid w:val="00B77302"/>
    <w:rsid w:val="00B7748F"/>
    <w:rsid w:val="00B7758B"/>
    <w:rsid w:val="00B77D08"/>
    <w:rsid w:val="00B77EB4"/>
    <w:rsid w:val="00B8009A"/>
    <w:rsid w:val="00B80BEA"/>
    <w:rsid w:val="00B80EAE"/>
    <w:rsid w:val="00B810BD"/>
    <w:rsid w:val="00B816D7"/>
    <w:rsid w:val="00B81827"/>
    <w:rsid w:val="00B81D2C"/>
    <w:rsid w:val="00B81EC0"/>
    <w:rsid w:val="00B83001"/>
    <w:rsid w:val="00B83462"/>
    <w:rsid w:val="00B83C4E"/>
    <w:rsid w:val="00B85198"/>
    <w:rsid w:val="00B8521B"/>
    <w:rsid w:val="00B85D0A"/>
    <w:rsid w:val="00B85D50"/>
    <w:rsid w:val="00B8606D"/>
    <w:rsid w:val="00B86240"/>
    <w:rsid w:val="00B868C4"/>
    <w:rsid w:val="00B86981"/>
    <w:rsid w:val="00B86F6D"/>
    <w:rsid w:val="00B87146"/>
    <w:rsid w:val="00B87D7B"/>
    <w:rsid w:val="00B90082"/>
    <w:rsid w:val="00B9048A"/>
    <w:rsid w:val="00B90600"/>
    <w:rsid w:val="00B907F5"/>
    <w:rsid w:val="00B90B3F"/>
    <w:rsid w:val="00B913CE"/>
    <w:rsid w:val="00B921E6"/>
    <w:rsid w:val="00B9241A"/>
    <w:rsid w:val="00B924DF"/>
    <w:rsid w:val="00B92B27"/>
    <w:rsid w:val="00B9302B"/>
    <w:rsid w:val="00B930F9"/>
    <w:rsid w:val="00B93385"/>
    <w:rsid w:val="00B93590"/>
    <w:rsid w:val="00B93EE1"/>
    <w:rsid w:val="00B942BC"/>
    <w:rsid w:val="00B94516"/>
    <w:rsid w:val="00B94671"/>
    <w:rsid w:val="00B94D8C"/>
    <w:rsid w:val="00B94E83"/>
    <w:rsid w:val="00B94F2C"/>
    <w:rsid w:val="00B95C18"/>
    <w:rsid w:val="00B95C1A"/>
    <w:rsid w:val="00B9616B"/>
    <w:rsid w:val="00B964EA"/>
    <w:rsid w:val="00B964F9"/>
    <w:rsid w:val="00B96BED"/>
    <w:rsid w:val="00B96E49"/>
    <w:rsid w:val="00B97354"/>
    <w:rsid w:val="00B973DD"/>
    <w:rsid w:val="00B97A19"/>
    <w:rsid w:val="00B97B1A"/>
    <w:rsid w:val="00B97CAF"/>
    <w:rsid w:val="00B97F02"/>
    <w:rsid w:val="00BA01B2"/>
    <w:rsid w:val="00BA0304"/>
    <w:rsid w:val="00BA0721"/>
    <w:rsid w:val="00BA08A8"/>
    <w:rsid w:val="00BA12DD"/>
    <w:rsid w:val="00BA13E4"/>
    <w:rsid w:val="00BA14FF"/>
    <w:rsid w:val="00BA18A2"/>
    <w:rsid w:val="00BA1AF4"/>
    <w:rsid w:val="00BA2417"/>
    <w:rsid w:val="00BA252F"/>
    <w:rsid w:val="00BA2841"/>
    <w:rsid w:val="00BA2A8C"/>
    <w:rsid w:val="00BA2EAA"/>
    <w:rsid w:val="00BA317C"/>
    <w:rsid w:val="00BA326D"/>
    <w:rsid w:val="00BA3994"/>
    <w:rsid w:val="00BA3B4D"/>
    <w:rsid w:val="00BA4379"/>
    <w:rsid w:val="00BA4889"/>
    <w:rsid w:val="00BA4DF5"/>
    <w:rsid w:val="00BA4F43"/>
    <w:rsid w:val="00BA501C"/>
    <w:rsid w:val="00BA5356"/>
    <w:rsid w:val="00BA53EB"/>
    <w:rsid w:val="00BA5A9B"/>
    <w:rsid w:val="00BA5C61"/>
    <w:rsid w:val="00BA612C"/>
    <w:rsid w:val="00BA66BC"/>
    <w:rsid w:val="00BA685D"/>
    <w:rsid w:val="00BA6A59"/>
    <w:rsid w:val="00BA702F"/>
    <w:rsid w:val="00BA773B"/>
    <w:rsid w:val="00BA7A26"/>
    <w:rsid w:val="00BA7D92"/>
    <w:rsid w:val="00BA7F0E"/>
    <w:rsid w:val="00BB0079"/>
    <w:rsid w:val="00BB041D"/>
    <w:rsid w:val="00BB0673"/>
    <w:rsid w:val="00BB067D"/>
    <w:rsid w:val="00BB086A"/>
    <w:rsid w:val="00BB110B"/>
    <w:rsid w:val="00BB1530"/>
    <w:rsid w:val="00BB1F2E"/>
    <w:rsid w:val="00BB1F3D"/>
    <w:rsid w:val="00BB27AA"/>
    <w:rsid w:val="00BB2AC4"/>
    <w:rsid w:val="00BB2C65"/>
    <w:rsid w:val="00BB2EB8"/>
    <w:rsid w:val="00BB30EB"/>
    <w:rsid w:val="00BB3922"/>
    <w:rsid w:val="00BB475C"/>
    <w:rsid w:val="00BB50B1"/>
    <w:rsid w:val="00BB546B"/>
    <w:rsid w:val="00BB557A"/>
    <w:rsid w:val="00BB5ABE"/>
    <w:rsid w:val="00BB60E9"/>
    <w:rsid w:val="00BB626A"/>
    <w:rsid w:val="00BB6E3C"/>
    <w:rsid w:val="00BB7164"/>
    <w:rsid w:val="00BB75E9"/>
    <w:rsid w:val="00BB7B42"/>
    <w:rsid w:val="00BB7CA9"/>
    <w:rsid w:val="00BB7EA7"/>
    <w:rsid w:val="00BC03E1"/>
    <w:rsid w:val="00BC0409"/>
    <w:rsid w:val="00BC0414"/>
    <w:rsid w:val="00BC0460"/>
    <w:rsid w:val="00BC0525"/>
    <w:rsid w:val="00BC0579"/>
    <w:rsid w:val="00BC08A4"/>
    <w:rsid w:val="00BC0EB0"/>
    <w:rsid w:val="00BC17A3"/>
    <w:rsid w:val="00BC22C6"/>
    <w:rsid w:val="00BC2934"/>
    <w:rsid w:val="00BC2976"/>
    <w:rsid w:val="00BC2C83"/>
    <w:rsid w:val="00BC2E04"/>
    <w:rsid w:val="00BC2E13"/>
    <w:rsid w:val="00BC303C"/>
    <w:rsid w:val="00BC317E"/>
    <w:rsid w:val="00BC3278"/>
    <w:rsid w:val="00BC34FE"/>
    <w:rsid w:val="00BC3550"/>
    <w:rsid w:val="00BC3DEA"/>
    <w:rsid w:val="00BC44DE"/>
    <w:rsid w:val="00BC455E"/>
    <w:rsid w:val="00BC4987"/>
    <w:rsid w:val="00BC4B22"/>
    <w:rsid w:val="00BC4CB6"/>
    <w:rsid w:val="00BC4CE2"/>
    <w:rsid w:val="00BC55F3"/>
    <w:rsid w:val="00BC5D67"/>
    <w:rsid w:val="00BC6181"/>
    <w:rsid w:val="00BC6890"/>
    <w:rsid w:val="00BC6BC3"/>
    <w:rsid w:val="00BC6C93"/>
    <w:rsid w:val="00BC71F9"/>
    <w:rsid w:val="00BC7258"/>
    <w:rsid w:val="00BC74C3"/>
    <w:rsid w:val="00BD0140"/>
    <w:rsid w:val="00BD02E1"/>
    <w:rsid w:val="00BD0760"/>
    <w:rsid w:val="00BD0AE7"/>
    <w:rsid w:val="00BD0E2F"/>
    <w:rsid w:val="00BD0E60"/>
    <w:rsid w:val="00BD13B1"/>
    <w:rsid w:val="00BD1505"/>
    <w:rsid w:val="00BD175D"/>
    <w:rsid w:val="00BD1A94"/>
    <w:rsid w:val="00BD1F15"/>
    <w:rsid w:val="00BD1FDE"/>
    <w:rsid w:val="00BD200C"/>
    <w:rsid w:val="00BD26BD"/>
    <w:rsid w:val="00BD2DC4"/>
    <w:rsid w:val="00BD3154"/>
    <w:rsid w:val="00BD3238"/>
    <w:rsid w:val="00BD3658"/>
    <w:rsid w:val="00BD3B9A"/>
    <w:rsid w:val="00BD3E8A"/>
    <w:rsid w:val="00BD4495"/>
    <w:rsid w:val="00BD4B6D"/>
    <w:rsid w:val="00BD4D4A"/>
    <w:rsid w:val="00BD4E58"/>
    <w:rsid w:val="00BD5223"/>
    <w:rsid w:val="00BD5243"/>
    <w:rsid w:val="00BD55CD"/>
    <w:rsid w:val="00BD56A2"/>
    <w:rsid w:val="00BD5786"/>
    <w:rsid w:val="00BD5938"/>
    <w:rsid w:val="00BD5C89"/>
    <w:rsid w:val="00BD5D63"/>
    <w:rsid w:val="00BD626E"/>
    <w:rsid w:val="00BD6386"/>
    <w:rsid w:val="00BD6643"/>
    <w:rsid w:val="00BD69FA"/>
    <w:rsid w:val="00BD6AD7"/>
    <w:rsid w:val="00BD6E46"/>
    <w:rsid w:val="00BD7B27"/>
    <w:rsid w:val="00BD7D6B"/>
    <w:rsid w:val="00BD7F52"/>
    <w:rsid w:val="00BE01D2"/>
    <w:rsid w:val="00BE06BC"/>
    <w:rsid w:val="00BE0E9A"/>
    <w:rsid w:val="00BE0FFA"/>
    <w:rsid w:val="00BE115F"/>
    <w:rsid w:val="00BE138D"/>
    <w:rsid w:val="00BE1DE3"/>
    <w:rsid w:val="00BE1DF0"/>
    <w:rsid w:val="00BE217B"/>
    <w:rsid w:val="00BE2527"/>
    <w:rsid w:val="00BE2876"/>
    <w:rsid w:val="00BE2880"/>
    <w:rsid w:val="00BE29F3"/>
    <w:rsid w:val="00BE2E0F"/>
    <w:rsid w:val="00BE30F0"/>
    <w:rsid w:val="00BE3127"/>
    <w:rsid w:val="00BE3833"/>
    <w:rsid w:val="00BE3EDD"/>
    <w:rsid w:val="00BE3F17"/>
    <w:rsid w:val="00BE4118"/>
    <w:rsid w:val="00BE434F"/>
    <w:rsid w:val="00BE4551"/>
    <w:rsid w:val="00BE4642"/>
    <w:rsid w:val="00BE47C8"/>
    <w:rsid w:val="00BE4EF9"/>
    <w:rsid w:val="00BE50F4"/>
    <w:rsid w:val="00BE524E"/>
    <w:rsid w:val="00BE59DD"/>
    <w:rsid w:val="00BE6463"/>
    <w:rsid w:val="00BE6737"/>
    <w:rsid w:val="00BE6CBE"/>
    <w:rsid w:val="00BE6CFC"/>
    <w:rsid w:val="00BE6EC0"/>
    <w:rsid w:val="00BE72BB"/>
    <w:rsid w:val="00BE7BA8"/>
    <w:rsid w:val="00BF0282"/>
    <w:rsid w:val="00BF08B8"/>
    <w:rsid w:val="00BF0E2C"/>
    <w:rsid w:val="00BF0F3E"/>
    <w:rsid w:val="00BF1340"/>
    <w:rsid w:val="00BF142F"/>
    <w:rsid w:val="00BF2138"/>
    <w:rsid w:val="00BF235E"/>
    <w:rsid w:val="00BF25F5"/>
    <w:rsid w:val="00BF265D"/>
    <w:rsid w:val="00BF2F70"/>
    <w:rsid w:val="00BF33C8"/>
    <w:rsid w:val="00BF3486"/>
    <w:rsid w:val="00BF4391"/>
    <w:rsid w:val="00BF4652"/>
    <w:rsid w:val="00BF46B1"/>
    <w:rsid w:val="00BF48EA"/>
    <w:rsid w:val="00BF4DA2"/>
    <w:rsid w:val="00BF4E25"/>
    <w:rsid w:val="00BF4EC1"/>
    <w:rsid w:val="00BF530E"/>
    <w:rsid w:val="00BF5B07"/>
    <w:rsid w:val="00BF5F6E"/>
    <w:rsid w:val="00BF66B0"/>
    <w:rsid w:val="00BF6944"/>
    <w:rsid w:val="00BF6A03"/>
    <w:rsid w:val="00BF6C21"/>
    <w:rsid w:val="00BF737F"/>
    <w:rsid w:val="00BF7FDC"/>
    <w:rsid w:val="00C00136"/>
    <w:rsid w:val="00C007D5"/>
    <w:rsid w:val="00C01682"/>
    <w:rsid w:val="00C01BF2"/>
    <w:rsid w:val="00C01D6E"/>
    <w:rsid w:val="00C02119"/>
    <w:rsid w:val="00C02432"/>
    <w:rsid w:val="00C02506"/>
    <w:rsid w:val="00C02849"/>
    <w:rsid w:val="00C02A93"/>
    <w:rsid w:val="00C02DCC"/>
    <w:rsid w:val="00C02F23"/>
    <w:rsid w:val="00C02F4B"/>
    <w:rsid w:val="00C03680"/>
    <w:rsid w:val="00C03761"/>
    <w:rsid w:val="00C045C7"/>
    <w:rsid w:val="00C04636"/>
    <w:rsid w:val="00C0464A"/>
    <w:rsid w:val="00C047CD"/>
    <w:rsid w:val="00C04BF5"/>
    <w:rsid w:val="00C051E1"/>
    <w:rsid w:val="00C057CA"/>
    <w:rsid w:val="00C05CCE"/>
    <w:rsid w:val="00C05DE3"/>
    <w:rsid w:val="00C060C0"/>
    <w:rsid w:val="00C0618A"/>
    <w:rsid w:val="00C06748"/>
    <w:rsid w:val="00C06B43"/>
    <w:rsid w:val="00C06D64"/>
    <w:rsid w:val="00C06E3E"/>
    <w:rsid w:val="00C072D7"/>
    <w:rsid w:val="00C07573"/>
    <w:rsid w:val="00C07674"/>
    <w:rsid w:val="00C07825"/>
    <w:rsid w:val="00C07B04"/>
    <w:rsid w:val="00C07DF6"/>
    <w:rsid w:val="00C102FB"/>
    <w:rsid w:val="00C10355"/>
    <w:rsid w:val="00C105EA"/>
    <w:rsid w:val="00C10A1D"/>
    <w:rsid w:val="00C10B08"/>
    <w:rsid w:val="00C118AF"/>
    <w:rsid w:val="00C12166"/>
    <w:rsid w:val="00C137D4"/>
    <w:rsid w:val="00C140F6"/>
    <w:rsid w:val="00C14186"/>
    <w:rsid w:val="00C14332"/>
    <w:rsid w:val="00C14B1A"/>
    <w:rsid w:val="00C14B38"/>
    <w:rsid w:val="00C14E6D"/>
    <w:rsid w:val="00C151A7"/>
    <w:rsid w:val="00C151F7"/>
    <w:rsid w:val="00C15B31"/>
    <w:rsid w:val="00C15FA7"/>
    <w:rsid w:val="00C16324"/>
    <w:rsid w:val="00C16A27"/>
    <w:rsid w:val="00C16B08"/>
    <w:rsid w:val="00C16B4F"/>
    <w:rsid w:val="00C16EDF"/>
    <w:rsid w:val="00C16F94"/>
    <w:rsid w:val="00C1701C"/>
    <w:rsid w:val="00C17A13"/>
    <w:rsid w:val="00C17BF1"/>
    <w:rsid w:val="00C17C97"/>
    <w:rsid w:val="00C17CAE"/>
    <w:rsid w:val="00C17F08"/>
    <w:rsid w:val="00C17F75"/>
    <w:rsid w:val="00C2014F"/>
    <w:rsid w:val="00C202F1"/>
    <w:rsid w:val="00C20A35"/>
    <w:rsid w:val="00C20BB0"/>
    <w:rsid w:val="00C20D22"/>
    <w:rsid w:val="00C21599"/>
    <w:rsid w:val="00C2159C"/>
    <w:rsid w:val="00C21797"/>
    <w:rsid w:val="00C21C64"/>
    <w:rsid w:val="00C21D2D"/>
    <w:rsid w:val="00C21E5B"/>
    <w:rsid w:val="00C21EA3"/>
    <w:rsid w:val="00C227BB"/>
    <w:rsid w:val="00C23677"/>
    <w:rsid w:val="00C23AF4"/>
    <w:rsid w:val="00C23F62"/>
    <w:rsid w:val="00C241E8"/>
    <w:rsid w:val="00C243AC"/>
    <w:rsid w:val="00C2500E"/>
    <w:rsid w:val="00C257BD"/>
    <w:rsid w:val="00C25E9B"/>
    <w:rsid w:val="00C26165"/>
    <w:rsid w:val="00C261FD"/>
    <w:rsid w:val="00C2621D"/>
    <w:rsid w:val="00C26C00"/>
    <w:rsid w:val="00C26D96"/>
    <w:rsid w:val="00C275FD"/>
    <w:rsid w:val="00C278D1"/>
    <w:rsid w:val="00C27BB1"/>
    <w:rsid w:val="00C30049"/>
    <w:rsid w:val="00C3015F"/>
    <w:rsid w:val="00C30580"/>
    <w:rsid w:val="00C3112F"/>
    <w:rsid w:val="00C31ABB"/>
    <w:rsid w:val="00C31BB7"/>
    <w:rsid w:val="00C31C9E"/>
    <w:rsid w:val="00C31CE9"/>
    <w:rsid w:val="00C31F85"/>
    <w:rsid w:val="00C3246E"/>
    <w:rsid w:val="00C32704"/>
    <w:rsid w:val="00C32AF5"/>
    <w:rsid w:val="00C32C63"/>
    <w:rsid w:val="00C330FA"/>
    <w:rsid w:val="00C33136"/>
    <w:rsid w:val="00C33DC4"/>
    <w:rsid w:val="00C33F90"/>
    <w:rsid w:val="00C34325"/>
    <w:rsid w:val="00C366D3"/>
    <w:rsid w:val="00C369F6"/>
    <w:rsid w:val="00C36CFD"/>
    <w:rsid w:val="00C36DF7"/>
    <w:rsid w:val="00C37366"/>
    <w:rsid w:val="00C37F09"/>
    <w:rsid w:val="00C40088"/>
    <w:rsid w:val="00C40561"/>
    <w:rsid w:val="00C407F8"/>
    <w:rsid w:val="00C40DB6"/>
    <w:rsid w:val="00C40DF8"/>
    <w:rsid w:val="00C40E1B"/>
    <w:rsid w:val="00C4104D"/>
    <w:rsid w:val="00C41092"/>
    <w:rsid w:val="00C41210"/>
    <w:rsid w:val="00C4196E"/>
    <w:rsid w:val="00C41AE1"/>
    <w:rsid w:val="00C41B7A"/>
    <w:rsid w:val="00C41C33"/>
    <w:rsid w:val="00C41F56"/>
    <w:rsid w:val="00C42556"/>
    <w:rsid w:val="00C43245"/>
    <w:rsid w:val="00C433EF"/>
    <w:rsid w:val="00C43734"/>
    <w:rsid w:val="00C437EA"/>
    <w:rsid w:val="00C43EC5"/>
    <w:rsid w:val="00C440CD"/>
    <w:rsid w:val="00C44219"/>
    <w:rsid w:val="00C44233"/>
    <w:rsid w:val="00C4462D"/>
    <w:rsid w:val="00C44CB3"/>
    <w:rsid w:val="00C4522C"/>
    <w:rsid w:val="00C4575E"/>
    <w:rsid w:val="00C45A56"/>
    <w:rsid w:val="00C45AE5"/>
    <w:rsid w:val="00C4640B"/>
    <w:rsid w:val="00C46C4B"/>
    <w:rsid w:val="00C46D3B"/>
    <w:rsid w:val="00C470D0"/>
    <w:rsid w:val="00C476F4"/>
    <w:rsid w:val="00C47B08"/>
    <w:rsid w:val="00C47BFA"/>
    <w:rsid w:val="00C47DE1"/>
    <w:rsid w:val="00C5018C"/>
    <w:rsid w:val="00C505DE"/>
    <w:rsid w:val="00C5075D"/>
    <w:rsid w:val="00C511B9"/>
    <w:rsid w:val="00C5131C"/>
    <w:rsid w:val="00C51668"/>
    <w:rsid w:val="00C51D16"/>
    <w:rsid w:val="00C51DCD"/>
    <w:rsid w:val="00C51ED1"/>
    <w:rsid w:val="00C51F59"/>
    <w:rsid w:val="00C5219F"/>
    <w:rsid w:val="00C522AD"/>
    <w:rsid w:val="00C52325"/>
    <w:rsid w:val="00C5270E"/>
    <w:rsid w:val="00C5272E"/>
    <w:rsid w:val="00C5277F"/>
    <w:rsid w:val="00C5283A"/>
    <w:rsid w:val="00C52E96"/>
    <w:rsid w:val="00C530E5"/>
    <w:rsid w:val="00C53CCE"/>
    <w:rsid w:val="00C53F65"/>
    <w:rsid w:val="00C53FD8"/>
    <w:rsid w:val="00C544AC"/>
    <w:rsid w:val="00C54A8E"/>
    <w:rsid w:val="00C5560F"/>
    <w:rsid w:val="00C55B39"/>
    <w:rsid w:val="00C55BE7"/>
    <w:rsid w:val="00C55EF4"/>
    <w:rsid w:val="00C55FF9"/>
    <w:rsid w:val="00C565E5"/>
    <w:rsid w:val="00C56DE4"/>
    <w:rsid w:val="00C56DFD"/>
    <w:rsid w:val="00C56FA8"/>
    <w:rsid w:val="00C5778E"/>
    <w:rsid w:val="00C57C41"/>
    <w:rsid w:val="00C57CCE"/>
    <w:rsid w:val="00C6006E"/>
    <w:rsid w:val="00C604FD"/>
    <w:rsid w:val="00C60B64"/>
    <w:rsid w:val="00C60BC9"/>
    <w:rsid w:val="00C619AC"/>
    <w:rsid w:val="00C61A4D"/>
    <w:rsid w:val="00C6205E"/>
    <w:rsid w:val="00C624E4"/>
    <w:rsid w:val="00C629E9"/>
    <w:rsid w:val="00C62CC5"/>
    <w:rsid w:val="00C62E74"/>
    <w:rsid w:val="00C63003"/>
    <w:rsid w:val="00C63199"/>
    <w:rsid w:val="00C631DF"/>
    <w:rsid w:val="00C63409"/>
    <w:rsid w:val="00C64180"/>
    <w:rsid w:val="00C641DE"/>
    <w:rsid w:val="00C646F2"/>
    <w:rsid w:val="00C656FF"/>
    <w:rsid w:val="00C659F9"/>
    <w:rsid w:val="00C65CDD"/>
    <w:rsid w:val="00C66172"/>
    <w:rsid w:val="00C66314"/>
    <w:rsid w:val="00C66DCF"/>
    <w:rsid w:val="00C670A0"/>
    <w:rsid w:val="00C6747E"/>
    <w:rsid w:val="00C674E5"/>
    <w:rsid w:val="00C67B4C"/>
    <w:rsid w:val="00C67EDD"/>
    <w:rsid w:val="00C70060"/>
    <w:rsid w:val="00C706C2"/>
    <w:rsid w:val="00C709CD"/>
    <w:rsid w:val="00C70E56"/>
    <w:rsid w:val="00C7131B"/>
    <w:rsid w:val="00C716F6"/>
    <w:rsid w:val="00C71BD7"/>
    <w:rsid w:val="00C71C07"/>
    <w:rsid w:val="00C71C87"/>
    <w:rsid w:val="00C71D64"/>
    <w:rsid w:val="00C71EA1"/>
    <w:rsid w:val="00C7202B"/>
    <w:rsid w:val="00C722B2"/>
    <w:rsid w:val="00C722D9"/>
    <w:rsid w:val="00C723BE"/>
    <w:rsid w:val="00C724D8"/>
    <w:rsid w:val="00C725EC"/>
    <w:rsid w:val="00C72655"/>
    <w:rsid w:val="00C72C56"/>
    <w:rsid w:val="00C72F5D"/>
    <w:rsid w:val="00C731D1"/>
    <w:rsid w:val="00C73540"/>
    <w:rsid w:val="00C7370C"/>
    <w:rsid w:val="00C73846"/>
    <w:rsid w:val="00C739E2"/>
    <w:rsid w:val="00C73AA9"/>
    <w:rsid w:val="00C741A6"/>
    <w:rsid w:val="00C74613"/>
    <w:rsid w:val="00C748B1"/>
    <w:rsid w:val="00C74B7F"/>
    <w:rsid w:val="00C74EA2"/>
    <w:rsid w:val="00C75237"/>
    <w:rsid w:val="00C753ED"/>
    <w:rsid w:val="00C754DC"/>
    <w:rsid w:val="00C754FC"/>
    <w:rsid w:val="00C7583F"/>
    <w:rsid w:val="00C7599D"/>
    <w:rsid w:val="00C75F98"/>
    <w:rsid w:val="00C762A3"/>
    <w:rsid w:val="00C7680D"/>
    <w:rsid w:val="00C76855"/>
    <w:rsid w:val="00C76DD1"/>
    <w:rsid w:val="00C770D7"/>
    <w:rsid w:val="00C77107"/>
    <w:rsid w:val="00C7750B"/>
    <w:rsid w:val="00C77CAB"/>
    <w:rsid w:val="00C77EFA"/>
    <w:rsid w:val="00C801BF"/>
    <w:rsid w:val="00C802D0"/>
    <w:rsid w:val="00C80515"/>
    <w:rsid w:val="00C8060E"/>
    <w:rsid w:val="00C80617"/>
    <w:rsid w:val="00C80A44"/>
    <w:rsid w:val="00C80F8B"/>
    <w:rsid w:val="00C80FE8"/>
    <w:rsid w:val="00C81808"/>
    <w:rsid w:val="00C81906"/>
    <w:rsid w:val="00C81F3A"/>
    <w:rsid w:val="00C820DF"/>
    <w:rsid w:val="00C8281E"/>
    <w:rsid w:val="00C82876"/>
    <w:rsid w:val="00C82CA2"/>
    <w:rsid w:val="00C83363"/>
    <w:rsid w:val="00C8367B"/>
    <w:rsid w:val="00C838C3"/>
    <w:rsid w:val="00C8394E"/>
    <w:rsid w:val="00C83F48"/>
    <w:rsid w:val="00C83F89"/>
    <w:rsid w:val="00C844E9"/>
    <w:rsid w:val="00C847A9"/>
    <w:rsid w:val="00C849CF"/>
    <w:rsid w:val="00C852E0"/>
    <w:rsid w:val="00C8572E"/>
    <w:rsid w:val="00C868F1"/>
    <w:rsid w:val="00C86BBB"/>
    <w:rsid w:val="00C86C97"/>
    <w:rsid w:val="00C871FD"/>
    <w:rsid w:val="00C87250"/>
    <w:rsid w:val="00C872C3"/>
    <w:rsid w:val="00C874AC"/>
    <w:rsid w:val="00C87745"/>
    <w:rsid w:val="00C878DB"/>
    <w:rsid w:val="00C87B1A"/>
    <w:rsid w:val="00C87B6F"/>
    <w:rsid w:val="00C90665"/>
    <w:rsid w:val="00C90680"/>
    <w:rsid w:val="00C907C9"/>
    <w:rsid w:val="00C917BD"/>
    <w:rsid w:val="00C91BBD"/>
    <w:rsid w:val="00C91C1E"/>
    <w:rsid w:val="00C91D9D"/>
    <w:rsid w:val="00C91E2E"/>
    <w:rsid w:val="00C92084"/>
    <w:rsid w:val="00C92095"/>
    <w:rsid w:val="00C92DB0"/>
    <w:rsid w:val="00C92ED7"/>
    <w:rsid w:val="00C9323A"/>
    <w:rsid w:val="00C93304"/>
    <w:rsid w:val="00C94302"/>
    <w:rsid w:val="00C9477F"/>
    <w:rsid w:val="00C947EA"/>
    <w:rsid w:val="00C9490F"/>
    <w:rsid w:val="00C94EC0"/>
    <w:rsid w:val="00C95CB3"/>
    <w:rsid w:val="00C95CDC"/>
    <w:rsid w:val="00C96657"/>
    <w:rsid w:val="00C96675"/>
    <w:rsid w:val="00C9683D"/>
    <w:rsid w:val="00C96935"/>
    <w:rsid w:val="00C96CB9"/>
    <w:rsid w:val="00C97007"/>
    <w:rsid w:val="00C97043"/>
    <w:rsid w:val="00C9759A"/>
    <w:rsid w:val="00C97C10"/>
    <w:rsid w:val="00C97CC1"/>
    <w:rsid w:val="00CA07EB"/>
    <w:rsid w:val="00CA0A3E"/>
    <w:rsid w:val="00CA0C90"/>
    <w:rsid w:val="00CA13E5"/>
    <w:rsid w:val="00CA17DA"/>
    <w:rsid w:val="00CA1830"/>
    <w:rsid w:val="00CA1EE0"/>
    <w:rsid w:val="00CA24E9"/>
    <w:rsid w:val="00CA2718"/>
    <w:rsid w:val="00CA304B"/>
    <w:rsid w:val="00CA3545"/>
    <w:rsid w:val="00CA3780"/>
    <w:rsid w:val="00CA3D25"/>
    <w:rsid w:val="00CA3D27"/>
    <w:rsid w:val="00CA41EB"/>
    <w:rsid w:val="00CA4277"/>
    <w:rsid w:val="00CA4311"/>
    <w:rsid w:val="00CA44AB"/>
    <w:rsid w:val="00CA48A0"/>
    <w:rsid w:val="00CA4CCC"/>
    <w:rsid w:val="00CA513F"/>
    <w:rsid w:val="00CA52F2"/>
    <w:rsid w:val="00CA5AD1"/>
    <w:rsid w:val="00CA6510"/>
    <w:rsid w:val="00CA68AB"/>
    <w:rsid w:val="00CA6EDA"/>
    <w:rsid w:val="00CA71D6"/>
    <w:rsid w:val="00CA738A"/>
    <w:rsid w:val="00CA78CF"/>
    <w:rsid w:val="00CA7B88"/>
    <w:rsid w:val="00CA7E74"/>
    <w:rsid w:val="00CB0430"/>
    <w:rsid w:val="00CB08F6"/>
    <w:rsid w:val="00CB0F42"/>
    <w:rsid w:val="00CB1127"/>
    <w:rsid w:val="00CB12C8"/>
    <w:rsid w:val="00CB12F9"/>
    <w:rsid w:val="00CB1735"/>
    <w:rsid w:val="00CB1739"/>
    <w:rsid w:val="00CB1A79"/>
    <w:rsid w:val="00CB2021"/>
    <w:rsid w:val="00CB2275"/>
    <w:rsid w:val="00CB2963"/>
    <w:rsid w:val="00CB2C25"/>
    <w:rsid w:val="00CB2CD0"/>
    <w:rsid w:val="00CB2D52"/>
    <w:rsid w:val="00CB3040"/>
    <w:rsid w:val="00CB30F1"/>
    <w:rsid w:val="00CB4071"/>
    <w:rsid w:val="00CB4C0B"/>
    <w:rsid w:val="00CB5269"/>
    <w:rsid w:val="00CB5356"/>
    <w:rsid w:val="00CB5420"/>
    <w:rsid w:val="00CB565D"/>
    <w:rsid w:val="00CB5BD8"/>
    <w:rsid w:val="00CB6E7B"/>
    <w:rsid w:val="00CB7D41"/>
    <w:rsid w:val="00CB7E5C"/>
    <w:rsid w:val="00CC0305"/>
    <w:rsid w:val="00CC043E"/>
    <w:rsid w:val="00CC0C90"/>
    <w:rsid w:val="00CC0CBF"/>
    <w:rsid w:val="00CC0DD4"/>
    <w:rsid w:val="00CC174A"/>
    <w:rsid w:val="00CC1F06"/>
    <w:rsid w:val="00CC20FF"/>
    <w:rsid w:val="00CC271C"/>
    <w:rsid w:val="00CC28D8"/>
    <w:rsid w:val="00CC297A"/>
    <w:rsid w:val="00CC2A1B"/>
    <w:rsid w:val="00CC3057"/>
    <w:rsid w:val="00CC353E"/>
    <w:rsid w:val="00CC3B15"/>
    <w:rsid w:val="00CC468C"/>
    <w:rsid w:val="00CC4AC6"/>
    <w:rsid w:val="00CC4D98"/>
    <w:rsid w:val="00CC541F"/>
    <w:rsid w:val="00CC5469"/>
    <w:rsid w:val="00CC5CE9"/>
    <w:rsid w:val="00CC6331"/>
    <w:rsid w:val="00CC63F8"/>
    <w:rsid w:val="00CC6938"/>
    <w:rsid w:val="00CC6ADB"/>
    <w:rsid w:val="00CC6AF3"/>
    <w:rsid w:val="00CC6C64"/>
    <w:rsid w:val="00CC706D"/>
    <w:rsid w:val="00CC7443"/>
    <w:rsid w:val="00CC7A57"/>
    <w:rsid w:val="00CC7B15"/>
    <w:rsid w:val="00CC7CB6"/>
    <w:rsid w:val="00CD0191"/>
    <w:rsid w:val="00CD019A"/>
    <w:rsid w:val="00CD0353"/>
    <w:rsid w:val="00CD04A0"/>
    <w:rsid w:val="00CD0832"/>
    <w:rsid w:val="00CD0968"/>
    <w:rsid w:val="00CD12AD"/>
    <w:rsid w:val="00CD12ED"/>
    <w:rsid w:val="00CD1BE0"/>
    <w:rsid w:val="00CD2893"/>
    <w:rsid w:val="00CD295C"/>
    <w:rsid w:val="00CD31DD"/>
    <w:rsid w:val="00CD3664"/>
    <w:rsid w:val="00CD3985"/>
    <w:rsid w:val="00CD4852"/>
    <w:rsid w:val="00CD4BBF"/>
    <w:rsid w:val="00CD4BF1"/>
    <w:rsid w:val="00CD4F17"/>
    <w:rsid w:val="00CD5D42"/>
    <w:rsid w:val="00CD6215"/>
    <w:rsid w:val="00CD66D5"/>
    <w:rsid w:val="00CD6762"/>
    <w:rsid w:val="00CD6866"/>
    <w:rsid w:val="00CD6BA7"/>
    <w:rsid w:val="00CD6EE3"/>
    <w:rsid w:val="00CD7D71"/>
    <w:rsid w:val="00CE02CE"/>
    <w:rsid w:val="00CE0659"/>
    <w:rsid w:val="00CE0B6D"/>
    <w:rsid w:val="00CE0E8C"/>
    <w:rsid w:val="00CE10AF"/>
    <w:rsid w:val="00CE19C5"/>
    <w:rsid w:val="00CE1BB0"/>
    <w:rsid w:val="00CE2735"/>
    <w:rsid w:val="00CE2C5F"/>
    <w:rsid w:val="00CE2F6E"/>
    <w:rsid w:val="00CE33B5"/>
    <w:rsid w:val="00CE3BA2"/>
    <w:rsid w:val="00CE3D58"/>
    <w:rsid w:val="00CE40BD"/>
    <w:rsid w:val="00CE475F"/>
    <w:rsid w:val="00CE47E8"/>
    <w:rsid w:val="00CE4EE7"/>
    <w:rsid w:val="00CE5824"/>
    <w:rsid w:val="00CE5DE3"/>
    <w:rsid w:val="00CE5FB1"/>
    <w:rsid w:val="00CE60C9"/>
    <w:rsid w:val="00CE619B"/>
    <w:rsid w:val="00CE6721"/>
    <w:rsid w:val="00CE6C13"/>
    <w:rsid w:val="00CE6D6B"/>
    <w:rsid w:val="00CE70AB"/>
    <w:rsid w:val="00CE75EB"/>
    <w:rsid w:val="00CE7F29"/>
    <w:rsid w:val="00CF0303"/>
    <w:rsid w:val="00CF07E9"/>
    <w:rsid w:val="00CF09DB"/>
    <w:rsid w:val="00CF102D"/>
    <w:rsid w:val="00CF1555"/>
    <w:rsid w:val="00CF17DD"/>
    <w:rsid w:val="00CF23AE"/>
    <w:rsid w:val="00CF2817"/>
    <w:rsid w:val="00CF29C5"/>
    <w:rsid w:val="00CF3027"/>
    <w:rsid w:val="00CF333A"/>
    <w:rsid w:val="00CF3C9C"/>
    <w:rsid w:val="00CF3CBE"/>
    <w:rsid w:val="00CF3E36"/>
    <w:rsid w:val="00CF40A0"/>
    <w:rsid w:val="00CF441E"/>
    <w:rsid w:val="00CF4BE4"/>
    <w:rsid w:val="00CF4F0A"/>
    <w:rsid w:val="00CF513C"/>
    <w:rsid w:val="00CF549A"/>
    <w:rsid w:val="00CF5841"/>
    <w:rsid w:val="00CF5D45"/>
    <w:rsid w:val="00CF5E35"/>
    <w:rsid w:val="00CF5E63"/>
    <w:rsid w:val="00CF5ED6"/>
    <w:rsid w:val="00CF637F"/>
    <w:rsid w:val="00CF64E3"/>
    <w:rsid w:val="00CF65F4"/>
    <w:rsid w:val="00CF69BD"/>
    <w:rsid w:val="00CF7834"/>
    <w:rsid w:val="00CF7884"/>
    <w:rsid w:val="00CF7976"/>
    <w:rsid w:val="00D00324"/>
    <w:rsid w:val="00D005D4"/>
    <w:rsid w:val="00D01126"/>
    <w:rsid w:val="00D01262"/>
    <w:rsid w:val="00D01364"/>
    <w:rsid w:val="00D01383"/>
    <w:rsid w:val="00D01418"/>
    <w:rsid w:val="00D019CE"/>
    <w:rsid w:val="00D02145"/>
    <w:rsid w:val="00D02707"/>
    <w:rsid w:val="00D033A1"/>
    <w:rsid w:val="00D03427"/>
    <w:rsid w:val="00D037B0"/>
    <w:rsid w:val="00D03DB3"/>
    <w:rsid w:val="00D03E3F"/>
    <w:rsid w:val="00D03E63"/>
    <w:rsid w:val="00D03ED8"/>
    <w:rsid w:val="00D04321"/>
    <w:rsid w:val="00D044C6"/>
    <w:rsid w:val="00D045A3"/>
    <w:rsid w:val="00D045BF"/>
    <w:rsid w:val="00D04659"/>
    <w:rsid w:val="00D04F76"/>
    <w:rsid w:val="00D0518C"/>
    <w:rsid w:val="00D058FE"/>
    <w:rsid w:val="00D062CA"/>
    <w:rsid w:val="00D06450"/>
    <w:rsid w:val="00D06E54"/>
    <w:rsid w:val="00D070F6"/>
    <w:rsid w:val="00D070F7"/>
    <w:rsid w:val="00D07226"/>
    <w:rsid w:val="00D07F25"/>
    <w:rsid w:val="00D102FB"/>
    <w:rsid w:val="00D10941"/>
    <w:rsid w:val="00D10F87"/>
    <w:rsid w:val="00D117AA"/>
    <w:rsid w:val="00D11993"/>
    <w:rsid w:val="00D11E03"/>
    <w:rsid w:val="00D12653"/>
    <w:rsid w:val="00D12DA1"/>
    <w:rsid w:val="00D13201"/>
    <w:rsid w:val="00D137D4"/>
    <w:rsid w:val="00D13874"/>
    <w:rsid w:val="00D13CDE"/>
    <w:rsid w:val="00D13EE3"/>
    <w:rsid w:val="00D1455C"/>
    <w:rsid w:val="00D149AA"/>
    <w:rsid w:val="00D14BE2"/>
    <w:rsid w:val="00D14CC0"/>
    <w:rsid w:val="00D14E41"/>
    <w:rsid w:val="00D14EA6"/>
    <w:rsid w:val="00D154ED"/>
    <w:rsid w:val="00D15737"/>
    <w:rsid w:val="00D1574B"/>
    <w:rsid w:val="00D15A94"/>
    <w:rsid w:val="00D15CFF"/>
    <w:rsid w:val="00D16037"/>
    <w:rsid w:val="00D16399"/>
    <w:rsid w:val="00D1674B"/>
    <w:rsid w:val="00D17296"/>
    <w:rsid w:val="00D17C2D"/>
    <w:rsid w:val="00D17D86"/>
    <w:rsid w:val="00D17F04"/>
    <w:rsid w:val="00D2024F"/>
    <w:rsid w:val="00D20324"/>
    <w:rsid w:val="00D20E3B"/>
    <w:rsid w:val="00D20FD7"/>
    <w:rsid w:val="00D2167C"/>
    <w:rsid w:val="00D21878"/>
    <w:rsid w:val="00D21CC9"/>
    <w:rsid w:val="00D2231D"/>
    <w:rsid w:val="00D223A3"/>
    <w:rsid w:val="00D22649"/>
    <w:rsid w:val="00D226E3"/>
    <w:rsid w:val="00D227EA"/>
    <w:rsid w:val="00D228D8"/>
    <w:rsid w:val="00D22F3D"/>
    <w:rsid w:val="00D22FAD"/>
    <w:rsid w:val="00D23176"/>
    <w:rsid w:val="00D2354A"/>
    <w:rsid w:val="00D240F1"/>
    <w:rsid w:val="00D251E3"/>
    <w:rsid w:val="00D25283"/>
    <w:rsid w:val="00D2551C"/>
    <w:rsid w:val="00D2610C"/>
    <w:rsid w:val="00D26952"/>
    <w:rsid w:val="00D26EF8"/>
    <w:rsid w:val="00D27223"/>
    <w:rsid w:val="00D275A6"/>
    <w:rsid w:val="00D27659"/>
    <w:rsid w:val="00D27832"/>
    <w:rsid w:val="00D27E40"/>
    <w:rsid w:val="00D300A4"/>
    <w:rsid w:val="00D304E2"/>
    <w:rsid w:val="00D3067A"/>
    <w:rsid w:val="00D30765"/>
    <w:rsid w:val="00D307EC"/>
    <w:rsid w:val="00D30994"/>
    <w:rsid w:val="00D30ED0"/>
    <w:rsid w:val="00D31426"/>
    <w:rsid w:val="00D31964"/>
    <w:rsid w:val="00D31AFA"/>
    <w:rsid w:val="00D322A8"/>
    <w:rsid w:val="00D3334E"/>
    <w:rsid w:val="00D3389E"/>
    <w:rsid w:val="00D3455F"/>
    <w:rsid w:val="00D34753"/>
    <w:rsid w:val="00D34A52"/>
    <w:rsid w:val="00D34F7A"/>
    <w:rsid w:val="00D355F9"/>
    <w:rsid w:val="00D36446"/>
    <w:rsid w:val="00D364F5"/>
    <w:rsid w:val="00D36C23"/>
    <w:rsid w:val="00D36D4E"/>
    <w:rsid w:val="00D37031"/>
    <w:rsid w:val="00D374B7"/>
    <w:rsid w:val="00D375BF"/>
    <w:rsid w:val="00D3788E"/>
    <w:rsid w:val="00D37B4B"/>
    <w:rsid w:val="00D37F40"/>
    <w:rsid w:val="00D40025"/>
    <w:rsid w:val="00D40365"/>
    <w:rsid w:val="00D40A0B"/>
    <w:rsid w:val="00D40B5D"/>
    <w:rsid w:val="00D411BF"/>
    <w:rsid w:val="00D411C1"/>
    <w:rsid w:val="00D411F3"/>
    <w:rsid w:val="00D41402"/>
    <w:rsid w:val="00D41F9D"/>
    <w:rsid w:val="00D42006"/>
    <w:rsid w:val="00D4258C"/>
    <w:rsid w:val="00D42B13"/>
    <w:rsid w:val="00D42F2B"/>
    <w:rsid w:val="00D434FE"/>
    <w:rsid w:val="00D43A51"/>
    <w:rsid w:val="00D43C3E"/>
    <w:rsid w:val="00D43D63"/>
    <w:rsid w:val="00D43D76"/>
    <w:rsid w:val="00D44B42"/>
    <w:rsid w:val="00D45961"/>
    <w:rsid w:val="00D45D09"/>
    <w:rsid w:val="00D45EA8"/>
    <w:rsid w:val="00D45ECD"/>
    <w:rsid w:val="00D45F67"/>
    <w:rsid w:val="00D4657C"/>
    <w:rsid w:val="00D479EC"/>
    <w:rsid w:val="00D47B0E"/>
    <w:rsid w:val="00D47CF1"/>
    <w:rsid w:val="00D47EBC"/>
    <w:rsid w:val="00D5020B"/>
    <w:rsid w:val="00D50419"/>
    <w:rsid w:val="00D510B0"/>
    <w:rsid w:val="00D51107"/>
    <w:rsid w:val="00D51D61"/>
    <w:rsid w:val="00D51E5A"/>
    <w:rsid w:val="00D51E68"/>
    <w:rsid w:val="00D52001"/>
    <w:rsid w:val="00D52135"/>
    <w:rsid w:val="00D52735"/>
    <w:rsid w:val="00D527E7"/>
    <w:rsid w:val="00D528E3"/>
    <w:rsid w:val="00D52E8D"/>
    <w:rsid w:val="00D53694"/>
    <w:rsid w:val="00D53862"/>
    <w:rsid w:val="00D5388E"/>
    <w:rsid w:val="00D53D18"/>
    <w:rsid w:val="00D53D53"/>
    <w:rsid w:val="00D544CE"/>
    <w:rsid w:val="00D54C2E"/>
    <w:rsid w:val="00D54FE9"/>
    <w:rsid w:val="00D55742"/>
    <w:rsid w:val="00D55B9D"/>
    <w:rsid w:val="00D55BC3"/>
    <w:rsid w:val="00D55C98"/>
    <w:rsid w:val="00D55F08"/>
    <w:rsid w:val="00D55F3B"/>
    <w:rsid w:val="00D56324"/>
    <w:rsid w:val="00D564A4"/>
    <w:rsid w:val="00D56581"/>
    <w:rsid w:val="00D56C7D"/>
    <w:rsid w:val="00D56D85"/>
    <w:rsid w:val="00D60474"/>
    <w:rsid w:val="00D6064B"/>
    <w:rsid w:val="00D60BDE"/>
    <w:rsid w:val="00D60C05"/>
    <w:rsid w:val="00D60C2C"/>
    <w:rsid w:val="00D60E00"/>
    <w:rsid w:val="00D610B6"/>
    <w:rsid w:val="00D611BE"/>
    <w:rsid w:val="00D6161D"/>
    <w:rsid w:val="00D618BB"/>
    <w:rsid w:val="00D61C6E"/>
    <w:rsid w:val="00D61D61"/>
    <w:rsid w:val="00D61E35"/>
    <w:rsid w:val="00D61EF1"/>
    <w:rsid w:val="00D6214C"/>
    <w:rsid w:val="00D6221B"/>
    <w:rsid w:val="00D62B03"/>
    <w:rsid w:val="00D62B41"/>
    <w:rsid w:val="00D62F27"/>
    <w:rsid w:val="00D63993"/>
    <w:rsid w:val="00D6440A"/>
    <w:rsid w:val="00D64BFF"/>
    <w:rsid w:val="00D64F95"/>
    <w:rsid w:val="00D6510A"/>
    <w:rsid w:val="00D652E7"/>
    <w:rsid w:val="00D653EF"/>
    <w:rsid w:val="00D65965"/>
    <w:rsid w:val="00D65D72"/>
    <w:rsid w:val="00D66253"/>
    <w:rsid w:val="00D66367"/>
    <w:rsid w:val="00D66C73"/>
    <w:rsid w:val="00D67504"/>
    <w:rsid w:val="00D675C0"/>
    <w:rsid w:val="00D67F38"/>
    <w:rsid w:val="00D70776"/>
    <w:rsid w:val="00D70DDF"/>
    <w:rsid w:val="00D71B13"/>
    <w:rsid w:val="00D71D75"/>
    <w:rsid w:val="00D71D84"/>
    <w:rsid w:val="00D72306"/>
    <w:rsid w:val="00D7295E"/>
    <w:rsid w:val="00D736B6"/>
    <w:rsid w:val="00D73754"/>
    <w:rsid w:val="00D73D17"/>
    <w:rsid w:val="00D74084"/>
    <w:rsid w:val="00D7467E"/>
    <w:rsid w:val="00D74745"/>
    <w:rsid w:val="00D7483B"/>
    <w:rsid w:val="00D74888"/>
    <w:rsid w:val="00D74B34"/>
    <w:rsid w:val="00D75047"/>
    <w:rsid w:val="00D75DF6"/>
    <w:rsid w:val="00D75FC1"/>
    <w:rsid w:val="00D766C3"/>
    <w:rsid w:val="00D7670E"/>
    <w:rsid w:val="00D76C02"/>
    <w:rsid w:val="00D77297"/>
    <w:rsid w:val="00D77A15"/>
    <w:rsid w:val="00D77C9B"/>
    <w:rsid w:val="00D77E68"/>
    <w:rsid w:val="00D801D1"/>
    <w:rsid w:val="00D803D6"/>
    <w:rsid w:val="00D804F7"/>
    <w:rsid w:val="00D80699"/>
    <w:rsid w:val="00D8090E"/>
    <w:rsid w:val="00D80CB5"/>
    <w:rsid w:val="00D8181A"/>
    <w:rsid w:val="00D81AEF"/>
    <w:rsid w:val="00D8221B"/>
    <w:rsid w:val="00D82A40"/>
    <w:rsid w:val="00D82E38"/>
    <w:rsid w:val="00D832F0"/>
    <w:rsid w:val="00D835DD"/>
    <w:rsid w:val="00D836BF"/>
    <w:rsid w:val="00D84053"/>
    <w:rsid w:val="00D84217"/>
    <w:rsid w:val="00D84277"/>
    <w:rsid w:val="00D85242"/>
    <w:rsid w:val="00D852CB"/>
    <w:rsid w:val="00D859B2"/>
    <w:rsid w:val="00D85A72"/>
    <w:rsid w:val="00D85AEF"/>
    <w:rsid w:val="00D85E9E"/>
    <w:rsid w:val="00D86657"/>
    <w:rsid w:val="00D869B5"/>
    <w:rsid w:val="00D86ABC"/>
    <w:rsid w:val="00D86B94"/>
    <w:rsid w:val="00D86CAF"/>
    <w:rsid w:val="00D86E16"/>
    <w:rsid w:val="00D87083"/>
    <w:rsid w:val="00D87448"/>
    <w:rsid w:val="00D87532"/>
    <w:rsid w:val="00D903EA"/>
    <w:rsid w:val="00D905AB"/>
    <w:rsid w:val="00D905D7"/>
    <w:rsid w:val="00D90662"/>
    <w:rsid w:val="00D907DC"/>
    <w:rsid w:val="00D90AD3"/>
    <w:rsid w:val="00D90B3B"/>
    <w:rsid w:val="00D90E6A"/>
    <w:rsid w:val="00D90F2D"/>
    <w:rsid w:val="00D91135"/>
    <w:rsid w:val="00D91677"/>
    <w:rsid w:val="00D917B6"/>
    <w:rsid w:val="00D92C41"/>
    <w:rsid w:val="00D93989"/>
    <w:rsid w:val="00D93AB4"/>
    <w:rsid w:val="00D93B2F"/>
    <w:rsid w:val="00D93D50"/>
    <w:rsid w:val="00D9425A"/>
    <w:rsid w:val="00D9467F"/>
    <w:rsid w:val="00D9468B"/>
    <w:rsid w:val="00D946DC"/>
    <w:rsid w:val="00D94955"/>
    <w:rsid w:val="00D94CAC"/>
    <w:rsid w:val="00D94ED3"/>
    <w:rsid w:val="00D95395"/>
    <w:rsid w:val="00D95CFC"/>
    <w:rsid w:val="00D95D9A"/>
    <w:rsid w:val="00D95DE6"/>
    <w:rsid w:val="00D960D5"/>
    <w:rsid w:val="00D96177"/>
    <w:rsid w:val="00D9622D"/>
    <w:rsid w:val="00D965D1"/>
    <w:rsid w:val="00D96800"/>
    <w:rsid w:val="00D96E0D"/>
    <w:rsid w:val="00D96F76"/>
    <w:rsid w:val="00D9732A"/>
    <w:rsid w:val="00D97AAA"/>
    <w:rsid w:val="00D97AF0"/>
    <w:rsid w:val="00DA06CB"/>
    <w:rsid w:val="00DA0C21"/>
    <w:rsid w:val="00DA108B"/>
    <w:rsid w:val="00DA120A"/>
    <w:rsid w:val="00DA12F7"/>
    <w:rsid w:val="00DA146E"/>
    <w:rsid w:val="00DA14A9"/>
    <w:rsid w:val="00DA179D"/>
    <w:rsid w:val="00DA18DB"/>
    <w:rsid w:val="00DA1BEA"/>
    <w:rsid w:val="00DA1DBA"/>
    <w:rsid w:val="00DA2172"/>
    <w:rsid w:val="00DA2AE3"/>
    <w:rsid w:val="00DA2B26"/>
    <w:rsid w:val="00DA30C9"/>
    <w:rsid w:val="00DA3AAB"/>
    <w:rsid w:val="00DA3CFE"/>
    <w:rsid w:val="00DA4111"/>
    <w:rsid w:val="00DA4536"/>
    <w:rsid w:val="00DA4B6F"/>
    <w:rsid w:val="00DA4EA8"/>
    <w:rsid w:val="00DA4F29"/>
    <w:rsid w:val="00DA507B"/>
    <w:rsid w:val="00DA53CD"/>
    <w:rsid w:val="00DA5EA1"/>
    <w:rsid w:val="00DA7253"/>
    <w:rsid w:val="00DA794C"/>
    <w:rsid w:val="00DA7EB4"/>
    <w:rsid w:val="00DB006D"/>
    <w:rsid w:val="00DB0B0B"/>
    <w:rsid w:val="00DB113B"/>
    <w:rsid w:val="00DB147F"/>
    <w:rsid w:val="00DB15C3"/>
    <w:rsid w:val="00DB177D"/>
    <w:rsid w:val="00DB17D6"/>
    <w:rsid w:val="00DB1D39"/>
    <w:rsid w:val="00DB233A"/>
    <w:rsid w:val="00DB2795"/>
    <w:rsid w:val="00DB2888"/>
    <w:rsid w:val="00DB2B4C"/>
    <w:rsid w:val="00DB304D"/>
    <w:rsid w:val="00DB34C7"/>
    <w:rsid w:val="00DB3813"/>
    <w:rsid w:val="00DB49F6"/>
    <w:rsid w:val="00DB4CE3"/>
    <w:rsid w:val="00DB59F9"/>
    <w:rsid w:val="00DB5F6D"/>
    <w:rsid w:val="00DB665C"/>
    <w:rsid w:val="00DB6D05"/>
    <w:rsid w:val="00DB6F18"/>
    <w:rsid w:val="00DB7A44"/>
    <w:rsid w:val="00DC0411"/>
    <w:rsid w:val="00DC1098"/>
    <w:rsid w:val="00DC16FC"/>
    <w:rsid w:val="00DC1CA7"/>
    <w:rsid w:val="00DC220B"/>
    <w:rsid w:val="00DC2DE8"/>
    <w:rsid w:val="00DC30A4"/>
    <w:rsid w:val="00DC31FE"/>
    <w:rsid w:val="00DC3735"/>
    <w:rsid w:val="00DC3899"/>
    <w:rsid w:val="00DC3E06"/>
    <w:rsid w:val="00DC40F4"/>
    <w:rsid w:val="00DC41E8"/>
    <w:rsid w:val="00DC44E2"/>
    <w:rsid w:val="00DC4799"/>
    <w:rsid w:val="00DC4B09"/>
    <w:rsid w:val="00DC4B52"/>
    <w:rsid w:val="00DC4BD7"/>
    <w:rsid w:val="00DC539A"/>
    <w:rsid w:val="00DC59AF"/>
    <w:rsid w:val="00DC5A5B"/>
    <w:rsid w:val="00DC5B32"/>
    <w:rsid w:val="00DC65E7"/>
    <w:rsid w:val="00DC65EB"/>
    <w:rsid w:val="00DC6BAD"/>
    <w:rsid w:val="00DC6D71"/>
    <w:rsid w:val="00DC76AB"/>
    <w:rsid w:val="00DC77ED"/>
    <w:rsid w:val="00DD040E"/>
    <w:rsid w:val="00DD04B2"/>
    <w:rsid w:val="00DD0B32"/>
    <w:rsid w:val="00DD1A1C"/>
    <w:rsid w:val="00DD2076"/>
    <w:rsid w:val="00DD22D1"/>
    <w:rsid w:val="00DD230E"/>
    <w:rsid w:val="00DD2623"/>
    <w:rsid w:val="00DD2DA7"/>
    <w:rsid w:val="00DD2F29"/>
    <w:rsid w:val="00DD2F67"/>
    <w:rsid w:val="00DD353E"/>
    <w:rsid w:val="00DD35DC"/>
    <w:rsid w:val="00DD3B62"/>
    <w:rsid w:val="00DD4ACA"/>
    <w:rsid w:val="00DD4F36"/>
    <w:rsid w:val="00DD5079"/>
    <w:rsid w:val="00DD5117"/>
    <w:rsid w:val="00DD55A8"/>
    <w:rsid w:val="00DD5A9B"/>
    <w:rsid w:val="00DD5B06"/>
    <w:rsid w:val="00DD626C"/>
    <w:rsid w:val="00DD645F"/>
    <w:rsid w:val="00DD67D0"/>
    <w:rsid w:val="00DD6A60"/>
    <w:rsid w:val="00DE01E5"/>
    <w:rsid w:val="00DE06E7"/>
    <w:rsid w:val="00DE073D"/>
    <w:rsid w:val="00DE0B4C"/>
    <w:rsid w:val="00DE0B92"/>
    <w:rsid w:val="00DE0D97"/>
    <w:rsid w:val="00DE0DC8"/>
    <w:rsid w:val="00DE0F62"/>
    <w:rsid w:val="00DE2592"/>
    <w:rsid w:val="00DE2A3E"/>
    <w:rsid w:val="00DE2AA2"/>
    <w:rsid w:val="00DE33A3"/>
    <w:rsid w:val="00DE3712"/>
    <w:rsid w:val="00DE3966"/>
    <w:rsid w:val="00DE397F"/>
    <w:rsid w:val="00DE3D7D"/>
    <w:rsid w:val="00DE462E"/>
    <w:rsid w:val="00DE4990"/>
    <w:rsid w:val="00DE4C3C"/>
    <w:rsid w:val="00DE5A1C"/>
    <w:rsid w:val="00DE6C5E"/>
    <w:rsid w:val="00DE6CC8"/>
    <w:rsid w:val="00DE6EA2"/>
    <w:rsid w:val="00DE78A1"/>
    <w:rsid w:val="00DE7C25"/>
    <w:rsid w:val="00DE7CCB"/>
    <w:rsid w:val="00DF0488"/>
    <w:rsid w:val="00DF0558"/>
    <w:rsid w:val="00DF0AB3"/>
    <w:rsid w:val="00DF0BF0"/>
    <w:rsid w:val="00DF1993"/>
    <w:rsid w:val="00DF1A45"/>
    <w:rsid w:val="00DF236D"/>
    <w:rsid w:val="00DF28A0"/>
    <w:rsid w:val="00DF31AE"/>
    <w:rsid w:val="00DF3546"/>
    <w:rsid w:val="00DF39BB"/>
    <w:rsid w:val="00DF3D83"/>
    <w:rsid w:val="00DF4484"/>
    <w:rsid w:val="00DF4C96"/>
    <w:rsid w:val="00DF5227"/>
    <w:rsid w:val="00DF53B0"/>
    <w:rsid w:val="00DF5C7D"/>
    <w:rsid w:val="00DF5D89"/>
    <w:rsid w:val="00DF61D6"/>
    <w:rsid w:val="00DF6343"/>
    <w:rsid w:val="00DF6ABA"/>
    <w:rsid w:val="00DF6BCE"/>
    <w:rsid w:val="00DF6D4A"/>
    <w:rsid w:val="00DF6E7D"/>
    <w:rsid w:val="00DF721D"/>
    <w:rsid w:val="00DF74ED"/>
    <w:rsid w:val="00DF7593"/>
    <w:rsid w:val="00DF77F7"/>
    <w:rsid w:val="00DF7A83"/>
    <w:rsid w:val="00DF7D9A"/>
    <w:rsid w:val="00E00058"/>
    <w:rsid w:val="00E00069"/>
    <w:rsid w:val="00E003B3"/>
    <w:rsid w:val="00E005D7"/>
    <w:rsid w:val="00E00940"/>
    <w:rsid w:val="00E00988"/>
    <w:rsid w:val="00E009EF"/>
    <w:rsid w:val="00E00A57"/>
    <w:rsid w:val="00E0108D"/>
    <w:rsid w:val="00E018FC"/>
    <w:rsid w:val="00E01916"/>
    <w:rsid w:val="00E019F1"/>
    <w:rsid w:val="00E01E09"/>
    <w:rsid w:val="00E01E0D"/>
    <w:rsid w:val="00E01EB8"/>
    <w:rsid w:val="00E02003"/>
    <w:rsid w:val="00E02824"/>
    <w:rsid w:val="00E02981"/>
    <w:rsid w:val="00E03377"/>
    <w:rsid w:val="00E03677"/>
    <w:rsid w:val="00E038B4"/>
    <w:rsid w:val="00E0399D"/>
    <w:rsid w:val="00E04491"/>
    <w:rsid w:val="00E04B3C"/>
    <w:rsid w:val="00E05222"/>
    <w:rsid w:val="00E05E03"/>
    <w:rsid w:val="00E05E88"/>
    <w:rsid w:val="00E0697D"/>
    <w:rsid w:val="00E06BF1"/>
    <w:rsid w:val="00E07231"/>
    <w:rsid w:val="00E102F4"/>
    <w:rsid w:val="00E103C0"/>
    <w:rsid w:val="00E1172B"/>
    <w:rsid w:val="00E11E84"/>
    <w:rsid w:val="00E11E9E"/>
    <w:rsid w:val="00E1218A"/>
    <w:rsid w:val="00E126D8"/>
    <w:rsid w:val="00E12A09"/>
    <w:rsid w:val="00E12BFF"/>
    <w:rsid w:val="00E12CE1"/>
    <w:rsid w:val="00E12FFD"/>
    <w:rsid w:val="00E138C4"/>
    <w:rsid w:val="00E13915"/>
    <w:rsid w:val="00E13D11"/>
    <w:rsid w:val="00E14022"/>
    <w:rsid w:val="00E140D9"/>
    <w:rsid w:val="00E1411C"/>
    <w:rsid w:val="00E14471"/>
    <w:rsid w:val="00E1493F"/>
    <w:rsid w:val="00E14E15"/>
    <w:rsid w:val="00E15041"/>
    <w:rsid w:val="00E15079"/>
    <w:rsid w:val="00E153F0"/>
    <w:rsid w:val="00E15868"/>
    <w:rsid w:val="00E159A7"/>
    <w:rsid w:val="00E15B0B"/>
    <w:rsid w:val="00E161E3"/>
    <w:rsid w:val="00E164EA"/>
    <w:rsid w:val="00E16A3A"/>
    <w:rsid w:val="00E16AE2"/>
    <w:rsid w:val="00E16BD0"/>
    <w:rsid w:val="00E16D31"/>
    <w:rsid w:val="00E16E31"/>
    <w:rsid w:val="00E173BA"/>
    <w:rsid w:val="00E179EA"/>
    <w:rsid w:val="00E17D45"/>
    <w:rsid w:val="00E20252"/>
    <w:rsid w:val="00E20C71"/>
    <w:rsid w:val="00E20F52"/>
    <w:rsid w:val="00E21199"/>
    <w:rsid w:val="00E2129C"/>
    <w:rsid w:val="00E21435"/>
    <w:rsid w:val="00E216F9"/>
    <w:rsid w:val="00E21707"/>
    <w:rsid w:val="00E21C92"/>
    <w:rsid w:val="00E21FA0"/>
    <w:rsid w:val="00E220E9"/>
    <w:rsid w:val="00E221D0"/>
    <w:rsid w:val="00E22919"/>
    <w:rsid w:val="00E22C83"/>
    <w:rsid w:val="00E237E8"/>
    <w:rsid w:val="00E23DF3"/>
    <w:rsid w:val="00E23FB2"/>
    <w:rsid w:val="00E24500"/>
    <w:rsid w:val="00E24DF0"/>
    <w:rsid w:val="00E24F08"/>
    <w:rsid w:val="00E25141"/>
    <w:rsid w:val="00E254D5"/>
    <w:rsid w:val="00E25D5B"/>
    <w:rsid w:val="00E25FB7"/>
    <w:rsid w:val="00E2688E"/>
    <w:rsid w:val="00E26AF1"/>
    <w:rsid w:val="00E26B16"/>
    <w:rsid w:val="00E26CCA"/>
    <w:rsid w:val="00E26F06"/>
    <w:rsid w:val="00E27E11"/>
    <w:rsid w:val="00E302F1"/>
    <w:rsid w:val="00E306DE"/>
    <w:rsid w:val="00E3097D"/>
    <w:rsid w:val="00E30A24"/>
    <w:rsid w:val="00E30A3C"/>
    <w:rsid w:val="00E30BD9"/>
    <w:rsid w:val="00E317B2"/>
    <w:rsid w:val="00E31895"/>
    <w:rsid w:val="00E318BE"/>
    <w:rsid w:val="00E32EF9"/>
    <w:rsid w:val="00E33408"/>
    <w:rsid w:val="00E33496"/>
    <w:rsid w:val="00E33BC3"/>
    <w:rsid w:val="00E33EBD"/>
    <w:rsid w:val="00E33F4A"/>
    <w:rsid w:val="00E33F80"/>
    <w:rsid w:val="00E345B7"/>
    <w:rsid w:val="00E34939"/>
    <w:rsid w:val="00E34D2E"/>
    <w:rsid w:val="00E3506D"/>
    <w:rsid w:val="00E357DE"/>
    <w:rsid w:val="00E359E3"/>
    <w:rsid w:val="00E35DD5"/>
    <w:rsid w:val="00E3617D"/>
    <w:rsid w:val="00E36186"/>
    <w:rsid w:val="00E362AD"/>
    <w:rsid w:val="00E3640D"/>
    <w:rsid w:val="00E36670"/>
    <w:rsid w:val="00E369C3"/>
    <w:rsid w:val="00E3717E"/>
    <w:rsid w:val="00E37450"/>
    <w:rsid w:val="00E40244"/>
    <w:rsid w:val="00E4091F"/>
    <w:rsid w:val="00E40F20"/>
    <w:rsid w:val="00E41A48"/>
    <w:rsid w:val="00E41A7B"/>
    <w:rsid w:val="00E41CAF"/>
    <w:rsid w:val="00E41E42"/>
    <w:rsid w:val="00E41FA4"/>
    <w:rsid w:val="00E42377"/>
    <w:rsid w:val="00E42419"/>
    <w:rsid w:val="00E42477"/>
    <w:rsid w:val="00E42525"/>
    <w:rsid w:val="00E42876"/>
    <w:rsid w:val="00E42947"/>
    <w:rsid w:val="00E42DFB"/>
    <w:rsid w:val="00E42F69"/>
    <w:rsid w:val="00E431C0"/>
    <w:rsid w:val="00E436C1"/>
    <w:rsid w:val="00E44314"/>
    <w:rsid w:val="00E448E5"/>
    <w:rsid w:val="00E4515F"/>
    <w:rsid w:val="00E454FF"/>
    <w:rsid w:val="00E4592A"/>
    <w:rsid w:val="00E461F1"/>
    <w:rsid w:val="00E4672D"/>
    <w:rsid w:val="00E4697F"/>
    <w:rsid w:val="00E46C18"/>
    <w:rsid w:val="00E46E1A"/>
    <w:rsid w:val="00E4765D"/>
    <w:rsid w:val="00E4790E"/>
    <w:rsid w:val="00E47CD9"/>
    <w:rsid w:val="00E50276"/>
    <w:rsid w:val="00E50360"/>
    <w:rsid w:val="00E50B86"/>
    <w:rsid w:val="00E50BDD"/>
    <w:rsid w:val="00E50BFD"/>
    <w:rsid w:val="00E50CDB"/>
    <w:rsid w:val="00E50F31"/>
    <w:rsid w:val="00E514E4"/>
    <w:rsid w:val="00E51AF3"/>
    <w:rsid w:val="00E51E89"/>
    <w:rsid w:val="00E51FCB"/>
    <w:rsid w:val="00E5225F"/>
    <w:rsid w:val="00E524CB"/>
    <w:rsid w:val="00E527F3"/>
    <w:rsid w:val="00E52CF7"/>
    <w:rsid w:val="00E53A95"/>
    <w:rsid w:val="00E5441E"/>
    <w:rsid w:val="00E547BB"/>
    <w:rsid w:val="00E54902"/>
    <w:rsid w:val="00E54C4C"/>
    <w:rsid w:val="00E558D8"/>
    <w:rsid w:val="00E55941"/>
    <w:rsid w:val="00E56416"/>
    <w:rsid w:val="00E565E0"/>
    <w:rsid w:val="00E56791"/>
    <w:rsid w:val="00E5768E"/>
    <w:rsid w:val="00E57C79"/>
    <w:rsid w:val="00E57E00"/>
    <w:rsid w:val="00E57E96"/>
    <w:rsid w:val="00E57EF7"/>
    <w:rsid w:val="00E57FC8"/>
    <w:rsid w:val="00E60482"/>
    <w:rsid w:val="00E6065D"/>
    <w:rsid w:val="00E61050"/>
    <w:rsid w:val="00E612E4"/>
    <w:rsid w:val="00E61505"/>
    <w:rsid w:val="00E615CE"/>
    <w:rsid w:val="00E61787"/>
    <w:rsid w:val="00E61C20"/>
    <w:rsid w:val="00E61D90"/>
    <w:rsid w:val="00E61E0F"/>
    <w:rsid w:val="00E62081"/>
    <w:rsid w:val="00E62446"/>
    <w:rsid w:val="00E6257A"/>
    <w:rsid w:val="00E6272D"/>
    <w:rsid w:val="00E629D9"/>
    <w:rsid w:val="00E62D88"/>
    <w:rsid w:val="00E62FDA"/>
    <w:rsid w:val="00E630D9"/>
    <w:rsid w:val="00E63231"/>
    <w:rsid w:val="00E63CB9"/>
    <w:rsid w:val="00E642D8"/>
    <w:rsid w:val="00E64B0D"/>
    <w:rsid w:val="00E64F41"/>
    <w:rsid w:val="00E65032"/>
    <w:rsid w:val="00E6511B"/>
    <w:rsid w:val="00E65389"/>
    <w:rsid w:val="00E654B9"/>
    <w:rsid w:val="00E658FB"/>
    <w:rsid w:val="00E65A8B"/>
    <w:rsid w:val="00E65B29"/>
    <w:rsid w:val="00E65C32"/>
    <w:rsid w:val="00E65F42"/>
    <w:rsid w:val="00E66122"/>
    <w:rsid w:val="00E6658B"/>
    <w:rsid w:val="00E66EE1"/>
    <w:rsid w:val="00E674AA"/>
    <w:rsid w:val="00E674FD"/>
    <w:rsid w:val="00E67586"/>
    <w:rsid w:val="00E67C48"/>
    <w:rsid w:val="00E70629"/>
    <w:rsid w:val="00E707A3"/>
    <w:rsid w:val="00E71068"/>
    <w:rsid w:val="00E71479"/>
    <w:rsid w:val="00E71706"/>
    <w:rsid w:val="00E7181A"/>
    <w:rsid w:val="00E71E38"/>
    <w:rsid w:val="00E71ECB"/>
    <w:rsid w:val="00E720D4"/>
    <w:rsid w:val="00E7217B"/>
    <w:rsid w:val="00E725DA"/>
    <w:rsid w:val="00E7279B"/>
    <w:rsid w:val="00E727D1"/>
    <w:rsid w:val="00E72BEA"/>
    <w:rsid w:val="00E73159"/>
    <w:rsid w:val="00E733ED"/>
    <w:rsid w:val="00E73433"/>
    <w:rsid w:val="00E735F6"/>
    <w:rsid w:val="00E73D76"/>
    <w:rsid w:val="00E73DC2"/>
    <w:rsid w:val="00E74091"/>
    <w:rsid w:val="00E7433D"/>
    <w:rsid w:val="00E747FF"/>
    <w:rsid w:val="00E75197"/>
    <w:rsid w:val="00E751E5"/>
    <w:rsid w:val="00E75746"/>
    <w:rsid w:val="00E75758"/>
    <w:rsid w:val="00E75857"/>
    <w:rsid w:val="00E7599F"/>
    <w:rsid w:val="00E75F92"/>
    <w:rsid w:val="00E7618D"/>
    <w:rsid w:val="00E76664"/>
    <w:rsid w:val="00E76E3E"/>
    <w:rsid w:val="00E77C77"/>
    <w:rsid w:val="00E77CAB"/>
    <w:rsid w:val="00E77CE4"/>
    <w:rsid w:val="00E77D73"/>
    <w:rsid w:val="00E77F60"/>
    <w:rsid w:val="00E8056D"/>
    <w:rsid w:val="00E8106B"/>
    <w:rsid w:val="00E8171D"/>
    <w:rsid w:val="00E81B74"/>
    <w:rsid w:val="00E823C6"/>
    <w:rsid w:val="00E8250A"/>
    <w:rsid w:val="00E82574"/>
    <w:rsid w:val="00E825B1"/>
    <w:rsid w:val="00E82AEF"/>
    <w:rsid w:val="00E82BD7"/>
    <w:rsid w:val="00E8354D"/>
    <w:rsid w:val="00E8355D"/>
    <w:rsid w:val="00E83B3C"/>
    <w:rsid w:val="00E84073"/>
    <w:rsid w:val="00E840C0"/>
    <w:rsid w:val="00E84DBE"/>
    <w:rsid w:val="00E85130"/>
    <w:rsid w:val="00E85178"/>
    <w:rsid w:val="00E85551"/>
    <w:rsid w:val="00E855E6"/>
    <w:rsid w:val="00E85978"/>
    <w:rsid w:val="00E85AD6"/>
    <w:rsid w:val="00E85C52"/>
    <w:rsid w:val="00E866D8"/>
    <w:rsid w:val="00E86B7E"/>
    <w:rsid w:val="00E86F33"/>
    <w:rsid w:val="00E871B6"/>
    <w:rsid w:val="00E87E7A"/>
    <w:rsid w:val="00E87F08"/>
    <w:rsid w:val="00E90AD7"/>
    <w:rsid w:val="00E90F0C"/>
    <w:rsid w:val="00E91017"/>
    <w:rsid w:val="00E91235"/>
    <w:rsid w:val="00E918E5"/>
    <w:rsid w:val="00E92107"/>
    <w:rsid w:val="00E92347"/>
    <w:rsid w:val="00E92934"/>
    <w:rsid w:val="00E93079"/>
    <w:rsid w:val="00E932C5"/>
    <w:rsid w:val="00E9343F"/>
    <w:rsid w:val="00E93604"/>
    <w:rsid w:val="00E93BFA"/>
    <w:rsid w:val="00E93FE9"/>
    <w:rsid w:val="00E9445D"/>
    <w:rsid w:val="00E94662"/>
    <w:rsid w:val="00E946A6"/>
    <w:rsid w:val="00E948F5"/>
    <w:rsid w:val="00E94B68"/>
    <w:rsid w:val="00E94D44"/>
    <w:rsid w:val="00E95604"/>
    <w:rsid w:val="00E95D7F"/>
    <w:rsid w:val="00E95ED2"/>
    <w:rsid w:val="00E9605F"/>
    <w:rsid w:val="00E961F1"/>
    <w:rsid w:val="00E96F0F"/>
    <w:rsid w:val="00E97918"/>
    <w:rsid w:val="00EA0091"/>
    <w:rsid w:val="00EA00C0"/>
    <w:rsid w:val="00EA06D9"/>
    <w:rsid w:val="00EA0DCF"/>
    <w:rsid w:val="00EA1261"/>
    <w:rsid w:val="00EA1360"/>
    <w:rsid w:val="00EA16DA"/>
    <w:rsid w:val="00EA1B68"/>
    <w:rsid w:val="00EA21A3"/>
    <w:rsid w:val="00EA2F26"/>
    <w:rsid w:val="00EA335A"/>
    <w:rsid w:val="00EA357C"/>
    <w:rsid w:val="00EA3605"/>
    <w:rsid w:val="00EA36DB"/>
    <w:rsid w:val="00EA3D8C"/>
    <w:rsid w:val="00EA3F58"/>
    <w:rsid w:val="00EA45AB"/>
    <w:rsid w:val="00EA4683"/>
    <w:rsid w:val="00EA4BD4"/>
    <w:rsid w:val="00EA4BE5"/>
    <w:rsid w:val="00EA4CC6"/>
    <w:rsid w:val="00EA5173"/>
    <w:rsid w:val="00EA51C6"/>
    <w:rsid w:val="00EA702B"/>
    <w:rsid w:val="00EA7244"/>
    <w:rsid w:val="00EA750E"/>
    <w:rsid w:val="00EA7537"/>
    <w:rsid w:val="00EA7D76"/>
    <w:rsid w:val="00EB002F"/>
    <w:rsid w:val="00EB01B7"/>
    <w:rsid w:val="00EB01C3"/>
    <w:rsid w:val="00EB0284"/>
    <w:rsid w:val="00EB028D"/>
    <w:rsid w:val="00EB0C96"/>
    <w:rsid w:val="00EB129A"/>
    <w:rsid w:val="00EB1C04"/>
    <w:rsid w:val="00EB1E96"/>
    <w:rsid w:val="00EB1F59"/>
    <w:rsid w:val="00EB21A3"/>
    <w:rsid w:val="00EB2239"/>
    <w:rsid w:val="00EB2478"/>
    <w:rsid w:val="00EB24F7"/>
    <w:rsid w:val="00EB25AF"/>
    <w:rsid w:val="00EB281B"/>
    <w:rsid w:val="00EB28D5"/>
    <w:rsid w:val="00EB309F"/>
    <w:rsid w:val="00EB3182"/>
    <w:rsid w:val="00EB32DF"/>
    <w:rsid w:val="00EB3396"/>
    <w:rsid w:val="00EB3495"/>
    <w:rsid w:val="00EB368E"/>
    <w:rsid w:val="00EB386D"/>
    <w:rsid w:val="00EB467C"/>
    <w:rsid w:val="00EB4AD1"/>
    <w:rsid w:val="00EB4E75"/>
    <w:rsid w:val="00EB5395"/>
    <w:rsid w:val="00EB5C11"/>
    <w:rsid w:val="00EB5CDD"/>
    <w:rsid w:val="00EB5D52"/>
    <w:rsid w:val="00EB5EE1"/>
    <w:rsid w:val="00EB66B9"/>
    <w:rsid w:val="00EB6D52"/>
    <w:rsid w:val="00EB6E28"/>
    <w:rsid w:val="00EB7235"/>
    <w:rsid w:val="00EB741B"/>
    <w:rsid w:val="00EB7E74"/>
    <w:rsid w:val="00EC098A"/>
    <w:rsid w:val="00EC0A5F"/>
    <w:rsid w:val="00EC0FF0"/>
    <w:rsid w:val="00EC10E1"/>
    <w:rsid w:val="00EC1251"/>
    <w:rsid w:val="00EC1612"/>
    <w:rsid w:val="00EC1870"/>
    <w:rsid w:val="00EC1D05"/>
    <w:rsid w:val="00EC26EB"/>
    <w:rsid w:val="00EC2791"/>
    <w:rsid w:val="00EC2B89"/>
    <w:rsid w:val="00EC2F4E"/>
    <w:rsid w:val="00EC32C7"/>
    <w:rsid w:val="00EC362F"/>
    <w:rsid w:val="00EC4634"/>
    <w:rsid w:val="00EC49D3"/>
    <w:rsid w:val="00EC4A12"/>
    <w:rsid w:val="00EC4A6D"/>
    <w:rsid w:val="00EC5C61"/>
    <w:rsid w:val="00EC5C96"/>
    <w:rsid w:val="00EC6011"/>
    <w:rsid w:val="00EC61F6"/>
    <w:rsid w:val="00EC675F"/>
    <w:rsid w:val="00EC70DF"/>
    <w:rsid w:val="00EC77CF"/>
    <w:rsid w:val="00EC7AE5"/>
    <w:rsid w:val="00ED0083"/>
    <w:rsid w:val="00ED0181"/>
    <w:rsid w:val="00ED040C"/>
    <w:rsid w:val="00ED09B3"/>
    <w:rsid w:val="00ED0B64"/>
    <w:rsid w:val="00ED1035"/>
    <w:rsid w:val="00ED1394"/>
    <w:rsid w:val="00ED252D"/>
    <w:rsid w:val="00ED283F"/>
    <w:rsid w:val="00ED2895"/>
    <w:rsid w:val="00ED2B35"/>
    <w:rsid w:val="00ED2DB5"/>
    <w:rsid w:val="00ED3BA1"/>
    <w:rsid w:val="00ED479F"/>
    <w:rsid w:val="00ED4838"/>
    <w:rsid w:val="00ED4C3B"/>
    <w:rsid w:val="00ED5690"/>
    <w:rsid w:val="00ED5829"/>
    <w:rsid w:val="00ED5BAE"/>
    <w:rsid w:val="00ED5CD2"/>
    <w:rsid w:val="00ED5F32"/>
    <w:rsid w:val="00ED6062"/>
    <w:rsid w:val="00ED63E3"/>
    <w:rsid w:val="00ED6656"/>
    <w:rsid w:val="00ED6F98"/>
    <w:rsid w:val="00ED72A0"/>
    <w:rsid w:val="00ED7D36"/>
    <w:rsid w:val="00ED7F62"/>
    <w:rsid w:val="00EE0604"/>
    <w:rsid w:val="00EE0F7C"/>
    <w:rsid w:val="00EE1045"/>
    <w:rsid w:val="00EE1B25"/>
    <w:rsid w:val="00EE1BA9"/>
    <w:rsid w:val="00EE1BE1"/>
    <w:rsid w:val="00EE21F4"/>
    <w:rsid w:val="00EE2318"/>
    <w:rsid w:val="00EE24A0"/>
    <w:rsid w:val="00EE331C"/>
    <w:rsid w:val="00EE3394"/>
    <w:rsid w:val="00EE33C9"/>
    <w:rsid w:val="00EE372A"/>
    <w:rsid w:val="00EE4268"/>
    <w:rsid w:val="00EE4320"/>
    <w:rsid w:val="00EE47AD"/>
    <w:rsid w:val="00EE4A98"/>
    <w:rsid w:val="00EE5BBD"/>
    <w:rsid w:val="00EE5C78"/>
    <w:rsid w:val="00EE5F4A"/>
    <w:rsid w:val="00EE6134"/>
    <w:rsid w:val="00EE650A"/>
    <w:rsid w:val="00EE67D7"/>
    <w:rsid w:val="00EE6975"/>
    <w:rsid w:val="00EE7106"/>
    <w:rsid w:val="00EE7316"/>
    <w:rsid w:val="00EE7558"/>
    <w:rsid w:val="00EE7DF0"/>
    <w:rsid w:val="00EE7E6F"/>
    <w:rsid w:val="00EF02C5"/>
    <w:rsid w:val="00EF0473"/>
    <w:rsid w:val="00EF0ACD"/>
    <w:rsid w:val="00EF0E9A"/>
    <w:rsid w:val="00EF1C59"/>
    <w:rsid w:val="00EF1E15"/>
    <w:rsid w:val="00EF1FCA"/>
    <w:rsid w:val="00EF29BA"/>
    <w:rsid w:val="00EF2B12"/>
    <w:rsid w:val="00EF2BB8"/>
    <w:rsid w:val="00EF2D1B"/>
    <w:rsid w:val="00EF37AF"/>
    <w:rsid w:val="00EF38D5"/>
    <w:rsid w:val="00EF3CCD"/>
    <w:rsid w:val="00EF41C6"/>
    <w:rsid w:val="00EF5539"/>
    <w:rsid w:val="00EF57FF"/>
    <w:rsid w:val="00EF5AC4"/>
    <w:rsid w:val="00EF5BFD"/>
    <w:rsid w:val="00EF66B5"/>
    <w:rsid w:val="00EF6C51"/>
    <w:rsid w:val="00EF7075"/>
    <w:rsid w:val="00EF70D6"/>
    <w:rsid w:val="00F000E6"/>
    <w:rsid w:val="00F001F1"/>
    <w:rsid w:val="00F002C6"/>
    <w:rsid w:val="00F00873"/>
    <w:rsid w:val="00F008FA"/>
    <w:rsid w:val="00F00A69"/>
    <w:rsid w:val="00F01365"/>
    <w:rsid w:val="00F01DEB"/>
    <w:rsid w:val="00F0204E"/>
    <w:rsid w:val="00F0217B"/>
    <w:rsid w:val="00F02326"/>
    <w:rsid w:val="00F02D3B"/>
    <w:rsid w:val="00F02DF0"/>
    <w:rsid w:val="00F02DF5"/>
    <w:rsid w:val="00F02FEC"/>
    <w:rsid w:val="00F03195"/>
    <w:rsid w:val="00F0321B"/>
    <w:rsid w:val="00F0340C"/>
    <w:rsid w:val="00F03E78"/>
    <w:rsid w:val="00F0410A"/>
    <w:rsid w:val="00F04145"/>
    <w:rsid w:val="00F04158"/>
    <w:rsid w:val="00F04336"/>
    <w:rsid w:val="00F045A6"/>
    <w:rsid w:val="00F04B92"/>
    <w:rsid w:val="00F05424"/>
    <w:rsid w:val="00F058FF"/>
    <w:rsid w:val="00F05B1A"/>
    <w:rsid w:val="00F05B8B"/>
    <w:rsid w:val="00F05B94"/>
    <w:rsid w:val="00F06444"/>
    <w:rsid w:val="00F064DF"/>
    <w:rsid w:val="00F066B8"/>
    <w:rsid w:val="00F06D77"/>
    <w:rsid w:val="00F06EB3"/>
    <w:rsid w:val="00F0710E"/>
    <w:rsid w:val="00F0719F"/>
    <w:rsid w:val="00F07516"/>
    <w:rsid w:val="00F0769E"/>
    <w:rsid w:val="00F07825"/>
    <w:rsid w:val="00F07AE2"/>
    <w:rsid w:val="00F1055B"/>
    <w:rsid w:val="00F10ABF"/>
    <w:rsid w:val="00F10B13"/>
    <w:rsid w:val="00F10DF4"/>
    <w:rsid w:val="00F11141"/>
    <w:rsid w:val="00F11824"/>
    <w:rsid w:val="00F11A66"/>
    <w:rsid w:val="00F11E68"/>
    <w:rsid w:val="00F11F92"/>
    <w:rsid w:val="00F123C7"/>
    <w:rsid w:val="00F124FC"/>
    <w:rsid w:val="00F12538"/>
    <w:rsid w:val="00F129CA"/>
    <w:rsid w:val="00F12B28"/>
    <w:rsid w:val="00F131BC"/>
    <w:rsid w:val="00F13457"/>
    <w:rsid w:val="00F138A6"/>
    <w:rsid w:val="00F13BA3"/>
    <w:rsid w:val="00F13FED"/>
    <w:rsid w:val="00F141ED"/>
    <w:rsid w:val="00F147F3"/>
    <w:rsid w:val="00F14C8C"/>
    <w:rsid w:val="00F1541D"/>
    <w:rsid w:val="00F15950"/>
    <w:rsid w:val="00F15BFE"/>
    <w:rsid w:val="00F1717F"/>
    <w:rsid w:val="00F173E4"/>
    <w:rsid w:val="00F174DC"/>
    <w:rsid w:val="00F17530"/>
    <w:rsid w:val="00F17D07"/>
    <w:rsid w:val="00F17E84"/>
    <w:rsid w:val="00F201EE"/>
    <w:rsid w:val="00F20335"/>
    <w:rsid w:val="00F20509"/>
    <w:rsid w:val="00F2053A"/>
    <w:rsid w:val="00F209C7"/>
    <w:rsid w:val="00F20BE8"/>
    <w:rsid w:val="00F2163E"/>
    <w:rsid w:val="00F218D6"/>
    <w:rsid w:val="00F21949"/>
    <w:rsid w:val="00F21C03"/>
    <w:rsid w:val="00F21ECA"/>
    <w:rsid w:val="00F2217D"/>
    <w:rsid w:val="00F223CC"/>
    <w:rsid w:val="00F22888"/>
    <w:rsid w:val="00F22920"/>
    <w:rsid w:val="00F22C5C"/>
    <w:rsid w:val="00F22CCB"/>
    <w:rsid w:val="00F22DDC"/>
    <w:rsid w:val="00F2311D"/>
    <w:rsid w:val="00F23341"/>
    <w:rsid w:val="00F236A8"/>
    <w:rsid w:val="00F24176"/>
    <w:rsid w:val="00F24695"/>
    <w:rsid w:val="00F24E14"/>
    <w:rsid w:val="00F24E8A"/>
    <w:rsid w:val="00F255CE"/>
    <w:rsid w:val="00F25625"/>
    <w:rsid w:val="00F25926"/>
    <w:rsid w:val="00F25A54"/>
    <w:rsid w:val="00F25F9E"/>
    <w:rsid w:val="00F261D9"/>
    <w:rsid w:val="00F2666B"/>
    <w:rsid w:val="00F268BE"/>
    <w:rsid w:val="00F268DA"/>
    <w:rsid w:val="00F276F9"/>
    <w:rsid w:val="00F27865"/>
    <w:rsid w:val="00F2790C"/>
    <w:rsid w:val="00F27A1B"/>
    <w:rsid w:val="00F27B73"/>
    <w:rsid w:val="00F27C13"/>
    <w:rsid w:val="00F27C59"/>
    <w:rsid w:val="00F27E70"/>
    <w:rsid w:val="00F27F2A"/>
    <w:rsid w:val="00F30001"/>
    <w:rsid w:val="00F3059F"/>
    <w:rsid w:val="00F305F9"/>
    <w:rsid w:val="00F30703"/>
    <w:rsid w:val="00F30EAB"/>
    <w:rsid w:val="00F30F5F"/>
    <w:rsid w:val="00F30F6A"/>
    <w:rsid w:val="00F3109A"/>
    <w:rsid w:val="00F311F5"/>
    <w:rsid w:val="00F31503"/>
    <w:rsid w:val="00F3165A"/>
    <w:rsid w:val="00F317EE"/>
    <w:rsid w:val="00F31F99"/>
    <w:rsid w:val="00F322C6"/>
    <w:rsid w:val="00F32611"/>
    <w:rsid w:val="00F32A16"/>
    <w:rsid w:val="00F32BD4"/>
    <w:rsid w:val="00F32C89"/>
    <w:rsid w:val="00F32D53"/>
    <w:rsid w:val="00F333C7"/>
    <w:rsid w:val="00F33919"/>
    <w:rsid w:val="00F33D24"/>
    <w:rsid w:val="00F34420"/>
    <w:rsid w:val="00F34CD8"/>
    <w:rsid w:val="00F352D2"/>
    <w:rsid w:val="00F35AC6"/>
    <w:rsid w:val="00F35B88"/>
    <w:rsid w:val="00F36467"/>
    <w:rsid w:val="00F36593"/>
    <w:rsid w:val="00F36602"/>
    <w:rsid w:val="00F367D5"/>
    <w:rsid w:val="00F369B0"/>
    <w:rsid w:val="00F36F3F"/>
    <w:rsid w:val="00F37341"/>
    <w:rsid w:val="00F3785B"/>
    <w:rsid w:val="00F40017"/>
    <w:rsid w:val="00F4018E"/>
    <w:rsid w:val="00F402D1"/>
    <w:rsid w:val="00F409B7"/>
    <w:rsid w:val="00F40A09"/>
    <w:rsid w:val="00F40AB8"/>
    <w:rsid w:val="00F41253"/>
    <w:rsid w:val="00F4168A"/>
    <w:rsid w:val="00F41A06"/>
    <w:rsid w:val="00F41D35"/>
    <w:rsid w:val="00F42858"/>
    <w:rsid w:val="00F43132"/>
    <w:rsid w:val="00F431A5"/>
    <w:rsid w:val="00F4330C"/>
    <w:rsid w:val="00F43AD9"/>
    <w:rsid w:val="00F44329"/>
    <w:rsid w:val="00F44709"/>
    <w:rsid w:val="00F4474C"/>
    <w:rsid w:val="00F44849"/>
    <w:rsid w:val="00F44955"/>
    <w:rsid w:val="00F44D91"/>
    <w:rsid w:val="00F450E5"/>
    <w:rsid w:val="00F4566B"/>
    <w:rsid w:val="00F45E4C"/>
    <w:rsid w:val="00F461DF"/>
    <w:rsid w:val="00F4627F"/>
    <w:rsid w:val="00F462E0"/>
    <w:rsid w:val="00F466BE"/>
    <w:rsid w:val="00F469EB"/>
    <w:rsid w:val="00F46A48"/>
    <w:rsid w:val="00F46B1D"/>
    <w:rsid w:val="00F46CB6"/>
    <w:rsid w:val="00F47013"/>
    <w:rsid w:val="00F471F3"/>
    <w:rsid w:val="00F476A5"/>
    <w:rsid w:val="00F477E5"/>
    <w:rsid w:val="00F478E7"/>
    <w:rsid w:val="00F47F69"/>
    <w:rsid w:val="00F50B53"/>
    <w:rsid w:val="00F5184A"/>
    <w:rsid w:val="00F51FB1"/>
    <w:rsid w:val="00F5211C"/>
    <w:rsid w:val="00F524B8"/>
    <w:rsid w:val="00F52859"/>
    <w:rsid w:val="00F52CF0"/>
    <w:rsid w:val="00F52EED"/>
    <w:rsid w:val="00F52F5A"/>
    <w:rsid w:val="00F53132"/>
    <w:rsid w:val="00F53140"/>
    <w:rsid w:val="00F53148"/>
    <w:rsid w:val="00F53641"/>
    <w:rsid w:val="00F53719"/>
    <w:rsid w:val="00F539CD"/>
    <w:rsid w:val="00F53AEB"/>
    <w:rsid w:val="00F53B54"/>
    <w:rsid w:val="00F53B66"/>
    <w:rsid w:val="00F53BA9"/>
    <w:rsid w:val="00F53E96"/>
    <w:rsid w:val="00F53FB1"/>
    <w:rsid w:val="00F5418E"/>
    <w:rsid w:val="00F54C36"/>
    <w:rsid w:val="00F54E00"/>
    <w:rsid w:val="00F55316"/>
    <w:rsid w:val="00F55D05"/>
    <w:rsid w:val="00F5668E"/>
    <w:rsid w:val="00F567AE"/>
    <w:rsid w:val="00F57793"/>
    <w:rsid w:val="00F57A6E"/>
    <w:rsid w:val="00F60016"/>
    <w:rsid w:val="00F6023B"/>
    <w:rsid w:val="00F6031B"/>
    <w:rsid w:val="00F605A4"/>
    <w:rsid w:val="00F6084F"/>
    <w:rsid w:val="00F6098D"/>
    <w:rsid w:val="00F60DD2"/>
    <w:rsid w:val="00F61526"/>
    <w:rsid w:val="00F61559"/>
    <w:rsid w:val="00F61717"/>
    <w:rsid w:val="00F6172D"/>
    <w:rsid w:val="00F61B96"/>
    <w:rsid w:val="00F61BBB"/>
    <w:rsid w:val="00F61C08"/>
    <w:rsid w:val="00F61C0C"/>
    <w:rsid w:val="00F61DCC"/>
    <w:rsid w:val="00F6232A"/>
    <w:rsid w:val="00F625E6"/>
    <w:rsid w:val="00F626E1"/>
    <w:rsid w:val="00F6281E"/>
    <w:rsid w:val="00F62B61"/>
    <w:rsid w:val="00F62D7A"/>
    <w:rsid w:val="00F62FC6"/>
    <w:rsid w:val="00F62FFA"/>
    <w:rsid w:val="00F63496"/>
    <w:rsid w:val="00F63FA8"/>
    <w:rsid w:val="00F641BE"/>
    <w:rsid w:val="00F64427"/>
    <w:rsid w:val="00F648D7"/>
    <w:rsid w:val="00F64E45"/>
    <w:rsid w:val="00F64EE8"/>
    <w:rsid w:val="00F64F97"/>
    <w:rsid w:val="00F652AE"/>
    <w:rsid w:val="00F653C6"/>
    <w:rsid w:val="00F658B6"/>
    <w:rsid w:val="00F65C7B"/>
    <w:rsid w:val="00F6613F"/>
    <w:rsid w:val="00F66238"/>
    <w:rsid w:val="00F66463"/>
    <w:rsid w:val="00F66596"/>
    <w:rsid w:val="00F667C6"/>
    <w:rsid w:val="00F66939"/>
    <w:rsid w:val="00F66A41"/>
    <w:rsid w:val="00F66DB6"/>
    <w:rsid w:val="00F6720E"/>
    <w:rsid w:val="00F67518"/>
    <w:rsid w:val="00F67A08"/>
    <w:rsid w:val="00F67B54"/>
    <w:rsid w:val="00F67B55"/>
    <w:rsid w:val="00F67E4B"/>
    <w:rsid w:val="00F7049F"/>
    <w:rsid w:val="00F705BD"/>
    <w:rsid w:val="00F7089D"/>
    <w:rsid w:val="00F70B34"/>
    <w:rsid w:val="00F70D8F"/>
    <w:rsid w:val="00F711FD"/>
    <w:rsid w:val="00F716C6"/>
    <w:rsid w:val="00F71961"/>
    <w:rsid w:val="00F71FFD"/>
    <w:rsid w:val="00F7206F"/>
    <w:rsid w:val="00F721E0"/>
    <w:rsid w:val="00F72405"/>
    <w:rsid w:val="00F728AD"/>
    <w:rsid w:val="00F732C9"/>
    <w:rsid w:val="00F733CA"/>
    <w:rsid w:val="00F73F09"/>
    <w:rsid w:val="00F73FA1"/>
    <w:rsid w:val="00F74304"/>
    <w:rsid w:val="00F74814"/>
    <w:rsid w:val="00F756F2"/>
    <w:rsid w:val="00F76725"/>
    <w:rsid w:val="00F76911"/>
    <w:rsid w:val="00F769E8"/>
    <w:rsid w:val="00F76AFB"/>
    <w:rsid w:val="00F76F6B"/>
    <w:rsid w:val="00F772E2"/>
    <w:rsid w:val="00F776D2"/>
    <w:rsid w:val="00F7777D"/>
    <w:rsid w:val="00F77B27"/>
    <w:rsid w:val="00F77B92"/>
    <w:rsid w:val="00F77BB9"/>
    <w:rsid w:val="00F77BC7"/>
    <w:rsid w:val="00F77E64"/>
    <w:rsid w:val="00F8064A"/>
    <w:rsid w:val="00F806B8"/>
    <w:rsid w:val="00F80804"/>
    <w:rsid w:val="00F80C55"/>
    <w:rsid w:val="00F81509"/>
    <w:rsid w:val="00F81965"/>
    <w:rsid w:val="00F8250A"/>
    <w:rsid w:val="00F8290B"/>
    <w:rsid w:val="00F82B65"/>
    <w:rsid w:val="00F82D94"/>
    <w:rsid w:val="00F8332C"/>
    <w:rsid w:val="00F833FE"/>
    <w:rsid w:val="00F8348A"/>
    <w:rsid w:val="00F8374B"/>
    <w:rsid w:val="00F844B0"/>
    <w:rsid w:val="00F8455B"/>
    <w:rsid w:val="00F8463B"/>
    <w:rsid w:val="00F84757"/>
    <w:rsid w:val="00F84CE7"/>
    <w:rsid w:val="00F84FBC"/>
    <w:rsid w:val="00F853C5"/>
    <w:rsid w:val="00F857D7"/>
    <w:rsid w:val="00F85947"/>
    <w:rsid w:val="00F85B8B"/>
    <w:rsid w:val="00F8613E"/>
    <w:rsid w:val="00F864CD"/>
    <w:rsid w:val="00F8660A"/>
    <w:rsid w:val="00F86A2E"/>
    <w:rsid w:val="00F87471"/>
    <w:rsid w:val="00F87515"/>
    <w:rsid w:val="00F87742"/>
    <w:rsid w:val="00F87853"/>
    <w:rsid w:val="00F87D33"/>
    <w:rsid w:val="00F87DDA"/>
    <w:rsid w:val="00F900F7"/>
    <w:rsid w:val="00F901BA"/>
    <w:rsid w:val="00F90333"/>
    <w:rsid w:val="00F90355"/>
    <w:rsid w:val="00F90B73"/>
    <w:rsid w:val="00F90C64"/>
    <w:rsid w:val="00F90CD1"/>
    <w:rsid w:val="00F90EC3"/>
    <w:rsid w:val="00F9110F"/>
    <w:rsid w:val="00F91879"/>
    <w:rsid w:val="00F918A6"/>
    <w:rsid w:val="00F91CF8"/>
    <w:rsid w:val="00F92347"/>
    <w:rsid w:val="00F92518"/>
    <w:rsid w:val="00F926D5"/>
    <w:rsid w:val="00F9298C"/>
    <w:rsid w:val="00F9338A"/>
    <w:rsid w:val="00F93708"/>
    <w:rsid w:val="00F94251"/>
    <w:rsid w:val="00F942F5"/>
    <w:rsid w:val="00F9439F"/>
    <w:rsid w:val="00F94BD4"/>
    <w:rsid w:val="00F95051"/>
    <w:rsid w:val="00F95195"/>
    <w:rsid w:val="00F95689"/>
    <w:rsid w:val="00F95E13"/>
    <w:rsid w:val="00F95E76"/>
    <w:rsid w:val="00F96240"/>
    <w:rsid w:val="00F96758"/>
    <w:rsid w:val="00F96A4D"/>
    <w:rsid w:val="00F96E52"/>
    <w:rsid w:val="00F97073"/>
    <w:rsid w:val="00F97589"/>
    <w:rsid w:val="00F977BB"/>
    <w:rsid w:val="00F97808"/>
    <w:rsid w:val="00F97A69"/>
    <w:rsid w:val="00FA0015"/>
    <w:rsid w:val="00FA01C2"/>
    <w:rsid w:val="00FA0306"/>
    <w:rsid w:val="00FA0B2B"/>
    <w:rsid w:val="00FA12A5"/>
    <w:rsid w:val="00FA19E5"/>
    <w:rsid w:val="00FA1E84"/>
    <w:rsid w:val="00FA2658"/>
    <w:rsid w:val="00FA26EC"/>
    <w:rsid w:val="00FA2700"/>
    <w:rsid w:val="00FA2845"/>
    <w:rsid w:val="00FA2D77"/>
    <w:rsid w:val="00FA2E3E"/>
    <w:rsid w:val="00FA3E9D"/>
    <w:rsid w:val="00FA3F45"/>
    <w:rsid w:val="00FA4013"/>
    <w:rsid w:val="00FA4814"/>
    <w:rsid w:val="00FA4A23"/>
    <w:rsid w:val="00FA4C3E"/>
    <w:rsid w:val="00FA4D9E"/>
    <w:rsid w:val="00FA4E6F"/>
    <w:rsid w:val="00FA4EA4"/>
    <w:rsid w:val="00FA5194"/>
    <w:rsid w:val="00FA51CE"/>
    <w:rsid w:val="00FA56EA"/>
    <w:rsid w:val="00FA6328"/>
    <w:rsid w:val="00FA65FE"/>
    <w:rsid w:val="00FA66D1"/>
    <w:rsid w:val="00FA67A3"/>
    <w:rsid w:val="00FA7150"/>
    <w:rsid w:val="00FA78B8"/>
    <w:rsid w:val="00FA7B6E"/>
    <w:rsid w:val="00FA7B8C"/>
    <w:rsid w:val="00FA7E1D"/>
    <w:rsid w:val="00FB0A60"/>
    <w:rsid w:val="00FB1310"/>
    <w:rsid w:val="00FB1550"/>
    <w:rsid w:val="00FB15CC"/>
    <w:rsid w:val="00FB1727"/>
    <w:rsid w:val="00FB1897"/>
    <w:rsid w:val="00FB1C93"/>
    <w:rsid w:val="00FB1E8D"/>
    <w:rsid w:val="00FB1F3D"/>
    <w:rsid w:val="00FB20AE"/>
    <w:rsid w:val="00FB236F"/>
    <w:rsid w:val="00FB24E4"/>
    <w:rsid w:val="00FB29DB"/>
    <w:rsid w:val="00FB2C02"/>
    <w:rsid w:val="00FB33D3"/>
    <w:rsid w:val="00FB3571"/>
    <w:rsid w:val="00FB3DB9"/>
    <w:rsid w:val="00FB4583"/>
    <w:rsid w:val="00FB48E9"/>
    <w:rsid w:val="00FB4EF1"/>
    <w:rsid w:val="00FB5C42"/>
    <w:rsid w:val="00FB6694"/>
    <w:rsid w:val="00FB6732"/>
    <w:rsid w:val="00FB6E66"/>
    <w:rsid w:val="00FB78CD"/>
    <w:rsid w:val="00FB7A70"/>
    <w:rsid w:val="00FB7C4E"/>
    <w:rsid w:val="00FB7C72"/>
    <w:rsid w:val="00FC08A1"/>
    <w:rsid w:val="00FC0A4E"/>
    <w:rsid w:val="00FC0E7E"/>
    <w:rsid w:val="00FC12F4"/>
    <w:rsid w:val="00FC1366"/>
    <w:rsid w:val="00FC190E"/>
    <w:rsid w:val="00FC1D3C"/>
    <w:rsid w:val="00FC24B5"/>
    <w:rsid w:val="00FC25A8"/>
    <w:rsid w:val="00FC27FC"/>
    <w:rsid w:val="00FC280B"/>
    <w:rsid w:val="00FC28D7"/>
    <w:rsid w:val="00FC3185"/>
    <w:rsid w:val="00FC3314"/>
    <w:rsid w:val="00FC3315"/>
    <w:rsid w:val="00FC3B84"/>
    <w:rsid w:val="00FC3C59"/>
    <w:rsid w:val="00FC3CD7"/>
    <w:rsid w:val="00FC3F58"/>
    <w:rsid w:val="00FC410D"/>
    <w:rsid w:val="00FC46AD"/>
    <w:rsid w:val="00FC4C13"/>
    <w:rsid w:val="00FC4CA9"/>
    <w:rsid w:val="00FC4CE4"/>
    <w:rsid w:val="00FC51B8"/>
    <w:rsid w:val="00FC57E1"/>
    <w:rsid w:val="00FC58F1"/>
    <w:rsid w:val="00FC5BB6"/>
    <w:rsid w:val="00FC5D4B"/>
    <w:rsid w:val="00FC60F3"/>
    <w:rsid w:val="00FC6594"/>
    <w:rsid w:val="00FC6B15"/>
    <w:rsid w:val="00FC6EB0"/>
    <w:rsid w:val="00FC6ECC"/>
    <w:rsid w:val="00FC74D4"/>
    <w:rsid w:val="00FC74F4"/>
    <w:rsid w:val="00FC7689"/>
    <w:rsid w:val="00FC7843"/>
    <w:rsid w:val="00FC7CF1"/>
    <w:rsid w:val="00FC7E93"/>
    <w:rsid w:val="00FD0201"/>
    <w:rsid w:val="00FD02BC"/>
    <w:rsid w:val="00FD08C4"/>
    <w:rsid w:val="00FD096E"/>
    <w:rsid w:val="00FD0AEC"/>
    <w:rsid w:val="00FD0BB5"/>
    <w:rsid w:val="00FD0E34"/>
    <w:rsid w:val="00FD0F63"/>
    <w:rsid w:val="00FD14A3"/>
    <w:rsid w:val="00FD17C4"/>
    <w:rsid w:val="00FD262A"/>
    <w:rsid w:val="00FD2730"/>
    <w:rsid w:val="00FD2831"/>
    <w:rsid w:val="00FD368F"/>
    <w:rsid w:val="00FD38D8"/>
    <w:rsid w:val="00FD4673"/>
    <w:rsid w:val="00FD4923"/>
    <w:rsid w:val="00FD4D8F"/>
    <w:rsid w:val="00FD4DF8"/>
    <w:rsid w:val="00FD5CBB"/>
    <w:rsid w:val="00FD5F03"/>
    <w:rsid w:val="00FD65EE"/>
    <w:rsid w:val="00FD6B23"/>
    <w:rsid w:val="00FD6CB8"/>
    <w:rsid w:val="00FD71BC"/>
    <w:rsid w:val="00FD7345"/>
    <w:rsid w:val="00FD7413"/>
    <w:rsid w:val="00FD7BD5"/>
    <w:rsid w:val="00FD7C13"/>
    <w:rsid w:val="00FD7EAC"/>
    <w:rsid w:val="00FE0124"/>
    <w:rsid w:val="00FE07FF"/>
    <w:rsid w:val="00FE0948"/>
    <w:rsid w:val="00FE0A81"/>
    <w:rsid w:val="00FE0D59"/>
    <w:rsid w:val="00FE0EC3"/>
    <w:rsid w:val="00FE1083"/>
    <w:rsid w:val="00FE11B9"/>
    <w:rsid w:val="00FE12B6"/>
    <w:rsid w:val="00FE1605"/>
    <w:rsid w:val="00FE1B22"/>
    <w:rsid w:val="00FE21B7"/>
    <w:rsid w:val="00FE232E"/>
    <w:rsid w:val="00FE259B"/>
    <w:rsid w:val="00FE2663"/>
    <w:rsid w:val="00FE2842"/>
    <w:rsid w:val="00FE2D52"/>
    <w:rsid w:val="00FE35D8"/>
    <w:rsid w:val="00FE3A56"/>
    <w:rsid w:val="00FE3D13"/>
    <w:rsid w:val="00FE3D8E"/>
    <w:rsid w:val="00FE423F"/>
    <w:rsid w:val="00FE43BB"/>
    <w:rsid w:val="00FE4414"/>
    <w:rsid w:val="00FE46B6"/>
    <w:rsid w:val="00FE5343"/>
    <w:rsid w:val="00FE5770"/>
    <w:rsid w:val="00FE5A69"/>
    <w:rsid w:val="00FE5AE2"/>
    <w:rsid w:val="00FE5DAA"/>
    <w:rsid w:val="00FE5FA6"/>
    <w:rsid w:val="00FE6271"/>
    <w:rsid w:val="00FE695C"/>
    <w:rsid w:val="00FE69B7"/>
    <w:rsid w:val="00FE6D43"/>
    <w:rsid w:val="00FE7152"/>
    <w:rsid w:val="00FE7902"/>
    <w:rsid w:val="00FE7A5E"/>
    <w:rsid w:val="00FE7CE8"/>
    <w:rsid w:val="00FF0014"/>
    <w:rsid w:val="00FF0404"/>
    <w:rsid w:val="00FF04B8"/>
    <w:rsid w:val="00FF1118"/>
    <w:rsid w:val="00FF1499"/>
    <w:rsid w:val="00FF1B62"/>
    <w:rsid w:val="00FF1BBD"/>
    <w:rsid w:val="00FF2517"/>
    <w:rsid w:val="00FF2BDA"/>
    <w:rsid w:val="00FF2E76"/>
    <w:rsid w:val="00FF2EDB"/>
    <w:rsid w:val="00FF3611"/>
    <w:rsid w:val="00FF390C"/>
    <w:rsid w:val="00FF41DE"/>
    <w:rsid w:val="00FF4A68"/>
    <w:rsid w:val="00FF4E13"/>
    <w:rsid w:val="00FF500E"/>
    <w:rsid w:val="00FF5097"/>
    <w:rsid w:val="00FF6017"/>
    <w:rsid w:val="00FF65E3"/>
    <w:rsid w:val="00FF6720"/>
    <w:rsid w:val="00FF68E4"/>
    <w:rsid w:val="00FF7314"/>
    <w:rsid w:val="00FF73AC"/>
    <w:rsid w:val="00FF7DC4"/>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style="mso-width-relative:margin;mso-height-relative:margin;v-text-anchor:middle" fillcolor="white" stroke="f">
      <v:fill color="white"/>
      <v:stroke on="f"/>
      <v:textbox inset="0,0,0,0"/>
    </o:shapedefaults>
    <o:shapelayout v:ext="edit">
      <o:idmap v:ext="edit" data="1"/>
    </o:shapelayout>
  </w:shapeDefaults>
  <w:decimalSymbol w:val="."/>
  <w:listSeparator w:val=","/>
  <w14:defaultImageDpi w14:val="330"/>
  <w15:docId w15:val="{8689DC5C-938E-416D-BBEF-7863C1FF14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新細明體" w:hAnsi="Calibri" w:cs="Times New Roman"/>
        <w:lang w:val="en-US" w:eastAsia="zh-TW" w:bidi="ar-SA"/>
      </w:rPr>
    </w:rPrDefault>
    <w:pPrDefault/>
  </w:docDefaults>
  <w:latentStyles w:defLockedState="0" w:defUIPriority="99" w:defSemiHidden="0" w:defUnhideWhenUsed="0" w:defQFormat="0" w:count="371">
    <w:lsdException w:name="Normal" w:uiPriority="0"/>
    <w:lsdException w:name="heading 1" w:uiPriority="9"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rsid w:val="00EB21A3"/>
    <w:pPr>
      <w:widowControl w:val="0"/>
    </w:pPr>
    <w:rPr>
      <w:kern w:val="2"/>
      <w:sz w:val="24"/>
      <w:szCs w:val="22"/>
    </w:rPr>
  </w:style>
  <w:style w:type="paragraph" w:styleId="2">
    <w:name w:val="heading 2"/>
    <w:basedOn w:val="a"/>
    <w:next w:val="a"/>
    <w:link w:val="20"/>
    <w:qFormat/>
    <w:rsid w:val="001F25B7"/>
    <w:pPr>
      <w:keepNext/>
      <w:spacing w:line="720" w:lineRule="auto"/>
      <w:outlineLvl w:val="1"/>
    </w:pPr>
    <w:rPr>
      <w:rFonts w:ascii="Arial" w:hAnsi="Arial"/>
      <w:b/>
      <w:bCs/>
      <w:sz w:val="48"/>
      <w:szCs w:val="48"/>
    </w:rPr>
  </w:style>
  <w:style w:type="paragraph" w:styleId="3">
    <w:name w:val="heading 3"/>
    <w:basedOn w:val="a"/>
    <w:next w:val="a"/>
    <w:link w:val="30"/>
    <w:qFormat/>
    <w:rsid w:val="001F25B7"/>
    <w:pPr>
      <w:keepNext/>
      <w:spacing w:line="720" w:lineRule="auto"/>
      <w:outlineLvl w:val="2"/>
    </w:pPr>
    <w:rPr>
      <w:rFonts w:ascii="Arial" w:hAnsi="Arial"/>
      <w:b/>
      <w:bCs/>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乙篇內文"/>
    <w:rsid w:val="00F02D3B"/>
    <w:pPr>
      <w:spacing w:line="460" w:lineRule="exact"/>
      <w:ind w:firstLineChars="200" w:firstLine="200"/>
      <w:jc w:val="both"/>
    </w:pPr>
    <w:rPr>
      <w:rFonts w:ascii="標楷體" w:eastAsia="標楷體" w:hAnsi="標楷體"/>
      <w:kern w:val="2"/>
      <w:sz w:val="24"/>
      <w:szCs w:val="24"/>
    </w:rPr>
  </w:style>
  <w:style w:type="paragraph" w:customStyle="1" w:styleId="31">
    <w:name w:val="樣式3"/>
    <w:basedOn w:val="a"/>
    <w:link w:val="32"/>
    <w:autoRedefine/>
    <w:rsid w:val="00C73AA9"/>
    <w:pPr>
      <w:overflowPunct w:val="0"/>
      <w:adjustRightInd w:val="0"/>
      <w:spacing w:line="460" w:lineRule="exact"/>
      <w:ind w:firstLineChars="202" w:firstLine="566"/>
    </w:pPr>
    <w:rPr>
      <w:rFonts w:ascii="標楷體" w:eastAsia="標楷體" w:hAnsi="標楷體"/>
      <w:b/>
      <w:sz w:val="28"/>
      <w:szCs w:val="28"/>
    </w:rPr>
  </w:style>
  <w:style w:type="paragraph" w:styleId="a4">
    <w:name w:val="Plain Text"/>
    <w:aliases w:val="內文壹,一般文字 字元,一般文字 字元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一般文字 字元 字元 字元 字元,一般文字 字元 字元 字元 字元 字元 字元 字元 字元 字元 字元 字元 字元 字元 字元 字元,一般文字內縮"/>
    <w:basedOn w:val="a"/>
    <w:link w:val="a5"/>
    <w:rsid w:val="00F02D3B"/>
    <w:rPr>
      <w:rFonts w:ascii="細明體" w:eastAsia="標楷體" w:hAnsi="Courier New"/>
      <w:sz w:val="28"/>
      <w:szCs w:val="20"/>
    </w:rPr>
  </w:style>
  <w:style w:type="character" w:customStyle="1" w:styleId="a5">
    <w:name w:val="純文字 字元"/>
    <w:aliases w:val="內文壹 字元,一般文字 字元 字元1,一般文字 字元 字元 字元,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一般文字 字元 字元 字元 字元 字元,一般文字內縮 字元"/>
    <w:basedOn w:val="a0"/>
    <w:link w:val="a4"/>
    <w:rsid w:val="00F02D3B"/>
    <w:rPr>
      <w:rFonts w:ascii="細明體" w:eastAsia="標楷體" w:hAnsi="Courier New"/>
      <w:kern w:val="2"/>
      <w:sz w:val="28"/>
    </w:rPr>
  </w:style>
  <w:style w:type="paragraph" w:customStyle="1" w:styleId="1">
    <w:name w:val="樣式1"/>
    <w:basedOn w:val="a"/>
    <w:next w:val="a"/>
    <w:link w:val="10"/>
    <w:autoRedefine/>
    <w:rsid w:val="00943FFD"/>
    <w:pPr>
      <w:spacing w:beforeLines="50"/>
      <w:jc w:val="both"/>
    </w:pPr>
    <w:rPr>
      <w:rFonts w:ascii="Times New Roman" w:eastAsia="標楷體" w:hAnsi="標楷體"/>
      <w:b/>
      <w:bCs/>
      <w:sz w:val="36"/>
      <w:szCs w:val="36"/>
    </w:rPr>
  </w:style>
  <w:style w:type="paragraph" w:customStyle="1" w:styleId="a6">
    <w:name w:val="標題壹"/>
    <w:basedOn w:val="1"/>
    <w:link w:val="a7"/>
    <w:qFormat/>
    <w:rsid w:val="00566D2A"/>
  </w:style>
  <w:style w:type="paragraph" w:customStyle="1" w:styleId="11">
    <w:name w:val="內文1"/>
    <w:basedOn w:val="a4"/>
    <w:link w:val="a8"/>
    <w:rsid w:val="00F02D3B"/>
    <w:pPr>
      <w:spacing w:line="440" w:lineRule="exact"/>
      <w:ind w:firstLineChars="200" w:firstLine="480"/>
      <w:jc w:val="both"/>
    </w:pPr>
    <w:rPr>
      <w:rFonts w:ascii="標楷體" w:hAnsi="標楷體"/>
      <w:sz w:val="24"/>
      <w:szCs w:val="24"/>
    </w:rPr>
  </w:style>
  <w:style w:type="character" w:customStyle="1" w:styleId="10">
    <w:name w:val="樣式1 字元"/>
    <w:basedOn w:val="a0"/>
    <w:link w:val="1"/>
    <w:rsid w:val="00943FFD"/>
    <w:rPr>
      <w:rFonts w:ascii="Times New Roman" w:eastAsia="標楷體" w:hAnsi="標楷體"/>
      <w:b/>
      <w:bCs/>
      <w:kern w:val="2"/>
      <w:sz w:val="36"/>
      <w:szCs w:val="36"/>
    </w:rPr>
  </w:style>
  <w:style w:type="character" w:customStyle="1" w:styleId="a7">
    <w:name w:val="標題壹 字元"/>
    <w:basedOn w:val="10"/>
    <w:link w:val="a6"/>
    <w:rsid w:val="00566D2A"/>
    <w:rPr>
      <w:rFonts w:ascii="Times New Roman" w:eastAsia="標楷體" w:hAnsi="標楷體"/>
      <w:b/>
      <w:bCs/>
      <w:kern w:val="2"/>
      <w:sz w:val="36"/>
      <w:szCs w:val="36"/>
    </w:rPr>
  </w:style>
  <w:style w:type="paragraph" w:customStyle="1" w:styleId="a9">
    <w:name w:val="標題(一)"/>
    <w:basedOn w:val="31"/>
    <w:link w:val="12"/>
    <w:rsid w:val="00F02D3B"/>
  </w:style>
  <w:style w:type="character" w:customStyle="1" w:styleId="a8">
    <w:name w:val="內文 字元"/>
    <w:basedOn w:val="a5"/>
    <w:link w:val="11"/>
    <w:rsid w:val="00F02D3B"/>
    <w:rPr>
      <w:rFonts w:ascii="標楷體" w:eastAsia="標楷體" w:hAnsi="標楷體"/>
      <w:kern w:val="2"/>
      <w:sz w:val="24"/>
      <w:szCs w:val="24"/>
    </w:rPr>
  </w:style>
  <w:style w:type="paragraph" w:customStyle="1" w:styleId="120">
    <w:name w:val="本文12號字"/>
    <w:basedOn w:val="11"/>
    <w:link w:val="121"/>
    <w:qFormat/>
    <w:rsid w:val="00926B26"/>
    <w:pPr>
      <w:spacing w:line="470" w:lineRule="exact"/>
    </w:pPr>
  </w:style>
  <w:style w:type="character" w:customStyle="1" w:styleId="32">
    <w:name w:val="樣式3 字元"/>
    <w:basedOn w:val="a0"/>
    <w:link w:val="31"/>
    <w:rsid w:val="00C73AA9"/>
    <w:rPr>
      <w:rFonts w:ascii="標楷體" w:eastAsia="標楷體" w:hAnsi="標楷體"/>
      <w:b/>
      <w:kern w:val="2"/>
      <w:sz w:val="28"/>
      <w:szCs w:val="28"/>
    </w:rPr>
  </w:style>
  <w:style w:type="character" w:customStyle="1" w:styleId="aa">
    <w:name w:val="標題(一) 字元"/>
    <w:basedOn w:val="32"/>
    <w:rsid w:val="00F02D3B"/>
    <w:rPr>
      <w:rFonts w:ascii="標楷體" w:eastAsia="標楷體" w:hAnsi="標楷體"/>
      <w:b/>
      <w:kern w:val="2"/>
      <w:sz w:val="28"/>
      <w:szCs w:val="28"/>
    </w:rPr>
  </w:style>
  <w:style w:type="paragraph" w:customStyle="1" w:styleId="ab">
    <w:name w:val="(一)"/>
    <w:basedOn w:val="a9"/>
    <w:link w:val="ac"/>
    <w:qFormat/>
    <w:rsid w:val="00F8250A"/>
    <w:pPr>
      <w:spacing w:line="470" w:lineRule="exact"/>
      <w:ind w:firstLineChars="200" w:firstLine="561"/>
    </w:pPr>
  </w:style>
  <w:style w:type="character" w:customStyle="1" w:styleId="121">
    <w:name w:val="本文12號字 字元"/>
    <w:basedOn w:val="a8"/>
    <w:link w:val="120"/>
    <w:rsid w:val="00926B26"/>
    <w:rPr>
      <w:rFonts w:ascii="標楷體" w:eastAsia="標楷體" w:hAnsi="標楷體"/>
      <w:kern w:val="2"/>
      <w:sz w:val="24"/>
      <w:szCs w:val="24"/>
    </w:rPr>
  </w:style>
  <w:style w:type="paragraph" w:customStyle="1" w:styleId="21">
    <w:name w:val="樣式2"/>
    <w:basedOn w:val="a"/>
    <w:link w:val="22"/>
    <w:autoRedefine/>
    <w:rsid w:val="002261CF"/>
    <w:pPr>
      <w:adjustRightInd w:val="0"/>
      <w:spacing w:line="480" w:lineRule="exact"/>
      <w:ind w:firstLineChars="101" w:firstLine="324"/>
      <w:jc w:val="both"/>
    </w:pPr>
    <w:rPr>
      <w:rFonts w:ascii="新細明體" w:eastAsia="標楷體" w:hAnsi="Times New Roman"/>
      <w:b/>
      <w:sz w:val="32"/>
      <w:szCs w:val="32"/>
    </w:rPr>
  </w:style>
  <w:style w:type="character" w:customStyle="1" w:styleId="12">
    <w:name w:val="標題(一) 字元1"/>
    <w:basedOn w:val="32"/>
    <w:link w:val="a9"/>
    <w:rsid w:val="00D60474"/>
    <w:rPr>
      <w:rFonts w:ascii="標楷體" w:eastAsia="標楷體" w:hAnsi="標楷體"/>
      <w:b/>
      <w:kern w:val="2"/>
      <w:sz w:val="28"/>
      <w:szCs w:val="28"/>
    </w:rPr>
  </w:style>
  <w:style w:type="character" w:customStyle="1" w:styleId="ac">
    <w:name w:val="(一) 字元"/>
    <w:basedOn w:val="12"/>
    <w:link w:val="ab"/>
    <w:rsid w:val="00F8250A"/>
    <w:rPr>
      <w:rFonts w:ascii="標楷體" w:eastAsia="標楷體" w:hAnsi="標楷體"/>
      <w:b/>
      <w:kern w:val="2"/>
      <w:sz w:val="28"/>
      <w:szCs w:val="28"/>
    </w:rPr>
  </w:style>
  <w:style w:type="paragraph" w:customStyle="1" w:styleId="ad">
    <w:name w:val="一"/>
    <w:basedOn w:val="21"/>
    <w:link w:val="ae"/>
    <w:qFormat/>
    <w:rsid w:val="002261CF"/>
  </w:style>
  <w:style w:type="paragraph" w:customStyle="1" w:styleId="13">
    <w:name w:val="1"/>
    <w:basedOn w:val="120"/>
    <w:link w:val="14"/>
    <w:qFormat/>
    <w:rsid w:val="002261CF"/>
    <w:pPr>
      <w:ind w:firstLineChars="236" w:firstLine="566"/>
    </w:pPr>
  </w:style>
  <w:style w:type="character" w:customStyle="1" w:styleId="22">
    <w:name w:val="樣式2 字元"/>
    <w:basedOn w:val="a0"/>
    <w:link w:val="21"/>
    <w:rsid w:val="002261CF"/>
    <w:rPr>
      <w:rFonts w:ascii="新細明體" w:eastAsia="標楷體" w:hAnsi="Times New Roman"/>
      <w:b/>
      <w:kern w:val="2"/>
      <w:sz w:val="32"/>
      <w:szCs w:val="32"/>
    </w:rPr>
  </w:style>
  <w:style w:type="character" w:customStyle="1" w:styleId="ae">
    <w:name w:val="一 字元"/>
    <w:basedOn w:val="22"/>
    <w:link w:val="ad"/>
    <w:rsid w:val="002261CF"/>
    <w:rPr>
      <w:rFonts w:ascii="新細明體" w:eastAsia="標楷體" w:hAnsi="Times New Roman"/>
      <w:b/>
      <w:kern w:val="2"/>
      <w:sz w:val="32"/>
      <w:szCs w:val="32"/>
    </w:rPr>
  </w:style>
  <w:style w:type="paragraph" w:customStyle="1" w:styleId="6">
    <w:name w:val="樣式6"/>
    <w:basedOn w:val="a"/>
    <w:link w:val="60"/>
    <w:autoRedefine/>
    <w:rsid w:val="00850755"/>
    <w:pPr>
      <w:overflowPunct w:val="0"/>
      <w:spacing w:line="500" w:lineRule="exact"/>
      <w:jc w:val="both"/>
    </w:pPr>
    <w:rPr>
      <w:rFonts w:ascii="標楷體" w:eastAsia="標楷體" w:hAnsi="標楷體"/>
      <w:spacing w:val="-2"/>
      <w:szCs w:val="24"/>
    </w:rPr>
  </w:style>
  <w:style w:type="character" w:customStyle="1" w:styleId="14">
    <w:name w:val="1 字元"/>
    <w:basedOn w:val="121"/>
    <w:link w:val="13"/>
    <w:rsid w:val="002261CF"/>
    <w:rPr>
      <w:rFonts w:ascii="標楷體" w:eastAsia="標楷體" w:hAnsi="標楷體"/>
      <w:kern w:val="2"/>
      <w:sz w:val="24"/>
      <w:szCs w:val="24"/>
    </w:rPr>
  </w:style>
  <w:style w:type="character" w:customStyle="1" w:styleId="60">
    <w:name w:val="樣式6 字元"/>
    <w:link w:val="6"/>
    <w:rsid w:val="00850755"/>
    <w:rPr>
      <w:rFonts w:ascii="標楷體" w:eastAsia="標楷體" w:hAnsi="標楷體"/>
      <w:spacing w:val="-2"/>
      <w:kern w:val="2"/>
      <w:sz w:val="24"/>
      <w:szCs w:val="24"/>
    </w:rPr>
  </w:style>
  <w:style w:type="table" w:styleId="af">
    <w:name w:val="Table Grid"/>
    <w:basedOn w:val="a1"/>
    <w:uiPriority w:val="39"/>
    <w:rsid w:val="00455B44"/>
    <w:rPr>
      <w:kern w:val="2"/>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0">
    <w:name w:val="Balloon Text"/>
    <w:basedOn w:val="a"/>
    <w:link w:val="af1"/>
    <w:uiPriority w:val="99"/>
    <w:semiHidden/>
    <w:unhideWhenUsed/>
    <w:rsid w:val="00455B44"/>
    <w:rPr>
      <w:rFonts w:ascii="Cambria" w:hAnsi="Cambria"/>
      <w:sz w:val="18"/>
      <w:szCs w:val="18"/>
    </w:rPr>
  </w:style>
  <w:style w:type="character" w:customStyle="1" w:styleId="af1">
    <w:name w:val="註解方塊文字 字元"/>
    <w:basedOn w:val="a0"/>
    <w:link w:val="af0"/>
    <w:uiPriority w:val="99"/>
    <w:semiHidden/>
    <w:rsid w:val="00455B44"/>
    <w:rPr>
      <w:rFonts w:ascii="Cambria" w:eastAsia="新細明體" w:hAnsi="Cambria" w:cs="Times New Roman"/>
      <w:kern w:val="2"/>
      <w:sz w:val="18"/>
      <w:szCs w:val="18"/>
    </w:rPr>
  </w:style>
  <w:style w:type="paragraph" w:customStyle="1" w:styleId="15">
    <w:name w:val="1.重要意見"/>
    <w:basedOn w:val="a"/>
    <w:link w:val="16"/>
    <w:qFormat/>
    <w:rsid w:val="000A07EB"/>
    <w:pPr>
      <w:overflowPunct w:val="0"/>
      <w:spacing w:line="470" w:lineRule="exact"/>
      <w:ind w:firstLineChars="325" w:firstLine="911"/>
      <w:jc w:val="both"/>
    </w:pPr>
    <w:rPr>
      <w:rFonts w:ascii="標楷體" w:eastAsia="標楷體" w:hAnsi="標楷體"/>
      <w:b/>
      <w:sz w:val="28"/>
      <w:szCs w:val="28"/>
    </w:rPr>
  </w:style>
  <w:style w:type="paragraph" w:styleId="af2">
    <w:name w:val="List Paragraph"/>
    <w:basedOn w:val="a"/>
    <w:uiPriority w:val="34"/>
    <w:qFormat/>
    <w:rsid w:val="00A401C3"/>
    <w:pPr>
      <w:ind w:leftChars="200" w:left="480"/>
    </w:pPr>
    <w:rPr>
      <w:rFonts w:ascii="Times New Roman" w:hAnsi="Times New Roman"/>
      <w:szCs w:val="20"/>
    </w:rPr>
  </w:style>
  <w:style w:type="character" w:customStyle="1" w:styleId="16">
    <w:name w:val="1.重要意見 字元"/>
    <w:basedOn w:val="a0"/>
    <w:link w:val="15"/>
    <w:rsid w:val="000A07EB"/>
    <w:rPr>
      <w:rFonts w:ascii="標楷體" w:eastAsia="標楷體" w:hAnsi="標楷體"/>
      <w:b/>
      <w:kern w:val="2"/>
      <w:sz w:val="28"/>
      <w:szCs w:val="28"/>
    </w:rPr>
  </w:style>
  <w:style w:type="paragraph" w:styleId="af3">
    <w:name w:val="header"/>
    <w:basedOn w:val="a"/>
    <w:link w:val="af4"/>
    <w:uiPriority w:val="99"/>
    <w:unhideWhenUsed/>
    <w:rsid w:val="002A0BE9"/>
    <w:pPr>
      <w:tabs>
        <w:tab w:val="center" w:pos="4153"/>
        <w:tab w:val="right" w:pos="8306"/>
      </w:tabs>
      <w:snapToGrid w:val="0"/>
    </w:pPr>
    <w:rPr>
      <w:sz w:val="20"/>
      <w:szCs w:val="20"/>
    </w:rPr>
  </w:style>
  <w:style w:type="character" w:customStyle="1" w:styleId="af4">
    <w:name w:val="頁首 字元"/>
    <w:basedOn w:val="a0"/>
    <w:link w:val="af3"/>
    <w:uiPriority w:val="99"/>
    <w:rsid w:val="002A0BE9"/>
    <w:rPr>
      <w:kern w:val="2"/>
    </w:rPr>
  </w:style>
  <w:style w:type="paragraph" w:styleId="af5">
    <w:name w:val="footer"/>
    <w:basedOn w:val="a"/>
    <w:link w:val="af6"/>
    <w:uiPriority w:val="99"/>
    <w:unhideWhenUsed/>
    <w:rsid w:val="002A0BE9"/>
    <w:pPr>
      <w:tabs>
        <w:tab w:val="center" w:pos="4153"/>
        <w:tab w:val="right" w:pos="8306"/>
      </w:tabs>
      <w:snapToGrid w:val="0"/>
    </w:pPr>
    <w:rPr>
      <w:sz w:val="20"/>
      <w:szCs w:val="20"/>
    </w:rPr>
  </w:style>
  <w:style w:type="character" w:customStyle="1" w:styleId="af6">
    <w:name w:val="頁尾 字元"/>
    <w:basedOn w:val="a0"/>
    <w:link w:val="af5"/>
    <w:uiPriority w:val="99"/>
    <w:rsid w:val="002A0BE9"/>
    <w:rPr>
      <w:kern w:val="2"/>
    </w:rPr>
  </w:style>
  <w:style w:type="character" w:customStyle="1" w:styleId="20">
    <w:name w:val="標題 2 字元"/>
    <w:basedOn w:val="a0"/>
    <w:link w:val="2"/>
    <w:rsid w:val="001F25B7"/>
    <w:rPr>
      <w:rFonts w:ascii="Arial" w:hAnsi="Arial"/>
      <w:b/>
      <w:bCs/>
      <w:kern w:val="2"/>
      <w:sz w:val="48"/>
      <w:szCs w:val="48"/>
    </w:rPr>
  </w:style>
  <w:style w:type="character" w:customStyle="1" w:styleId="30">
    <w:name w:val="標題 3 字元"/>
    <w:basedOn w:val="a0"/>
    <w:link w:val="3"/>
    <w:rsid w:val="001F25B7"/>
    <w:rPr>
      <w:rFonts w:ascii="Arial" w:hAnsi="Arial"/>
      <w:b/>
      <w:bCs/>
      <w:kern w:val="2"/>
      <w:sz w:val="36"/>
      <w:szCs w:val="36"/>
    </w:rPr>
  </w:style>
  <w:style w:type="paragraph" w:customStyle="1" w:styleId="af7">
    <w:name w:val="甲乙丙"/>
    <w:qFormat/>
    <w:rsid w:val="001F25B7"/>
    <w:pPr>
      <w:overflowPunct w:val="0"/>
      <w:jc w:val="center"/>
      <w:outlineLvl w:val="0"/>
    </w:pPr>
    <w:rPr>
      <w:rFonts w:eastAsia="標楷體"/>
      <w:b/>
      <w:kern w:val="2"/>
      <w:sz w:val="40"/>
      <w:szCs w:val="24"/>
    </w:rPr>
  </w:style>
  <w:style w:type="paragraph" w:customStyle="1" w:styleId="af8">
    <w:name w:val="壹貳叁"/>
    <w:qFormat/>
    <w:rsid w:val="001F25B7"/>
    <w:pPr>
      <w:spacing w:beforeLines="50"/>
      <w:jc w:val="both"/>
      <w:outlineLvl w:val="1"/>
    </w:pPr>
    <w:rPr>
      <w:rFonts w:eastAsia="標楷體"/>
      <w:b/>
      <w:kern w:val="2"/>
      <w:sz w:val="34"/>
      <w:szCs w:val="24"/>
    </w:rPr>
  </w:style>
  <w:style w:type="paragraph" w:customStyle="1" w:styleId="af9">
    <w:name w:val="一二三"/>
    <w:rsid w:val="001F25B7"/>
    <w:pPr>
      <w:spacing w:before="180" w:line="500" w:lineRule="exact"/>
      <w:ind w:leftChars="100" w:left="100"/>
      <w:jc w:val="both"/>
    </w:pPr>
    <w:rPr>
      <w:rFonts w:eastAsia="標楷體"/>
      <w:b/>
      <w:kern w:val="2"/>
      <w:sz w:val="28"/>
      <w:szCs w:val="24"/>
    </w:rPr>
  </w:style>
  <w:style w:type="paragraph" w:customStyle="1" w:styleId="afa">
    <w:name w:val="(一)(二)(三)"/>
    <w:rsid w:val="001F25B7"/>
    <w:pPr>
      <w:spacing w:line="500" w:lineRule="exact"/>
      <w:ind w:firstLineChars="100" w:firstLine="100"/>
      <w:jc w:val="both"/>
    </w:pPr>
    <w:rPr>
      <w:rFonts w:eastAsia="標楷體"/>
      <w:b/>
      <w:kern w:val="2"/>
      <w:sz w:val="28"/>
      <w:szCs w:val="24"/>
    </w:rPr>
  </w:style>
  <w:style w:type="paragraph" w:customStyle="1" w:styleId="afb">
    <w:name w:val="甲篇內文"/>
    <w:qFormat/>
    <w:rsid w:val="001F25B7"/>
    <w:pPr>
      <w:spacing w:line="500" w:lineRule="exact"/>
      <w:ind w:firstLineChars="200" w:firstLine="200"/>
      <w:jc w:val="both"/>
    </w:pPr>
    <w:rPr>
      <w:rFonts w:eastAsia="標楷體"/>
      <w:kern w:val="2"/>
      <w:sz w:val="28"/>
      <w:szCs w:val="24"/>
    </w:rPr>
  </w:style>
  <w:style w:type="paragraph" w:customStyle="1" w:styleId="afc">
    <w:name w:val="乙篇一二三"/>
    <w:rsid w:val="001F25B7"/>
    <w:pPr>
      <w:spacing w:line="460" w:lineRule="exact"/>
      <w:ind w:leftChars="100" w:left="100"/>
    </w:pPr>
    <w:rPr>
      <w:rFonts w:eastAsia="標楷體"/>
      <w:b/>
      <w:kern w:val="2"/>
      <w:sz w:val="28"/>
      <w:szCs w:val="24"/>
    </w:rPr>
  </w:style>
  <w:style w:type="paragraph" w:customStyle="1" w:styleId="afd">
    <w:name w:val="字元"/>
    <w:basedOn w:val="a"/>
    <w:semiHidden/>
    <w:rsid w:val="001F25B7"/>
    <w:pPr>
      <w:widowControl/>
      <w:spacing w:after="160" w:line="240" w:lineRule="exact"/>
    </w:pPr>
    <w:rPr>
      <w:rFonts w:ascii="Verdana" w:eastAsia="Times New Roman" w:hAnsi="Verdana"/>
      <w:kern w:val="0"/>
      <w:sz w:val="20"/>
      <w:szCs w:val="20"/>
      <w:lang w:eastAsia="en-US"/>
    </w:rPr>
  </w:style>
  <w:style w:type="paragraph" w:customStyle="1" w:styleId="123">
    <w:name w:val="乙篇123"/>
    <w:rsid w:val="001F25B7"/>
    <w:pPr>
      <w:widowControl w:val="0"/>
      <w:spacing w:line="460" w:lineRule="exact"/>
      <w:ind w:firstLineChars="300" w:firstLine="300"/>
      <w:jc w:val="both"/>
    </w:pPr>
    <w:rPr>
      <w:rFonts w:ascii="標楷體" w:eastAsia="標楷體" w:hAnsi="標楷體"/>
      <w:kern w:val="2"/>
      <w:sz w:val="24"/>
      <w:szCs w:val="24"/>
    </w:rPr>
  </w:style>
  <w:style w:type="paragraph" w:customStyle="1" w:styleId="afe">
    <w:name w:val="乙篇(一)(二)(三)"/>
    <w:autoRedefine/>
    <w:rsid w:val="001F25B7"/>
    <w:pPr>
      <w:widowControl w:val="0"/>
      <w:adjustRightInd w:val="0"/>
      <w:spacing w:beforeLines="30" w:line="470" w:lineRule="exact"/>
      <w:ind w:firstLineChars="200" w:firstLine="561"/>
      <w:jc w:val="both"/>
    </w:pPr>
    <w:rPr>
      <w:rFonts w:ascii="標楷體" w:eastAsia="標楷體" w:hAnsi="標楷體"/>
      <w:b/>
      <w:sz w:val="28"/>
      <w:szCs w:val="28"/>
    </w:rPr>
  </w:style>
  <w:style w:type="paragraph" w:styleId="aff">
    <w:name w:val="Body Text"/>
    <w:aliases w:val=" 字元"/>
    <w:basedOn w:val="a"/>
    <w:link w:val="aff0"/>
    <w:rsid w:val="001F25B7"/>
    <w:pPr>
      <w:jc w:val="center"/>
    </w:pPr>
    <w:rPr>
      <w:rFonts w:ascii="Times New Roman" w:eastAsia="標楷體" w:hAnsi="Times New Roman"/>
      <w:b/>
      <w:bCs/>
      <w:sz w:val="32"/>
      <w:szCs w:val="20"/>
    </w:rPr>
  </w:style>
  <w:style w:type="character" w:customStyle="1" w:styleId="aff0">
    <w:name w:val="本文 字元"/>
    <w:aliases w:val=" 字元 字元"/>
    <w:basedOn w:val="a0"/>
    <w:link w:val="aff"/>
    <w:rsid w:val="001F25B7"/>
    <w:rPr>
      <w:rFonts w:ascii="Times New Roman" w:eastAsia="標楷體" w:hAnsi="Times New Roman"/>
      <w:b/>
      <w:bCs/>
      <w:kern w:val="2"/>
      <w:sz w:val="32"/>
    </w:rPr>
  </w:style>
  <w:style w:type="paragraph" w:customStyle="1" w:styleId="unnamed1">
    <w:name w:val="unnamed1"/>
    <w:basedOn w:val="a"/>
    <w:rsid w:val="001F25B7"/>
    <w:pPr>
      <w:widowControl/>
      <w:spacing w:before="100" w:beforeAutospacing="1" w:after="100" w:afterAutospacing="1"/>
    </w:pPr>
    <w:rPr>
      <w:rFonts w:ascii="新細明體" w:hAnsi="新細明體" w:hint="eastAsia"/>
      <w:kern w:val="0"/>
      <w:szCs w:val="20"/>
    </w:rPr>
  </w:style>
  <w:style w:type="paragraph" w:styleId="23">
    <w:name w:val="Body Text 2"/>
    <w:basedOn w:val="a"/>
    <w:link w:val="24"/>
    <w:uiPriority w:val="99"/>
    <w:semiHidden/>
    <w:unhideWhenUsed/>
    <w:rsid w:val="001F25B7"/>
    <w:pPr>
      <w:spacing w:after="120" w:line="480" w:lineRule="auto"/>
    </w:pPr>
    <w:rPr>
      <w:rFonts w:ascii="Times New Roman" w:hAnsi="Times New Roman"/>
      <w:szCs w:val="20"/>
    </w:rPr>
  </w:style>
  <w:style w:type="character" w:customStyle="1" w:styleId="24">
    <w:name w:val="本文 2 字元"/>
    <w:basedOn w:val="a0"/>
    <w:link w:val="23"/>
    <w:uiPriority w:val="99"/>
    <w:semiHidden/>
    <w:rsid w:val="001F25B7"/>
    <w:rPr>
      <w:rFonts w:ascii="Times New Roman" w:hAnsi="Times New Roman"/>
      <w:kern w:val="2"/>
      <w:sz w:val="24"/>
    </w:rPr>
  </w:style>
  <w:style w:type="paragraph" w:styleId="aff1">
    <w:name w:val="Body Text Indent"/>
    <w:basedOn w:val="a"/>
    <w:link w:val="aff2"/>
    <w:uiPriority w:val="99"/>
    <w:unhideWhenUsed/>
    <w:rsid w:val="001F25B7"/>
    <w:pPr>
      <w:spacing w:after="120"/>
      <w:ind w:leftChars="200" w:left="480"/>
    </w:pPr>
    <w:rPr>
      <w:rFonts w:ascii="Times New Roman" w:hAnsi="Times New Roman"/>
      <w:szCs w:val="20"/>
    </w:rPr>
  </w:style>
  <w:style w:type="character" w:customStyle="1" w:styleId="aff2">
    <w:name w:val="本文縮排 字元"/>
    <w:basedOn w:val="a0"/>
    <w:link w:val="aff1"/>
    <w:uiPriority w:val="99"/>
    <w:rsid w:val="001F25B7"/>
    <w:rPr>
      <w:rFonts w:ascii="Times New Roman" w:hAnsi="Times New Roman"/>
      <w:kern w:val="2"/>
      <w:sz w:val="24"/>
    </w:rPr>
  </w:style>
  <w:style w:type="paragraph" w:styleId="aff3">
    <w:name w:val="annotation text"/>
    <w:basedOn w:val="a"/>
    <w:link w:val="aff4"/>
    <w:semiHidden/>
    <w:rsid w:val="001F25B7"/>
    <w:rPr>
      <w:rFonts w:ascii="Times New Roman" w:hAnsi="Times New Roman"/>
      <w:szCs w:val="24"/>
    </w:rPr>
  </w:style>
  <w:style w:type="character" w:customStyle="1" w:styleId="aff4">
    <w:name w:val="註解文字 字元"/>
    <w:basedOn w:val="a0"/>
    <w:link w:val="aff3"/>
    <w:semiHidden/>
    <w:rsid w:val="001F25B7"/>
    <w:rPr>
      <w:rFonts w:ascii="Times New Roman" w:hAnsi="Times New Roman"/>
      <w:kern w:val="2"/>
      <w:sz w:val="24"/>
      <w:szCs w:val="24"/>
    </w:rPr>
  </w:style>
  <w:style w:type="character" w:styleId="aff5">
    <w:name w:val="page number"/>
    <w:basedOn w:val="a0"/>
    <w:rsid w:val="001F25B7"/>
  </w:style>
  <w:style w:type="paragraph" w:customStyle="1" w:styleId="aff6">
    <w:name w:val="括號一二三"/>
    <w:basedOn w:val="af9"/>
    <w:rsid w:val="001F25B7"/>
    <w:pPr>
      <w:widowControl w:val="0"/>
      <w:spacing w:before="0" w:line="360" w:lineRule="auto"/>
      <w:ind w:leftChars="0" w:left="0" w:firstLine="624"/>
    </w:pPr>
    <w:rPr>
      <w:rFonts w:ascii="標楷體" w:hAnsi="Times New Roman"/>
      <w:spacing w:val="-20"/>
      <w:szCs w:val="20"/>
    </w:rPr>
  </w:style>
  <w:style w:type="paragraph" w:customStyle="1" w:styleId="aff7">
    <w:name w:val="字元 字元 字元"/>
    <w:basedOn w:val="a"/>
    <w:rsid w:val="001F25B7"/>
    <w:pPr>
      <w:widowControl/>
      <w:spacing w:after="160" w:line="240" w:lineRule="exact"/>
    </w:pPr>
    <w:rPr>
      <w:rFonts w:ascii="Tahoma" w:eastAsia="Times New Roman" w:hAnsi="Tahoma"/>
      <w:kern w:val="0"/>
      <w:sz w:val="20"/>
      <w:szCs w:val="20"/>
      <w:lang w:eastAsia="en-US"/>
    </w:rPr>
  </w:style>
  <w:style w:type="paragraph" w:styleId="Web">
    <w:name w:val="Normal (Web)"/>
    <w:basedOn w:val="a"/>
    <w:uiPriority w:val="99"/>
    <w:unhideWhenUsed/>
    <w:rsid w:val="001F25B7"/>
    <w:pPr>
      <w:widowControl/>
      <w:spacing w:before="100" w:beforeAutospacing="1" w:after="100" w:afterAutospacing="1"/>
    </w:pPr>
    <w:rPr>
      <w:rFonts w:ascii="新細明體" w:hAnsi="新細明體" w:cs="新細明體"/>
      <w:kern w:val="0"/>
      <w:szCs w:val="24"/>
    </w:rPr>
  </w:style>
  <w:style w:type="paragraph" w:customStyle="1" w:styleId="Default">
    <w:name w:val="Default"/>
    <w:rsid w:val="001F25B7"/>
    <w:pPr>
      <w:widowControl w:val="0"/>
      <w:autoSpaceDE w:val="0"/>
      <w:autoSpaceDN w:val="0"/>
      <w:adjustRightInd w:val="0"/>
    </w:pPr>
    <w:rPr>
      <w:rFonts w:ascii="標楷體" w:hAnsi="標楷體" w:cs="標楷體"/>
      <w:color w:val="000000"/>
      <w:sz w:val="24"/>
      <w:szCs w:val="24"/>
    </w:rPr>
  </w:style>
  <w:style w:type="paragraph" w:customStyle="1" w:styleId="aff8">
    <w:name w:val="標題一、"/>
    <w:basedOn w:val="a"/>
    <w:rsid w:val="001F25B7"/>
    <w:pPr>
      <w:spacing w:beforeLines="20" w:afterLines="20" w:line="400" w:lineRule="exact"/>
      <w:ind w:firstLineChars="100" w:firstLine="100"/>
      <w:jc w:val="both"/>
    </w:pPr>
    <w:rPr>
      <w:rFonts w:ascii="Times New Roman" w:eastAsia="標楷體" w:hAnsi="Times New Roman" w:cs="新細明體"/>
      <w:b/>
      <w:bCs/>
      <w:sz w:val="32"/>
      <w:szCs w:val="32"/>
    </w:rPr>
  </w:style>
  <w:style w:type="paragraph" w:styleId="aff9">
    <w:name w:val="Closing"/>
    <w:basedOn w:val="a"/>
    <w:link w:val="affa"/>
    <w:uiPriority w:val="99"/>
    <w:unhideWhenUsed/>
    <w:rsid w:val="001F25B7"/>
    <w:pPr>
      <w:ind w:leftChars="1800" w:left="100"/>
    </w:pPr>
    <w:rPr>
      <w:rFonts w:ascii="標楷體" w:eastAsia="標楷體" w:hAnsi="Times New Roman"/>
      <w:bCs/>
      <w:sz w:val="32"/>
      <w:szCs w:val="24"/>
    </w:rPr>
  </w:style>
  <w:style w:type="character" w:customStyle="1" w:styleId="affa">
    <w:name w:val="結語 字元"/>
    <w:basedOn w:val="a0"/>
    <w:link w:val="aff9"/>
    <w:uiPriority w:val="99"/>
    <w:rsid w:val="001F25B7"/>
    <w:rPr>
      <w:rFonts w:ascii="標楷體" w:eastAsia="標楷體" w:hAnsi="Times New Roman"/>
      <w:bCs/>
      <w:kern w:val="2"/>
      <w:sz w:val="32"/>
      <w:szCs w:val="24"/>
    </w:rPr>
  </w:style>
  <w:style w:type="paragraph" w:styleId="HTML">
    <w:name w:val="HTML Preformatted"/>
    <w:basedOn w:val="a"/>
    <w:link w:val="HTML0"/>
    <w:uiPriority w:val="99"/>
    <w:rsid w:val="00782E5B"/>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細明體" w:eastAsia="細明體" w:hAnsi="Courier New"/>
      <w:kern w:val="0"/>
      <w:sz w:val="20"/>
      <w:szCs w:val="20"/>
    </w:rPr>
  </w:style>
  <w:style w:type="character" w:customStyle="1" w:styleId="HTML0">
    <w:name w:val="HTML 預設格式 字元"/>
    <w:basedOn w:val="a0"/>
    <w:link w:val="HTML"/>
    <w:uiPriority w:val="99"/>
    <w:rsid w:val="00782E5B"/>
    <w:rPr>
      <w:rFonts w:ascii="細明體" w:eastAsia="細明體" w:hAnsi="Courier New"/>
    </w:rPr>
  </w:style>
  <w:style w:type="paragraph" w:styleId="affb">
    <w:name w:val="caption"/>
    <w:basedOn w:val="a"/>
    <w:next w:val="a"/>
    <w:uiPriority w:val="35"/>
    <w:unhideWhenUsed/>
    <w:qFormat/>
    <w:rsid w:val="005D445F"/>
    <w:rPr>
      <w:sz w:val="20"/>
      <w:szCs w:val="20"/>
    </w:rPr>
  </w:style>
  <w:style w:type="numbering" w:customStyle="1" w:styleId="17">
    <w:name w:val="無清單1"/>
    <w:next w:val="a2"/>
    <w:uiPriority w:val="99"/>
    <w:semiHidden/>
    <w:unhideWhenUsed/>
    <w:rsid w:val="00952080"/>
  </w:style>
  <w:style w:type="paragraph" w:customStyle="1" w:styleId="18">
    <w:name w:val="註解方塊文字1"/>
    <w:basedOn w:val="a"/>
    <w:next w:val="af0"/>
    <w:uiPriority w:val="99"/>
    <w:semiHidden/>
    <w:unhideWhenUsed/>
    <w:rsid w:val="00952080"/>
    <w:rPr>
      <w:rFonts w:ascii="Cambria" w:hAnsi="Cambria"/>
      <w:kern w:val="0"/>
      <w:sz w:val="18"/>
      <w:szCs w:val="18"/>
    </w:rPr>
  </w:style>
  <w:style w:type="character" w:customStyle="1" w:styleId="19">
    <w:name w:val="註解方塊文字 字元1"/>
    <w:uiPriority w:val="99"/>
    <w:semiHidden/>
    <w:rsid w:val="00952080"/>
    <w:rPr>
      <w:rFonts w:ascii="Calibri Light" w:eastAsia="新細明體" w:hAnsi="Calibri Light" w:cs="Times New Roman"/>
      <w:sz w:val="18"/>
      <w:szCs w:val="18"/>
    </w:rPr>
  </w:style>
  <w:style w:type="table" w:customStyle="1" w:styleId="1a">
    <w:name w:val="表格格線1"/>
    <w:basedOn w:val="a1"/>
    <w:next w:val="af"/>
    <w:uiPriority w:val="39"/>
    <w:rsid w:val="00B24438"/>
    <w:pPr>
      <w:widowControl w:val="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c">
    <w:name w:val="annotation reference"/>
    <w:basedOn w:val="a0"/>
    <w:uiPriority w:val="99"/>
    <w:semiHidden/>
    <w:unhideWhenUsed/>
    <w:rsid w:val="003C7A79"/>
    <w:rPr>
      <w:sz w:val="18"/>
      <w:szCs w:val="18"/>
    </w:rPr>
  </w:style>
  <w:style w:type="paragraph" w:styleId="affd">
    <w:name w:val="annotation subject"/>
    <w:basedOn w:val="aff3"/>
    <w:next w:val="aff3"/>
    <w:link w:val="affe"/>
    <w:uiPriority w:val="99"/>
    <w:semiHidden/>
    <w:unhideWhenUsed/>
    <w:rsid w:val="003C7A79"/>
    <w:rPr>
      <w:rFonts w:ascii="Calibri" w:hAnsi="Calibri"/>
      <w:b/>
      <w:bCs/>
      <w:szCs w:val="22"/>
    </w:rPr>
  </w:style>
  <w:style w:type="character" w:customStyle="1" w:styleId="affe">
    <w:name w:val="註解主旨 字元"/>
    <w:basedOn w:val="aff4"/>
    <w:link w:val="affd"/>
    <w:uiPriority w:val="99"/>
    <w:semiHidden/>
    <w:rsid w:val="003C7A79"/>
    <w:rPr>
      <w:rFonts w:ascii="Times New Roman" w:hAnsi="Times New Roman"/>
      <w:b/>
      <w:bCs/>
      <w:kern w:val="2"/>
      <w:sz w:val="24"/>
      <w:szCs w:val="22"/>
    </w:rPr>
  </w:style>
  <w:style w:type="table" w:customStyle="1" w:styleId="25">
    <w:name w:val="表格格線2"/>
    <w:basedOn w:val="a1"/>
    <w:next w:val="af"/>
    <w:uiPriority w:val="39"/>
    <w:rsid w:val="00051122"/>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表格格線3"/>
    <w:basedOn w:val="a1"/>
    <w:next w:val="af"/>
    <w:uiPriority w:val="39"/>
    <w:rsid w:val="00051122"/>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表格格線4"/>
    <w:basedOn w:val="a1"/>
    <w:next w:val="af"/>
    <w:uiPriority w:val="39"/>
    <w:rsid w:val="00A7313A"/>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表格格線5"/>
    <w:basedOn w:val="a1"/>
    <w:next w:val="af"/>
    <w:uiPriority w:val="39"/>
    <w:rsid w:val="00D85242"/>
    <w:pPr>
      <w:widowControl w:val="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表格格線6"/>
    <w:basedOn w:val="a1"/>
    <w:next w:val="af"/>
    <w:uiPriority w:val="39"/>
    <w:rsid w:val="00530F9F"/>
    <w:pPr>
      <w:widowControl w:val="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
    <w:name w:val="圖樣式"/>
    <w:basedOn w:val="a"/>
    <w:uiPriority w:val="99"/>
    <w:semiHidden/>
    <w:qFormat/>
    <w:rsid w:val="00A920A7"/>
    <w:pPr>
      <w:jc w:val="center"/>
    </w:pPr>
    <w:rPr>
      <w:rFonts w:ascii="標楷體" w:eastAsia="標楷體" w:hAnsi="標楷體"/>
      <w:b/>
      <w:szCs w:val="24"/>
    </w:rPr>
  </w:style>
  <w:style w:type="paragraph" w:customStyle="1" w:styleId="34">
    <w:name w:val="段落樣式3"/>
    <w:basedOn w:val="a"/>
    <w:qFormat/>
    <w:rsid w:val="005C108D"/>
    <w:pPr>
      <w:tabs>
        <w:tab w:val="left" w:pos="567"/>
      </w:tabs>
      <w:overflowPunct w:val="0"/>
      <w:autoSpaceDE w:val="0"/>
      <w:autoSpaceDN w:val="0"/>
      <w:ind w:leftChars="400" w:left="400" w:firstLineChars="200" w:firstLine="200"/>
      <w:jc w:val="both"/>
    </w:pPr>
    <w:rPr>
      <w:rFonts w:ascii="標楷體" w:eastAsia="標楷體" w:hAnsi="Times New Roman"/>
      <w:kern w:val="32"/>
      <w:sz w:val="32"/>
      <w:szCs w:val="20"/>
    </w:rPr>
  </w:style>
  <w:style w:type="table" w:customStyle="1" w:styleId="110">
    <w:name w:val="表格格線11"/>
    <w:basedOn w:val="a1"/>
    <w:next w:val="af"/>
    <w:uiPriority w:val="39"/>
    <w:rsid w:val="006907B0"/>
    <w:pPr>
      <w:widowControl w:val="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0">
    <w:name w:val="Salutation"/>
    <w:basedOn w:val="a"/>
    <w:next w:val="a"/>
    <w:link w:val="afff1"/>
    <w:uiPriority w:val="99"/>
    <w:unhideWhenUsed/>
    <w:rsid w:val="00847E00"/>
    <w:rPr>
      <w:rFonts w:ascii="標楷體" w:eastAsia="標楷體" w:hAnsi="標楷體"/>
      <w:color w:val="000000"/>
      <w:spacing w:val="2"/>
      <w:kern w:val="0"/>
      <w:szCs w:val="24"/>
    </w:rPr>
  </w:style>
  <w:style w:type="character" w:customStyle="1" w:styleId="afff1">
    <w:name w:val="問候 字元"/>
    <w:basedOn w:val="a0"/>
    <w:link w:val="afff0"/>
    <w:uiPriority w:val="99"/>
    <w:rsid w:val="00847E00"/>
    <w:rPr>
      <w:rFonts w:ascii="標楷體" w:eastAsia="標楷體" w:hAnsi="標楷體"/>
      <w:color w:val="000000"/>
      <w:spacing w:val="2"/>
      <w:sz w:val="24"/>
      <w:szCs w:val="24"/>
    </w:rPr>
  </w:style>
  <w:style w:type="table" w:customStyle="1" w:styleId="TableNormal">
    <w:name w:val="Table Normal"/>
    <w:uiPriority w:val="2"/>
    <w:semiHidden/>
    <w:unhideWhenUsed/>
    <w:qFormat/>
    <w:rsid w:val="002B4052"/>
    <w:pPr>
      <w:widowControl w:val="0"/>
      <w:autoSpaceDE w:val="0"/>
      <w:autoSpaceDN w:val="0"/>
    </w:pPr>
    <w:rPr>
      <w:rFonts w:asciiTheme="minorHAnsi" w:eastAsiaTheme="minorEastAsia" w:hAnsiTheme="minorHAnsi" w:cstheme="minorBidi"/>
      <w:sz w:val="22"/>
      <w:szCs w:val="22"/>
      <w:lang w:eastAsia="en-US"/>
    </w:rPr>
    <w:tblPr>
      <w:tblInd w:w="0" w:type="dxa"/>
      <w:tblCellMar>
        <w:top w:w="0" w:type="dxa"/>
        <w:left w:w="0" w:type="dxa"/>
        <w:bottom w:w="0" w:type="dxa"/>
        <w:right w:w="0" w:type="dxa"/>
      </w:tblCellMar>
    </w:tblPr>
  </w:style>
  <w:style w:type="table" w:customStyle="1" w:styleId="7">
    <w:name w:val="表格格線7"/>
    <w:basedOn w:val="a1"/>
    <w:next w:val="af"/>
    <w:uiPriority w:val="39"/>
    <w:rsid w:val="00ED5F32"/>
    <w:rPr>
      <w:kern w:val="2"/>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
    <w:name w:val="表格格線8"/>
    <w:basedOn w:val="a1"/>
    <w:next w:val="af"/>
    <w:uiPriority w:val="59"/>
    <w:rsid w:val="00ED5F32"/>
    <w:rPr>
      <w:kern w:val="2"/>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ED5F32"/>
    <w:pPr>
      <w:widowControl w:val="0"/>
      <w:autoSpaceDE w:val="0"/>
      <w:autoSpaceDN w:val="0"/>
    </w:pPr>
    <w:rPr>
      <w:rFonts w:asciiTheme="minorHAnsi" w:eastAsiaTheme="minorEastAsia" w:hAnsiTheme="minorHAnsi" w:cstheme="minorBidi"/>
      <w:sz w:val="22"/>
      <w:szCs w:val="22"/>
      <w:lang w:eastAsia="en-US"/>
    </w:rPr>
    <w:tblPr>
      <w:tblInd w:w="0" w:type="dxa"/>
      <w:tblCellMar>
        <w:top w:w="0" w:type="dxa"/>
        <w:left w:w="0" w:type="dxa"/>
        <w:bottom w:w="0" w:type="dxa"/>
        <w:right w:w="0" w:type="dxa"/>
      </w:tblCellMar>
    </w:tblPr>
  </w:style>
  <w:style w:type="table" w:customStyle="1" w:styleId="81">
    <w:name w:val="表格格線81"/>
    <w:basedOn w:val="a1"/>
    <w:next w:val="af"/>
    <w:uiPriority w:val="59"/>
    <w:rsid w:val="00F25625"/>
    <w:rPr>
      <w:kern w:val="2"/>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a"/>
    <w:uiPriority w:val="1"/>
    <w:qFormat/>
    <w:rsid w:val="007C1BED"/>
    <w:pPr>
      <w:autoSpaceDE w:val="0"/>
      <w:autoSpaceDN w:val="0"/>
    </w:pPr>
    <w:rPr>
      <w:rFonts w:ascii="標楷體" w:eastAsia="標楷體" w:hAnsi="標楷體" w:cs="標楷體"/>
      <w:kern w:val="0"/>
      <w:sz w:val="22"/>
      <w:lang w:val="zh-TW" w:bidi="zh-TW"/>
    </w:rPr>
  </w:style>
  <w:style w:type="table" w:customStyle="1" w:styleId="TableNormal2">
    <w:name w:val="Table Normal2"/>
    <w:uiPriority w:val="2"/>
    <w:semiHidden/>
    <w:unhideWhenUsed/>
    <w:qFormat/>
    <w:rsid w:val="00C40DF8"/>
    <w:pPr>
      <w:widowControl w:val="0"/>
      <w:autoSpaceDE w:val="0"/>
      <w:autoSpaceDN w:val="0"/>
    </w:pPr>
    <w:rPr>
      <w:sz w:val="22"/>
      <w:szCs w:val="22"/>
      <w:lang w:eastAsia="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C40DF8"/>
    <w:pPr>
      <w:widowControl w:val="0"/>
      <w:autoSpaceDE w:val="0"/>
      <w:autoSpaceDN w:val="0"/>
    </w:pPr>
    <w:rPr>
      <w:sz w:val="22"/>
      <w:szCs w:val="22"/>
      <w:lang w:eastAsia="en-US"/>
    </w:rPr>
    <w:tblPr>
      <w:tblInd w:w="0" w:type="dxa"/>
      <w:tblCellMar>
        <w:top w:w="0" w:type="dxa"/>
        <w:left w:w="0" w:type="dxa"/>
        <w:bottom w:w="0" w:type="dxa"/>
        <w:right w:w="0" w:type="dxa"/>
      </w:tblCellMar>
    </w:tblPr>
  </w:style>
  <w:style w:type="paragraph" w:customStyle="1" w:styleId="afff2">
    <w:name w:val="乙篇之內文"/>
    <w:basedOn w:val="a"/>
    <w:link w:val="afff3"/>
    <w:qFormat/>
    <w:rsid w:val="00353292"/>
    <w:pPr>
      <w:spacing w:line="500" w:lineRule="exact"/>
      <w:ind w:firstLineChars="200" w:firstLine="200"/>
      <w:jc w:val="both"/>
    </w:pPr>
    <w:rPr>
      <w:rFonts w:ascii="標楷體" w:eastAsia="標楷體" w:hAnsi="標楷體"/>
      <w:szCs w:val="24"/>
    </w:rPr>
  </w:style>
  <w:style w:type="character" w:customStyle="1" w:styleId="afff3">
    <w:name w:val="乙篇之內文 字元"/>
    <w:basedOn w:val="a0"/>
    <w:link w:val="afff2"/>
    <w:rsid w:val="00353292"/>
    <w:rPr>
      <w:rFonts w:ascii="標楷體" w:eastAsia="標楷體" w:hAnsi="標楷體"/>
      <w:kern w:val="2"/>
      <w:sz w:val="24"/>
      <w:szCs w:val="24"/>
    </w:rPr>
  </w:style>
  <w:style w:type="table" w:customStyle="1" w:styleId="9">
    <w:name w:val="表格格線9"/>
    <w:basedOn w:val="a1"/>
    <w:next w:val="af"/>
    <w:uiPriority w:val="39"/>
    <w:rsid w:val="00B74CB7"/>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表格格線10"/>
    <w:basedOn w:val="a1"/>
    <w:next w:val="af"/>
    <w:uiPriority w:val="39"/>
    <w:rsid w:val="0026668A"/>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表格格線46"/>
    <w:basedOn w:val="a1"/>
    <w:next w:val="af"/>
    <w:uiPriority w:val="39"/>
    <w:rsid w:val="006F22B3"/>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4">
    <w:name w:val="（一)內文"/>
    <w:basedOn w:val="a"/>
    <w:link w:val="afff5"/>
    <w:qFormat/>
    <w:rsid w:val="0025726C"/>
    <w:pPr>
      <w:widowControl/>
      <w:spacing w:line="520" w:lineRule="exact"/>
      <w:ind w:leftChars="550" w:left="550" w:firstLineChars="200" w:firstLine="200"/>
      <w:jc w:val="both"/>
    </w:pPr>
    <w:rPr>
      <w:rFonts w:ascii="標楷體" w:eastAsia="標楷體" w:hAnsi="標楷體"/>
      <w:sz w:val="32"/>
      <w:szCs w:val="32"/>
    </w:rPr>
  </w:style>
  <w:style w:type="character" w:customStyle="1" w:styleId="afff5">
    <w:name w:val="（一)內文 字元"/>
    <w:basedOn w:val="a0"/>
    <w:link w:val="afff4"/>
    <w:rsid w:val="0025726C"/>
    <w:rPr>
      <w:rFonts w:ascii="標楷體" w:eastAsia="標楷體" w:hAnsi="標楷體"/>
      <w:kern w:val="2"/>
      <w:sz w:val="32"/>
      <w:szCs w:val="32"/>
    </w:rPr>
  </w:style>
  <w:style w:type="table" w:customStyle="1" w:styleId="461">
    <w:name w:val="表格格線461"/>
    <w:basedOn w:val="a1"/>
    <w:next w:val="af"/>
    <w:uiPriority w:val="39"/>
    <w:rsid w:val="008A0714"/>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6">
    <w:name w:val="一下內文"/>
    <w:basedOn w:val="a"/>
    <w:link w:val="afff7"/>
    <w:qFormat/>
    <w:rsid w:val="008A0714"/>
    <w:pPr>
      <w:overflowPunct w:val="0"/>
      <w:spacing w:line="560" w:lineRule="exact"/>
      <w:ind w:leftChars="400" w:left="400" w:firstLineChars="200" w:firstLine="200"/>
      <w:jc w:val="both"/>
    </w:pPr>
    <w:rPr>
      <w:rFonts w:ascii="標楷體" w:eastAsia="標楷體" w:hAnsi="標楷體"/>
      <w:bCs/>
      <w:sz w:val="32"/>
      <w:szCs w:val="32"/>
    </w:rPr>
  </w:style>
  <w:style w:type="character" w:customStyle="1" w:styleId="afff7">
    <w:name w:val="一下內文 字元"/>
    <w:link w:val="afff6"/>
    <w:rsid w:val="008A0714"/>
    <w:rPr>
      <w:rFonts w:ascii="標楷體" w:eastAsia="標楷體" w:hAnsi="標楷體"/>
      <w:bCs/>
      <w:kern w:val="2"/>
      <w:sz w:val="32"/>
      <w:szCs w:val="32"/>
    </w:rPr>
  </w:style>
  <w:style w:type="table" w:customStyle="1" w:styleId="411">
    <w:name w:val="表格格線411"/>
    <w:basedOn w:val="a1"/>
    <w:next w:val="af"/>
    <w:uiPriority w:val="59"/>
    <w:rsid w:val="00892F10"/>
    <w:pPr>
      <w:widowControl w:val="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
    <w:basedOn w:val="a1"/>
    <w:next w:val="af"/>
    <w:uiPriority w:val="39"/>
    <w:rsid w:val="004C4D44"/>
    <w:pPr>
      <w:widowControl w:val="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8">
    <w:name w:val="（一） 字元"/>
    <w:basedOn w:val="a0"/>
    <w:link w:val="afff9"/>
    <w:locked/>
    <w:rsid w:val="00DE33A3"/>
    <w:rPr>
      <w:rFonts w:ascii="標楷體" w:eastAsia="標楷體" w:hAnsi="標楷體"/>
      <w:b/>
      <w:kern w:val="2"/>
      <w:sz w:val="28"/>
      <w:szCs w:val="28"/>
    </w:rPr>
  </w:style>
  <w:style w:type="paragraph" w:customStyle="1" w:styleId="afff9">
    <w:name w:val="（一）"/>
    <w:basedOn w:val="a"/>
    <w:link w:val="afff8"/>
    <w:qFormat/>
    <w:rsid w:val="00DE33A3"/>
    <w:pPr>
      <w:overflowPunct w:val="0"/>
      <w:spacing w:line="500" w:lineRule="exact"/>
      <w:ind w:firstLineChars="200" w:firstLine="561"/>
      <w:jc w:val="both"/>
    </w:pPr>
    <w:rPr>
      <w:rFonts w:ascii="標楷體" w:eastAsia="標楷體" w:hAnsi="標楷體"/>
      <w:b/>
      <w:sz w:val="28"/>
      <w:szCs w:val="28"/>
    </w:rPr>
  </w:style>
  <w:style w:type="character" w:customStyle="1" w:styleId="afffa">
    <w:name w:val="（一）項下 字元"/>
    <w:basedOn w:val="a0"/>
    <w:link w:val="afffb"/>
    <w:locked/>
    <w:rsid w:val="00DE33A3"/>
    <w:rPr>
      <w:rFonts w:ascii="標楷體" w:eastAsia="標楷體" w:hAnsi="標楷體"/>
      <w:bCs/>
      <w:noProof/>
      <w:kern w:val="2"/>
      <w:sz w:val="24"/>
      <w:szCs w:val="32"/>
    </w:rPr>
  </w:style>
  <w:style w:type="paragraph" w:customStyle="1" w:styleId="afffb">
    <w:name w:val="（一）項下"/>
    <w:basedOn w:val="a"/>
    <w:link w:val="afffa"/>
    <w:qFormat/>
    <w:rsid w:val="00DE33A3"/>
    <w:pPr>
      <w:overflowPunct w:val="0"/>
      <w:spacing w:line="500" w:lineRule="exact"/>
      <w:ind w:firstLineChars="200" w:firstLine="488"/>
      <w:jc w:val="both"/>
    </w:pPr>
    <w:rPr>
      <w:rFonts w:ascii="標楷體" w:eastAsia="標楷體" w:hAnsi="標楷體"/>
      <w:bCs/>
      <w:noProof/>
      <w:szCs w:val="32"/>
    </w:rPr>
  </w:style>
  <w:style w:type="table" w:customStyle="1" w:styleId="51">
    <w:name w:val="表格格線51"/>
    <w:basedOn w:val="a1"/>
    <w:uiPriority w:val="39"/>
    <w:rsid w:val="002759C3"/>
    <w:pPr>
      <w:widowControl w:val="0"/>
    </w:pPr>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a1"/>
    <w:uiPriority w:val="59"/>
    <w:rsid w:val="00671500"/>
    <w:pPr>
      <w:widowControl w:val="0"/>
    </w:pPr>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a1"/>
    <w:next w:val="af"/>
    <w:uiPriority w:val="59"/>
    <w:rsid w:val="00874EEF"/>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a1"/>
    <w:next w:val="af"/>
    <w:uiPriority w:val="59"/>
    <w:rsid w:val="00874EEF"/>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表格格線121"/>
    <w:basedOn w:val="a1"/>
    <w:next w:val="af"/>
    <w:uiPriority w:val="39"/>
    <w:rsid w:val="00FF1BBD"/>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9431279">
      <w:bodyDiv w:val="1"/>
      <w:marLeft w:val="0"/>
      <w:marRight w:val="0"/>
      <w:marTop w:val="0"/>
      <w:marBottom w:val="0"/>
      <w:divBdr>
        <w:top w:val="none" w:sz="0" w:space="0" w:color="auto"/>
        <w:left w:val="none" w:sz="0" w:space="0" w:color="auto"/>
        <w:bottom w:val="none" w:sz="0" w:space="0" w:color="auto"/>
        <w:right w:val="none" w:sz="0" w:space="0" w:color="auto"/>
      </w:divBdr>
    </w:div>
    <w:div w:id="61753005">
      <w:bodyDiv w:val="1"/>
      <w:marLeft w:val="0"/>
      <w:marRight w:val="0"/>
      <w:marTop w:val="0"/>
      <w:marBottom w:val="0"/>
      <w:divBdr>
        <w:top w:val="none" w:sz="0" w:space="0" w:color="auto"/>
        <w:left w:val="none" w:sz="0" w:space="0" w:color="auto"/>
        <w:bottom w:val="none" w:sz="0" w:space="0" w:color="auto"/>
        <w:right w:val="none" w:sz="0" w:space="0" w:color="auto"/>
      </w:divBdr>
    </w:div>
    <w:div w:id="114377150">
      <w:bodyDiv w:val="1"/>
      <w:marLeft w:val="0"/>
      <w:marRight w:val="0"/>
      <w:marTop w:val="0"/>
      <w:marBottom w:val="0"/>
      <w:divBdr>
        <w:top w:val="none" w:sz="0" w:space="0" w:color="auto"/>
        <w:left w:val="none" w:sz="0" w:space="0" w:color="auto"/>
        <w:bottom w:val="none" w:sz="0" w:space="0" w:color="auto"/>
        <w:right w:val="none" w:sz="0" w:space="0" w:color="auto"/>
      </w:divBdr>
    </w:div>
    <w:div w:id="593048535">
      <w:bodyDiv w:val="1"/>
      <w:marLeft w:val="0"/>
      <w:marRight w:val="0"/>
      <w:marTop w:val="0"/>
      <w:marBottom w:val="0"/>
      <w:divBdr>
        <w:top w:val="none" w:sz="0" w:space="0" w:color="auto"/>
        <w:left w:val="none" w:sz="0" w:space="0" w:color="auto"/>
        <w:bottom w:val="none" w:sz="0" w:space="0" w:color="auto"/>
        <w:right w:val="none" w:sz="0" w:space="0" w:color="auto"/>
      </w:divBdr>
    </w:div>
    <w:div w:id="684092925">
      <w:bodyDiv w:val="1"/>
      <w:marLeft w:val="0"/>
      <w:marRight w:val="0"/>
      <w:marTop w:val="0"/>
      <w:marBottom w:val="0"/>
      <w:divBdr>
        <w:top w:val="none" w:sz="0" w:space="0" w:color="auto"/>
        <w:left w:val="none" w:sz="0" w:space="0" w:color="auto"/>
        <w:bottom w:val="none" w:sz="0" w:space="0" w:color="auto"/>
        <w:right w:val="none" w:sz="0" w:space="0" w:color="auto"/>
      </w:divBdr>
    </w:div>
    <w:div w:id="693190096">
      <w:bodyDiv w:val="1"/>
      <w:marLeft w:val="0"/>
      <w:marRight w:val="0"/>
      <w:marTop w:val="0"/>
      <w:marBottom w:val="0"/>
      <w:divBdr>
        <w:top w:val="none" w:sz="0" w:space="0" w:color="auto"/>
        <w:left w:val="none" w:sz="0" w:space="0" w:color="auto"/>
        <w:bottom w:val="none" w:sz="0" w:space="0" w:color="auto"/>
        <w:right w:val="none" w:sz="0" w:space="0" w:color="auto"/>
      </w:divBdr>
    </w:div>
    <w:div w:id="786851050">
      <w:bodyDiv w:val="1"/>
      <w:marLeft w:val="0"/>
      <w:marRight w:val="0"/>
      <w:marTop w:val="0"/>
      <w:marBottom w:val="0"/>
      <w:divBdr>
        <w:top w:val="none" w:sz="0" w:space="0" w:color="auto"/>
        <w:left w:val="none" w:sz="0" w:space="0" w:color="auto"/>
        <w:bottom w:val="none" w:sz="0" w:space="0" w:color="auto"/>
        <w:right w:val="none" w:sz="0" w:space="0" w:color="auto"/>
      </w:divBdr>
    </w:div>
    <w:div w:id="826554610">
      <w:bodyDiv w:val="1"/>
      <w:marLeft w:val="0"/>
      <w:marRight w:val="0"/>
      <w:marTop w:val="0"/>
      <w:marBottom w:val="0"/>
      <w:divBdr>
        <w:top w:val="none" w:sz="0" w:space="0" w:color="auto"/>
        <w:left w:val="none" w:sz="0" w:space="0" w:color="auto"/>
        <w:bottom w:val="none" w:sz="0" w:space="0" w:color="auto"/>
        <w:right w:val="none" w:sz="0" w:space="0" w:color="auto"/>
      </w:divBdr>
    </w:div>
    <w:div w:id="1039015420">
      <w:bodyDiv w:val="1"/>
      <w:marLeft w:val="0"/>
      <w:marRight w:val="0"/>
      <w:marTop w:val="0"/>
      <w:marBottom w:val="0"/>
      <w:divBdr>
        <w:top w:val="none" w:sz="0" w:space="0" w:color="auto"/>
        <w:left w:val="none" w:sz="0" w:space="0" w:color="auto"/>
        <w:bottom w:val="none" w:sz="0" w:space="0" w:color="auto"/>
        <w:right w:val="none" w:sz="0" w:space="0" w:color="auto"/>
      </w:divBdr>
    </w:div>
    <w:div w:id="1120997039">
      <w:bodyDiv w:val="1"/>
      <w:marLeft w:val="0"/>
      <w:marRight w:val="0"/>
      <w:marTop w:val="0"/>
      <w:marBottom w:val="0"/>
      <w:divBdr>
        <w:top w:val="none" w:sz="0" w:space="0" w:color="auto"/>
        <w:left w:val="none" w:sz="0" w:space="0" w:color="auto"/>
        <w:bottom w:val="none" w:sz="0" w:space="0" w:color="auto"/>
        <w:right w:val="none" w:sz="0" w:space="0" w:color="auto"/>
      </w:divBdr>
    </w:div>
    <w:div w:id="1131635586">
      <w:bodyDiv w:val="1"/>
      <w:marLeft w:val="0"/>
      <w:marRight w:val="0"/>
      <w:marTop w:val="0"/>
      <w:marBottom w:val="0"/>
      <w:divBdr>
        <w:top w:val="none" w:sz="0" w:space="0" w:color="auto"/>
        <w:left w:val="none" w:sz="0" w:space="0" w:color="auto"/>
        <w:bottom w:val="none" w:sz="0" w:space="0" w:color="auto"/>
        <w:right w:val="none" w:sz="0" w:space="0" w:color="auto"/>
      </w:divBdr>
    </w:div>
    <w:div w:id="1176310983">
      <w:bodyDiv w:val="1"/>
      <w:marLeft w:val="0"/>
      <w:marRight w:val="0"/>
      <w:marTop w:val="0"/>
      <w:marBottom w:val="0"/>
      <w:divBdr>
        <w:top w:val="none" w:sz="0" w:space="0" w:color="auto"/>
        <w:left w:val="none" w:sz="0" w:space="0" w:color="auto"/>
        <w:bottom w:val="none" w:sz="0" w:space="0" w:color="auto"/>
        <w:right w:val="none" w:sz="0" w:space="0" w:color="auto"/>
      </w:divBdr>
    </w:div>
    <w:div w:id="1200703701">
      <w:bodyDiv w:val="1"/>
      <w:marLeft w:val="0"/>
      <w:marRight w:val="0"/>
      <w:marTop w:val="0"/>
      <w:marBottom w:val="0"/>
      <w:divBdr>
        <w:top w:val="none" w:sz="0" w:space="0" w:color="auto"/>
        <w:left w:val="none" w:sz="0" w:space="0" w:color="auto"/>
        <w:bottom w:val="none" w:sz="0" w:space="0" w:color="auto"/>
        <w:right w:val="none" w:sz="0" w:space="0" w:color="auto"/>
      </w:divBdr>
    </w:div>
    <w:div w:id="1213495612">
      <w:bodyDiv w:val="1"/>
      <w:marLeft w:val="0"/>
      <w:marRight w:val="0"/>
      <w:marTop w:val="0"/>
      <w:marBottom w:val="0"/>
      <w:divBdr>
        <w:top w:val="none" w:sz="0" w:space="0" w:color="auto"/>
        <w:left w:val="none" w:sz="0" w:space="0" w:color="auto"/>
        <w:bottom w:val="none" w:sz="0" w:space="0" w:color="auto"/>
        <w:right w:val="none" w:sz="0" w:space="0" w:color="auto"/>
      </w:divBdr>
    </w:div>
    <w:div w:id="1241602889">
      <w:bodyDiv w:val="1"/>
      <w:marLeft w:val="0"/>
      <w:marRight w:val="0"/>
      <w:marTop w:val="0"/>
      <w:marBottom w:val="0"/>
      <w:divBdr>
        <w:top w:val="none" w:sz="0" w:space="0" w:color="auto"/>
        <w:left w:val="none" w:sz="0" w:space="0" w:color="auto"/>
        <w:bottom w:val="none" w:sz="0" w:space="0" w:color="auto"/>
        <w:right w:val="none" w:sz="0" w:space="0" w:color="auto"/>
      </w:divBdr>
    </w:div>
    <w:div w:id="1295864428">
      <w:bodyDiv w:val="1"/>
      <w:marLeft w:val="0"/>
      <w:marRight w:val="0"/>
      <w:marTop w:val="0"/>
      <w:marBottom w:val="0"/>
      <w:divBdr>
        <w:top w:val="none" w:sz="0" w:space="0" w:color="auto"/>
        <w:left w:val="none" w:sz="0" w:space="0" w:color="auto"/>
        <w:bottom w:val="none" w:sz="0" w:space="0" w:color="auto"/>
        <w:right w:val="none" w:sz="0" w:space="0" w:color="auto"/>
      </w:divBdr>
    </w:div>
    <w:div w:id="1350251047">
      <w:bodyDiv w:val="1"/>
      <w:marLeft w:val="0"/>
      <w:marRight w:val="0"/>
      <w:marTop w:val="0"/>
      <w:marBottom w:val="0"/>
      <w:divBdr>
        <w:top w:val="none" w:sz="0" w:space="0" w:color="auto"/>
        <w:left w:val="none" w:sz="0" w:space="0" w:color="auto"/>
        <w:bottom w:val="none" w:sz="0" w:space="0" w:color="auto"/>
        <w:right w:val="none" w:sz="0" w:space="0" w:color="auto"/>
      </w:divBdr>
    </w:div>
    <w:div w:id="1461655072">
      <w:bodyDiv w:val="1"/>
      <w:marLeft w:val="0"/>
      <w:marRight w:val="0"/>
      <w:marTop w:val="0"/>
      <w:marBottom w:val="0"/>
      <w:divBdr>
        <w:top w:val="none" w:sz="0" w:space="0" w:color="auto"/>
        <w:left w:val="none" w:sz="0" w:space="0" w:color="auto"/>
        <w:bottom w:val="none" w:sz="0" w:space="0" w:color="auto"/>
        <w:right w:val="none" w:sz="0" w:space="0" w:color="auto"/>
      </w:divBdr>
    </w:div>
    <w:div w:id="1504080525">
      <w:bodyDiv w:val="1"/>
      <w:marLeft w:val="0"/>
      <w:marRight w:val="0"/>
      <w:marTop w:val="0"/>
      <w:marBottom w:val="0"/>
      <w:divBdr>
        <w:top w:val="none" w:sz="0" w:space="0" w:color="auto"/>
        <w:left w:val="none" w:sz="0" w:space="0" w:color="auto"/>
        <w:bottom w:val="none" w:sz="0" w:space="0" w:color="auto"/>
        <w:right w:val="none" w:sz="0" w:space="0" w:color="auto"/>
      </w:divBdr>
    </w:div>
    <w:div w:id="1625382922">
      <w:bodyDiv w:val="1"/>
      <w:marLeft w:val="0"/>
      <w:marRight w:val="0"/>
      <w:marTop w:val="0"/>
      <w:marBottom w:val="0"/>
      <w:divBdr>
        <w:top w:val="none" w:sz="0" w:space="0" w:color="auto"/>
        <w:left w:val="none" w:sz="0" w:space="0" w:color="auto"/>
        <w:bottom w:val="none" w:sz="0" w:space="0" w:color="auto"/>
        <w:right w:val="none" w:sz="0" w:space="0" w:color="auto"/>
      </w:divBdr>
    </w:div>
    <w:div w:id="1659379706">
      <w:bodyDiv w:val="1"/>
      <w:marLeft w:val="0"/>
      <w:marRight w:val="0"/>
      <w:marTop w:val="0"/>
      <w:marBottom w:val="0"/>
      <w:divBdr>
        <w:top w:val="none" w:sz="0" w:space="0" w:color="auto"/>
        <w:left w:val="none" w:sz="0" w:space="0" w:color="auto"/>
        <w:bottom w:val="none" w:sz="0" w:space="0" w:color="auto"/>
        <w:right w:val="none" w:sz="0" w:space="0" w:color="auto"/>
      </w:divBdr>
    </w:div>
    <w:div w:id="1704939348">
      <w:bodyDiv w:val="1"/>
      <w:marLeft w:val="0"/>
      <w:marRight w:val="0"/>
      <w:marTop w:val="0"/>
      <w:marBottom w:val="0"/>
      <w:divBdr>
        <w:top w:val="none" w:sz="0" w:space="0" w:color="auto"/>
        <w:left w:val="none" w:sz="0" w:space="0" w:color="auto"/>
        <w:bottom w:val="none" w:sz="0" w:space="0" w:color="auto"/>
        <w:right w:val="none" w:sz="0" w:space="0" w:color="auto"/>
      </w:divBdr>
    </w:div>
    <w:div w:id="1774591314">
      <w:bodyDiv w:val="1"/>
      <w:marLeft w:val="0"/>
      <w:marRight w:val="0"/>
      <w:marTop w:val="0"/>
      <w:marBottom w:val="0"/>
      <w:divBdr>
        <w:top w:val="none" w:sz="0" w:space="0" w:color="auto"/>
        <w:left w:val="none" w:sz="0" w:space="0" w:color="auto"/>
        <w:bottom w:val="none" w:sz="0" w:space="0" w:color="auto"/>
        <w:right w:val="none" w:sz="0" w:space="0" w:color="auto"/>
      </w:divBdr>
    </w:div>
    <w:div w:id="1897470932">
      <w:bodyDiv w:val="1"/>
      <w:marLeft w:val="0"/>
      <w:marRight w:val="0"/>
      <w:marTop w:val="0"/>
      <w:marBottom w:val="0"/>
      <w:divBdr>
        <w:top w:val="none" w:sz="0" w:space="0" w:color="auto"/>
        <w:left w:val="none" w:sz="0" w:space="0" w:color="auto"/>
        <w:bottom w:val="none" w:sz="0" w:space="0" w:color="auto"/>
        <w:right w:val="none" w:sz="0" w:space="0" w:color="auto"/>
      </w:divBdr>
    </w:div>
    <w:div w:id="2005083290">
      <w:bodyDiv w:val="1"/>
      <w:marLeft w:val="0"/>
      <w:marRight w:val="0"/>
      <w:marTop w:val="0"/>
      <w:marBottom w:val="0"/>
      <w:divBdr>
        <w:top w:val="none" w:sz="0" w:space="0" w:color="auto"/>
        <w:left w:val="none" w:sz="0" w:space="0" w:color="auto"/>
        <w:bottom w:val="none" w:sz="0" w:space="0" w:color="auto"/>
        <w:right w:val="none" w:sz="0" w:space="0" w:color="auto"/>
      </w:divBdr>
    </w:div>
    <w:div w:id="2065643161">
      <w:bodyDiv w:val="1"/>
      <w:marLeft w:val="0"/>
      <w:marRight w:val="0"/>
      <w:marTop w:val="0"/>
      <w:marBottom w:val="0"/>
      <w:divBdr>
        <w:top w:val="none" w:sz="0" w:space="0" w:color="auto"/>
        <w:left w:val="none" w:sz="0" w:space="0" w:color="auto"/>
        <w:bottom w:val="none" w:sz="0" w:space="0" w:color="auto"/>
        <w:right w:val="none" w:sz="0" w:space="0" w:color="auto"/>
      </w:divBdr>
    </w:div>
    <w:div w:id="21241804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3.xml"/><Relationship Id="rId18" Type="http://schemas.openxmlformats.org/officeDocument/2006/relationships/image" Target="media/image2.png"/><Relationship Id="rId26" Type="http://schemas.openxmlformats.org/officeDocument/2006/relationships/image" Target="media/image5.jpeg"/><Relationship Id="rId39" Type="http://schemas.openxmlformats.org/officeDocument/2006/relationships/image" Target="media/image100.png"/><Relationship Id="rId21" Type="http://schemas.openxmlformats.org/officeDocument/2006/relationships/image" Target="media/image30.png"/><Relationship Id="rId42" Type="http://schemas.openxmlformats.org/officeDocument/2006/relationships/image" Target="media/image11.jpeg"/><Relationship Id="rId50"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chart" Target="charts/chart5.xml"/><Relationship Id="rId29" Type="http://schemas.openxmlformats.org/officeDocument/2006/relationships/image" Target="media/image60.jpeg"/><Relationship Id="rId11" Type="http://schemas.openxmlformats.org/officeDocument/2006/relationships/chart" Target="charts/chart2.xml"/><Relationship Id="rId24" Type="http://schemas.openxmlformats.org/officeDocument/2006/relationships/chart" Target="charts/chart6.xml"/><Relationship Id="rId32" Type="http://schemas.openxmlformats.org/officeDocument/2006/relationships/image" Target="media/image8.png"/><Relationship Id="rId37" Type="http://schemas.openxmlformats.org/officeDocument/2006/relationships/chart" Target="charts/chart7.xml"/><Relationship Id="rId40" Type="http://schemas.openxmlformats.org/officeDocument/2006/relationships/chart" Target="charts/chart8.xml"/><Relationship Id="rId45" Type="http://schemas.openxmlformats.org/officeDocument/2006/relationships/image" Target="media/image14.jpeg"/><Relationship Id="rId5" Type="http://schemas.openxmlformats.org/officeDocument/2006/relationships/webSettings" Target="webSettings.xml"/><Relationship Id="rId15" Type="http://schemas.openxmlformats.org/officeDocument/2006/relationships/chart" Target="charts/chart4.xml"/><Relationship Id="rId23" Type="http://schemas.openxmlformats.org/officeDocument/2006/relationships/image" Target="media/image40.png"/><Relationship Id="rId28" Type="http://schemas.openxmlformats.org/officeDocument/2006/relationships/image" Target="media/image6.jpeg"/><Relationship Id="rId36" Type="http://schemas.openxmlformats.org/officeDocument/2006/relationships/chart" Target="charts/chart7.xml"/><Relationship Id="rId49" Type="http://schemas.openxmlformats.org/officeDocument/2006/relationships/image" Target="media/image140.jpeg"/><Relationship Id="rId10" Type="http://schemas.openxmlformats.org/officeDocument/2006/relationships/chart" Target="charts/chart2.xml"/><Relationship Id="rId19" Type="http://schemas.openxmlformats.org/officeDocument/2006/relationships/image" Target="media/image20.png"/><Relationship Id="rId31" Type="http://schemas.openxmlformats.org/officeDocument/2006/relationships/image" Target="media/image70.png"/><Relationship Id="rId44" Type="http://schemas.openxmlformats.org/officeDocument/2006/relationships/image" Target="media/image13.jpg"/><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chart" Target="charts/chart1.xml"/><Relationship Id="rId14" Type="http://schemas.openxmlformats.org/officeDocument/2006/relationships/chart" Target="charts/chart4.xml"/><Relationship Id="rId22" Type="http://schemas.openxmlformats.org/officeDocument/2006/relationships/image" Target="media/image4.png"/><Relationship Id="rId27" Type="http://schemas.openxmlformats.org/officeDocument/2006/relationships/image" Target="media/image50.jpeg"/><Relationship Id="rId30" Type="http://schemas.openxmlformats.org/officeDocument/2006/relationships/image" Target="media/image7.png"/><Relationship Id="rId35" Type="http://schemas.openxmlformats.org/officeDocument/2006/relationships/image" Target="media/image90.png"/><Relationship Id="rId43" Type="http://schemas.openxmlformats.org/officeDocument/2006/relationships/image" Target="media/image12.jpeg"/><Relationship Id="rId48" Type="http://schemas.openxmlformats.org/officeDocument/2006/relationships/image" Target="media/image130.jpg"/><Relationship Id="rId8" Type="http://schemas.openxmlformats.org/officeDocument/2006/relationships/chart" Target="charts/chart1.xml"/><Relationship Id="rId51"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chart" Target="charts/chart3.xml"/><Relationship Id="rId17" Type="http://schemas.openxmlformats.org/officeDocument/2006/relationships/chart" Target="charts/chart5.xml"/><Relationship Id="rId25" Type="http://schemas.openxmlformats.org/officeDocument/2006/relationships/chart" Target="charts/chart6.xml"/><Relationship Id="rId33" Type="http://schemas.openxmlformats.org/officeDocument/2006/relationships/image" Target="media/image9.png"/><Relationship Id="rId38" Type="http://schemas.openxmlformats.org/officeDocument/2006/relationships/image" Target="media/image10.png"/><Relationship Id="rId20" Type="http://schemas.openxmlformats.org/officeDocument/2006/relationships/image" Target="media/image3.png"/><Relationship Id="rId41" Type="http://schemas.openxmlformats.org/officeDocument/2006/relationships/chart" Target="charts/chart8.xml"/><Relationship Id="rId1" Type="http://schemas.openxmlformats.org/officeDocument/2006/relationships/customXml" Target="../customXml/item1.xml"/><Relationship Id="rId6" Type="http://schemas.openxmlformats.org/officeDocument/2006/relationships/footnotes" Target="footnotes.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D:\&#37319;&#24237;\&#35527;&#37319;&#24237;\10.&#36001;&#21209;&#25910;&#25903;&#25277;&#26597;&#21450;&#23560;&#35519;\115-1\&#32317;&#26371;&#35336;\Microsoft%20Word%20&#30340;&#22294;&#34920;%20.xlsx" TargetMode="External"/></Relationships>
</file>

<file path=word/charts/_rels/chart2.xml.rels><?xml version="1.0" encoding="UTF-8" standalone="yes"?>
<Relationships xmlns="http://schemas.openxmlformats.org/package/2006/relationships"><Relationship Id="rId3" Type="http://schemas.openxmlformats.org/officeDocument/2006/relationships/oleObject" Target="file:///D:\&#37319;&#24237;\&#35527;&#37319;&#24237;\10.&#36001;&#21209;&#25910;&#25903;&#25277;&#26597;&#21450;&#23560;&#35519;\115-1\&#32317;&#26371;&#35336;\Microsoft%20Word%20&#30340;&#22294;&#34920;2%20.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___.xlsx"/></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4.xml"/><Relationship Id="rId1" Type="http://schemas.microsoft.com/office/2011/relationships/chartStyle" Target="style4.xml"/><Relationship Id="rId5" Type="http://schemas.openxmlformats.org/officeDocument/2006/relationships/chartUserShapes" Target="../drawings/drawing1.xml"/><Relationship Id="rId4" Type="http://schemas.openxmlformats.org/officeDocument/2006/relationships/package" Target="../embeddings/Microsoft_Excel____1.xlsx"/></Relationships>
</file>

<file path=word/charts/_rels/chart5.xml.rels><?xml version="1.0" encoding="UTF-8" standalone="yes"?>
<Relationships xmlns="http://schemas.openxmlformats.org/package/2006/relationships"><Relationship Id="rId3" Type="http://schemas.openxmlformats.org/officeDocument/2006/relationships/chartUserShapes" Target="../drawings/drawing2.xml"/><Relationship Id="rId2" Type="http://schemas.openxmlformats.org/officeDocument/2006/relationships/package" Target="../embeddings/Microsoft_Excel____2.xlsx"/><Relationship Id="rId1" Type="http://schemas.openxmlformats.org/officeDocument/2006/relationships/themeOverride" Target="../theme/themeOverride4.xml"/></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oleObject" Target="file:///D:\&#37319;&#24237;\&#35527;&#37319;&#24237;\10.&#36001;&#21209;&#25910;&#25903;&#25277;&#26597;&#21450;&#23560;&#35519;\115-1\&#24066;&#25919;&#24220;\&#24037;&#20316;&#32000;&#37636;\&#25991;&#20581;&#31449;&#21040;&#31449;&#29575;&#22294;&#34920;.xlsx" TargetMode="External"/></Relationships>
</file>

<file path=word/charts/_rels/chart7.xml.rels><?xml version="1.0" encoding="UTF-8" standalone="yes"?>
<Relationships xmlns="http://schemas.openxmlformats.org/package/2006/relationships"><Relationship Id="rId3" Type="http://schemas.openxmlformats.org/officeDocument/2006/relationships/chartUserShapes" Target="../drawings/drawing3.xml"/><Relationship Id="rId2" Type="http://schemas.openxmlformats.org/officeDocument/2006/relationships/package" Target="../embeddings/Microsoft_Excel____3.xlsx"/><Relationship Id="rId1" Type="http://schemas.openxmlformats.org/officeDocument/2006/relationships/themeOverride" Target="../theme/themeOverride6.xml"/></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package" Target="../embeddings/Microsoft_Excel____4.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7647777794009514"/>
          <c:y val="3.3002965538398613E-2"/>
          <c:w val="0.71466407608139892"/>
          <c:h val="0.70767195009714701"/>
        </c:manualLayout>
      </c:layout>
      <c:areaChart>
        <c:grouping val="standard"/>
        <c:varyColors val="0"/>
        <c:ser>
          <c:idx val="1"/>
          <c:order val="0"/>
          <c:tx>
            <c:strRef>
              <c:f>工作表1!$L$3</c:f>
              <c:strCache>
                <c:ptCount val="1"/>
                <c:pt idx="0">
                  <c:v>歲出決算數</c:v>
                </c:pt>
              </c:strCache>
            </c:strRef>
          </c:tx>
          <c:spPr>
            <a:solidFill>
              <a:srgbClr val="4F81BD">
                <a:lumMod val="60000"/>
                <a:lumOff val="40000"/>
              </a:srgbClr>
            </a:solidFill>
            <a:ln>
              <a:noFill/>
            </a:ln>
            <a:effectLst/>
          </c:spPr>
          <c:dLbls>
            <c:dLbl>
              <c:idx val="0"/>
              <c:layout>
                <c:manualLayout>
                  <c:x val="5.3459119496855348E-2"/>
                  <c:y val="-0.21645997745208567"/>
                </c:manualLayout>
              </c:layout>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1E36-4EFC-8262-1651D20F05C9}"/>
                </c:ext>
              </c:extLst>
            </c:dLbl>
            <c:dLbl>
              <c:idx val="1"/>
              <c:layout>
                <c:manualLayout>
                  <c:x val="3.144654088050257E-3"/>
                  <c:y val="-0.22998872604284104"/>
                </c:manualLayout>
              </c:layout>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1E36-4EFC-8262-1651D20F05C9}"/>
                </c:ext>
              </c:extLst>
            </c:dLbl>
            <c:dLbl>
              <c:idx val="2"/>
              <c:layout>
                <c:manualLayout>
                  <c:x val="-2.2012578616352259E-2"/>
                  <c:y val="-0.22813284877851808"/>
                </c:manualLayout>
              </c:layout>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1E36-4EFC-8262-1651D20F05C9}"/>
                </c:ext>
              </c:extLst>
            </c:dLbl>
            <c:dLbl>
              <c:idx val="3"/>
              <c:layout>
                <c:manualLayout>
                  <c:x val="-2.20125786163522E-2"/>
                  <c:y val="-0.24104300423985464"/>
                </c:manualLayout>
              </c:layout>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1E36-4EFC-8262-1651D20F05C9}"/>
                </c:ext>
              </c:extLst>
            </c:dLbl>
            <c:dLbl>
              <c:idx val="4"/>
              <c:layout>
                <c:manualLayout>
                  <c:x val="-5.3459119496855348E-2"/>
                  <c:y val="-0.24882495457298606"/>
                </c:manualLayout>
              </c:layout>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1E36-4EFC-8262-1651D20F05C9}"/>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工作表1!$K$4:$K$8</c:f>
              <c:numCache>
                <c:formatCode>General</c:formatCode>
                <c:ptCount val="5"/>
                <c:pt idx="0">
                  <c:v>110</c:v>
                </c:pt>
                <c:pt idx="1">
                  <c:v>111</c:v>
                </c:pt>
                <c:pt idx="2">
                  <c:v>112</c:v>
                </c:pt>
                <c:pt idx="3">
                  <c:v>113</c:v>
                </c:pt>
                <c:pt idx="4">
                  <c:v>114</c:v>
                </c:pt>
              </c:numCache>
            </c:numRef>
          </c:cat>
          <c:val>
            <c:numRef>
              <c:f>工作表1!$L$4:$L$8</c:f>
              <c:numCache>
                <c:formatCode>#,##0</c:formatCode>
                <c:ptCount val="5"/>
                <c:pt idx="0">
                  <c:v>23631</c:v>
                </c:pt>
                <c:pt idx="1">
                  <c:v>23990</c:v>
                </c:pt>
                <c:pt idx="2">
                  <c:v>24634</c:v>
                </c:pt>
                <c:pt idx="3">
                  <c:v>25840</c:v>
                </c:pt>
                <c:pt idx="4">
                  <c:v>27345</c:v>
                </c:pt>
              </c:numCache>
            </c:numRef>
          </c:val>
          <c:extLst>
            <c:ext xmlns:c16="http://schemas.microsoft.com/office/drawing/2014/chart" uri="{C3380CC4-5D6E-409C-BE32-E72D297353CC}">
              <c16:uniqueId val="{00000005-1E36-4EFC-8262-1651D20F05C9}"/>
            </c:ext>
          </c:extLst>
        </c:ser>
        <c:ser>
          <c:idx val="2"/>
          <c:order val="1"/>
          <c:tx>
            <c:strRef>
              <c:f>工作表1!$M$3</c:f>
              <c:strCache>
                <c:ptCount val="1"/>
                <c:pt idx="0">
                  <c:v>經常支出</c:v>
                </c:pt>
              </c:strCache>
            </c:strRef>
          </c:tx>
          <c:spPr>
            <a:solidFill>
              <a:schemeClr val="accent6"/>
            </a:solidFill>
            <a:ln>
              <a:noFill/>
            </a:ln>
            <a:effectLst/>
          </c:spPr>
          <c:dLbls>
            <c:dLbl>
              <c:idx val="0"/>
              <c:layout>
                <c:manualLayout>
                  <c:x val="5.3459119496855348E-2"/>
                  <c:y val="-0.13077790304396852"/>
                </c:manualLayout>
              </c:layout>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1E36-4EFC-8262-1651D20F05C9}"/>
                </c:ext>
              </c:extLst>
            </c:dLbl>
            <c:dLbl>
              <c:idx val="1"/>
              <c:layout>
                <c:manualLayout>
                  <c:x val="3.1446540880503146E-3"/>
                  <c:y val="-0.13077790304396844"/>
                </c:manualLayout>
              </c:layout>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1E36-4EFC-8262-1651D20F05C9}"/>
                </c:ext>
              </c:extLst>
            </c:dLbl>
            <c:dLbl>
              <c:idx val="2"/>
              <c:layout>
                <c:manualLayout>
                  <c:x val="-1.5723270440251572E-2"/>
                  <c:y val="-0.12441227538865335"/>
                </c:manualLayout>
              </c:layout>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1E36-4EFC-8262-1651D20F05C9}"/>
                </c:ext>
              </c:extLst>
            </c:dLbl>
            <c:dLbl>
              <c:idx val="3"/>
              <c:layout>
                <c:manualLayout>
                  <c:x val="-2.20125786163522E-2"/>
                  <c:y val="-0.12768463557439935"/>
                </c:manualLayout>
              </c:layout>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1E36-4EFC-8262-1651D20F05C9}"/>
                </c:ext>
              </c:extLst>
            </c:dLbl>
            <c:dLbl>
              <c:idx val="4"/>
              <c:layout>
                <c:manualLayout>
                  <c:x val="-5.9748427672955975E-2"/>
                  <c:y val="-0.13033838077932566"/>
                </c:manualLayout>
              </c:layout>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1E36-4EFC-8262-1651D20F05C9}"/>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工作表1!$K$4:$K$8</c:f>
              <c:numCache>
                <c:formatCode>General</c:formatCode>
                <c:ptCount val="5"/>
                <c:pt idx="0">
                  <c:v>110</c:v>
                </c:pt>
                <c:pt idx="1">
                  <c:v>111</c:v>
                </c:pt>
                <c:pt idx="2">
                  <c:v>112</c:v>
                </c:pt>
                <c:pt idx="3">
                  <c:v>113</c:v>
                </c:pt>
                <c:pt idx="4">
                  <c:v>114</c:v>
                </c:pt>
              </c:numCache>
            </c:numRef>
          </c:cat>
          <c:val>
            <c:numRef>
              <c:f>工作表1!$M$4:$M$8</c:f>
              <c:numCache>
                <c:formatCode>#,##0</c:formatCode>
                <c:ptCount val="5"/>
                <c:pt idx="0">
                  <c:v>18159</c:v>
                </c:pt>
                <c:pt idx="1">
                  <c:v>19094</c:v>
                </c:pt>
                <c:pt idx="2">
                  <c:v>20178</c:v>
                </c:pt>
                <c:pt idx="3">
                  <c:v>21591</c:v>
                </c:pt>
                <c:pt idx="4">
                  <c:v>23305</c:v>
                </c:pt>
              </c:numCache>
            </c:numRef>
          </c:val>
          <c:extLst>
            <c:ext xmlns:c16="http://schemas.microsoft.com/office/drawing/2014/chart" uri="{C3380CC4-5D6E-409C-BE32-E72D297353CC}">
              <c16:uniqueId val="{0000000B-1E36-4EFC-8262-1651D20F05C9}"/>
            </c:ext>
          </c:extLst>
        </c:ser>
        <c:ser>
          <c:idx val="3"/>
          <c:order val="2"/>
          <c:tx>
            <c:strRef>
              <c:f>工作表1!$N$3</c:f>
              <c:strCache>
                <c:ptCount val="1"/>
                <c:pt idx="0">
                  <c:v>自籌財源</c:v>
                </c:pt>
              </c:strCache>
            </c:strRef>
          </c:tx>
          <c:spPr>
            <a:solidFill>
              <a:srgbClr val="FFC000"/>
            </a:solidFill>
            <a:ln>
              <a:noFill/>
            </a:ln>
            <a:effectLst/>
          </c:spPr>
          <c:dLbls>
            <c:dLbl>
              <c:idx val="0"/>
              <c:layout>
                <c:manualLayout>
                  <c:x val="5.6603773584905662E-2"/>
                  <c:y val="1.3528748590755355E-2"/>
                </c:manualLayout>
              </c:layout>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C-1E36-4EFC-8262-1651D20F05C9}"/>
                </c:ext>
              </c:extLst>
            </c:dLbl>
            <c:dLbl>
              <c:idx val="1"/>
              <c:layout>
                <c:manualLayout>
                  <c:x val="6.2893081761006293E-3"/>
                  <c:y val="1.0256410256410256E-2"/>
                </c:manualLayout>
              </c:layout>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D-1E36-4EFC-8262-1651D20F05C9}"/>
                </c:ext>
              </c:extLst>
            </c:dLbl>
            <c:dLbl>
              <c:idx val="2"/>
              <c:layout>
                <c:manualLayout>
                  <c:x val="-1.2578616352201259E-2"/>
                  <c:y val="5.1282051282050345E-3"/>
                </c:manualLayout>
              </c:layout>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E-1E36-4EFC-8262-1651D20F05C9}"/>
                </c:ext>
              </c:extLst>
            </c:dLbl>
            <c:dLbl>
              <c:idx val="3"/>
              <c:layout>
                <c:manualLayout>
                  <c:x val="-1.5723270440251572E-2"/>
                  <c:y val="1.0256410256410256E-2"/>
                </c:manualLayout>
              </c:layout>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F-1E36-4EFC-8262-1651D20F05C9}"/>
                </c:ext>
              </c:extLst>
            </c:dLbl>
            <c:dLbl>
              <c:idx val="4"/>
              <c:layout>
                <c:manualLayout>
                  <c:x val="-5.9748427672955975E-2"/>
                  <c:y val="0"/>
                </c:manualLayout>
              </c:layout>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0-1E36-4EFC-8262-1651D20F05C9}"/>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工作表1!$K$4:$K$8</c:f>
              <c:numCache>
                <c:formatCode>General</c:formatCode>
                <c:ptCount val="5"/>
                <c:pt idx="0">
                  <c:v>110</c:v>
                </c:pt>
                <c:pt idx="1">
                  <c:v>111</c:v>
                </c:pt>
                <c:pt idx="2">
                  <c:v>112</c:v>
                </c:pt>
                <c:pt idx="3">
                  <c:v>113</c:v>
                </c:pt>
                <c:pt idx="4">
                  <c:v>114</c:v>
                </c:pt>
              </c:numCache>
            </c:numRef>
          </c:cat>
          <c:val>
            <c:numRef>
              <c:f>工作表1!$N$4:$N$8</c:f>
              <c:numCache>
                <c:formatCode>#,##0</c:formatCode>
                <c:ptCount val="5"/>
                <c:pt idx="0">
                  <c:v>11447</c:v>
                </c:pt>
                <c:pt idx="1">
                  <c:v>11282</c:v>
                </c:pt>
                <c:pt idx="2">
                  <c:v>11072</c:v>
                </c:pt>
                <c:pt idx="3">
                  <c:v>11936</c:v>
                </c:pt>
                <c:pt idx="4">
                  <c:v>11383</c:v>
                </c:pt>
              </c:numCache>
            </c:numRef>
          </c:val>
          <c:extLst>
            <c:ext xmlns:c16="http://schemas.microsoft.com/office/drawing/2014/chart" uri="{C3380CC4-5D6E-409C-BE32-E72D297353CC}">
              <c16:uniqueId val="{00000011-1E36-4EFC-8262-1651D20F05C9}"/>
            </c:ext>
          </c:extLst>
        </c:ser>
        <c:dLbls>
          <c:showLegendKey val="0"/>
          <c:showVal val="1"/>
          <c:showCatName val="0"/>
          <c:showSerName val="0"/>
          <c:showPercent val="0"/>
          <c:showBubbleSize val="0"/>
        </c:dLbls>
        <c:axId val="1310362623"/>
        <c:axId val="1310360959"/>
      </c:areaChart>
      <c:catAx>
        <c:axId val="1310362623"/>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310360959"/>
        <c:crosses val="autoZero"/>
        <c:auto val="1"/>
        <c:lblAlgn val="ctr"/>
        <c:lblOffset val="100"/>
        <c:noMultiLvlLbl val="0"/>
      </c:catAx>
      <c:valAx>
        <c:axId val="1310360959"/>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310362623"/>
        <c:crosses val="autoZero"/>
        <c:crossBetween val="midCat"/>
      </c:valAx>
      <c:spPr>
        <a:noFill/>
        <a:ln>
          <a:noFill/>
        </a:ln>
        <a:effectLst/>
      </c:spPr>
    </c:plotArea>
    <c:legend>
      <c:legendPos val="b"/>
      <c:layout>
        <c:manualLayout>
          <c:xMode val="edge"/>
          <c:yMode val="edge"/>
          <c:x val="0.19748427672955976"/>
          <c:y val="0.86309832424793054"/>
          <c:w val="0.59245283018867922"/>
          <c:h val="7.1702367531003383E-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legend>
    <c:plotVisOnly val="1"/>
    <c:dispBlanksAs val="zero"/>
    <c:showDLblsOverMax val="0"/>
  </c:chart>
  <c:spPr>
    <a:solidFill>
      <a:schemeClr val="bg1"/>
    </a:solidFill>
    <a:ln w="9525" cap="flat" cmpd="sng" algn="ctr">
      <a:noFill/>
      <a:round/>
    </a:ln>
    <a:effectLst/>
  </c:spPr>
  <c:txPr>
    <a:bodyPr/>
    <a:lstStyle/>
    <a:p>
      <a:pPr>
        <a:lnSpc>
          <a:spcPts val="1500"/>
        </a:lnSpc>
        <a:defRPr/>
      </a:pPr>
      <a:endParaRPr lang="zh-TW"/>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0"/>
    </c:view3D>
    <c:floor>
      <c:thickness val="0"/>
      <c:spPr>
        <a:noFill/>
        <a:ln w="9525" cap="flat" cmpd="sng" algn="ctr">
          <a:solidFill>
            <a:schemeClr val="tx1">
              <a:lumMod val="15000"/>
              <a:lumOff val="85000"/>
            </a:schemeClr>
          </a:solidFill>
          <a:round/>
        </a:ln>
        <a:effectLst/>
        <a:sp3d contourW="9525">
          <a:contourClr>
            <a:schemeClr val="tx1">
              <a:lumMod val="15000"/>
              <a:lumOff val="85000"/>
            </a:schemeClr>
          </a:contourClr>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3768564975889638"/>
          <c:y val="2.4906056696301276E-2"/>
          <c:w val="0.80482280719094212"/>
          <c:h val="0.89590022177460371"/>
        </c:manualLayout>
      </c:layout>
      <c:area3DChart>
        <c:grouping val="standard"/>
        <c:varyColors val="0"/>
        <c:ser>
          <c:idx val="2"/>
          <c:order val="0"/>
          <c:tx>
            <c:strRef>
              <c:f>'1-3經資門統計圖'!$C$2</c:f>
              <c:strCache>
                <c:ptCount val="1"/>
                <c:pt idx="0">
                  <c:v>資本門</c:v>
                </c:pt>
              </c:strCache>
            </c:strRef>
          </c:tx>
          <c:spPr>
            <a:solidFill>
              <a:srgbClr val="FFCC66"/>
            </a:solidFill>
            <a:ln>
              <a:noFill/>
            </a:ln>
            <a:effectLst/>
            <a:sp3d/>
          </c:spPr>
          <c:dLbls>
            <c:dLbl>
              <c:idx val="0"/>
              <c:layout>
                <c:manualLayout>
                  <c:x val="1.6020753219800985E-2"/>
                  <c:y val="3.7579739618640385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3854-4216-B616-83D63B477BF5}"/>
                </c:ext>
              </c:extLst>
            </c:dLbl>
            <c:dLbl>
              <c:idx val="4"/>
              <c:layout>
                <c:manualLayout>
                  <c:x val="-4.9975845740253003E-2"/>
                  <c:y val="4.7709923664121263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3854-4216-B616-83D63B477BF5}"/>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effectLst/>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'1-3經資門統計圖'!$A$3:$A$7</c:f>
              <c:numCache>
                <c:formatCode>General</c:formatCode>
                <c:ptCount val="5"/>
                <c:pt idx="0">
                  <c:v>110</c:v>
                </c:pt>
                <c:pt idx="1">
                  <c:v>111</c:v>
                </c:pt>
                <c:pt idx="2">
                  <c:v>112</c:v>
                </c:pt>
                <c:pt idx="3">
                  <c:v>113</c:v>
                </c:pt>
                <c:pt idx="4">
                  <c:v>114</c:v>
                </c:pt>
              </c:numCache>
            </c:numRef>
          </c:cat>
          <c:val>
            <c:numRef>
              <c:f>'1-3經資門統計圖'!$C$3:$C$7</c:f>
              <c:numCache>
                <c:formatCode>#,##0_ </c:formatCode>
                <c:ptCount val="5"/>
                <c:pt idx="0">
                  <c:v>5472</c:v>
                </c:pt>
                <c:pt idx="1">
                  <c:v>4895</c:v>
                </c:pt>
                <c:pt idx="2">
                  <c:v>4456</c:v>
                </c:pt>
                <c:pt idx="3">
                  <c:v>4249</c:v>
                </c:pt>
                <c:pt idx="4">
                  <c:v>4039</c:v>
                </c:pt>
              </c:numCache>
            </c:numRef>
          </c:val>
          <c:extLst>
            <c:ext xmlns:c16="http://schemas.microsoft.com/office/drawing/2014/chart" uri="{C3380CC4-5D6E-409C-BE32-E72D297353CC}">
              <c16:uniqueId val="{00000002-3854-4216-B616-83D63B477BF5}"/>
            </c:ext>
          </c:extLst>
        </c:ser>
        <c:ser>
          <c:idx val="1"/>
          <c:order val="1"/>
          <c:tx>
            <c:strRef>
              <c:f>'1-3經資門統計圖'!$B$2</c:f>
              <c:strCache>
                <c:ptCount val="1"/>
                <c:pt idx="0">
                  <c:v>經常門</c:v>
                </c:pt>
              </c:strCache>
            </c:strRef>
          </c:tx>
          <c:spPr>
            <a:solidFill>
              <a:schemeClr val="accent1">
                <a:lumMod val="60000"/>
                <a:lumOff val="40000"/>
              </a:schemeClr>
            </a:solidFill>
            <a:ln>
              <a:noFill/>
            </a:ln>
            <a:effectLst/>
            <a:sp3d/>
          </c:spPr>
          <c:dLbls>
            <c:dLbl>
              <c:idx val="0"/>
              <c:layout>
                <c:manualLayout>
                  <c:x val="1.8475492888970244E-2"/>
                  <c:y val="3.006379169491224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3854-4216-B616-83D63B477BF5}"/>
                </c:ext>
              </c:extLst>
            </c:dLbl>
            <c:dLbl>
              <c:idx val="1"/>
              <c:layout>
                <c:manualLayout>
                  <c:x val="-5.0925337632079971E-17"/>
                  <c:y val="-1.1273957158962795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3854-4216-B616-83D63B477BF5}"/>
                </c:ext>
              </c:extLst>
            </c:dLbl>
            <c:dLbl>
              <c:idx val="2"/>
              <c:layout>
                <c:manualLayout>
                  <c:x val="0"/>
                  <c:y val="-2.254791431792566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3854-4216-B616-83D63B477BF5}"/>
                </c:ext>
              </c:extLst>
            </c:dLbl>
            <c:dLbl>
              <c:idx val="3"/>
              <c:layout>
                <c:manualLayout>
                  <c:x val="-1.388888888888899E-2"/>
                  <c:y val="-3.3821871476888386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3854-4216-B616-83D63B477BF5}"/>
                </c:ext>
              </c:extLst>
            </c:dLbl>
            <c:dLbl>
              <c:idx val="4"/>
              <c:layout>
                <c:manualLayout>
                  <c:x val="-5.6932272547387384E-2"/>
                  <c:y val="-5.2611648734747891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3854-4216-B616-83D63B477BF5}"/>
                </c:ext>
              </c:extLst>
            </c:dLbl>
            <c:spPr>
              <a:noFill/>
              <a:ln>
                <a:noFill/>
              </a:ln>
              <a:effectLst/>
            </c:spPr>
            <c:txPr>
              <a:bodyPr rot="0" spcFirstLastPara="1" vertOverflow="clip" horzOverflow="clip" vert="horz" wrap="square" lIns="38100" tIns="19050" rIns="38100" bIns="19050" anchor="t" anchorCtr="0">
                <a:spAutoFit/>
              </a:bodyPr>
              <a:lstStyle/>
              <a:p>
                <a:pPr>
                  <a:defRPr sz="1000" b="0" i="0" u="none" strike="noStrike" kern="1200" baseline="0">
                    <a:solidFill>
                      <a:sysClr val="windowText" lastClr="000000"/>
                    </a:solidFill>
                    <a:effectLst/>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'1-3經資門統計圖'!$A$3:$A$7</c:f>
              <c:numCache>
                <c:formatCode>General</c:formatCode>
                <c:ptCount val="5"/>
                <c:pt idx="0">
                  <c:v>110</c:v>
                </c:pt>
                <c:pt idx="1">
                  <c:v>111</c:v>
                </c:pt>
                <c:pt idx="2">
                  <c:v>112</c:v>
                </c:pt>
                <c:pt idx="3">
                  <c:v>113</c:v>
                </c:pt>
                <c:pt idx="4">
                  <c:v>114</c:v>
                </c:pt>
              </c:numCache>
            </c:numRef>
          </c:cat>
          <c:val>
            <c:numRef>
              <c:f>'1-3經資門統計圖'!$B$3:$B$7</c:f>
              <c:numCache>
                <c:formatCode>#,##0_ </c:formatCode>
                <c:ptCount val="5"/>
                <c:pt idx="0">
                  <c:v>18159</c:v>
                </c:pt>
                <c:pt idx="1">
                  <c:v>19094</c:v>
                </c:pt>
                <c:pt idx="2">
                  <c:v>20178</c:v>
                </c:pt>
                <c:pt idx="3">
                  <c:v>21591</c:v>
                </c:pt>
                <c:pt idx="4">
                  <c:v>23305</c:v>
                </c:pt>
              </c:numCache>
            </c:numRef>
          </c:val>
          <c:extLst>
            <c:ext xmlns:c16="http://schemas.microsoft.com/office/drawing/2014/chart" uri="{C3380CC4-5D6E-409C-BE32-E72D297353CC}">
              <c16:uniqueId val="{00000008-3854-4216-B616-83D63B477BF5}"/>
            </c:ext>
          </c:extLst>
        </c:ser>
        <c:dLbls>
          <c:showLegendKey val="0"/>
          <c:showVal val="0"/>
          <c:showCatName val="0"/>
          <c:showSerName val="0"/>
          <c:showPercent val="0"/>
          <c:showBubbleSize val="0"/>
        </c:dLbls>
        <c:axId val="1544971504"/>
        <c:axId val="1544956112"/>
        <c:axId val="1675311888"/>
      </c:area3DChart>
      <c:catAx>
        <c:axId val="1544971504"/>
        <c:scaling>
          <c:orientation val="minMax"/>
        </c:scaling>
        <c:delete val="0"/>
        <c:axPos val="b"/>
        <c:title>
          <c:tx>
            <c:rich>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solidFill>
                      <a:sysClr val="windowText" lastClr="000000"/>
                    </a:solidFill>
                    <a:latin typeface="標楷體" panose="03000509000000000000" pitchFamily="65" charset="-120"/>
                    <a:ea typeface="標楷體" panose="03000509000000000000" pitchFamily="65" charset="-120"/>
                  </a:rPr>
                  <a:t>百萬元</a:t>
                </a:r>
              </a:p>
            </c:rich>
          </c:tx>
          <c:layout>
            <c:manualLayout>
              <c:xMode val="edge"/>
              <c:yMode val="edge"/>
              <c:x val="8.9005035549065883E-3"/>
              <c:y val="0.10502419306365328"/>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544956112"/>
        <c:crosses val="autoZero"/>
        <c:auto val="1"/>
        <c:lblAlgn val="ctr"/>
        <c:lblOffset val="100"/>
        <c:noMultiLvlLbl val="0"/>
      </c:catAx>
      <c:valAx>
        <c:axId val="1544956112"/>
        <c:scaling>
          <c:orientation val="minMax"/>
        </c:scaling>
        <c:delete val="0"/>
        <c:axPos val="l"/>
        <c:majorGridlines>
          <c:spPr>
            <a:ln w="9525" cap="flat" cmpd="sng" algn="ctr">
              <a:solidFill>
                <a:schemeClr val="tx1">
                  <a:lumMod val="15000"/>
                  <a:lumOff val="85000"/>
                </a:schemeClr>
              </a:solidFill>
              <a:round/>
            </a:ln>
            <a:effectLst/>
          </c:spPr>
        </c:majorGridlines>
        <c:numFmt formatCode="#,##0_ "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544971504"/>
        <c:crosses val="autoZero"/>
        <c:crossBetween val="midCat"/>
      </c:valAx>
      <c:serAx>
        <c:axId val="1675311888"/>
        <c:scaling>
          <c:orientation val="minMax"/>
        </c:scaling>
        <c:delete val="1"/>
        <c:axPos val="b"/>
        <c:title>
          <c:tx>
            <c:rich>
              <a:bodyPr rot="0" spcFirstLastPara="1" vertOverflow="ellipsis" vert="horz" wrap="square" anchor="ctr" anchorCtr="0"/>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solidFill>
                      <a:sysClr val="windowText" lastClr="000000"/>
                    </a:solidFill>
                    <a:latin typeface="標楷體" panose="03000509000000000000" pitchFamily="65" charset="-120"/>
                    <a:ea typeface="標楷體" panose="03000509000000000000" pitchFamily="65" charset="-120"/>
                  </a:rPr>
                  <a:t>年度</a:t>
                </a:r>
              </a:p>
            </c:rich>
          </c:tx>
          <c:layout>
            <c:manualLayout>
              <c:xMode val="edge"/>
              <c:yMode val="edge"/>
              <c:x val="0.9012898647634382"/>
              <c:y val="0.79621664062030417"/>
            </c:manualLayout>
          </c:layout>
          <c:overlay val="0"/>
          <c:spPr>
            <a:noFill/>
            <a:ln>
              <a:noFill/>
            </a:ln>
            <a:effectLst/>
          </c:spPr>
          <c:txPr>
            <a:bodyPr rot="0" spcFirstLastPara="1" vertOverflow="ellipsis" vert="horz" wrap="square" anchor="ctr" anchorCtr="0"/>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majorTickMark val="out"/>
        <c:minorTickMark val="none"/>
        <c:tickLblPos val="nextTo"/>
        <c:crossAx val="1544956112"/>
        <c:crosses val="autoZero"/>
      </c:serAx>
      <c:spPr>
        <a:noFill/>
        <a:ln>
          <a:noFill/>
        </a:ln>
        <a:effectLst/>
      </c:spPr>
    </c:plotArea>
    <c:legend>
      <c:legendPos val="b"/>
      <c:layout>
        <c:manualLayout>
          <c:xMode val="edge"/>
          <c:yMode val="edge"/>
          <c:x val="0.35443196550171263"/>
          <c:y val="0.89536575103684557"/>
          <c:w val="0.305000793505463"/>
          <c:h val="6.4836548532903451E-2"/>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mn-lt"/>
              <a:ea typeface="標楷體" panose="03000509000000000000" pitchFamily="65" charset="-120"/>
              <a:cs typeface="+mn-cs"/>
            </a:defRPr>
          </a:pPr>
          <a:endParaRPr lang="zh-TW"/>
        </a:p>
      </c:txPr>
    </c:legend>
    <c:plotVisOnly val="1"/>
    <c:dispBlanksAs val="zero"/>
    <c:showDLblsOverMax val="0"/>
  </c:chart>
  <c:spPr>
    <a:solidFill>
      <a:schemeClr val="bg1"/>
    </a:solidFill>
    <a:ln w="9525" cap="flat" cmpd="sng" algn="ctr">
      <a:noFill/>
      <a:round/>
    </a:ln>
    <a:effectLst/>
  </c:spPr>
  <c:txPr>
    <a:bodyPr/>
    <a:lstStyle/>
    <a:p>
      <a:pPr>
        <a:defRPr/>
      </a:pPr>
      <a:endParaRPr lang="zh-TW"/>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9192341804518104E-2"/>
          <c:y val="1.1246722798408172E-2"/>
          <c:w val="0.77508038034732263"/>
          <c:h val="0.73451752825324335"/>
        </c:manualLayout>
      </c:layout>
      <c:barChart>
        <c:barDir val="bar"/>
        <c:grouping val="stacked"/>
        <c:varyColors val="0"/>
        <c:ser>
          <c:idx val="1"/>
          <c:order val="0"/>
          <c:tx>
            <c:strRef>
              <c:f>'8.歲出用途表'!$C$19</c:f>
              <c:strCache>
                <c:ptCount val="1"/>
                <c:pt idx="0">
                  <c:v>人事費</c:v>
                </c:pt>
              </c:strCache>
            </c:strRef>
          </c:tx>
          <c:spPr>
            <a:solidFill>
              <a:schemeClr val="accent5">
                <a:lumMod val="40000"/>
                <a:lumOff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'8.歲出用途表'!$B$21:$B$25</c:f>
              <c:numCache>
                <c:formatCode>General</c:formatCode>
                <c:ptCount val="5"/>
                <c:pt idx="0">
                  <c:v>110</c:v>
                </c:pt>
                <c:pt idx="1">
                  <c:v>111</c:v>
                </c:pt>
                <c:pt idx="2">
                  <c:v>112</c:v>
                </c:pt>
                <c:pt idx="3">
                  <c:v>113</c:v>
                </c:pt>
                <c:pt idx="4">
                  <c:v>114</c:v>
                </c:pt>
              </c:numCache>
            </c:numRef>
          </c:cat>
          <c:val>
            <c:numRef>
              <c:f>'8.歲出用途表'!$C$21:$C$25</c:f>
              <c:numCache>
                <c:formatCode>#,##0</c:formatCode>
                <c:ptCount val="5"/>
                <c:pt idx="0">
                  <c:v>3731</c:v>
                </c:pt>
                <c:pt idx="1">
                  <c:v>3751</c:v>
                </c:pt>
                <c:pt idx="2">
                  <c:v>4077</c:v>
                </c:pt>
                <c:pt idx="3">
                  <c:v>4109</c:v>
                </c:pt>
                <c:pt idx="4">
                  <c:v>4297</c:v>
                </c:pt>
              </c:numCache>
            </c:numRef>
          </c:val>
          <c:extLst>
            <c:ext xmlns:c16="http://schemas.microsoft.com/office/drawing/2014/chart" uri="{C3380CC4-5D6E-409C-BE32-E72D297353CC}">
              <c16:uniqueId val="{00000000-2A76-403A-89AB-CC797A0B7060}"/>
            </c:ext>
          </c:extLst>
        </c:ser>
        <c:ser>
          <c:idx val="2"/>
          <c:order val="1"/>
          <c:tx>
            <c:strRef>
              <c:f>'8.歲出用途表'!$D$19</c:f>
              <c:strCache>
                <c:ptCount val="1"/>
                <c:pt idx="0">
                  <c:v>業務費</c:v>
                </c:pt>
              </c:strCache>
            </c:strRef>
          </c:tx>
          <c:spPr>
            <a:solidFill>
              <a:schemeClr val="accent2">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'8.歲出用途表'!$B$21:$B$25</c:f>
              <c:numCache>
                <c:formatCode>General</c:formatCode>
                <c:ptCount val="5"/>
                <c:pt idx="0">
                  <c:v>110</c:v>
                </c:pt>
                <c:pt idx="1">
                  <c:v>111</c:v>
                </c:pt>
                <c:pt idx="2">
                  <c:v>112</c:v>
                </c:pt>
                <c:pt idx="3">
                  <c:v>113</c:v>
                </c:pt>
                <c:pt idx="4">
                  <c:v>114</c:v>
                </c:pt>
              </c:numCache>
            </c:numRef>
          </c:cat>
          <c:val>
            <c:numRef>
              <c:f>'8.歲出用途表'!$D$21:$D$25</c:f>
              <c:numCache>
                <c:formatCode>#,##0</c:formatCode>
                <c:ptCount val="5"/>
                <c:pt idx="0">
                  <c:v>2522</c:v>
                </c:pt>
                <c:pt idx="1">
                  <c:v>2823</c:v>
                </c:pt>
                <c:pt idx="2">
                  <c:v>2816</c:v>
                </c:pt>
                <c:pt idx="3">
                  <c:v>3038</c:v>
                </c:pt>
                <c:pt idx="4">
                  <c:v>3371</c:v>
                </c:pt>
              </c:numCache>
            </c:numRef>
          </c:val>
          <c:extLst>
            <c:ext xmlns:c16="http://schemas.microsoft.com/office/drawing/2014/chart" uri="{C3380CC4-5D6E-409C-BE32-E72D297353CC}">
              <c16:uniqueId val="{00000001-2A76-403A-89AB-CC797A0B7060}"/>
            </c:ext>
          </c:extLst>
        </c:ser>
        <c:ser>
          <c:idx val="3"/>
          <c:order val="2"/>
          <c:tx>
            <c:strRef>
              <c:f>'8.歲出用途表'!$E$19</c:f>
              <c:strCache>
                <c:ptCount val="1"/>
                <c:pt idx="0">
                  <c:v>獎補助費</c:v>
                </c:pt>
              </c:strCache>
            </c:strRef>
          </c:tx>
          <c:spPr>
            <a:solidFill>
              <a:schemeClr val="bg1">
                <a:lumMod val="5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bg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'8.歲出用途表'!$B$21:$B$25</c:f>
              <c:numCache>
                <c:formatCode>General</c:formatCode>
                <c:ptCount val="5"/>
                <c:pt idx="0">
                  <c:v>110</c:v>
                </c:pt>
                <c:pt idx="1">
                  <c:v>111</c:v>
                </c:pt>
                <c:pt idx="2">
                  <c:v>112</c:v>
                </c:pt>
                <c:pt idx="3">
                  <c:v>113</c:v>
                </c:pt>
                <c:pt idx="4">
                  <c:v>114</c:v>
                </c:pt>
              </c:numCache>
            </c:numRef>
          </c:cat>
          <c:val>
            <c:numRef>
              <c:f>'8.歲出用途表'!$E$21:$E$25</c:f>
              <c:numCache>
                <c:formatCode>#,##0</c:formatCode>
                <c:ptCount val="5"/>
                <c:pt idx="0">
                  <c:v>13560</c:v>
                </c:pt>
                <c:pt idx="1">
                  <c:v>14499</c:v>
                </c:pt>
                <c:pt idx="2">
                  <c:v>14966</c:v>
                </c:pt>
                <c:pt idx="3">
                  <c:v>16082</c:v>
                </c:pt>
                <c:pt idx="4">
                  <c:v>17069</c:v>
                </c:pt>
              </c:numCache>
            </c:numRef>
          </c:val>
          <c:extLst>
            <c:ext xmlns:c16="http://schemas.microsoft.com/office/drawing/2014/chart" uri="{C3380CC4-5D6E-409C-BE32-E72D297353CC}">
              <c16:uniqueId val="{00000002-2A76-403A-89AB-CC797A0B7060}"/>
            </c:ext>
          </c:extLst>
        </c:ser>
        <c:ser>
          <c:idx val="4"/>
          <c:order val="3"/>
          <c:tx>
            <c:strRef>
              <c:f>'8.歲出用途表'!$F$19</c:f>
              <c:strCache>
                <c:ptCount val="1"/>
                <c:pt idx="0">
                  <c:v>設備及投資</c:v>
                </c:pt>
              </c:strCache>
            </c:strRef>
          </c:tx>
          <c:spPr>
            <a:solidFill>
              <a:schemeClr val="accent4">
                <a:lumMod val="40000"/>
                <a:lumOff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'8.歲出用途表'!$B$21:$B$25</c:f>
              <c:numCache>
                <c:formatCode>General</c:formatCode>
                <c:ptCount val="5"/>
                <c:pt idx="0">
                  <c:v>110</c:v>
                </c:pt>
                <c:pt idx="1">
                  <c:v>111</c:v>
                </c:pt>
                <c:pt idx="2">
                  <c:v>112</c:v>
                </c:pt>
                <c:pt idx="3">
                  <c:v>113</c:v>
                </c:pt>
                <c:pt idx="4">
                  <c:v>114</c:v>
                </c:pt>
              </c:numCache>
            </c:numRef>
          </c:cat>
          <c:val>
            <c:numRef>
              <c:f>'8.歲出用途表'!$F$21:$F$25</c:f>
              <c:numCache>
                <c:formatCode>#,##0</c:formatCode>
                <c:ptCount val="5"/>
                <c:pt idx="0">
                  <c:v>3750</c:v>
                </c:pt>
                <c:pt idx="1">
                  <c:v>2852</c:v>
                </c:pt>
                <c:pt idx="2">
                  <c:v>2671</c:v>
                </c:pt>
                <c:pt idx="3">
                  <c:v>2481</c:v>
                </c:pt>
                <c:pt idx="4">
                  <c:v>2534</c:v>
                </c:pt>
              </c:numCache>
            </c:numRef>
          </c:val>
          <c:extLst>
            <c:ext xmlns:c16="http://schemas.microsoft.com/office/drawing/2014/chart" uri="{C3380CC4-5D6E-409C-BE32-E72D297353CC}">
              <c16:uniqueId val="{00000003-2A76-403A-89AB-CC797A0B7060}"/>
            </c:ext>
          </c:extLst>
        </c:ser>
        <c:ser>
          <c:idx val="5"/>
          <c:order val="4"/>
          <c:tx>
            <c:strRef>
              <c:f>'8.歲出用途表'!$G$19</c:f>
              <c:strCache>
                <c:ptCount val="1"/>
                <c:pt idx="0">
                  <c:v>債務費</c:v>
                </c:pt>
              </c:strCache>
            </c:strRef>
          </c:tx>
          <c:spPr>
            <a:solidFill>
              <a:schemeClr val="accent6"/>
            </a:solidFill>
            <a:ln>
              <a:noFill/>
            </a:ln>
            <a:effectLst/>
          </c:spPr>
          <c:invertIfNegative val="0"/>
          <c:dLbls>
            <c:dLbl>
              <c:idx val="0"/>
              <c:layout>
                <c:manualLayout>
                  <c:x val="5.8254646306863465E-2"/>
                  <c:y val="2.3149606299211621E-3"/>
                </c:manualLayout>
              </c:layout>
              <c:spPr>
                <a:noFill/>
                <a:ln>
                  <a:noFill/>
                </a:ln>
                <a:effectLst/>
              </c:spPr>
              <c:txPr>
                <a:bodyPr rot="0" spcFirstLastPara="1" vertOverflow="ellipsis" vert="horz" wrap="square" lIns="38100" tIns="19050" rIns="38100" bIns="19050" anchor="ctr" anchorCtr="1">
                  <a:no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layout>
                    <c:manualLayout>
                      <c:w val="5.5888888888888877E-2"/>
                      <c:h val="7.4004811898512685E-2"/>
                    </c:manualLayout>
                  </c15:layout>
                </c:ext>
                <c:ext xmlns:c16="http://schemas.microsoft.com/office/drawing/2014/chart" uri="{C3380CC4-5D6E-409C-BE32-E72D297353CC}">
                  <c16:uniqueId val="{00000004-2A76-403A-89AB-CC797A0B7060}"/>
                </c:ext>
              </c:extLst>
            </c:dLbl>
            <c:dLbl>
              <c:idx val="1"/>
              <c:layout>
                <c:manualLayout>
                  <c:x val="4.4444444444444342E-2"/>
                  <c:y val="0"/>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2A76-403A-89AB-CC797A0B7060}"/>
                </c:ext>
              </c:extLst>
            </c:dLbl>
            <c:dLbl>
              <c:idx val="2"/>
              <c:layout>
                <c:manualLayout>
                  <c:x val="4.9999999999999899E-2"/>
                  <c:y val="-4.2437781360066642E-17"/>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2A76-403A-89AB-CC797A0B7060}"/>
                </c:ext>
              </c:extLst>
            </c:dLbl>
            <c:dLbl>
              <c:idx val="3"/>
              <c:layout>
                <c:manualLayout>
                  <c:x val="5.6421753628542522E-2"/>
                  <c:y val="3.4551651192854624E-4"/>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2A76-403A-89AB-CC797A0B7060}"/>
                </c:ext>
              </c:extLst>
            </c:dLbl>
            <c:dLbl>
              <c:idx val="4"/>
              <c:layout>
                <c:manualLayout>
                  <c:x val="4.6274559809578363E-2"/>
                  <c:y val="-1.2222081031699193E-17"/>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2A76-403A-89AB-CC797A0B7060}"/>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'8.歲出用途表'!$B$21:$B$25</c:f>
              <c:numCache>
                <c:formatCode>General</c:formatCode>
                <c:ptCount val="5"/>
                <c:pt idx="0">
                  <c:v>110</c:v>
                </c:pt>
                <c:pt idx="1">
                  <c:v>111</c:v>
                </c:pt>
                <c:pt idx="2">
                  <c:v>112</c:v>
                </c:pt>
                <c:pt idx="3">
                  <c:v>113</c:v>
                </c:pt>
                <c:pt idx="4">
                  <c:v>114</c:v>
                </c:pt>
              </c:numCache>
            </c:numRef>
          </c:cat>
          <c:val>
            <c:numRef>
              <c:f>'8.歲出用途表'!$G$21:$G$25</c:f>
              <c:numCache>
                <c:formatCode>#,##0</c:formatCode>
                <c:ptCount val="5"/>
                <c:pt idx="0">
                  <c:v>66</c:v>
                </c:pt>
                <c:pt idx="1">
                  <c:v>64</c:v>
                </c:pt>
                <c:pt idx="2">
                  <c:v>102</c:v>
                </c:pt>
                <c:pt idx="3">
                  <c:v>128</c:v>
                </c:pt>
                <c:pt idx="4">
                  <c:v>72</c:v>
                </c:pt>
              </c:numCache>
            </c:numRef>
          </c:val>
          <c:extLst>
            <c:ext xmlns:c16="http://schemas.microsoft.com/office/drawing/2014/chart" uri="{C3380CC4-5D6E-409C-BE32-E72D297353CC}">
              <c16:uniqueId val="{00000009-2A76-403A-89AB-CC797A0B7060}"/>
            </c:ext>
          </c:extLst>
        </c:ser>
        <c:dLbls>
          <c:showLegendKey val="0"/>
          <c:showVal val="0"/>
          <c:showCatName val="0"/>
          <c:showSerName val="0"/>
          <c:showPercent val="0"/>
          <c:showBubbleSize val="0"/>
        </c:dLbls>
        <c:gapWidth val="150"/>
        <c:overlap val="100"/>
        <c:axId val="1844349408"/>
        <c:axId val="1844344000"/>
      </c:barChart>
      <c:catAx>
        <c:axId val="1844349408"/>
        <c:scaling>
          <c:orientation val="minMax"/>
        </c:scaling>
        <c:delete val="0"/>
        <c:axPos val="l"/>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844344000"/>
        <c:crosses val="autoZero"/>
        <c:auto val="1"/>
        <c:lblAlgn val="ctr"/>
        <c:lblOffset val="100"/>
        <c:noMultiLvlLbl val="0"/>
      </c:catAx>
      <c:valAx>
        <c:axId val="1844344000"/>
        <c:scaling>
          <c:orientation val="minMax"/>
        </c:scaling>
        <c:delete val="0"/>
        <c:axPos val="b"/>
        <c:majorGridlines>
          <c:spPr>
            <a:ln w="9525" cap="flat" cmpd="sng" algn="ctr">
              <a:solidFill>
                <a:schemeClr val="tx1">
                  <a:lumMod val="15000"/>
                  <a:lumOff val="85000"/>
                </a:schemeClr>
              </a:solidFill>
              <a:round/>
            </a:ln>
            <a:effectLst/>
          </c:spPr>
        </c:majorGridlines>
        <c:numFmt formatCode="#,##0_);[Red]\(#,##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844349408"/>
        <c:crosses val="autoZero"/>
        <c:crossBetween val="between"/>
      </c:valAx>
      <c:spPr>
        <a:noFill/>
        <a:ln>
          <a:noFill/>
        </a:ln>
        <a:effectLst/>
      </c:spPr>
    </c:plotArea>
    <c:legend>
      <c:legendPos val="b"/>
      <c:layout>
        <c:manualLayout>
          <c:xMode val="edge"/>
          <c:yMode val="edge"/>
          <c:x val="5.7354925775978408E-2"/>
          <c:y val="0.89623391076115488"/>
          <c:w val="0.72874493927125505"/>
          <c:h val="7.5355450236966826E-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chemeClr val="tx1"/>
                </a:solidFill>
                <a:latin typeface="標楷體" panose="03000509000000000000" pitchFamily="65" charset="-120"/>
                <a:ea typeface="標楷體" panose="03000509000000000000" pitchFamily="65" charset="-120"/>
                <a:cs typeface="+mn-cs"/>
              </a:defRPr>
            </a:pPr>
            <a:r>
              <a:rPr lang="zh-TW" altLang="en-US" sz="1000">
                <a:solidFill>
                  <a:schemeClr val="tx1"/>
                </a:solidFill>
              </a:rPr>
              <a:t>百萬元</a:t>
            </a:r>
          </a:p>
        </c:rich>
      </c:tx>
      <c:layout>
        <c:manualLayout>
          <c:xMode val="edge"/>
          <c:yMode val="edge"/>
          <c:x val="6.3646977558408878E-4"/>
          <c:y val="3.05628807012331E-2"/>
        </c:manualLayout>
      </c:layout>
      <c:overlay val="0"/>
      <c:spPr>
        <a:noFill/>
        <a:ln>
          <a:noFill/>
        </a:ln>
        <a:effectLst/>
      </c:spPr>
      <c:txPr>
        <a:bodyPr rot="0" spcFirstLastPara="1" vertOverflow="ellipsis" vert="horz" wrap="square" anchor="ctr" anchorCtr="1"/>
        <a:lstStyle/>
        <a:p>
          <a:pPr>
            <a:defRPr sz="1000" b="0" i="0" u="none" strike="noStrike" kern="1200" spc="0" baseline="0">
              <a:solidFill>
                <a:schemeClr val="tx1"/>
              </a:solidFill>
              <a:latin typeface="標楷體" panose="03000509000000000000" pitchFamily="65" charset="-120"/>
              <a:ea typeface="標楷體" panose="03000509000000000000" pitchFamily="65" charset="-120"/>
              <a:cs typeface="+mn-cs"/>
            </a:defRPr>
          </a:pPr>
          <a:endParaRPr lang="zh-TW"/>
        </a:p>
      </c:txPr>
    </c:title>
    <c:autoTitleDeleted val="0"/>
    <c:plotArea>
      <c:layout>
        <c:manualLayout>
          <c:layoutTarget val="inner"/>
          <c:xMode val="edge"/>
          <c:yMode val="edge"/>
          <c:x val="0.13614710545343583"/>
          <c:y val="0.17298397354362757"/>
          <c:w val="0.82591488940045166"/>
          <c:h val="0.72371719243565691"/>
        </c:manualLayout>
      </c:layout>
      <c:barChart>
        <c:barDir val="col"/>
        <c:grouping val="clustered"/>
        <c:varyColors val="0"/>
        <c:ser>
          <c:idx val="0"/>
          <c:order val="0"/>
          <c:tx>
            <c:strRef>
              <c:f>工作表1!$B$3</c:f>
              <c:strCache>
                <c:ptCount val="1"/>
                <c:pt idx="0">
                  <c:v>新臺幣百萬元</c:v>
                </c:pt>
              </c:strCache>
            </c:strRef>
          </c:tx>
          <c:spPr>
            <a:solidFill>
              <a:srgbClr val="4472C4">
                <a:lumMod val="40000"/>
                <a:lumOff val="60000"/>
              </a:srgb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工作表1!$A$4:$A$6</c:f>
              <c:numCache>
                <c:formatCode>@</c:formatCode>
                <c:ptCount val="3"/>
                <c:pt idx="0">
                  <c:v>112</c:v>
                </c:pt>
                <c:pt idx="1">
                  <c:v>113</c:v>
                </c:pt>
                <c:pt idx="2">
                  <c:v>114</c:v>
                </c:pt>
              </c:numCache>
            </c:numRef>
          </c:cat>
          <c:val>
            <c:numRef>
              <c:f>工作表1!$B$4:$B$6</c:f>
              <c:numCache>
                <c:formatCode>#,##0_ </c:formatCode>
                <c:ptCount val="3"/>
                <c:pt idx="0">
                  <c:v>2524</c:v>
                </c:pt>
                <c:pt idx="1">
                  <c:v>2074</c:v>
                </c:pt>
                <c:pt idx="2">
                  <c:v>1355</c:v>
                </c:pt>
              </c:numCache>
            </c:numRef>
          </c:val>
          <c:extLst>
            <c:ext xmlns:c16="http://schemas.microsoft.com/office/drawing/2014/chart" uri="{C3380CC4-5D6E-409C-BE32-E72D297353CC}">
              <c16:uniqueId val="{00000000-1B36-4D60-888A-8B3142939D6F}"/>
            </c:ext>
          </c:extLst>
        </c:ser>
        <c:dLbls>
          <c:dLblPos val="outEnd"/>
          <c:showLegendKey val="0"/>
          <c:showVal val="1"/>
          <c:showCatName val="0"/>
          <c:showSerName val="0"/>
          <c:showPercent val="0"/>
          <c:showBubbleSize val="0"/>
        </c:dLbls>
        <c:gapWidth val="219"/>
        <c:overlap val="-27"/>
        <c:axId val="674062752"/>
        <c:axId val="674063168"/>
      </c:barChart>
      <c:catAx>
        <c:axId val="674062752"/>
        <c:scaling>
          <c:orientation val="minMax"/>
        </c:scaling>
        <c:delete val="0"/>
        <c:axPos val="b"/>
        <c:numFmt formatCode="@"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674063168"/>
        <c:crosses val="autoZero"/>
        <c:auto val="1"/>
        <c:lblAlgn val="ctr"/>
        <c:lblOffset val="100"/>
        <c:noMultiLvlLbl val="0"/>
      </c:catAx>
      <c:valAx>
        <c:axId val="674063168"/>
        <c:scaling>
          <c:orientation val="minMax"/>
        </c:scaling>
        <c:delete val="0"/>
        <c:axPos val="l"/>
        <c:majorGridlines>
          <c:spPr>
            <a:ln w="9525" cap="flat" cmpd="sng" algn="ctr">
              <a:solidFill>
                <a:schemeClr val="tx1">
                  <a:lumMod val="15000"/>
                  <a:lumOff val="85000"/>
                </a:schemeClr>
              </a:solidFill>
              <a:round/>
            </a:ln>
            <a:effectLst/>
          </c:spPr>
        </c:majorGridlines>
        <c:numFmt formatCode="#,##0_ "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674062752"/>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latin typeface="標楷體" panose="03000509000000000000" pitchFamily="65" charset="-120"/>
          <a:ea typeface="標楷體" panose="03000509000000000000" pitchFamily="65" charset="-120"/>
        </a:defRPr>
      </a:pPr>
      <a:endParaRPr lang="zh-TW"/>
    </a:p>
  </c:txPr>
  <c:externalData r:id="rId4">
    <c:autoUpdate val="0"/>
  </c:externalData>
  <c:userShapes r:id="rId5"/>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500398914951333"/>
          <c:y val="0.11796145647539914"/>
          <c:w val="0.74999202170097334"/>
          <c:h val="0.6594766607212772"/>
        </c:manualLayout>
      </c:layout>
      <c:barChart>
        <c:barDir val="col"/>
        <c:grouping val="clustered"/>
        <c:varyColors val="0"/>
        <c:ser>
          <c:idx val="0"/>
          <c:order val="0"/>
          <c:tx>
            <c:strRef>
              <c:f>工作表1!$B$2</c:f>
              <c:strCache>
                <c:ptCount val="1"/>
                <c:pt idx="0">
                  <c:v>以前年度轉入數</c:v>
                </c:pt>
              </c:strCache>
            </c:strRef>
          </c:tx>
          <c:spPr>
            <a:gradFill>
              <a:gsLst>
                <a:gs pos="0">
                  <a:srgbClr val="4F81BD">
                    <a:lumMod val="5000"/>
                    <a:lumOff val="95000"/>
                  </a:srgbClr>
                </a:gs>
                <a:gs pos="74000">
                  <a:srgbClr val="4F81BD">
                    <a:lumMod val="45000"/>
                    <a:lumOff val="55000"/>
                  </a:srgbClr>
                </a:gs>
                <a:gs pos="83000">
                  <a:srgbClr val="4F81BD">
                    <a:lumMod val="45000"/>
                    <a:lumOff val="55000"/>
                  </a:srgbClr>
                </a:gs>
                <a:gs pos="100000">
                  <a:srgbClr val="4F81BD">
                    <a:lumMod val="30000"/>
                    <a:lumOff val="70000"/>
                  </a:srgbClr>
                </a:gs>
              </a:gsLst>
              <a:lin ang="5400000" scaled="1"/>
            </a:gradFill>
            <a:ln w="9525">
              <a:solidFill>
                <a:schemeClr val="accent1"/>
              </a:solidFill>
            </a:ln>
            <a:effectLst/>
          </c:spPr>
          <c:invertIfNegative val="0"/>
          <c:dLbls>
            <c:dLbl>
              <c:idx val="0"/>
              <c:layout>
                <c:manualLayout>
                  <c:x val="9.4726870855699405E-3"/>
                  <c:y val="-2.3946083526056412E-17"/>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509F-4352-9332-B4E0B16EA445}"/>
                </c:ext>
              </c:extLst>
            </c:dLbl>
            <c:dLbl>
              <c:idx val="1"/>
              <c:layout>
                <c:manualLayout>
                  <c:x val="3.1575623618566467E-3"/>
                  <c:y val="-1.0449320794148356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509F-4352-9332-B4E0B16EA445}"/>
                </c:ext>
              </c:extLst>
            </c:dLbl>
            <c:dLbl>
              <c:idx val="3"/>
              <c:layout>
                <c:manualLayout>
                  <c:x val="-1.1577594914776627E-16"/>
                  <c:y val="-1.0449320794148393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509F-4352-9332-B4E0B16EA445}"/>
                </c:ext>
              </c:extLst>
            </c:dLbl>
            <c:spPr>
              <a:noFill/>
              <a:ln>
                <a:noFill/>
              </a:ln>
              <a:effectLst/>
            </c:spPr>
            <c:txPr>
              <a:bodyPr rot="0" vert="horz"/>
              <a:lstStyle/>
              <a:p>
                <a:pPr>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工作表1!$A$3:$A$7</c:f>
              <c:numCache>
                <c:formatCode>General</c:formatCode>
                <c:ptCount val="5"/>
                <c:pt idx="0">
                  <c:v>110</c:v>
                </c:pt>
                <c:pt idx="1">
                  <c:v>111</c:v>
                </c:pt>
                <c:pt idx="2">
                  <c:v>112</c:v>
                </c:pt>
                <c:pt idx="3">
                  <c:v>113</c:v>
                </c:pt>
                <c:pt idx="4">
                  <c:v>114</c:v>
                </c:pt>
              </c:numCache>
            </c:numRef>
          </c:cat>
          <c:val>
            <c:numRef>
              <c:f>工作表1!$B$3:$B$7</c:f>
              <c:numCache>
                <c:formatCode>#,##0_ </c:formatCode>
                <c:ptCount val="5"/>
                <c:pt idx="0">
                  <c:v>3043</c:v>
                </c:pt>
                <c:pt idx="1">
                  <c:v>2765</c:v>
                </c:pt>
                <c:pt idx="2">
                  <c:v>3192</c:v>
                </c:pt>
                <c:pt idx="3">
                  <c:v>3439</c:v>
                </c:pt>
                <c:pt idx="4">
                  <c:v>3522</c:v>
                </c:pt>
              </c:numCache>
            </c:numRef>
          </c:val>
          <c:extLst>
            <c:ext xmlns:c16="http://schemas.microsoft.com/office/drawing/2014/chart" uri="{C3380CC4-5D6E-409C-BE32-E72D297353CC}">
              <c16:uniqueId val="{00000003-509F-4352-9332-B4E0B16EA445}"/>
            </c:ext>
          </c:extLst>
        </c:ser>
        <c:ser>
          <c:idx val="1"/>
          <c:order val="1"/>
          <c:tx>
            <c:strRef>
              <c:f>工作表1!$C$2</c:f>
              <c:strCache>
                <c:ptCount val="1"/>
                <c:pt idx="0">
                  <c:v>未結清數</c:v>
                </c:pt>
              </c:strCache>
            </c:strRef>
          </c:tx>
          <c:spPr>
            <a:gradFill>
              <a:gsLst>
                <a:gs pos="0">
                  <a:srgbClr val="F79646">
                    <a:lumMod val="20000"/>
                    <a:lumOff val="80000"/>
                  </a:srgbClr>
                </a:gs>
                <a:gs pos="74000">
                  <a:srgbClr val="F79646">
                    <a:lumMod val="40000"/>
                    <a:lumOff val="60000"/>
                  </a:srgbClr>
                </a:gs>
                <a:gs pos="83000">
                  <a:srgbClr val="F79646">
                    <a:lumMod val="60000"/>
                    <a:lumOff val="40000"/>
                  </a:srgbClr>
                </a:gs>
                <a:gs pos="100000">
                  <a:srgbClr val="F79646">
                    <a:lumMod val="75000"/>
                  </a:srgbClr>
                </a:gs>
              </a:gsLst>
              <a:lin ang="5400000" scaled="1"/>
            </a:gradFill>
            <a:ln w="9525">
              <a:solidFill>
                <a:schemeClr val="accent1"/>
              </a:solidFill>
            </a:ln>
            <a:effectLst/>
          </c:spPr>
          <c:invertIfNegative val="0"/>
          <c:dLbls>
            <c:dLbl>
              <c:idx val="0"/>
              <c:layout>
                <c:manualLayout>
                  <c:x val="3.3333416208985875E-2"/>
                  <c:y val="2.2683665325533273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509F-4352-9332-B4E0B16EA445}"/>
                </c:ext>
              </c:extLst>
            </c:dLbl>
            <c:dLbl>
              <c:idx val="1"/>
              <c:layout>
                <c:manualLayout>
                  <c:x val="2.7777846840821564E-2"/>
                  <c:y val="3.1347962382445138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509F-4352-9332-B4E0B16EA445}"/>
                </c:ext>
              </c:extLst>
            </c:dLbl>
            <c:dLbl>
              <c:idx val="2"/>
              <c:layout>
                <c:manualLayout>
                  <c:x val="3.3713069573281552E-2"/>
                  <c:y val="2.0898641588296761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509F-4352-9332-B4E0B16EA445}"/>
                </c:ext>
              </c:extLst>
            </c:dLbl>
            <c:dLbl>
              <c:idx val="3"/>
              <c:layout>
                <c:manualLayout>
                  <c:x val="2.739794484956826E-2"/>
                  <c:y val="2.089864158829681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509F-4352-9332-B4E0B16EA445}"/>
                </c:ext>
              </c:extLst>
            </c:dLbl>
            <c:dLbl>
              <c:idx val="4"/>
              <c:layout>
                <c:manualLayout>
                  <c:x val="6.0545636721205977E-3"/>
                  <c:y val="2.612330198537095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509F-4352-9332-B4E0B16EA445}"/>
                </c:ext>
              </c:extLst>
            </c:dLbl>
            <c:spPr>
              <a:noFill/>
              <a:ln>
                <a:noFill/>
              </a:ln>
              <a:effectLst/>
            </c:spPr>
            <c:txPr>
              <a:bodyPr rot="0" vert="horz"/>
              <a:lstStyle/>
              <a:p>
                <a:pPr>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工作表1!$A$3:$A$7</c:f>
              <c:numCache>
                <c:formatCode>General</c:formatCode>
                <c:ptCount val="5"/>
                <c:pt idx="0">
                  <c:v>110</c:v>
                </c:pt>
                <c:pt idx="1">
                  <c:v>111</c:v>
                </c:pt>
                <c:pt idx="2">
                  <c:v>112</c:v>
                </c:pt>
                <c:pt idx="3">
                  <c:v>113</c:v>
                </c:pt>
                <c:pt idx="4">
                  <c:v>114</c:v>
                </c:pt>
              </c:numCache>
            </c:numRef>
          </c:cat>
          <c:val>
            <c:numRef>
              <c:f>工作表1!$C$3:$C$7</c:f>
              <c:numCache>
                <c:formatCode>#,##0_ </c:formatCode>
                <c:ptCount val="5"/>
                <c:pt idx="0">
                  <c:v>1115</c:v>
                </c:pt>
                <c:pt idx="1">
                  <c:v>1156</c:v>
                </c:pt>
                <c:pt idx="2">
                  <c:v>1330</c:v>
                </c:pt>
                <c:pt idx="3">
                  <c:v>1797</c:v>
                </c:pt>
                <c:pt idx="4">
                  <c:v>1571</c:v>
                </c:pt>
              </c:numCache>
            </c:numRef>
          </c:val>
          <c:extLst>
            <c:ext xmlns:c16="http://schemas.microsoft.com/office/drawing/2014/chart" uri="{C3380CC4-5D6E-409C-BE32-E72D297353CC}">
              <c16:uniqueId val="{00000009-509F-4352-9332-B4E0B16EA445}"/>
            </c:ext>
          </c:extLst>
        </c:ser>
        <c:dLbls>
          <c:showLegendKey val="0"/>
          <c:showVal val="0"/>
          <c:showCatName val="0"/>
          <c:showSerName val="0"/>
          <c:showPercent val="0"/>
          <c:showBubbleSize val="0"/>
        </c:dLbls>
        <c:gapWidth val="218"/>
        <c:axId val="91006672"/>
        <c:axId val="1"/>
      </c:barChart>
      <c:lineChart>
        <c:grouping val="standard"/>
        <c:varyColors val="0"/>
        <c:ser>
          <c:idx val="2"/>
          <c:order val="2"/>
          <c:tx>
            <c:strRef>
              <c:f>工作表1!$D$2</c:f>
              <c:strCache>
                <c:ptCount val="1"/>
                <c:pt idx="0">
                  <c:v>占比</c:v>
                </c:pt>
              </c:strCache>
            </c:strRef>
          </c:tx>
          <c:spPr>
            <a:ln w="28575" cap="rnd">
              <a:solidFill>
                <a:schemeClr val="accent3"/>
              </a:solidFill>
              <a:round/>
            </a:ln>
            <a:effectLst/>
          </c:spPr>
          <c:marker>
            <c:symbol val="diamond"/>
            <c:size val="9"/>
            <c:spPr>
              <a:solidFill>
                <a:schemeClr val="accent4">
                  <a:lumMod val="75000"/>
                </a:schemeClr>
              </a:solidFill>
              <a:ln w="9525">
                <a:solidFill>
                  <a:schemeClr val="accent3"/>
                </a:solidFill>
              </a:ln>
              <a:effectLst/>
            </c:spPr>
          </c:marker>
          <c:dLbls>
            <c:dLbl>
              <c:idx val="0"/>
              <c:layout>
                <c:manualLayout>
                  <c:x val="-1.8945374171139881E-2"/>
                  <c:y val="4.179728317659352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509F-4352-9332-B4E0B16EA445}"/>
                </c:ext>
              </c:extLst>
            </c:dLbl>
            <c:dLbl>
              <c:idx val="1"/>
              <c:layout>
                <c:manualLayout>
                  <c:x val="-1.5787811809283233E-2"/>
                  <c:y val="4.179728317659352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B-509F-4352-9332-B4E0B16EA445}"/>
                </c:ext>
              </c:extLst>
            </c:dLbl>
            <c:dLbl>
              <c:idx val="2"/>
              <c:layout>
                <c:manualLayout>
                  <c:x val="-9.4726870855699405E-3"/>
                  <c:y val="2.612330198537095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C-509F-4352-9332-B4E0B16EA445}"/>
                </c:ext>
              </c:extLst>
            </c:dLbl>
            <c:dLbl>
              <c:idx val="3"/>
              <c:layout>
                <c:manualLayout>
                  <c:x val="-1.8945374171139881E-2"/>
                  <c:y val="5.2246603970741899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D-509F-4352-9332-B4E0B16EA445}"/>
                </c:ext>
              </c:extLst>
            </c:dLbl>
            <c:dLbl>
              <c:idx val="4"/>
              <c:layout>
                <c:manualLayout>
                  <c:x val="-5.3678560151562991E-2"/>
                  <c:y val="5.2246603970741851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E-509F-4352-9332-B4E0B16EA445}"/>
                </c:ext>
              </c:extLst>
            </c:dLbl>
            <c:spPr>
              <a:noFill/>
              <a:ln>
                <a:noFill/>
              </a:ln>
              <a:effectLst/>
            </c:spPr>
            <c:txPr>
              <a:bodyPr rot="0" vert="horz"/>
              <a:lstStyle/>
              <a:p>
                <a:pPr>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工作表1!$A$3:$A$7</c:f>
              <c:numCache>
                <c:formatCode>General</c:formatCode>
                <c:ptCount val="5"/>
                <c:pt idx="0">
                  <c:v>110</c:v>
                </c:pt>
                <c:pt idx="1">
                  <c:v>111</c:v>
                </c:pt>
                <c:pt idx="2">
                  <c:v>112</c:v>
                </c:pt>
                <c:pt idx="3">
                  <c:v>113</c:v>
                </c:pt>
                <c:pt idx="4">
                  <c:v>114</c:v>
                </c:pt>
              </c:numCache>
            </c:numRef>
          </c:cat>
          <c:val>
            <c:numRef>
              <c:f>工作表1!$D$3:$D$7</c:f>
              <c:numCache>
                <c:formatCode>#,##0.00_);[Red]\(#,##0.00\)</c:formatCode>
                <c:ptCount val="5"/>
                <c:pt idx="0">
                  <c:v>36.64</c:v>
                </c:pt>
                <c:pt idx="1">
                  <c:v>41.82</c:v>
                </c:pt>
                <c:pt idx="2">
                  <c:v>41.69</c:v>
                </c:pt>
                <c:pt idx="3">
                  <c:v>52.26</c:v>
                </c:pt>
                <c:pt idx="4">
                  <c:v>44.63</c:v>
                </c:pt>
              </c:numCache>
            </c:numRef>
          </c:val>
          <c:smooth val="0"/>
          <c:extLst>
            <c:ext xmlns:c16="http://schemas.microsoft.com/office/drawing/2014/chart" uri="{C3380CC4-5D6E-409C-BE32-E72D297353CC}">
              <c16:uniqueId val="{0000000F-509F-4352-9332-B4E0B16EA445}"/>
            </c:ext>
          </c:extLst>
        </c:ser>
        <c:dLbls>
          <c:showLegendKey val="0"/>
          <c:showVal val="0"/>
          <c:showCatName val="0"/>
          <c:showSerName val="0"/>
          <c:showPercent val="0"/>
          <c:showBubbleSize val="0"/>
        </c:dLbls>
        <c:marker val="1"/>
        <c:smooth val="0"/>
        <c:axId val="3"/>
        <c:axId val="4"/>
      </c:lineChart>
      <c:catAx>
        <c:axId val="91006672"/>
        <c:scaling>
          <c:orientation val="minMax"/>
        </c:scaling>
        <c:delete val="0"/>
        <c:axPos val="b"/>
        <c:numFmt formatCode="General" sourceLinked="1"/>
        <c:majorTickMark val="none"/>
        <c:minorTickMark val="none"/>
        <c:tickLblPos val="nextTo"/>
        <c:spPr>
          <a:noFill/>
          <a:ln w="6350" cap="flat" cmpd="sng" algn="ctr">
            <a:solidFill>
              <a:sysClr val="windowText" lastClr="000000"/>
            </a:solidFill>
            <a:round/>
          </a:ln>
          <a:effectLst/>
        </c:spPr>
        <c:txPr>
          <a:bodyPr rot="-60000000" vert="horz"/>
          <a:lstStyle/>
          <a:p>
            <a:pPr>
              <a:defRPr/>
            </a:pPr>
            <a:endParaRPr lang="zh-TW"/>
          </a:p>
        </c:txPr>
        <c:crossAx val="1"/>
        <c:crosses val="autoZero"/>
        <c:auto val="1"/>
        <c:lblAlgn val="ctr"/>
        <c:lblOffset val="100"/>
        <c:noMultiLvlLbl val="0"/>
      </c:catAx>
      <c:valAx>
        <c:axId val="1"/>
        <c:scaling>
          <c:orientation val="minMax"/>
          <c:max val="4200"/>
        </c:scaling>
        <c:delete val="0"/>
        <c:axPos val="l"/>
        <c:numFmt formatCode="#,##0_ " sourceLinked="1"/>
        <c:majorTickMark val="in"/>
        <c:minorTickMark val="none"/>
        <c:tickLblPos val="nextTo"/>
        <c:spPr>
          <a:noFill/>
          <a:ln w="6350">
            <a:solidFill>
              <a:sysClr val="windowText" lastClr="000000"/>
            </a:solidFill>
          </a:ln>
          <a:effectLst/>
        </c:spPr>
        <c:txPr>
          <a:bodyPr rot="-60000000" vert="horz"/>
          <a:lstStyle/>
          <a:p>
            <a:pPr>
              <a:defRPr>
                <a:solidFill>
                  <a:schemeClr val="tx1"/>
                </a:solidFill>
              </a:defRPr>
            </a:pPr>
            <a:endParaRPr lang="zh-TW"/>
          </a:p>
        </c:txPr>
        <c:crossAx val="91006672"/>
        <c:crosses val="autoZero"/>
        <c:crossBetween val="between"/>
        <c:majorUnit val="700"/>
      </c:valAx>
      <c:catAx>
        <c:axId val="3"/>
        <c:scaling>
          <c:orientation val="minMax"/>
        </c:scaling>
        <c:delete val="1"/>
        <c:axPos val="b"/>
        <c:numFmt formatCode="General" sourceLinked="1"/>
        <c:majorTickMark val="out"/>
        <c:minorTickMark val="none"/>
        <c:tickLblPos val="nextTo"/>
        <c:crossAx val="4"/>
        <c:crosses val="autoZero"/>
        <c:auto val="1"/>
        <c:lblAlgn val="ctr"/>
        <c:lblOffset val="100"/>
        <c:noMultiLvlLbl val="0"/>
      </c:catAx>
      <c:valAx>
        <c:axId val="4"/>
        <c:scaling>
          <c:orientation val="minMax"/>
          <c:max val="60"/>
        </c:scaling>
        <c:delete val="0"/>
        <c:axPos val="r"/>
        <c:numFmt formatCode="#,##0.00_);[Red]\(#,##0.00\)" sourceLinked="0"/>
        <c:majorTickMark val="in"/>
        <c:minorTickMark val="none"/>
        <c:tickLblPos val="nextTo"/>
        <c:spPr>
          <a:noFill/>
          <a:ln w="6350">
            <a:solidFill>
              <a:sysClr val="windowText" lastClr="000000"/>
            </a:solidFill>
          </a:ln>
          <a:effectLst/>
        </c:spPr>
        <c:txPr>
          <a:bodyPr rot="-60000000" vert="horz"/>
          <a:lstStyle/>
          <a:p>
            <a:pPr>
              <a:defRPr/>
            </a:pPr>
            <a:endParaRPr lang="zh-TW"/>
          </a:p>
        </c:txPr>
        <c:crossAx val="3"/>
        <c:crosses val="max"/>
        <c:crossBetween val="between"/>
      </c:valAx>
      <c:spPr>
        <a:noFill/>
        <a:ln w="9525">
          <a:noFill/>
        </a:ln>
        <a:effectLst/>
      </c:spPr>
    </c:plotArea>
    <c:legend>
      <c:legendPos val="b"/>
      <c:layout/>
      <c:overlay val="0"/>
      <c:spPr>
        <a:noFill/>
        <a:ln>
          <a:noFill/>
        </a:ln>
        <a:effectLst/>
      </c:spPr>
      <c:txPr>
        <a:bodyPr rot="0" vert="horz"/>
        <a:lstStyle/>
        <a:p>
          <a:pPr>
            <a:defRPr/>
          </a:pPr>
          <a:endParaRPr lang="zh-TW"/>
        </a:p>
      </c:txPr>
    </c:legend>
    <c:plotVisOnly val="1"/>
    <c:dispBlanksAs val="gap"/>
    <c:showDLblsOverMax val="0"/>
  </c:chart>
  <c:spPr>
    <a:solidFill>
      <a:schemeClr val="bg1"/>
    </a:solidFill>
    <a:ln w="9525" cap="flat" cmpd="sng" algn="ctr">
      <a:noFill/>
      <a:round/>
    </a:ln>
    <a:effectLst/>
  </c:spPr>
  <c:txPr>
    <a:bodyPr/>
    <a:lstStyle/>
    <a:p>
      <a:pPr>
        <a:defRPr>
          <a:solidFill>
            <a:sysClr val="windowText" lastClr="000000"/>
          </a:solidFill>
          <a:latin typeface="標楷體" panose="03000509000000000000" pitchFamily="65" charset="-120"/>
          <a:ea typeface="標楷體" panose="03000509000000000000" pitchFamily="65" charset="-120"/>
        </a:defRPr>
      </a:pPr>
      <a:endParaRPr lang="zh-TW"/>
    </a:p>
  </c:txPr>
  <c:externalData r:id="rId2">
    <c:autoUpdate val="0"/>
  </c:externalData>
  <c:userShapes r:id="rId3"/>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1200"/>
              <a:t>  </a:t>
            </a:r>
            <a:endParaRPr lang="zh-TW" sz="1200"/>
          </a:p>
        </c:rich>
      </c:tx>
      <c:layout/>
      <c:overlay val="0"/>
      <c:spPr>
        <a:noFill/>
        <a:ln>
          <a:noFill/>
        </a:ln>
        <a:effectLst/>
      </c:spPr>
      <c:txPr>
        <a:bodyPr rot="0" spcFirstLastPara="1" vertOverflow="ellipsis" vert="horz" wrap="square" anchor="ctr" anchorCtr="1"/>
        <a:lstStyle/>
        <a:p>
          <a:pPr>
            <a:defRPr sz="12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autoTitleDeleted val="0"/>
    <c:plotArea>
      <c:layout>
        <c:manualLayout>
          <c:layoutTarget val="inner"/>
          <c:xMode val="edge"/>
          <c:yMode val="edge"/>
          <c:x val="0.10751960085531005"/>
          <c:y val="0.1490691465290977"/>
          <c:w val="0.87980985626974817"/>
          <c:h val="0.57767761788397154"/>
        </c:manualLayout>
      </c:layout>
      <c:barChart>
        <c:barDir val="col"/>
        <c:grouping val="clustered"/>
        <c:varyColors val="0"/>
        <c:ser>
          <c:idx val="0"/>
          <c:order val="0"/>
          <c:tx>
            <c:strRef>
              <c:f>[文健站到站率圖表.xlsx]到站率資料!$B$3</c:f>
              <c:strCache>
                <c:ptCount val="1"/>
                <c:pt idx="0">
                  <c:v>整體平均值</c:v>
                </c:pt>
              </c:strCache>
            </c:strRef>
          </c:tx>
          <c:spPr>
            <a:solidFill>
              <a:schemeClr val="accent1"/>
            </a:solidFill>
            <a:ln>
              <a:noFill/>
            </a:ln>
            <a:effectLst/>
          </c:spPr>
          <c:invertIfNegative val="0"/>
          <c:dLbls>
            <c:dLbl>
              <c:idx val="0"/>
              <c:layout>
                <c:manualLayout>
                  <c:x val="-2.4789960770228027E-2"/>
                  <c:y val="-3.1848583582224636E-2"/>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extLst>
                <c:ext xmlns:c15="http://schemas.microsoft.com/office/drawing/2012/chart" uri="{CE6537A1-D6FC-4f65-9D91-7224C49458BB}">
                  <c15:layout>
                    <c:manualLayout>
                      <c:w val="0.10586847082461093"/>
                      <c:h val="5.7678975472893475E-2"/>
                    </c:manualLayout>
                  </c15:layout>
                </c:ext>
                <c:ext xmlns:c16="http://schemas.microsoft.com/office/drawing/2014/chart" uri="{C3380CC4-5D6E-409C-BE32-E72D297353CC}">
                  <c16:uniqueId val="{00000000-B0C9-48C9-8962-A8470073C630}"/>
                </c:ext>
              </c:extLst>
            </c:dLbl>
            <c:dLbl>
              <c:idx val="1"/>
              <c:layout>
                <c:manualLayout>
                  <c:x val="-1.1111111111111112E-2"/>
                  <c:y val="1.8518518518518434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B0C9-48C9-8962-A8470073C630}"/>
                </c:ext>
              </c:extLst>
            </c:dLbl>
            <c:dLbl>
              <c:idx val="2"/>
              <c:layout>
                <c:manualLayout>
                  <c:x val="-1.388896683709262E-2"/>
                  <c:y val="-3.3523395782424012E-3"/>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B0C9-48C9-8962-A8470073C63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[文健站到站率圖表.xlsx]到站率資料!$A$4:$A$7</c:f>
              <c:strCache>
                <c:ptCount val="4"/>
                <c:pt idx="0">
                  <c:v>第1季</c:v>
                </c:pt>
                <c:pt idx="1">
                  <c:v>第2季</c:v>
                </c:pt>
                <c:pt idx="2">
                  <c:v>第3季</c:v>
                </c:pt>
                <c:pt idx="3">
                  <c:v>第4季</c:v>
                </c:pt>
              </c:strCache>
            </c:strRef>
          </c:cat>
          <c:val>
            <c:numRef>
              <c:f>[文健站到站率圖表.xlsx]到站率資料!$B$4:$B$7</c:f>
              <c:numCache>
                <c:formatCode>0.0</c:formatCode>
                <c:ptCount val="4"/>
                <c:pt idx="0">
                  <c:v>63.8</c:v>
                </c:pt>
                <c:pt idx="1">
                  <c:v>44.7</c:v>
                </c:pt>
                <c:pt idx="2">
                  <c:v>62.9</c:v>
                </c:pt>
                <c:pt idx="3">
                  <c:v>47</c:v>
                </c:pt>
              </c:numCache>
            </c:numRef>
          </c:val>
          <c:extLst>
            <c:ext xmlns:c16="http://schemas.microsoft.com/office/drawing/2014/chart" uri="{C3380CC4-5D6E-409C-BE32-E72D297353CC}">
              <c16:uniqueId val="{00000003-B0C9-48C9-8962-A8470073C630}"/>
            </c:ext>
          </c:extLst>
        </c:ser>
        <c:ser>
          <c:idx val="1"/>
          <c:order val="1"/>
          <c:tx>
            <c:strRef>
              <c:f>[文健站到站率圖表.xlsx]到站率資料!$C$3</c:f>
              <c:strCache>
                <c:ptCount val="1"/>
                <c:pt idx="0">
                  <c:v>西雅站</c:v>
                </c:pt>
              </c:strCache>
            </c:strRef>
          </c:tx>
          <c:spPr>
            <a:solidFill>
              <a:schemeClr val="accent2"/>
            </a:solidFill>
            <a:ln>
              <a:noFill/>
            </a:ln>
            <a:effectLst/>
          </c:spPr>
          <c:invertIfNegative val="0"/>
          <c:dLbls>
            <c:dLbl>
              <c:idx val="0"/>
              <c:layout>
                <c:manualLayout>
                  <c:x val="-1.9917948602825217E-3"/>
                  <c:y val="2.0753461851751288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B0C9-48C9-8962-A8470073C630}"/>
                </c:ext>
              </c:extLst>
            </c:dLbl>
            <c:dLbl>
              <c:idx val="1"/>
              <c:layout>
                <c:manualLayout>
                  <c:x val="7.1275837491090524E-3"/>
                  <c:y val="2.0753461851751288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B0C9-48C9-8962-A8470073C630}"/>
                </c:ext>
              </c:extLst>
            </c:dLbl>
            <c:dLbl>
              <c:idx val="2"/>
              <c:layout>
                <c:manualLayout>
                  <c:x val="8.3333801022554416E-3"/>
                  <c:y val="9.2592089781880441E-3"/>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B0C9-48C9-8962-A8470073C630}"/>
                </c:ext>
              </c:extLst>
            </c:dLbl>
            <c:dLbl>
              <c:idx val="3"/>
              <c:layout>
                <c:manualLayout>
                  <c:x val="5.5555555555554534E-3"/>
                  <c:y val="9.2592592592592587E-3"/>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B0C9-48C9-8962-A8470073C63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[文健站到站率圖表.xlsx]到站率資料!$A$4:$A$7</c:f>
              <c:strCache>
                <c:ptCount val="4"/>
                <c:pt idx="0">
                  <c:v>第1季</c:v>
                </c:pt>
                <c:pt idx="1">
                  <c:v>第2季</c:v>
                </c:pt>
                <c:pt idx="2">
                  <c:v>第3季</c:v>
                </c:pt>
                <c:pt idx="3">
                  <c:v>第4季</c:v>
                </c:pt>
              </c:strCache>
            </c:strRef>
          </c:cat>
          <c:val>
            <c:numRef>
              <c:f>[文健站到站率圖表.xlsx]到站率資料!$C$4:$C$7</c:f>
              <c:numCache>
                <c:formatCode>0.0</c:formatCode>
                <c:ptCount val="4"/>
                <c:pt idx="0">
                  <c:v>62.2</c:v>
                </c:pt>
                <c:pt idx="1">
                  <c:v>35.1</c:v>
                </c:pt>
                <c:pt idx="2">
                  <c:v>59.1</c:v>
                </c:pt>
                <c:pt idx="3">
                  <c:v>38.9</c:v>
                </c:pt>
              </c:numCache>
            </c:numRef>
          </c:val>
          <c:extLst>
            <c:ext xmlns:c16="http://schemas.microsoft.com/office/drawing/2014/chart" uri="{C3380CC4-5D6E-409C-BE32-E72D297353CC}">
              <c16:uniqueId val="{00000008-B0C9-48C9-8962-A8470073C630}"/>
            </c:ext>
          </c:extLst>
        </c:ser>
        <c:ser>
          <c:idx val="2"/>
          <c:order val="2"/>
          <c:tx>
            <c:strRef>
              <c:f>[文健站到站率圖表.xlsx]到站率資料!$D$3</c:f>
              <c:strCache>
                <c:ptCount val="1"/>
                <c:pt idx="0">
                  <c:v>那魯灣站</c:v>
                </c:pt>
              </c:strCache>
            </c:strRef>
          </c:tx>
          <c:spPr>
            <a:solidFill>
              <a:schemeClr val="accent3"/>
            </a:solidFill>
            <a:ln>
              <a:noFill/>
            </a:ln>
            <a:effectLst/>
          </c:spPr>
          <c:invertIfNegative val="0"/>
          <c:dLbls>
            <c:dLbl>
              <c:idx val="0"/>
              <c:layout>
                <c:manualLayout>
                  <c:x val="1.8238757218783149E-2"/>
                  <c:y val="-2.3947868585392344E-3"/>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B0C9-48C9-8962-A8470073C630}"/>
                </c:ext>
              </c:extLst>
            </c:dLbl>
            <c:dLbl>
              <c:idx val="1"/>
              <c:layout>
                <c:manualLayout>
                  <c:x val="-2.7777777777778286E-3"/>
                  <c:y val="1.8518518518518517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B0C9-48C9-8962-A8470073C630}"/>
                </c:ext>
              </c:extLst>
            </c:dLbl>
            <c:dLbl>
              <c:idx val="2"/>
              <c:layout>
                <c:manualLayout>
                  <c:x val="2.7777777777777779E-3"/>
                  <c:y val="9.2592592592592587E-3"/>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B-B0C9-48C9-8962-A8470073C630}"/>
                </c:ext>
              </c:extLst>
            </c:dLbl>
            <c:dLbl>
              <c:idx val="3"/>
              <c:layout>
                <c:manualLayout>
                  <c:x val="2.777777777777676E-3"/>
                  <c:y val="9.2592592592592587E-3"/>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C-B0C9-48C9-8962-A8470073C63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[文健站到站率圖表.xlsx]到站率資料!$A$4:$A$7</c:f>
              <c:strCache>
                <c:ptCount val="4"/>
                <c:pt idx="0">
                  <c:v>第1季</c:v>
                </c:pt>
                <c:pt idx="1">
                  <c:v>第2季</c:v>
                </c:pt>
                <c:pt idx="2">
                  <c:v>第3季</c:v>
                </c:pt>
                <c:pt idx="3">
                  <c:v>第4季</c:v>
                </c:pt>
              </c:strCache>
            </c:strRef>
          </c:cat>
          <c:val>
            <c:numRef>
              <c:f>[文健站到站率圖表.xlsx]到站率資料!$D$4:$D$7</c:f>
              <c:numCache>
                <c:formatCode>0.0</c:formatCode>
                <c:ptCount val="4"/>
                <c:pt idx="0">
                  <c:v>67.099999999999994</c:v>
                </c:pt>
                <c:pt idx="1">
                  <c:v>64.3</c:v>
                </c:pt>
                <c:pt idx="2">
                  <c:v>71.3</c:v>
                </c:pt>
                <c:pt idx="3">
                  <c:v>61.3</c:v>
                </c:pt>
              </c:numCache>
            </c:numRef>
          </c:val>
          <c:extLst>
            <c:ext xmlns:c16="http://schemas.microsoft.com/office/drawing/2014/chart" uri="{C3380CC4-5D6E-409C-BE32-E72D297353CC}">
              <c16:uniqueId val="{0000000D-B0C9-48C9-8962-A8470073C630}"/>
            </c:ext>
          </c:extLst>
        </c:ser>
        <c:dLbls>
          <c:dLblPos val="outEnd"/>
          <c:showLegendKey val="0"/>
          <c:showVal val="1"/>
          <c:showCatName val="0"/>
          <c:showSerName val="0"/>
          <c:showPercent val="0"/>
          <c:showBubbleSize val="0"/>
        </c:dLbls>
        <c:gapWidth val="219"/>
        <c:axId val="1516616912"/>
        <c:axId val="1516617744"/>
      </c:barChart>
      <c:scatterChart>
        <c:scatterStyle val="lineMarker"/>
        <c:varyColors val="0"/>
        <c:ser>
          <c:idx val="3"/>
          <c:order val="3"/>
          <c:tx>
            <c:strRef>
              <c:f>[文健站到站率圖表.xlsx]到站率資料!$E$3</c:f>
              <c:strCache>
                <c:ptCount val="1"/>
                <c:pt idx="0">
                  <c:v>達標線 (%)</c:v>
                </c:pt>
              </c:strCache>
            </c:strRef>
          </c:tx>
          <c:spPr>
            <a:ln w="25400" cap="rnd">
              <a:noFill/>
              <a:round/>
            </a:ln>
            <a:effectLst/>
          </c:spPr>
          <c:marker>
            <c:symbol val="none"/>
          </c:marker>
          <c:dLbls>
            <c:delete val="1"/>
          </c:dLbls>
          <c:trendline>
            <c:spPr>
              <a:ln w="19050" cap="rnd">
                <a:solidFill>
                  <a:schemeClr val="tx1"/>
                </a:solidFill>
                <a:prstDash val="sysDot"/>
              </a:ln>
              <a:effectLst/>
            </c:spPr>
            <c:trendlineType val="log"/>
            <c:forward val="0.5"/>
            <c:backward val="0.8"/>
            <c:dispRSqr val="0"/>
            <c:dispEq val="0"/>
          </c:trendline>
          <c:xVal>
            <c:strRef>
              <c:f>[文健站到站率圖表.xlsx]到站率資料!$A$4:$A$7</c:f>
              <c:strCache>
                <c:ptCount val="4"/>
                <c:pt idx="0">
                  <c:v>第1季</c:v>
                </c:pt>
                <c:pt idx="1">
                  <c:v>第2季</c:v>
                </c:pt>
                <c:pt idx="2">
                  <c:v>第3季</c:v>
                </c:pt>
                <c:pt idx="3">
                  <c:v>第4季</c:v>
                </c:pt>
              </c:strCache>
            </c:strRef>
          </c:xVal>
          <c:yVal>
            <c:numRef>
              <c:f>[文健站到站率圖表.xlsx]到站率資料!$E$4:$E$7</c:f>
              <c:numCache>
                <c:formatCode>0.0</c:formatCode>
                <c:ptCount val="4"/>
                <c:pt idx="0">
                  <c:v>60</c:v>
                </c:pt>
                <c:pt idx="1">
                  <c:v>60</c:v>
                </c:pt>
                <c:pt idx="2">
                  <c:v>60</c:v>
                </c:pt>
                <c:pt idx="3">
                  <c:v>60</c:v>
                </c:pt>
              </c:numCache>
            </c:numRef>
          </c:yVal>
          <c:smooth val="0"/>
          <c:extLst>
            <c:ext xmlns:c16="http://schemas.microsoft.com/office/drawing/2014/chart" uri="{C3380CC4-5D6E-409C-BE32-E72D297353CC}">
              <c16:uniqueId val="{0000000E-B0C9-48C9-8962-A8470073C630}"/>
            </c:ext>
          </c:extLst>
        </c:ser>
        <c:dLbls>
          <c:showLegendKey val="0"/>
          <c:showVal val="1"/>
          <c:showCatName val="0"/>
          <c:showSerName val="0"/>
          <c:showPercent val="0"/>
          <c:showBubbleSize val="0"/>
        </c:dLbls>
        <c:axId val="1439307840"/>
        <c:axId val="1439309504"/>
      </c:scatterChart>
      <c:catAx>
        <c:axId val="15166169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516617744"/>
        <c:crosses val="autoZero"/>
        <c:auto val="1"/>
        <c:lblAlgn val="ctr"/>
        <c:lblOffset val="100"/>
        <c:noMultiLvlLbl val="0"/>
      </c:catAx>
      <c:valAx>
        <c:axId val="151661774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t>％</a:t>
                </a:r>
              </a:p>
            </c:rich>
          </c:tx>
          <c:layout>
            <c:manualLayout>
              <c:xMode val="edge"/>
              <c:yMode val="edge"/>
              <c:x val="1.9890448476549128E-2"/>
              <c:y val="4.6053941533170419E-3"/>
            </c:manualLayout>
          </c:layout>
          <c:overlay val="0"/>
          <c:spPr>
            <a:noFill/>
            <a:ln>
              <a:noFill/>
            </a:ln>
            <a:effectLst/>
          </c:spPr>
          <c:txPr>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0_);[Red]\(#,##0\)"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516616912"/>
        <c:crosses val="autoZero"/>
        <c:crossBetween val="between"/>
      </c:valAx>
      <c:valAx>
        <c:axId val="1439309504"/>
        <c:scaling>
          <c:orientation val="minMax"/>
        </c:scaling>
        <c:delete val="1"/>
        <c:axPos val="r"/>
        <c:numFmt formatCode="0.0" sourceLinked="1"/>
        <c:majorTickMark val="out"/>
        <c:minorTickMark val="none"/>
        <c:tickLblPos val="nextTo"/>
        <c:crossAx val="1439307840"/>
        <c:crosses val="max"/>
        <c:crossBetween val="midCat"/>
      </c:valAx>
      <c:valAx>
        <c:axId val="1439307840"/>
        <c:scaling>
          <c:orientation val="minMax"/>
        </c:scaling>
        <c:delete val="1"/>
        <c:axPos val="t"/>
        <c:majorTickMark val="out"/>
        <c:minorTickMark val="none"/>
        <c:tickLblPos val="nextTo"/>
        <c:crossAx val="1439309504"/>
        <c:crosses val="max"/>
        <c:crossBetween val="midCat"/>
      </c:valAx>
      <c:spPr>
        <a:noFill/>
        <a:ln>
          <a:noFill/>
        </a:ln>
        <a:effectLst/>
      </c:spPr>
    </c:plotArea>
    <c:legend>
      <c:legendPos val="b"/>
      <c:legendEntry>
        <c:idx val="3"/>
        <c:delete val="1"/>
      </c:legendEntry>
      <c:legendEntry>
        <c:idx val="4"/>
        <c:delete val="1"/>
      </c:legendEntry>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a:solidFill>
            <a:sysClr val="windowText" lastClr="000000"/>
          </a:solidFill>
          <a:latin typeface="標楷體" panose="03000509000000000000" pitchFamily="65" charset="-120"/>
          <a:ea typeface="標楷體" panose="03000509000000000000" pitchFamily="65" charset="-120"/>
        </a:defRPr>
      </a:pPr>
      <a:endParaRPr lang="zh-TW"/>
    </a:p>
  </c:txPr>
  <c:externalData r:id="rId4">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[整理資料1---114年補助經費、112-114年行蹤不明人數趨勢.xlsx]資料1-2 (3)!樞紐分析表1</c:name>
    <c:fmtId val="-1"/>
  </c:pivotSource>
  <c:chart>
    <c:title>
      <c:tx>
        <c:rich>
          <a:bodyPr rot="0" vert="horz"/>
          <a:lstStyle/>
          <a:p>
            <a:pPr>
              <a:defRPr/>
            </a:pPr>
            <a:endParaRPr lang="zh-TW"/>
          </a:p>
        </c:rich>
      </c:tx>
      <c:layout/>
      <c:overlay val="0"/>
      <c:spPr>
        <a:noFill/>
        <a:ln>
          <a:noFill/>
        </a:ln>
        <a:effectLst/>
      </c:spPr>
    </c:title>
    <c:autoTitleDeleted val="0"/>
    <c:pivotFmts>
      <c:pivotFmt>
        <c:idx val="0"/>
      </c:pivotFmt>
      <c:pivotFmt>
        <c:idx val="1"/>
      </c:pivotFmt>
      <c:pivotFmt>
        <c:idx val="2"/>
      </c:pivotFmt>
      <c:pivotFmt>
        <c:idx val="3"/>
      </c:pivotFmt>
      <c:pivotFmt>
        <c:idx val="4"/>
      </c:pivotFmt>
      <c:pivotFmt>
        <c:idx val="5"/>
        <c:dLbl>
          <c:idx val="0"/>
          <c:showLegendKey val="0"/>
          <c:showVal val="1"/>
          <c:showCatName val="0"/>
          <c:showSerName val="0"/>
          <c:showPercent val="0"/>
          <c:showBubbleSize val="0"/>
          <c:extLst>
            <c:ext xmlns:c15="http://schemas.microsoft.com/office/drawing/2012/chart" uri="{CE6537A1-D6FC-4f65-9D91-7224C49458BB}"/>
          </c:extLst>
        </c:dLbl>
      </c:pivotFmt>
      <c:pivotFmt>
        <c:idx val="6"/>
        <c:dLbl>
          <c:idx val="0"/>
          <c:showLegendKey val="0"/>
          <c:showVal val="1"/>
          <c:showCatName val="0"/>
          <c:showSerName val="0"/>
          <c:showPercent val="0"/>
          <c:showBubbleSize val="0"/>
          <c:extLst>
            <c:ext xmlns:c15="http://schemas.microsoft.com/office/drawing/2012/chart" uri="{CE6537A1-D6FC-4f65-9D91-7224C49458BB}"/>
          </c:extLst>
        </c:dLbl>
      </c:pivotFmt>
      <c:pivotFmt>
        <c:idx val="7"/>
        <c:dLbl>
          <c:idx val="0"/>
          <c:showLegendKey val="0"/>
          <c:showVal val="1"/>
          <c:showCatName val="0"/>
          <c:showSerName val="0"/>
          <c:showPercent val="0"/>
          <c:showBubbleSize val="0"/>
          <c:extLst>
            <c:ext xmlns:c15="http://schemas.microsoft.com/office/drawing/2012/chart" uri="{CE6537A1-D6FC-4f65-9D91-7224C49458BB}"/>
          </c:extLst>
        </c:dLbl>
      </c:pivotFmt>
      <c:pivotFmt>
        <c:idx val="8"/>
        <c:dLbl>
          <c:idx val="0"/>
          <c:showLegendKey val="0"/>
          <c:showVal val="1"/>
          <c:showCatName val="0"/>
          <c:showSerName val="0"/>
          <c:showPercent val="0"/>
          <c:showBubbleSize val="0"/>
          <c:extLst>
            <c:ext xmlns:c15="http://schemas.microsoft.com/office/drawing/2012/chart" uri="{CE6537A1-D6FC-4f65-9D91-7224C49458BB}"/>
          </c:extLst>
        </c:dLbl>
      </c:pivotFmt>
      <c:pivotFmt>
        <c:idx val="9"/>
        <c:dLbl>
          <c:idx val="0"/>
          <c:showLegendKey val="0"/>
          <c:showVal val="1"/>
          <c:showCatName val="0"/>
          <c:showSerName val="0"/>
          <c:showPercent val="0"/>
          <c:showBubbleSize val="0"/>
          <c:extLst>
            <c:ext xmlns:c15="http://schemas.microsoft.com/office/drawing/2012/chart" uri="{CE6537A1-D6FC-4f65-9D91-7224C49458BB}"/>
          </c:extLst>
        </c:dLbl>
      </c:pivotFmt>
      <c:pivotFmt>
        <c:idx val="10"/>
        <c:dLbl>
          <c:idx val="0"/>
          <c:showLegendKey val="0"/>
          <c:showVal val="1"/>
          <c:showCatName val="0"/>
          <c:showSerName val="0"/>
          <c:showPercent val="0"/>
          <c:showBubbleSize val="0"/>
          <c:extLst>
            <c:ext xmlns:c15="http://schemas.microsoft.com/office/drawing/2012/chart" uri="{CE6537A1-D6FC-4f65-9D91-7224C49458BB}"/>
          </c:extLst>
        </c:dLbl>
      </c:pivotFmt>
      <c:pivotFmt>
        <c:idx val="11"/>
        <c:dLbl>
          <c:idx val="0"/>
          <c:showLegendKey val="0"/>
          <c:showVal val="1"/>
          <c:showCatName val="0"/>
          <c:showSerName val="0"/>
          <c:showPercent val="0"/>
          <c:showBubbleSize val="0"/>
          <c:extLst>
            <c:ext xmlns:c15="http://schemas.microsoft.com/office/drawing/2012/chart" uri="{CE6537A1-D6FC-4f65-9D91-7224C49458BB}"/>
          </c:extLst>
        </c:dLbl>
      </c:pivotFmt>
      <c:pivotFmt>
        <c:idx val="12"/>
        <c:dLbl>
          <c:idx val="0"/>
          <c:showLegendKey val="0"/>
          <c:showVal val="1"/>
          <c:showCatName val="0"/>
          <c:showSerName val="0"/>
          <c:showPercent val="0"/>
          <c:showBubbleSize val="0"/>
          <c:extLst>
            <c:ext xmlns:c15="http://schemas.microsoft.com/office/drawing/2012/chart" uri="{CE6537A1-D6FC-4f65-9D91-7224C49458BB}"/>
          </c:extLst>
        </c:dLbl>
      </c:pivotFmt>
      <c:pivotFmt>
        <c:idx val="13"/>
        <c:dLbl>
          <c:idx val="0"/>
          <c:showLegendKey val="0"/>
          <c:showVal val="1"/>
          <c:showCatName val="0"/>
          <c:showSerName val="0"/>
          <c:showPercent val="0"/>
          <c:showBubbleSize val="0"/>
          <c:extLst>
            <c:ext xmlns:c15="http://schemas.microsoft.com/office/drawing/2012/chart" uri="{CE6537A1-D6FC-4f65-9D91-7224C49458BB}"/>
          </c:extLst>
        </c:dLbl>
      </c:pivotFmt>
      <c:pivotFmt>
        <c:idx val="14"/>
        <c:dLbl>
          <c:idx val="0"/>
          <c:showLegendKey val="0"/>
          <c:showVal val="1"/>
          <c:showCatName val="0"/>
          <c:showSerName val="0"/>
          <c:showPercent val="0"/>
          <c:showBubbleSize val="0"/>
          <c:extLst>
            <c:ext xmlns:c15="http://schemas.microsoft.com/office/drawing/2012/chart" uri="{CE6537A1-D6FC-4f65-9D91-7224C49458BB}"/>
          </c:extLst>
        </c:dLbl>
      </c:pivotFmt>
      <c:pivotFmt>
        <c:idx val="15"/>
        <c:spPr>
          <a:solidFill>
            <a:schemeClr val="accent1"/>
          </a:solidFill>
          <a:ln>
            <a:noFill/>
          </a:ln>
          <a:effectLst/>
          <a:sp3d/>
        </c:spPr>
        <c:marker>
          <c:symbol val="none"/>
        </c:marker>
        <c:dLbl>
          <c:idx val="0"/>
          <c:spPr>
            <a:noFill/>
            <a:ln>
              <a:noFill/>
            </a:ln>
            <a:effectLst/>
          </c:spPr>
          <c:txPr>
            <a:bodyPr rot="0" spcFirstLastPara="1" vertOverflow="ellipsis" vert="horz" wrap="square" lIns="180000" tIns="36000" rIns="0" bIns="72000" anchor="ctr" anchorCtr="1">
              <a:spAutoFit/>
            </a:bodyPr>
            <a:lstStyle/>
            <a:p>
              <a:pPr>
                <a:defRPr sz="9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Lst>
        </c:dLbl>
      </c:pivotFmt>
      <c:pivotFmt>
        <c:idx val="16"/>
      </c:pivotFmt>
      <c:pivotFmt>
        <c:idx val="17"/>
        <c:spPr>
          <a:solidFill>
            <a:schemeClr val="accent1"/>
          </a:solidFill>
          <a:ln>
            <a:noFill/>
          </a:ln>
          <a:effectLst/>
          <a:sp3d/>
        </c:spPr>
        <c:marker>
          <c:symbol val="none"/>
        </c:marker>
        <c:dLbl>
          <c:idx val="0"/>
          <c:spPr>
            <a:noFill/>
            <a:ln>
              <a:noFill/>
            </a:ln>
            <a:effectLst/>
          </c:spPr>
          <c:txPr>
            <a:bodyPr rot="0" spcFirstLastPara="1" vertOverflow="ellipsis" vert="horz" wrap="square" lIns="180000" tIns="36000" rIns="0" bIns="72000" anchor="ctr" anchorCtr="1">
              <a:spAutoFit/>
            </a:bodyPr>
            <a:lstStyle/>
            <a:p>
              <a:pPr>
                <a:defRPr sz="9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Lst>
        </c:dLbl>
      </c:pivotFmt>
      <c:pivotFmt>
        <c:idx val="18"/>
        <c:spPr>
          <a:solidFill>
            <a:schemeClr val="accent1"/>
          </a:solidFill>
          <a:ln>
            <a:noFill/>
          </a:ln>
          <a:effectLst/>
          <a:sp3d/>
        </c:spPr>
        <c:marker>
          <c:symbol val="none"/>
        </c:marker>
        <c:dLbl>
          <c:idx val="0"/>
          <c:spPr>
            <a:noFill/>
            <a:ln>
              <a:noFill/>
            </a:ln>
            <a:effectLst/>
          </c:spPr>
          <c:txPr>
            <a:bodyPr rot="0" spcFirstLastPara="1" vertOverflow="ellipsis" vert="horz" wrap="square" lIns="180000" tIns="36000" rIns="0" bIns="72000" anchor="ctr" anchorCtr="1">
              <a:spAutoFit/>
            </a:bodyPr>
            <a:lstStyle/>
            <a:p>
              <a:pPr>
                <a:defRPr sz="9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Lst>
        </c:dLbl>
      </c:pivotFmt>
    </c:pivotFmts>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9.2445569836721003E-2"/>
          <c:y val="0.1068238662680534"/>
          <c:w val="0.86975373264976397"/>
          <c:h val="0.79809465661712076"/>
        </c:manualLayout>
      </c:layout>
      <c:bar3DChart>
        <c:barDir val="col"/>
        <c:grouping val="clustered"/>
        <c:varyColors val="0"/>
        <c:ser>
          <c:idx val="0"/>
          <c:order val="0"/>
          <c:tx>
            <c:strRef>
              <c:f>'資料1-2 (3)'!$C$7</c:f>
              <c:strCache>
                <c:ptCount val="1"/>
                <c:pt idx="0">
                  <c:v>合計</c:v>
                </c:pt>
              </c:strCache>
            </c:strRef>
          </c:tx>
          <c:spPr>
            <a:solidFill>
              <a:schemeClr val="accent1"/>
            </a:solidFill>
            <a:ln>
              <a:noFill/>
            </a:ln>
            <a:effectLst/>
            <a:sp3d/>
          </c:spPr>
          <c:invertIfNegative val="0"/>
          <c:dLbls>
            <c:spPr>
              <a:noFill/>
              <a:ln>
                <a:noFill/>
              </a:ln>
              <a:effectLst/>
            </c:spPr>
            <c:txPr>
              <a:bodyPr rot="0" vert="horz"/>
              <a:lstStyle/>
              <a:p>
                <a:pPr>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layout/>
                <c15:showLeaderLines val="1"/>
                <c15:leaderLines>
                  <c:spPr>
                    <a:ln w="9525" cap="flat" cmpd="sng" algn="ctr">
                      <a:solidFill>
                        <a:schemeClr val="tx1">
                          <a:lumMod val="35000"/>
                          <a:lumOff val="65000"/>
                        </a:schemeClr>
                      </a:solidFill>
                      <a:round/>
                    </a:ln>
                    <a:effectLst/>
                  </c:spPr>
                </c15:leaderLines>
              </c:ext>
            </c:extLst>
          </c:dLbls>
          <c:cat>
            <c:strRef>
              <c:f>'資料1-2 (3)'!$B$8:$B$11</c:f>
              <c:strCache>
                <c:ptCount val="3"/>
                <c:pt idx="0">
                  <c:v>112</c:v>
                </c:pt>
                <c:pt idx="1">
                  <c:v>113</c:v>
                </c:pt>
                <c:pt idx="2">
                  <c:v>114</c:v>
                </c:pt>
              </c:strCache>
            </c:strRef>
          </c:cat>
          <c:val>
            <c:numRef>
              <c:f>'資料1-2 (3)'!$C$8:$C$11</c:f>
              <c:numCache>
                <c:formatCode>General</c:formatCode>
                <c:ptCount val="3"/>
                <c:pt idx="0">
                  <c:v>346</c:v>
                </c:pt>
                <c:pt idx="1">
                  <c:v>302</c:v>
                </c:pt>
                <c:pt idx="2">
                  <c:v>289</c:v>
                </c:pt>
              </c:numCache>
            </c:numRef>
          </c:val>
          <c:extLst>
            <c:ext xmlns:c16="http://schemas.microsoft.com/office/drawing/2014/chart" uri="{C3380CC4-5D6E-409C-BE32-E72D297353CC}">
              <c16:uniqueId val="{00000000-0A73-43FD-A566-2620E28CED8C}"/>
            </c:ext>
          </c:extLst>
        </c:ser>
        <c:dLbls>
          <c:showLegendKey val="0"/>
          <c:showVal val="0"/>
          <c:showCatName val="0"/>
          <c:showSerName val="0"/>
          <c:showPercent val="0"/>
          <c:showBubbleSize val="0"/>
        </c:dLbls>
        <c:gapWidth val="150"/>
        <c:shape val="box"/>
        <c:axId val="273176672"/>
        <c:axId val="273177504"/>
        <c:axId val="0"/>
      </c:bar3DChart>
      <c:catAx>
        <c:axId val="273176672"/>
        <c:scaling>
          <c:orientation val="minMax"/>
        </c:scaling>
        <c:delete val="0"/>
        <c:axPos val="b"/>
        <c:numFmt formatCode="General" sourceLinked="1"/>
        <c:majorTickMark val="none"/>
        <c:minorTickMark val="none"/>
        <c:tickLblPos val="nextTo"/>
        <c:spPr>
          <a:noFill/>
          <a:ln>
            <a:noFill/>
          </a:ln>
          <a:effectLst/>
        </c:spPr>
        <c:txPr>
          <a:bodyPr rot="60000" vert="horz"/>
          <a:lstStyle/>
          <a:p>
            <a:pPr>
              <a:defRPr/>
            </a:pPr>
            <a:endParaRPr lang="zh-TW"/>
          </a:p>
        </c:txPr>
        <c:crossAx val="273177504"/>
        <c:crosses val="autoZero"/>
        <c:auto val="1"/>
        <c:lblAlgn val="ctr"/>
        <c:lblOffset val="100"/>
        <c:noMultiLvlLbl val="0"/>
      </c:catAx>
      <c:valAx>
        <c:axId val="273177504"/>
        <c:scaling>
          <c:orientation val="minMax"/>
          <c:max val="350"/>
          <c:min val="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vert="horz"/>
          <a:lstStyle/>
          <a:p>
            <a:pPr>
              <a:defRPr/>
            </a:pPr>
            <a:endParaRPr lang="zh-TW"/>
          </a:p>
        </c:txPr>
        <c:crossAx val="273176672"/>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solidFill>
            <a:sysClr val="windowText" lastClr="000000"/>
          </a:solidFill>
          <a:latin typeface="標楷體" panose="03000509000000000000" pitchFamily="65" charset="-120"/>
          <a:ea typeface="標楷體" panose="03000509000000000000" pitchFamily="65" charset="-120"/>
        </a:defRPr>
      </a:pPr>
      <a:endParaRPr lang="zh-TW"/>
    </a:p>
  </c:txPr>
  <c:externalData r:id="rId2">
    <c:autoUpdate val="0"/>
  </c:externalData>
  <c:userShapes r:id="rId3"/>
  <c:extLst>
    <c:ext xmlns:c14="http://schemas.microsoft.com/office/drawing/2007/8/2/chart" uri="{781A3756-C4B2-4CAC-9D66-4F8BD8637D16}">
      <c14:pivotOptions>
        <c14:dropZoneFilter val="1"/>
        <c14:dropZonesVisible val="1"/>
      </c14:pivotOptions>
    </c:ext>
    <c:ext xmlns:c16="http://schemas.microsoft.com/office/drawing/2014/chart" uri="{E28EC0CA-F0BB-4C9C-879D-F8772B89E7AC}">
      <c16:pivotOptions16>
        <c16:showExpandCollapseFieldButtons val="1"/>
      </c16:pivotOptions16>
    </c:ext>
  </c:extLst>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9323126510878328E-2"/>
          <c:y val="0.14210936132983376"/>
          <c:w val="0.8012087026591459"/>
          <c:h val="0.6518744531933508"/>
        </c:manualLayout>
      </c:layout>
      <c:barChart>
        <c:barDir val="col"/>
        <c:grouping val="clustered"/>
        <c:varyColors val="0"/>
        <c:ser>
          <c:idx val="0"/>
          <c:order val="0"/>
          <c:tx>
            <c:strRef>
              <c:f>工作表1!$B$1</c:f>
              <c:strCache>
                <c:ptCount val="1"/>
                <c:pt idx="0">
                  <c:v>應受評殯葬服務業者</c:v>
                </c:pt>
              </c:strCache>
            </c:strRef>
          </c:tx>
          <c:spPr>
            <a:gradFill>
              <a:gsLst>
                <a:gs pos="0">
                  <a:schemeClr val="accent5">
                    <a:lumMod val="60000"/>
                    <a:lumOff val="40000"/>
                  </a:schemeClr>
                </a:gs>
                <a:gs pos="0">
                  <a:schemeClr val="accent1">
                    <a:lumMod val="60000"/>
                    <a:lumOff val="40000"/>
                  </a:schemeClr>
                </a:gs>
                <a:gs pos="50000">
                  <a:schemeClr val="accent5">
                    <a:lumMod val="40000"/>
                    <a:lumOff val="60000"/>
                  </a:schemeClr>
                </a:gs>
                <a:gs pos="100000">
                  <a:schemeClr val="accent5">
                    <a:lumMod val="60000"/>
                    <a:lumOff val="40000"/>
                  </a:schemeClr>
                </a:gs>
              </a:gsLst>
              <a:lin ang="0" scaled="0"/>
            </a:gradFill>
            <a:ln w="9525">
              <a:solidFill>
                <a:sysClr val="windowText" lastClr="000000">
                  <a:lumMod val="50000"/>
                  <a:lumOff val="50000"/>
                </a:sysClr>
              </a:solidFill>
            </a:ln>
            <a:effectLst/>
          </c:spPr>
          <c:invertIfNegative val="0"/>
          <c:dPt>
            <c:idx val="1"/>
            <c:invertIfNegative val="0"/>
            <c:bubble3D val="0"/>
            <c:spPr>
              <a:gradFill>
                <a:gsLst>
                  <a:gs pos="0">
                    <a:schemeClr val="accent5">
                      <a:lumMod val="60000"/>
                      <a:lumOff val="40000"/>
                    </a:schemeClr>
                  </a:gs>
                  <a:gs pos="0">
                    <a:schemeClr val="accent1">
                      <a:lumMod val="60000"/>
                      <a:lumOff val="40000"/>
                    </a:schemeClr>
                  </a:gs>
                  <a:gs pos="50000">
                    <a:schemeClr val="accent5">
                      <a:lumMod val="40000"/>
                      <a:lumOff val="60000"/>
                    </a:schemeClr>
                  </a:gs>
                  <a:gs pos="100000">
                    <a:schemeClr val="accent5">
                      <a:lumMod val="60000"/>
                      <a:lumOff val="40000"/>
                    </a:schemeClr>
                  </a:gs>
                </a:gsLst>
                <a:lin ang="0" scaled="0"/>
              </a:gradFill>
              <a:ln w="9525">
                <a:solidFill>
                  <a:sysClr val="windowText" lastClr="000000">
                    <a:lumMod val="50000"/>
                    <a:lumOff val="50000"/>
                  </a:sysClr>
                </a:solidFill>
              </a:ln>
              <a:effectLst/>
            </c:spPr>
            <c:extLst>
              <c:ext xmlns:c16="http://schemas.microsoft.com/office/drawing/2014/chart" uri="{C3380CC4-5D6E-409C-BE32-E72D297353CC}">
                <c16:uniqueId val="{00000001-8989-4688-ABF4-738677DA9590}"/>
              </c:ext>
            </c:extLst>
          </c:dPt>
          <c:dLbls>
            <c:dLbl>
              <c:idx val="0"/>
              <c:layout>
                <c:manualLayout>
                  <c:x val="0"/>
                  <c:y val="1.82827331102456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8989-4688-ABF4-738677DA9590}"/>
                </c:ext>
              </c:extLst>
            </c:dLbl>
            <c:dLbl>
              <c:idx val="1"/>
              <c:layout>
                <c:manualLayout>
                  <c:x val="0"/>
                  <c:y val="3.2979440069991248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8989-4688-ABF4-738677DA9590}"/>
                </c:ext>
              </c:extLst>
            </c:dLbl>
            <c:dLbl>
              <c:idx val="2"/>
              <c:layout>
                <c:manualLayout>
                  <c:x val="-1.0185067526415994E-16"/>
                  <c:y val="2.2853416387806958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8989-4688-ABF4-738677DA9590}"/>
                </c:ext>
              </c:extLst>
            </c:dLbl>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工作表1!$A$2:$A$4</c:f>
              <c:numCache>
                <c:formatCode>General</c:formatCode>
                <c:ptCount val="3"/>
                <c:pt idx="0">
                  <c:v>108</c:v>
                </c:pt>
                <c:pt idx="1">
                  <c:v>111</c:v>
                </c:pt>
                <c:pt idx="2">
                  <c:v>114</c:v>
                </c:pt>
              </c:numCache>
            </c:numRef>
          </c:cat>
          <c:val>
            <c:numRef>
              <c:f>工作表1!$B$2:$B$4</c:f>
              <c:numCache>
                <c:formatCode>General</c:formatCode>
                <c:ptCount val="3"/>
                <c:pt idx="0">
                  <c:v>49</c:v>
                </c:pt>
                <c:pt idx="1">
                  <c:v>55</c:v>
                </c:pt>
                <c:pt idx="2">
                  <c:v>51</c:v>
                </c:pt>
              </c:numCache>
            </c:numRef>
          </c:val>
          <c:extLst>
            <c:ext xmlns:c16="http://schemas.microsoft.com/office/drawing/2014/chart" uri="{C3380CC4-5D6E-409C-BE32-E72D297353CC}">
              <c16:uniqueId val="{00000004-8989-4688-ABF4-738677DA9590}"/>
            </c:ext>
          </c:extLst>
        </c:ser>
        <c:ser>
          <c:idx val="1"/>
          <c:order val="1"/>
          <c:tx>
            <c:strRef>
              <c:f>工作表1!$C$1</c:f>
              <c:strCache>
                <c:ptCount val="1"/>
                <c:pt idx="0">
                  <c:v>參與評鑑殯葬服務業者</c:v>
                </c:pt>
              </c:strCache>
            </c:strRef>
          </c:tx>
          <c:spPr>
            <a:gradFill>
              <a:gsLst>
                <a:gs pos="0">
                  <a:schemeClr val="accent5">
                    <a:lumMod val="60000"/>
                    <a:lumOff val="40000"/>
                  </a:schemeClr>
                </a:gs>
                <a:gs pos="0">
                  <a:schemeClr val="accent4">
                    <a:lumMod val="60000"/>
                    <a:lumOff val="40000"/>
                  </a:schemeClr>
                </a:gs>
                <a:gs pos="50000">
                  <a:schemeClr val="accent4">
                    <a:lumMod val="40000"/>
                    <a:lumOff val="60000"/>
                  </a:schemeClr>
                </a:gs>
                <a:gs pos="100000">
                  <a:schemeClr val="accent4">
                    <a:lumMod val="60000"/>
                    <a:lumOff val="40000"/>
                  </a:schemeClr>
                </a:gs>
              </a:gsLst>
              <a:lin ang="0" scaled="0"/>
            </a:gradFill>
            <a:ln>
              <a:solidFill>
                <a:sysClr val="windowText" lastClr="000000">
                  <a:lumMod val="50000"/>
                  <a:lumOff val="50000"/>
                </a:sysClr>
              </a:solidFill>
            </a:ln>
            <a:effectLst/>
          </c:spPr>
          <c:invertIfNegative val="0"/>
          <c:dLbls>
            <c:dLbl>
              <c:idx val="0"/>
              <c:layout>
                <c:manualLayout>
                  <c:x val="0"/>
                  <c:y val="1.3712049832684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8989-4688-ABF4-738677DA9590}"/>
                </c:ext>
              </c:extLst>
            </c:dLbl>
            <c:dLbl>
              <c:idx val="1"/>
              <c:layout>
                <c:manualLayout>
                  <c:x val="0"/>
                  <c:y val="1.82827331102456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8989-4688-ABF4-738677DA9590}"/>
                </c:ext>
              </c:extLst>
            </c:dLbl>
            <c:dLbl>
              <c:idx val="2"/>
              <c:layout>
                <c:manualLayout>
                  <c:x val="0"/>
                  <c:y val="2.74240996653684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8989-4688-ABF4-738677DA9590}"/>
                </c:ext>
              </c:extLst>
            </c:dLbl>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工作表1!$A$2:$A$4</c:f>
              <c:numCache>
                <c:formatCode>General</c:formatCode>
                <c:ptCount val="3"/>
                <c:pt idx="0">
                  <c:v>108</c:v>
                </c:pt>
                <c:pt idx="1">
                  <c:v>111</c:v>
                </c:pt>
                <c:pt idx="2">
                  <c:v>114</c:v>
                </c:pt>
              </c:numCache>
            </c:numRef>
          </c:cat>
          <c:val>
            <c:numRef>
              <c:f>工作表1!$C$2:$C$4</c:f>
              <c:numCache>
                <c:formatCode>General</c:formatCode>
                <c:ptCount val="3"/>
                <c:pt idx="0">
                  <c:v>26</c:v>
                </c:pt>
                <c:pt idx="1">
                  <c:v>24</c:v>
                </c:pt>
                <c:pt idx="2">
                  <c:v>15</c:v>
                </c:pt>
              </c:numCache>
            </c:numRef>
          </c:val>
          <c:extLst>
            <c:ext xmlns:c16="http://schemas.microsoft.com/office/drawing/2014/chart" uri="{C3380CC4-5D6E-409C-BE32-E72D297353CC}">
              <c16:uniqueId val="{00000008-8989-4688-ABF4-738677DA9590}"/>
            </c:ext>
          </c:extLst>
        </c:ser>
        <c:dLbls>
          <c:showLegendKey val="0"/>
          <c:showVal val="0"/>
          <c:showCatName val="0"/>
          <c:showSerName val="0"/>
          <c:showPercent val="0"/>
          <c:showBubbleSize val="0"/>
        </c:dLbls>
        <c:gapWidth val="219"/>
        <c:overlap val="-27"/>
        <c:axId val="1435812592"/>
        <c:axId val="1435815088"/>
      </c:barChart>
      <c:lineChart>
        <c:grouping val="standard"/>
        <c:varyColors val="0"/>
        <c:ser>
          <c:idx val="2"/>
          <c:order val="2"/>
          <c:tx>
            <c:strRef>
              <c:f>工作表1!$D$1</c:f>
              <c:strCache>
                <c:ptCount val="1"/>
                <c:pt idx="0">
                  <c:v>參與比率</c:v>
                </c:pt>
              </c:strCache>
            </c:strRef>
          </c:tx>
          <c:spPr>
            <a:ln w="28575" cap="rnd">
              <a:solidFill>
                <a:schemeClr val="tx1">
                  <a:lumMod val="65000"/>
                  <a:lumOff val="35000"/>
                </a:schemeClr>
              </a:solidFill>
              <a:round/>
            </a:ln>
            <a:effectLst/>
          </c:spPr>
          <c:marker>
            <c:symbol val="triangle"/>
            <c:size val="8"/>
            <c:spPr>
              <a:solidFill>
                <a:srgbClr val="FF0000"/>
              </a:solidFill>
              <a:ln w="9525">
                <a:solidFill>
                  <a:srgbClr val="7030A0"/>
                </a:solidFill>
              </a:ln>
              <a:effectLst/>
            </c:spPr>
          </c:marker>
          <c:dPt>
            <c:idx val="1"/>
            <c:marker>
              <c:symbol val="triangle"/>
              <c:size val="8"/>
              <c:spPr>
                <a:solidFill>
                  <a:srgbClr val="FF0000"/>
                </a:solidFill>
                <a:ln w="9525">
                  <a:solidFill>
                    <a:srgbClr val="7030A0"/>
                  </a:solidFill>
                </a:ln>
                <a:effectLst/>
              </c:spPr>
            </c:marker>
            <c:bubble3D val="0"/>
            <c:spPr>
              <a:ln w="22225" cap="rnd">
                <a:solidFill>
                  <a:schemeClr val="tx1">
                    <a:lumMod val="65000"/>
                    <a:lumOff val="35000"/>
                  </a:schemeClr>
                </a:solidFill>
                <a:round/>
              </a:ln>
              <a:effectLst/>
            </c:spPr>
            <c:extLst>
              <c:ext xmlns:c16="http://schemas.microsoft.com/office/drawing/2014/chart" uri="{C3380CC4-5D6E-409C-BE32-E72D297353CC}">
                <c16:uniqueId val="{0000000A-8989-4688-ABF4-738677DA9590}"/>
              </c:ext>
            </c:extLst>
          </c:dPt>
          <c:dPt>
            <c:idx val="2"/>
            <c:marker>
              <c:symbol val="triangle"/>
              <c:size val="8"/>
              <c:spPr>
                <a:solidFill>
                  <a:srgbClr val="FF0000"/>
                </a:solidFill>
                <a:ln w="9525">
                  <a:solidFill>
                    <a:srgbClr val="7030A0"/>
                  </a:solidFill>
                </a:ln>
                <a:effectLst/>
              </c:spPr>
            </c:marker>
            <c:bubble3D val="0"/>
            <c:spPr>
              <a:ln w="22225" cap="rnd">
                <a:solidFill>
                  <a:schemeClr val="tx1">
                    <a:lumMod val="65000"/>
                    <a:lumOff val="35000"/>
                  </a:schemeClr>
                </a:solidFill>
                <a:round/>
              </a:ln>
              <a:effectLst/>
            </c:spPr>
            <c:extLst>
              <c:ext xmlns:c16="http://schemas.microsoft.com/office/drawing/2014/chart" uri="{C3380CC4-5D6E-409C-BE32-E72D297353CC}">
                <c16:uniqueId val="{0000000C-8989-4688-ABF4-738677DA9590}"/>
              </c:ext>
            </c:extLst>
          </c:dPt>
          <c:dLbls>
            <c:dLbl>
              <c:idx val="0"/>
              <c:layout>
                <c:manualLayout>
                  <c:x val="-3.2859230113131015E-2"/>
                  <c:y val="-5.1262467191601047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D-8989-4688-ABF4-738677DA9590}"/>
                </c:ext>
              </c:extLst>
            </c:dLbl>
            <c:dLbl>
              <c:idx val="1"/>
              <c:layout>
                <c:manualLayout>
                  <c:x val="-1.6666666666666666E-2"/>
                  <c:y val="-3.1994782942929803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8989-4688-ABF4-738677DA9590}"/>
                </c:ext>
              </c:extLst>
            </c:dLbl>
            <c:dLbl>
              <c:idx val="2"/>
              <c:layout>
                <c:manualLayout>
                  <c:x val="-1.1111181609953873E-2"/>
                  <c:y val="1.6666666666666614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C-8989-4688-ABF4-738677DA9590}"/>
                </c:ext>
              </c:extLst>
            </c:dLbl>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工作表1!$A$2:$A$4</c:f>
              <c:numCache>
                <c:formatCode>General</c:formatCode>
                <c:ptCount val="3"/>
                <c:pt idx="0">
                  <c:v>108</c:v>
                </c:pt>
                <c:pt idx="1">
                  <c:v>111</c:v>
                </c:pt>
                <c:pt idx="2">
                  <c:v>114</c:v>
                </c:pt>
              </c:numCache>
            </c:numRef>
          </c:cat>
          <c:val>
            <c:numRef>
              <c:f>工作表1!$D$2:$D$4</c:f>
              <c:numCache>
                <c:formatCode>0.00_ </c:formatCode>
                <c:ptCount val="3"/>
                <c:pt idx="0">
                  <c:v>53.061224489795919</c:v>
                </c:pt>
                <c:pt idx="1">
                  <c:v>43.636363636363633</c:v>
                </c:pt>
                <c:pt idx="2">
                  <c:v>29.411764705882355</c:v>
                </c:pt>
              </c:numCache>
            </c:numRef>
          </c:val>
          <c:smooth val="0"/>
          <c:extLst>
            <c:ext xmlns:c16="http://schemas.microsoft.com/office/drawing/2014/chart" uri="{C3380CC4-5D6E-409C-BE32-E72D297353CC}">
              <c16:uniqueId val="{0000000E-8989-4688-ABF4-738677DA9590}"/>
            </c:ext>
          </c:extLst>
        </c:ser>
        <c:dLbls>
          <c:showLegendKey val="0"/>
          <c:showVal val="0"/>
          <c:showCatName val="0"/>
          <c:showSerName val="0"/>
          <c:showPercent val="0"/>
          <c:showBubbleSize val="0"/>
        </c:dLbls>
        <c:marker val="1"/>
        <c:smooth val="0"/>
        <c:axId val="1537276160"/>
        <c:axId val="1436168976"/>
      </c:lineChart>
      <c:catAx>
        <c:axId val="1435812592"/>
        <c:scaling>
          <c:orientation val="minMax"/>
        </c:scaling>
        <c:delete val="0"/>
        <c:axPos val="b"/>
        <c:title>
          <c:tx>
            <c:rich>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1000"/>
                  <a:t>年度</a:t>
                </a:r>
                <a:endParaRPr lang="en-US" altLang="zh-TW" sz="1000"/>
              </a:p>
            </c:rich>
          </c:tx>
          <c:layout>
            <c:manualLayout>
              <c:xMode val="edge"/>
              <c:yMode val="edge"/>
              <c:x val="0.82088758050904598"/>
              <c:y val="0.80976159230096234"/>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435815088"/>
        <c:crosses val="autoZero"/>
        <c:auto val="1"/>
        <c:lblAlgn val="ctr"/>
        <c:lblOffset val="100"/>
        <c:noMultiLvlLbl val="0"/>
      </c:catAx>
      <c:valAx>
        <c:axId val="143581508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t>家</a:t>
                </a:r>
              </a:p>
            </c:rich>
          </c:tx>
          <c:layout>
            <c:manualLayout>
              <c:xMode val="edge"/>
              <c:yMode val="edge"/>
              <c:x val="7.2755481281599468E-3"/>
              <c:y val="4.8753280839895019E-3"/>
            </c:manualLayout>
          </c:layout>
          <c:overlay val="0"/>
          <c:spPr>
            <a:noFill/>
            <a:ln>
              <a:noFill/>
            </a:ln>
            <a:effectLst/>
          </c:spPr>
          <c:txPr>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435812592"/>
        <c:crosses val="autoZero"/>
        <c:crossBetween val="between"/>
      </c:valAx>
      <c:valAx>
        <c:axId val="1436168976"/>
        <c:scaling>
          <c:orientation val="minMax"/>
        </c:scaling>
        <c:delete val="0"/>
        <c:axPos val="r"/>
        <c:title>
          <c:tx>
            <c:rich>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t>％</a:t>
                </a:r>
              </a:p>
            </c:rich>
          </c:tx>
          <c:layout>
            <c:manualLayout>
              <c:xMode val="edge"/>
              <c:yMode val="edge"/>
              <c:x val="0.90801074825356742"/>
              <c:y val="5.5468066491688544E-4"/>
            </c:manualLayout>
          </c:layout>
          <c:overlay val="0"/>
          <c:spPr>
            <a:noFill/>
            <a:ln>
              <a:noFill/>
            </a:ln>
            <a:effectLst/>
          </c:spPr>
          <c:txPr>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0_ " sourceLinked="0"/>
        <c:majorTickMark val="out"/>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537276160"/>
        <c:crosses val="max"/>
        <c:crossBetween val="between"/>
      </c:valAx>
      <c:catAx>
        <c:axId val="1537276160"/>
        <c:scaling>
          <c:orientation val="minMax"/>
        </c:scaling>
        <c:delete val="1"/>
        <c:axPos val="b"/>
        <c:numFmt formatCode="General" sourceLinked="1"/>
        <c:majorTickMark val="out"/>
        <c:minorTickMark val="none"/>
        <c:tickLblPos val="nextTo"/>
        <c:crossAx val="1436168976"/>
        <c:crosses val="autoZero"/>
        <c:auto val="1"/>
        <c:lblAlgn val="ctr"/>
        <c:lblOffset val="100"/>
        <c:noMultiLvlLbl val="0"/>
      </c:catAx>
      <c:spPr>
        <a:noFill/>
        <a:ln>
          <a:noFill/>
        </a:ln>
        <a:effectLst/>
      </c:spPr>
    </c:plotArea>
    <c:legend>
      <c:legendPos val="b"/>
      <c:layout>
        <c:manualLayout>
          <c:xMode val="edge"/>
          <c:yMode val="edge"/>
          <c:x val="4.0290088638195E-3"/>
          <c:y val="0.88593744531933494"/>
          <c:w val="0.96422049782052843"/>
          <c:h val="0.1140625"/>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a:solidFill>
            <a:sysClr val="windowText" lastClr="000000"/>
          </a:solidFill>
          <a:latin typeface="標楷體" panose="03000509000000000000" pitchFamily="65" charset="-120"/>
          <a:ea typeface="標楷體" panose="03000509000000000000" pitchFamily="65" charset="-120"/>
        </a:defRPr>
      </a:pPr>
      <a:endParaRPr lang="zh-TW"/>
    </a:p>
  </c:txPr>
  <c:externalData r:id="rId4">
    <c:autoUpdate val="0"/>
  </c:externalData>
</c:chartSpace>
</file>

<file path=word/charts/colors1.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7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ln w="9525" cap="flat" cmpd="sng" algn="ctr">
        <a:solidFill>
          <a:schemeClr val="tx1">
            <a:lumMod val="15000"/>
            <a:lumOff val="85000"/>
          </a:schemeClr>
        </a:solidFill>
        <a:round/>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7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ln w="9525" cap="flat" cmpd="sng" algn="ctr">
        <a:solidFill>
          <a:schemeClr val="tx1">
            <a:lumMod val="15000"/>
            <a:lumOff val="85000"/>
          </a:schemeClr>
        </a:solidFill>
        <a:round/>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0.34658</cdr:x>
      <cdr:y>0.31347</cdr:y>
    </cdr:from>
    <cdr:to>
      <cdr:x>0.48346</cdr:x>
      <cdr:y>0.44387</cdr:y>
    </cdr:to>
    <cdr:cxnSp macro="">
      <cdr:nvCxnSpPr>
        <cdr:cNvPr id="3" name="直線單箭頭接點 2"/>
        <cdr:cNvCxnSpPr/>
      </cdr:nvCxnSpPr>
      <cdr:spPr>
        <a:xfrm xmlns:a="http://schemas.openxmlformats.org/drawingml/2006/main">
          <a:off x="1206694" y="675192"/>
          <a:ext cx="476575" cy="280872"/>
        </a:xfrm>
        <a:prstGeom xmlns:a="http://schemas.openxmlformats.org/drawingml/2006/main" prst="straightConnector1">
          <a:avLst/>
        </a:prstGeom>
        <a:ln xmlns:a="http://schemas.openxmlformats.org/drawingml/2006/main" w="25400">
          <a:solidFill>
            <a:srgbClr val="FF0000"/>
          </a:solidFill>
          <a:tailEnd type="triangle"/>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0.63202</cdr:x>
      <cdr:y>0.44356</cdr:y>
    </cdr:from>
    <cdr:to>
      <cdr:x>0.76533</cdr:x>
      <cdr:y>0.59299</cdr:y>
    </cdr:to>
    <cdr:cxnSp macro="">
      <cdr:nvCxnSpPr>
        <cdr:cNvPr id="5" name="直線單箭頭接點 4"/>
        <cdr:cNvCxnSpPr/>
      </cdr:nvCxnSpPr>
      <cdr:spPr>
        <a:xfrm xmlns:a="http://schemas.openxmlformats.org/drawingml/2006/main">
          <a:off x="2200494" y="955396"/>
          <a:ext cx="464146" cy="321860"/>
        </a:xfrm>
        <a:prstGeom xmlns:a="http://schemas.openxmlformats.org/drawingml/2006/main" prst="straightConnector1">
          <a:avLst/>
        </a:prstGeom>
        <a:ln xmlns:a="http://schemas.openxmlformats.org/drawingml/2006/main" w="25400">
          <a:solidFill>
            <a:srgbClr val="FF0000"/>
          </a:solidFill>
          <a:tailEnd type="triangle"/>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0.8584</cdr:x>
      <cdr:y>0.893</cdr:y>
    </cdr:from>
    <cdr:to>
      <cdr:x>1</cdr:x>
      <cdr:y>0.97791</cdr:y>
    </cdr:to>
    <cdr:sp macro="" textlink="">
      <cdr:nvSpPr>
        <cdr:cNvPr id="2" name="文字方塊 1"/>
        <cdr:cNvSpPr txBox="1"/>
      </cdr:nvSpPr>
      <cdr:spPr>
        <a:xfrm xmlns:a="http://schemas.openxmlformats.org/drawingml/2006/main">
          <a:off x="3255242" y="1923444"/>
          <a:ext cx="536978" cy="18289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年度</a:t>
          </a:r>
        </a:p>
      </cdr:txBody>
    </cdr:sp>
  </cdr:relSizeAnchor>
</c:userShapes>
</file>

<file path=word/drawings/drawing2.xml><?xml version="1.0" encoding="utf-8"?>
<c:userShapes xmlns:c="http://schemas.openxmlformats.org/drawingml/2006/chart">
  <cdr:relSizeAnchor xmlns:cdr="http://schemas.openxmlformats.org/drawingml/2006/chartDrawing">
    <cdr:from>
      <cdr:x>0.84436</cdr:x>
      <cdr:y>0.79429</cdr:y>
    </cdr:from>
    <cdr:to>
      <cdr:x>0.91793</cdr:x>
      <cdr:y>0.87021</cdr:y>
    </cdr:to>
    <cdr:sp macro="" textlink="">
      <cdr:nvSpPr>
        <cdr:cNvPr id="3" name="文字方塊 2"/>
        <cdr:cNvSpPr txBox="1"/>
      </cdr:nvSpPr>
      <cdr:spPr>
        <a:xfrm xmlns:a="http://schemas.openxmlformats.org/drawingml/2006/main">
          <a:off x="3832529" y="2162754"/>
          <a:ext cx="333954" cy="206734"/>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zh-TW" altLang="en-US" sz="1100"/>
        </a:p>
      </cdr:txBody>
    </cdr:sp>
  </cdr:relSizeAnchor>
</c:userShapes>
</file>

<file path=word/drawings/drawing3.xml><?xml version="1.0" encoding="utf-8"?>
<c:userShapes xmlns:c="http://schemas.openxmlformats.org/drawingml/2006/chart">
  <cdr:relSizeAnchor xmlns:cdr="http://schemas.openxmlformats.org/drawingml/2006/chartDrawing">
    <cdr:from>
      <cdr:x>0.01669</cdr:x>
      <cdr:y>0.15046</cdr:y>
    </cdr:from>
    <cdr:to>
      <cdr:x>0.10522</cdr:x>
      <cdr:y>0.24306</cdr:y>
    </cdr:to>
    <cdr:sp macro="" textlink="">
      <cdr:nvSpPr>
        <cdr:cNvPr id="2" name="文字方塊 1"/>
        <cdr:cNvSpPr txBox="1"/>
      </cdr:nvSpPr>
      <cdr:spPr>
        <a:xfrm xmlns:a="http://schemas.openxmlformats.org/drawingml/2006/main">
          <a:off x="73025" y="412750"/>
          <a:ext cx="387350" cy="25400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zh-TW" altLang="en-US" sz="1100"/>
        </a:p>
      </cdr:txBody>
    </cdr:sp>
  </cdr:relSizeAnchor>
  <cdr:relSizeAnchor xmlns:cdr="http://schemas.openxmlformats.org/drawingml/2006/chartDrawing">
    <cdr:from>
      <cdr:x>0</cdr:x>
      <cdr:y>0.05535</cdr:y>
    </cdr:from>
    <cdr:to>
      <cdr:x>0.10799</cdr:x>
      <cdr:y>0.1546</cdr:y>
    </cdr:to>
    <cdr:sp macro="" textlink="">
      <cdr:nvSpPr>
        <cdr:cNvPr id="3" name="文字方塊 2"/>
        <cdr:cNvSpPr txBox="1"/>
      </cdr:nvSpPr>
      <cdr:spPr>
        <a:xfrm xmlns:a="http://schemas.openxmlformats.org/drawingml/2006/main">
          <a:off x="-4603750" y="96655"/>
          <a:ext cx="245494" cy="17331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900">
              <a:latin typeface="標楷體" panose="03000509000000000000" pitchFamily="65" charset="-120"/>
              <a:ea typeface="標楷體" panose="03000509000000000000" pitchFamily="65" charset="-120"/>
            </a:rPr>
            <a:t>人</a:t>
          </a:r>
        </a:p>
      </cdr:txBody>
    </cdr:sp>
  </cdr:relSizeAnchor>
  <cdr:relSizeAnchor xmlns:cdr="http://schemas.openxmlformats.org/drawingml/2006/chartDrawing">
    <cdr:from>
      <cdr:x>0.80689</cdr:x>
      <cdr:y>0.8629</cdr:y>
    </cdr:from>
    <cdr:to>
      <cdr:x>1</cdr:x>
      <cdr:y>0.99333</cdr:y>
    </cdr:to>
    <cdr:sp macro="" textlink="">
      <cdr:nvSpPr>
        <cdr:cNvPr id="4" name="文字方塊 3"/>
        <cdr:cNvSpPr txBox="1"/>
      </cdr:nvSpPr>
      <cdr:spPr>
        <a:xfrm xmlns:a="http://schemas.openxmlformats.org/drawingml/2006/main">
          <a:off x="1846600" y="1506844"/>
          <a:ext cx="441940" cy="227764"/>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900">
              <a:latin typeface="標楷體" panose="03000509000000000000" pitchFamily="65" charset="-120"/>
              <a:ea typeface="標楷體" panose="03000509000000000000" pitchFamily="65" charset="-120"/>
            </a:rPr>
            <a:t>年度</a:t>
          </a:r>
          <a:r>
            <a:rPr lang="en-US" altLang="zh-TW" sz="1000">
              <a:latin typeface="標楷體" panose="03000509000000000000" pitchFamily="65" charset="-120"/>
              <a:ea typeface="標楷體" panose="03000509000000000000" pitchFamily="65" charset="-120"/>
            </a:rPr>
            <a:t> </a:t>
          </a:r>
          <a:r>
            <a:rPr lang="zh-TW" altLang="en-US" sz="1000">
              <a:latin typeface="標楷體" panose="03000509000000000000" pitchFamily="65" charset="-120"/>
              <a:ea typeface="標楷體" panose="03000509000000000000" pitchFamily="65" charset="-120"/>
            </a:rPr>
            <a:t> </a:t>
          </a:r>
          <a:endParaRPr lang="en-US" altLang="zh-TW" sz="1000">
            <a:latin typeface="標楷體" panose="03000509000000000000" pitchFamily="65" charset="-120"/>
            <a:ea typeface="標楷體" panose="03000509000000000000" pitchFamily="65" charset="-120"/>
          </a:endParaRPr>
        </a:p>
        <a:p xmlns:a="http://schemas.openxmlformats.org/drawingml/2006/main">
          <a:endParaRPr lang="zh-TW" altLang="en-US" sz="1000">
            <a:latin typeface="標楷體" panose="03000509000000000000" pitchFamily="65" charset="-120"/>
            <a:ea typeface="標楷體" panose="03000509000000000000" pitchFamily="65" charset="-120"/>
          </a:endParaRPr>
        </a:p>
      </cdr:txBody>
    </cdr:sp>
  </cdr:relSizeAnchor>
</c:userShape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0A37072-889C-4890-8DA3-82392ED1E3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1143</TotalTime>
  <Pages>45</Pages>
  <Words>20758</Words>
  <Characters>21797</Characters>
  <Application>Microsoft Office Word</Application>
  <DocSecurity>0</DocSecurity>
  <Lines>622</Lines>
  <Paragraphs>279</Paragraphs>
  <ScaleCrop>false</ScaleCrop>
  <Company/>
  <LinksUpToDate>false</LinksUpToDate>
  <CharactersWithSpaces>42276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劉純誌</dc:creator>
  <cp:keywords/>
  <dc:description/>
  <cp:lastModifiedBy>謝佩蓉</cp:lastModifiedBy>
  <cp:revision>158</cp:revision>
  <cp:lastPrinted>2026-07-15T06:06:00Z</cp:lastPrinted>
  <dcterms:created xsi:type="dcterms:W3CDTF">2025-07-09T06:00:00Z</dcterms:created>
  <dcterms:modified xsi:type="dcterms:W3CDTF">2026-07-15T06:49:00Z</dcterms:modified>
</cp:coreProperties>
</file>