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47621" w14:textId="2A793793" w:rsidR="00E721B7" w:rsidRPr="000716DA" w:rsidRDefault="00E721B7" w:rsidP="00A24F90">
      <w:pPr>
        <w:pStyle w:val="a8"/>
        <w:jc w:val="center"/>
        <w:rPr>
          <w:rFonts w:ascii="標楷體" w:eastAsia="標楷體" w:hAnsi="標楷體"/>
          <w:b/>
          <w:color w:val="000000"/>
          <w:sz w:val="44"/>
          <w:szCs w:val="40"/>
        </w:rPr>
      </w:pPr>
      <w:r w:rsidRPr="000716DA">
        <w:rPr>
          <w:rFonts w:ascii="標楷體" w:eastAsia="標楷體" w:hAnsi="標楷體" w:hint="eastAsia"/>
          <w:b/>
          <w:color w:val="000000"/>
          <w:sz w:val="44"/>
          <w:szCs w:val="40"/>
        </w:rPr>
        <w:t>中華民國</w:t>
      </w:r>
      <w:r w:rsidR="005F753F" w:rsidRPr="000716DA">
        <w:rPr>
          <w:rFonts w:ascii="標楷體" w:eastAsia="標楷體" w:hAnsi="標楷體"/>
          <w:b/>
          <w:color w:val="000000"/>
          <w:sz w:val="44"/>
          <w:szCs w:val="40"/>
        </w:rPr>
        <w:t>11</w:t>
      </w:r>
      <w:r w:rsidR="00A50262">
        <w:rPr>
          <w:rFonts w:ascii="標楷體" w:eastAsia="標楷體" w:hAnsi="標楷體"/>
          <w:b/>
          <w:color w:val="000000"/>
          <w:sz w:val="44"/>
          <w:szCs w:val="40"/>
        </w:rPr>
        <w:t>4</w:t>
      </w:r>
      <w:r w:rsidRPr="000716DA">
        <w:rPr>
          <w:rFonts w:ascii="標楷體" w:eastAsia="標楷體" w:hAnsi="標楷體" w:hint="eastAsia"/>
          <w:b/>
          <w:color w:val="000000"/>
          <w:sz w:val="44"/>
          <w:szCs w:val="40"/>
        </w:rPr>
        <w:t>年度</w:t>
      </w:r>
    </w:p>
    <w:p w14:paraId="5CB477D9" w14:textId="77777777" w:rsidR="00E721B7" w:rsidRPr="000716DA" w:rsidRDefault="00E721B7" w:rsidP="00A24F90">
      <w:pPr>
        <w:pStyle w:val="a8"/>
        <w:spacing w:beforeLines="25" w:before="60" w:afterLines="25" w:after="60" w:line="540" w:lineRule="exact"/>
        <w:jc w:val="center"/>
        <w:rPr>
          <w:rFonts w:ascii="標楷體" w:eastAsia="標楷體" w:hAnsi="標楷體"/>
          <w:b/>
          <w:color w:val="000000"/>
          <w:sz w:val="54"/>
          <w:szCs w:val="54"/>
        </w:rPr>
      </w:pPr>
      <w:r w:rsidRPr="00E92D13">
        <w:rPr>
          <w:rFonts w:ascii="標楷體" w:eastAsia="標楷體" w:hAnsi="標楷體" w:hint="eastAsia"/>
          <w:b/>
          <w:color w:val="000000"/>
          <w:spacing w:val="109"/>
          <w:kern w:val="0"/>
          <w:sz w:val="54"/>
          <w:szCs w:val="54"/>
          <w:fitText w:val="4328" w:id="-2025025024"/>
        </w:rPr>
        <w:t>苗栗縣總決</w:t>
      </w:r>
      <w:r w:rsidRPr="00E92D13">
        <w:rPr>
          <w:rFonts w:ascii="標楷體" w:eastAsia="標楷體" w:hAnsi="標楷體" w:hint="eastAsia"/>
          <w:b/>
          <w:color w:val="000000"/>
          <w:spacing w:val="-2"/>
          <w:kern w:val="0"/>
          <w:sz w:val="54"/>
          <w:szCs w:val="54"/>
          <w:fitText w:val="4328" w:id="-2025025024"/>
        </w:rPr>
        <w:t>算</w:t>
      </w:r>
    </w:p>
    <w:p w14:paraId="1266B1F3" w14:textId="77777777" w:rsidR="00E721B7" w:rsidRDefault="00E721B7" w:rsidP="00A24F90">
      <w:pPr>
        <w:pStyle w:val="a8"/>
        <w:spacing w:beforeLines="50" w:before="120" w:afterLines="70" w:after="168" w:line="520" w:lineRule="exact"/>
        <w:jc w:val="center"/>
        <w:rPr>
          <w:rFonts w:ascii="標楷體" w:eastAsia="標楷體" w:hAnsi="標楷體"/>
          <w:b/>
          <w:color w:val="000000"/>
          <w:sz w:val="54"/>
          <w:szCs w:val="54"/>
        </w:rPr>
      </w:pPr>
      <w:r w:rsidRPr="000716DA">
        <w:rPr>
          <w:rFonts w:ascii="標楷體" w:eastAsia="標楷體" w:hAnsi="標楷體" w:hint="eastAsia"/>
          <w:b/>
          <w:color w:val="000000"/>
          <w:sz w:val="54"/>
          <w:szCs w:val="54"/>
        </w:rPr>
        <w:t>暨附屬單位決算及綜計表審核報告</w:t>
      </w:r>
    </w:p>
    <w:tbl>
      <w:tblPr>
        <w:tblStyle w:val="4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32252C" w:rsidRPr="00EF3165" w14:paraId="49280B33" w14:textId="77777777" w:rsidTr="00DA4CBC">
        <w:trPr>
          <w:jc w:val="right"/>
        </w:trPr>
        <w:tc>
          <w:tcPr>
            <w:tcW w:w="3794" w:type="dxa"/>
          </w:tcPr>
          <w:p w14:paraId="27CEF209" w14:textId="77777777" w:rsidR="0032252C" w:rsidRPr="00EF3165" w:rsidRDefault="0032252C" w:rsidP="00326571">
            <w:pPr>
              <w:ind w:rightChars="-45" w:right="-108" w:firstLineChars="12" w:firstLine="35"/>
              <w:jc w:val="right"/>
              <w:rPr>
                <w:rFonts w:ascii="標楷體" w:eastAsia="標楷體" w:hAnsi="標楷體"/>
                <w:b/>
              </w:rPr>
            </w:pPr>
            <w:r w:rsidRPr="00EF3165">
              <w:rPr>
                <w:rFonts w:ascii="標楷體" w:eastAsia="標楷體" w:hAnsi="標楷體" w:hint="eastAsia"/>
                <w:b/>
                <w:color w:val="000000"/>
                <w:spacing w:val="-16"/>
                <w:sz w:val="32"/>
                <w:szCs w:val="32"/>
              </w:rPr>
              <w:t>審計部臺灣省苗栗縣審計室</w:t>
            </w:r>
          </w:p>
        </w:tc>
      </w:tr>
      <w:tr w:rsidR="0032252C" w:rsidRPr="00EF3165" w14:paraId="33F837FE" w14:textId="77777777" w:rsidTr="00DA4CBC">
        <w:trPr>
          <w:jc w:val="right"/>
        </w:trPr>
        <w:tc>
          <w:tcPr>
            <w:tcW w:w="3794" w:type="dxa"/>
          </w:tcPr>
          <w:p w14:paraId="20428BC1" w14:textId="7D432225" w:rsidR="0032252C" w:rsidRPr="00EF3165" w:rsidRDefault="0032252C" w:rsidP="00326571">
            <w:pPr>
              <w:ind w:rightChars="-59" w:right="-142" w:firstLineChars="10" w:firstLine="33"/>
              <w:jc w:val="right"/>
              <w:rPr>
                <w:rFonts w:ascii="標楷體" w:eastAsia="標楷體" w:hAnsi="標楷體"/>
                <w:b/>
              </w:rPr>
            </w:pPr>
            <w:r w:rsidRPr="00EF3165">
              <w:rPr>
                <w:rFonts w:ascii="標楷體" w:eastAsia="標楷體" w:hAnsi="標楷體" w:hint="eastAsia"/>
                <w:b/>
                <w:color w:val="000000"/>
                <w:spacing w:val="6"/>
                <w:sz w:val="32"/>
                <w:szCs w:val="32"/>
              </w:rPr>
              <w:t>審計官兼主任</w:t>
            </w:r>
            <w:r w:rsidRPr="00EF3165">
              <w:rPr>
                <w:rFonts w:ascii="標楷體" w:eastAsia="標楷體" w:hAnsi="標楷體" w:hint="eastAsia"/>
                <w:b/>
                <w:color w:val="000000" w:themeColor="text1"/>
                <w:spacing w:val="6"/>
                <w:sz w:val="32"/>
                <w:szCs w:val="32"/>
              </w:rPr>
              <w:t xml:space="preserve"> </w:t>
            </w:r>
            <w:r w:rsidR="00A24F90">
              <w:rPr>
                <w:rFonts w:ascii="標楷體" w:eastAsia="標楷體" w:hAnsi="標楷體" w:hint="eastAsia"/>
                <w:b/>
                <w:color w:val="000000" w:themeColor="text1"/>
                <w:spacing w:val="6"/>
                <w:sz w:val="32"/>
                <w:szCs w:val="32"/>
                <w:lang w:eastAsia="zh-HK"/>
              </w:rPr>
              <w:t>楊</w:t>
            </w:r>
            <w:r w:rsidRPr="00EF3165">
              <w:rPr>
                <w:rFonts w:ascii="標楷體" w:eastAsia="標楷體" w:hAnsi="標楷體" w:hint="eastAsia"/>
                <w:b/>
                <w:color w:val="000000" w:themeColor="text1"/>
                <w:spacing w:val="6"/>
                <w:sz w:val="32"/>
                <w:szCs w:val="32"/>
              </w:rPr>
              <w:t xml:space="preserve"> </w:t>
            </w:r>
            <w:r>
              <w:rPr>
                <w:rFonts w:ascii="標楷體" w:eastAsia="標楷體" w:hAnsi="標楷體" w:hint="eastAsia"/>
                <w:b/>
                <w:color w:val="000000" w:themeColor="text1"/>
                <w:spacing w:val="6"/>
                <w:sz w:val="32"/>
                <w:szCs w:val="32"/>
                <w:lang w:eastAsia="zh-HK"/>
              </w:rPr>
              <w:t>麗</w:t>
            </w:r>
            <w:r w:rsidRPr="00EF3165">
              <w:rPr>
                <w:rFonts w:ascii="標楷體" w:eastAsia="標楷體" w:hAnsi="標楷體" w:hint="eastAsia"/>
                <w:b/>
                <w:color w:val="000000" w:themeColor="text1"/>
                <w:spacing w:val="6"/>
                <w:sz w:val="32"/>
                <w:szCs w:val="32"/>
              </w:rPr>
              <w:t xml:space="preserve"> </w:t>
            </w:r>
            <w:r w:rsidR="00A24F90">
              <w:rPr>
                <w:rFonts w:ascii="標楷體" w:eastAsia="標楷體" w:hAnsi="標楷體" w:hint="eastAsia"/>
                <w:b/>
                <w:color w:val="000000" w:themeColor="text1"/>
                <w:spacing w:val="6"/>
                <w:sz w:val="32"/>
                <w:szCs w:val="32"/>
                <w:lang w:eastAsia="zh-HK"/>
              </w:rPr>
              <w:t>芬</w:t>
            </w:r>
          </w:p>
        </w:tc>
      </w:tr>
    </w:tbl>
    <w:p w14:paraId="7F8736EC" w14:textId="77777777" w:rsidR="00E721B7" w:rsidRPr="000716DA" w:rsidRDefault="00E721B7" w:rsidP="00F014B0">
      <w:pPr>
        <w:pStyle w:val="a8"/>
        <w:spacing w:beforeLines="80" w:before="192" w:afterLines="80" w:after="192" w:line="640" w:lineRule="exact"/>
        <w:jc w:val="center"/>
        <w:rPr>
          <w:rFonts w:ascii="標楷體" w:eastAsia="標楷體" w:hAnsi="標楷體"/>
          <w:color w:val="000000"/>
          <w:sz w:val="48"/>
          <w:szCs w:val="48"/>
        </w:rPr>
      </w:pPr>
      <w:r w:rsidRPr="000716DA">
        <w:rPr>
          <w:rFonts w:ascii="標楷體" w:eastAsia="標楷體" w:hAnsi="標楷體" w:hint="eastAsia"/>
          <w:b/>
          <w:color w:val="000000"/>
          <w:sz w:val="48"/>
          <w:szCs w:val="48"/>
        </w:rPr>
        <w:t>前　　　言</w:t>
      </w:r>
    </w:p>
    <w:p w14:paraId="0152FC3E" w14:textId="29DBB4AF" w:rsidR="00E721B7" w:rsidRPr="0089579E" w:rsidRDefault="00E721B7" w:rsidP="0089579E">
      <w:pPr>
        <w:pStyle w:val="a8"/>
        <w:overflowPunct w:val="0"/>
        <w:spacing w:beforeLines="55" w:before="132" w:line="524" w:lineRule="exact"/>
        <w:ind w:firstLineChars="200" w:firstLine="640"/>
        <w:jc w:val="both"/>
        <w:rPr>
          <w:rFonts w:ascii="標楷體" w:eastAsia="標楷體" w:hAnsi="標楷體"/>
          <w:color w:val="000000" w:themeColor="text1"/>
          <w:sz w:val="32"/>
          <w:szCs w:val="32"/>
        </w:rPr>
      </w:pPr>
      <w:r w:rsidRPr="0089579E">
        <w:rPr>
          <w:rFonts w:ascii="標楷體" w:eastAsia="標楷體" w:hAnsi="標楷體" w:hint="eastAsia"/>
          <w:color w:val="000000" w:themeColor="text1"/>
          <w:sz w:val="32"/>
          <w:szCs w:val="32"/>
          <w:lang w:eastAsia="zh-HK"/>
        </w:rPr>
        <w:t>中華民國</w:t>
      </w:r>
      <w:r w:rsidR="005F753F" w:rsidRPr="0089579E">
        <w:rPr>
          <w:rFonts w:ascii="標楷體" w:eastAsia="標楷體" w:hAnsi="標楷體" w:hint="eastAsia"/>
          <w:color w:val="000000" w:themeColor="text1"/>
          <w:sz w:val="32"/>
          <w:szCs w:val="32"/>
        </w:rPr>
        <w:t>11</w:t>
      </w:r>
      <w:r w:rsidR="00A50262">
        <w:rPr>
          <w:rFonts w:ascii="標楷體" w:eastAsia="標楷體" w:hAnsi="標楷體" w:hint="eastAsia"/>
          <w:color w:val="000000" w:themeColor="text1"/>
          <w:sz w:val="32"/>
          <w:szCs w:val="32"/>
        </w:rPr>
        <w:t>4</w:t>
      </w:r>
      <w:r w:rsidRPr="0089579E">
        <w:rPr>
          <w:rFonts w:ascii="標楷體" w:eastAsia="標楷體" w:hAnsi="標楷體" w:hint="eastAsia"/>
          <w:color w:val="000000" w:themeColor="text1"/>
          <w:sz w:val="32"/>
          <w:szCs w:val="32"/>
        </w:rPr>
        <w:t>年度苗栗縣總決算</w:t>
      </w:r>
      <w:r w:rsidRPr="0089579E">
        <w:rPr>
          <w:rFonts w:ascii="標楷體" w:eastAsia="標楷體" w:hAnsi="標楷體" w:hint="eastAsia"/>
          <w:color w:val="000000" w:themeColor="text1"/>
          <w:sz w:val="32"/>
          <w:szCs w:val="32"/>
          <w:lang w:eastAsia="zh-HK"/>
        </w:rPr>
        <w:t>暨</w:t>
      </w:r>
      <w:r w:rsidRPr="0089579E">
        <w:rPr>
          <w:rFonts w:ascii="標楷體" w:eastAsia="標楷體" w:hAnsi="標楷體"/>
          <w:color w:val="000000" w:themeColor="text1"/>
          <w:sz w:val="32"/>
          <w:szCs w:val="32"/>
        </w:rPr>
        <w:t>附屬單位決算及綜計表，</w:t>
      </w:r>
      <w:r w:rsidRPr="0089579E">
        <w:rPr>
          <w:rFonts w:ascii="標楷體" w:eastAsia="標楷體" w:hAnsi="標楷體" w:hint="eastAsia"/>
          <w:color w:val="000000" w:themeColor="text1"/>
          <w:sz w:val="32"/>
          <w:szCs w:val="32"/>
        </w:rPr>
        <w:t>係由苗栗縣政府依照地方制度法第42條規定，</w:t>
      </w:r>
      <w:r w:rsidRPr="0089579E">
        <w:rPr>
          <w:rFonts w:ascii="標楷體" w:eastAsia="標楷體" w:hAnsi="標楷體"/>
          <w:color w:val="000000" w:themeColor="text1"/>
          <w:sz w:val="32"/>
          <w:szCs w:val="32"/>
        </w:rPr>
        <w:t>於</w:t>
      </w:r>
      <w:r w:rsidRPr="0089579E">
        <w:rPr>
          <w:rFonts w:ascii="標楷體" w:eastAsia="標楷體" w:hAnsi="標楷體" w:hint="eastAsia"/>
          <w:color w:val="000000" w:themeColor="text1"/>
          <w:sz w:val="32"/>
          <w:szCs w:val="32"/>
        </w:rPr>
        <w:t>11</w:t>
      </w:r>
      <w:r w:rsidR="00A50262">
        <w:rPr>
          <w:rFonts w:ascii="標楷體" w:eastAsia="標楷體" w:hAnsi="標楷體" w:hint="eastAsia"/>
          <w:color w:val="000000" w:themeColor="text1"/>
          <w:sz w:val="32"/>
          <w:szCs w:val="32"/>
        </w:rPr>
        <w:t>5</w:t>
      </w:r>
      <w:r w:rsidRPr="0089579E">
        <w:rPr>
          <w:rFonts w:ascii="標楷體" w:eastAsia="標楷體" w:hAnsi="標楷體" w:hint="eastAsia"/>
          <w:color w:val="000000" w:themeColor="text1"/>
          <w:sz w:val="32"/>
          <w:szCs w:val="32"/>
        </w:rPr>
        <w:t>年4月</w:t>
      </w:r>
      <w:r w:rsidR="00F4658A" w:rsidRPr="0089579E">
        <w:rPr>
          <w:rFonts w:ascii="標楷體" w:eastAsia="標楷體" w:hAnsi="標楷體" w:hint="eastAsia"/>
          <w:color w:val="000000" w:themeColor="text1"/>
          <w:sz w:val="32"/>
          <w:szCs w:val="32"/>
        </w:rPr>
        <w:t>30</w:t>
      </w:r>
      <w:r w:rsidRPr="0089579E">
        <w:rPr>
          <w:rFonts w:ascii="標楷體" w:eastAsia="標楷體" w:hAnsi="標楷體" w:hint="eastAsia"/>
          <w:color w:val="000000" w:themeColor="text1"/>
          <w:sz w:val="32"/>
          <w:szCs w:val="32"/>
        </w:rPr>
        <w:t>日</w:t>
      </w:r>
      <w:r w:rsidRPr="0089579E">
        <w:rPr>
          <w:rFonts w:ascii="標楷體" w:eastAsia="標楷體" w:hAnsi="標楷體"/>
          <w:color w:val="000000" w:themeColor="text1"/>
          <w:sz w:val="32"/>
          <w:szCs w:val="32"/>
        </w:rPr>
        <w:t>函送</w:t>
      </w:r>
      <w:r w:rsidRPr="0089579E">
        <w:rPr>
          <w:rFonts w:ascii="標楷體" w:eastAsia="標楷體" w:hAnsi="標楷體" w:hint="eastAsia"/>
          <w:color w:val="000000" w:themeColor="text1"/>
          <w:sz w:val="32"/>
          <w:szCs w:val="32"/>
        </w:rPr>
        <w:t>到室，本室依照同法條規定，已</w:t>
      </w:r>
      <w:r w:rsidRPr="0089579E">
        <w:rPr>
          <w:rFonts w:ascii="標楷體" w:eastAsia="標楷體" w:hAnsi="標楷體"/>
          <w:color w:val="000000" w:themeColor="text1"/>
          <w:sz w:val="32"/>
          <w:szCs w:val="32"/>
        </w:rPr>
        <w:t>於</w:t>
      </w:r>
      <w:r w:rsidRPr="0089579E">
        <w:rPr>
          <w:rFonts w:ascii="標楷體" w:eastAsia="標楷體" w:hAnsi="標楷體" w:hint="eastAsia"/>
          <w:color w:val="000000" w:themeColor="text1"/>
          <w:sz w:val="32"/>
          <w:szCs w:val="32"/>
        </w:rPr>
        <w:t>3個月</w:t>
      </w:r>
      <w:r w:rsidRPr="0089579E">
        <w:rPr>
          <w:rFonts w:ascii="標楷體" w:eastAsia="標楷體" w:hAnsi="標楷體"/>
          <w:color w:val="000000" w:themeColor="text1"/>
          <w:sz w:val="32"/>
          <w:szCs w:val="32"/>
        </w:rPr>
        <w:t>內完成審核</w:t>
      </w:r>
      <w:r w:rsidRPr="0089579E">
        <w:rPr>
          <w:rFonts w:ascii="標楷體" w:eastAsia="標楷體" w:hAnsi="標楷體" w:hint="eastAsia"/>
          <w:color w:val="000000" w:themeColor="text1"/>
          <w:sz w:val="32"/>
          <w:szCs w:val="32"/>
        </w:rPr>
        <w:t>，編造最終審定數額表，並提出總決算暨附屬單位決算及綜計表審核報告</w:t>
      </w:r>
      <w:r w:rsidRPr="0089579E">
        <w:rPr>
          <w:rFonts w:ascii="標楷體" w:eastAsia="標楷體" w:hAnsi="標楷體"/>
          <w:color w:val="000000" w:themeColor="text1"/>
          <w:sz w:val="32"/>
          <w:szCs w:val="32"/>
        </w:rPr>
        <w:t>。</w:t>
      </w:r>
    </w:p>
    <w:p w14:paraId="67A3776A" w14:textId="4B60BCC9" w:rsidR="00E721B7" w:rsidRPr="00660D1B" w:rsidRDefault="00FB0C52" w:rsidP="0089579E">
      <w:pPr>
        <w:pStyle w:val="a8"/>
        <w:overflowPunct w:val="0"/>
        <w:spacing w:beforeLines="55" w:before="132" w:line="524" w:lineRule="exact"/>
        <w:ind w:firstLineChars="200" w:firstLine="640"/>
        <w:jc w:val="both"/>
        <w:rPr>
          <w:rFonts w:ascii="標楷體" w:eastAsia="標楷體" w:hAnsi="標楷體"/>
          <w:sz w:val="32"/>
          <w:szCs w:val="32"/>
        </w:rPr>
      </w:pPr>
      <w:r w:rsidRPr="00660D1B">
        <w:rPr>
          <w:rFonts w:ascii="標楷體" w:eastAsia="標楷體" w:hAnsi="標楷體" w:hint="eastAsia"/>
          <w:sz w:val="32"/>
          <w:szCs w:val="32"/>
        </w:rPr>
        <w:t>11</w:t>
      </w:r>
      <w:r w:rsidR="00A50262">
        <w:rPr>
          <w:rFonts w:ascii="標楷體" w:eastAsia="標楷體" w:hAnsi="標楷體" w:hint="eastAsia"/>
          <w:sz w:val="32"/>
          <w:szCs w:val="32"/>
        </w:rPr>
        <w:t>4</w:t>
      </w:r>
      <w:r w:rsidR="00E721B7" w:rsidRPr="00660D1B">
        <w:rPr>
          <w:rFonts w:ascii="標楷體" w:eastAsia="標楷體" w:hAnsi="標楷體" w:hint="eastAsia"/>
          <w:sz w:val="32"/>
          <w:szCs w:val="32"/>
        </w:rPr>
        <w:t>年度苗栗縣計有編列單位決算之公務機關</w:t>
      </w:r>
      <w:r w:rsidR="00A50262">
        <w:rPr>
          <w:rFonts w:ascii="標楷體" w:eastAsia="標楷體" w:hAnsi="標楷體" w:hint="eastAsia"/>
          <w:sz w:val="32"/>
          <w:szCs w:val="32"/>
        </w:rPr>
        <w:t>19</w:t>
      </w:r>
      <w:r w:rsidR="00E721B7" w:rsidRPr="00660D1B">
        <w:rPr>
          <w:rFonts w:ascii="標楷體" w:eastAsia="標楷體" w:hAnsi="標楷體" w:hint="eastAsia"/>
          <w:sz w:val="32"/>
          <w:szCs w:val="32"/>
        </w:rPr>
        <w:t>個（分預算及所屬單位18個）；編列附屬單位決算之縣營事業單位1個</w:t>
      </w:r>
      <w:r w:rsidR="003F795B" w:rsidRPr="00660D1B">
        <w:rPr>
          <w:rFonts w:ascii="標楷體" w:eastAsia="標楷體" w:hAnsi="標楷體" w:hint="eastAsia"/>
          <w:sz w:val="32"/>
          <w:szCs w:val="32"/>
        </w:rPr>
        <w:t>；編列附屬單位決算之</w:t>
      </w:r>
      <w:r w:rsidR="00E721B7" w:rsidRPr="00660D1B">
        <w:rPr>
          <w:rFonts w:ascii="標楷體" w:eastAsia="標楷體" w:hAnsi="標楷體" w:hint="eastAsia"/>
          <w:sz w:val="32"/>
          <w:szCs w:val="32"/>
        </w:rPr>
        <w:t>非營業特種基金單位7個（</w:t>
      </w:r>
      <w:r w:rsidR="003F795B" w:rsidRPr="00660D1B">
        <w:rPr>
          <w:rFonts w:ascii="標楷體" w:eastAsia="標楷體" w:hAnsi="標楷體" w:hint="eastAsia"/>
          <w:sz w:val="32"/>
          <w:szCs w:val="32"/>
        </w:rPr>
        <w:t>分預算</w:t>
      </w:r>
      <w:r w:rsidR="00E721B7" w:rsidRPr="00660D1B">
        <w:rPr>
          <w:rFonts w:ascii="標楷體" w:eastAsia="標楷體" w:hAnsi="標楷體" w:hint="eastAsia"/>
          <w:sz w:val="32"/>
          <w:szCs w:val="32"/>
        </w:rPr>
        <w:t>16</w:t>
      </w:r>
      <w:r w:rsidR="00FE7353">
        <w:rPr>
          <w:rFonts w:ascii="標楷體" w:eastAsia="標楷體" w:hAnsi="標楷體" w:hint="eastAsia"/>
          <w:sz w:val="32"/>
          <w:szCs w:val="32"/>
        </w:rPr>
        <w:t>4</w:t>
      </w:r>
      <w:r w:rsidR="00E721B7" w:rsidRPr="00660D1B">
        <w:rPr>
          <w:rFonts w:ascii="標楷體" w:eastAsia="標楷體" w:hAnsi="標楷體" w:hint="eastAsia"/>
          <w:sz w:val="32"/>
          <w:szCs w:val="32"/>
        </w:rPr>
        <w:t>個）。總計審核</w:t>
      </w:r>
      <w:r w:rsidR="00A53BFB" w:rsidRPr="00660D1B">
        <w:rPr>
          <w:rFonts w:ascii="標楷體" w:eastAsia="標楷體" w:hAnsi="標楷體" w:hint="eastAsia"/>
          <w:sz w:val="32"/>
          <w:szCs w:val="32"/>
        </w:rPr>
        <w:t>2</w:t>
      </w:r>
      <w:r w:rsidR="00A50262">
        <w:rPr>
          <w:rFonts w:ascii="標楷體" w:eastAsia="標楷體" w:hAnsi="標楷體" w:hint="eastAsia"/>
          <w:sz w:val="32"/>
          <w:szCs w:val="32"/>
        </w:rPr>
        <w:t>7</w:t>
      </w:r>
      <w:r w:rsidR="00E721B7" w:rsidRPr="00660D1B">
        <w:rPr>
          <w:rFonts w:ascii="標楷體" w:eastAsia="標楷體" w:hAnsi="標楷體" w:hint="eastAsia"/>
          <w:sz w:val="32"/>
          <w:szCs w:val="32"/>
        </w:rPr>
        <w:t>個機關單位（分預算</w:t>
      </w:r>
      <w:r w:rsidR="001E4A1E" w:rsidRPr="00660D1B">
        <w:rPr>
          <w:rFonts w:ascii="標楷體" w:eastAsia="標楷體" w:hAnsi="標楷體" w:hint="eastAsia"/>
          <w:sz w:val="32"/>
          <w:szCs w:val="32"/>
        </w:rPr>
        <w:t>及</w:t>
      </w:r>
      <w:r w:rsidR="00E721B7" w:rsidRPr="00660D1B">
        <w:rPr>
          <w:rFonts w:ascii="標楷體" w:eastAsia="標楷體" w:hAnsi="標楷體" w:hint="eastAsia"/>
          <w:sz w:val="32"/>
          <w:szCs w:val="32"/>
        </w:rPr>
        <w:t>所屬單位共計18</w:t>
      </w:r>
      <w:r w:rsidR="00FE7353">
        <w:rPr>
          <w:rFonts w:ascii="標楷體" w:eastAsia="標楷體" w:hAnsi="標楷體" w:hint="eastAsia"/>
          <w:sz w:val="32"/>
          <w:szCs w:val="32"/>
        </w:rPr>
        <w:t>2</w:t>
      </w:r>
      <w:r w:rsidR="00E721B7" w:rsidRPr="00660D1B">
        <w:rPr>
          <w:rFonts w:ascii="標楷體" w:eastAsia="標楷體" w:hAnsi="標楷體" w:hint="eastAsia"/>
          <w:sz w:val="32"/>
          <w:szCs w:val="32"/>
        </w:rPr>
        <w:t>個）之決算。</w:t>
      </w:r>
    </w:p>
    <w:p w14:paraId="052913C0" w14:textId="7EE67084" w:rsidR="00E721B7" w:rsidRPr="0089579E" w:rsidRDefault="00FB0C52" w:rsidP="00A24F90">
      <w:pPr>
        <w:pStyle w:val="a8"/>
        <w:overflowPunct w:val="0"/>
        <w:spacing w:beforeLines="55" w:before="132" w:line="500" w:lineRule="exact"/>
        <w:ind w:firstLineChars="200" w:firstLine="640"/>
        <w:jc w:val="both"/>
        <w:rPr>
          <w:rFonts w:ascii="標楷體" w:eastAsia="標楷體" w:hAnsi="標楷體"/>
          <w:color w:val="000000" w:themeColor="text1"/>
          <w:sz w:val="32"/>
          <w:szCs w:val="32"/>
        </w:rPr>
      </w:pPr>
      <w:r w:rsidRPr="0089579E">
        <w:rPr>
          <w:rFonts w:ascii="標楷體" w:eastAsia="標楷體" w:hAnsi="標楷體" w:hint="eastAsia"/>
          <w:color w:val="000000" w:themeColor="text1"/>
          <w:sz w:val="32"/>
          <w:szCs w:val="32"/>
        </w:rPr>
        <w:t>11</w:t>
      </w:r>
      <w:r w:rsidR="00A50262">
        <w:rPr>
          <w:rFonts w:ascii="標楷體" w:eastAsia="標楷體" w:hAnsi="標楷體" w:hint="eastAsia"/>
          <w:color w:val="000000" w:themeColor="text1"/>
          <w:sz w:val="32"/>
          <w:szCs w:val="32"/>
        </w:rPr>
        <w:t>4</w:t>
      </w:r>
      <w:r w:rsidR="00E721B7" w:rsidRPr="0089579E">
        <w:rPr>
          <w:rFonts w:ascii="標楷體" w:eastAsia="標楷體" w:hAnsi="標楷體" w:hint="eastAsia"/>
          <w:color w:val="000000" w:themeColor="text1"/>
          <w:sz w:val="32"/>
          <w:szCs w:val="32"/>
        </w:rPr>
        <w:t>年度苗栗縣總決算審核結果，歲入決算</w:t>
      </w:r>
      <w:r w:rsidR="00A53BFB" w:rsidRPr="0089579E">
        <w:rPr>
          <w:rFonts w:ascii="標楷體" w:eastAsia="標楷體" w:hAnsi="標楷體" w:hint="eastAsia"/>
          <w:color w:val="000000" w:themeColor="text1"/>
          <w:sz w:val="32"/>
          <w:szCs w:val="32"/>
        </w:rPr>
        <w:t>經修正</w:t>
      </w:r>
      <w:r w:rsidR="00EF7A1C" w:rsidRPr="0089579E">
        <w:rPr>
          <w:rFonts w:ascii="標楷體" w:eastAsia="標楷體" w:hAnsi="標楷體" w:hint="eastAsia"/>
          <w:color w:val="000000" w:themeColor="text1"/>
          <w:sz w:val="32"/>
          <w:szCs w:val="32"/>
        </w:rPr>
        <w:t>淨</w:t>
      </w:r>
      <w:r w:rsidR="00686781">
        <w:rPr>
          <w:rFonts w:ascii="標楷體" w:eastAsia="標楷體" w:hAnsi="標楷體" w:hint="eastAsia"/>
          <w:color w:val="000000" w:themeColor="text1"/>
          <w:sz w:val="32"/>
          <w:szCs w:val="32"/>
        </w:rPr>
        <w:t>增</w:t>
      </w:r>
      <w:r w:rsidR="00A53BFB" w:rsidRPr="0089579E">
        <w:rPr>
          <w:rFonts w:ascii="標楷體" w:eastAsia="標楷體" w:hAnsi="標楷體" w:hint="eastAsia"/>
          <w:color w:val="000000" w:themeColor="text1"/>
          <w:sz w:val="32"/>
          <w:szCs w:val="32"/>
        </w:rPr>
        <w:t>列</w:t>
      </w:r>
      <w:r w:rsidR="00A50262">
        <w:rPr>
          <w:rFonts w:ascii="標楷體" w:eastAsia="標楷體" w:hAnsi="標楷體" w:hint="eastAsia"/>
          <w:color w:val="000000" w:themeColor="text1"/>
          <w:sz w:val="32"/>
          <w:szCs w:val="32"/>
        </w:rPr>
        <w:t>135</w:t>
      </w:r>
      <w:r w:rsidR="00C33A85" w:rsidRPr="0089579E">
        <w:rPr>
          <w:rFonts w:ascii="標楷體" w:eastAsia="標楷體" w:hAnsi="標楷體"/>
          <w:color w:val="000000" w:themeColor="text1"/>
          <w:sz w:val="32"/>
          <w:szCs w:val="32"/>
        </w:rPr>
        <w:t>萬餘元</w:t>
      </w:r>
      <w:r w:rsidR="00C33A85" w:rsidRPr="0089579E">
        <w:rPr>
          <w:rFonts w:ascii="標楷體" w:eastAsia="標楷體" w:hAnsi="標楷體" w:hint="eastAsia"/>
          <w:color w:val="000000" w:themeColor="text1"/>
          <w:sz w:val="32"/>
          <w:szCs w:val="32"/>
        </w:rPr>
        <w:t>（增列</w:t>
      </w:r>
      <w:r w:rsidR="00A50262">
        <w:rPr>
          <w:rFonts w:ascii="標楷體" w:eastAsia="標楷體" w:hAnsi="標楷體" w:hint="eastAsia"/>
          <w:color w:val="000000" w:themeColor="text1"/>
          <w:sz w:val="32"/>
          <w:szCs w:val="32"/>
        </w:rPr>
        <w:t>153</w:t>
      </w:r>
      <w:r w:rsidR="00C33A85" w:rsidRPr="0089579E">
        <w:rPr>
          <w:rFonts w:ascii="標楷體" w:eastAsia="標楷體" w:hAnsi="標楷體" w:hint="eastAsia"/>
          <w:color w:val="000000" w:themeColor="text1"/>
          <w:sz w:val="32"/>
          <w:szCs w:val="32"/>
        </w:rPr>
        <w:t>萬餘元，減列</w:t>
      </w:r>
      <w:r w:rsidR="007571E3">
        <w:rPr>
          <w:rFonts w:ascii="標楷體" w:eastAsia="標楷體" w:hAnsi="標楷體"/>
          <w:color w:val="000000" w:themeColor="text1"/>
          <w:sz w:val="32"/>
          <w:szCs w:val="32"/>
        </w:rPr>
        <w:t>1</w:t>
      </w:r>
      <w:r w:rsidR="00A50262">
        <w:rPr>
          <w:rFonts w:ascii="標楷體" w:eastAsia="標楷體" w:hAnsi="標楷體"/>
          <w:color w:val="000000" w:themeColor="text1"/>
          <w:sz w:val="32"/>
          <w:szCs w:val="32"/>
        </w:rPr>
        <w:t>7</w:t>
      </w:r>
      <w:r w:rsidR="00C33A85" w:rsidRPr="0089579E">
        <w:rPr>
          <w:rFonts w:ascii="標楷體" w:eastAsia="標楷體" w:hAnsi="標楷體" w:hint="eastAsia"/>
          <w:color w:val="000000" w:themeColor="text1"/>
          <w:sz w:val="32"/>
          <w:szCs w:val="32"/>
        </w:rPr>
        <w:t>萬餘元），</w:t>
      </w:r>
      <w:r w:rsidR="00E721B7" w:rsidRPr="0089579E">
        <w:rPr>
          <w:rFonts w:ascii="標楷體" w:eastAsia="標楷體" w:hAnsi="標楷體" w:hint="eastAsia"/>
          <w:color w:val="000000" w:themeColor="text1"/>
          <w:sz w:val="32"/>
          <w:szCs w:val="32"/>
        </w:rPr>
        <w:t>審定為</w:t>
      </w:r>
      <w:r w:rsidR="00C33A85" w:rsidRPr="0089579E">
        <w:rPr>
          <w:rFonts w:ascii="標楷體" w:eastAsia="標楷體" w:hAnsi="標楷體" w:hint="eastAsia"/>
          <w:color w:val="000000" w:themeColor="text1"/>
          <w:sz w:val="32"/>
          <w:szCs w:val="32"/>
        </w:rPr>
        <w:t>3</w:t>
      </w:r>
      <w:r w:rsidR="00E4426B">
        <w:rPr>
          <w:rFonts w:ascii="標楷體" w:eastAsia="標楷體" w:hAnsi="標楷體"/>
          <w:color w:val="000000" w:themeColor="text1"/>
          <w:sz w:val="32"/>
          <w:szCs w:val="32"/>
        </w:rPr>
        <w:t>35</w:t>
      </w:r>
      <w:r w:rsidR="00E721B7" w:rsidRPr="0089579E">
        <w:rPr>
          <w:rFonts w:ascii="標楷體" w:eastAsia="標楷體" w:hAnsi="標楷體" w:hint="eastAsia"/>
          <w:color w:val="000000" w:themeColor="text1"/>
          <w:sz w:val="32"/>
          <w:szCs w:val="32"/>
        </w:rPr>
        <w:t>億</w:t>
      </w:r>
      <w:r w:rsidR="00E4426B">
        <w:rPr>
          <w:rFonts w:ascii="標楷體" w:eastAsia="標楷體" w:hAnsi="標楷體"/>
          <w:color w:val="000000" w:themeColor="text1"/>
          <w:sz w:val="32"/>
          <w:szCs w:val="32"/>
        </w:rPr>
        <w:t>7</w:t>
      </w:r>
      <w:r w:rsidR="00E721B7" w:rsidRPr="0089579E">
        <w:rPr>
          <w:rFonts w:ascii="標楷體" w:eastAsia="標楷體" w:hAnsi="標楷體" w:hint="eastAsia"/>
          <w:color w:val="000000" w:themeColor="text1"/>
          <w:sz w:val="32"/>
          <w:szCs w:val="32"/>
        </w:rPr>
        <w:t>,</w:t>
      </w:r>
      <w:r w:rsidR="00E4426B">
        <w:rPr>
          <w:rFonts w:ascii="標楷體" w:eastAsia="標楷體" w:hAnsi="標楷體"/>
          <w:color w:val="000000" w:themeColor="text1"/>
          <w:sz w:val="32"/>
          <w:szCs w:val="32"/>
        </w:rPr>
        <w:t>972</w:t>
      </w:r>
      <w:r w:rsidR="00E721B7" w:rsidRPr="0089579E">
        <w:rPr>
          <w:rFonts w:ascii="標楷體" w:eastAsia="標楷體" w:hAnsi="標楷體" w:hint="eastAsia"/>
          <w:color w:val="000000" w:themeColor="text1"/>
          <w:sz w:val="32"/>
          <w:szCs w:val="32"/>
        </w:rPr>
        <w:t>萬餘元，較預算</w:t>
      </w:r>
      <w:r w:rsidR="00E4426B">
        <w:rPr>
          <w:rFonts w:ascii="標楷體" w:eastAsia="標楷體" w:hAnsi="標楷體" w:hint="eastAsia"/>
          <w:color w:val="000000" w:themeColor="text1"/>
          <w:sz w:val="32"/>
          <w:szCs w:val="32"/>
        </w:rPr>
        <w:t>減少</w:t>
      </w:r>
      <w:r w:rsidR="00E4426B">
        <w:rPr>
          <w:rFonts w:ascii="標楷體" w:eastAsia="標楷體" w:hAnsi="標楷體"/>
          <w:color w:val="000000" w:themeColor="text1"/>
          <w:sz w:val="32"/>
          <w:szCs w:val="32"/>
        </w:rPr>
        <w:t>1</w:t>
      </w:r>
      <w:r w:rsidR="00E721B7" w:rsidRPr="0089579E">
        <w:rPr>
          <w:rFonts w:ascii="標楷體" w:eastAsia="標楷體" w:hAnsi="標楷體" w:hint="eastAsia"/>
          <w:color w:val="000000" w:themeColor="text1"/>
          <w:sz w:val="32"/>
          <w:szCs w:val="32"/>
        </w:rPr>
        <w:t>億</w:t>
      </w:r>
      <w:r w:rsidR="00E4426B">
        <w:rPr>
          <w:rFonts w:ascii="標楷體" w:eastAsia="標楷體" w:hAnsi="標楷體" w:hint="eastAsia"/>
          <w:color w:val="000000" w:themeColor="text1"/>
          <w:sz w:val="32"/>
          <w:szCs w:val="32"/>
        </w:rPr>
        <w:t>3</w:t>
      </w:r>
      <w:r w:rsidR="007571E3">
        <w:rPr>
          <w:rFonts w:ascii="標楷體" w:eastAsia="標楷體" w:hAnsi="標楷體"/>
          <w:color w:val="000000" w:themeColor="text1"/>
          <w:sz w:val="32"/>
          <w:szCs w:val="32"/>
        </w:rPr>
        <w:t>,</w:t>
      </w:r>
      <w:r w:rsidR="00E4426B">
        <w:rPr>
          <w:rFonts w:ascii="標楷體" w:eastAsia="標楷體" w:hAnsi="標楷體" w:hint="eastAsia"/>
          <w:color w:val="000000" w:themeColor="text1"/>
          <w:sz w:val="32"/>
          <w:szCs w:val="32"/>
        </w:rPr>
        <w:t>100</w:t>
      </w:r>
      <w:r w:rsidR="00E721B7" w:rsidRPr="0089579E">
        <w:rPr>
          <w:rFonts w:ascii="標楷體" w:eastAsia="標楷體" w:hAnsi="標楷體" w:hint="eastAsia"/>
          <w:color w:val="000000" w:themeColor="text1"/>
          <w:sz w:val="32"/>
          <w:szCs w:val="32"/>
        </w:rPr>
        <w:t>萬餘元，約</w:t>
      </w:r>
      <w:r w:rsidR="00E721B7" w:rsidRPr="0089579E">
        <w:rPr>
          <w:rFonts w:ascii="標楷體" w:eastAsia="標楷體" w:hAnsi="標楷體" w:hint="eastAsia"/>
          <w:color w:val="000000" w:themeColor="text1"/>
          <w:sz w:val="32"/>
          <w:szCs w:val="32"/>
          <w:lang w:eastAsia="zh-HK"/>
        </w:rPr>
        <w:t>為</w:t>
      </w:r>
      <w:r w:rsidR="00E4426B">
        <w:rPr>
          <w:rFonts w:ascii="標楷體" w:eastAsia="標楷體" w:hAnsi="標楷體"/>
          <w:color w:val="000000" w:themeColor="text1"/>
          <w:sz w:val="32"/>
          <w:szCs w:val="32"/>
        </w:rPr>
        <w:t>0.39</w:t>
      </w:r>
      <w:r w:rsidR="00E721B7" w:rsidRPr="0089579E">
        <w:rPr>
          <w:rFonts w:ascii="標楷體" w:eastAsia="標楷體" w:hAnsi="標楷體" w:hint="eastAsia"/>
          <w:color w:val="000000" w:themeColor="text1"/>
          <w:sz w:val="32"/>
          <w:szCs w:val="32"/>
        </w:rPr>
        <w:t>％；歲出決算經修正減列</w:t>
      </w:r>
      <w:r w:rsidR="007571E3">
        <w:rPr>
          <w:rFonts w:ascii="標楷體" w:eastAsia="標楷體" w:hAnsi="標楷體" w:hint="eastAsia"/>
          <w:color w:val="000000" w:themeColor="text1"/>
          <w:sz w:val="32"/>
          <w:szCs w:val="32"/>
        </w:rPr>
        <w:t>2</w:t>
      </w:r>
      <w:r w:rsidR="00E4426B">
        <w:rPr>
          <w:rFonts w:ascii="標楷體" w:eastAsia="標楷體" w:hAnsi="標楷體"/>
          <w:color w:val="000000" w:themeColor="text1"/>
          <w:sz w:val="32"/>
          <w:szCs w:val="32"/>
        </w:rPr>
        <w:t>92</w:t>
      </w:r>
      <w:r w:rsidR="00E721B7" w:rsidRPr="0089579E">
        <w:rPr>
          <w:rFonts w:ascii="標楷體" w:eastAsia="標楷體" w:hAnsi="標楷體" w:hint="eastAsia"/>
          <w:color w:val="000000" w:themeColor="text1"/>
          <w:sz w:val="32"/>
          <w:szCs w:val="32"/>
        </w:rPr>
        <w:t>萬餘元，審定為</w:t>
      </w:r>
      <w:r w:rsidR="00E4426B">
        <w:rPr>
          <w:rFonts w:ascii="標楷體" w:eastAsia="標楷體" w:hAnsi="標楷體"/>
          <w:color w:val="000000" w:themeColor="text1"/>
          <w:sz w:val="32"/>
          <w:szCs w:val="32"/>
        </w:rPr>
        <w:t>325</w:t>
      </w:r>
      <w:r w:rsidR="00E721B7" w:rsidRPr="0089579E">
        <w:rPr>
          <w:rFonts w:ascii="標楷體" w:eastAsia="標楷體" w:hAnsi="標楷體" w:hint="eastAsia"/>
          <w:color w:val="000000" w:themeColor="text1"/>
          <w:sz w:val="32"/>
          <w:szCs w:val="32"/>
        </w:rPr>
        <w:t>億</w:t>
      </w:r>
      <w:r w:rsidR="00E4426B">
        <w:rPr>
          <w:rFonts w:ascii="標楷體" w:eastAsia="標楷體" w:hAnsi="標楷體" w:hint="eastAsia"/>
          <w:color w:val="000000" w:themeColor="text1"/>
          <w:sz w:val="32"/>
          <w:szCs w:val="32"/>
        </w:rPr>
        <w:t>7</w:t>
      </w:r>
      <w:r w:rsidR="003A0553" w:rsidRPr="0089579E">
        <w:rPr>
          <w:rFonts w:ascii="標楷體" w:eastAsia="標楷體" w:hAnsi="標楷體"/>
          <w:color w:val="000000" w:themeColor="text1"/>
          <w:sz w:val="32"/>
          <w:szCs w:val="32"/>
        </w:rPr>
        <w:t>,</w:t>
      </w:r>
      <w:r w:rsidR="00E4426B">
        <w:rPr>
          <w:rFonts w:ascii="標楷體" w:eastAsia="標楷體" w:hAnsi="標楷體"/>
          <w:color w:val="000000" w:themeColor="text1"/>
          <w:sz w:val="32"/>
          <w:szCs w:val="32"/>
        </w:rPr>
        <w:t>8</w:t>
      </w:r>
      <w:r w:rsidR="007571E3">
        <w:rPr>
          <w:rFonts w:ascii="標楷體" w:eastAsia="標楷體" w:hAnsi="標楷體"/>
          <w:color w:val="000000" w:themeColor="text1"/>
          <w:sz w:val="32"/>
          <w:szCs w:val="32"/>
        </w:rPr>
        <w:t>1</w:t>
      </w:r>
      <w:r w:rsidR="00E4426B">
        <w:rPr>
          <w:rFonts w:ascii="標楷體" w:eastAsia="標楷體" w:hAnsi="標楷體"/>
          <w:color w:val="000000" w:themeColor="text1"/>
          <w:sz w:val="32"/>
          <w:szCs w:val="32"/>
        </w:rPr>
        <w:t>6</w:t>
      </w:r>
      <w:r w:rsidR="0067684C" w:rsidRPr="0089579E">
        <w:rPr>
          <w:rFonts w:ascii="標楷體" w:eastAsia="標楷體" w:hAnsi="標楷體" w:hint="eastAsia"/>
          <w:color w:val="000000" w:themeColor="text1"/>
          <w:sz w:val="32"/>
          <w:szCs w:val="32"/>
        </w:rPr>
        <w:t>萬餘元</w:t>
      </w:r>
      <w:r w:rsidR="00E721B7" w:rsidRPr="0089579E">
        <w:rPr>
          <w:rFonts w:ascii="標楷體" w:eastAsia="標楷體" w:hAnsi="標楷體" w:hint="eastAsia"/>
          <w:color w:val="000000" w:themeColor="text1"/>
          <w:sz w:val="32"/>
          <w:szCs w:val="32"/>
        </w:rPr>
        <w:t>，</w:t>
      </w:r>
      <w:r w:rsidR="00BE5819" w:rsidRPr="0089579E">
        <w:rPr>
          <w:rFonts w:ascii="標楷體" w:eastAsia="標楷體" w:hAnsi="標楷體" w:hint="eastAsia"/>
          <w:color w:val="000000" w:themeColor="text1"/>
          <w:sz w:val="32"/>
          <w:szCs w:val="32"/>
        </w:rPr>
        <w:t>較預算減</w:t>
      </w:r>
      <w:r w:rsidR="001E4A1E" w:rsidRPr="0089579E">
        <w:rPr>
          <w:rFonts w:ascii="標楷體" w:eastAsia="標楷體" w:hAnsi="標楷體" w:hint="eastAsia"/>
          <w:color w:val="000000" w:themeColor="text1"/>
          <w:sz w:val="32"/>
          <w:szCs w:val="32"/>
        </w:rPr>
        <w:t>少</w:t>
      </w:r>
      <w:r w:rsidR="00E4426B">
        <w:rPr>
          <w:rFonts w:ascii="標楷體" w:eastAsia="標楷體" w:hAnsi="標楷體" w:hint="eastAsia"/>
          <w:color w:val="000000" w:themeColor="text1"/>
          <w:sz w:val="32"/>
          <w:szCs w:val="32"/>
        </w:rPr>
        <w:t>8</w:t>
      </w:r>
      <w:r w:rsidR="00BE5819" w:rsidRPr="0089579E">
        <w:rPr>
          <w:rFonts w:ascii="標楷體" w:eastAsia="標楷體" w:hAnsi="標楷體" w:hint="eastAsia"/>
          <w:color w:val="000000" w:themeColor="text1"/>
          <w:sz w:val="32"/>
          <w:szCs w:val="32"/>
        </w:rPr>
        <w:t>億</w:t>
      </w:r>
      <w:r w:rsidR="00E4426B">
        <w:rPr>
          <w:rFonts w:ascii="標楷體" w:eastAsia="標楷體" w:hAnsi="標楷體" w:hint="eastAsia"/>
          <w:color w:val="000000" w:themeColor="text1"/>
          <w:sz w:val="32"/>
          <w:szCs w:val="32"/>
        </w:rPr>
        <w:t>9</w:t>
      </w:r>
      <w:r w:rsidR="007571E3">
        <w:rPr>
          <w:rFonts w:ascii="標楷體" w:eastAsia="標楷體" w:hAnsi="標楷體"/>
          <w:color w:val="000000" w:themeColor="text1"/>
          <w:sz w:val="32"/>
          <w:szCs w:val="32"/>
        </w:rPr>
        <w:t>,</w:t>
      </w:r>
      <w:r w:rsidR="00E4426B">
        <w:rPr>
          <w:rFonts w:ascii="標楷體" w:eastAsia="標楷體" w:hAnsi="標楷體"/>
          <w:color w:val="000000" w:themeColor="text1"/>
          <w:sz w:val="32"/>
          <w:szCs w:val="32"/>
        </w:rPr>
        <w:t>8</w:t>
      </w:r>
      <w:r w:rsidR="00E4426B">
        <w:rPr>
          <w:rFonts w:ascii="標楷體" w:eastAsia="標楷體" w:hAnsi="標楷體" w:hint="eastAsia"/>
          <w:color w:val="000000" w:themeColor="text1"/>
          <w:sz w:val="32"/>
          <w:szCs w:val="32"/>
        </w:rPr>
        <w:t>56</w:t>
      </w:r>
      <w:r w:rsidR="00A97B1E">
        <w:rPr>
          <w:rFonts w:ascii="標楷體" w:eastAsia="標楷體" w:hAnsi="標楷體" w:hint="eastAsia"/>
          <w:color w:val="000000" w:themeColor="text1"/>
          <w:sz w:val="32"/>
          <w:szCs w:val="32"/>
        </w:rPr>
        <w:t>萬餘</w:t>
      </w:r>
      <w:r w:rsidR="00BE5819" w:rsidRPr="0089579E">
        <w:rPr>
          <w:rFonts w:ascii="標楷體" w:eastAsia="標楷體" w:hAnsi="標楷體" w:hint="eastAsia"/>
          <w:color w:val="000000" w:themeColor="text1"/>
          <w:sz w:val="32"/>
          <w:szCs w:val="32"/>
        </w:rPr>
        <w:t>元，約</w:t>
      </w:r>
      <w:r w:rsidR="00A9285E">
        <w:rPr>
          <w:rFonts w:ascii="標楷體" w:eastAsia="標楷體" w:hAnsi="標楷體" w:hint="eastAsia"/>
          <w:color w:val="000000" w:themeColor="text1"/>
          <w:sz w:val="32"/>
          <w:szCs w:val="32"/>
        </w:rPr>
        <w:t>為</w:t>
      </w:r>
      <w:r w:rsidR="00774A95">
        <w:rPr>
          <w:rFonts w:ascii="標楷體" w:eastAsia="標楷體" w:hAnsi="標楷體" w:hint="eastAsia"/>
          <w:color w:val="000000" w:themeColor="text1"/>
          <w:sz w:val="32"/>
          <w:szCs w:val="32"/>
        </w:rPr>
        <w:t>2</w:t>
      </w:r>
      <w:r w:rsidR="00774A95">
        <w:rPr>
          <w:rFonts w:ascii="標楷體" w:eastAsia="標楷體" w:hAnsi="標楷體"/>
          <w:color w:val="000000" w:themeColor="text1"/>
          <w:sz w:val="32"/>
          <w:szCs w:val="32"/>
        </w:rPr>
        <w:t>.68</w:t>
      </w:r>
      <w:r w:rsidR="00BE5819" w:rsidRPr="0089579E">
        <w:rPr>
          <w:rFonts w:ascii="標楷體" w:eastAsia="標楷體" w:hAnsi="標楷體"/>
          <w:color w:val="000000" w:themeColor="text1"/>
          <w:sz w:val="32"/>
          <w:szCs w:val="32"/>
        </w:rPr>
        <w:t>％；</w:t>
      </w:r>
      <w:r w:rsidR="00BE5819" w:rsidRPr="0089579E">
        <w:rPr>
          <w:rFonts w:ascii="標楷體" w:eastAsia="標楷體" w:hAnsi="標楷體" w:hint="eastAsia"/>
          <w:color w:val="000000" w:themeColor="text1"/>
          <w:sz w:val="32"/>
          <w:szCs w:val="32"/>
        </w:rPr>
        <w:t>歲入歲出相抵，</w:t>
      </w:r>
      <w:r w:rsidR="00E721B7" w:rsidRPr="0089579E">
        <w:rPr>
          <w:rFonts w:ascii="標楷體" w:eastAsia="標楷體" w:hAnsi="標楷體" w:hint="eastAsia"/>
          <w:color w:val="000000" w:themeColor="text1"/>
          <w:sz w:val="32"/>
          <w:szCs w:val="32"/>
        </w:rPr>
        <w:t>審定</w:t>
      </w:r>
      <w:r w:rsidR="00A44B91" w:rsidRPr="0089579E">
        <w:rPr>
          <w:rFonts w:ascii="標楷體" w:eastAsia="標楷體" w:hAnsi="標楷體" w:hint="eastAsia"/>
          <w:color w:val="000000" w:themeColor="text1"/>
          <w:sz w:val="32"/>
          <w:szCs w:val="32"/>
        </w:rPr>
        <w:t>歲入歲出</w:t>
      </w:r>
      <w:r w:rsidR="00E721B7" w:rsidRPr="0089579E">
        <w:rPr>
          <w:rFonts w:ascii="標楷體" w:eastAsia="標楷體" w:hAnsi="標楷體" w:hint="eastAsia"/>
          <w:color w:val="000000" w:themeColor="text1"/>
          <w:sz w:val="32"/>
          <w:szCs w:val="32"/>
        </w:rPr>
        <w:t>賸餘為</w:t>
      </w:r>
      <w:r w:rsidR="00EB40F5">
        <w:rPr>
          <w:rFonts w:ascii="標楷體" w:eastAsia="標楷體" w:hAnsi="標楷體" w:hint="eastAsia"/>
          <w:color w:val="000000" w:themeColor="text1"/>
          <w:sz w:val="32"/>
          <w:szCs w:val="32"/>
        </w:rPr>
        <w:t>10</w:t>
      </w:r>
      <w:r w:rsidR="00E721B7" w:rsidRPr="0089579E">
        <w:rPr>
          <w:rFonts w:ascii="標楷體" w:eastAsia="標楷體" w:hAnsi="標楷體" w:hint="eastAsia"/>
          <w:color w:val="000000" w:themeColor="text1"/>
          <w:sz w:val="32"/>
          <w:szCs w:val="32"/>
        </w:rPr>
        <w:t>億</w:t>
      </w:r>
      <w:r w:rsidR="00EB40F5">
        <w:rPr>
          <w:rFonts w:ascii="標楷體" w:eastAsia="標楷體" w:hAnsi="標楷體"/>
          <w:color w:val="000000" w:themeColor="text1"/>
          <w:sz w:val="32"/>
          <w:szCs w:val="32"/>
        </w:rPr>
        <w:t>15</w:t>
      </w:r>
      <w:r w:rsidR="007571E3">
        <w:rPr>
          <w:rFonts w:ascii="標楷體" w:eastAsia="標楷體" w:hAnsi="標楷體"/>
          <w:color w:val="000000" w:themeColor="text1"/>
          <w:sz w:val="32"/>
          <w:szCs w:val="32"/>
        </w:rPr>
        <w:t>5</w:t>
      </w:r>
      <w:r w:rsidR="00E721B7" w:rsidRPr="0089579E">
        <w:rPr>
          <w:rFonts w:ascii="標楷體" w:eastAsia="標楷體" w:hAnsi="標楷體"/>
          <w:color w:val="000000" w:themeColor="text1"/>
          <w:sz w:val="32"/>
          <w:szCs w:val="32"/>
        </w:rPr>
        <w:t>萬餘元</w:t>
      </w:r>
      <w:r w:rsidR="0089579E" w:rsidRPr="0089579E">
        <w:rPr>
          <w:rFonts w:ascii="標楷體" w:eastAsia="標楷體" w:hAnsi="標楷體" w:hint="eastAsia"/>
          <w:color w:val="000000" w:themeColor="text1"/>
          <w:sz w:val="32"/>
          <w:szCs w:val="32"/>
        </w:rPr>
        <w:t>。年度中依預算</w:t>
      </w:r>
      <w:r w:rsidR="00E721B7" w:rsidRPr="0089579E">
        <w:rPr>
          <w:rFonts w:ascii="標楷體" w:eastAsia="標楷體" w:hAnsi="標楷體" w:hint="eastAsia"/>
          <w:color w:val="000000" w:themeColor="text1"/>
          <w:sz w:val="32"/>
          <w:szCs w:val="32"/>
        </w:rPr>
        <w:t>舉借</w:t>
      </w:r>
      <w:r w:rsidR="0089579E" w:rsidRPr="0089579E">
        <w:rPr>
          <w:rFonts w:ascii="標楷體" w:eastAsia="標楷體" w:hAnsi="標楷體" w:hint="eastAsia"/>
          <w:color w:val="000000" w:themeColor="text1"/>
          <w:sz w:val="32"/>
          <w:szCs w:val="32"/>
        </w:rPr>
        <w:t>債務</w:t>
      </w:r>
      <w:r w:rsidR="0067684C" w:rsidRPr="0089579E">
        <w:rPr>
          <w:rFonts w:ascii="標楷體" w:eastAsia="標楷體" w:hAnsi="標楷體"/>
          <w:color w:val="000000" w:themeColor="text1"/>
          <w:sz w:val="32"/>
          <w:szCs w:val="32"/>
        </w:rPr>
        <w:t>8</w:t>
      </w:r>
      <w:r w:rsidR="00EB40F5">
        <w:rPr>
          <w:rFonts w:ascii="標楷體" w:eastAsia="標楷體" w:hAnsi="標楷體"/>
          <w:color w:val="000000" w:themeColor="text1"/>
          <w:sz w:val="32"/>
          <w:szCs w:val="32"/>
        </w:rPr>
        <w:t>1</w:t>
      </w:r>
      <w:r w:rsidR="00E721B7" w:rsidRPr="0089579E">
        <w:rPr>
          <w:rFonts w:ascii="標楷體" w:eastAsia="標楷體" w:hAnsi="標楷體" w:hint="eastAsia"/>
          <w:color w:val="000000" w:themeColor="text1"/>
          <w:sz w:val="32"/>
          <w:szCs w:val="32"/>
        </w:rPr>
        <w:t>億</w:t>
      </w:r>
      <w:r w:rsidR="00EB40F5">
        <w:rPr>
          <w:rFonts w:ascii="標楷體" w:eastAsia="標楷體" w:hAnsi="標楷體"/>
          <w:color w:val="000000" w:themeColor="text1"/>
          <w:sz w:val="32"/>
          <w:szCs w:val="32"/>
        </w:rPr>
        <w:t>5</w:t>
      </w:r>
      <w:r w:rsidR="00E721B7" w:rsidRPr="0089579E">
        <w:rPr>
          <w:rFonts w:ascii="標楷體" w:eastAsia="標楷體" w:hAnsi="標楷體" w:hint="eastAsia"/>
          <w:color w:val="000000" w:themeColor="text1"/>
          <w:sz w:val="32"/>
          <w:szCs w:val="32"/>
        </w:rPr>
        <w:t>,</w:t>
      </w:r>
      <w:r w:rsidR="00EB40F5">
        <w:rPr>
          <w:rFonts w:ascii="標楷體" w:eastAsia="標楷體" w:hAnsi="標楷體"/>
          <w:color w:val="000000" w:themeColor="text1"/>
          <w:sz w:val="32"/>
          <w:szCs w:val="32"/>
        </w:rPr>
        <w:t>300</w:t>
      </w:r>
      <w:r w:rsidR="00E721B7" w:rsidRPr="0089579E">
        <w:rPr>
          <w:rFonts w:ascii="標楷體" w:eastAsia="標楷體" w:hAnsi="標楷體" w:hint="eastAsia"/>
          <w:color w:val="000000" w:themeColor="text1"/>
          <w:sz w:val="32"/>
          <w:szCs w:val="32"/>
        </w:rPr>
        <w:t>萬元，償還債務</w:t>
      </w:r>
      <w:r w:rsidR="00EB40F5">
        <w:rPr>
          <w:rFonts w:ascii="標楷體" w:eastAsia="標楷體" w:hAnsi="標楷體"/>
          <w:color w:val="000000" w:themeColor="text1"/>
          <w:sz w:val="32"/>
          <w:szCs w:val="32"/>
        </w:rPr>
        <w:t>91</w:t>
      </w:r>
      <w:r w:rsidR="00E721B7" w:rsidRPr="0089579E">
        <w:rPr>
          <w:rFonts w:ascii="標楷體" w:eastAsia="標楷體" w:hAnsi="標楷體" w:hint="eastAsia"/>
          <w:color w:val="000000" w:themeColor="text1"/>
          <w:sz w:val="32"/>
          <w:szCs w:val="32"/>
        </w:rPr>
        <w:t>億</w:t>
      </w:r>
      <w:r w:rsidR="00EB40F5">
        <w:rPr>
          <w:rFonts w:ascii="標楷體" w:eastAsia="標楷體" w:hAnsi="標楷體"/>
          <w:color w:val="000000" w:themeColor="text1"/>
          <w:sz w:val="32"/>
          <w:szCs w:val="32"/>
        </w:rPr>
        <w:t>8</w:t>
      </w:r>
      <w:r w:rsidR="00E721B7" w:rsidRPr="0089579E">
        <w:rPr>
          <w:rFonts w:ascii="標楷體" w:eastAsia="標楷體" w:hAnsi="標楷體" w:hint="eastAsia"/>
          <w:color w:val="000000" w:themeColor="text1"/>
          <w:sz w:val="32"/>
          <w:szCs w:val="32"/>
        </w:rPr>
        <w:t>,</w:t>
      </w:r>
      <w:r w:rsidR="00EB40F5">
        <w:rPr>
          <w:rFonts w:ascii="標楷體" w:eastAsia="標楷體" w:hAnsi="標楷體"/>
          <w:color w:val="000000" w:themeColor="text1"/>
          <w:sz w:val="32"/>
          <w:szCs w:val="32"/>
        </w:rPr>
        <w:t>444</w:t>
      </w:r>
      <w:r w:rsidR="0089579E" w:rsidRPr="0089579E">
        <w:rPr>
          <w:rFonts w:ascii="標楷體" w:eastAsia="標楷體" w:hAnsi="標楷體" w:hint="eastAsia"/>
          <w:color w:val="000000" w:themeColor="text1"/>
          <w:sz w:val="32"/>
          <w:szCs w:val="32"/>
        </w:rPr>
        <w:t>萬餘元</w:t>
      </w:r>
      <w:r w:rsidR="0089579E" w:rsidRPr="0089579E">
        <w:rPr>
          <w:rFonts w:ascii="標楷體" w:eastAsia="標楷體" w:hAnsi="標楷體"/>
          <w:color w:val="000000" w:themeColor="text1"/>
          <w:sz w:val="32"/>
          <w:szCs w:val="32"/>
        </w:rPr>
        <w:t>，</w:t>
      </w:r>
      <w:r w:rsidR="00E721B7" w:rsidRPr="0089579E">
        <w:rPr>
          <w:rFonts w:ascii="標楷體" w:eastAsia="標楷體" w:hAnsi="標楷體" w:hint="eastAsia"/>
          <w:color w:val="000000" w:themeColor="text1"/>
          <w:sz w:val="32"/>
          <w:szCs w:val="32"/>
        </w:rPr>
        <w:t>收支</w:t>
      </w:r>
      <w:r w:rsidR="00EB40F5">
        <w:rPr>
          <w:rFonts w:ascii="標楷體" w:eastAsia="標楷體" w:hAnsi="標楷體" w:hint="eastAsia"/>
          <w:color w:val="000000" w:themeColor="text1"/>
          <w:sz w:val="32"/>
          <w:szCs w:val="32"/>
        </w:rPr>
        <w:t>短絀</w:t>
      </w:r>
      <w:r w:rsidR="00EB40F5">
        <w:rPr>
          <w:rFonts w:ascii="標楷體" w:eastAsia="標楷體" w:hAnsi="標楷體"/>
          <w:color w:val="000000" w:themeColor="text1"/>
          <w:sz w:val="32"/>
          <w:szCs w:val="32"/>
        </w:rPr>
        <w:t>2</w:t>
      </w:r>
      <w:r w:rsidR="00E721B7" w:rsidRPr="0089579E">
        <w:rPr>
          <w:rFonts w:ascii="標楷體" w:eastAsia="標楷體" w:hAnsi="標楷體" w:hint="eastAsia"/>
          <w:color w:val="000000" w:themeColor="text1"/>
          <w:sz w:val="32"/>
          <w:szCs w:val="32"/>
        </w:rPr>
        <w:t>,</w:t>
      </w:r>
      <w:r w:rsidR="00EB40F5">
        <w:rPr>
          <w:rFonts w:ascii="標楷體" w:eastAsia="標楷體" w:hAnsi="標楷體"/>
          <w:color w:val="000000" w:themeColor="text1"/>
          <w:sz w:val="32"/>
          <w:szCs w:val="32"/>
        </w:rPr>
        <w:t>988</w:t>
      </w:r>
      <w:r w:rsidR="00E721B7" w:rsidRPr="0089579E">
        <w:rPr>
          <w:rFonts w:ascii="標楷體" w:eastAsia="標楷體" w:hAnsi="標楷體"/>
          <w:color w:val="000000" w:themeColor="text1"/>
          <w:sz w:val="32"/>
          <w:szCs w:val="32"/>
        </w:rPr>
        <w:t>萬餘元</w:t>
      </w:r>
      <w:r w:rsidR="00E721B7" w:rsidRPr="0089579E">
        <w:rPr>
          <w:rFonts w:ascii="標楷體" w:eastAsia="標楷體" w:hAnsi="標楷體" w:hint="eastAsia"/>
          <w:color w:val="000000" w:themeColor="text1"/>
          <w:sz w:val="32"/>
          <w:szCs w:val="32"/>
        </w:rPr>
        <w:t>。</w:t>
      </w:r>
    </w:p>
    <w:p w14:paraId="13E75D75" w14:textId="349C44AF" w:rsidR="00E721B7" w:rsidRPr="00162178" w:rsidRDefault="0076042B" w:rsidP="00992CA1">
      <w:pPr>
        <w:pStyle w:val="a8"/>
        <w:overflowPunct w:val="0"/>
        <w:spacing w:beforeLines="50" w:before="120" w:line="520" w:lineRule="exact"/>
        <w:ind w:firstLineChars="200" w:firstLine="640"/>
        <w:jc w:val="both"/>
        <w:rPr>
          <w:rFonts w:ascii="標楷體" w:eastAsia="標楷體" w:hAnsi="標楷體"/>
          <w:color w:val="000000" w:themeColor="text1"/>
          <w:sz w:val="32"/>
          <w:szCs w:val="32"/>
        </w:rPr>
      </w:pPr>
      <w:r w:rsidRPr="00162178">
        <w:rPr>
          <w:rFonts w:ascii="標楷體" w:eastAsia="標楷體" w:hAnsi="標楷體" w:hint="eastAsia"/>
          <w:color w:val="000000" w:themeColor="text1"/>
          <w:sz w:val="32"/>
          <w:szCs w:val="32"/>
        </w:rPr>
        <w:t>11</w:t>
      </w:r>
      <w:r w:rsidR="00EB40F5">
        <w:rPr>
          <w:rFonts w:ascii="標楷體" w:eastAsia="標楷體" w:hAnsi="標楷體"/>
          <w:color w:val="000000" w:themeColor="text1"/>
          <w:sz w:val="32"/>
          <w:szCs w:val="32"/>
        </w:rPr>
        <w:t>4</w:t>
      </w:r>
      <w:r w:rsidR="00E721B7" w:rsidRPr="00162178">
        <w:rPr>
          <w:rFonts w:ascii="標楷體" w:eastAsia="標楷體" w:hAnsi="標楷體" w:hint="eastAsia"/>
          <w:color w:val="000000" w:themeColor="text1"/>
          <w:sz w:val="32"/>
          <w:szCs w:val="32"/>
        </w:rPr>
        <w:t>年度縣營事業（總決算附屬單位決算營業部分）決算審核結果，審定</w:t>
      </w:r>
      <w:r w:rsidR="00E721B7" w:rsidRPr="00162178">
        <w:rPr>
          <w:rFonts w:ascii="標楷體" w:eastAsia="標楷體" w:hAnsi="標楷體"/>
          <w:color w:val="000000" w:themeColor="text1"/>
          <w:sz w:val="32"/>
          <w:szCs w:val="32"/>
        </w:rPr>
        <w:t>總收入</w:t>
      </w:r>
      <w:r w:rsidR="00EB40F5">
        <w:rPr>
          <w:rFonts w:ascii="標楷體" w:eastAsia="標楷體" w:hAnsi="標楷體"/>
          <w:color w:val="000000" w:themeColor="text1"/>
          <w:sz w:val="32"/>
          <w:szCs w:val="32"/>
        </w:rPr>
        <w:t>6</w:t>
      </w:r>
      <w:r w:rsidR="00E721B7" w:rsidRPr="00162178">
        <w:rPr>
          <w:rFonts w:ascii="標楷體" w:eastAsia="標楷體" w:hAnsi="標楷體" w:hint="eastAsia"/>
          <w:color w:val="000000" w:themeColor="text1"/>
          <w:sz w:val="32"/>
          <w:szCs w:val="32"/>
        </w:rPr>
        <w:t>,</w:t>
      </w:r>
      <w:r w:rsidR="00EB40F5">
        <w:rPr>
          <w:rFonts w:ascii="標楷體" w:eastAsia="標楷體" w:hAnsi="標楷體"/>
          <w:color w:val="000000" w:themeColor="text1"/>
          <w:sz w:val="32"/>
          <w:szCs w:val="32"/>
        </w:rPr>
        <w:t>063</w:t>
      </w:r>
      <w:r w:rsidR="00E721B7" w:rsidRPr="00162178">
        <w:rPr>
          <w:rFonts w:ascii="標楷體" w:eastAsia="標楷體" w:hAnsi="標楷體"/>
          <w:color w:val="000000" w:themeColor="text1"/>
          <w:sz w:val="32"/>
          <w:szCs w:val="32"/>
        </w:rPr>
        <w:t>萬餘元，總支出</w:t>
      </w:r>
      <w:r w:rsidR="00E721B7" w:rsidRPr="00162178">
        <w:rPr>
          <w:rFonts w:ascii="標楷體" w:eastAsia="標楷體" w:hAnsi="標楷體" w:hint="eastAsia"/>
          <w:color w:val="000000" w:themeColor="text1"/>
          <w:sz w:val="32"/>
          <w:szCs w:val="32"/>
        </w:rPr>
        <w:t>5,</w:t>
      </w:r>
      <w:r w:rsidR="00EB40F5">
        <w:rPr>
          <w:rFonts w:ascii="標楷體" w:eastAsia="標楷體" w:hAnsi="標楷體"/>
          <w:color w:val="000000" w:themeColor="text1"/>
          <w:sz w:val="32"/>
          <w:szCs w:val="32"/>
        </w:rPr>
        <w:t>73</w:t>
      </w:r>
      <w:r w:rsidR="00646365" w:rsidRPr="00162178">
        <w:rPr>
          <w:rFonts w:ascii="標楷體" w:eastAsia="標楷體" w:hAnsi="標楷體"/>
          <w:color w:val="000000" w:themeColor="text1"/>
          <w:sz w:val="32"/>
          <w:szCs w:val="32"/>
        </w:rPr>
        <w:t>3</w:t>
      </w:r>
      <w:r w:rsidR="00E721B7" w:rsidRPr="00162178">
        <w:rPr>
          <w:rFonts w:ascii="標楷體" w:eastAsia="標楷體" w:hAnsi="標楷體"/>
          <w:color w:val="000000" w:themeColor="text1"/>
          <w:sz w:val="32"/>
          <w:szCs w:val="32"/>
        </w:rPr>
        <w:t>萬</w:t>
      </w:r>
      <w:r w:rsidR="00A46ED1">
        <w:rPr>
          <w:rFonts w:ascii="標楷體" w:eastAsia="標楷體" w:hAnsi="標楷體"/>
          <w:color w:val="000000" w:themeColor="text1"/>
          <w:sz w:val="32"/>
          <w:szCs w:val="32"/>
        </w:rPr>
        <w:t>餘</w:t>
      </w:r>
      <w:r w:rsidR="00E721B7" w:rsidRPr="00162178">
        <w:rPr>
          <w:rFonts w:ascii="標楷體" w:eastAsia="標楷體" w:hAnsi="標楷體"/>
          <w:color w:val="000000" w:themeColor="text1"/>
          <w:sz w:val="32"/>
          <w:szCs w:val="32"/>
        </w:rPr>
        <w:t>元</w:t>
      </w:r>
      <w:r w:rsidR="00E721B7" w:rsidRPr="00162178">
        <w:rPr>
          <w:rFonts w:ascii="標楷體" w:eastAsia="標楷體" w:hAnsi="標楷體" w:hint="eastAsia"/>
          <w:color w:val="000000" w:themeColor="text1"/>
          <w:sz w:val="32"/>
          <w:szCs w:val="32"/>
        </w:rPr>
        <w:t>，</w:t>
      </w:r>
      <w:r w:rsidR="00E721B7" w:rsidRPr="00162178">
        <w:rPr>
          <w:rFonts w:ascii="標楷體" w:eastAsia="標楷體" w:hAnsi="標楷體" w:hint="eastAsia"/>
          <w:color w:val="000000" w:themeColor="text1"/>
          <w:sz w:val="32"/>
          <w:szCs w:val="32"/>
          <w:lang w:eastAsia="zh-HK"/>
        </w:rPr>
        <w:t>淨利</w:t>
      </w:r>
      <w:r w:rsidR="00E721B7" w:rsidRPr="00162178">
        <w:rPr>
          <w:rFonts w:ascii="標楷體" w:eastAsia="標楷體" w:hAnsi="標楷體" w:hint="eastAsia"/>
          <w:color w:val="000000" w:themeColor="text1"/>
          <w:sz w:val="32"/>
          <w:szCs w:val="32"/>
        </w:rPr>
        <w:t>為</w:t>
      </w:r>
      <w:r w:rsidR="00EB40F5">
        <w:rPr>
          <w:rFonts w:ascii="標楷體" w:eastAsia="標楷體" w:hAnsi="標楷體" w:hint="eastAsia"/>
          <w:color w:val="000000" w:themeColor="text1"/>
          <w:sz w:val="32"/>
          <w:szCs w:val="32"/>
        </w:rPr>
        <w:t>33</w:t>
      </w:r>
      <w:r w:rsidR="00646365" w:rsidRPr="00162178">
        <w:rPr>
          <w:rFonts w:ascii="標楷體" w:eastAsia="標楷體" w:hAnsi="標楷體"/>
          <w:color w:val="000000" w:themeColor="text1"/>
          <w:sz w:val="32"/>
          <w:szCs w:val="32"/>
        </w:rPr>
        <w:t>0</w:t>
      </w:r>
      <w:r w:rsidR="00E721B7" w:rsidRPr="00162178">
        <w:rPr>
          <w:rFonts w:ascii="標楷體" w:eastAsia="標楷體" w:hAnsi="標楷體"/>
          <w:color w:val="000000" w:themeColor="text1"/>
          <w:sz w:val="32"/>
          <w:szCs w:val="32"/>
        </w:rPr>
        <w:t>萬餘元，</w:t>
      </w:r>
      <w:r w:rsidR="00E721B7" w:rsidRPr="00162178">
        <w:rPr>
          <w:rFonts w:ascii="標楷體" w:eastAsia="標楷體" w:hAnsi="標楷體" w:hint="eastAsia"/>
          <w:color w:val="000000" w:themeColor="text1"/>
          <w:sz w:val="32"/>
          <w:szCs w:val="32"/>
        </w:rPr>
        <w:t>較預算增加</w:t>
      </w:r>
      <w:r w:rsidR="00EB40F5">
        <w:rPr>
          <w:rFonts w:ascii="標楷體" w:eastAsia="標楷體" w:hAnsi="標楷體"/>
          <w:color w:val="000000" w:themeColor="text1"/>
          <w:sz w:val="32"/>
          <w:szCs w:val="32"/>
        </w:rPr>
        <w:t>295</w:t>
      </w:r>
      <w:r w:rsidR="00E721B7" w:rsidRPr="00162178">
        <w:rPr>
          <w:rFonts w:ascii="標楷體" w:eastAsia="標楷體" w:hAnsi="標楷體"/>
          <w:color w:val="000000" w:themeColor="text1"/>
          <w:sz w:val="32"/>
          <w:szCs w:val="32"/>
        </w:rPr>
        <w:t>萬餘元</w:t>
      </w:r>
      <w:r w:rsidR="00E721B7" w:rsidRPr="00162178">
        <w:rPr>
          <w:rFonts w:ascii="標楷體" w:eastAsia="標楷體" w:hAnsi="標楷體" w:hint="eastAsia"/>
          <w:color w:val="000000" w:themeColor="text1"/>
          <w:sz w:val="32"/>
          <w:szCs w:val="32"/>
        </w:rPr>
        <w:t>。</w:t>
      </w:r>
      <w:r w:rsidR="00E94F34" w:rsidRPr="00162178">
        <w:rPr>
          <w:rFonts w:ascii="標楷體" w:eastAsia="標楷體" w:hAnsi="標楷體" w:hint="eastAsia"/>
          <w:color w:val="000000" w:themeColor="text1"/>
          <w:sz w:val="32"/>
          <w:szCs w:val="32"/>
        </w:rPr>
        <w:t>審定解繳縣庫</w:t>
      </w:r>
      <w:r w:rsidR="00EB40F5">
        <w:rPr>
          <w:rFonts w:ascii="標楷體" w:eastAsia="標楷體" w:hAnsi="標楷體" w:hint="eastAsia"/>
          <w:color w:val="000000" w:themeColor="text1"/>
          <w:sz w:val="32"/>
          <w:szCs w:val="32"/>
        </w:rPr>
        <w:t>17</w:t>
      </w:r>
      <w:r w:rsidR="00E94F34" w:rsidRPr="00162178">
        <w:rPr>
          <w:rFonts w:ascii="標楷體" w:eastAsia="標楷體" w:hAnsi="標楷體" w:hint="eastAsia"/>
          <w:color w:val="000000" w:themeColor="text1"/>
          <w:sz w:val="32"/>
          <w:szCs w:val="32"/>
        </w:rPr>
        <w:t>萬餘元，較預算增加</w:t>
      </w:r>
      <w:r w:rsidR="00EB40F5">
        <w:rPr>
          <w:rFonts w:ascii="標楷體" w:eastAsia="標楷體" w:hAnsi="標楷體" w:hint="eastAsia"/>
          <w:color w:val="000000" w:themeColor="text1"/>
          <w:sz w:val="32"/>
          <w:szCs w:val="32"/>
        </w:rPr>
        <w:t>17</w:t>
      </w:r>
      <w:r w:rsidR="00E94F34" w:rsidRPr="00162178">
        <w:rPr>
          <w:rFonts w:ascii="標楷體" w:eastAsia="標楷體" w:hAnsi="標楷體" w:hint="eastAsia"/>
          <w:color w:val="000000" w:themeColor="text1"/>
          <w:sz w:val="32"/>
          <w:szCs w:val="32"/>
        </w:rPr>
        <w:t>萬餘元。</w:t>
      </w:r>
    </w:p>
    <w:p w14:paraId="2DF90787" w14:textId="14F7CCDC" w:rsidR="00E721B7" w:rsidRPr="002C1AC0" w:rsidRDefault="0076042B" w:rsidP="00C02870">
      <w:pPr>
        <w:pStyle w:val="a8"/>
        <w:overflowPunct w:val="0"/>
        <w:spacing w:afterLines="25" w:after="60" w:line="550" w:lineRule="exact"/>
        <w:ind w:firstLineChars="200" w:firstLine="640"/>
        <w:jc w:val="both"/>
        <w:rPr>
          <w:rFonts w:ascii="標楷體" w:eastAsia="標楷體" w:hAnsi="標楷體"/>
          <w:color w:val="000000"/>
          <w:sz w:val="32"/>
          <w:szCs w:val="32"/>
        </w:rPr>
      </w:pPr>
      <w:r w:rsidRPr="002C1AC0">
        <w:rPr>
          <w:rFonts w:ascii="標楷體" w:eastAsia="標楷體" w:hAnsi="標楷體" w:hint="eastAsia"/>
          <w:color w:val="000000"/>
          <w:sz w:val="32"/>
          <w:szCs w:val="32"/>
        </w:rPr>
        <w:lastRenderedPageBreak/>
        <w:t>11</w:t>
      </w:r>
      <w:r w:rsidR="00EB40F5" w:rsidRPr="002C1AC0">
        <w:rPr>
          <w:rFonts w:ascii="標楷體" w:eastAsia="標楷體" w:hAnsi="標楷體"/>
          <w:color w:val="000000"/>
          <w:sz w:val="32"/>
          <w:szCs w:val="32"/>
        </w:rPr>
        <w:t>4</w:t>
      </w:r>
      <w:r w:rsidR="00E721B7" w:rsidRPr="002C1AC0">
        <w:rPr>
          <w:rFonts w:ascii="標楷體" w:eastAsia="標楷體" w:hAnsi="標楷體" w:hint="eastAsia"/>
          <w:color w:val="000000"/>
          <w:sz w:val="32"/>
          <w:szCs w:val="32"/>
        </w:rPr>
        <w:t>年度非營業特種基金（總決算附屬單位決算非營業部分）決算審核結果，</w:t>
      </w:r>
      <w:r w:rsidR="00E721B7" w:rsidRPr="002C1AC0">
        <w:rPr>
          <w:rFonts w:ascii="標楷體" w:eastAsia="標楷體" w:hAnsi="標楷體"/>
          <w:color w:val="000000"/>
          <w:sz w:val="32"/>
          <w:szCs w:val="32"/>
        </w:rPr>
        <w:t>審定</w:t>
      </w:r>
      <w:r w:rsidR="00E721B7" w:rsidRPr="002C1AC0">
        <w:rPr>
          <w:rFonts w:ascii="標楷體" w:eastAsia="標楷體" w:hAnsi="標楷體" w:hint="eastAsia"/>
          <w:color w:val="000000"/>
          <w:sz w:val="32"/>
          <w:szCs w:val="32"/>
        </w:rPr>
        <w:t>總收入（含基金來源）</w:t>
      </w:r>
      <w:r w:rsidR="002C1AC0" w:rsidRPr="002C1AC0">
        <w:rPr>
          <w:rFonts w:ascii="標楷體" w:eastAsia="標楷體" w:hAnsi="標楷體"/>
          <w:color w:val="000000"/>
          <w:sz w:val="32"/>
          <w:szCs w:val="32"/>
        </w:rPr>
        <w:t>204</w:t>
      </w:r>
      <w:r w:rsidR="00E721B7" w:rsidRPr="002C1AC0">
        <w:rPr>
          <w:rFonts w:ascii="標楷體" w:eastAsia="標楷體" w:hAnsi="標楷體"/>
          <w:color w:val="000000"/>
          <w:sz w:val="32"/>
          <w:szCs w:val="32"/>
        </w:rPr>
        <w:t>億</w:t>
      </w:r>
      <w:r w:rsidR="002C1AC0" w:rsidRPr="002C1AC0">
        <w:rPr>
          <w:rFonts w:ascii="標楷體" w:eastAsia="標楷體" w:hAnsi="標楷體"/>
          <w:color w:val="000000"/>
          <w:sz w:val="32"/>
          <w:szCs w:val="32"/>
        </w:rPr>
        <w:t>7</w:t>
      </w:r>
      <w:r w:rsidR="00E721B7" w:rsidRPr="002C1AC0">
        <w:rPr>
          <w:rFonts w:ascii="標楷體" w:eastAsia="標楷體" w:hAnsi="標楷體" w:hint="eastAsia"/>
          <w:color w:val="000000"/>
          <w:sz w:val="32"/>
          <w:szCs w:val="32"/>
        </w:rPr>
        <w:t>,</w:t>
      </w:r>
      <w:r w:rsidR="002C1AC0" w:rsidRPr="002C1AC0">
        <w:rPr>
          <w:rFonts w:ascii="標楷體" w:eastAsia="標楷體" w:hAnsi="標楷體"/>
          <w:color w:val="000000"/>
          <w:sz w:val="32"/>
          <w:szCs w:val="32"/>
        </w:rPr>
        <w:t>349</w:t>
      </w:r>
      <w:r w:rsidR="00E721B7" w:rsidRPr="002C1AC0">
        <w:rPr>
          <w:rFonts w:ascii="標楷體" w:eastAsia="標楷體" w:hAnsi="標楷體"/>
          <w:color w:val="000000"/>
          <w:sz w:val="32"/>
          <w:szCs w:val="32"/>
        </w:rPr>
        <w:t>萬餘元，</w:t>
      </w:r>
      <w:r w:rsidR="00E721B7" w:rsidRPr="002C1AC0">
        <w:rPr>
          <w:rFonts w:ascii="標楷體" w:eastAsia="標楷體" w:hAnsi="標楷體" w:hint="eastAsia"/>
          <w:color w:val="000000"/>
          <w:sz w:val="32"/>
          <w:szCs w:val="32"/>
        </w:rPr>
        <w:t>總支出（含基金用途）</w:t>
      </w:r>
      <w:r w:rsidR="002C1AC0" w:rsidRPr="002C1AC0">
        <w:rPr>
          <w:rFonts w:ascii="標楷體" w:eastAsia="標楷體" w:hAnsi="標楷體"/>
          <w:color w:val="000000"/>
          <w:sz w:val="32"/>
          <w:szCs w:val="32"/>
        </w:rPr>
        <w:t>193</w:t>
      </w:r>
      <w:r w:rsidR="00E721B7" w:rsidRPr="002C1AC0">
        <w:rPr>
          <w:rFonts w:ascii="標楷體" w:eastAsia="標楷體" w:hAnsi="標楷體"/>
          <w:color w:val="000000"/>
          <w:sz w:val="32"/>
          <w:szCs w:val="32"/>
        </w:rPr>
        <w:t>億</w:t>
      </w:r>
      <w:r w:rsidR="002C1AC0" w:rsidRPr="002C1AC0">
        <w:rPr>
          <w:rFonts w:ascii="標楷體" w:eastAsia="標楷體" w:hAnsi="標楷體"/>
          <w:color w:val="000000"/>
          <w:sz w:val="32"/>
          <w:szCs w:val="32"/>
        </w:rPr>
        <w:t>4,420</w:t>
      </w:r>
      <w:r w:rsidR="00E721B7" w:rsidRPr="002C1AC0">
        <w:rPr>
          <w:rFonts w:ascii="標楷體" w:eastAsia="標楷體" w:hAnsi="標楷體"/>
          <w:color w:val="000000"/>
          <w:sz w:val="32"/>
          <w:szCs w:val="32"/>
        </w:rPr>
        <w:t>萬餘元，</w:t>
      </w:r>
      <w:r w:rsidR="00E721B7" w:rsidRPr="002C1AC0">
        <w:rPr>
          <w:rFonts w:ascii="標楷體" w:eastAsia="標楷體" w:hAnsi="標楷體" w:hint="eastAsia"/>
          <w:color w:val="000000"/>
          <w:sz w:val="32"/>
          <w:szCs w:val="32"/>
        </w:rPr>
        <w:t>賸餘</w:t>
      </w:r>
      <w:r w:rsidR="002C1AC0" w:rsidRPr="002C1AC0">
        <w:rPr>
          <w:rFonts w:ascii="標楷體" w:eastAsia="標楷體" w:hAnsi="標楷體"/>
          <w:color w:val="000000"/>
          <w:sz w:val="32"/>
          <w:szCs w:val="32"/>
        </w:rPr>
        <w:t>11</w:t>
      </w:r>
      <w:r w:rsidR="00E721B7" w:rsidRPr="002C1AC0">
        <w:rPr>
          <w:rFonts w:ascii="標楷體" w:eastAsia="標楷體" w:hAnsi="標楷體" w:hint="eastAsia"/>
          <w:color w:val="000000"/>
          <w:sz w:val="32"/>
          <w:szCs w:val="32"/>
        </w:rPr>
        <w:t>億</w:t>
      </w:r>
      <w:r w:rsidR="00646365" w:rsidRPr="002C1AC0">
        <w:rPr>
          <w:rFonts w:ascii="標楷體" w:eastAsia="標楷體" w:hAnsi="標楷體" w:hint="eastAsia"/>
          <w:color w:val="000000"/>
          <w:sz w:val="32"/>
          <w:szCs w:val="32"/>
        </w:rPr>
        <w:t>2</w:t>
      </w:r>
      <w:r w:rsidR="00E721B7" w:rsidRPr="002C1AC0">
        <w:rPr>
          <w:rFonts w:ascii="標楷體" w:eastAsia="標楷體" w:hAnsi="標楷體" w:hint="eastAsia"/>
          <w:color w:val="000000"/>
          <w:sz w:val="32"/>
          <w:szCs w:val="32"/>
        </w:rPr>
        <w:t>,</w:t>
      </w:r>
      <w:r w:rsidR="002C1AC0" w:rsidRPr="002C1AC0">
        <w:rPr>
          <w:rFonts w:ascii="標楷體" w:eastAsia="標楷體" w:hAnsi="標楷體"/>
          <w:color w:val="000000"/>
          <w:sz w:val="32"/>
          <w:szCs w:val="32"/>
        </w:rPr>
        <w:t>929</w:t>
      </w:r>
      <w:r w:rsidR="00E721B7" w:rsidRPr="002C1AC0">
        <w:rPr>
          <w:rFonts w:ascii="標楷體" w:eastAsia="標楷體" w:hAnsi="標楷體"/>
          <w:color w:val="000000"/>
          <w:sz w:val="32"/>
          <w:szCs w:val="32"/>
        </w:rPr>
        <w:t>萬餘元，</w:t>
      </w:r>
      <w:r w:rsidR="00646365" w:rsidRPr="002C1AC0">
        <w:rPr>
          <w:rFonts w:ascii="標楷體" w:eastAsia="標楷體" w:hAnsi="標楷體" w:hint="eastAsia"/>
          <w:color w:val="000000"/>
          <w:sz w:val="32"/>
          <w:szCs w:val="32"/>
        </w:rPr>
        <w:t>較</w:t>
      </w:r>
      <w:r w:rsidR="00E721B7" w:rsidRPr="002C1AC0">
        <w:rPr>
          <w:rFonts w:ascii="標楷體" w:eastAsia="標楷體" w:hAnsi="標楷體"/>
          <w:color w:val="000000"/>
          <w:sz w:val="32"/>
          <w:szCs w:val="32"/>
        </w:rPr>
        <w:t>預算</w:t>
      </w:r>
      <w:r w:rsidR="00646365" w:rsidRPr="002C1AC0">
        <w:rPr>
          <w:rFonts w:ascii="標楷體" w:eastAsia="標楷體" w:hAnsi="標楷體" w:hint="eastAsia"/>
          <w:color w:val="000000"/>
          <w:sz w:val="32"/>
          <w:szCs w:val="32"/>
        </w:rPr>
        <w:t>增加</w:t>
      </w:r>
      <w:r w:rsidR="002C1AC0" w:rsidRPr="002C1AC0">
        <w:rPr>
          <w:rFonts w:ascii="標楷體" w:eastAsia="標楷體" w:hAnsi="標楷體"/>
          <w:color w:val="000000"/>
          <w:sz w:val="32"/>
          <w:szCs w:val="32"/>
        </w:rPr>
        <w:t>9</w:t>
      </w:r>
      <w:r w:rsidR="00E721B7" w:rsidRPr="002C1AC0">
        <w:rPr>
          <w:rFonts w:ascii="標楷體" w:eastAsia="標楷體" w:hAnsi="標楷體"/>
          <w:color w:val="000000"/>
          <w:sz w:val="32"/>
          <w:szCs w:val="32"/>
        </w:rPr>
        <w:t>億</w:t>
      </w:r>
      <w:r w:rsidR="002C1AC0" w:rsidRPr="002C1AC0">
        <w:rPr>
          <w:rFonts w:ascii="標楷體" w:eastAsia="標楷體" w:hAnsi="標楷體" w:hint="eastAsia"/>
          <w:color w:val="000000"/>
          <w:sz w:val="32"/>
          <w:szCs w:val="32"/>
        </w:rPr>
        <w:t>9</w:t>
      </w:r>
      <w:r w:rsidR="002C1AC0" w:rsidRPr="002C1AC0">
        <w:rPr>
          <w:rFonts w:ascii="標楷體" w:eastAsia="標楷體" w:hAnsi="標楷體"/>
          <w:color w:val="000000"/>
          <w:sz w:val="32"/>
          <w:szCs w:val="32"/>
        </w:rPr>
        <w:t>,236</w:t>
      </w:r>
      <w:r w:rsidR="00E721B7" w:rsidRPr="002C1AC0">
        <w:rPr>
          <w:rFonts w:ascii="標楷體" w:eastAsia="標楷體" w:hAnsi="標楷體"/>
          <w:color w:val="000000"/>
          <w:sz w:val="32"/>
          <w:szCs w:val="32"/>
        </w:rPr>
        <w:t>萬餘元</w:t>
      </w:r>
      <w:r w:rsidR="00961CD5" w:rsidRPr="002C1AC0">
        <w:rPr>
          <w:rFonts w:ascii="標楷體" w:eastAsia="標楷體" w:hAnsi="標楷體" w:hint="eastAsia"/>
          <w:color w:val="000000"/>
          <w:sz w:val="32"/>
          <w:szCs w:val="32"/>
        </w:rPr>
        <w:t>。</w:t>
      </w:r>
    </w:p>
    <w:p w14:paraId="45A29E75" w14:textId="360C2AD7" w:rsidR="00E721B7" w:rsidRPr="002F044B" w:rsidRDefault="002C1AC0" w:rsidP="00C02870">
      <w:pPr>
        <w:pStyle w:val="a8"/>
        <w:overflowPunct w:val="0"/>
        <w:spacing w:beforeLines="40" w:before="96" w:line="550" w:lineRule="exact"/>
        <w:ind w:firstLineChars="200" w:firstLine="656"/>
        <w:jc w:val="both"/>
        <w:rPr>
          <w:rFonts w:ascii="標楷體" w:eastAsia="標楷體" w:hAnsi="標楷體"/>
          <w:color w:val="000000" w:themeColor="text1"/>
          <w:spacing w:val="4"/>
          <w:sz w:val="32"/>
          <w:szCs w:val="32"/>
        </w:rPr>
      </w:pPr>
      <w:r>
        <w:rPr>
          <w:rFonts w:ascii="標楷體" w:eastAsia="標楷體" w:hAnsi="標楷體" w:hint="eastAsia"/>
          <w:spacing w:val="4"/>
          <w:sz w:val="32"/>
          <w:szCs w:val="32"/>
        </w:rPr>
        <w:t>11</w:t>
      </w:r>
      <w:r>
        <w:rPr>
          <w:rFonts w:ascii="標楷體" w:eastAsia="標楷體" w:hAnsi="標楷體"/>
          <w:spacing w:val="4"/>
          <w:sz w:val="32"/>
          <w:szCs w:val="32"/>
        </w:rPr>
        <w:t>4</w:t>
      </w:r>
      <w:r w:rsidR="00874625" w:rsidRPr="002F044B">
        <w:rPr>
          <w:rFonts w:ascii="標楷體" w:eastAsia="標楷體" w:hAnsi="標楷體" w:hint="eastAsia"/>
          <w:spacing w:val="4"/>
          <w:sz w:val="32"/>
          <w:szCs w:val="32"/>
        </w:rPr>
        <w:t>年度苗栗縣總預算執行結果，就整體收支而言，歲入、歲出預算之執行尚能與施政計畫相配合，總決算經常收支賸餘支應資本收支短絀後，產生賸餘</w:t>
      </w:r>
      <w:r w:rsidR="007D3779" w:rsidRPr="007D3779">
        <w:rPr>
          <w:rFonts w:ascii="標楷體" w:eastAsia="標楷體" w:hAnsi="標楷體" w:hint="eastAsia"/>
          <w:spacing w:val="4"/>
          <w:sz w:val="32"/>
          <w:szCs w:val="32"/>
        </w:rPr>
        <w:t>10億155萬餘元</w:t>
      </w:r>
      <w:r w:rsidR="00874625" w:rsidRPr="002F044B">
        <w:rPr>
          <w:rFonts w:ascii="標楷體" w:eastAsia="標楷體" w:hAnsi="標楷體" w:hint="eastAsia"/>
          <w:spacing w:val="4"/>
          <w:sz w:val="32"/>
          <w:szCs w:val="32"/>
        </w:rPr>
        <w:t>，</w:t>
      </w:r>
      <w:r w:rsidR="005A4661" w:rsidRPr="005A4661">
        <w:rPr>
          <w:rFonts w:ascii="標楷體" w:eastAsia="標楷體" w:hAnsi="標楷體" w:hint="eastAsia"/>
          <w:spacing w:val="4"/>
          <w:sz w:val="32"/>
          <w:szCs w:val="32"/>
        </w:rPr>
        <w:t>自105年度起至114年度總預算執行結果，已連續10年產生賸餘</w:t>
      </w:r>
      <w:r w:rsidR="00874625" w:rsidRPr="002F044B">
        <w:rPr>
          <w:rFonts w:ascii="標楷體" w:eastAsia="標楷體" w:hAnsi="標楷體" w:hint="eastAsia"/>
          <w:spacing w:val="4"/>
          <w:sz w:val="32"/>
          <w:szCs w:val="32"/>
        </w:rPr>
        <w:t>，惟</w:t>
      </w:r>
      <w:r w:rsidR="002D3743" w:rsidRPr="002D3743">
        <w:rPr>
          <w:rFonts w:ascii="標楷體" w:eastAsia="標楷體" w:hAnsi="標楷體" w:hint="eastAsia"/>
          <w:spacing w:val="4"/>
          <w:sz w:val="32"/>
          <w:szCs w:val="32"/>
        </w:rPr>
        <w:t>114年度自籌財源比率</w:t>
      </w:r>
      <w:r w:rsidR="00C02870">
        <w:rPr>
          <w:rFonts w:ascii="標楷體" w:eastAsia="標楷體" w:hAnsi="標楷體" w:hint="eastAsia"/>
          <w:spacing w:val="4"/>
          <w:sz w:val="32"/>
          <w:szCs w:val="32"/>
        </w:rPr>
        <w:t>占</w:t>
      </w:r>
      <w:r w:rsidR="002D3743" w:rsidRPr="002D3743">
        <w:rPr>
          <w:rFonts w:ascii="標楷體" w:eastAsia="標楷體" w:hAnsi="標楷體" w:hint="eastAsia"/>
          <w:spacing w:val="4"/>
          <w:sz w:val="32"/>
          <w:szCs w:val="32"/>
        </w:rPr>
        <w:t>歲入決算審定數</w:t>
      </w:r>
      <w:r w:rsidR="00C02870">
        <w:rPr>
          <w:rFonts w:ascii="標楷體" w:eastAsia="標楷體" w:hAnsi="標楷體" w:hint="eastAsia"/>
          <w:spacing w:val="4"/>
          <w:sz w:val="32"/>
          <w:szCs w:val="32"/>
        </w:rPr>
        <w:t>之19.47％</w:t>
      </w:r>
      <w:r w:rsidR="002D3743" w:rsidRPr="002D3743">
        <w:rPr>
          <w:rFonts w:ascii="標楷體" w:eastAsia="標楷體" w:hAnsi="標楷體" w:hint="eastAsia"/>
          <w:spacing w:val="4"/>
          <w:sz w:val="32"/>
          <w:szCs w:val="32"/>
        </w:rPr>
        <w:t>，政事支出仍須仰賴統籌分配稅或中央補助款挹注</w:t>
      </w:r>
      <w:r w:rsidR="00874625" w:rsidRPr="002F044B">
        <w:rPr>
          <w:rFonts w:ascii="標楷體" w:eastAsia="標楷體" w:hAnsi="標楷體" w:hint="eastAsia"/>
          <w:spacing w:val="4"/>
          <w:sz w:val="32"/>
          <w:szCs w:val="32"/>
        </w:rPr>
        <w:t>，</w:t>
      </w:r>
      <w:r w:rsidR="00686781">
        <w:rPr>
          <w:rFonts w:ascii="標楷體" w:eastAsia="標楷體" w:hAnsi="標楷體" w:hint="eastAsia"/>
          <w:spacing w:val="4"/>
          <w:sz w:val="32"/>
          <w:szCs w:val="32"/>
        </w:rPr>
        <w:t>且</w:t>
      </w:r>
      <w:r w:rsidR="002D3743" w:rsidRPr="002D3743">
        <w:rPr>
          <w:rFonts w:ascii="標楷體" w:eastAsia="標楷體" w:hAnsi="標楷體" w:hint="eastAsia"/>
          <w:spacing w:val="4"/>
          <w:sz w:val="32"/>
          <w:szCs w:val="32"/>
        </w:rPr>
        <w:t>歲出保留金額仍高</w:t>
      </w:r>
      <w:r w:rsidR="002D3743">
        <w:rPr>
          <w:rFonts w:ascii="標楷體" w:eastAsia="標楷體" w:hAnsi="標楷體" w:hint="eastAsia"/>
          <w:spacing w:val="4"/>
          <w:sz w:val="32"/>
          <w:szCs w:val="32"/>
        </w:rPr>
        <w:t>，有待</w:t>
      </w:r>
      <w:r w:rsidR="002D3743" w:rsidRPr="002D3743">
        <w:rPr>
          <w:rFonts w:ascii="標楷體" w:eastAsia="標楷體" w:hAnsi="標楷體" w:hint="eastAsia"/>
          <w:spacing w:val="4"/>
          <w:sz w:val="32"/>
          <w:szCs w:val="32"/>
        </w:rPr>
        <w:t>研謀開拓經常性財源</w:t>
      </w:r>
      <w:r w:rsidR="003B5D76" w:rsidRPr="002F044B">
        <w:rPr>
          <w:rFonts w:ascii="標楷體" w:eastAsia="標楷體" w:hAnsi="標楷體" w:hint="eastAsia"/>
          <w:spacing w:val="4"/>
          <w:sz w:val="32"/>
          <w:szCs w:val="32"/>
        </w:rPr>
        <w:t>，及</w:t>
      </w:r>
      <w:r w:rsidR="002D3743" w:rsidRPr="002D3743">
        <w:rPr>
          <w:rFonts w:ascii="標楷體" w:eastAsia="標楷體" w:hAnsi="標楷體" w:hint="eastAsia"/>
          <w:spacing w:val="4"/>
          <w:sz w:val="32"/>
          <w:szCs w:val="32"/>
        </w:rPr>
        <w:t>強化預算執行效率，以</w:t>
      </w:r>
      <w:r w:rsidR="00102815" w:rsidRPr="00102815">
        <w:rPr>
          <w:rFonts w:ascii="標楷體" w:eastAsia="標楷體" w:hAnsi="標楷體" w:hint="eastAsia"/>
          <w:spacing w:val="4"/>
          <w:sz w:val="32"/>
          <w:szCs w:val="32"/>
        </w:rPr>
        <w:t>提升財政自主性及</w:t>
      </w:r>
      <w:r w:rsidR="002D3743" w:rsidRPr="002D3743">
        <w:rPr>
          <w:rFonts w:ascii="標楷體" w:eastAsia="標楷體" w:hAnsi="標楷體" w:hint="eastAsia"/>
          <w:spacing w:val="4"/>
          <w:sz w:val="32"/>
          <w:szCs w:val="32"/>
        </w:rPr>
        <w:t>達成施政計畫目標</w:t>
      </w:r>
      <w:r w:rsidR="00874625" w:rsidRPr="002F044B">
        <w:rPr>
          <w:rFonts w:ascii="標楷體" w:eastAsia="標楷體" w:hAnsi="標楷體" w:hint="eastAsia"/>
          <w:spacing w:val="4"/>
          <w:sz w:val="32"/>
          <w:szCs w:val="32"/>
        </w:rPr>
        <w:t>。</w:t>
      </w:r>
      <w:r w:rsidR="002F044B" w:rsidRPr="002F044B">
        <w:rPr>
          <w:rFonts w:ascii="標楷體" w:eastAsia="標楷體" w:hAnsi="標楷體" w:hint="eastAsia"/>
          <w:spacing w:val="4"/>
          <w:sz w:val="32"/>
          <w:szCs w:val="32"/>
        </w:rPr>
        <w:t>另</w:t>
      </w:r>
      <w:r w:rsidR="00D3555D" w:rsidRPr="002F044B">
        <w:rPr>
          <w:rFonts w:ascii="標楷體" w:eastAsia="標楷體" w:hAnsi="標楷體" w:hint="eastAsia"/>
          <w:color w:val="000000"/>
          <w:spacing w:val="4"/>
          <w:sz w:val="32"/>
          <w:szCs w:val="32"/>
        </w:rPr>
        <w:t>截至</w:t>
      </w:r>
      <w:r w:rsidR="007D3779">
        <w:rPr>
          <w:rFonts w:ascii="標楷體" w:eastAsia="標楷體" w:hAnsi="標楷體" w:hint="eastAsia"/>
          <w:color w:val="000000"/>
          <w:spacing w:val="4"/>
          <w:sz w:val="32"/>
          <w:szCs w:val="32"/>
        </w:rPr>
        <w:t>11</w:t>
      </w:r>
      <w:r w:rsidR="007D3779">
        <w:rPr>
          <w:rFonts w:ascii="標楷體" w:eastAsia="標楷體" w:hAnsi="標楷體"/>
          <w:color w:val="000000"/>
          <w:spacing w:val="4"/>
          <w:sz w:val="32"/>
          <w:szCs w:val="32"/>
        </w:rPr>
        <w:t>4</w:t>
      </w:r>
      <w:r w:rsidR="00D3555D" w:rsidRPr="002F044B">
        <w:rPr>
          <w:rFonts w:ascii="標楷體" w:eastAsia="標楷體" w:hAnsi="標楷體" w:hint="eastAsia"/>
          <w:color w:val="000000"/>
          <w:spacing w:val="4"/>
          <w:sz w:val="32"/>
          <w:szCs w:val="32"/>
        </w:rPr>
        <w:t>年</w:t>
      </w:r>
      <w:r w:rsidR="00EB30BB" w:rsidRPr="002F044B">
        <w:rPr>
          <w:rFonts w:ascii="標楷體" w:eastAsia="標楷體" w:hAnsi="標楷體" w:hint="eastAsia"/>
          <w:color w:val="000000"/>
          <w:spacing w:val="4"/>
          <w:sz w:val="32"/>
          <w:szCs w:val="32"/>
        </w:rPr>
        <w:t>度</w:t>
      </w:r>
      <w:r w:rsidR="00D3555D" w:rsidRPr="002F044B">
        <w:rPr>
          <w:rFonts w:ascii="標楷體" w:eastAsia="標楷體" w:hAnsi="標楷體" w:hint="eastAsia"/>
          <w:color w:val="000000"/>
          <w:spacing w:val="4"/>
          <w:sz w:val="32"/>
          <w:szCs w:val="32"/>
        </w:rPr>
        <w:t>止，苗栗縣1年以上公共債務未償餘額</w:t>
      </w:r>
      <w:r w:rsidR="00EB30BB" w:rsidRPr="002F044B">
        <w:rPr>
          <w:rFonts w:ascii="標楷體" w:eastAsia="標楷體" w:hAnsi="標楷體" w:hint="eastAsia"/>
          <w:color w:val="000000"/>
          <w:spacing w:val="4"/>
          <w:sz w:val="32"/>
          <w:szCs w:val="32"/>
        </w:rPr>
        <w:t>決算審定數</w:t>
      </w:r>
      <w:r w:rsidR="005A4661">
        <w:rPr>
          <w:rFonts w:ascii="標楷體" w:eastAsia="標楷體" w:hAnsi="標楷體" w:hint="eastAsia"/>
          <w:color w:val="000000"/>
          <w:spacing w:val="4"/>
          <w:sz w:val="32"/>
          <w:szCs w:val="32"/>
        </w:rPr>
        <w:t>195</w:t>
      </w:r>
      <w:r w:rsidR="00740CAF" w:rsidRPr="002F044B">
        <w:rPr>
          <w:rFonts w:ascii="標楷體" w:eastAsia="標楷體" w:hAnsi="標楷體" w:hint="eastAsia"/>
          <w:color w:val="000000"/>
          <w:spacing w:val="4"/>
          <w:sz w:val="32"/>
          <w:szCs w:val="32"/>
        </w:rPr>
        <w:t>億</w:t>
      </w:r>
      <w:r w:rsidR="005A4661">
        <w:rPr>
          <w:rFonts w:ascii="標楷體" w:eastAsia="標楷體" w:hAnsi="標楷體" w:hint="eastAsia"/>
          <w:color w:val="000000"/>
          <w:spacing w:val="4"/>
          <w:sz w:val="32"/>
          <w:szCs w:val="32"/>
        </w:rPr>
        <w:t>7</w:t>
      </w:r>
      <w:r w:rsidR="005A4661">
        <w:rPr>
          <w:rFonts w:ascii="標楷體" w:eastAsia="標楷體" w:hAnsi="標楷體"/>
          <w:color w:val="000000"/>
          <w:spacing w:val="4"/>
          <w:sz w:val="32"/>
          <w:szCs w:val="32"/>
        </w:rPr>
        <w:t>,</w:t>
      </w:r>
      <w:r w:rsidR="005A4661">
        <w:rPr>
          <w:rFonts w:ascii="標楷體" w:eastAsia="標楷體" w:hAnsi="標楷體" w:hint="eastAsia"/>
          <w:color w:val="000000"/>
          <w:spacing w:val="4"/>
          <w:sz w:val="32"/>
          <w:szCs w:val="32"/>
        </w:rPr>
        <w:t>832</w:t>
      </w:r>
      <w:r w:rsidR="00EB30BB" w:rsidRPr="002F044B">
        <w:rPr>
          <w:rFonts w:ascii="標楷體" w:eastAsia="標楷體" w:hAnsi="標楷體" w:hint="eastAsia"/>
          <w:color w:val="000000"/>
          <w:spacing w:val="4"/>
          <w:sz w:val="32"/>
          <w:szCs w:val="32"/>
        </w:rPr>
        <w:t>萬餘元，連同未滿1年公共債務未償餘額</w:t>
      </w:r>
      <w:r w:rsidR="005A4661">
        <w:rPr>
          <w:rFonts w:ascii="標楷體" w:eastAsia="標楷體" w:hAnsi="標楷體" w:hint="eastAsia"/>
          <w:color w:val="000000"/>
          <w:spacing w:val="4"/>
          <w:sz w:val="32"/>
          <w:szCs w:val="32"/>
        </w:rPr>
        <w:t>1</w:t>
      </w:r>
      <w:r w:rsidR="005A4661">
        <w:rPr>
          <w:rFonts w:ascii="標楷體" w:eastAsia="標楷體" w:hAnsi="標楷體"/>
          <w:color w:val="000000"/>
          <w:spacing w:val="4"/>
          <w:sz w:val="32"/>
          <w:szCs w:val="32"/>
        </w:rPr>
        <w:t>30</w:t>
      </w:r>
      <w:r w:rsidR="00740CAF" w:rsidRPr="002F044B">
        <w:rPr>
          <w:rFonts w:ascii="標楷體" w:eastAsia="標楷體" w:hAnsi="標楷體" w:hint="eastAsia"/>
          <w:color w:val="000000"/>
          <w:spacing w:val="4"/>
          <w:sz w:val="32"/>
          <w:szCs w:val="32"/>
        </w:rPr>
        <w:t>億</w:t>
      </w:r>
      <w:r w:rsidR="005A4661">
        <w:rPr>
          <w:rFonts w:ascii="標楷體" w:eastAsia="標楷體" w:hAnsi="標楷體" w:hint="eastAsia"/>
          <w:color w:val="000000"/>
          <w:spacing w:val="4"/>
          <w:sz w:val="32"/>
          <w:szCs w:val="32"/>
        </w:rPr>
        <w:t>4,53</w:t>
      </w:r>
      <w:r w:rsidR="005A4661">
        <w:rPr>
          <w:rFonts w:ascii="標楷體" w:eastAsia="標楷體" w:hAnsi="標楷體"/>
          <w:color w:val="000000"/>
          <w:spacing w:val="4"/>
          <w:sz w:val="32"/>
          <w:szCs w:val="32"/>
        </w:rPr>
        <w:t>3</w:t>
      </w:r>
      <w:r w:rsidR="00EB30BB" w:rsidRPr="002F044B">
        <w:rPr>
          <w:rFonts w:ascii="標楷體" w:eastAsia="標楷體" w:hAnsi="標楷體" w:hint="eastAsia"/>
          <w:color w:val="000000"/>
          <w:spacing w:val="4"/>
          <w:sz w:val="32"/>
          <w:szCs w:val="32"/>
        </w:rPr>
        <w:t>萬餘元，合計為</w:t>
      </w:r>
      <w:r w:rsidR="005A4661">
        <w:rPr>
          <w:rFonts w:ascii="標楷體" w:eastAsia="標楷體" w:hAnsi="標楷體"/>
          <w:color w:val="000000"/>
          <w:spacing w:val="4"/>
          <w:sz w:val="32"/>
          <w:szCs w:val="32"/>
        </w:rPr>
        <w:t>326</w:t>
      </w:r>
      <w:r w:rsidR="00D3555D" w:rsidRPr="002F044B">
        <w:rPr>
          <w:rFonts w:ascii="標楷體" w:eastAsia="標楷體" w:hAnsi="標楷體" w:hint="eastAsia"/>
          <w:color w:val="000000"/>
          <w:spacing w:val="4"/>
          <w:sz w:val="32"/>
          <w:szCs w:val="32"/>
        </w:rPr>
        <w:t>億</w:t>
      </w:r>
      <w:r w:rsidR="005A4661">
        <w:rPr>
          <w:rFonts w:ascii="標楷體" w:eastAsia="標楷體" w:hAnsi="標楷體"/>
          <w:color w:val="000000"/>
          <w:spacing w:val="4"/>
          <w:sz w:val="32"/>
          <w:szCs w:val="32"/>
        </w:rPr>
        <w:t>2</w:t>
      </w:r>
      <w:r w:rsidR="00740CAF" w:rsidRPr="002F044B">
        <w:rPr>
          <w:rFonts w:ascii="標楷體" w:eastAsia="標楷體" w:hAnsi="標楷體"/>
          <w:color w:val="000000"/>
          <w:spacing w:val="4"/>
          <w:sz w:val="32"/>
          <w:szCs w:val="32"/>
        </w:rPr>
        <w:t>,</w:t>
      </w:r>
      <w:r w:rsidR="00740CAF" w:rsidRPr="002F044B">
        <w:rPr>
          <w:rFonts w:ascii="標楷體" w:eastAsia="標楷體" w:hAnsi="標楷體" w:hint="eastAsia"/>
          <w:color w:val="000000"/>
          <w:spacing w:val="4"/>
          <w:sz w:val="32"/>
          <w:szCs w:val="32"/>
        </w:rPr>
        <w:t>3</w:t>
      </w:r>
      <w:r w:rsidR="005A4661">
        <w:rPr>
          <w:rFonts w:ascii="標楷體" w:eastAsia="標楷體" w:hAnsi="標楷體"/>
          <w:color w:val="000000"/>
          <w:spacing w:val="4"/>
          <w:sz w:val="32"/>
          <w:szCs w:val="32"/>
        </w:rPr>
        <w:t>65</w:t>
      </w:r>
      <w:r w:rsidR="00D3555D" w:rsidRPr="002F044B">
        <w:rPr>
          <w:rFonts w:ascii="標楷體" w:eastAsia="標楷體" w:hAnsi="標楷體" w:hint="eastAsia"/>
          <w:color w:val="000000"/>
          <w:spacing w:val="4"/>
          <w:sz w:val="32"/>
          <w:szCs w:val="32"/>
        </w:rPr>
        <w:t>萬餘元，</w:t>
      </w:r>
      <w:r w:rsidR="00EB30BB" w:rsidRPr="002F044B">
        <w:rPr>
          <w:rFonts w:ascii="標楷體" w:eastAsia="標楷體" w:hAnsi="標楷體" w:hint="eastAsia"/>
          <w:color w:val="000000"/>
          <w:spacing w:val="4"/>
          <w:sz w:val="32"/>
          <w:szCs w:val="32"/>
        </w:rPr>
        <w:t>較11</w:t>
      </w:r>
      <w:r w:rsidR="005A4661">
        <w:rPr>
          <w:rFonts w:ascii="標楷體" w:eastAsia="標楷體" w:hAnsi="標楷體"/>
          <w:color w:val="000000"/>
          <w:spacing w:val="4"/>
          <w:sz w:val="32"/>
          <w:szCs w:val="32"/>
        </w:rPr>
        <w:t>3</w:t>
      </w:r>
      <w:r w:rsidR="00EB30BB" w:rsidRPr="002F044B">
        <w:rPr>
          <w:rFonts w:ascii="標楷體" w:eastAsia="標楷體" w:hAnsi="標楷體" w:hint="eastAsia"/>
          <w:color w:val="000000"/>
          <w:spacing w:val="4"/>
          <w:sz w:val="32"/>
          <w:szCs w:val="32"/>
        </w:rPr>
        <w:t>年度減少</w:t>
      </w:r>
      <w:r w:rsidR="005A4661">
        <w:rPr>
          <w:rFonts w:ascii="標楷體" w:eastAsia="標楷體" w:hAnsi="標楷體"/>
          <w:color w:val="000000"/>
          <w:spacing w:val="4"/>
          <w:sz w:val="32"/>
          <w:szCs w:val="32"/>
        </w:rPr>
        <w:t>21</w:t>
      </w:r>
      <w:r w:rsidR="00CE28D9" w:rsidRPr="002F044B">
        <w:rPr>
          <w:rFonts w:ascii="標楷體" w:eastAsia="標楷體" w:hAnsi="標楷體" w:hint="eastAsia"/>
          <w:color w:val="000000"/>
          <w:spacing w:val="4"/>
          <w:sz w:val="32"/>
          <w:szCs w:val="32"/>
        </w:rPr>
        <w:t>億</w:t>
      </w:r>
      <w:r w:rsidR="005A4661">
        <w:rPr>
          <w:rFonts w:ascii="標楷體" w:eastAsia="標楷體" w:hAnsi="標楷體"/>
          <w:color w:val="000000"/>
          <w:spacing w:val="4"/>
          <w:sz w:val="32"/>
          <w:szCs w:val="32"/>
        </w:rPr>
        <w:t>3</w:t>
      </w:r>
      <w:r w:rsidR="00CE28D9" w:rsidRPr="002F044B">
        <w:rPr>
          <w:rFonts w:ascii="標楷體" w:eastAsia="標楷體" w:hAnsi="標楷體"/>
          <w:color w:val="000000"/>
          <w:spacing w:val="4"/>
          <w:sz w:val="32"/>
          <w:szCs w:val="32"/>
        </w:rPr>
        <w:t>,</w:t>
      </w:r>
      <w:r w:rsidR="005A4661">
        <w:rPr>
          <w:rFonts w:ascii="標楷體" w:eastAsia="標楷體" w:hAnsi="標楷體"/>
          <w:color w:val="000000"/>
          <w:spacing w:val="4"/>
          <w:sz w:val="32"/>
          <w:szCs w:val="32"/>
        </w:rPr>
        <w:t>147</w:t>
      </w:r>
      <w:r w:rsidR="00CE28D9" w:rsidRPr="002F044B">
        <w:rPr>
          <w:rFonts w:ascii="標楷體" w:eastAsia="標楷體" w:hAnsi="標楷體" w:hint="eastAsia"/>
          <w:color w:val="000000"/>
          <w:spacing w:val="4"/>
          <w:sz w:val="32"/>
          <w:szCs w:val="32"/>
        </w:rPr>
        <w:t>萬餘元</w:t>
      </w:r>
      <w:r w:rsidR="00EB30BB" w:rsidRPr="002F044B">
        <w:rPr>
          <w:rFonts w:ascii="標楷體" w:eastAsia="標楷體" w:hAnsi="標楷體" w:hint="eastAsia"/>
          <w:color w:val="000000"/>
          <w:spacing w:val="4"/>
          <w:sz w:val="32"/>
          <w:szCs w:val="32"/>
        </w:rPr>
        <w:t>，</w:t>
      </w:r>
      <w:r w:rsidR="002D3743" w:rsidRPr="002D3743">
        <w:rPr>
          <w:rFonts w:ascii="標楷體" w:eastAsia="標楷體" w:hAnsi="標楷體" w:hint="eastAsia"/>
          <w:color w:val="000000"/>
          <w:spacing w:val="4"/>
          <w:sz w:val="32"/>
          <w:szCs w:val="32"/>
        </w:rPr>
        <w:t>償還金額為歷年最多</w:t>
      </w:r>
      <w:r w:rsidR="009C28FB" w:rsidRPr="002F044B">
        <w:rPr>
          <w:rFonts w:ascii="標楷體" w:eastAsia="標楷體" w:hAnsi="標楷體" w:hint="eastAsia"/>
          <w:color w:val="000000"/>
          <w:spacing w:val="4"/>
          <w:sz w:val="32"/>
          <w:szCs w:val="32"/>
        </w:rPr>
        <w:t>，</w:t>
      </w:r>
      <w:r w:rsidR="002D3743" w:rsidRPr="002D3743">
        <w:rPr>
          <w:rFonts w:ascii="標楷體" w:eastAsia="標楷體" w:hAnsi="標楷體" w:hint="eastAsia"/>
          <w:color w:val="000000"/>
          <w:spacing w:val="4"/>
          <w:sz w:val="32"/>
          <w:szCs w:val="32"/>
        </w:rPr>
        <w:t>惟</w:t>
      </w:r>
      <w:r w:rsidR="00102815" w:rsidRPr="00102815">
        <w:rPr>
          <w:rFonts w:ascii="標楷體" w:eastAsia="標楷體" w:hAnsi="標楷體" w:hint="eastAsia"/>
          <w:color w:val="000000"/>
          <w:spacing w:val="4"/>
          <w:sz w:val="32"/>
          <w:szCs w:val="32"/>
        </w:rPr>
        <w:t>公共債務</w:t>
      </w:r>
      <w:r w:rsidR="002D3743" w:rsidRPr="002D3743">
        <w:rPr>
          <w:rFonts w:ascii="標楷體" w:eastAsia="標楷體" w:hAnsi="標楷體" w:hint="eastAsia"/>
          <w:color w:val="000000"/>
          <w:spacing w:val="4"/>
          <w:sz w:val="32"/>
          <w:szCs w:val="32"/>
        </w:rPr>
        <w:t>未償餘額仍高，允宜依行政院函示，審慎衡酌整體縣政運作及縣庫資金餘裕狀況，適時評估增加償債金額，以促進施政長遠發展</w:t>
      </w:r>
      <w:r w:rsidR="00D3555D" w:rsidRPr="002F044B">
        <w:rPr>
          <w:rFonts w:ascii="標楷體" w:eastAsia="標楷體" w:hAnsi="標楷體" w:hint="eastAsia"/>
          <w:color w:val="000000"/>
          <w:spacing w:val="4"/>
          <w:sz w:val="32"/>
          <w:szCs w:val="32"/>
        </w:rPr>
        <w:t>。</w:t>
      </w:r>
    </w:p>
    <w:p w14:paraId="0AA5D53C" w14:textId="10576B0D" w:rsidR="00E721B7" w:rsidRPr="004033BA" w:rsidRDefault="007D3779" w:rsidP="00C02870">
      <w:pPr>
        <w:pStyle w:val="a8"/>
        <w:overflowPunct w:val="0"/>
        <w:spacing w:beforeLines="35" w:before="84" w:line="550" w:lineRule="exact"/>
        <w:ind w:firstLineChars="200" w:firstLine="640"/>
        <w:jc w:val="both"/>
        <w:rPr>
          <w:rFonts w:ascii="標楷體" w:eastAsia="標楷體" w:hAnsi="標楷體"/>
          <w:bCs/>
          <w:color w:val="000000" w:themeColor="text1"/>
          <w:sz w:val="32"/>
          <w:szCs w:val="32"/>
        </w:rPr>
      </w:pPr>
      <w:r w:rsidRPr="004033BA">
        <w:rPr>
          <w:rFonts w:ascii="標楷體" w:eastAsia="標楷體" w:hAnsi="標楷體" w:hint="eastAsia"/>
          <w:sz w:val="32"/>
          <w:szCs w:val="32"/>
        </w:rPr>
        <w:t>11</w:t>
      </w:r>
      <w:r w:rsidRPr="004033BA">
        <w:rPr>
          <w:rFonts w:ascii="標楷體" w:eastAsia="標楷體" w:hAnsi="標楷體"/>
          <w:sz w:val="32"/>
          <w:szCs w:val="32"/>
        </w:rPr>
        <w:t>4</w:t>
      </w:r>
      <w:r w:rsidR="0094539F" w:rsidRPr="004033BA">
        <w:rPr>
          <w:rFonts w:ascii="標楷體" w:eastAsia="標楷體" w:hAnsi="標楷體" w:hint="eastAsia"/>
          <w:sz w:val="32"/>
          <w:szCs w:val="32"/>
        </w:rPr>
        <w:t>年度苗栗縣政府</w:t>
      </w:r>
      <w:r w:rsidRPr="004033BA">
        <w:rPr>
          <w:rFonts w:ascii="標楷體" w:eastAsia="標楷體" w:hAnsi="標楷體" w:hint="eastAsia"/>
          <w:sz w:val="32"/>
          <w:szCs w:val="32"/>
        </w:rPr>
        <w:t>秉持「苗栗觀光科技新都心」之施政主軸，擘劃「推動產業聚落發展、厚植永續經濟動能」、「鞏固基礎建設、營造宜居都市」、「拓展特色觀光、活絡農村經濟」、「優化教育資源配置、完善全齡照顧體系」、「促進族群共榮、激發城市活力」等</w:t>
      </w:r>
      <w:r w:rsidR="00C02870" w:rsidRPr="004033BA">
        <w:rPr>
          <w:rFonts w:ascii="標楷體" w:eastAsia="標楷體" w:hAnsi="標楷體" w:hint="eastAsia"/>
          <w:sz w:val="32"/>
          <w:szCs w:val="32"/>
        </w:rPr>
        <w:t>五大</w:t>
      </w:r>
      <w:r w:rsidRPr="004033BA">
        <w:rPr>
          <w:rFonts w:ascii="標楷體" w:eastAsia="標楷體" w:hAnsi="標楷體" w:hint="eastAsia"/>
          <w:sz w:val="32"/>
          <w:szCs w:val="32"/>
        </w:rPr>
        <w:t>施政</w:t>
      </w:r>
      <w:r w:rsidR="003F5A2D">
        <w:rPr>
          <w:rFonts w:ascii="標楷體" w:eastAsia="標楷體" w:hAnsi="標楷體" w:hint="eastAsia"/>
          <w:sz w:val="32"/>
          <w:szCs w:val="32"/>
        </w:rPr>
        <w:t>綱</w:t>
      </w:r>
      <w:r w:rsidRPr="004033BA">
        <w:rPr>
          <w:rFonts w:ascii="標楷體" w:eastAsia="標楷體" w:hAnsi="標楷體" w:hint="eastAsia"/>
          <w:sz w:val="32"/>
          <w:szCs w:val="32"/>
        </w:rPr>
        <w:t>要</w:t>
      </w:r>
      <w:r w:rsidR="00A57284" w:rsidRPr="004033BA">
        <w:rPr>
          <w:rFonts w:ascii="標楷體" w:eastAsia="標楷體" w:hAnsi="標楷體" w:hint="eastAsia"/>
          <w:sz w:val="32"/>
          <w:szCs w:val="32"/>
        </w:rPr>
        <w:t>，</w:t>
      </w:r>
      <w:r w:rsidRPr="004033BA">
        <w:rPr>
          <w:rFonts w:ascii="標楷體" w:eastAsia="標楷體" w:hAnsi="標楷體" w:hint="eastAsia"/>
          <w:sz w:val="32"/>
          <w:szCs w:val="32"/>
        </w:rPr>
        <w:t>據以訂定民政、財政、教育與文化、工商發展、水利城鄉等21項施政計畫，以強化經建交通、社會福利、農業發展、充實教育設施、維護社會安全、環境保護及營造健康城市等重點業務，引領苗栗繁榮發展</w:t>
      </w:r>
      <w:r w:rsidR="0094539F" w:rsidRPr="004033BA">
        <w:rPr>
          <w:rFonts w:ascii="標楷體" w:eastAsia="標楷體" w:hAnsi="標楷體" w:hint="eastAsia"/>
          <w:sz w:val="32"/>
          <w:szCs w:val="32"/>
        </w:rPr>
        <w:t>。各項政事賡續推動</w:t>
      </w:r>
      <w:r w:rsidR="00E721B7" w:rsidRPr="004033BA">
        <w:rPr>
          <w:rFonts w:ascii="標楷體" w:eastAsia="標楷體" w:hAnsi="標楷體" w:hint="eastAsia"/>
          <w:sz w:val="32"/>
          <w:szCs w:val="32"/>
        </w:rPr>
        <w:t>執行結果，整體而言，尚能符合既定施政目</w:t>
      </w:r>
      <w:r w:rsidR="00E721B7" w:rsidRPr="004033BA">
        <w:rPr>
          <w:rFonts w:ascii="標楷體" w:eastAsia="標楷體" w:hAnsi="標楷體" w:hint="eastAsia"/>
          <w:sz w:val="32"/>
          <w:szCs w:val="32"/>
        </w:rPr>
        <w:lastRenderedPageBreak/>
        <w:t>標</w:t>
      </w:r>
      <w:r w:rsidR="00CC3210" w:rsidRPr="004033BA">
        <w:rPr>
          <w:rFonts w:ascii="標楷體" w:eastAsia="標楷體" w:hAnsi="標楷體" w:hint="eastAsia"/>
          <w:sz w:val="32"/>
          <w:szCs w:val="32"/>
        </w:rPr>
        <w:t>，並</w:t>
      </w:r>
      <w:r w:rsidR="00E721B7" w:rsidRPr="004033BA">
        <w:rPr>
          <w:rFonts w:ascii="標楷體" w:eastAsia="標楷體" w:hAnsi="標楷體" w:hint="eastAsia"/>
          <w:sz w:val="32"/>
          <w:szCs w:val="32"/>
        </w:rPr>
        <w:t>獲致具體成果，包括：</w:t>
      </w:r>
      <w:r w:rsidR="00D21DD3" w:rsidRPr="004033BA">
        <w:rPr>
          <w:rFonts w:ascii="標楷體" w:eastAsia="標楷體" w:hAnsi="標楷體" w:hint="eastAsia"/>
          <w:bCs/>
          <w:snapToGrid w:val="0"/>
          <w:sz w:val="32"/>
          <w:szCs w:val="32"/>
        </w:rPr>
        <w:t>橋梁</w:t>
      </w:r>
      <w:r w:rsidR="00C02870" w:rsidRPr="004033BA">
        <w:rPr>
          <w:rFonts w:ascii="標楷體" w:eastAsia="標楷體" w:hAnsi="標楷體" w:hint="eastAsia"/>
          <w:bCs/>
          <w:snapToGrid w:val="0"/>
          <w:sz w:val="32"/>
          <w:szCs w:val="32"/>
        </w:rPr>
        <w:t>維護</w:t>
      </w:r>
      <w:r w:rsidR="00121A0A" w:rsidRPr="004033BA">
        <w:rPr>
          <w:rFonts w:ascii="標楷體" w:eastAsia="標楷體" w:hAnsi="標楷體" w:hint="eastAsia"/>
          <w:bCs/>
          <w:snapToGrid w:val="0"/>
          <w:sz w:val="32"/>
          <w:szCs w:val="32"/>
        </w:rPr>
        <w:t>業</w:t>
      </w:r>
      <w:r w:rsidR="00C02870" w:rsidRPr="004033BA">
        <w:rPr>
          <w:rFonts w:ascii="標楷體" w:eastAsia="標楷體" w:hAnsi="標楷體" w:hint="eastAsia"/>
          <w:bCs/>
          <w:snapToGrid w:val="0"/>
          <w:sz w:val="32"/>
          <w:szCs w:val="32"/>
        </w:rPr>
        <w:t>務</w:t>
      </w:r>
      <w:r w:rsidR="00121A0A" w:rsidRPr="004033BA">
        <w:rPr>
          <w:rFonts w:ascii="標楷體" w:eastAsia="標楷體" w:hAnsi="標楷體" w:hint="eastAsia"/>
          <w:bCs/>
          <w:snapToGrid w:val="0"/>
          <w:sz w:val="32"/>
          <w:szCs w:val="32"/>
        </w:rPr>
        <w:t>經交</w:t>
      </w:r>
      <w:r w:rsidR="00C02870" w:rsidRPr="004033BA">
        <w:rPr>
          <w:rFonts w:ascii="標楷體" w:eastAsia="標楷體" w:hAnsi="標楷體" w:hint="eastAsia"/>
          <w:bCs/>
          <w:snapToGrid w:val="0"/>
          <w:sz w:val="32"/>
          <w:szCs w:val="32"/>
        </w:rPr>
        <w:t>通部</w:t>
      </w:r>
      <w:r w:rsidR="00A62A89" w:rsidRPr="004033BA">
        <w:rPr>
          <w:rFonts w:ascii="標楷體" w:eastAsia="標楷體" w:hAnsi="標楷體" w:hint="eastAsia"/>
          <w:bCs/>
          <w:snapToGrid w:val="0"/>
          <w:sz w:val="32"/>
          <w:szCs w:val="32"/>
        </w:rPr>
        <w:t>公路局</w:t>
      </w:r>
      <w:r w:rsidR="00C02870" w:rsidRPr="004033BA">
        <w:rPr>
          <w:rFonts w:ascii="標楷體" w:eastAsia="標楷體" w:hAnsi="標楷體" w:hint="eastAsia"/>
          <w:bCs/>
          <w:snapToGrid w:val="0"/>
          <w:sz w:val="32"/>
          <w:szCs w:val="32"/>
        </w:rPr>
        <w:t>評</w:t>
      </w:r>
      <w:r w:rsidR="00A62A89" w:rsidRPr="004033BA">
        <w:rPr>
          <w:rFonts w:ascii="標楷體" w:eastAsia="標楷體" w:hAnsi="標楷體" w:hint="eastAsia"/>
          <w:bCs/>
          <w:snapToGrid w:val="0"/>
          <w:sz w:val="32"/>
          <w:szCs w:val="32"/>
        </w:rPr>
        <w:t>鑑</w:t>
      </w:r>
      <w:r w:rsidR="00C02870" w:rsidRPr="004033BA">
        <w:rPr>
          <w:rFonts w:ascii="標楷體" w:eastAsia="標楷體" w:hAnsi="標楷體" w:hint="eastAsia"/>
          <w:bCs/>
          <w:snapToGrid w:val="0"/>
          <w:sz w:val="32"/>
          <w:szCs w:val="32"/>
        </w:rPr>
        <w:t>為金路獎績優單位</w:t>
      </w:r>
      <w:r w:rsidR="005503F7" w:rsidRPr="004033BA">
        <w:rPr>
          <w:rFonts w:ascii="標楷體" w:eastAsia="標楷體" w:hAnsi="標楷體" w:hint="eastAsia"/>
          <w:bCs/>
          <w:snapToGrid w:val="0"/>
          <w:sz w:val="32"/>
          <w:szCs w:val="32"/>
        </w:rPr>
        <w:t>；</w:t>
      </w:r>
      <w:r w:rsidR="00A62A89" w:rsidRPr="004033BA">
        <w:rPr>
          <w:rFonts w:ascii="標楷體" w:eastAsia="標楷體" w:hAnsi="標楷體" w:hint="eastAsia"/>
          <w:bCs/>
          <w:snapToGrid w:val="0"/>
          <w:sz w:val="32"/>
          <w:szCs w:val="32"/>
        </w:rPr>
        <w:t>廚餘回收再利用業務獲環境部評鑑為全國第2組特優；</w:t>
      </w:r>
      <w:r w:rsidR="001C37D4" w:rsidRPr="004033BA">
        <w:rPr>
          <w:rFonts w:ascii="標楷體" w:eastAsia="標楷體" w:hAnsi="標楷體" w:hint="eastAsia"/>
          <w:bCs/>
          <w:snapToGrid w:val="0"/>
          <w:sz w:val="32"/>
          <w:szCs w:val="32"/>
        </w:rPr>
        <w:t>戶政業務績效</w:t>
      </w:r>
      <w:r w:rsidR="005C5942" w:rsidRPr="004033BA">
        <w:rPr>
          <w:rFonts w:ascii="標楷體" w:eastAsia="標楷體" w:hAnsi="標楷體" w:hint="eastAsia"/>
          <w:bCs/>
          <w:snapToGrid w:val="0"/>
          <w:sz w:val="32"/>
          <w:szCs w:val="32"/>
        </w:rPr>
        <w:t>連續3年</w:t>
      </w:r>
      <w:r w:rsidR="001C37D4" w:rsidRPr="004033BA">
        <w:rPr>
          <w:rFonts w:ascii="標楷體" w:eastAsia="標楷體" w:hAnsi="標楷體" w:hint="eastAsia"/>
          <w:bCs/>
          <w:snapToGrid w:val="0"/>
          <w:sz w:val="32"/>
          <w:szCs w:val="32"/>
        </w:rPr>
        <w:t>經內政部</w:t>
      </w:r>
      <w:r w:rsidR="005C5942" w:rsidRPr="004033BA">
        <w:rPr>
          <w:rFonts w:ascii="標楷體" w:eastAsia="標楷體" w:hAnsi="標楷體" w:hint="eastAsia"/>
          <w:bCs/>
          <w:snapToGrid w:val="0"/>
          <w:sz w:val="32"/>
          <w:szCs w:val="32"/>
        </w:rPr>
        <w:t>評鑑</w:t>
      </w:r>
      <w:r w:rsidR="008B2B27" w:rsidRPr="004033BA">
        <w:rPr>
          <w:rFonts w:ascii="標楷體" w:eastAsia="標楷體" w:hAnsi="標楷體" w:hint="eastAsia"/>
          <w:bCs/>
          <w:snapToGrid w:val="0"/>
          <w:sz w:val="32"/>
          <w:szCs w:val="32"/>
        </w:rPr>
        <w:t>優等</w:t>
      </w:r>
      <w:r w:rsidR="005503F7" w:rsidRPr="004033BA">
        <w:rPr>
          <w:rFonts w:ascii="標楷體" w:eastAsia="標楷體" w:hAnsi="標楷體" w:hint="eastAsia"/>
          <w:bCs/>
          <w:snapToGrid w:val="0"/>
          <w:sz w:val="32"/>
          <w:szCs w:val="32"/>
        </w:rPr>
        <w:t>；</w:t>
      </w:r>
      <w:r w:rsidR="008B2B27" w:rsidRPr="004033BA">
        <w:rPr>
          <w:rFonts w:ascii="標楷體" w:eastAsia="標楷體" w:hAnsi="標楷體" w:hint="eastAsia"/>
          <w:sz w:val="32"/>
          <w:szCs w:val="32"/>
        </w:rPr>
        <w:t>地價稅稅籍</w:t>
      </w:r>
      <w:r w:rsidR="00A62A89" w:rsidRPr="004033BA">
        <w:rPr>
          <w:rFonts w:ascii="標楷體" w:eastAsia="標楷體" w:hAnsi="標楷體" w:hint="eastAsia"/>
          <w:sz w:val="32"/>
          <w:szCs w:val="32"/>
        </w:rPr>
        <w:t>清查績效獲</w:t>
      </w:r>
      <w:r w:rsidR="00FC4167" w:rsidRPr="004033BA">
        <w:rPr>
          <w:rFonts w:ascii="標楷體" w:eastAsia="標楷體" w:hAnsi="標楷體" w:hint="eastAsia"/>
          <w:sz w:val="32"/>
          <w:szCs w:val="32"/>
        </w:rPr>
        <w:t>財政部評定</w:t>
      </w:r>
      <w:r w:rsidR="008B2B27" w:rsidRPr="004033BA">
        <w:rPr>
          <w:rFonts w:ascii="標楷體" w:eastAsia="標楷體" w:hAnsi="標楷體" w:hint="eastAsia"/>
          <w:sz w:val="32"/>
          <w:szCs w:val="32"/>
        </w:rPr>
        <w:t>為乙組第1名；火災預防及</w:t>
      </w:r>
      <w:r w:rsidR="008B2B27" w:rsidRPr="004033BA">
        <w:rPr>
          <w:rFonts w:ascii="標楷體" w:eastAsia="標楷體" w:hAnsi="標楷體"/>
          <w:sz w:val="32"/>
        </w:rPr>
        <w:t>災害搶救</w:t>
      </w:r>
      <w:r w:rsidR="008B2B27" w:rsidRPr="004033BA">
        <w:rPr>
          <w:rFonts w:ascii="標楷體" w:eastAsia="標楷體" w:hAnsi="標楷體" w:hint="eastAsia"/>
          <w:sz w:val="32"/>
          <w:szCs w:val="32"/>
        </w:rPr>
        <w:t>業務</w:t>
      </w:r>
      <w:r w:rsidR="005C5942" w:rsidRPr="004033BA">
        <w:rPr>
          <w:rFonts w:ascii="標楷體" w:eastAsia="標楷體" w:hAnsi="標楷體" w:hint="eastAsia"/>
          <w:sz w:val="32"/>
          <w:szCs w:val="32"/>
        </w:rPr>
        <w:t>績效</w:t>
      </w:r>
      <w:r w:rsidR="008B2B27" w:rsidRPr="004033BA">
        <w:rPr>
          <w:rFonts w:ascii="標楷體" w:eastAsia="標楷體" w:hAnsi="標楷體" w:hint="eastAsia"/>
          <w:sz w:val="32"/>
          <w:szCs w:val="32"/>
        </w:rPr>
        <w:t>，</w:t>
      </w:r>
      <w:r w:rsidR="005C5942" w:rsidRPr="004033BA">
        <w:rPr>
          <w:rFonts w:ascii="標楷體" w:eastAsia="標楷體" w:hAnsi="標楷體" w:hint="eastAsia"/>
          <w:sz w:val="32"/>
          <w:szCs w:val="32"/>
        </w:rPr>
        <w:t>連續2至3年</w:t>
      </w:r>
      <w:r w:rsidR="008B2B27" w:rsidRPr="004033BA">
        <w:rPr>
          <w:rFonts w:ascii="標楷體" w:eastAsia="標楷體" w:hAnsi="標楷體" w:hint="eastAsia"/>
          <w:sz w:val="32"/>
          <w:szCs w:val="32"/>
        </w:rPr>
        <w:t>經內政部消防署評列特優；</w:t>
      </w:r>
      <w:r w:rsidR="00DA443C" w:rsidRPr="004033BA">
        <w:rPr>
          <w:rFonts w:ascii="標楷體" w:eastAsia="標楷體" w:hAnsi="標楷體" w:hint="eastAsia"/>
          <w:sz w:val="32"/>
          <w:szCs w:val="32"/>
        </w:rPr>
        <w:t>垃圾焚化廠查核評鑑，經環境部評鑑為</w:t>
      </w:r>
      <w:r w:rsidR="00C02870" w:rsidRPr="004033BA">
        <w:rPr>
          <w:rFonts w:ascii="標楷體" w:eastAsia="標楷體" w:hAnsi="標楷體" w:hint="eastAsia"/>
          <w:sz w:val="32"/>
          <w:szCs w:val="32"/>
        </w:rPr>
        <w:t>主管機關</w:t>
      </w:r>
      <w:r w:rsidR="00DA443C" w:rsidRPr="004033BA">
        <w:rPr>
          <w:rFonts w:ascii="標楷體" w:eastAsia="標楷體" w:hAnsi="標楷體" w:hint="eastAsia"/>
          <w:sz w:val="32"/>
          <w:szCs w:val="32"/>
        </w:rPr>
        <w:t>特優獎</w:t>
      </w:r>
      <w:r w:rsidR="004033BA" w:rsidRPr="004033BA">
        <w:rPr>
          <w:rFonts w:ascii="標楷體" w:eastAsia="標楷體" w:hAnsi="標楷體" w:hint="eastAsia"/>
          <w:sz w:val="32"/>
          <w:szCs w:val="32"/>
        </w:rPr>
        <w:t>、焚化廠優等獎及焚化再生粒料再利用管理評鑑精進獎</w:t>
      </w:r>
      <w:r w:rsidR="008B2B27" w:rsidRPr="004033BA">
        <w:rPr>
          <w:rFonts w:ascii="標楷體" w:eastAsia="標楷體" w:hAnsi="標楷體" w:hint="eastAsia"/>
          <w:sz w:val="32"/>
          <w:szCs w:val="32"/>
        </w:rPr>
        <w:t>；</w:t>
      </w:r>
      <w:r w:rsidR="002F044B" w:rsidRPr="004033BA">
        <w:rPr>
          <w:rFonts w:ascii="標楷體" w:eastAsia="標楷體" w:hAnsi="標楷體" w:hint="eastAsia"/>
          <w:sz w:val="32"/>
          <w:szCs w:val="32"/>
        </w:rPr>
        <w:t>在</w:t>
      </w:r>
      <w:r w:rsidR="00E721B7" w:rsidRPr="004033BA">
        <w:rPr>
          <w:rFonts w:ascii="標楷體" w:eastAsia="標楷體" w:hAnsi="標楷體" w:hint="eastAsia"/>
          <w:sz w:val="32"/>
          <w:szCs w:val="32"/>
        </w:rPr>
        <w:t>轄屬各機關</w:t>
      </w:r>
      <w:r w:rsidR="00E721B7" w:rsidRPr="004033BA">
        <w:rPr>
          <w:rFonts w:ascii="標楷體" w:eastAsia="標楷體" w:hAnsi="標楷體" w:hint="eastAsia"/>
          <w:bCs/>
          <w:sz w:val="32"/>
          <w:szCs w:val="32"/>
        </w:rPr>
        <w:t>施政績效經縣</w:t>
      </w:r>
      <w:r w:rsidR="002F044B" w:rsidRPr="004033BA">
        <w:rPr>
          <w:rFonts w:ascii="標楷體" w:eastAsia="標楷體" w:hAnsi="標楷體" w:hint="eastAsia"/>
          <w:bCs/>
          <w:sz w:val="32"/>
          <w:szCs w:val="32"/>
        </w:rPr>
        <w:t>政</w:t>
      </w:r>
      <w:r w:rsidR="00E721B7" w:rsidRPr="004033BA">
        <w:rPr>
          <w:rFonts w:ascii="標楷體" w:eastAsia="標楷體" w:hAnsi="標楷體" w:hint="eastAsia"/>
          <w:bCs/>
          <w:sz w:val="32"/>
          <w:szCs w:val="32"/>
        </w:rPr>
        <w:t>府評核結果，整體施政績效</w:t>
      </w:r>
      <w:r w:rsidR="005A4661" w:rsidRPr="004033BA">
        <w:rPr>
          <w:rFonts w:ascii="標楷體" w:eastAsia="標楷體" w:hAnsi="標楷體" w:hint="eastAsia"/>
          <w:bCs/>
          <w:sz w:val="32"/>
          <w:szCs w:val="32"/>
        </w:rPr>
        <w:t>9</w:t>
      </w:r>
      <w:r w:rsidR="005A4661" w:rsidRPr="004033BA">
        <w:rPr>
          <w:rFonts w:ascii="標楷體" w:eastAsia="標楷體" w:hAnsi="標楷體"/>
          <w:bCs/>
          <w:sz w:val="32"/>
          <w:szCs w:val="32"/>
        </w:rPr>
        <w:t>6分</w:t>
      </w:r>
      <w:r w:rsidR="00E721B7" w:rsidRPr="004033BA">
        <w:rPr>
          <w:rFonts w:ascii="標楷體" w:eastAsia="標楷體" w:hAnsi="標楷體" w:hint="eastAsia"/>
          <w:bCs/>
          <w:sz w:val="32"/>
          <w:szCs w:val="32"/>
        </w:rPr>
        <w:t>，</w:t>
      </w:r>
      <w:r w:rsidR="00E721B7" w:rsidRPr="004033BA">
        <w:rPr>
          <w:rFonts w:ascii="標楷體" w:eastAsia="標楷體" w:hAnsi="標楷體"/>
          <w:bCs/>
          <w:sz w:val="32"/>
          <w:szCs w:val="32"/>
        </w:rPr>
        <w:t>較</w:t>
      </w:r>
      <w:r w:rsidR="00373F3C" w:rsidRPr="004033BA">
        <w:rPr>
          <w:rFonts w:ascii="標楷體" w:eastAsia="標楷體" w:hAnsi="標楷體"/>
          <w:bCs/>
          <w:sz w:val="32"/>
          <w:szCs w:val="32"/>
        </w:rPr>
        <w:t>1</w:t>
      </w:r>
      <w:r w:rsidR="005D379D" w:rsidRPr="004033BA">
        <w:rPr>
          <w:rFonts w:ascii="標楷體" w:eastAsia="標楷體" w:hAnsi="標楷體"/>
          <w:bCs/>
          <w:sz w:val="32"/>
          <w:szCs w:val="32"/>
        </w:rPr>
        <w:t>1</w:t>
      </w:r>
      <w:r w:rsidRPr="004033BA">
        <w:rPr>
          <w:rFonts w:ascii="標楷體" w:eastAsia="標楷體" w:hAnsi="標楷體"/>
          <w:bCs/>
          <w:sz w:val="32"/>
          <w:szCs w:val="32"/>
        </w:rPr>
        <w:t>3</w:t>
      </w:r>
      <w:r w:rsidR="00E721B7" w:rsidRPr="004033BA">
        <w:rPr>
          <w:rFonts w:ascii="標楷體" w:eastAsia="標楷體" w:hAnsi="標楷體"/>
          <w:bCs/>
          <w:sz w:val="32"/>
          <w:szCs w:val="32"/>
        </w:rPr>
        <w:t>年度之</w:t>
      </w:r>
      <w:r w:rsidRPr="004033BA">
        <w:rPr>
          <w:rFonts w:ascii="標楷體" w:eastAsia="標楷體" w:hAnsi="標楷體" w:hint="eastAsia"/>
          <w:bCs/>
          <w:sz w:val="32"/>
          <w:szCs w:val="32"/>
        </w:rPr>
        <w:t>95.49</w:t>
      </w:r>
      <w:r w:rsidR="00E721B7" w:rsidRPr="004033BA">
        <w:rPr>
          <w:rFonts w:ascii="標楷體" w:eastAsia="標楷體" w:hAnsi="標楷體" w:hint="eastAsia"/>
          <w:bCs/>
          <w:sz w:val="32"/>
          <w:szCs w:val="32"/>
        </w:rPr>
        <w:t>分</w:t>
      </w:r>
      <w:r w:rsidR="00E721B7" w:rsidRPr="004033BA">
        <w:rPr>
          <w:rFonts w:ascii="標楷體" w:eastAsia="標楷體" w:hAnsi="標楷體" w:hint="eastAsia"/>
          <w:sz w:val="32"/>
          <w:szCs w:val="32"/>
        </w:rPr>
        <w:t>，略有</w:t>
      </w:r>
      <w:r w:rsidR="00373F3C" w:rsidRPr="004033BA">
        <w:rPr>
          <w:rFonts w:ascii="標楷體" w:eastAsia="標楷體" w:hAnsi="標楷體" w:hint="eastAsia"/>
          <w:sz w:val="32"/>
          <w:szCs w:val="32"/>
        </w:rPr>
        <w:t>提升</w:t>
      </w:r>
      <w:r w:rsidR="00E721B7" w:rsidRPr="004033BA">
        <w:rPr>
          <w:rFonts w:ascii="標楷體" w:eastAsia="標楷體" w:hAnsi="標楷體" w:hint="eastAsia"/>
          <w:sz w:val="32"/>
          <w:szCs w:val="32"/>
        </w:rPr>
        <w:t>；</w:t>
      </w:r>
      <w:r w:rsidR="00F211FA" w:rsidRPr="004033BA">
        <w:rPr>
          <w:rFonts w:ascii="標楷體" w:eastAsia="標楷體" w:hAnsi="標楷體" w:hint="eastAsia"/>
          <w:sz w:val="32"/>
          <w:szCs w:val="32"/>
        </w:rPr>
        <w:t>又</w:t>
      </w:r>
      <w:r w:rsidR="00DA443C" w:rsidRPr="004033BA">
        <w:rPr>
          <w:rFonts w:ascii="標楷體" w:eastAsia="標楷體" w:hAnsi="標楷體" w:hint="eastAsia"/>
          <w:sz w:val="32"/>
          <w:szCs w:val="32"/>
        </w:rPr>
        <w:t>縣政府為帶動縣內區域發展，打造幸福宜居城市，提供縣民優質生活環境，投入鉅額建設經費於重大公共建設計畫及採購</w:t>
      </w:r>
      <w:r w:rsidR="005D379D" w:rsidRPr="004033BA">
        <w:rPr>
          <w:rFonts w:ascii="標楷體" w:eastAsia="標楷體" w:hAnsi="標楷體" w:hint="eastAsia"/>
          <w:sz w:val="32"/>
          <w:szCs w:val="32"/>
        </w:rPr>
        <w:t>，</w:t>
      </w:r>
      <w:r w:rsidR="00F211FA" w:rsidRPr="004033BA">
        <w:rPr>
          <w:rFonts w:ascii="標楷體" w:eastAsia="標楷體" w:hAnsi="標楷體" w:hint="eastAsia"/>
          <w:sz w:val="32"/>
          <w:szCs w:val="32"/>
        </w:rPr>
        <w:t>計畫總金額</w:t>
      </w:r>
      <w:r w:rsidR="009A0D1D" w:rsidRPr="004033BA">
        <w:rPr>
          <w:rFonts w:ascii="標楷體" w:eastAsia="標楷體" w:hAnsi="標楷體" w:hint="eastAsia"/>
          <w:sz w:val="32"/>
          <w:szCs w:val="32"/>
        </w:rPr>
        <w:t>1億元以上之</w:t>
      </w:r>
      <w:r w:rsidR="00F211FA" w:rsidRPr="004033BA">
        <w:rPr>
          <w:rFonts w:ascii="標楷體" w:eastAsia="標楷體" w:hAnsi="標楷體" w:hint="eastAsia"/>
          <w:sz w:val="32"/>
          <w:szCs w:val="32"/>
        </w:rPr>
        <w:t>重大公共建設計畫</w:t>
      </w:r>
      <w:r w:rsidR="001E4A1E" w:rsidRPr="004033BA">
        <w:rPr>
          <w:rFonts w:ascii="標楷體" w:eastAsia="標楷體" w:hAnsi="標楷體" w:hint="eastAsia"/>
          <w:sz w:val="32"/>
          <w:szCs w:val="32"/>
        </w:rPr>
        <w:t>計有</w:t>
      </w:r>
      <w:r w:rsidR="00DA443C" w:rsidRPr="004033BA">
        <w:rPr>
          <w:rFonts w:ascii="標楷體" w:eastAsia="標楷體" w:hAnsi="標楷體"/>
          <w:sz w:val="32"/>
          <w:szCs w:val="32"/>
        </w:rPr>
        <w:t>20</w:t>
      </w:r>
      <w:r w:rsidR="00DA443C" w:rsidRPr="004033BA">
        <w:rPr>
          <w:rFonts w:ascii="標楷體" w:eastAsia="標楷體" w:hAnsi="標楷體" w:hint="eastAsia"/>
          <w:sz w:val="32"/>
          <w:szCs w:val="32"/>
        </w:rPr>
        <w:t>項，</w:t>
      </w:r>
      <w:r w:rsidR="001E4A1E" w:rsidRPr="004033BA">
        <w:rPr>
          <w:rFonts w:ascii="標楷體" w:eastAsia="標楷體" w:hAnsi="標楷體" w:hint="eastAsia"/>
          <w:sz w:val="32"/>
          <w:szCs w:val="32"/>
        </w:rPr>
        <w:t>年度可支用預算執行率</w:t>
      </w:r>
      <w:r w:rsidR="00DA443C" w:rsidRPr="004033BA">
        <w:rPr>
          <w:rFonts w:ascii="標楷體" w:eastAsia="標楷體" w:hAnsi="標楷體"/>
          <w:sz w:val="32"/>
          <w:szCs w:val="32"/>
        </w:rPr>
        <w:t>43</w:t>
      </w:r>
      <w:r w:rsidR="00A57284" w:rsidRPr="004033BA">
        <w:rPr>
          <w:rFonts w:ascii="標楷體" w:eastAsia="標楷體" w:hAnsi="標楷體"/>
          <w:sz w:val="32"/>
          <w:szCs w:val="32"/>
        </w:rPr>
        <w:t>.</w:t>
      </w:r>
      <w:r w:rsidR="00DA443C" w:rsidRPr="004033BA">
        <w:rPr>
          <w:rFonts w:ascii="標楷體" w:eastAsia="標楷體" w:hAnsi="標楷體"/>
          <w:sz w:val="32"/>
          <w:szCs w:val="32"/>
        </w:rPr>
        <w:t>72</w:t>
      </w:r>
      <w:r w:rsidR="005D379D" w:rsidRPr="004033BA">
        <w:rPr>
          <w:rFonts w:ascii="標楷體" w:eastAsia="標楷體" w:hAnsi="標楷體" w:hint="eastAsia"/>
          <w:sz w:val="32"/>
          <w:szCs w:val="32"/>
        </w:rPr>
        <w:t>％</w:t>
      </w:r>
      <w:r w:rsidR="00F211FA" w:rsidRPr="004033BA">
        <w:rPr>
          <w:rFonts w:ascii="標楷體" w:eastAsia="標楷體" w:hAnsi="標楷體" w:hint="eastAsia"/>
          <w:sz w:val="32"/>
          <w:szCs w:val="32"/>
        </w:rPr>
        <w:t>，</w:t>
      </w:r>
      <w:r w:rsidR="00DA443C" w:rsidRPr="004033BA">
        <w:rPr>
          <w:rFonts w:ascii="標楷體" w:eastAsia="標楷體" w:hAnsi="標楷體" w:hint="eastAsia"/>
          <w:sz w:val="32"/>
          <w:szCs w:val="32"/>
        </w:rPr>
        <w:t>其中未達80％者有10項，</w:t>
      </w:r>
      <w:r w:rsidR="007C128D" w:rsidRPr="004033BA">
        <w:rPr>
          <w:rFonts w:ascii="標楷體" w:eastAsia="標楷體" w:hAnsi="標楷體" w:hint="eastAsia"/>
          <w:sz w:val="32"/>
          <w:szCs w:val="32"/>
        </w:rPr>
        <w:t>允宜</w:t>
      </w:r>
      <w:r w:rsidR="005503F7" w:rsidRPr="004033BA">
        <w:rPr>
          <w:rFonts w:ascii="標楷體" w:eastAsia="標楷體" w:hAnsi="標楷體" w:hint="eastAsia"/>
          <w:sz w:val="32"/>
          <w:szCs w:val="32"/>
        </w:rPr>
        <w:t>針對</w:t>
      </w:r>
      <w:r w:rsidR="00F211FA" w:rsidRPr="004033BA">
        <w:rPr>
          <w:rFonts w:ascii="標楷體" w:eastAsia="標楷體" w:hAnsi="標楷體" w:hint="eastAsia"/>
          <w:sz w:val="32"/>
          <w:szCs w:val="32"/>
        </w:rPr>
        <w:t>預算執行率或執行進度未如預期之</w:t>
      </w:r>
      <w:r w:rsidR="007C128D" w:rsidRPr="004033BA">
        <w:rPr>
          <w:rFonts w:ascii="標楷體" w:eastAsia="標楷體" w:hAnsi="標楷體" w:hint="eastAsia"/>
          <w:sz w:val="32"/>
          <w:szCs w:val="32"/>
        </w:rPr>
        <w:t>原因，持續研謀因應措施</w:t>
      </w:r>
      <w:r w:rsidR="00DA443C" w:rsidRPr="004033BA">
        <w:rPr>
          <w:rFonts w:ascii="標楷體" w:eastAsia="標楷體" w:hAnsi="標楷體" w:hint="eastAsia"/>
          <w:sz w:val="32"/>
          <w:szCs w:val="32"/>
        </w:rPr>
        <w:t>及積極趕辦</w:t>
      </w:r>
      <w:r w:rsidR="00F211FA" w:rsidRPr="004033BA">
        <w:rPr>
          <w:rFonts w:ascii="標楷體" w:eastAsia="標楷體" w:hAnsi="標楷體" w:hint="eastAsia"/>
          <w:sz w:val="32"/>
          <w:szCs w:val="32"/>
        </w:rPr>
        <w:t>，以提升</w:t>
      </w:r>
      <w:r w:rsidR="0014074E" w:rsidRPr="004033BA">
        <w:rPr>
          <w:rFonts w:ascii="標楷體" w:eastAsia="標楷體" w:hAnsi="標楷體" w:hint="eastAsia"/>
          <w:sz w:val="32"/>
          <w:szCs w:val="32"/>
        </w:rPr>
        <w:t>整體</w:t>
      </w:r>
      <w:r w:rsidR="00F211FA" w:rsidRPr="004033BA">
        <w:rPr>
          <w:rFonts w:ascii="標楷體" w:eastAsia="標楷體" w:hAnsi="標楷體" w:hint="eastAsia"/>
          <w:sz w:val="32"/>
          <w:szCs w:val="32"/>
        </w:rPr>
        <w:t>施政效能</w:t>
      </w:r>
      <w:r w:rsidR="007C128D" w:rsidRPr="004033BA">
        <w:rPr>
          <w:rFonts w:ascii="標楷體" w:eastAsia="標楷體" w:hAnsi="標楷體" w:hint="eastAsia"/>
          <w:sz w:val="32"/>
          <w:szCs w:val="32"/>
        </w:rPr>
        <w:t>，促進地方永續共好</w:t>
      </w:r>
      <w:r w:rsidR="00F211FA" w:rsidRPr="004033BA">
        <w:rPr>
          <w:rFonts w:ascii="標楷體" w:eastAsia="標楷體" w:hAnsi="標楷體" w:hint="eastAsia"/>
          <w:color w:val="000000" w:themeColor="text1"/>
          <w:sz w:val="32"/>
          <w:szCs w:val="32"/>
        </w:rPr>
        <w:t>。</w:t>
      </w:r>
    </w:p>
    <w:p w14:paraId="16F21366" w14:textId="0A25567A" w:rsidR="00E721B7" w:rsidRPr="00DA443C" w:rsidRDefault="00E721B7" w:rsidP="005C5942">
      <w:pPr>
        <w:pStyle w:val="a8"/>
        <w:overflowPunct w:val="0"/>
        <w:spacing w:line="520" w:lineRule="exact"/>
        <w:ind w:firstLineChars="200" w:firstLine="648"/>
        <w:jc w:val="both"/>
        <w:rPr>
          <w:rFonts w:ascii="標楷體" w:eastAsia="標楷體" w:hAnsi="標楷體"/>
          <w:color w:val="000000" w:themeColor="text1"/>
          <w:spacing w:val="2"/>
          <w:sz w:val="32"/>
          <w:szCs w:val="32"/>
        </w:rPr>
      </w:pPr>
      <w:r w:rsidRPr="00DA443C">
        <w:rPr>
          <w:rFonts w:ascii="標楷體" w:eastAsia="標楷體" w:hAnsi="標楷體" w:hint="eastAsia"/>
          <w:color w:val="000000" w:themeColor="text1"/>
          <w:spacing w:val="2"/>
          <w:sz w:val="32"/>
          <w:szCs w:val="32"/>
        </w:rPr>
        <w:t>本室辦理各項審計業務，秉持獨立、廉正、專業、創新之核心價值，財務審計、遵循審計及績效審計並重，冀能</w:t>
      </w:r>
      <w:r w:rsidRPr="00DA443C">
        <w:rPr>
          <w:rFonts w:ascii="標楷體" w:eastAsia="標楷體" w:hAnsi="標楷體" w:hint="eastAsia"/>
          <w:color w:val="000000" w:themeColor="text1"/>
          <w:spacing w:val="2"/>
          <w:sz w:val="32"/>
          <w:szCs w:val="32"/>
          <w:lang w:eastAsia="zh-HK"/>
        </w:rPr>
        <w:t>踐行</w:t>
      </w:r>
      <w:r w:rsidRPr="00DA443C">
        <w:rPr>
          <w:rFonts w:ascii="標楷體" w:eastAsia="標楷體" w:hAnsi="標楷體" w:hint="eastAsia"/>
          <w:color w:val="000000" w:themeColor="text1"/>
          <w:spacing w:val="2"/>
          <w:sz w:val="32"/>
          <w:szCs w:val="32"/>
        </w:rPr>
        <w:t>優質審計服務，創造最大審計價值，</w:t>
      </w:r>
      <w:r w:rsidR="000451A9" w:rsidRPr="00DA443C">
        <w:rPr>
          <w:rFonts w:ascii="標楷體" w:eastAsia="標楷體" w:hAnsi="標楷體" w:hint="eastAsia"/>
          <w:color w:val="000000" w:themeColor="text1"/>
          <w:spacing w:val="2"/>
          <w:sz w:val="32"/>
          <w:szCs w:val="32"/>
          <w:lang w:eastAsia="zh-HK"/>
        </w:rPr>
        <w:t>促進</w:t>
      </w:r>
      <w:r w:rsidRPr="00DA443C">
        <w:rPr>
          <w:rFonts w:ascii="標楷體" w:eastAsia="標楷體" w:hAnsi="標楷體" w:hint="eastAsia"/>
          <w:color w:val="000000" w:themeColor="text1"/>
          <w:spacing w:val="2"/>
          <w:sz w:val="32"/>
          <w:szCs w:val="32"/>
          <w:lang w:eastAsia="zh-HK"/>
        </w:rPr>
        <w:t>政府良善治理</w:t>
      </w:r>
      <w:r w:rsidRPr="00DA443C">
        <w:rPr>
          <w:rFonts w:ascii="標楷體" w:eastAsia="標楷體" w:hAnsi="標楷體" w:hint="eastAsia"/>
          <w:color w:val="000000" w:themeColor="text1"/>
          <w:spacing w:val="2"/>
          <w:sz w:val="32"/>
          <w:szCs w:val="32"/>
        </w:rPr>
        <w:t>，</w:t>
      </w:r>
      <w:r w:rsidRPr="00DA443C">
        <w:rPr>
          <w:rFonts w:ascii="標楷體" w:eastAsia="標楷體" w:hAnsi="標楷體" w:hint="eastAsia"/>
          <w:color w:val="000000" w:themeColor="text1"/>
          <w:spacing w:val="2"/>
          <w:sz w:val="32"/>
          <w:szCs w:val="32"/>
          <w:lang w:eastAsia="zh-HK"/>
        </w:rPr>
        <w:t>實現國家永續發展。</w:t>
      </w:r>
      <w:r w:rsidR="00EC6CA1" w:rsidRPr="00DA443C">
        <w:rPr>
          <w:rFonts w:ascii="標楷體" w:eastAsia="標楷體" w:hAnsi="標楷體" w:hint="eastAsia"/>
          <w:color w:val="000000" w:themeColor="text1"/>
          <w:spacing w:val="2"/>
          <w:sz w:val="32"/>
          <w:szCs w:val="32"/>
          <w:lang w:eastAsia="zh-HK"/>
        </w:rPr>
        <w:t>114</w:t>
      </w:r>
      <w:r w:rsidR="006D0066" w:rsidRPr="00DA443C">
        <w:rPr>
          <w:rFonts w:ascii="標楷體" w:eastAsia="標楷體" w:hAnsi="標楷體" w:hint="eastAsia"/>
          <w:color w:val="000000" w:themeColor="text1"/>
          <w:spacing w:val="2"/>
          <w:sz w:val="32"/>
          <w:szCs w:val="32"/>
          <w:lang w:eastAsia="zh-HK"/>
        </w:rPr>
        <w:t>年度稽察發現苗栗縣各機關</w:t>
      </w:r>
      <w:r w:rsidR="007733AD" w:rsidRPr="00DA443C">
        <w:rPr>
          <w:rFonts w:ascii="標楷體" w:eastAsia="標楷體" w:hAnsi="標楷體" w:hint="eastAsia"/>
          <w:color w:val="000000" w:themeColor="text1"/>
          <w:spacing w:val="2"/>
          <w:sz w:val="32"/>
          <w:szCs w:val="32"/>
          <w:lang w:eastAsia="zh-HK"/>
        </w:rPr>
        <w:t>、縣營事業及基金</w:t>
      </w:r>
      <w:r w:rsidR="006D0066" w:rsidRPr="00DA443C">
        <w:rPr>
          <w:rFonts w:ascii="標楷體" w:eastAsia="標楷體" w:hAnsi="標楷體" w:hint="eastAsia"/>
          <w:color w:val="000000" w:themeColor="text1"/>
          <w:spacing w:val="2"/>
          <w:sz w:val="32"/>
          <w:szCs w:val="32"/>
          <w:lang w:eastAsia="zh-HK"/>
        </w:rPr>
        <w:t>財務違失案件</w:t>
      </w:r>
      <w:r w:rsidR="00EC6CA1" w:rsidRPr="00DA443C">
        <w:rPr>
          <w:rFonts w:ascii="標楷體" w:eastAsia="標楷體" w:hAnsi="標楷體" w:hint="eastAsia"/>
          <w:color w:val="000000" w:themeColor="text1"/>
          <w:spacing w:val="2"/>
          <w:sz w:val="32"/>
          <w:szCs w:val="32"/>
          <w:lang w:eastAsia="zh-HK"/>
        </w:rPr>
        <w:t>2</w:t>
      </w:r>
      <w:r w:rsidR="006D0066" w:rsidRPr="00DA443C">
        <w:rPr>
          <w:rFonts w:ascii="標楷體" w:eastAsia="標楷體" w:hAnsi="標楷體" w:hint="eastAsia"/>
          <w:color w:val="000000" w:themeColor="text1"/>
          <w:spacing w:val="2"/>
          <w:sz w:val="32"/>
          <w:szCs w:val="32"/>
          <w:lang w:eastAsia="zh-HK"/>
        </w:rPr>
        <w:t>件，</w:t>
      </w:r>
      <w:r w:rsidR="00A24F90" w:rsidRPr="00DA443C">
        <w:rPr>
          <w:rFonts w:ascii="標楷體" w:eastAsia="標楷體" w:hAnsi="標楷體" w:hint="eastAsia"/>
          <w:color w:val="000000" w:themeColor="text1"/>
          <w:spacing w:val="2"/>
          <w:sz w:val="32"/>
          <w:szCs w:val="32"/>
          <w:lang w:eastAsia="zh-HK"/>
        </w:rPr>
        <w:t>通知</w:t>
      </w:r>
      <w:r w:rsidR="007733AD" w:rsidRPr="00DA443C">
        <w:rPr>
          <w:rFonts w:ascii="標楷體" w:eastAsia="標楷體" w:hAnsi="標楷體" w:hint="eastAsia"/>
          <w:color w:val="000000" w:themeColor="text1"/>
          <w:spacing w:val="2"/>
          <w:sz w:val="32"/>
          <w:szCs w:val="32"/>
          <w:lang w:eastAsia="zh-HK"/>
        </w:rPr>
        <w:t>各</w:t>
      </w:r>
      <w:r w:rsidR="00A24F90" w:rsidRPr="00DA443C">
        <w:rPr>
          <w:rFonts w:ascii="標楷體" w:eastAsia="標楷體" w:hAnsi="標楷體" w:hint="eastAsia"/>
          <w:color w:val="000000" w:themeColor="text1"/>
          <w:spacing w:val="2"/>
          <w:sz w:val="32"/>
          <w:szCs w:val="32"/>
          <w:lang w:eastAsia="zh-HK"/>
        </w:rPr>
        <w:t>機關查明處理，</w:t>
      </w:r>
      <w:r w:rsidR="0094539F" w:rsidRPr="00DA443C">
        <w:rPr>
          <w:rFonts w:ascii="標楷體" w:eastAsia="標楷體" w:hAnsi="標楷體" w:hint="eastAsia"/>
          <w:color w:val="000000" w:themeColor="text1"/>
          <w:spacing w:val="2"/>
          <w:sz w:val="32"/>
          <w:szCs w:val="32"/>
          <w:lang w:eastAsia="zh-HK"/>
        </w:rPr>
        <w:t>受</w:t>
      </w:r>
      <w:r w:rsidR="00A24F90" w:rsidRPr="00DA443C">
        <w:rPr>
          <w:rFonts w:ascii="標楷體" w:eastAsia="標楷體" w:hAnsi="標楷體" w:hint="eastAsia"/>
          <w:color w:val="000000" w:themeColor="text1"/>
          <w:spacing w:val="2"/>
          <w:sz w:val="32"/>
          <w:szCs w:val="32"/>
          <w:lang w:eastAsia="zh-HK"/>
        </w:rPr>
        <w:t>處分人員</w:t>
      </w:r>
      <w:r w:rsidR="007733AD" w:rsidRPr="00DA443C">
        <w:rPr>
          <w:rFonts w:ascii="標楷體" w:eastAsia="標楷體" w:hAnsi="標楷體" w:hint="eastAsia"/>
          <w:color w:val="000000" w:themeColor="text1"/>
          <w:spacing w:val="2"/>
          <w:sz w:val="32"/>
          <w:szCs w:val="32"/>
          <w:lang w:eastAsia="zh-HK"/>
        </w:rPr>
        <w:t>共</w:t>
      </w:r>
      <w:r w:rsidR="0094539F" w:rsidRPr="00DA443C">
        <w:rPr>
          <w:rFonts w:ascii="標楷體" w:eastAsia="標楷體" w:hAnsi="標楷體" w:hint="eastAsia"/>
          <w:color w:val="000000" w:themeColor="text1"/>
          <w:spacing w:val="2"/>
          <w:sz w:val="32"/>
          <w:szCs w:val="32"/>
          <w:lang w:eastAsia="zh-HK"/>
        </w:rPr>
        <w:t>計</w:t>
      </w:r>
      <w:r w:rsidR="00EC6CA1" w:rsidRPr="00DA443C">
        <w:rPr>
          <w:rFonts w:ascii="標楷體" w:eastAsia="標楷體" w:hAnsi="標楷體" w:hint="eastAsia"/>
          <w:color w:val="000000" w:themeColor="text1"/>
          <w:spacing w:val="2"/>
          <w:sz w:val="32"/>
          <w:szCs w:val="32"/>
          <w:lang w:eastAsia="zh-HK"/>
        </w:rPr>
        <w:t>2</w:t>
      </w:r>
      <w:r w:rsidR="00A24F90" w:rsidRPr="00DA443C">
        <w:rPr>
          <w:rFonts w:ascii="標楷體" w:eastAsia="標楷體" w:hAnsi="標楷體" w:hint="eastAsia"/>
          <w:color w:val="000000" w:themeColor="text1"/>
          <w:spacing w:val="2"/>
          <w:sz w:val="32"/>
          <w:szCs w:val="32"/>
          <w:lang w:eastAsia="zh-HK"/>
        </w:rPr>
        <w:t>人次</w:t>
      </w:r>
      <w:r w:rsidR="00A24F90" w:rsidRPr="00DA443C">
        <w:rPr>
          <w:rFonts w:ascii="標楷體" w:eastAsia="標楷體" w:hAnsi="標楷體" w:hint="eastAsia"/>
          <w:color w:val="000000" w:themeColor="text1"/>
          <w:spacing w:val="2"/>
          <w:sz w:val="32"/>
          <w:szCs w:val="32"/>
        </w:rPr>
        <w:t>；</w:t>
      </w:r>
      <w:r w:rsidR="007733AD" w:rsidRPr="00DA443C">
        <w:rPr>
          <w:rFonts w:ascii="標楷體" w:eastAsia="標楷體" w:hAnsi="標楷體" w:hint="eastAsia"/>
          <w:color w:val="000000" w:themeColor="text1"/>
          <w:spacing w:val="2"/>
          <w:sz w:val="32"/>
          <w:szCs w:val="32"/>
        </w:rPr>
        <w:t>考核各機關、縣營事業及基金施政績效結果，認為有未盡職責或效能過低情事，經依法通知其上級機關並報告監察院者2件；</w:t>
      </w:r>
      <w:r w:rsidR="00A24F90" w:rsidRPr="00DA443C">
        <w:rPr>
          <w:rFonts w:ascii="標楷體" w:eastAsia="標楷體" w:hAnsi="標楷體"/>
          <w:color w:val="000000" w:themeColor="text1"/>
          <w:spacing w:val="2"/>
          <w:sz w:val="32"/>
          <w:szCs w:val="32"/>
        </w:rPr>
        <w:t>另</w:t>
      </w:r>
      <w:r w:rsidRPr="00DA443C">
        <w:rPr>
          <w:rFonts w:ascii="標楷體" w:eastAsia="標楷體" w:hAnsi="標楷體" w:hint="eastAsia"/>
          <w:color w:val="000000" w:themeColor="text1"/>
          <w:spacing w:val="2"/>
          <w:sz w:val="32"/>
          <w:szCs w:val="32"/>
        </w:rPr>
        <w:t>依法提供苗栗縣政府有關財務上增進效能與減少不經濟支出之建議意見7項。</w:t>
      </w:r>
    </w:p>
    <w:p w14:paraId="5FDEF729" w14:textId="091DCD90" w:rsidR="00E721B7" w:rsidRPr="00B6120D" w:rsidRDefault="00E721B7" w:rsidP="005C5942">
      <w:pPr>
        <w:pStyle w:val="a8"/>
        <w:overflowPunct w:val="0"/>
        <w:spacing w:line="530" w:lineRule="exact"/>
        <w:ind w:firstLineChars="200" w:firstLine="640"/>
        <w:jc w:val="both"/>
        <w:rPr>
          <w:rFonts w:ascii="標楷體" w:eastAsia="標楷體" w:hAnsi="標楷體"/>
          <w:color w:val="000000"/>
          <w:sz w:val="32"/>
          <w:szCs w:val="32"/>
        </w:rPr>
      </w:pPr>
      <w:r w:rsidRPr="00B6120D">
        <w:rPr>
          <w:rFonts w:ascii="標楷體" w:eastAsia="標楷體" w:hAnsi="標楷體" w:hint="eastAsia"/>
          <w:color w:val="000000"/>
          <w:sz w:val="32"/>
          <w:szCs w:val="32"/>
        </w:rPr>
        <w:t>本室對於苗栗縣各機關</w:t>
      </w:r>
      <w:r w:rsidR="000451A9" w:rsidRPr="00B6120D">
        <w:rPr>
          <w:rFonts w:ascii="標楷體" w:eastAsia="標楷體" w:hAnsi="標楷體" w:hint="eastAsia"/>
          <w:color w:val="000000"/>
          <w:sz w:val="32"/>
          <w:szCs w:val="32"/>
        </w:rPr>
        <w:t>、</w:t>
      </w:r>
      <w:r w:rsidR="00B90626" w:rsidRPr="00B6120D">
        <w:rPr>
          <w:rFonts w:ascii="標楷體" w:eastAsia="標楷體" w:hAnsi="標楷體" w:hint="eastAsia"/>
          <w:color w:val="000000"/>
          <w:sz w:val="32"/>
          <w:szCs w:val="32"/>
        </w:rPr>
        <w:t>縣</w:t>
      </w:r>
      <w:r w:rsidR="000451A9" w:rsidRPr="00B6120D">
        <w:rPr>
          <w:rFonts w:ascii="標楷體" w:eastAsia="標楷體" w:hAnsi="標楷體" w:hint="eastAsia"/>
          <w:color w:val="000000"/>
          <w:sz w:val="32"/>
          <w:szCs w:val="32"/>
        </w:rPr>
        <w:t>營事業及基金預算執行之審核、計畫實施之考核及重要審核意見，已在報告有關章節予以分析說明，以供參閱</w:t>
      </w:r>
      <w:r w:rsidRPr="00B6120D">
        <w:rPr>
          <w:rFonts w:ascii="標楷體" w:eastAsia="標楷體" w:hAnsi="標楷體" w:hint="eastAsia"/>
          <w:color w:val="000000"/>
          <w:sz w:val="32"/>
          <w:szCs w:val="32"/>
        </w:rPr>
        <w:t>。</w:t>
      </w:r>
    </w:p>
    <w:p w14:paraId="48DBE4DE" w14:textId="3F6323A5" w:rsidR="00E94F34" w:rsidRDefault="00E721B7" w:rsidP="005C5942">
      <w:pPr>
        <w:pStyle w:val="a8"/>
        <w:overflowPunct w:val="0"/>
        <w:spacing w:line="530" w:lineRule="exact"/>
        <w:ind w:firstLineChars="200" w:firstLine="640"/>
        <w:jc w:val="both"/>
        <w:rPr>
          <w:rFonts w:ascii="標楷體" w:eastAsia="標楷體" w:hAnsi="標楷體"/>
          <w:color w:val="000000"/>
          <w:sz w:val="32"/>
          <w:szCs w:val="32"/>
        </w:rPr>
      </w:pPr>
      <w:r w:rsidRPr="00B6120D">
        <w:rPr>
          <w:rFonts w:ascii="標楷體" w:eastAsia="標楷體" w:hAnsi="標楷體" w:hint="eastAsia"/>
          <w:color w:val="000000"/>
          <w:sz w:val="32"/>
          <w:szCs w:val="32"/>
        </w:rPr>
        <w:t>茲當總決算審核完竣，謹編具</w:t>
      </w:r>
      <w:r w:rsidRPr="00B6120D">
        <w:rPr>
          <w:rFonts w:ascii="標楷體" w:eastAsia="標楷體" w:hAnsi="標楷體" w:hint="eastAsia"/>
          <w:color w:val="000000"/>
          <w:sz w:val="32"/>
          <w:szCs w:val="32"/>
          <w:lang w:eastAsia="zh-HK"/>
        </w:rPr>
        <w:t>中華民國</w:t>
      </w:r>
      <w:r w:rsidR="004724F2" w:rsidRPr="00B6120D">
        <w:rPr>
          <w:rFonts w:ascii="標楷體" w:eastAsia="標楷體" w:hAnsi="標楷體" w:hint="eastAsia"/>
          <w:color w:val="000000"/>
          <w:sz w:val="32"/>
          <w:szCs w:val="32"/>
        </w:rPr>
        <w:t>11</w:t>
      </w:r>
      <w:r w:rsidR="00EC6CA1">
        <w:rPr>
          <w:rFonts w:ascii="標楷體" w:eastAsia="標楷體" w:hAnsi="標楷體"/>
          <w:color w:val="000000"/>
          <w:sz w:val="32"/>
          <w:szCs w:val="32"/>
        </w:rPr>
        <w:t>4</w:t>
      </w:r>
      <w:r w:rsidRPr="00B6120D">
        <w:rPr>
          <w:rFonts w:ascii="標楷體" w:eastAsia="標楷體" w:hAnsi="標楷體" w:hint="eastAsia"/>
          <w:color w:val="000000"/>
          <w:sz w:val="32"/>
          <w:szCs w:val="32"/>
        </w:rPr>
        <w:t>年度苗栗縣總決算暨附屬單位決算及綜計表審核報告，敬請審議。</w:t>
      </w:r>
    </w:p>
    <w:p w14:paraId="3C20B3DA" w14:textId="77777777" w:rsidR="00FC3A54" w:rsidRDefault="00FC3A54" w:rsidP="00CE28D9">
      <w:pPr>
        <w:pStyle w:val="a8"/>
        <w:overflowPunct w:val="0"/>
        <w:spacing w:beforeLines="30" w:before="72" w:line="510" w:lineRule="exact"/>
        <w:jc w:val="both"/>
        <w:rPr>
          <w:rFonts w:ascii="標楷體" w:eastAsia="標楷體" w:hAnsi="標楷體"/>
          <w:color w:val="000000"/>
          <w:sz w:val="32"/>
          <w:szCs w:val="32"/>
        </w:rPr>
        <w:sectPr w:rsidR="00FC3A54" w:rsidSect="006F6C98">
          <w:footerReference w:type="even" r:id="rId8"/>
          <w:footerReference w:type="default" r:id="rId9"/>
          <w:pgSz w:w="11907" w:h="16839" w:code="9"/>
          <w:pgMar w:top="1418" w:right="1134" w:bottom="1418" w:left="1134" w:header="1021" w:footer="737" w:gutter="0"/>
          <w:pgNumType w:start="1"/>
          <w:cols w:space="720"/>
          <w:docGrid w:linePitch="326"/>
        </w:sectPr>
      </w:pPr>
    </w:p>
    <w:p w14:paraId="77D031E8" w14:textId="77777777" w:rsidR="004A281E" w:rsidRDefault="004A281E" w:rsidP="00A50262">
      <w:pPr>
        <w:tabs>
          <w:tab w:val="left" w:pos="3119"/>
          <w:tab w:val="left" w:pos="6237"/>
        </w:tabs>
        <w:overflowPunct w:val="0"/>
        <w:adjustRightInd w:val="0"/>
        <w:spacing w:line="554" w:lineRule="exact"/>
        <w:jc w:val="center"/>
        <w:textAlignment w:val="baseline"/>
        <w:rPr>
          <w:rFonts w:ascii="標楷體" w:eastAsia="標楷體" w:hAnsi="標楷體"/>
          <w:color w:val="000000" w:themeColor="text1"/>
          <w:spacing w:val="-6"/>
          <w:sz w:val="28"/>
          <w:szCs w:val="28"/>
        </w:rPr>
        <w:sectPr w:rsidR="004A281E" w:rsidSect="008D3C39">
          <w:footerReference w:type="default" r:id="rId10"/>
          <w:pgSz w:w="11907" w:h="16839" w:code="9"/>
          <w:pgMar w:top="1418" w:right="1134" w:bottom="1418" w:left="1134" w:header="1021" w:footer="737" w:gutter="0"/>
          <w:pgNumType w:start="1"/>
          <w:cols w:space="720"/>
          <w:docGrid w:linePitch="326"/>
        </w:sectPr>
      </w:pPr>
    </w:p>
    <w:p w14:paraId="4F99BF63" w14:textId="3B8FC651" w:rsidR="004A281E" w:rsidRDefault="004A281E">
      <w:pPr>
        <w:sectPr w:rsidR="004A281E" w:rsidSect="001C07EF">
          <w:footerReference w:type="default" r:id="rId11"/>
          <w:pgSz w:w="11907" w:h="16839" w:code="9"/>
          <w:pgMar w:top="1418" w:right="1134" w:bottom="1418" w:left="1134" w:header="1021" w:footer="737" w:gutter="0"/>
          <w:pgNumType w:start="1"/>
          <w:cols w:space="720"/>
          <w:docGrid w:linePitch="326"/>
        </w:sectPr>
      </w:pPr>
      <w:r w:rsidRPr="002D1A7B">
        <w:rPr>
          <w:noProof/>
        </w:rPr>
        <w:lastRenderedPageBreak/>
        <w:drawing>
          <wp:inline distT="0" distB="0" distL="0" distR="0" wp14:anchorId="15B7F05D" wp14:editId="11096A82">
            <wp:extent cx="6494461" cy="8328991"/>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99334" cy="8335241"/>
                    </a:xfrm>
                    <a:prstGeom prst="rect">
                      <a:avLst/>
                    </a:prstGeom>
                    <a:noFill/>
                    <a:ln>
                      <a:noFill/>
                    </a:ln>
                  </pic:spPr>
                </pic:pic>
              </a:graphicData>
            </a:graphic>
          </wp:inline>
        </w:drawing>
      </w:r>
    </w:p>
    <w:p w14:paraId="151BE16C" w14:textId="3C2F0E83" w:rsidR="004A281E" w:rsidRDefault="004A281E">
      <w:pPr>
        <w:sectPr w:rsidR="004A281E" w:rsidSect="001C07EF">
          <w:pgSz w:w="11907" w:h="16839" w:code="9"/>
          <w:pgMar w:top="1418" w:right="1134" w:bottom="1418" w:left="1134" w:header="1021" w:footer="737" w:gutter="0"/>
          <w:pgNumType w:start="1"/>
          <w:cols w:space="720"/>
          <w:docGrid w:linePitch="326"/>
        </w:sectPr>
      </w:pPr>
      <w:r w:rsidRPr="008673AE">
        <w:rPr>
          <w:noProof/>
        </w:rPr>
        <w:lastRenderedPageBreak/>
        <w:drawing>
          <wp:inline distT="0" distB="0" distL="0" distR="0" wp14:anchorId="744C8164" wp14:editId="045371DE">
            <wp:extent cx="6120765" cy="846707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467078"/>
                    </a:xfrm>
                    <a:prstGeom prst="rect">
                      <a:avLst/>
                    </a:prstGeom>
                    <a:noFill/>
                    <a:ln>
                      <a:noFill/>
                    </a:ln>
                  </pic:spPr>
                </pic:pic>
              </a:graphicData>
            </a:graphic>
          </wp:inline>
        </w:drawing>
      </w:r>
    </w:p>
    <w:p w14:paraId="472F7A6D" w14:textId="77777777" w:rsidR="004A281E" w:rsidRPr="00D80257" w:rsidRDefault="004A281E" w:rsidP="00446DDC">
      <w:pPr>
        <w:tabs>
          <w:tab w:val="left" w:pos="3119"/>
          <w:tab w:val="left" w:pos="6237"/>
        </w:tabs>
        <w:overflowPunct w:val="0"/>
        <w:adjustRightInd w:val="0"/>
        <w:spacing w:line="554" w:lineRule="exact"/>
        <w:jc w:val="center"/>
        <w:textAlignment w:val="baseline"/>
        <w:rPr>
          <w:rFonts w:ascii="標楷體" w:eastAsia="標楷體" w:hAnsi="標楷體" w:cs="新細明體"/>
          <w:color w:val="000000"/>
          <w:kern w:val="0"/>
          <w:sz w:val="40"/>
          <w:szCs w:val="40"/>
        </w:rPr>
      </w:pPr>
      <w:r w:rsidRPr="00D80257">
        <w:rPr>
          <w:rFonts w:ascii="標楷體" w:eastAsia="標楷體" w:hAnsi="標楷體" w:cs="新細明體" w:hint="eastAsia"/>
          <w:color w:val="000000"/>
          <w:kern w:val="0"/>
          <w:sz w:val="40"/>
          <w:szCs w:val="40"/>
        </w:rPr>
        <w:lastRenderedPageBreak/>
        <w:t>中華民國</w:t>
      </w:r>
      <w:r w:rsidRPr="00D80257">
        <w:rPr>
          <w:rFonts w:ascii="標楷體" w:eastAsia="標楷體" w:hAnsi="標楷體" w:cs="新細明體"/>
          <w:color w:val="000000"/>
          <w:kern w:val="0"/>
          <w:sz w:val="40"/>
          <w:szCs w:val="40"/>
        </w:rPr>
        <w:t>11</w:t>
      </w:r>
      <w:r>
        <w:rPr>
          <w:rFonts w:ascii="標楷體" w:eastAsia="標楷體" w:hAnsi="標楷體" w:cs="新細明體" w:hint="eastAsia"/>
          <w:color w:val="000000"/>
          <w:kern w:val="0"/>
          <w:sz w:val="40"/>
          <w:szCs w:val="40"/>
        </w:rPr>
        <w:t>4</w:t>
      </w:r>
      <w:r w:rsidRPr="00D80257">
        <w:rPr>
          <w:rFonts w:ascii="標楷體" w:eastAsia="標楷體" w:hAnsi="標楷體" w:cs="新細明體" w:hint="eastAsia"/>
          <w:color w:val="000000"/>
          <w:kern w:val="0"/>
          <w:sz w:val="40"/>
          <w:szCs w:val="40"/>
        </w:rPr>
        <w:t>年度</w:t>
      </w:r>
    </w:p>
    <w:p w14:paraId="03788197" w14:textId="77777777" w:rsidR="004A281E" w:rsidRPr="00D80257" w:rsidRDefault="004A281E" w:rsidP="008D3C39">
      <w:pPr>
        <w:overflowPunct w:val="0"/>
        <w:adjustRightInd w:val="0"/>
        <w:spacing w:line="554" w:lineRule="exact"/>
        <w:jc w:val="center"/>
        <w:textAlignment w:val="baseline"/>
        <w:rPr>
          <w:rFonts w:ascii="標楷體" w:eastAsia="標楷體" w:hAnsi="標楷體" w:cs="新細明體"/>
          <w:color w:val="000000"/>
          <w:kern w:val="0"/>
          <w:sz w:val="40"/>
          <w:szCs w:val="40"/>
        </w:rPr>
      </w:pPr>
      <w:r w:rsidRPr="00D80257">
        <w:rPr>
          <w:rFonts w:ascii="標楷體" w:eastAsia="標楷體" w:hAnsi="標楷體" w:cs="新細明體" w:hint="eastAsia"/>
          <w:color w:val="000000"/>
          <w:kern w:val="0"/>
          <w:sz w:val="40"/>
          <w:szCs w:val="40"/>
        </w:rPr>
        <w:t>苗栗縣總決算</w:t>
      </w:r>
      <w:r w:rsidRPr="00D80257">
        <w:rPr>
          <w:rFonts w:ascii="標楷體" w:eastAsia="標楷體" w:hAnsi="標楷體" w:cs="新細明體" w:hint="eastAsia"/>
          <w:color w:val="000000"/>
          <w:kern w:val="0"/>
          <w:sz w:val="40"/>
          <w:szCs w:val="40"/>
          <w:lang w:eastAsia="zh-HK"/>
        </w:rPr>
        <w:t>暨附屬單位決算及綜計表</w:t>
      </w:r>
      <w:r w:rsidRPr="00D80257">
        <w:rPr>
          <w:rFonts w:ascii="標楷體" w:eastAsia="標楷體" w:hAnsi="標楷體" w:cs="新細明體" w:hint="eastAsia"/>
          <w:color w:val="000000"/>
          <w:kern w:val="0"/>
          <w:sz w:val="40"/>
          <w:szCs w:val="40"/>
        </w:rPr>
        <w:t>審核報告</w:t>
      </w:r>
    </w:p>
    <w:p w14:paraId="4110371A" w14:textId="77777777" w:rsidR="004A281E" w:rsidRPr="00D80257" w:rsidRDefault="004A281E" w:rsidP="008D3C39">
      <w:pPr>
        <w:overflowPunct w:val="0"/>
        <w:adjustRightInd w:val="0"/>
        <w:spacing w:line="554" w:lineRule="exact"/>
        <w:jc w:val="center"/>
        <w:textAlignment w:val="baseline"/>
        <w:rPr>
          <w:rFonts w:ascii="標楷體" w:eastAsia="標楷體" w:hAnsi="標楷體" w:cs="新細明體"/>
          <w:b/>
          <w:color w:val="000000"/>
          <w:kern w:val="0"/>
          <w:sz w:val="36"/>
          <w:szCs w:val="38"/>
        </w:rPr>
      </w:pPr>
      <w:r w:rsidRPr="008D3C39">
        <w:rPr>
          <w:rFonts w:ascii="標楷體" w:eastAsia="標楷體" w:hAnsi="標楷體" w:cs="新細明體" w:hint="eastAsia"/>
          <w:b/>
          <w:color w:val="000000"/>
          <w:spacing w:val="999"/>
          <w:kern w:val="0"/>
          <w:sz w:val="40"/>
          <w:szCs w:val="38"/>
          <w:fitText w:val="2800" w:id="-969765888"/>
        </w:rPr>
        <w:t>目</w:t>
      </w:r>
      <w:r w:rsidRPr="008D3C39">
        <w:rPr>
          <w:rFonts w:ascii="標楷體" w:eastAsia="標楷體" w:hAnsi="標楷體" w:cs="新細明體" w:hint="eastAsia"/>
          <w:b/>
          <w:color w:val="000000"/>
          <w:kern w:val="0"/>
          <w:sz w:val="40"/>
          <w:szCs w:val="38"/>
          <w:fitText w:val="2800" w:id="-969765888"/>
        </w:rPr>
        <w:t>錄</w:t>
      </w:r>
    </w:p>
    <w:p w14:paraId="261EB198" w14:textId="77777777" w:rsidR="004A281E" w:rsidRPr="00D80257" w:rsidRDefault="004A281E" w:rsidP="008D3C39">
      <w:pPr>
        <w:tabs>
          <w:tab w:val="left" w:leader="hyphen" w:pos="8505"/>
        </w:tabs>
        <w:overflowPunct w:val="0"/>
        <w:spacing w:beforeLines="50" w:before="120" w:afterLines="50" w:after="120" w:line="538" w:lineRule="exact"/>
        <w:jc w:val="both"/>
        <w:rPr>
          <w:rFonts w:ascii="標楷體" w:eastAsia="標楷體" w:hAnsi="標楷體"/>
          <w:b/>
          <w:spacing w:val="20"/>
          <w:sz w:val="34"/>
          <w:szCs w:val="34"/>
        </w:rPr>
      </w:pPr>
      <w:r w:rsidRPr="00D80257">
        <w:rPr>
          <w:rFonts w:ascii="標楷體" w:eastAsia="標楷體" w:hAnsi="標楷體" w:hint="eastAsia"/>
          <w:b/>
          <w:spacing w:val="20"/>
          <w:sz w:val="34"/>
          <w:szCs w:val="34"/>
        </w:rPr>
        <w:t>前　　言</w:t>
      </w:r>
    </w:p>
    <w:p w14:paraId="028FE332" w14:textId="77777777" w:rsidR="004A281E" w:rsidRPr="00D80257" w:rsidRDefault="004A281E" w:rsidP="008D3C39">
      <w:pPr>
        <w:tabs>
          <w:tab w:val="left" w:leader="hyphen" w:pos="8505"/>
        </w:tabs>
        <w:overflowPunct w:val="0"/>
        <w:spacing w:beforeLines="50" w:before="120" w:afterLines="30" w:after="72" w:line="538" w:lineRule="exact"/>
        <w:jc w:val="both"/>
        <w:rPr>
          <w:rFonts w:ascii="標楷體" w:eastAsia="標楷體" w:hAnsi="標楷體"/>
          <w:b/>
          <w:spacing w:val="20"/>
          <w:sz w:val="32"/>
          <w:szCs w:val="34"/>
        </w:rPr>
      </w:pPr>
      <w:r w:rsidRPr="00D80257">
        <w:rPr>
          <w:rFonts w:ascii="標楷體" w:eastAsia="標楷體" w:hAnsi="標楷體" w:hint="eastAsia"/>
          <w:b/>
          <w:spacing w:val="20"/>
          <w:sz w:val="32"/>
          <w:szCs w:val="34"/>
        </w:rPr>
        <w:t>甲、總　　述</w:t>
      </w:r>
    </w:p>
    <w:p w14:paraId="650BB9DF" w14:textId="77777777" w:rsidR="004A281E" w:rsidRPr="00D80257" w:rsidRDefault="004A281E" w:rsidP="00F7520D">
      <w:pPr>
        <w:tabs>
          <w:tab w:val="left" w:leader="middleDot" w:pos="8882"/>
        </w:tabs>
        <w:overflowPunct w:val="0"/>
        <w:spacing w:line="538" w:lineRule="exact"/>
        <w:ind w:leftChars="177" w:left="425"/>
        <w:jc w:val="both"/>
        <w:rPr>
          <w:rFonts w:ascii="標楷體" w:eastAsia="標楷體" w:hAnsi="標楷體"/>
          <w:spacing w:val="-10"/>
        </w:rPr>
      </w:pPr>
      <w:r w:rsidRPr="00D80257">
        <w:rPr>
          <w:rFonts w:ascii="標楷體" w:eastAsia="標楷體" w:hAnsi="標楷體" w:hint="eastAsia"/>
          <w:spacing w:val="16"/>
          <w:sz w:val="30"/>
          <w:szCs w:val="30"/>
        </w:rPr>
        <w:t>壹、總預算執行之審核</w:t>
      </w:r>
      <w:r w:rsidRPr="00D80257">
        <w:rPr>
          <w:rFonts w:ascii="標楷體" w:eastAsia="標楷體" w:hAnsi="標楷體"/>
          <w:spacing w:val="16"/>
          <w:sz w:val="30"/>
          <w:szCs w:val="30"/>
        </w:rPr>
        <w:tab/>
      </w:r>
      <w:r w:rsidRPr="00DF5D39">
        <w:rPr>
          <w:rFonts w:ascii="標楷體" w:eastAsia="標楷體" w:hAnsi="標楷體" w:hint="eastAsia"/>
          <w:spacing w:val="-12"/>
          <w:sz w:val="26"/>
          <w:szCs w:val="26"/>
        </w:rPr>
        <w:t>甲</w:t>
      </w:r>
      <w:r w:rsidRPr="00DF5D39">
        <w:rPr>
          <w:rFonts w:ascii="標楷體" w:eastAsia="標楷體" w:hAnsi="標楷體"/>
          <w:spacing w:val="-12"/>
          <w:sz w:val="26"/>
          <w:szCs w:val="26"/>
        </w:rPr>
        <w:t>－</w:t>
      </w:r>
      <w:r w:rsidRPr="00DF5D39">
        <w:rPr>
          <w:rFonts w:ascii="標楷體" w:eastAsia="標楷體" w:hAnsi="標楷體" w:hint="eastAsia"/>
          <w:spacing w:val="-12"/>
          <w:sz w:val="26"/>
          <w:szCs w:val="26"/>
        </w:rPr>
        <w:t xml:space="preserve"> 1 </w:t>
      </w:r>
    </w:p>
    <w:p w14:paraId="0DE68F83" w14:textId="77777777" w:rsidR="004A281E" w:rsidRPr="00D80257" w:rsidRDefault="004A281E" w:rsidP="00F7520D">
      <w:pPr>
        <w:tabs>
          <w:tab w:val="left" w:leader="middleDot" w:pos="8882"/>
        </w:tabs>
        <w:overflowPunct w:val="0"/>
        <w:spacing w:line="538" w:lineRule="exact"/>
        <w:ind w:leftChars="177" w:left="425"/>
        <w:jc w:val="both"/>
        <w:rPr>
          <w:rFonts w:ascii="標楷體" w:eastAsia="標楷體" w:hAnsi="標楷體"/>
          <w:spacing w:val="10"/>
          <w:sz w:val="26"/>
        </w:rPr>
      </w:pPr>
      <w:r w:rsidRPr="00D80257">
        <w:rPr>
          <w:rFonts w:ascii="標楷體" w:eastAsia="標楷體" w:hAnsi="標楷體" w:hint="eastAsia"/>
          <w:spacing w:val="16"/>
          <w:sz w:val="30"/>
          <w:szCs w:val="30"/>
        </w:rPr>
        <w:t>貳、施政計畫實施之考核</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甲</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 xml:space="preserve">10 </w:t>
      </w:r>
    </w:p>
    <w:p w14:paraId="611C437E" w14:textId="77777777" w:rsidR="004A281E" w:rsidRDefault="004A281E" w:rsidP="00F7520D">
      <w:pPr>
        <w:tabs>
          <w:tab w:val="left" w:leader="middleDot" w:pos="8880"/>
        </w:tabs>
        <w:overflowPunct w:val="0"/>
        <w:spacing w:line="538" w:lineRule="exact"/>
        <w:ind w:leftChars="177" w:left="425"/>
        <w:jc w:val="both"/>
        <w:rPr>
          <w:rFonts w:ascii="標楷體" w:eastAsia="標楷體" w:hAnsi="標楷體"/>
          <w:spacing w:val="-12"/>
          <w:sz w:val="26"/>
          <w:szCs w:val="26"/>
        </w:rPr>
      </w:pPr>
      <w:r w:rsidRPr="00D80257">
        <w:rPr>
          <w:rFonts w:ascii="標楷體" w:eastAsia="標楷體" w:hAnsi="標楷體" w:hint="eastAsia"/>
          <w:spacing w:val="16"/>
          <w:sz w:val="30"/>
          <w:szCs w:val="30"/>
        </w:rPr>
        <w:t>參、政府資產負債之查核</w:t>
      </w:r>
      <w:r w:rsidRPr="00D80257">
        <w:rPr>
          <w:rFonts w:ascii="標楷體" w:eastAsia="標楷體" w:hAnsi="標楷體"/>
          <w:spacing w:val="16"/>
          <w:sz w:val="30"/>
          <w:szCs w:val="30"/>
        </w:rPr>
        <w:tab/>
      </w:r>
      <w:bookmarkStart w:id="0" w:name="_Hlk199780613"/>
      <w:r w:rsidRPr="00772176">
        <w:rPr>
          <w:rFonts w:ascii="標楷體" w:eastAsia="標楷體" w:hAnsi="標楷體" w:hint="eastAsia"/>
          <w:spacing w:val="-12"/>
          <w:sz w:val="26"/>
          <w:szCs w:val="26"/>
        </w:rPr>
        <w:t>甲</w:t>
      </w:r>
      <w:r w:rsidRPr="00772176">
        <w:rPr>
          <w:rFonts w:ascii="標楷體" w:eastAsia="標楷體" w:hAnsi="標楷體"/>
          <w:spacing w:val="-12"/>
          <w:sz w:val="26"/>
          <w:szCs w:val="26"/>
        </w:rPr>
        <w:t>－</w:t>
      </w:r>
      <w:bookmarkEnd w:id="0"/>
      <w:r w:rsidRPr="00772176">
        <w:rPr>
          <w:rFonts w:ascii="標楷體" w:eastAsia="標楷體" w:hAnsi="標楷體" w:hint="eastAsia"/>
          <w:spacing w:val="-12"/>
          <w:sz w:val="26"/>
          <w:szCs w:val="26"/>
        </w:rPr>
        <w:t>25</w:t>
      </w:r>
    </w:p>
    <w:p w14:paraId="14562DBD" w14:textId="77777777" w:rsidR="004A281E" w:rsidRPr="00D80257" w:rsidRDefault="004A281E" w:rsidP="00F7520D">
      <w:pPr>
        <w:tabs>
          <w:tab w:val="left" w:leader="middleDot" w:pos="8880"/>
        </w:tabs>
        <w:overflowPunct w:val="0"/>
        <w:spacing w:line="538" w:lineRule="exact"/>
        <w:ind w:leftChars="177" w:left="425"/>
        <w:jc w:val="both"/>
        <w:rPr>
          <w:rFonts w:ascii="標楷體" w:eastAsia="標楷體" w:hAnsi="標楷體"/>
          <w:spacing w:val="10"/>
          <w:sz w:val="26"/>
        </w:rPr>
      </w:pPr>
      <w:r w:rsidRPr="00D80257">
        <w:rPr>
          <w:rFonts w:ascii="標楷體" w:eastAsia="標楷體" w:hAnsi="標楷體" w:hint="eastAsia"/>
          <w:spacing w:val="16"/>
          <w:sz w:val="30"/>
          <w:szCs w:val="30"/>
        </w:rPr>
        <w:t>肆、營業基金決算之審核</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甲</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31</w:t>
      </w:r>
    </w:p>
    <w:p w14:paraId="492573E4"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伍、非營業特種基金決算之審核</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甲</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32</w:t>
      </w:r>
    </w:p>
    <w:p w14:paraId="3CDBCF90"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b/>
          <w:snapToGrid w:val="0"/>
          <w:spacing w:val="10"/>
          <w:kern w:val="0"/>
          <w:sz w:val="26"/>
          <w:u w:val="single"/>
        </w:rPr>
      </w:pPr>
      <w:r w:rsidRPr="00D80257">
        <w:rPr>
          <w:rFonts w:ascii="標楷體" w:eastAsia="標楷體" w:hAnsi="標楷體" w:hint="eastAsia"/>
          <w:spacing w:val="16"/>
          <w:sz w:val="30"/>
          <w:szCs w:val="30"/>
        </w:rPr>
        <w:t>陸、決算審核綜合成果</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甲</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35</w:t>
      </w:r>
    </w:p>
    <w:p w14:paraId="57B6AA11" w14:textId="77777777" w:rsidR="004A281E" w:rsidRPr="00D80257" w:rsidRDefault="004A281E" w:rsidP="008D3C39">
      <w:pPr>
        <w:tabs>
          <w:tab w:val="left" w:leader="hyphen" w:pos="8505"/>
        </w:tabs>
        <w:overflowPunct w:val="0"/>
        <w:spacing w:beforeLines="50" w:before="120" w:afterLines="30" w:after="72" w:line="538" w:lineRule="exact"/>
        <w:jc w:val="both"/>
        <w:rPr>
          <w:rFonts w:ascii="標楷體" w:eastAsia="標楷體" w:hAnsi="標楷體"/>
          <w:b/>
          <w:spacing w:val="20"/>
          <w:sz w:val="32"/>
          <w:szCs w:val="34"/>
        </w:rPr>
      </w:pPr>
      <w:r w:rsidRPr="00D80257">
        <w:rPr>
          <w:rFonts w:ascii="標楷體" w:eastAsia="標楷體" w:hAnsi="標楷體" w:hint="eastAsia"/>
          <w:b/>
          <w:spacing w:val="20"/>
          <w:sz w:val="32"/>
          <w:szCs w:val="34"/>
        </w:rPr>
        <w:t>乙、決算審核結果</w:t>
      </w:r>
    </w:p>
    <w:p w14:paraId="15A73774" w14:textId="77777777" w:rsidR="004A281E" w:rsidRPr="00D80257" w:rsidRDefault="004A281E" w:rsidP="00F7520D">
      <w:pPr>
        <w:tabs>
          <w:tab w:val="left" w:leader="middleDot" w:pos="8564"/>
        </w:tabs>
        <w:overflowPunct w:val="0"/>
        <w:spacing w:line="538" w:lineRule="exact"/>
        <w:ind w:leftChars="177" w:left="425"/>
        <w:rPr>
          <w:rFonts w:ascii="標楷體" w:eastAsia="標楷體" w:hAnsi="標楷體"/>
          <w:spacing w:val="16"/>
          <w:sz w:val="30"/>
          <w:szCs w:val="30"/>
        </w:rPr>
      </w:pPr>
      <w:r w:rsidRPr="00D80257">
        <w:rPr>
          <w:rFonts w:ascii="標楷體" w:eastAsia="標楷體" w:hAnsi="標楷體" w:hint="eastAsia"/>
          <w:spacing w:val="16"/>
          <w:sz w:val="30"/>
          <w:szCs w:val="30"/>
        </w:rPr>
        <w:t>決算審</w:t>
      </w:r>
      <w:r w:rsidRPr="00D80257">
        <w:rPr>
          <w:rFonts w:ascii="標楷體" w:eastAsia="標楷體" w:hAnsi="標楷體"/>
          <w:spacing w:val="16"/>
          <w:sz w:val="30"/>
          <w:szCs w:val="30"/>
        </w:rPr>
        <w:t>核</w:t>
      </w:r>
      <w:r w:rsidRPr="00D80257">
        <w:rPr>
          <w:rFonts w:ascii="標楷體" w:eastAsia="標楷體" w:hAnsi="標楷體" w:hint="eastAsia"/>
          <w:spacing w:val="16"/>
          <w:sz w:val="30"/>
          <w:szCs w:val="30"/>
        </w:rPr>
        <w:t>結</w:t>
      </w:r>
      <w:r w:rsidRPr="00D80257">
        <w:rPr>
          <w:rFonts w:ascii="標楷體" w:eastAsia="標楷體" w:hAnsi="標楷體"/>
          <w:spacing w:val="16"/>
          <w:sz w:val="30"/>
          <w:szCs w:val="30"/>
        </w:rPr>
        <w:t>果重要審核意見彙總</w:t>
      </w:r>
      <w:r w:rsidRPr="00D80257">
        <w:rPr>
          <w:rFonts w:ascii="標楷體" w:eastAsia="標楷體" w:hAnsi="標楷體" w:hint="eastAsia"/>
          <w:spacing w:val="16"/>
          <w:sz w:val="30"/>
          <w:szCs w:val="30"/>
        </w:rPr>
        <w:t>索</w:t>
      </w:r>
      <w:r w:rsidRPr="00D80257">
        <w:rPr>
          <w:rFonts w:ascii="標楷體" w:eastAsia="標楷體" w:hAnsi="標楷體"/>
          <w:spacing w:val="16"/>
          <w:sz w:val="30"/>
          <w:szCs w:val="30"/>
        </w:rPr>
        <w:t>引</w:t>
      </w:r>
      <w:r w:rsidRPr="00D80257">
        <w:rPr>
          <w:rFonts w:ascii="標楷體" w:eastAsia="標楷體" w:hAnsi="標楷體"/>
          <w:spacing w:val="16"/>
          <w:sz w:val="30"/>
          <w:szCs w:val="30"/>
        </w:rPr>
        <w:tab/>
      </w:r>
      <w:r w:rsidRPr="00772176">
        <w:rPr>
          <w:rFonts w:ascii="標楷體" w:eastAsia="標楷體" w:hAnsi="標楷體" w:hint="eastAsia"/>
          <w:sz w:val="26"/>
          <w:szCs w:val="26"/>
        </w:rPr>
        <w:t>索引</w:t>
      </w:r>
      <w:r w:rsidRPr="00772176">
        <w:rPr>
          <w:rFonts w:ascii="標楷體" w:eastAsia="標楷體" w:hAnsi="標楷體"/>
          <w:sz w:val="26"/>
          <w:szCs w:val="26"/>
        </w:rPr>
        <w:t>－</w:t>
      </w:r>
      <w:r w:rsidRPr="00772176">
        <w:rPr>
          <w:rFonts w:ascii="標楷體" w:eastAsia="標楷體" w:hAnsi="標楷體" w:hint="eastAsia"/>
          <w:spacing w:val="-12"/>
          <w:sz w:val="26"/>
          <w:szCs w:val="26"/>
        </w:rPr>
        <w:t xml:space="preserve"> 1</w:t>
      </w:r>
      <w:r>
        <w:rPr>
          <w:rFonts w:ascii="標楷體" w:eastAsia="標楷體" w:hAnsi="標楷體" w:hint="eastAsia"/>
          <w:sz w:val="26"/>
          <w:szCs w:val="26"/>
        </w:rPr>
        <w:t xml:space="preserve"> </w:t>
      </w:r>
    </w:p>
    <w:p w14:paraId="4B07187C" w14:textId="77777777" w:rsidR="004A281E" w:rsidRDefault="004A281E" w:rsidP="00F7520D">
      <w:pPr>
        <w:tabs>
          <w:tab w:val="left" w:leader="middleDot" w:pos="8880"/>
        </w:tabs>
        <w:overflowPunct w:val="0"/>
        <w:spacing w:line="538" w:lineRule="exact"/>
        <w:ind w:leftChars="177" w:left="425"/>
        <w:rPr>
          <w:rFonts w:ascii="標楷體" w:eastAsia="標楷體" w:hAnsi="標楷體"/>
          <w:spacing w:val="-12"/>
          <w:sz w:val="26"/>
          <w:szCs w:val="26"/>
        </w:rPr>
      </w:pPr>
      <w:r w:rsidRPr="00D80257">
        <w:rPr>
          <w:rFonts w:ascii="標楷體" w:eastAsia="標楷體" w:hAnsi="標楷體" w:hint="eastAsia"/>
          <w:spacing w:val="16"/>
          <w:sz w:val="30"/>
          <w:szCs w:val="30"/>
        </w:rPr>
        <w:t>壹、縣議會主管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 xml:space="preserve"> 1 </w:t>
      </w:r>
    </w:p>
    <w:p w14:paraId="6A43217D" w14:textId="77777777" w:rsidR="004A281E" w:rsidRPr="00D80257" w:rsidRDefault="004A281E" w:rsidP="00F7520D">
      <w:pPr>
        <w:tabs>
          <w:tab w:val="left" w:leader="middleDot" w:pos="8880"/>
        </w:tabs>
        <w:overflowPunct w:val="0"/>
        <w:spacing w:line="538" w:lineRule="exact"/>
        <w:ind w:leftChars="177" w:left="425"/>
        <w:rPr>
          <w:rFonts w:ascii="標楷體" w:eastAsia="標楷體" w:hAnsi="標楷體"/>
          <w:spacing w:val="16"/>
          <w:sz w:val="30"/>
          <w:szCs w:val="30"/>
        </w:rPr>
      </w:pPr>
      <w:r w:rsidRPr="00D80257">
        <w:rPr>
          <w:rFonts w:ascii="標楷體" w:eastAsia="標楷體" w:hAnsi="標楷體" w:hint="eastAsia"/>
          <w:spacing w:val="16"/>
          <w:sz w:val="30"/>
          <w:szCs w:val="30"/>
        </w:rPr>
        <w:t>貳、縣政府主管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 xml:space="preserve"> 1 </w:t>
      </w:r>
    </w:p>
    <w:p w14:paraId="2C68AD73" w14:textId="77777777" w:rsidR="004A281E" w:rsidRPr="00D80257" w:rsidRDefault="004A281E" w:rsidP="00F7520D">
      <w:pPr>
        <w:tabs>
          <w:tab w:val="left" w:leader="middleDot" w:pos="8880"/>
        </w:tabs>
        <w:overflowPunct w:val="0"/>
        <w:spacing w:line="538" w:lineRule="exact"/>
        <w:ind w:leftChars="177" w:left="425"/>
        <w:rPr>
          <w:rFonts w:ascii="標楷體" w:eastAsia="標楷體" w:hAnsi="標楷體"/>
          <w:snapToGrid w:val="0"/>
          <w:spacing w:val="10"/>
          <w:kern w:val="0"/>
          <w:sz w:val="26"/>
        </w:rPr>
      </w:pPr>
      <w:r w:rsidRPr="00D80257">
        <w:rPr>
          <w:rFonts w:ascii="標楷體" w:eastAsia="標楷體" w:hAnsi="標楷體" w:hint="eastAsia"/>
          <w:spacing w:val="16"/>
          <w:sz w:val="30"/>
          <w:szCs w:val="30"/>
        </w:rPr>
        <w:t>參、</w:t>
      </w:r>
      <w:r>
        <w:rPr>
          <w:rFonts w:ascii="標楷體" w:eastAsia="標楷體" w:hAnsi="標楷體" w:hint="eastAsia"/>
          <w:spacing w:val="16"/>
          <w:sz w:val="30"/>
          <w:szCs w:val="30"/>
        </w:rPr>
        <w:t>民</w:t>
      </w:r>
      <w:r w:rsidRPr="00D80257">
        <w:rPr>
          <w:rFonts w:ascii="標楷體" w:eastAsia="標楷體" w:hAnsi="標楷體" w:hint="eastAsia"/>
          <w:spacing w:val="16"/>
          <w:sz w:val="30"/>
          <w:szCs w:val="30"/>
        </w:rPr>
        <w:t>政處主管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61</w:t>
      </w:r>
    </w:p>
    <w:p w14:paraId="46D2E3FA" w14:textId="77777777" w:rsidR="004A281E" w:rsidRPr="00D80257"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肆、教育處主管</w:t>
      </w:r>
      <w:r w:rsidRPr="00D80257">
        <w:rPr>
          <w:rFonts w:ascii="標楷體" w:eastAsia="標楷體" w:hAnsi="標楷體"/>
          <w:spacing w:val="16"/>
          <w:sz w:val="30"/>
          <w:szCs w:val="30"/>
        </w:rPr>
        <w:tab/>
      </w:r>
      <w:r w:rsidRPr="00D80257">
        <w:rPr>
          <w:rFonts w:ascii="標楷體" w:eastAsia="標楷體" w:hAnsi="標楷體" w:hint="eastAsia"/>
          <w:spacing w:val="-12"/>
          <w:sz w:val="26"/>
          <w:szCs w:val="26"/>
        </w:rPr>
        <w:t>乙</w:t>
      </w:r>
      <w:r w:rsidRPr="00D80257">
        <w:rPr>
          <w:rFonts w:ascii="標楷體" w:eastAsia="標楷體" w:hAnsi="標楷體"/>
          <w:spacing w:val="-12"/>
          <w:sz w:val="26"/>
          <w:szCs w:val="26"/>
        </w:rPr>
        <w:t>－</w:t>
      </w:r>
      <w:r w:rsidRPr="00772176">
        <w:rPr>
          <w:rFonts w:ascii="標楷體" w:eastAsia="標楷體" w:hAnsi="標楷體" w:hint="eastAsia"/>
          <w:spacing w:val="-12"/>
          <w:sz w:val="26"/>
          <w:szCs w:val="26"/>
        </w:rPr>
        <w:t>62</w:t>
      </w:r>
    </w:p>
    <w:p w14:paraId="2380C770"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伍、農業處主管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64</w:t>
      </w:r>
    </w:p>
    <w:p w14:paraId="1E6FD075"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pacing w:val="-12"/>
          <w:sz w:val="26"/>
          <w:szCs w:val="26"/>
        </w:rPr>
      </w:pPr>
      <w:r w:rsidRPr="00D80257">
        <w:rPr>
          <w:rFonts w:ascii="標楷體" w:eastAsia="標楷體" w:hAnsi="標楷體" w:hint="eastAsia"/>
          <w:spacing w:val="16"/>
          <w:sz w:val="30"/>
          <w:szCs w:val="30"/>
        </w:rPr>
        <w:t>陸、地政處主管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67</w:t>
      </w:r>
    </w:p>
    <w:p w14:paraId="429CD7E5"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柒、稅務局主管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69</w:t>
      </w:r>
    </w:p>
    <w:p w14:paraId="1613394C"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pacing w:val="-12"/>
          <w:sz w:val="26"/>
          <w:szCs w:val="26"/>
        </w:rPr>
      </w:pPr>
      <w:r w:rsidRPr="00D80257">
        <w:rPr>
          <w:rFonts w:ascii="標楷體" w:eastAsia="標楷體" w:hAnsi="標楷體" w:hint="eastAsia"/>
          <w:spacing w:val="16"/>
          <w:sz w:val="30"/>
          <w:szCs w:val="30"/>
        </w:rPr>
        <w:t>捌、警察局主管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71</w:t>
      </w:r>
    </w:p>
    <w:p w14:paraId="7A89C88F"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玖、消防局主管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7</w:t>
      </w:r>
      <w:r>
        <w:rPr>
          <w:rFonts w:ascii="標楷體" w:eastAsia="標楷體" w:hAnsi="標楷體" w:hint="eastAsia"/>
          <w:spacing w:val="-12"/>
          <w:sz w:val="26"/>
          <w:szCs w:val="26"/>
        </w:rPr>
        <w:t>7</w:t>
      </w:r>
    </w:p>
    <w:p w14:paraId="12E01FBF"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拾、衛生局主管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84</w:t>
      </w:r>
    </w:p>
    <w:p w14:paraId="3B2E975D"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r w:rsidRPr="00D80257">
        <w:rPr>
          <w:rFonts w:ascii="標楷體" w:eastAsia="標楷體" w:hAnsi="標楷體" w:hint="eastAsia"/>
          <w:spacing w:val="16"/>
          <w:sz w:val="30"/>
          <w:szCs w:val="30"/>
        </w:rPr>
        <w:t>拾壹、環境保護局主管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92</w:t>
      </w:r>
    </w:p>
    <w:p w14:paraId="05718E60" w14:textId="77777777" w:rsidR="004A281E" w:rsidRPr="00772176" w:rsidRDefault="004A281E" w:rsidP="00F7520D">
      <w:pPr>
        <w:tabs>
          <w:tab w:val="left" w:leader="middleDot" w:pos="8880"/>
        </w:tabs>
        <w:overflowPunct w:val="0"/>
        <w:spacing w:line="538" w:lineRule="exact"/>
        <w:ind w:leftChars="177" w:left="425"/>
        <w:jc w:val="both"/>
        <w:rPr>
          <w:rFonts w:ascii="標楷體" w:eastAsia="標楷體" w:hAnsi="標楷體"/>
          <w:snapToGrid w:val="0"/>
          <w:spacing w:val="10"/>
          <w:kern w:val="0"/>
          <w:sz w:val="26"/>
        </w:rPr>
      </w:pPr>
      <w:bookmarkStart w:id="1" w:name="_GoBack"/>
      <w:r w:rsidRPr="00D80257">
        <w:rPr>
          <w:rFonts w:ascii="標楷體" w:eastAsia="標楷體" w:hAnsi="標楷體" w:hint="eastAsia"/>
          <w:spacing w:val="16"/>
          <w:sz w:val="30"/>
          <w:szCs w:val="30"/>
        </w:rPr>
        <w:t>拾貳、文化觀光局主管</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乙</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98</w:t>
      </w:r>
    </w:p>
    <w:bookmarkEnd w:id="1"/>
    <w:p w14:paraId="706FA634" w14:textId="77777777" w:rsidR="004A281E" w:rsidRPr="00DF5D39" w:rsidRDefault="004A281E" w:rsidP="009242F1">
      <w:pPr>
        <w:tabs>
          <w:tab w:val="left" w:leader="middleDot" w:pos="8880"/>
        </w:tabs>
        <w:overflowPunct w:val="0"/>
        <w:spacing w:line="580" w:lineRule="exact"/>
        <w:ind w:leftChars="177" w:left="425"/>
        <w:jc w:val="both"/>
        <w:rPr>
          <w:rFonts w:ascii="標楷體" w:eastAsia="標楷體" w:hAnsi="標楷體"/>
          <w:snapToGrid w:val="0"/>
          <w:spacing w:val="-26"/>
          <w:kern w:val="0"/>
          <w:sz w:val="26"/>
        </w:rPr>
      </w:pPr>
      <w:r w:rsidRPr="00D80257">
        <w:rPr>
          <w:rFonts w:ascii="標楷體" w:eastAsia="標楷體" w:hAnsi="標楷體" w:hint="eastAsia"/>
          <w:spacing w:val="16"/>
          <w:sz w:val="30"/>
          <w:szCs w:val="30"/>
        </w:rPr>
        <w:lastRenderedPageBreak/>
        <w:t>拾</w:t>
      </w:r>
      <w:r>
        <w:rPr>
          <w:rFonts w:ascii="標楷體" w:eastAsia="標楷體" w:hAnsi="標楷體" w:hint="eastAsia"/>
          <w:spacing w:val="16"/>
          <w:sz w:val="30"/>
          <w:szCs w:val="30"/>
        </w:rPr>
        <w:t>參</w:t>
      </w:r>
      <w:r w:rsidRPr="00D80257">
        <w:rPr>
          <w:rFonts w:ascii="標楷體" w:eastAsia="標楷體" w:hAnsi="標楷體" w:hint="eastAsia"/>
          <w:spacing w:val="16"/>
          <w:sz w:val="30"/>
          <w:szCs w:val="30"/>
        </w:rPr>
        <w:t>、</w:t>
      </w:r>
      <w:r w:rsidRPr="00D80257">
        <w:rPr>
          <w:rFonts w:ascii="標楷體" w:eastAsia="標楷體" w:hAnsi="標楷體" w:hint="eastAsia"/>
          <w:spacing w:val="16"/>
          <w:sz w:val="30"/>
          <w:szCs w:val="30"/>
          <w:lang w:eastAsia="zh-HK"/>
        </w:rPr>
        <w:t>統籌支撥科目</w:t>
      </w:r>
      <w:r w:rsidRPr="00D80257">
        <w:rPr>
          <w:rFonts w:ascii="標楷體" w:eastAsia="標楷體" w:hAnsi="標楷體"/>
          <w:spacing w:val="16"/>
          <w:sz w:val="30"/>
          <w:szCs w:val="30"/>
          <w:lang w:eastAsia="zh-HK"/>
        </w:rPr>
        <w:tab/>
      </w:r>
      <w:r w:rsidRPr="00772176">
        <w:rPr>
          <w:rFonts w:ascii="標楷體" w:eastAsia="標楷體" w:hAnsi="標楷體" w:hint="eastAsia"/>
          <w:spacing w:val="-26"/>
          <w:sz w:val="26"/>
          <w:szCs w:val="26"/>
        </w:rPr>
        <w:t>乙</w:t>
      </w:r>
      <w:r w:rsidRPr="00772176">
        <w:rPr>
          <w:rFonts w:ascii="標楷體" w:eastAsia="標楷體" w:hAnsi="標楷體"/>
          <w:spacing w:val="-26"/>
          <w:sz w:val="26"/>
          <w:szCs w:val="26"/>
        </w:rPr>
        <w:t>－</w:t>
      </w:r>
      <w:r w:rsidRPr="00772176">
        <w:rPr>
          <w:rFonts w:ascii="標楷體" w:eastAsia="標楷體" w:hAnsi="標楷體" w:hint="eastAsia"/>
          <w:spacing w:val="-26"/>
          <w:sz w:val="26"/>
          <w:szCs w:val="26"/>
        </w:rPr>
        <w:t>104</w:t>
      </w:r>
    </w:p>
    <w:p w14:paraId="064814FA" w14:textId="77777777" w:rsidR="004A281E" w:rsidRPr="00D80257" w:rsidRDefault="004A281E" w:rsidP="009242F1">
      <w:pPr>
        <w:tabs>
          <w:tab w:val="left" w:leader="middleDot" w:pos="8880"/>
        </w:tabs>
        <w:overflowPunct w:val="0"/>
        <w:spacing w:line="580" w:lineRule="exact"/>
        <w:ind w:leftChars="177" w:left="425"/>
        <w:jc w:val="both"/>
        <w:rPr>
          <w:rFonts w:ascii="標楷體" w:eastAsia="標楷體" w:hAnsi="標楷體"/>
          <w:spacing w:val="16"/>
          <w:sz w:val="30"/>
          <w:szCs w:val="30"/>
        </w:rPr>
      </w:pPr>
      <w:r w:rsidRPr="00D80257">
        <w:rPr>
          <w:rFonts w:ascii="標楷體" w:eastAsia="標楷體" w:hAnsi="標楷體" w:hint="eastAsia"/>
          <w:spacing w:val="16"/>
          <w:sz w:val="30"/>
          <w:szCs w:val="30"/>
        </w:rPr>
        <w:t>拾</w:t>
      </w:r>
      <w:r>
        <w:rPr>
          <w:rFonts w:ascii="標楷體" w:eastAsia="標楷體" w:hAnsi="標楷體" w:hint="eastAsia"/>
          <w:spacing w:val="16"/>
          <w:sz w:val="30"/>
          <w:szCs w:val="30"/>
          <w:lang w:eastAsia="zh-HK"/>
        </w:rPr>
        <w:t>肆</w:t>
      </w:r>
      <w:r w:rsidRPr="00D80257">
        <w:rPr>
          <w:rFonts w:ascii="標楷體" w:eastAsia="標楷體" w:hAnsi="標楷體" w:hint="eastAsia"/>
          <w:spacing w:val="16"/>
          <w:sz w:val="30"/>
          <w:szCs w:val="30"/>
        </w:rPr>
        <w:t>、第二預備金</w:t>
      </w:r>
      <w:r w:rsidRPr="00D80257">
        <w:rPr>
          <w:rFonts w:ascii="標楷體" w:eastAsia="標楷體" w:hAnsi="標楷體"/>
          <w:spacing w:val="16"/>
          <w:sz w:val="30"/>
          <w:szCs w:val="30"/>
        </w:rPr>
        <w:tab/>
      </w:r>
      <w:r w:rsidRPr="00772176">
        <w:rPr>
          <w:rFonts w:ascii="標楷體" w:eastAsia="標楷體" w:hAnsi="標楷體" w:hint="eastAsia"/>
          <w:spacing w:val="-26"/>
          <w:sz w:val="26"/>
          <w:szCs w:val="26"/>
        </w:rPr>
        <w:t>乙</w:t>
      </w:r>
      <w:r w:rsidRPr="00772176">
        <w:rPr>
          <w:rFonts w:ascii="標楷體" w:eastAsia="標楷體" w:hAnsi="標楷體"/>
          <w:spacing w:val="-26"/>
          <w:sz w:val="26"/>
          <w:szCs w:val="26"/>
        </w:rPr>
        <w:t>－</w:t>
      </w:r>
      <w:r w:rsidRPr="00772176">
        <w:rPr>
          <w:rFonts w:ascii="標楷體" w:eastAsia="標楷體" w:hAnsi="標楷體" w:hint="eastAsia"/>
          <w:spacing w:val="-26"/>
          <w:sz w:val="26"/>
          <w:szCs w:val="26"/>
        </w:rPr>
        <w:t>105</w:t>
      </w:r>
    </w:p>
    <w:p w14:paraId="16596682" w14:textId="77777777" w:rsidR="004A281E" w:rsidRPr="00D80257" w:rsidRDefault="004A281E" w:rsidP="008D3C39">
      <w:pPr>
        <w:tabs>
          <w:tab w:val="left" w:leader="hyphen" w:pos="8505"/>
        </w:tabs>
        <w:overflowPunct w:val="0"/>
        <w:spacing w:beforeLines="50" w:before="120" w:afterLines="50" w:after="120" w:line="555" w:lineRule="exact"/>
        <w:jc w:val="both"/>
        <w:rPr>
          <w:rFonts w:ascii="標楷體" w:eastAsia="標楷體" w:hAnsi="標楷體"/>
          <w:b/>
          <w:spacing w:val="20"/>
          <w:sz w:val="32"/>
          <w:szCs w:val="34"/>
        </w:rPr>
      </w:pPr>
      <w:r w:rsidRPr="00D80257">
        <w:rPr>
          <w:rFonts w:ascii="標楷體" w:eastAsia="標楷體" w:hAnsi="標楷體" w:hint="eastAsia"/>
          <w:b/>
          <w:spacing w:val="20"/>
          <w:sz w:val="32"/>
          <w:szCs w:val="34"/>
        </w:rPr>
        <w:t>丙、最終審定數額表</w:t>
      </w:r>
    </w:p>
    <w:p w14:paraId="7EBE38BA" w14:textId="77777777" w:rsidR="004A281E" w:rsidRDefault="004A281E" w:rsidP="009242F1">
      <w:pPr>
        <w:tabs>
          <w:tab w:val="left" w:leader="middleDot" w:pos="8880"/>
        </w:tabs>
        <w:overflowPunct w:val="0"/>
        <w:spacing w:line="580" w:lineRule="exact"/>
        <w:ind w:leftChars="177" w:left="425"/>
        <w:jc w:val="both"/>
        <w:rPr>
          <w:rFonts w:ascii="標楷體" w:eastAsia="標楷體" w:hAnsi="標楷體"/>
          <w:spacing w:val="-12"/>
          <w:sz w:val="26"/>
          <w:szCs w:val="26"/>
        </w:rPr>
      </w:pPr>
      <w:r w:rsidRPr="00D80257">
        <w:rPr>
          <w:rFonts w:ascii="標楷體" w:eastAsia="標楷體" w:hAnsi="標楷體" w:hint="eastAsia"/>
          <w:spacing w:val="16"/>
          <w:sz w:val="30"/>
          <w:szCs w:val="30"/>
        </w:rPr>
        <w:t>壹、總決算歲入歲出決算審定數簡明比較表</w:t>
      </w:r>
      <w:r w:rsidRPr="00D80257">
        <w:rPr>
          <w:rFonts w:ascii="標楷體" w:eastAsia="標楷體" w:hAnsi="標楷體"/>
          <w:spacing w:val="16"/>
          <w:sz w:val="30"/>
          <w:szCs w:val="30"/>
        </w:rPr>
        <w:tab/>
      </w:r>
      <w:r w:rsidRPr="00772176">
        <w:rPr>
          <w:rFonts w:ascii="標楷體" w:eastAsia="標楷體" w:hAnsi="標楷體"/>
          <w:spacing w:val="-12"/>
          <w:sz w:val="26"/>
          <w:szCs w:val="26"/>
        </w:rPr>
        <w:t>丙－</w:t>
      </w:r>
      <w:r w:rsidRPr="00772176">
        <w:rPr>
          <w:rFonts w:ascii="標楷體" w:eastAsia="標楷體" w:hAnsi="標楷體" w:hint="eastAsia"/>
          <w:spacing w:val="-12"/>
          <w:sz w:val="26"/>
          <w:szCs w:val="26"/>
        </w:rPr>
        <w:t xml:space="preserve"> 1</w:t>
      </w:r>
      <w:r>
        <w:rPr>
          <w:rFonts w:ascii="標楷體" w:eastAsia="標楷體" w:hAnsi="標楷體" w:hint="eastAsia"/>
          <w:spacing w:val="-12"/>
          <w:sz w:val="26"/>
          <w:szCs w:val="26"/>
        </w:rPr>
        <w:t xml:space="preserve"> </w:t>
      </w:r>
    </w:p>
    <w:p w14:paraId="62933DEA" w14:textId="77777777" w:rsidR="004A281E" w:rsidRDefault="004A281E" w:rsidP="009242F1">
      <w:pPr>
        <w:tabs>
          <w:tab w:val="left" w:leader="middleDot" w:pos="8880"/>
        </w:tabs>
        <w:overflowPunct w:val="0"/>
        <w:spacing w:line="580" w:lineRule="exact"/>
        <w:ind w:leftChars="177" w:left="425"/>
        <w:rPr>
          <w:rFonts w:ascii="標楷體" w:eastAsia="標楷體" w:hAnsi="標楷體"/>
          <w:spacing w:val="-12"/>
          <w:sz w:val="26"/>
          <w:szCs w:val="26"/>
        </w:rPr>
      </w:pPr>
      <w:r w:rsidRPr="00D80257">
        <w:rPr>
          <w:rFonts w:ascii="標楷體" w:eastAsia="標楷體" w:hAnsi="標楷體" w:hint="eastAsia"/>
          <w:spacing w:val="16"/>
          <w:sz w:val="30"/>
          <w:szCs w:val="30"/>
        </w:rPr>
        <w:t>貳、總決算審定後收支簡明比較分析表</w:t>
      </w:r>
      <w:r w:rsidRPr="00D80257">
        <w:rPr>
          <w:rFonts w:ascii="標楷體" w:eastAsia="標楷體" w:hAnsi="標楷體"/>
          <w:spacing w:val="16"/>
          <w:sz w:val="30"/>
          <w:szCs w:val="30"/>
        </w:rPr>
        <w:tab/>
      </w:r>
      <w:r w:rsidRPr="00772176">
        <w:rPr>
          <w:rFonts w:ascii="標楷體" w:eastAsia="標楷體" w:hAnsi="標楷體"/>
          <w:spacing w:val="-12"/>
          <w:sz w:val="26"/>
          <w:szCs w:val="26"/>
        </w:rPr>
        <w:t>丙－</w:t>
      </w:r>
      <w:r w:rsidRPr="00772176">
        <w:rPr>
          <w:rFonts w:ascii="標楷體" w:eastAsia="標楷體" w:hAnsi="標楷體" w:hint="eastAsia"/>
          <w:spacing w:val="-12"/>
          <w:sz w:val="26"/>
          <w:szCs w:val="26"/>
        </w:rPr>
        <w:t xml:space="preserve"> 3 </w:t>
      </w:r>
    </w:p>
    <w:p w14:paraId="45BB2E12" w14:textId="77777777" w:rsidR="004A281E" w:rsidRPr="00D80257" w:rsidRDefault="004A281E" w:rsidP="009242F1">
      <w:pPr>
        <w:tabs>
          <w:tab w:val="left" w:leader="middleDot" w:pos="8880"/>
        </w:tabs>
        <w:overflowPunct w:val="0"/>
        <w:spacing w:line="580" w:lineRule="exact"/>
        <w:ind w:leftChars="177" w:left="425"/>
        <w:jc w:val="both"/>
        <w:rPr>
          <w:rFonts w:ascii="標楷體" w:eastAsia="標楷體" w:hAnsi="標楷體"/>
          <w:spacing w:val="-10"/>
        </w:rPr>
      </w:pPr>
      <w:r w:rsidRPr="00D80257">
        <w:rPr>
          <w:rFonts w:ascii="標楷體" w:eastAsia="標楷體" w:hAnsi="標楷體" w:hint="eastAsia"/>
          <w:spacing w:val="16"/>
          <w:sz w:val="30"/>
          <w:szCs w:val="30"/>
        </w:rPr>
        <w:t>參、融資調度決算審定表</w:t>
      </w:r>
      <w:r w:rsidRPr="00D80257">
        <w:rPr>
          <w:rFonts w:ascii="標楷體" w:eastAsia="標楷體" w:hAnsi="標楷體"/>
          <w:spacing w:val="16"/>
          <w:sz w:val="30"/>
          <w:szCs w:val="30"/>
        </w:rPr>
        <w:tab/>
      </w:r>
      <w:r w:rsidRPr="00772176">
        <w:rPr>
          <w:rFonts w:ascii="標楷體" w:eastAsia="標楷體" w:hAnsi="標楷體" w:hint="eastAsia"/>
          <w:spacing w:val="-12"/>
          <w:sz w:val="26"/>
          <w:szCs w:val="26"/>
        </w:rPr>
        <w:t xml:space="preserve">丙－ 3 </w:t>
      </w:r>
    </w:p>
    <w:p w14:paraId="38E3503E" w14:textId="77777777" w:rsidR="004A281E" w:rsidRPr="00D80257" w:rsidRDefault="004A281E" w:rsidP="009242F1">
      <w:pPr>
        <w:tabs>
          <w:tab w:val="left" w:leader="middleDot" w:pos="8880"/>
        </w:tabs>
        <w:overflowPunct w:val="0"/>
        <w:spacing w:line="580" w:lineRule="exact"/>
        <w:ind w:leftChars="177" w:left="425"/>
        <w:jc w:val="both"/>
        <w:rPr>
          <w:rFonts w:ascii="標楷體" w:eastAsia="標楷體" w:hAnsi="標楷體"/>
          <w:sz w:val="26"/>
        </w:rPr>
      </w:pPr>
      <w:r w:rsidRPr="00D80257">
        <w:rPr>
          <w:rFonts w:ascii="標楷體" w:eastAsia="標楷體" w:hAnsi="標楷體" w:hint="eastAsia"/>
          <w:spacing w:val="16"/>
          <w:sz w:val="30"/>
          <w:szCs w:val="30"/>
        </w:rPr>
        <w:t>肆、營業基金損益計算審定數額綜計表</w:t>
      </w:r>
      <w:r w:rsidRPr="0085275C">
        <w:rPr>
          <w:rFonts w:ascii="標楷體" w:eastAsia="標楷體" w:hAnsi="標楷體" w:hint="eastAsia"/>
          <w:spacing w:val="10"/>
          <w:sz w:val="28"/>
          <w:szCs w:val="28"/>
        </w:rPr>
        <w:t>（基金別）</w:t>
      </w:r>
      <w:r w:rsidRPr="00D80257">
        <w:rPr>
          <w:rFonts w:ascii="標楷體" w:eastAsia="標楷體" w:hAnsi="標楷體"/>
          <w:sz w:val="26"/>
          <w:szCs w:val="26"/>
        </w:rPr>
        <w:tab/>
      </w:r>
      <w:r w:rsidRPr="00772176">
        <w:rPr>
          <w:rFonts w:ascii="標楷體" w:eastAsia="標楷體" w:hAnsi="標楷體" w:hint="eastAsia"/>
          <w:spacing w:val="-12"/>
          <w:sz w:val="26"/>
          <w:szCs w:val="26"/>
        </w:rPr>
        <w:t xml:space="preserve">丙－ 4 </w:t>
      </w:r>
    </w:p>
    <w:p w14:paraId="038A1CFD" w14:textId="77777777" w:rsidR="004A281E" w:rsidRPr="00D80257" w:rsidRDefault="004A281E" w:rsidP="009242F1">
      <w:pPr>
        <w:tabs>
          <w:tab w:val="left" w:leader="hyphen" w:pos="8640"/>
          <w:tab w:val="left" w:leader="hyphen" w:pos="11040"/>
        </w:tabs>
        <w:overflowPunct w:val="0"/>
        <w:spacing w:line="580" w:lineRule="exact"/>
        <w:ind w:leftChars="177" w:left="425"/>
        <w:jc w:val="both"/>
        <w:rPr>
          <w:rFonts w:ascii="標楷體" w:eastAsia="標楷體" w:hAnsi="標楷體"/>
          <w:sz w:val="30"/>
          <w:szCs w:val="30"/>
        </w:rPr>
      </w:pPr>
      <w:r w:rsidRPr="00D80257">
        <w:rPr>
          <w:rFonts w:ascii="標楷體" w:eastAsia="標楷體" w:hAnsi="標楷體" w:hint="eastAsia"/>
          <w:sz w:val="30"/>
          <w:szCs w:val="30"/>
        </w:rPr>
        <w:t>伍、非營業特種基金收支餘絀審定數額綜計表</w:t>
      </w:r>
    </w:p>
    <w:p w14:paraId="6486CDCE" w14:textId="77777777" w:rsidR="004A281E" w:rsidRPr="00772176" w:rsidRDefault="004A281E" w:rsidP="009242F1">
      <w:pPr>
        <w:tabs>
          <w:tab w:val="left" w:leader="middleDot" w:pos="8880"/>
        </w:tabs>
        <w:overflowPunct w:val="0"/>
        <w:spacing w:line="580" w:lineRule="exact"/>
        <w:ind w:leftChars="177" w:left="425" w:firstLineChars="200" w:firstLine="600"/>
        <w:jc w:val="both"/>
        <w:rPr>
          <w:rFonts w:ascii="標楷體" w:eastAsia="標楷體" w:hAnsi="標楷體"/>
          <w:spacing w:val="-10"/>
        </w:rPr>
      </w:pPr>
      <w:r w:rsidRPr="00D80257">
        <w:rPr>
          <w:rFonts w:ascii="標楷體" w:eastAsia="標楷體" w:hAnsi="標楷體" w:hint="eastAsia"/>
          <w:sz w:val="30"/>
          <w:szCs w:val="30"/>
        </w:rPr>
        <w:t>－作業基金</w:t>
      </w:r>
      <w:r w:rsidRPr="0085275C">
        <w:rPr>
          <w:rFonts w:ascii="標楷體" w:eastAsia="標楷體" w:hAnsi="標楷體" w:hint="eastAsia"/>
          <w:spacing w:val="10"/>
          <w:sz w:val="28"/>
          <w:szCs w:val="28"/>
        </w:rPr>
        <w:t>（基金別）</w:t>
      </w:r>
      <w:r w:rsidRPr="00D80257">
        <w:rPr>
          <w:rFonts w:ascii="標楷體" w:eastAsia="標楷體" w:hAnsi="標楷體"/>
          <w:sz w:val="26"/>
          <w:szCs w:val="26"/>
        </w:rPr>
        <w:tab/>
      </w:r>
      <w:r w:rsidRPr="00772176">
        <w:rPr>
          <w:rFonts w:ascii="標楷體" w:eastAsia="標楷體" w:hAnsi="標楷體" w:hint="eastAsia"/>
          <w:spacing w:val="-12"/>
          <w:sz w:val="26"/>
          <w:szCs w:val="26"/>
        </w:rPr>
        <w:t xml:space="preserve">丙－ 5 </w:t>
      </w:r>
    </w:p>
    <w:p w14:paraId="22924502" w14:textId="77777777" w:rsidR="004A281E" w:rsidRPr="0085275C" w:rsidRDefault="004A281E" w:rsidP="009242F1">
      <w:pPr>
        <w:tabs>
          <w:tab w:val="left" w:leader="hyphen" w:pos="8640"/>
          <w:tab w:val="left" w:leader="hyphen" w:pos="11040"/>
        </w:tabs>
        <w:overflowPunct w:val="0"/>
        <w:spacing w:line="580" w:lineRule="exact"/>
        <w:ind w:leftChars="177" w:left="425"/>
        <w:jc w:val="both"/>
        <w:rPr>
          <w:rFonts w:ascii="標楷體" w:eastAsia="標楷體" w:hAnsi="標楷體"/>
          <w:sz w:val="30"/>
          <w:szCs w:val="30"/>
        </w:rPr>
      </w:pPr>
      <w:r w:rsidRPr="00D80257">
        <w:rPr>
          <w:rFonts w:ascii="標楷體" w:eastAsia="標楷體" w:hAnsi="標楷體" w:hint="eastAsia"/>
          <w:sz w:val="30"/>
          <w:szCs w:val="30"/>
        </w:rPr>
        <w:t>陸、非營業特種基金來源用途及餘絀審定數額綜計表</w:t>
      </w:r>
    </w:p>
    <w:p w14:paraId="606E2A27" w14:textId="77777777" w:rsidR="004A281E" w:rsidRPr="00D80257" w:rsidRDefault="004A281E" w:rsidP="009242F1">
      <w:pPr>
        <w:tabs>
          <w:tab w:val="left" w:leader="middleDot" w:pos="8880"/>
        </w:tabs>
        <w:overflowPunct w:val="0"/>
        <w:spacing w:line="580" w:lineRule="exact"/>
        <w:ind w:leftChars="177" w:left="425" w:firstLineChars="200" w:firstLine="600"/>
        <w:jc w:val="both"/>
        <w:rPr>
          <w:rFonts w:ascii="標楷體" w:eastAsia="標楷體" w:hAnsi="標楷體"/>
          <w:spacing w:val="20"/>
          <w:sz w:val="32"/>
          <w:szCs w:val="32"/>
        </w:rPr>
      </w:pPr>
      <w:r w:rsidRPr="00D80257">
        <w:rPr>
          <w:rFonts w:ascii="標楷體" w:eastAsia="標楷體" w:hAnsi="標楷體" w:hint="eastAsia"/>
          <w:sz w:val="30"/>
          <w:szCs w:val="30"/>
        </w:rPr>
        <w:t>－</w:t>
      </w:r>
      <w:r w:rsidRPr="00296F54">
        <w:rPr>
          <w:rFonts w:ascii="標楷體" w:eastAsia="標楷體" w:hAnsi="標楷體" w:hint="eastAsia"/>
          <w:sz w:val="30"/>
          <w:szCs w:val="30"/>
        </w:rPr>
        <w:t>特別收入基金</w:t>
      </w:r>
      <w:r w:rsidRPr="0085275C">
        <w:rPr>
          <w:rFonts w:ascii="標楷體" w:eastAsia="標楷體" w:hAnsi="標楷體" w:hint="eastAsia"/>
          <w:spacing w:val="10"/>
          <w:sz w:val="28"/>
          <w:szCs w:val="28"/>
        </w:rPr>
        <w:t>（基金別）</w:t>
      </w:r>
      <w:r w:rsidRPr="00D80257">
        <w:rPr>
          <w:rFonts w:ascii="標楷體" w:eastAsia="標楷體" w:hAnsi="標楷體"/>
          <w:spacing w:val="16"/>
          <w:sz w:val="26"/>
          <w:szCs w:val="26"/>
        </w:rPr>
        <w:tab/>
      </w:r>
      <w:r w:rsidRPr="00772176">
        <w:rPr>
          <w:rFonts w:ascii="標楷體" w:eastAsia="標楷體" w:hAnsi="標楷體" w:hint="eastAsia"/>
          <w:spacing w:val="-12"/>
          <w:sz w:val="26"/>
          <w:szCs w:val="26"/>
        </w:rPr>
        <w:t>丙－ 7</w:t>
      </w:r>
    </w:p>
    <w:p w14:paraId="7D53FE7E" w14:textId="77777777" w:rsidR="004A281E" w:rsidRPr="00D80257" w:rsidRDefault="004A281E" w:rsidP="008D3C39">
      <w:pPr>
        <w:tabs>
          <w:tab w:val="left" w:leader="hyphen" w:pos="8505"/>
        </w:tabs>
        <w:overflowPunct w:val="0"/>
        <w:spacing w:beforeLines="50" w:before="120" w:afterLines="50" w:after="120" w:line="555" w:lineRule="exact"/>
        <w:jc w:val="both"/>
        <w:rPr>
          <w:rFonts w:ascii="標楷體" w:eastAsia="標楷體" w:hAnsi="標楷體"/>
          <w:b/>
          <w:spacing w:val="20"/>
          <w:sz w:val="32"/>
          <w:szCs w:val="34"/>
        </w:rPr>
      </w:pPr>
      <w:r w:rsidRPr="00D80257">
        <w:rPr>
          <w:rFonts w:ascii="標楷體" w:eastAsia="標楷體" w:hAnsi="標楷體" w:hint="eastAsia"/>
          <w:b/>
          <w:spacing w:val="20"/>
          <w:sz w:val="32"/>
          <w:szCs w:val="34"/>
        </w:rPr>
        <w:t>丁、決算修正</w:t>
      </w:r>
      <w:r>
        <w:rPr>
          <w:rFonts w:ascii="標楷體" w:eastAsia="標楷體" w:hAnsi="標楷體" w:hint="eastAsia"/>
          <w:b/>
          <w:spacing w:val="20"/>
          <w:sz w:val="32"/>
          <w:szCs w:val="34"/>
        </w:rPr>
        <w:t>數</w:t>
      </w:r>
      <w:r w:rsidRPr="00D80257">
        <w:rPr>
          <w:rFonts w:ascii="標楷體" w:eastAsia="標楷體" w:hAnsi="標楷體" w:hint="eastAsia"/>
          <w:b/>
          <w:spacing w:val="20"/>
          <w:sz w:val="32"/>
          <w:szCs w:val="34"/>
        </w:rPr>
        <w:t>明細表</w:t>
      </w:r>
    </w:p>
    <w:p w14:paraId="1A57304C" w14:textId="77777777" w:rsidR="004A281E" w:rsidRPr="00772176" w:rsidRDefault="004A281E" w:rsidP="009242F1">
      <w:pPr>
        <w:tabs>
          <w:tab w:val="left" w:leader="middleDot" w:pos="8880"/>
        </w:tabs>
        <w:overflowPunct w:val="0"/>
        <w:spacing w:line="580" w:lineRule="exact"/>
        <w:ind w:leftChars="177" w:left="425"/>
        <w:jc w:val="both"/>
        <w:rPr>
          <w:rFonts w:ascii="標楷體" w:eastAsia="標楷體" w:hAnsi="標楷體"/>
          <w:spacing w:val="10"/>
          <w:sz w:val="26"/>
        </w:rPr>
      </w:pPr>
      <w:r w:rsidRPr="00D80257">
        <w:rPr>
          <w:rFonts w:ascii="標楷體" w:eastAsia="標楷體" w:hAnsi="標楷體" w:hint="eastAsia"/>
          <w:sz w:val="30"/>
          <w:szCs w:val="30"/>
        </w:rPr>
        <w:t>壹、歲入決算修正數明細表</w:t>
      </w:r>
      <w:r w:rsidRPr="00D80257">
        <w:rPr>
          <w:rFonts w:ascii="標楷體" w:eastAsia="標楷體" w:hAnsi="標楷體"/>
          <w:sz w:val="30"/>
          <w:szCs w:val="30"/>
        </w:rPr>
        <w:tab/>
      </w:r>
      <w:r w:rsidRPr="00772176">
        <w:rPr>
          <w:rFonts w:ascii="標楷體" w:eastAsia="標楷體" w:hAnsi="標楷體" w:hint="eastAsia"/>
          <w:spacing w:val="-12"/>
          <w:sz w:val="26"/>
          <w:szCs w:val="26"/>
        </w:rPr>
        <w:t>丁</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 xml:space="preserve"> 1</w:t>
      </w:r>
    </w:p>
    <w:p w14:paraId="1DE4854A" w14:textId="77777777" w:rsidR="004A281E" w:rsidRPr="00D80257" w:rsidRDefault="004A281E" w:rsidP="009242F1">
      <w:pPr>
        <w:tabs>
          <w:tab w:val="left" w:leader="middleDot" w:pos="8880"/>
        </w:tabs>
        <w:overflowPunct w:val="0"/>
        <w:spacing w:line="580" w:lineRule="exact"/>
        <w:ind w:leftChars="177" w:left="425"/>
        <w:jc w:val="both"/>
        <w:rPr>
          <w:rFonts w:ascii="標楷體" w:eastAsia="標楷體" w:hAnsi="標楷體"/>
          <w:spacing w:val="10"/>
          <w:sz w:val="26"/>
        </w:rPr>
      </w:pPr>
      <w:r w:rsidRPr="00D80257">
        <w:rPr>
          <w:rFonts w:ascii="標楷體" w:eastAsia="標楷體" w:hAnsi="標楷體" w:hint="eastAsia"/>
          <w:sz w:val="30"/>
          <w:szCs w:val="30"/>
        </w:rPr>
        <w:t>貳、歲出決算修正數明細表</w:t>
      </w:r>
      <w:r w:rsidRPr="00D80257">
        <w:rPr>
          <w:rFonts w:ascii="標楷體" w:eastAsia="標楷體" w:hAnsi="標楷體"/>
          <w:sz w:val="30"/>
          <w:szCs w:val="30"/>
        </w:rPr>
        <w:tab/>
      </w:r>
      <w:r w:rsidRPr="00D80257">
        <w:rPr>
          <w:rFonts w:ascii="標楷體" w:eastAsia="標楷體" w:hAnsi="標楷體"/>
          <w:spacing w:val="-12"/>
          <w:sz w:val="26"/>
          <w:szCs w:val="26"/>
        </w:rPr>
        <w:t>丁－</w:t>
      </w:r>
      <w:r w:rsidRPr="00772176">
        <w:rPr>
          <w:rFonts w:ascii="標楷體" w:eastAsia="標楷體" w:hAnsi="標楷體" w:hint="eastAsia"/>
          <w:spacing w:val="-12"/>
          <w:sz w:val="26"/>
          <w:szCs w:val="26"/>
        </w:rPr>
        <w:t xml:space="preserve"> 1</w:t>
      </w:r>
      <w:r>
        <w:rPr>
          <w:rFonts w:ascii="標楷體" w:eastAsia="標楷體" w:hAnsi="標楷體" w:hint="eastAsia"/>
          <w:spacing w:val="-12"/>
          <w:sz w:val="26"/>
          <w:szCs w:val="26"/>
        </w:rPr>
        <w:t xml:space="preserve"> </w:t>
      </w:r>
    </w:p>
    <w:p w14:paraId="62DA2BC4" w14:textId="77777777" w:rsidR="004A281E" w:rsidRPr="00D80257" w:rsidRDefault="004A281E" w:rsidP="009242F1">
      <w:pPr>
        <w:tabs>
          <w:tab w:val="left" w:leader="middleDot" w:pos="8880"/>
        </w:tabs>
        <w:overflowPunct w:val="0"/>
        <w:spacing w:line="580" w:lineRule="exact"/>
        <w:ind w:leftChars="177" w:left="425"/>
        <w:jc w:val="both"/>
        <w:rPr>
          <w:rFonts w:ascii="標楷體" w:eastAsia="標楷體" w:hAnsi="標楷體"/>
          <w:spacing w:val="10"/>
          <w:sz w:val="26"/>
        </w:rPr>
      </w:pPr>
      <w:r w:rsidRPr="00D80257">
        <w:rPr>
          <w:rFonts w:ascii="標楷體" w:eastAsia="標楷體" w:hAnsi="標楷體" w:hint="eastAsia"/>
          <w:spacing w:val="16"/>
          <w:sz w:val="30"/>
          <w:szCs w:val="30"/>
        </w:rPr>
        <w:t>參</w:t>
      </w:r>
      <w:r w:rsidRPr="00D80257">
        <w:rPr>
          <w:rFonts w:ascii="標楷體" w:eastAsia="標楷體" w:hAnsi="標楷體" w:hint="eastAsia"/>
          <w:sz w:val="30"/>
          <w:szCs w:val="30"/>
        </w:rPr>
        <w:t>、以前年度歲出轉入數決算修正數明細表</w:t>
      </w:r>
      <w:r w:rsidRPr="00D80257">
        <w:rPr>
          <w:rFonts w:ascii="標楷體" w:eastAsia="標楷體" w:hAnsi="標楷體"/>
          <w:sz w:val="30"/>
          <w:szCs w:val="30"/>
        </w:rPr>
        <w:tab/>
      </w:r>
      <w:r w:rsidRPr="00772176">
        <w:rPr>
          <w:rFonts w:ascii="標楷體" w:eastAsia="標楷體" w:hAnsi="標楷體"/>
          <w:spacing w:val="-12"/>
          <w:sz w:val="26"/>
          <w:szCs w:val="26"/>
        </w:rPr>
        <w:t>丁－</w:t>
      </w:r>
      <w:r w:rsidRPr="00772176">
        <w:rPr>
          <w:rFonts w:ascii="標楷體" w:eastAsia="標楷體" w:hAnsi="標楷體" w:hint="eastAsia"/>
          <w:spacing w:val="-12"/>
          <w:sz w:val="26"/>
          <w:szCs w:val="26"/>
        </w:rPr>
        <w:t xml:space="preserve"> 1 </w:t>
      </w:r>
    </w:p>
    <w:p w14:paraId="66CDEDC5" w14:textId="77777777" w:rsidR="004A281E" w:rsidRPr="00D80257" w:rsidRDefault="004A281E" w:rsidP="008D3C39">
      <w:pPr>
        <w:tabs>
          <w:tab w:val="left" w:leader="hyphen" w:pos="8505"/>
        </w:tabs>
        <w:overflowPunct w:val="0"/>
        <w:spacing w:beforeLines="50" w:before="120" w:afterLines="30" w:after="72" w:line="555" w:lineRule="exact"/>
        <w:jc w:val="both"/>
        <w:rPr>
          <w:rFonts w:ascii="標楷體" w:eastAsia="標楷體" w:hAnsi="標楷體"/>
          <w:b/>
          <w:spacing w:val="20"/>
          <w:sz w:val="32"/>
          <w:szCs w:val="34"/>
        </w:rPr>
      </w:pPr>
      <w:r w:rsidRPr="00D80257">
        <w:rPr>
          <w:rFonts w:ascii="標楷體" w:eastAsia="標楷體" w:hAnsi="標楷體" w:hint="eastAsia"/>
          <w:b/>
          <w:spacing w:val="20"/>
          <w:sz w:val="32"/>
          <w:szCs w:val="34"/>
        </w:rPr>
        <w:t>戊、</w:t>
      </w:r>
      <w:r w:rsidRPr="004872B6">
        <w:rPr>
          <w:rFonts w:ascii="標楷體" w:eastAsia="標楷體" w:hAnsi="標楷體" w:hint="eastAsia"/>
          <w:b/>
          <w:spacing w:val="20"/>
          <w:sz w:val="32"/>
          <w:szCs w:val="34"/>
        </w:rPr>
        <w:t>附　　錄</w:t>
      </w:r>
    </w:p>
    <w:p w14:paraId="05278A2B" w14:textId="77777777" w:rsidR="004A281E" w:rsidRPr="00D80257" w:rsidRDefault="004A281E" w:rsidP="009242F1">
      <w:pPr>
        <w:tabs>
          <w:tab w:val="left" w:leader="middleDot" w:pos="8880"/>
        </w:tabs>
        <w:overflowPunct w:val="0"/>
        <w:spacing w:line="580" w:lineRule="exact"/>
        <w:ind w:leftChars="177" w:left="425"/>
        <w:jc w:val="both"/>
        <w:rPr>
          <w:rFonts w:ascii="標楷體" w:eastAsia="標楷體" w:hAnsi="標楷體"/>
          <w:spacing w:val="-10"/>
        </w:rPr>
      </w:pPr>
      <w:r w:rsidRPr="00D80257">
        <w:rPr>
          <w:rFonts w:ascii="標楷體" w:eastAsia="標楷體" w:hAnsi="標楷體" w:hint="eastAsia"/>
          <w:sz w:val="30"/>
          <w:szCs w:val="30"/>
        </w:rPr>
        <w:t>壹、</w:t>
      </w:r>
      <w:r w:rsidRPr="00D80257">
        <w:rPr>
          <w:rFonts w:ascii="標楷體" w:eastAsia="標楷體" w:hAnsi="標楷體" w:hint="eastAsia"/>
          <w:sz w:val="30"/>
          <w:szCs w:val="30"/>
          <w:lang w:eastAsia="zh-HK"/>
        </w:rPr>
        <w:t>公</w:t>
      </w:r>
      <w:r w:rsidRPr="00D80257">
        <w:rPr>
          <w:rFonts w:ascii="標楷體" w:eastAsia="標楷體" w:hAnsi="標楷體" w:hint="eastAsia"/>
          <w:sz w:val="30"/>
          <w:szCs w:val="30"/>
        </w:rPr>
        <w:t>庫年度出納終結報告之查核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 xml:space="preserve"> 1 </w:t>
      </w:r>
    </w:p>
    <w:p w14:paraId="58EC40CD" w14:textId="77777777" w:rsidR="004A281E" w:rsidRPr="00772176" w:rsidRDefault="004A281E" w:rsidP="009242F1">
      <w:pPr>
        <w:tabs>
          <w:tab w:val="left" w:leader="middleDot" w:pos="8880"/>
        </w:tabs>
        <w:overflowPunct w:val="0"/>
        <w:spacing w:line="580" w:lineRule="exact"/>
        <w:ind w:leftChars="177" w:left="425"/>
        <w:jc w:val="both"/>
        <w:rPr>
          <w:rFonts w:ascii="標楷體" w:eastAsia="標楷體" w:hAnsi="標楷體"/>
          <w:spacing w:val="-10"/>
        </w:rPr>
      </w:pPr>
      <w:r w:rsidRPr="00D80257">
        <w:rPr>
          <w:rFonts w:ascii="標楷體" w:eastAsia="標楷體" w:hAnsi="標楷體" w:hint="eastAsia"/>
          <w:sz w:val="30"/>
          <w:szCs w:val="30"/>
        </w:rPr>
        <w:t>貳、平衡表之查核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 xml:space="preserve"> 8 </w:t>
      </w:r>
    </w:p>
    <w:p w14:paraId="7A7EE69D" w14:textId="77777777" w:rsidR="004A281E" w:rsidRPr="00D80257" w:rsidRDefault="004A281E" w:rsidP="009242F1">
      <w:pPr>
        <w:tabs>
          <w:tab w:val="left" w:leader="middleDot" w:pos="8880"/>
        </w:tabs>
        <w:overflowPunct w:val="0"/>
        <w:spacing w:line="580" w:lineRule="exact"/>
        <w:ind w:leftChars="177" w:left="425" w:firstLineChars="100" w:firstLine="300"/>
        <w:jc w:val="both"/>
        <w:rPr>
          <w:rFonts w:ascii="標楷體" w:eastAsia="標楷體" w:hAnsi="標楷體"/>
          <w:spacing w:val="-10"/>
        </w:rPr>
      </w:pPr>
      <w:r w:rsidRPr="00D80257">
        <w:rPr>
          <w:rFonts w:ascii="標楷體" w:eastAsia="標楷體" w:hAnsi="標楷體" w:hint="eastAsia"/>
          <w:sz w:val="30"/>
          <w:szCs w:val="30"/>
        </w:rPr>
        <w:t>附：財產目錄之查核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12</w:t>
      </w:r>
    </w:p>
    <w:p w14:paraId="716215AF" w14:textId="77777777" w:rsidR="004A281E" w:rsidRPr="00772176" w:rsidRDefault="004A281E" w:rsidP="009242F1">
      <w:pPr>
        <w:tabs>
          <w:tab w:val="left" w:leader="middleDot" w:pos="8880"/>
        </w:tabs>
        <w:overflowPunct w:val="0"/>
        <w:spacing w:line="580" w:lineRule="exact"/>
        <w:ind w:leftChars="177" w:left="425"/>
        <w:jc w:val="both"/>
        <w:rPr>
          <w:rFonts w:ascii="標楷體" w:eastAsia="標楷體" w:hAnsi="標楷體"/>
          <w:spacing w:val="10"/>
        </w:rPr>
      </w:pPr>
      <w:r w:rsidRPr="00D80257">
        <w:rPr>
          <w:rFonts w:ascii="標楷體" w:eastAsia="標楷體" w:hAnsi="標楷體" w:hint="eastAsia"/>
          <w:spacing w:val="16"/>
          <w:sz w:val="30"/>
          <w:szCs w:val="30"/>
        </w:rPr>
        <w:t>參</w:t>
      </w:r>
      <w:r w:rsidRPr="00D80257">
        <w:rPr>
          <w:rFonts w:ascii="標楷體" w:eastAsia="標楷體" w:hAnsi="標楷體" w:hint="eastAsia"/>
          <w:sz w:val="30"/>
          <w:szCs w:val="30"/>
        </w:rPr>
        <w:t>、</w:t>
      </w:r>
      <w:r w:rsidRPr="002E303F">
        <w:rPr>
          <w:rFonts w:ascii="標楷體" w:eastAsia="標楷體" w:hAnsi="標楷體" w:hint="eastAsia"/>
          <w:sz w:val="30"/>
          <w:szCs w:val="30"/>
        </w:rPr>
        <w:t>行政法人年度決算之查核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13</w:t>
      </w:r>
    </w:p>
    <w:p w14:paraId="5AE6D621" w14:textId="77777777" w:rsidR="004A281E" w:rsidRPr="00772176" w:rsidRDefault="004A281E" w:rsidP="009242F1">
      <w:pPr>
        <w:tabs>
          <w:tab w:val="left" w:leader="middleDot" w:pos="8880"/>
        </w:tabs>
        <w:overflowPunct w:val="0"/>
        <w:spacing w:line="580" w:lineRule="exact"/>
        <w:ind w:leftChars="177" w:left="425"/>
        <w:jc w:val="both"/>
        <w:rPr>
          <w:rFonts w:ascii="標楷體" w:eastAsia="標楷體" w:hAnsi="標楷體"/>
          <w:spacing w:val="-12"/>
          <w:sz w:val="26"/>
          <w:szCs w:val="26"/>
        </w:rPr>
      </w:pPr>
      <w:r w:rsidRPr="00D80257">
        <w:rPr>
          <w:rFonts w:ascii="標楷體" w:eastAsia="標楷體" w:hAnsi="標楷體" w:hint="eastAsia"/>
          <w:sz w:val="30"/>
          <w:szCs w:val="30"/>
        </w:rPr>
        <w:t>肆、</w:t>
      </w:r>
      <w:r w:rsidRPr="002E303F">
        <w:rPr>
          <w:rFonts w:ascii="標楷體" w:eastAsia="標楷體" w:hAnsi="標楷體" w:hint="eastAsia"/>
          <w:sz w:val="30"/>
          <w:szCs w:val="30"/>
        </w:rPr>
        <w:t>主管機關監督政府捐助之財團法人之查核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16</w:t>
      </w:r>
    </w:p>
    <w:p w14:paraId="64B19E0E" w14:textId="77777777" w:rsidR="004A281E" w:rsidRPr="00772176" w:rsidRDefault="004A281E" w:rsidP="009242F1">
      <w:pPr>
        <w:tabs>
          <w:tab w:val="left" w:leader="middleDot" w:pos="8880"/>
        </w:tabs>
        <w:overflowPunct w:val="0"/>
        <w:spacing w:line="580" w:lineRule="exact"/>
        <w:ind w:leftChars="177" w:left="425"/>
        <w:jc w:val="both"/>
        <w:rPr>
          <w:rFonts w:ascii="標楷體" w:eastAsia="標楷體" w:hAnsi="標楷體"/>
          <w:spacing w:val="-12"/>
          <w:sz w:val="26"/>
          <w:szCs w:val="26"/>
        </w:rPr>
      </w:pPr>
      <w:r w:rsidRPr="00D80257">
        <w:rPr>
          <w:rFonts w:ascii="標楷體" w:eastAsia="標楷體" w:hAnsi="標楷體" w:hint="eastAsia"/>
          <w:sz w:val="30"/>
          <w:szCs w:val="30"/>
        </w:rPr>
        <w:t>伍、</w:t>
      </w:r>
      <w:r w:rsidRPr="002E303F">
        <w:rPr>
          <w:rFonts w:ascii="標楷體" w:eastAsia="標楷體" w:hAnsi="標楷體" w:hint="eastAsia"/>
          <w:sz w:val="30"/>
          <w:szCs w:val="30"/>
        </w:rPr>
        <w:t>重大公共建設計畫及採購執行情形之查核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r w:rsidRPr="00772176">
        <w:rPr>
          <w:rFonts w:ascii="標楷體" w:eastAsia="標楷體" w:hAnsi="標楷體"/>
          <w:spacing w:val="-12"/>
          <w:sz w:val="26"/>
          <w:szCs w:val="26"/>
        </w:rPr>
        <w:t>－</w:t>
      </w:r>
      <w:r w:rsidRPr="00772176">
        <w:rPr>
          <w:rFonts w:ascii="標楷體" w:eastAsia="標楷體" w:hAnsi="標楷體" w:hint="eastAsia"/>
          <w:spacing w:val="-12"/>
          <w:sz w:val="26"/>
          <w:szCs w:val="26"/>
        </w:rPr>
        <w:t>17</w:t>
      </w:r>
    </w:p>
    <w:p w14:paraId="0D0978C6" w14:textId="77777777" w:rsidR="004A281E" w:rsidRDefault="004A281E" w:rsidP="009242F1">
      <w:pPr>
        <w:tabs>
          <w:tab w:val="left" w:leader="middleDot" w:pos="8880"/>
        </w:tabs>
        <w:overflowPunct w:val="0"/>
        <w:spacing w:line="580" w:lineRule="exact"/>
        <w:ind w:leftChars="177" w:left="425"/>
        <w:jc w:val="both"/>
        <w:rPr>
          <w:rFonts w:ascii="標楷體" w:eastAsia="標楷體" w:hAnsi="標楷體"/>
          <w:color w:val="000000" w:themeColor="text1"/>
          <w:spacing w:val="-6"/>
          <w:sz w:val="28"/>
          <w:szCs w:val="28"/>
        </w:rPr>
      </w:pPr>
      <w:r w:rsidRPr="00D80257">
        <w:rPr>
          <w:rFonts w:ascii="標楷體" w:eastAsia="標楷體" w:hAnsi="標楷體" w:hint="eastAsia"/>
          <w:sz w:val="30"/>
          <w:szCs w:val="30"/>
        </w:rPr>
        <w:t>陸、</w:t>
      </w:r>
      <w:r>
        <w:rPr>
          <w:rFonts w:ascii="標楷體" w:eastAsia="標楷體" w:hAnsi="標楷體" w:hint="eastAsia"/>
          <w:sz w:val="30"/>
          <w:szCs w:val="30"/>
        </w:rPr>
        <w:t>永續發展推動情形之查</w:t>
      </w:r>
      <w:r w:rsidRPr="002E303F">
        <w:rPr>
          <w:rFonts w:ascii="標楷體" w:eastAsia="標楷體" w:hAnsi="標楷體" w:hint="eastAsia"/>
          <w:sz w:val="30"/>
          <w:szCs w:val="30"/>
        </w:rPr>
        <w:t>核</w:t>
      </w:r>
      <w:r w:rsidRPr="00D80257">
        <w:rPr>
          <w:rFonts w:ascii="標楷體" w:eastAsia="標楷體" w:hAnsi="標楷體"/>
          <w:sz w:val="30"/>
          <w:szCs w:val="30"/>
        </w:rPr>
        <w:tab/>
      </w:r>
      <w:r w:rsidRPr="00772176">
        <w:rPr>
          <w:rFonts w:ascii="標楷體" w:eastAsia="標楷體" w:hAnsi="標楷體" w:hint="eastAsia"/>
          <w:spacing w:val="-12"/>
          <w:sz w:val="26"/>
          <w:szCs w:val="26"/>
        </w:rPr>
        <w:t>戊</w:t>
      </w:r>
      <w:bookmarkStart w:id="2" w:name="_Hlk168566635"/>
      <w:r w:rsidRPr="00772176">
        <w:rPr>
          <w:rFonts w:ascii="標楷體" w:eastAsia="標楷體" w:hAnsi="標楷體"/>
          <w:spacing w:val="-12"/>
          <w:sz w:val="26"/>
          <w:szCs w:val="26"/>
        </w:rPr>
        <w:t>－</w:t>
      </w:r>
      <w:bookmarkEnd w:id="2"/>
      <w:r w:rsidRPr="00772176">
        <w:rPr>
          <w:rFonts w:ascii="標楷體" w:eastAsia="標楷體" w:hAnsi="標楷體" w:hint="eastAsia"/>
          <w:spacing w:val="-12"/>
          <w:sz w:val="26"/>
          <w:szCs w:val="26"/>
        </w:rPr>
        <w:t>24</w:t>
      </w:r>
    </w:p>
    <w:p w14:paraId="1AFE7FE3" w14:textId="77777777" w:rsidR="004A281E" w:rsidRPr="004A281E" w:rsidRDefault="004A281E">
      <w:pPr>
        <w:sectPr w:rsidR="004A281E" w:rsidRPr="004A281E" w:rsidSect="001C07EF">
          <w:footerReference w:type="default" r:id="rId14"/>
          <w:pgSz w:w="11907" w:h="16839" w:code="9"/>
          <w:pgMar w:top="1418" w:right="1134" w:bottom="1418" w:left="1134" w:header="1021" w:footer="737" w:gutter="0"/>
          <w:pgNumType w:start="1"/>
          <w:cols w:space="720"/>
          <w:docGrid w:linePitch="326"/>
        </w:sectPr>
      </w:pPr>
    </w:p>
    <w:p w14:paraId="29E3FC40" w14:textId="77777777" w:rsidR="004A281E" w:rsidRPr="00584CB4" w:rsidRDefault="004A281E" w:rsidP="00AA40C5">
      <w:pPr>
        <w:pStyle w:val="23"/>
        <w:overflowPunct w:val="0"/>
        <w:spacing w:line="240" w:lineRule="auto"/>
        <w:ind w:firstLineChars="0" w:firstLine="0"/>
        <w:jc w:val="center"/>
        <w:rPr>
          <w:rFonts w:ascii="標楷體" w:eastAsia="標楷體" w:hAnsi="標楷體"/>
          <w:b/>
        </w:rPr>
      </w:pPr>
      <w:r w:rsidRPr="00584CB4">
        <w:rPr>
          <w:rFonts w:ascii="標楷體" w:eastAsia="標楷體" w:hAnsi="標楷體" w:hint="eastAsia"/>
          <w:b/>
        </w:rPr>
        <w:lastRenderedPageBreak/>
        <w:t>審編說明</w:t>
      </w:r>
    </w:p>
    <w:p w14:paraId="2A50D96D" w14:textId="77777777" w:rsidR="004A281E" w:rsidRPr="00A937A2" w:rsidRDefault="004A281E" w:rsidP="002B225A">
      <w:pPr>
        <w:tabs>
          <w:tab w:val="left" w:pos="480"/>
        </w:tabs>
        <w:overflowPunct w:val="0"/>
        <w:spacing w:line="500" w:lineRule="exact"/>
        <w:ind w:left="590" w:hangingChars="220" w:hanging="590"/>
        <w:jc w:val="both"/>
        <w:rPr>
          <w:rFonts w:ascii="標楷體" w:eastAsia="標楷體" w:hAnsi="標楷體"/>
          <w:spacing w:val="-6"/>
          <w:sz w:val="28"/>
          <w:szCs w:val="28"/>
        </w:rPr>
      </w:pPr>
      <w:r w:rsidRPr="00A937A2">
        <w:rPr>
          <w:rFonts w:ascii="標楷體" w:eastAsia="標楷體" w:hAnsi="標楷體" w:hint="eastAsia"/>
          <w:spacing w:val="-6"/>
          <w:sz w:val="28"/>
          <w:szCs w:val="28"/>
        </w:rPr>
        <w:t>一、</w:t>
      </w:r>
      <w:r w:rsidRPr="00A937A2">
        <w:rPr>
          <w:rFonts w:ascii="標楷體" w:eastAsia="標楷體" w:hAnsi="標楷體"/>
          <w:spacing w:val="-6"/>
          <w:sz w:val="28"/>
          <w:szCs w:val="28"/>
        </w:rPr>
        <w:tab/>
      </w:r>
      <w:r w:rsidRPr="00A937A2">
        <w:rPr>
          <w:rFonts w:ascii="標楷體" w:eastAsia="標楷體" w:hAnsi="標楷體" w:hint="eastAsia"/>
          <w:spacing w:val="-6"/>
          <w:sz w:val="28"/>
          <w:szCs w:val="28"/>
        </w:rPr>
        <w:t>內文及統計圖表敘及資料年度，以民國年度為原則，如引用國際資訊，或有以西元年度表達情形。</w:t>
      </w:r>
    </w:p>
    <w:p w14:paraId="7AB1EA95" w14:textId="77777777" w:rsidR="004A281E" w:rsidRPr="00A937A2" w:rsidRDefault="004A281E" w:rsidP="002B225A">
      <w:pPr>
        <w:overflowPunct w:val="0"/>
        <w:spacing w:line="500" w:lineRule="exact"/>
        <w:ind w:left="590" w:hangingChars="220" w:hanging="590"/>
        <w:jc w:val="both"/>
        <w:rPr>
          <w:rFonts w:ascii="標楷體" w:eastAsia="標楷體" w:hAnsi="標楷體"/>
          <w:spacing w:val="-6"/>
          <w:sz w:val="28"/>
          <w:szCs w:val="28"/>
        </w:rPr>
      </w:pPr>
      <w:r w:rsidRPr="00A937A2">
        <w:rPr>
          <w:rFonts w:ascii="標楷體" w:eastAsia="標楷體" w:hAnsi="標楷體" w:hint="eastAsia"/>
          <w:spacing w:val="-6"/>
          <w:sz w:val="28"/>
          <w:szCs w:val="28"/>
        </w:rPr>
        <w:t>二、</w:t>
      </w:r>
      <w:r w:rsidRPr="00A937A2">
        <w:rPr>
          <w:rFonts w:ascii="標楷體" w:eastAsia="標楷體" w:hAnsi="標楷體"/>
          <w:spacing w:val="-6"/>
          <w:sz w:val="28"/>
          <w:szCs w:val="28"/>
        </w:rPr>
        <w:tab/>
      </w:r>
      <w:r w:rsidRPr="00A937A2">
        <w:rPr>
          <w:rFonts w:ascii="標楷體" w:eastAsia="標楷體" w:hAnsi="標楷體" w:hint="eastAsia"/>
          <w:spacing w:val="-6"/>
          <w:sz w:val="28"/>
          <w:szCs w:val="28"/>
        </w:rPr>
        <w:t>內文</w:t>
      </w:r>
      <w:r>
        <w:rPr>
          <w:rFonts w:ascii="標楷體" w:eastAsia="標楷體" w:hAnsi="標楷體" w:hint="eastAsia"/>
          <w:spacing w:val="-6"/>
          <w:sz w:val="28"/>
          <w:szCs w:val="28"/>
        </w:rPr>
        <w:t>引述苗栗縣總決算暨附屬單位決算及綜計表審核報告，簡稱為審核報告</w:t>
      </w:r>
      <w:r w:rsidRPr="00A937A2">
        <w:rPr>
          <w:rFonts w:ascii="標楷體" w:eastAsia="標楷體" w:hAnsi="標楷體" w:hint="eastAsia"/>
          <w:spacing w:val="-6"/>
          <w:sz w:val="28"/>
          <w:szCs w:val="28"/>
        </w:rPr>
        <w:t>。</w:t>
      </w:r>
    </w:p>
    <w:p w14:paraId="16815AFB" w14:textId="77777777" w:rsidR="004A281E" w:rsidRPr="00A937A2" w:rsidRDefault="004A281E" w:rsidP="002B225A">
      <w:pPr>
        <w:tabs>
          <w:tab w:val="left" w:pos="240"/>
        </w:tabs>
        <w:overflowPunct w:val="0"/>
        <w:spacing w:line="500" w:lineRule="exact"/>
        <w:ind w:left="590" w:hangingChars="220" w:hanging="590"/>
        <w:jc w:val="both"/>
        <w:rPr>
          <w:rFonts w:ascii="標楷體" w:eastAsia="標楷體" w:hAnsi="標楷體"/>
          <w:spacing w:val="-6"/>
          <w:sz w:val="28"/>
          <w:szCs w:val="28"/>
        </w:rPr>
      </w:pPr>
      <w:r w:rsidRPr="00A937A2">
        <w:rPr>
          <w:rFonts w:ascii="標楷體" w:eastAsia="標楷體" w:hAnsi="標楷體" w:hint="eastAsia"/>
          <w:spacing w:val="-6"/>
          <w:sz w:val="28"/>
          <w:szCs w:val="28"/>
        </w:rPr>
        <w:t>三、</w:t>
      </w:r>
      <w:r w:rsidRPr="00A937A2">
        <w:rPr>
          <w:rFonts w:ascii="標楷體" w:eastAsia="標楷體" w:hAnsi="標楷體"/>
          <w:spacing w:val="-6"/>
          <w:sz w:val="28"/>
          <w:szCs w:val="28"/>
        </w:rPr>
        <w:tab/>
      </w:r>
      <w:r w:rsidRPr="00A937A2">
        <w:rPr>
          <w:rFonts w:ascii="標楷體" w:eastAsia="標楷體" w:hAnsi="標楷體" w:hint="eastAsia"/>
          <w:spacing w:val="-6"/>
          <w:sz w:val="28"/>
          <w:szCs w:val="28"/>
        </w:rPr>
        <w:t>約數金額【如：億（餘）元、萬（餘）元等】之表達，以餘數全捨為原則。</w:t>
      </w:r>
    </w:p>
    <w:p w14:paraId="7B8C049B" w14:textId="77777777" w:rsidR="004A281E" w:rsidRPr="00A937A2" w:rsidRDefault="004A281E" w:rsidP="002B225A">
      <w:pPr>
        <w:overflowPunct w:val="0"/>
        <w:spacing w:line="500" w:lineRule="exact"/>
        <w:ind w:left="590" w:hangingChars="220" w:hanging="590"/>
        <w:jc w:val="both"/>
        <w:rPr>
          <w:rFonts w:ascii="標楷體" w:eastAsia="標楷體" w:hAnsi="標楷體"/>
          <w:spacing w:val="-6"/>
          <w:sz w:val="28"/>
          <w:szCs w:val="28"/>
        </w:rPr>
      </w:pPr>
      <w:r w:rsidRPr="00A937A2">
        <w:rPr>
          <w:rFonts w:ascii="標楷體" w:eastAsia="標楷體" w:hAnsi="標楷體" w:hint="eastAsia"/>
          <w:spacing w:val="-6"/>
          <w:sz w:val="28"/>
          <w:szCs w:val="28"/>
        </w:rPr>
        <w:t>四、</w:t>
      </w:r>
      <w:r w:rsidRPr="00A937A2">
        <w:rPr>
          <w:rFonts w:ascii="標楷體" w:eastAsia="標楷體" w:hAnsi="標楷體"/>
          <w:spacing w:val="-6"/>
          <w:sz w:val="28"/>
          <w:szCs w:val="28"/>
        </w:rPr>
        <w:tab/>
      </w:r>
      <w:r w:rsidRPr="00F133B2">
        <w:rPr>
          <w:rFonts w:ascii="標楷體" w:eastAsia="標楷體" w:hAnsi="標楷體"/>
          <w:spacing w:val="-6"/>
          <w:sz w:val="28"/>
          <w:szCs w:val="28"/>
        </w:rPr>
        <w:t>各總決算書表各項數字之百分比，因採四捨五入方式計算，細項數字百分比之和，與合計數之百分比或有差異。</w:t>
      </w:r>
    </w:p>
    <w:p w14:paraId="45999BB4" w14:textId="77777777" w:rsidR="004A281E" w:rsidRPr="00A937A2" w:rsidRDefault="004A281E" w:rsidP="002B225A">
      <w:pPr>
        <w:overflowPunct w:val="0"/>
        <w:spacing w:line="500" w:lineRule="exact"/>
        <w:ind w:left="590" w:hangingChars="220" w:hanging="590"/>
        <w:jc w:val="both"/>
        <w:rPr>
          <w:rFonts w:ascii="標楷體" w:eastAsia="標楷體" w:hAnsi="標楷體"/>
          <w:spacing w:val="-6"/>
          <w:sz w:val="28"/>
          <w:szCs w:val="28"/>
        </w:rPr>
      </w:pPr>
      <w:r w:rsidRPr="00A937A2">
        <w:rPr>
          <w:rFonts w:ascii="標楷體" w:eastAsia="標楷體" w:hAnsi="標楷體" w:hint="eastAsia"/>
          <w:spacing w:val="-6"/>
          <w:sz w:val="28"/>
          <w:szCs w:val="28"/>
        </w:rPr>
        <w:t>五、</w:t>
      </w:r>
      <w:r w:rsidRPr="00A937A2">
        <w:rPr>
          <w:rFonts w:ascii="標楷體" w:eastAsia="標楷體" w:hAnsi="標楷體"/>
          <w:spacing w:val="-6"/>
          <w:sz w:val="28"/>
          <w:szCs w:val="28"/>
        </w:rPr>
        <w:tab/>
      </w:r>
      <w:r w:rsidRPr="00F133B2">
        <w:rPr>
          <w:rFonts w:ascii="標楷體" w:eastAsia="標楷體" w:hAnsi="標楷體"/>
          <w:spacing w:val="-6"/>
          <w:sz w:val="28"/>
          <w:szCs w:val="28"/>
        </w:rPr>
        <w:t>統計表內數值為零或數值無統計者，以「－」表示；數值尚未發布者，以「…」表示；數值無意義者，以「--」表示；有數值惟未達表列統計單位者，最多表達至小數點後</w:t>
      </w:r>
      <w:r>
        <w:rPr>
          <w:rFonts w:ascii="標楷體" w:eastAsia="標楷體" w:hAnsi="標楷體"/>
          <w:spacing w:val="-6"/>
          <w:sz w:val="28"/>
          <w:szCs w:val="28"/>
        </w:rPr>
        <w:t>2</w:t>
      </w:r>
      <w:r w:rsidRPr="00F133B2">
        <w:rPr>
          <w:rFonts w:ascii="標楷體" w:eastAsia="標楷體" w:hAnsi="標楷體"/>
          <w:spacing w:val="-6"/>
          <w:sz w:val="28"/>
          <w:szCs w:val="28"/>
        </w:rPr>
        <w:t>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p>
    <w:p w14:paraId="30F729B9" w14:textId="77777777" w:rsidR="004A281E" w:rsidRPr="00A937A2" w:rsidRDefault="004A281E" w:rsidP="002B225A">
      <w:pPr>
        <w:overflowPunct w:val="0"/>
        <w:spacing w:line="500" w:lineRule="exact"/>
        <w:ind w:left="590" w:hangingChars="220" w:hanging="590"/>
        <w:jc w:val="both"/>
        <w:rPr>
          <w:rFonts w:ascii="標楷體" w:eastAsia="標楷體" w:cs="標楷體"/>
          <w:spacing w:val="-6"/>
          <w:kern w:val="0"/>
          <w:sz w:val="28"/>
          <w:szCs w:val="28"/>
        </w:rPr>
      </w:pPr>
      <w:r w:rsidRPr="00A937A2">
        <w:rPr>
          <w:rFonts w:ascii="標楷體" w:eastAsia="標楷體" w:hAnsi="標楷體" w:hint="eastAsia"/>
          <w:spacing w:val="-6"/>
          <w:sz w:val="28"/>
          <w:szCs w:val="28"/>
        </w:rPr>
        <w:t>六、</w:t>
      </w:r>
      <w:r w:rsidRPr="00A937A2">
        <w:rPr>
          <w:rFonts w:ascii="標楷體" w:eastAsia="標楷體" w:hAnsi="標楷體"/>
          <w:spacing w:val="-6"/>
          <w:sz w:val="28"/>
          <w:szCs w:val="28"/>
        </w:rPr>
        <w:tab/>
      </w:r>
      <w:r w:rsidRPr="00A937A2">
        <w:rPr>
          <w:rFonts w:ascii="標楷體" w:eastAsia="標楷體" w:cs="標楷體" w:hint="eastAsia"/>
          <w:spacing w:val="-6"/>
          <w:kern w:val="0"/>
          <w:sz w:val="28"/>
          <w:szCs w:val="28"/>
        </w:rPr>
        <w:t>特別收入基金之預算數，係1</w:t>
      </w:r>
      <w:r>
        <w:rPr>
          <w:rFonts w:ascii="標楷體" w:eastAsia="標楷體" w:cs="標楷體"/>
          <w:spacing w:val="-6"/>
          <w:kern w:val="0"/>
          <w:sz w:val="28"/>
          <w:szCs w:val="28"/>
        </w:rPr>
        <w:t>14</w:t>
      </w:r>
      <w:r w:rsidRPr="00A937A2">
        <w:rPr>
          <w:rFonts w:ascii="標楷體" w:eastAsia="標楷體" w:cs="標楷體" w:hint="eastAsia"/>
          <w:spacing w:val="-6"/>
          <w:kern w:val="0"/>
          <w:sz w:val="28"/>
          <w:szCs w:val="28"/>
        </w:rPr>
        <w:t>年度法定預算數；至</w:t>
      </w:r>
      <w:r w:rsidRPr="00A937A2">
        <w:rPr>
          <w:rFonts w:ascii="標楷體" w:eastAsia="標楷體" w:cs="標楷體" w:hint="eastAsia"/>
          <w:spacing w:val="-6"/>
          <w:kern w:val="0"/>
          <w:sz w:val="28"/>
          <w:szCs w:val="28"/>
          <w:lang w:eastAsia="zh-HK"/>
        </w:rPr>
        <w:t>於</w:t>
      </w:r>
      <w:r w:rsidRPr="00A937A2">
        <w:rPr>
          <w:rFonts w:ascii="標楷體" w:eastAsia="標楷體" w:cs="標楷體" w:hint="eastAsia"/>
          <w:spacing w:val="-6"/>
          <w:kern w:val="0"/>
          <w:sz w:val="28"/>
          <w:szCs w:val="28"/>
        </w:rPr>
        <w:t>決算數及決算審定數，係包含</w:t>
      </w:r>
      <w:r>
        <w:rPr>
          <w:rFonts w:ascii="標楷體" w:eastAsia="標楷體" w:cs="標楷體" w:hint="eastAsia"/>
          <w:spacing w:val="-6"/>
          <w:kern w:val="0"/>
          <w:sz w:val="28"/>
          <w:szCs w:val="28"/>
        </w:rPr>
        <w:t>114</w:t>
      </w:r>
      <w:r w:rsidRPr="00A937A2">
        <w:rPr>
          <w:rFonts w:ascii="標楷體" w:eastAsia="標楷體" w:cs="標楷體" w:hint="eastAsia"/>
          <w:spacing w:val="-6"/>
          <w:kern w:val="0"/>
          <w:sz w:val="28"/>
          <w:szCs w:val="28"/>
        </w:rPr>
        <w:t>年度預算數、報准先行辦理數及以前年度保留數等之執行數。</w:t>
      </w:r>
    </w:p>
    <w:p w14:paraId="1508762D" w14:textId="77777777" w:rsidR="004A281E" w:rsidRDefault="004A281E" w:rsidP="005A2288">
      <w:pPr>
        <w:overflowPunct w:val="0"/>
        <w:spacing w:afterLines="50" w:after="120" w:line="500" w:lineRule="exact"/>
        <w:ind w:left="536" w:hangingChars="200" w:hanging="536"/>
        <w:jc w:val="both"/>
        <w:rPr>
          <w:rFonts w:ascii="新細明體" w:hAnsi="新細明體" w:cs="標楷體"/>
          <w:spacing w:val="-6"/>
          <w:kern w:val="0"/>
          <w:sz w:val="28"/>
          <w:szCs w:val="28"/>
        </w:rPr>
      </w:pPr>
      <w:r w:rsidRPr="00A937A2">
        <w:rPr>
          <w:rFonts w:ascii="標楷體" w:eastAsia="標楷體" w:cs="標楷體"/>
          <w:spacing w:val="-6"/>
          <w:kern w:val="0"/>
          <w:sz w:val="28"/>
          <w:szCs w:val="28"/>
        </w:rPr>
        <w:t>七、</w:t>
      </w:r>
      <w:r>
        <w:rPr>
          <w:rFonts w:ascii="標楷體" w:eastAsia="標楷體" w:cs="標楷體" w:hint="eastAsia"/>
          <w:spacing w:val="-6"/>
          <w:kern w:val="0"/>
          <w:sz w:val="28"/>
          <w:szCs w:val="28"/>
        </w:rPr>
        <w:t>部分機關</w:t>
      </w:r>
      <w:r w:rsidRPr="001171FA">
        <w:rPr>
          <w:rFonts w:ascii="標楷體" w:eastAsia="標楷體" w:cs="標楷體" w:hint="eastAsia"/>
          <w:spacing w:val="-6"/>
          <w:kern w:val="0"/>
          <w:sz w:val="28"/>
          <w:szCs w:val="28"/>
        </w:rPr>
        <w:t>於11</w:t>
      </w:r>
      <w:r>
        <w:rPr>
          <w:rFonts w:ascii="標楷體" w:eastAsia="標楷體" w:cs="標楷體" w:hint="eastAsia"/>
          <w:spacing w:val="-6"/>
          <w:kern w:val="0"/>
          <w:sz w:val="28"/>
          <w:szCs w:val="28"/>
        </w:rPr>
        <w:t>4</w:t>
      </w:r>
      <w:r w:rsidRPr="001171FA">
        <w:rPr>
          <w:rFonts w:ascii="標楷體" w:eastAsia="標楷體" w:cs="標楷體" w:hint="eastAsia"/>
          <w:spacing w:val="-6"/>
          <w:kern w:val="0"/>
          <w:sz w:val="28"/>
          <w:szCs w:val="28"/>
        </w:rPr>
        <w:t>年</w:t>
      </w:r>
      <w:r>
        <w:rPr>
          <w:rFonts w:ascii="標楷體" w:eastAsia="標楷體" w:cs="標楷體" w:hint="eastAsia"/>
          <w:spacing w:val="-6"/>
          <w:kern w:val="0"/>
          <w:sz w:val="28"/>
          <w:szCs w:val="28"/>
        </w:rPr>
        <w:t>1</w:t>
      </w:r>
      <w:r w:rsidRPr="001171FA">
        <w:rPr>
          <w:rFonts w:ascii="標楷體" w:eastAsia="標楷體" w:cs="標楷體" w:hint="eastAsia"/>
          <w:spacing w:val="-6"/>
          <w:kern w:val="0"/>
          <w:sz w:val="28"/>
          <w:szCs w:val="28"/>
        </w:rPr>
        <w:t>月1日至11</w:t>
      </w:r>
      <w:r>
        <w:rPr>
          <w:rFonts w:ascii="標楷體" w:eastAsia="標楷體" w:cs="標楷體"/>
          <w:spacing w:val="-6"/>
          <w:kern w:val="0"/>
          <w:sz w:val="28"/>
          <w:szCs w:val="28"/>
        </w:rPr>
        <w:t>5</w:t>
      </w:r>
      <w:r w:rsidRPr="001171FA">
        <w:rPr>
          <w:rFonts w:ascii="標楷體" w:eastAsia="標楷體" w:cs="標楷體" w:hint="eastAsia"/>
          <w:spacing w:val="-6"/>
          <w:kern w:val="0"/>
          <w:sz w:val="28"/>
          <w:szCs w:val="28"/>
        </w:rPr>
        <w:t>年6月30日間</w:t>
      </w:r>
      <w:r>
        <w:rPr>
          <w:rFonts w:ascii="標楷體" w:eastAsia="標楷體" w:cs="標楷體" w:hint="eastAsia"/>
          <w:spacing w:val="-6"/>
          <w:kern w:val="0"/>
          <w:sz w:val="28"/>
          <w:szCs w:val="28"/>
        </w:rPr>
        <w:t>改制</w:t>
      </w:r>
      <w:r>
        <w:rPr>
          <w:rFonts w:ascii="新細明體" w:hAnsi="新細明體" w:cs="標楷體" w:hint="eastAsia"/>
          <w:spacing w:val="-6"/>
          <w:kern w:val="0"/>
          <w:sz w:val="28"/>
          <w:szCs w:val="28"/>
        </w:rPr>
        <w:t>、</w:t>
      </w:r>
      <w:r w:rsidRPr="001171FA">
        <w:rPr>
          <w:rFonts w:ascii="標楷體" w:eastAsia="標楷體" w:cs="標楷體" w:hint="eastAsia"/>
          <w:spacing w:val="-6"/>
          <w:kern w:val="0"/>
          <w:sz w:val="28"/>
          <w:szCs w:val="28"/>
        </w:rPr>
        <w:t>更名或</w:t>
      </w:r>
      <w:r>
        <w:rPr>
          <w:rFonts w:ascii="標楷體" w:eastAsia="標楷體" w:cs="標楷體" w:hint="eastAsia"/>
          <w:spacing w:val="-6"/>
          <w:kern w:val="0"/>
          <w:sz w:val="28"/>
          <w:szCs w:val="28"/>
        </w:rPr>
        <w:t>停辦</w:t>
      </w:r>
      <w:r w:rsidRPr="001171FA">
        <w:rPr>
          <w:rFonts w:ascii="標楷體" w:eastAsia="標楷體" w:cs="標楷體" w:hint="eastAsia"/>
          <w:spacing w:val="-6"/>
          <w:kern w:val="0"/>
          <w:sz w:val="28"/>
          <w:szCs w:val="28"/>
        </w:rPr>
        <w:t>者（如下表），其</w:t>
      </w:r>
      <w:r>
        <w:rPr>
          <w:rFonts w:ascii="標楷體" w:eastAsia="標楷體" w:cs="標楷體" w:hint="eastAsia"/>
          <w:spacing w:val="-6"/>
          <w:kern w:val="0"/>
          <w:sz w:val="28"/>
          <w:szCs w:val="28"/>
        </w:rPr>
        <w:t>機關</w:t>
      </w:r>
      <w:r>
        <w:rPr>
          <w:rFonts w:ascii="標楷體" w:eastAsia="標楷體" w:hAnsi="標楷體" w:cs="標楷體" w:hint="eastAsia"/>
          <w:spacing w:val="-6"/>
          <w:kern w:val="0"/>
          <w:sz w:val="28"/>
          <w:szCs w:val="28"/>
        </w:rPr>
        <w:t>名稱</w:t>
      </w:r>
      <w:r w:rsidRPr="001171FA">
        <w:rPr>
          <w:rFonts w:ascii="標楷體" w:eastAsia="標楷體" w:cs="標楷體" w:hint="eastAsia"/>
          <w:spacing w:val="-6"/>
          <w:kern w:val="0"/>
          <w:sz w:val="28"/>
          <w:szCs w:val="28"/>
        </w:rPr>
        <w:t>以事實發生時點之名稱為</w:t>
      </w:r>
      <w:r>
        <w:rPr>
          <w:rFonts w:ascii="標楷體" w:eastAsia="標楷體" w:cs="標楷體" w:hint="eastAsia"/>
          <w:spacing w:val="-6"/>
          <w:kern w:val="0"/>
          <w:sz w:val="28"/>
          <w:szCs w:val="28"/>
        </w:rPr>
        <w:t>表達</w:t>
      </w:r>
      <w:r w:rsidRPr="001171FA">
        <w:rPr>
          <w:rFonts w:ascii="標楷體" w:eastAsia="標楷體" w:cs="標楷體" w:hint="eastAsia"/>
          <w:spacing w:val="-6"/>
          <w:kern w:val="0"/>
          <w:sz w:val="28"/>
          <w:szCs w:val="28"/>
        </w:rPr>
        <w:t>原則</w:t>
      </w:r>
      <w:r>
        <w:rPr>
          <w:rFonts w:ascii="新細明體" w:hAnsi="新細明體" w:cs="標楷體" w:hint="eastAsia"/>
          <w:spacing w:val="-6"/>
          <w:kern w:val="0"/>
          <w:sz w:val="28"/>
          <w:szCs w:val="28"/>
        </w:rPr>
        <w:t>。</w:t>
      </w:r>
    </w:p>
    <w:tbl>
      <w:tblPr>
        <w:tblW w:w="9639" w:type="dxa"/>
        <w:jc w:val="center"/>
        <w:tblCellMar>
          <w:left w:w="28" w:type="dxa"/>
          <w:right w:w="28" w:type="dxa"/>
        </w:tblCellMar>
        <w:tblLook w:val="04A0" w:firstRow="1" w:lastRow="0" w:firstColumn="1" w:lastColumn="0" w:noHBand="0" w:noVBand="1"/>
      </w:tblPr>
      <w:tblGrid>
        <w:gridCol w:w="1579"/>
        <w:gridCol w:w="8060"/>
      </w:tblGrid>
      <w:tr w:rsidR="004A281E" w:rsidRPr="00E04088" w14:paraId="0C911EC5" w14:textId="77777777" w:rsidTr="00C7201D">
        <w:trPr>
          <w:trHeight w:val="340"/>
          <w:jc w:val="center"/>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A5945" w14:textId="77777777" w:rsidR="004A281E" w:rsidRPr="005B3E68" w:rsidRDefault="004A281E" w:rsidP="0094391A">
            <w:pPr>
              <w:ind w:leftChars="17" w:left="41"/>
              <w:jc w:val="distribute"/>
              <w:rPr>
                <w:rFonts w:ascii="標楷體" w:eastAsia="標楷體" w:hAnsi="標楷體" w:cs="新細明體"/>
                <w:color w:val="000000" w:themeColor="text1"/>
                <w:kern w:val="0"/>
              </w:rPr>
            </w:pPr>
            <w:r w:rsidRPr="005B3E68">
              <w:rPr>
                <w:rFonts w:ascii="標楷體" w:eastAsia="標楷體" w:hAnsi="標楷體" w:cs="新細明體" w:hint="eastAsia"/>
                <w:color w:val="000000" w:themeColor="text1"/>
                <w:kern w:val="0"/>
              </w:rPr>
              <w:t>主管別</w:t>
            </w:r>
          </w:p>
        </w:tc>
        <w:tc>
          <w:tcPr>
            <w:tcW w:w="8060" w:type="dxa"/>
            <w:tcBorders>
              <w:top w:val="single" w:sz="4" w:space="0" w:color="auto"/>
              <w:left w:val="nil"/>
              <w:bottom w:val="single" w:sz="4" w:space="0" w:color="auto"/>
              <w:right w:val="single" w:sz="4" w:space="0" w:color="auto"/>
            </w:tcBorders>
            <w:shd w:val="clear" w:color="auto" w:fill="auto"/>
            <w:vAlign w:val="center"/>
            <w:hideMark/>
          </w:tcPr>
          <w:p w14:paraId="222F5308" w14:textId="77777777" w:rsidR="004A281E" w:rsidRPr="005B3E68" w:rsidRDefault="004A281E" w:rsidP="0094391A">
            <w:pPr>
              <w:jc w:val="center"/>
              <w:rPr>
                <w:rFonts w:ascii="標楷體" w:eastAsia="標楷體" w:hAnsi="標楷體" w:cs="新細明體"/>
                <w:color w:val="000000" w:themeColor="text1"/>
                <w:kern w:val="0"/>
              </w:rPr>
            </w:pPr>
            <w:r w:rsidRPr="005B3E68">
              <w:rPr>
                <w:rFonts w:ascii="標楷體" w:eastAsia="標楷體" w:hAnsi="標楷體" w:cs="新細明體" w:hint="eastAsia"/>
                <w:color w:val="000000" w:themeColor="text1"/>
                <w:kern w:val="0"/>
              </w:rPr>
              <w:t>所屬機關更名或停辦情形</w:t>
            </w:r>
          </w:p>
        </w:tc>
      </w:tr>
      <w:tr w:rsidR="004A281E" w:rsidRPr="00E04088" w14:paraId="239E3BD0" w14:textId="77777777" w:rsidTr="00C7201D">
        <w:trPr>
          <w:trHeight w:val="340"/>
          <w:jc w:val="center"/>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365627C6" w14:textId="77777777" w:rsidR="004A281E" w:rsidRPr="005B3E68" w:rsidRDefault="004A281E" w:rsidP="00BF14C6">
            <w:pPr>
              <w:ind w:leftChars="17" w:left="41"/>
              <w:jc w:val="distribute"/>
              <w:rPr>
                <w:rFonts w:ascii="標楷體" w:eastAsia="標楷體" w:hAnsi="標楷體" w:cs="新細明體"/>
                <w:color w:val="000000" w:themeColor="text1"/>
                <w:kern w:val="0"/>
              </w:rPr>
            </w:pPr>
            <w:r>
              <w:rPr>
                <w:rFonts w:ascii="標楷體" w:eastAsia="標楷體" w:hAnsi="標楷體" w:cs="新細明體"/>
                <w:color w:val="000000" w:themeColor="text1"/>
                <w:spacing w:val="-6"/>
                <w:kern w:val="0"/>
              </w:rPr>
              <w:t>縣政府</w:t>
            </w:r>
          </w:p>
        </w:tc>
        <w:tc>
          <w:tcPr>
            <w:tcW w:w="8060" w:type="dxa"/>
            <w:tcBorders>
              <w:top w:val="single" w:sz="4" w:space="0" w:color="auto"/>
              <w:left w:val="nil"/>
              <w:bottom w:val="single" w:sz="4" w:space="0" w:color="auto"/>
              <w:right w:val="single" w:sz="4" w:space="0" w:color="auto"/>
            </w:tcBorders>
            <w:shd w:val="clear" w:color="auto" w:fill="auto"/>
            <w:vAlign w:val="center"/>
          </w:tcPr>
          <w:p w14:paraId="22409B9B" w14:textId="77777777" w:rsidR="004A281E" w:rsidRPr="005B3E68" w:rsidRDefault="004A281E" w:rsidP="009327A7">
            <w:pPr>
              <w:rPr>
                <w:rFonts w:ascii="標楷體" w:eastAsia="標楷體" w:hAnsi="標楷體" w:cs="新細明體"/>
                <w:color w:val="000000" w:themeColor="text1"/>
                <w:kern w:val="0"/>
              </w:rPr>
            </w:pPr>
            <w:r>
              <w:rPr>
                <w:rFonts w:ascii="標楷體" w:eastAsia="標楷體" w:hAnsi="標楷體" w:cs="新細明體"/>
                <w:color w:val="000000" w:themeColor="text1"/>
                <w:kern w:val="0"/>
              </w:rPr>
              <w:t>苗栗縣西湖鄉僑文國民小學自114年度</w:t>
            </w:r>
            <w:r>
              <w:rPr>
                <w:rFonts w:ascii="標楷體" w:eastAsia="標楷體" w:hAnsi="標楷體" w:cs="新細明體" w:hint="eastAsia"/>
                <w:color w:val="000000" w:themeColor="text1"/>
                <w:kern w:val="0"/>
              </w:rPr>
              <w:t>（114年8月1日）停辦</w:t>
            </w:r>
            <w:r>
              <w:rPr>
                <w:rFonts w:ascii="新細明體" w:hAnsi="新細明體" w:cs="新細明體" w:hint="eastAsia"/>
                <w:color w:val="000000" w:themeColor="text1"/>
                <w:kern w:val="0"/>
              </w:rPr>
              <w:t>。</w:t>
            </w:r>
          </w:p>
        </w:tc>
      </w:tr>
      <w:tr w:rsidR="004A281E" w:rsidRPr="00E04088" w14:paraId="028C60E5" w14:textId="77777777" w:rsidTr="00C7201D">
        <w:trPr>
          <w:trHeight w:val="340"/>
          <w:jc w:val="center"/>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08695E60" w14:textId="77777777" w:rsidR="004A281E" w:rsidRPr="005B3E68" w:rsidRDefault="004A281E" w:rsidP="00BF14C6">
            <w:pPr>
              <w:ind w:leftChars="17" w:left="41"/>
              <w:jc w:val="distribute"/>
              <w:rPr>
                <w:rFonts w:ascii="標楷體" w:eastAsia="標楷體" w:hAnsi="標楷體" w:cs="新細明體"/>
                <w:color w:val="000000" w:themeColor="text1"/>
                <w:kern w:val="0"/>
              </w:rPr>
            </w:pPr>
            <w:r w:rsidRPr="005B3E68">
              <w:rPr>
                <w:rFonts w:ascii="標楷體" w:eastAsia="標楷體" w:hAnsi="標楷體" w:cs="新細明體"/>
                <w:color w:val="000000" w:themeColor="text1"/>
                <w:kern w:val="0"/>
              </w:rPr>
              <w:t>衛生局</w:t>
            </w:r>
          </w:p>
        </w:tc>
        <w:tc>
          <w:tcPr>
            <w:tcW w:w="8060" w:type="dxa"/>
            <w:tcBorders>
              <w:top w:val="single" w:sz="4" w:space="0" w:color="auto"/>
              <w:left w:val="nil"/>
              <w:bottom w:val="single" w:sz="4" w:space="0" w:color="auto"/>
              <w:right w:val="single" w:sz="4" w:space="0" w:color="auto"/>
            </w:tcBorders>
            <w:shd w:val="clear" w:color="auto" w:fill="auto"/>
            <w:vAlign w:val="center"/>
          </w:tcPr>
          <w:p w14:paraId="4D564B1C" w14:textId="77777777" w:rsidR="004A281E" w:rsidRPr="005B3E68" w:rsidRDefault="004A281E" w:rsidP="00BF14C6">
            <w:pPr>
              <w:spacing w:line="360" w:lineRule="exact"/>
              <w:jc w:val="both"/>
              <w:rPr>
                <w:rFonts w:ascii="標楷體" w:eastAsia="標楷體" w:hAnsi="標楷體"/>
                <w:color w:val="000000" w:themeColor="text1"/>
              </w:rPr>
            </w:pPr>
            <w:r>
              <w:rPr>
                <w:rFonts w:ascii="標楷體" w:eastAsia="標楷體" w:hAnsi="標楷體" w:cs="新細明體"/>
                <w:color w:val="000000" w:themeColor="text1"/>
                <w:kern w:val="0"/>
              </w:rPr>
              <w:t>苗栗縣政府組織自治條例於114年12月29日修正公布</w:t>
            </w:r>
            <w:r>
              <w:rPr>
                <w:rFonts w:ascii="新細明體" w:hAnsi="新細明體" w:cs="新細明體" w:hint="eastAsia"/>
                <w:color w:val="000000" w:themeColor="text1"/>
                <w:kern w:val="0"/>
              </w:rPr>
              <w:t>，</w:t>
            </w:r>
            <w:r>
              <w:rPr>
                <w:rFonts w:ascii="標楷體" w:eastAsia="標楷體" w:hAnsi="標楷體" w:cs="新細明體"/>
                <w:color w:val="000000" w:themeColor="text1"/>
                <w:kern w:val="0"/>
              </w:rPr>
              <w:t>苗栗縣政府長期照護管理中心</w:t>
            </w:r>
            <w:r>
              <w:rPr>
                <w:rFonts w:ascii="標楷體" w:eastAsia="標楷體" w:hAnsi="標楷體" w:cs="新細明體" w:hint="eastAsia"/>
                <w:color w:val="000000" w:themeColor="text1"/>
                <w:kern w:val="0"/>
              </w:rPr>
              <w:t>於</w:t>
            </w:r>
            <w:r w:rsidRPr="005B3E68">
              <w:rPr>
                <w:rFonts w:ascii="標楷體" w:eastAsia="標楷體" w:hAnsi="標楷體" w:cs="新細明體"/>
                <w:color w:val="000000" w:themeColor="text1"/>
                <w:kern w:val="0"/>
              </w:rPr>
              <w:t>11</w:t>
            </w:r>
            <w:r>
              <w:rPr>
                <w:rFonts w:ascii="標楷體" w:eastAsia="標楷體" w:hAnsi="標楷體" w:cs="新細明體"/>
                <w:color w:val="000000" w:themeColor="text1"/>
                <w:kern w:val="0"/>
              </w:rPr>
              <w:t>5</w:t>
            </w:r>
            <w:r w:rsidRPr="005B3E68">
              <w:rPr>
                <w:rFonts w:ascii="標楷體" w:eastAsia="標楷體" w:hAnsi="標楷體" w:cs="新細明體"/>
                <w:color w:val="000000" w:themeColor="text1"/>
                <w:kern w:val="0"/>
              </w:rPr>
              <w:t>年</w:t>
            </w:r>
            <w:r>
              <w:rPr>
                <w:rFonts w:ascii="標楷體" w:eastAsia="標楷體" w:hAnsi="標楷體" w:cs="新細明體"/>
                <w:color w:val="000000" w:themeColor="text1"/>
                <w:kern w:val="0"/>
              </w:rPr>
              <w:t>3</w:t>
            </w:r>
            <w:r w:rsidRPr="005B3E68">
              <w:rPr>
                <w:rFonts w:ascii="標楷體" w:eastAsia="標楷體" w:hAnsi="標楷體" w:cs="新細明體"/>
                <w:color w:val="000000" w:themeColor="text1"/>
                <w:kern w:val="0"/>
              </w:rPr>
              <w:t>月</w:t>
            </w:r>
            <w:r>
              <w:rPr>
                <w:rFonts w:ascii="標楷體" w:eastAsia="標楷體" w:hAnsi="標楷體" w:cs="新細明體"/>
                <w:color w:val="000000" w:themeColor="text1"/>
                <w:kern w:val="0"/>
              </w:rPr>
              <w:t>1</w:t>
            </w:r>
            <w:r w:rsidRPr="005B3E68">
              <w:rPr>
                <w:rFonts w:ascii="標楷體" w:eastAsia="標楷體" w:hAnsi="標楷體" w:cs="新細明體"/>
                <w:color w:val="000000" w:themeColor="text1"/>
                <w:kern w:val="0"/>
              </w:rPr>
              <w:t>日</w:t>
            </w:r>
            <w:r>
              <w:rPr>
                <w:rFonts w:ascii="標楷體" w:eastAsia="標楷體" w:hAnsi="標楷體" w:cs="新細明體"/>
                <w:color w:val="000000" w:themeColor="text1"/>
                <w:kern w:val="0"/>
              </w:rPr>
              <w:t>改制為處</w:t>
            </w:r>
            <w:r>
              <w:rPr>
                <w:rFonts w:ascii="新細明體" w:hAnsi="新細明體" w:cs="新細明體" w:hint="eastAsia"/>
                <w:color w:val="000000" w:themeColor="text1"/>
                <w:kern w:val="0"/>
              </w:rPr>
              <w:t>，</w:t>
            </w:r>
            <w:r>
              <w:rPr>
                <w:rFonts w:ascii="標楷體" w:eastAsia="標楷體" w:hAnsi="標楷體" w:cs="新細明體"/>
                <w:color w:val="000000" w:themeColor="text1"/>
                <w:kern w:val="0"/>
              </w:rPr>
              <w:t>並更名為苗栗縣政府長期照護</w:t>
            </w:r>
            <w:r w:rsidRPr="005B3E68">
              <w:rPr>
                <w:rFonts w:ascii="標楷體" w:eastAsia="標楷體" w:hAnsi="標楷體" w:cs="新細明體" w:hint="eastAsia"/>
                <w:color w:val="000000" w:themeColor="text1"/>
                <w:kern w:val="0"/>
              </w:rPr>
              <w:t>處</w:t>
            </w:r>
            <w:r w:rsidRPr="005B3E68">
              <w:rPr>
                <w:rFonts w:ascii="標楷體" w:eastAsia="標楷體" w:hAnsi="標楷體" w:hint="eastAsia"/>
                <w:color w:val="000000" w:themeColor="text1"/>
              </w:rPr>
              <w:t>。</w:t>
            </w:r>
          </w:p>
        </w:tc>
      </w:tr>
      <w:tr w:rsidR="004A281E" w:rsidRPr="00E04088" w14:paraId="38099CDF" w14:textId="77777777" w:rsidTr="00C7201D">
        <w:trPr>
          <w:trHeight w:val="20"/>
          <w:jc w:val="center"/>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5E6DDDFF" w14:textId="77777777" w:rsidR="004A281E" w:rsidRPr="00C7201D" w:rsidRDefault="004A281E" w:rsidP="00BF14C6">
            <w:pPr>
              <w:spacing w:line="320" w:lineRule="exact"/>
              <w:ind w:leftChars="17" w:left="41"/>
              <w:jc w:val="distribute"/>
              <w:rPr>
                <w:rFonts w:ascii="標楷體" w:eastAsia="標楷體" w:hAnsi="標楷體" w:cs="新細明體"/>
                <w:color w:val="000000" w:themeColor="text1"/>
                <w:spacing w:val="-6"/>
                <w:kern w:val="0"/>
              </w:rPr>
            </w:pPr>
            <w:r>
              <w:rPr>
                <w:rFonts w:ascii="標楷體" w:eastAsia="標楷體" w:hAnsi="標楷體" w:cs="新細明體"/>
                <w:color w:val="000000" w:themeColor="text1"/>
                <w:spacing w:val="-6"/>
                <w:kern w:val="0"/>
              </w:rPr>
              <w:t>文化觀光局</w:t>
            </w:r>
          </w:p>
        </w:tc>
        <w:tc>
          <w:tcPr>
            <w:tcW w:w="8060" w:type="dxa"/>
            <w:tcBorders>
              <w:top w:val="single" w:sz="4" w:space="0" w:color="auto"/>
              <w:left w:val="nil"/>
              <w:bottom w:val="single" w:sz="4" w:space="0" w:color="auto"/>
              <w:right w:val="single" w:sz="4" w:space="0" w:color="auto"/>
            </w:tcBorders>
            <w:shd w:val="clear" w:color="auto" w:fill="auto"/>
            <w:vAlign w:val="center"/>
          </w:tcPr>
          <w:p w14:paraId="37EA714E" w14:textId="77777777" w:rsidR="004A281E" w:rsidRPr="005B3E68" w:rsidRDefault="004A281E" w:rsidP="00BF14C6">
            <w:pPr>
              <w:spacing w:line="360" w:lineRule="exact"/>
              <w:jc w:val="both"/>
              <w:rPr>
                <w:rFonts w:ascii="標楷體" w:eastAsia="標楷體" w:hAnsi="標楷體"/>
                <w:color w:val="000000" w:themeColor="text1"/>
              </w:rPr>
            </w:pPr>
            <w:r>
              <w:rPr>
                <w:rFonts w:ascii="標楷體" w:eastAsia="標楷體" w:hAnsi="標楷體" w:cs="新細明體"/>
                <w:color w:val="000000" w:themeColor="text1"/>
                <w:kern w:val="0"/>
              </w:rPr>
              <w:t>苗栗縣政府三義木雕博物館組織章程經苗栗縣政府於114年12月24日訂定發布</w:t>
            </w:r>
            <w:r>
              <w:rPr>
                <w:rFonts w:ascii="新細明體" w:hAnsi="新細明體" w:cs="新細明體" w:hint="eastAsia"/>
                <w:color w:val="000000" w:themeColor="text1"/>
                <w:kern w:val="0"/>
              </w:rPr>
              <w:t>，</w:t>
            </w:r>
            <w:r>
              <w:rPr>
                <w:rFonts w:ascii="標楷體" w:eastAsia="標楷體" w:hAnsi="標楷體" w:cs="新細明體"/>
                <w:color w:val="000000" w:themeColor="text1"/>
                <w:kern w:val="0"/>
              </w:rPr>
              <w:t>自</w:t>
            </w:r>
            <w:r w:rsidRPr="005B3E68">
              <w:rPr>
                <w:rFonts w:ascii="標楷體" w:eastAsia="標楷體" w:hAnsi="標楷體" w:cs="新細明體"/>
                <w:color w:val="000000" w:themeColor="text1"/>
                <w:kern w:val="0"/>
              </w:rPr>
              <w:t>11</w:t>
            </w:r>
            <w:r>
              <w:rPr>
                <w:rFonts w:ascii="標楷體" w:eastAsia="標楷體" w:hAnsi="標楷體" w:cs="新細明體"/>
                <w:color w:val="000000" w:themeColor="text1"/>
                <w:kern w:val="0"/>
              </w:rPr>
              <w:t>5</w:t>
            </w:r>
            <w:r w:rsidRPr="005B3E68">
              <w:rPr>
                <w:rFonts w:ascii="標楷體" w:eastAsia="標楷體" w:hAnsi="標楷體" w:cs="新細明體"/>
                <w:color w:val="000000" w:themeColor="text1"/>
                <w:kern w:val="0"/>
              </w:rPr>
              <w:t>年</w:t>
            </w:r>
            <w:r>
              <w:rPr>
                <w:rFonts w:ascii="標楷體" w:eastAsia="標楷體" w:hAnsi="標楷體" w:cs="新細明體"/>
                <w:color w:val="000000" w:themeColor="text1"/>
                <w:kern w:val="0"/>
              </w:rPr>
              <w:t>3</w:t>
            </w:r>
            <w:r w:rsidRPr="005B3E68">
              <w:rPr>
                <w:rFonts w:ascii="標楷體" w:eastAsia="標楷體" w:hAnsi="標楷體" w:cs="新細明體"/>
                <w:color w:val="000000" w:themeColor="text1"/>
                <w:kern w:val="0"/>
              </w:rPr>
              <w:t>月</w:t>
            </w:r>
            <w:r>
              <w:rPr>
                <w:rFonts w:ascii="標楷體" w:eastAsia="標楷體" w:hAnsi="標楷體" w:cs="新細明體"/>
                <w:color w:val="000000" w:themeColor="text1"/>
                <w:kern w:val="0"/>
              </w:rPr>
              <w:t>1</w:t>
            </w:r>
            <w:r w:rsidRPr="005B3E68">
              <w:rPr>
                <w:rFonts w:ascii="標楷體" w:eastAsia="標楷體" w:hAnsi="標楷體" w:cs="新細明體"/>
                <w:color w:val="000000" w:themeColor="text1"/>
                <w:kern w:val="0"/>
              </w:rPr>
              <w:t>日</w:t>
            </w:r>
            <w:r>
              <w:rPr>
                <w:rFonts w:ascii="標楷體" w:eastAsia="標楷體" w:hAnsi="標楷體" w:cs="新細明體"/>
                <w:color w:val="000000" w:themeColor="text1"/>
                <w:kern w:val="0"/>
              </w:rPr>
              <w:t>施行</w:t>
            </w:r>
            <w:r>
              <w:rPr>
                <w:rFonts w:ascii="新細明體" w:hAnsi="新細明體" w:cs="新細明體" w:hint="eastAsia"/>
                <w:color w:val="000000" w:themeColor="text1"/>
                <w:kern w:val="0"/>
              </w:rPr>
              <w:t>，</w:t>
            </w:r>
            <w:r>
              <w:rPr>
                <w:rFonts w:ascii="標楷體" w:eastAsia="標楷體" w:hAnsi="標楷體" w:cs="新細明體"/>
                <w:color w:val="000000" w:themeColor="text1"/>
                <w:kern w:val="0"/>
              </w:rPr>
              <w:t>三義木雕博物館改制為苗栗縣政府二級機關</w:t>
            </w:r>
            <w:r>
              <w:rPr>
                <w:rFonts w:ascii="新細明體" w:hAnsi="新細明體" w:cs="新細明體" w:hint="eastAsia"/>
                <w:color w:val="000000" w:themeColor="text1"/>
                <w:kern w:val="0"/>
              </w:rPr>
              <w:t>「</w:t>
            </w:r>
            <w:r>
              <w:rPr>
                <w:rFonts w:ascii="標楷體" w:eastAsia="標楷體" w:hAnsi="標楷體" w:cs="新細明體"/>
                <w:color w:val="000000" w:themeColor="text1"/>
                <w:kern w:val="0"/>
              </w:rPr>
              <w:t>苗栗縣政府三義木雕博物館</w:t>
            </w:r>
            <w:r>
              <w:rPr>
                <w:rFonts w:ascii="新細明體" w:hAnsi="新細明體" w:cs="新細明體" w:hint="eastAsia"/>
                <w:color w:val="000000" w:themeColor="text1"/>
                <w:kern w:val="0"/>
              </w:rPr>
              <w:t>」</w:t>
            </w:r>
            <w:r w:rsidRPr="005B3E68">
              <w:rPr>
                <w:rFonts w:ascii="標楷體" w:eastAsia="標楷體" w:hAnsi="標楷體" w:cs="新細明體" w:hint="eastAsia"/>
                <w:color w:val="000000" w:themeColor="text1"/>
                <w:kern w:val="0"/>
              </w:rPr>
              <w:t>。</w:t>
            </w:r>
          </w:p>
        </w:tc>
      </w:tr>
      <w:tr w:rsidR="004A281E" w:rsidRPr="00E04088" w14:paraId="5272E7E5" w14:textId="77777777" w:rsidTr="002B225A">
        <w:trPr>
          <w:trHeight w:val="274"/>
          <w:jc w:val="center"/>
        </w:trPr>
        <w:tc>
          <w:tcPr>
            <w:tcW w:w="9639" w:type="dxa"/>
            <w:gridSpan w:val="2"/>
            <w:tcBorders>
              <w:top w:val="single" w:sz="4" w:space="0" w:color="auto"/>
            </w:tcBorders>
            <w:shd w:val="clear" w:color="auto" w:fill="auto"/>
            <w:vAlign w:val="center"/>
          </w:tcPr>
          <w:p w14:paraId="63D3E130" w14:textId="77777777" w:rsidR="004A281E" w:rsidRPr="005B3E68" w:rsidRDefault="004A281E" w:rsidP="00BF14C6">
            <w:pPr>
              <w:rPr>
                <w:rFonts w:ascii="標楷體" w:eastAsia="標楷體" w:hAnsi="標楷體" w:cs="新細明體"/>
                <w:spacing w:val="-10"/>
                <w:kern w:val="0"/>
              </w:rPr>
            </w:pPr>
            <w:r>
              <w:rPr>
                <w:rFonts w:ascii="標楷體" w:eastAsia="標楷體" w:hAnsi="標楷體" w:cs="新細明體" w:hint="eastAsia"/>
                <w:spacing w:val="-10"/>
                <w:kern w:val="0"/>
              </w:rPr>
              <w:t>資料時間：114年1月</w:t>
            </w:r>
            <w:r w:rsidRPr="002B225A">
              <w:rPr>
                <w:rFonts w:ascii="標楷體" w:eastAsia="標楷體" w:hAnsi="標楷體" w:cs="新細明體" w:hint="eastAsia"/>
                <w:spacing w:val="-10"/>
                <w:kern w:val="0"/>
              </w:rPr>
              <w:t>1日至</w:t>
            </w:r>
            <w:r>
              <w:rPr>
                <w:rFonts w:ascii="標楷體" w:eastAsia="標楷體" w:hAnsi="標楷體" w:cs="新細明體" w:hint="eastAsia"/>
                <w:spacing w:val="-10"/>
                <w:kern w:val="0"/>
              </w:rPr>
              <w:t>115</w:t>
            </w:r>
            <w:r w:rsidRPr="002B225A">
              <w:rPr>
                <w:rFonts w:ascii="標楷體" w:eastAsia="標楷體" w:hAnsi="標楷體" w:cs="新細明體" w:hint="eastAsia"/>
                <w:spacing w:val="-10"/>
                <w:kern w:val="0"/>
              </w:rPr>
              <w:t>年6月30日。</w:t>
            </w:r>
          </w:p>
        </w:tc>
      </w:tr>
    </w:tbl>
    <w:p w14:paraId="1D3726E4" w14:textId="77777777" w:rsidR="004A281E" w:rsidRPr="00614C2B" w:rsidRDefault="004A281E" w:rsidP="005D3A40">
      <w:pPr>
        <w:spacing w:line="500" w:lineRule="exact"/>
        <w:ind w:left="536" w:hangingChars="200" w:hanging="536"/>
        <w:jc w:val="both"/>
        <w:rPr>
          <w:rFonts w:ascii="標楷體" w:eastAsia="標楷體" w:hAnsi="標楷體"/>
          <w:spacing w:val="-6"/>
          <w:sz w:val="28"/>
          <w:szCs w:val="28"/>
        </w:rPr>
      </w:pPr>
      <w:r w:rsidRPr="00614C2B">
        <w:rPr>
          <w:rFonts w:ascii="標楷體" w:eastAsia="標楷體" w:hAnsi="標楷體"/>
          <w:spacing w:val="-6"/>
          <w:sz w:val="28"/>
          <w:szCs w:val="28"/>
        </w:rPr>
        <w:t>八</w:t>
      </w:r>
      <w:r w:rsidRPr="00614C2B">
        <w:rPr>
          <w:rFonts w:ascii="標楷體" w:eastAsia="標楷體" w:hAnsi="標楷體" w:hint="eastAsia"/>
          <w:spacing w:val="-6"/>
          <w:sz w:val="28"/>
          <w:szCs w:val="28"/>
        </w:rPr>
        <w:t>、</w:t>
      </w:r>
      <w:r w:rsidRPr="00BD2676">
        <w:rPr>
          <w:rFonts w:ascii="標楷體" w:eastAsia="標楷體" w:hAnsi="標楷體" w:hint="eastAsia"/>
          <w:spacing w:val="-6"/>
          <w:sz w:val="28"/>
          <w:szCs w:val="28"/>
        </w:rPr>
        <w:t>配</w:t>
      </w:r>
      <w:r w:rsidRPr="00BD2676">
        <w:rPr>
          <w:rFonts w:ascii="標楷體" w:eastAsia="標楷體" w:hAnsi="標楷體" w:hint="eastAsia"/>
          <w:sz w:val="28"/>
          <w:szCs w:val="28"/>
        </w:rPr>
        <w:t>合國際減碳趨勢及政府無紙化政策，部分審定（簡）表與總決算審定後平衡表等，請至審計部全球資訊網/總決算審核報告/總決算審核報告查詢平台</w:t>
      </w:r>
      <w:r w:rsidRPr="00BB6A72">
        <w:rPr>
          <w:rFonts w:ascii="標楷體" w:eastAsia="標楷體" w:hAnsi="標楷體" w:hint="eastAsia"/>
          <w:color w:val="000000" w:themeColor="text1"/>
          <w:sz w:val="28"/>
          <w:szCs w:val="28"/>
        </w:rPr>
        <w:t>（</w:t>
      </w:r>
      <w:hyperlink r:id="rId15" w:history="1">
        <w:r w:rsidRPr="00AF450D">
          <w:rPr>
            <w:rStyle w:val="affff1"/>
            <w:rFonts w:ascii="標楷體" w:eastAsia="標楷體" w:hAnsi="標楷體"/>
            <w:color w:val="000000" w:themeColor="text1"/>
            <w:sz w:val="28"/>
            <w:szCs w:val="28"/>
            <w:u w:val="none"/>
          </w:rPr>
          <w:t>https://auditreport.audit.gov.tw/</w:t>
        </w:r>
      </w:hyperlink>
      <w:r w:rsidRPr="00856833">
        <w:rPr>
          <w:rFonts w:ascii="標楷體" w:eastAsia="標楷體" w:hAnsi="標楷體" w:hint="eastAsia"/>
          <w:color w:val="000000" w:themeColor="text1"/>
          <w:szCs w:val="28"/>
        </w:rPr>
        <w:t>）</w:t>
      </w:r>
      <w:r w:rsidRPr="00BD2676">
        <w:rPr>
          <w:rFonts w:ascii="標楷體" w:eastAsia="標楷體" w:hAnsi="標楷體" w:hint="eastAsia"/>
          <w:sz w:val="28"/>
          <w:szCs w:val="28"/>
        </w:rPr>
        <w:t>查閱</w:t>
      </w:r>
      <w:r w:rsidRPr="00FC1BFE">
        <w:rPr>
          <w:rFonts w:ascii="標楷體" w:eastAsia="標楷體" w:hAnsi="標楷體" w:hint="eastAsia"/>
          <w:spacing w:val="-6"/>
          <w:sz w:val="28"/>
          <w:szCs w:val="28"/>
        </w:rPr>
        <w:t>。</w:t>
      </w:r>
    </w:p>
    <w:p w14:paraId="2F9B8D6C" w14:textId="1043FAF0" w:rsidR="004A281E" w:rsidRPr="004A281E" w:rsidRDefault="004A281E"/>
    <w:p w14:paraId="6A412242" w14:textId="3B52F00F" w:rsidR="00541EFC" w:rsidRDefault="00541EFC" w:rsidP="00A50262">
      <w:pPr>
        <w:tabs>
          <w:tab w:val="left" w:pos="3119"/>
          <w:tab w:val="left" w:pos="6237"/>
        </w:tabs>
        <w:overflowPunct w:val="0"/>
        <w:adjustRightInd w:val="0"/>
        <w:spacing w:line="554" w:lineRule="exact"/>
        <w:jc w:val="center"/>
        <w:textAlignment w:val="baseline"/>
        <w:rPr>
          <w:rFonts w:ascii="標楷體" w:eastAsia="標楷體" w:hAnsi="標楷體"/>
          <w:color w:val="000000" w:themeColor="text1"/>
          <w:spacing w:val="-6"/>
          <w:sz w:val="28"/>
          <w:szCs w:val="28"/>
        </w:rPr>
      </w:pPr>
    </w:p>
    <w:sectPr w:rsidR="00541EFC" w:rsidSect="001C07EF">
      <w:footerReference w:type="default" r:id="rId16"/>
      <w:pgSz w:w="11907" w:h="16839" w:code="9"/>
      <w:pgMar w:top="1418" w:right="1134" w:bottom="1418" w:left="1134" w:header="1021" w:footer="73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53C4F" w14:textId="77777777" w:rsidR="004B02D8" w:rsidRDefault="004B02D8">
      <w:r>
        <w:separator/>
      </w:r>
    </w:p>
  </w:endnote>
  <w:endnote w:type="continuationSeparator" w:id="0">
    <w:p w14:paraId="16402739" w14:textId="77777777" w:rsidR="004B02D8" w:rsidRDefault="004B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細明體"/>
    <w:charset w:val="88"/>
    <w:family w:val="modern"/>
    <w:pitch w:val="fixed"/>
    <w:sig w:usb0="80000001" w:usb1="28091800" w:usb2="00000016" w:usb3="00000000" w:csb0="00100000" w:csb1="00000000"/>
  </w:font>
  <w:font w:name="華康公文系統字型">
    <w:altName w:val="Arial Unicode MS"/>
    <w:charset w:val="88"/>
    <w:family w:val="modern"/>
    <w:pitch w:val="fixed"/>
    <w:sig w:usb0="00000001" w:usb1="08080000" w:usb2="00000010" w:usb3="00000000" w:csb0="00100000" w:csb1="00000000"/>
  </w:font>
  <w:font w:name="雅真標準楷書">
    <w:altName w:val="新細明體"/>
    <w:charset w:val="88"/>
    <w:family w:val="modern"/>
    <w:pitch w:val="fixed"/>
    <w:sig w:usb0="00000001" w:usb1="08080000" w:usb2="00000010" w:usb3="00000000" w:csb0="00100000" w:csb1="00000000"/>
  </w:font>
  <w:font w:name="華康楷書體W7">
    <w:altName w:val="Microsoft JhengHei UI Light"/>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sө">
    <w:altName w:val="Times New Roman"/>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全真中明體">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DFKaiShu-SB-Estd-BF">
    <w:altName w:val="王漢宗中仿宋繁"/>
    <w:panose1 w:val="00000000000000000000"/>
    <w:charset w:val="88"/>
    <w:family w:val="auto"/>
    <w:notTrueType/>
    <w:pitch w:val="default"/>
    <w:sig w:usb0="00000001" w:usb1="080E0000" w:usb2="00000010" w:usb3="00000000" w:csb0="00140000" w:csb1="00000000"/>
  </w:font>
  <w:font w:name="華康粗圓體">
    <w:altName w:val="Arial Unicode MS"/>
    <w:charset w:val="88"/>
    <w:family w:val="modern"/>
    <w:pitch w:val="fixed"/>
    <w:sig w:usb0="00000001" w:usb1="08080000" w:usb2="00000010" w:usb3="00000000" w:csb0="00100000" w:csb1="00000000"/>
  </w:font>
  <w:font w:name="華康楷書體W5(P)">
    <w:altName w:val="標楷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7842A" w14:textId="7E9D0810" w:rsidR="008B1CEF" w:rsidRPr="00805022" w:rsidRDefault="008B1CEF" w:rsidP="00DB5335">
    <w:pPr>
      <w:pStyle w:val="ab"/>
      <w:jc w:val="center"/>
      <w:rPr>
        <w:rFonts w:ascii="標楷體" w:eastAsia="標楷體" w:hAnsi="標楷體"/>
        <w:szCs w:val="24"/>
      </w:rPr>
    </w:pPr>
  </w:p>
  <w:p w14:paraId="4A858CC4" w14:textId="77777777" w:rsidR="008B1CEF" w:rsidRDefault="008B1CE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586655"/>
      <w:docPartObj>
        <w:docPartGallery w:val="Page Numbers (Bottom of Page)"/>
        <w:docPartUnique/>
      </w:docPartObj>
    </w:sdtPr>
    <w:sdtEndPr>
      <w:rPr>
        <w:rFonts w:ascii="標楷體" w:eastAsia="標楷體" w:hAnsi="標楷體"/>
        <w:sz w:val="24"/>
        <w:szCs w:val="24"/>
      </w:rPr>
    </w:sdtEndPr>
    <w:sdtContent>
      <w:p w14:paraId="5D3873C4" w14:textId="45B61F56" w:rsidR="008B1CEF" w:rsidRPr="00805022" w:rsidRDefault="008B1CEF" w:rsidP="00F014B0">
        <w:pPr>
          <w:pStyle w:val="ab"/>
          <w:jc w:val="center"/>
          <w:rPr>
            <w:rFonts w:ascii="標楷體" w:eastAsia="標楷體" w:hAnsi="標楷體"/>
            <w:szCs w:val="24"/>
          </w:rPr>
        </w:pPr>
        <w:r w:rsidRPr="00FA56B0">
          <w:rPr>
            <w:rFonts w:ascii="標楷體" w:eastAsia="標楷體" w:hAnsi="標楷體" w:hint="eastAsia"/>
            <w:sz w:val="24"/>
            <w:szCs w:val="24"/>
          </w:rPr>
          <w:t>前言</w:t>
        </w:r>
        <w:r w:rsidRPr="00AC70D5">
          <w:rPr>
            <w:rFonts w:ascii="標楷體" w:eastAsia="標楷體" w:hAnsi="標楷體" w:hint="eastAsia"/>
            <w:sz w:val="24"/>
            <w:szCs w:val="24"/>
          </w:rPr>
          <w:t>－</w:t>
        </w:r>
        <w:r w:rsidRPr="00AC70D5">
          <w:rPr>
            <w:rFonts w:ascii="標楷體" w:eastAsia="標楷體" w:hAnsi="標楷體"/>
            <w:sz w:val="24"/>
            <w:szCs w:val="24"/>
          </w:rPr>
          <w:fldChar w:fldCharType="begin"/>
        </w:r>
        <w:r w:rsidRPr="00AC70D5">
          <w:rPr>
            <w:rFonts w:ascii="標楷體" w:eastAsia="標楷體" w:hAnsi="標楷體"/>
            <w:sz w:val="24"/>
            <w:szCs w:val="24"/>
          </w:rPr>
          <w:instrText>PAGE   \* MERGEFORMAT</w:instrText>
        </w:r>
        <w:r w:rsidRPr="00AC70D5">
          <w:rPr>
            <w:rFonts w:ascii="標楷體" w:eastAsia="標楷體" w:hAnsi="標楷體"/>
            <w:sz w:val="24"/>
            <w:szCs w:val="24"/>
          </w:rPr>
          <w:fldChar w:fldCharType="separate"/>
        </w:r>
        <w:r w:rsidR="004A281E" w:rsidRPr="004A281E">
          <w:rPr>
            <w:rFonts w:ascii="標楷體" w:eastAsia="標楷體" w:hAnsi="標楷體"/>
            <w:noProof/>
            <w:sz w:val="24"/>
            <w:szCs w:val="24"/>
            <w:lang w:val="zh-TW"/>
          </w:rPr>
          <w:t>3</w:t>
        </w:r>
        <w:r w:rsidRPr="00AC70D5">
          <w:rPr>
            <w:rFonts w:ascii="標楷體" w:eastAsia="標楷體" w:hAnsi="標楷體"/>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3B6C0" w14:textId="613F609C" w:rsidR="008D3C39" w:rsidRDefault="008D3C39" w:rsidP="004A281E">
    <w:pPr>
      <w:pStyle w:val="ab"/>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6457784"/>
      <w:docPartObj>
        <w:docPartGallery w:val="Page Numbers (Bottom of Page)"/>
        <w:docPartUnique/>
      </w:docPartObj>
    </w:sdtPr>
    <w:sdtContent>
      <w:p w14:paraId="201EB303" w14:textId="3FB97594" w:rsidR="004A281E" w:rsidRDefault="004A281E" w:rsidP="004A281E">
        <w:pPr>
          <w:pStyle w:val="ab"/>
          <w:jc w:val="center"/>
          <w:rPr>
            <w:rFonts w:hint="eastAsia"/>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21FE" w14:textId="5250BB49" w:rsidR="004A281E" w:rsidRPr="004A281E" w:rsidRDefault="004A281E" w:rsidP="004A281E">
    <w:pPr>
      <w:pStyle w:val="ab"/>
      <w:jc w:val="center"/>
      <w:rPr>
        <w:rFonts w:ascii="標楷體" w:eastAsia="標楷體" w:hAnsi="標楷體" w:hint="eastAsia"/>
        <w:sz w:val="24"/>
      </w:rPr>
    </w:pPr>
    <w:r w:rsidRPr="004A281E">
      <w:rPr>
        <w:rFonts w:ascii="標楷體" w:eastAsia="標楷體" w:hAnsi="標楷體"/>
        <w:sz w:val="24"/>
      </w:rPr>
      <w:t>目錄</w:t>
    </w:r>
    <w:r w:rsidRPr="004A281E">
      <w:rPr>
        <w:rFonts w:ascii="標楷體" w:eastAsia="標楷體" w:hAnsi="標楷體" w:hint="eastAsia"/>
        <w:sz w:val="24"/>
      </w:rPr>
      <w:t>－</w:t>
    </w:r>
    <w:sdt>
      <w:sdtPr>
        <w:rPr>
          <w:rFonts w:ascii="標楷體" w:eastAsia="標楷體" w:hAnsi="標楷體"/>
          <w:sz w:val="24"/>
        </w:rPr>
        <w:id w:val="279392253"/>
        <w:docPartObj>
          <w:docPartGallery w:val="Page Numbers (Bottom of Page)"/>
          <w:docPartUnique/>
        </w:docPartObj>
      </w:sdtPr>
      <w:sdtContent>
        <w:r w:rsidRPr="004A281E">
          <w:rPr>
            <w:rFonts w:ascii="標楷體" w:eastAsia="標楷體" w:hAnsi="標楷體"/>
            <w:sz w:val="24"/>
          </w:rPr>
          <w:fldChar w:fldCharType="begin"/>
        </w:r>
        <w:r w:rsidRPr="004A281E">
          <w:rPr>
            <w:rFonts w:ascii="標楷體" w:eastAsia="標楷體" w:hAnsi="標楷體"/>
            <w:sz w:val="24"/>
          </w:rPr>
          <w:instrText>PAGE   \* MERGEFORMAT</w:instrText>
        </w:r>
        <w:r w:rsidRPr="004A281E">
          <w:rPr>
            <w:rFonts w:ascii="標楷體" w:eastAsia="標楷體" w:hAnsi="標楷體"/>
            <w:sz w:val="24"/>
          </w:rPr>
          <w:fldChar w:fldCharType="separate"/>
        </w:r>
        <w:r w:rsidRPr="004A281E">
          <w:rPr>
            <w:rFonts w:ascii="標楷體" w:eastAsia="標楷體" w:hAnsi="標楷體"/>
            <w:noProof/>
            <w:sz w:val="24"/>
            <w:lang w:val="zh-TW"/>
          </w:rPr>
          <w:t>2</w:t>
        </w:r>
        <w:r w:rsidRPr="004A281E">
          <w:rPr>
            <w:rFonts w:ascii="標楷體" w:eastAsia="標楷體" w:hAnsi="標楷體"/>
            <w:sz w:val="24"/>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286039"/>
      <w:docPartObj>
        <w:docPartGallery w:val="Page Numbers (Bottom of Page)"/>
        <w:docPartUnique/>
      </w:docPartObj>
    </w:sdtPr>
    <w:sdtContent>
      <w:p w14:paraId="4D066A77" w14:textId="164739E1" w:rsidR="004A281E" w:rsidRDefault="004A281E" w:rsidP="004A281E">
        <w:pPr>
          <w:pStyle w:val="ab"/>
          <w:jc w:val="center"/>
          <w:rPr>
            <w:rFonts w:hint="eastAsia"/>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E1D3F" w14:textId="77777777" w:rsidR="004B02D8" w:rsidRDefault="004B02D8">
      <w:r>
        <w:separator/>
      </w:r>
    </w:p>
  </w:footnote>
  <w:footnote w:type="continuationSeparator" w:id="0">
    <w:p w14:paraId="4411A537" w14:textId="77777777" w:rsidR="004B02D8" w:rsidRDefault="004B0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6322"/>
    <w:multiLevelType w:val="singleLevel"/>
    <w:tmpl w:val="C2442D46"/>
    <w:lvl w:ilvl="0">
      <w:start w:val="1"/>
      <w:numFmt w:val="taiwaneseCountingThousand"/>
      <w:lvlText w:val="（%1）"/>
      <w:lvlJc w:val="left"/>
      <w:pPr>
        <w:tabs>
          <w:tab w:val="num" w:pos="720"/>
        </w:tabs>
        <w:ind w:left="720" w:hanging="720"/>
      </w:pPr>
      <w:rPr>
        <w:rFonts w:hint="eastAsia"/>
      </w:rPr>
    </w:lvl>
  </w:abstractNum>
  <w:abstractNum w:abstractNumId="1" w15:restartNumberingAfterBreak="0">
    <w:nsid w:val="02F05BF8"/>
    <w:multiLevelType w:val="multilevel"/>
    <w:tmpl w:val="08FCFACC"/>
    <w:lvl w:ilvl="0">
      <w:start w:val="1"/>
      <w:numFmt w:val="ideographLegalTraditional"/>
      <w:suff w:val="nothing"/>
      <w:lvlText w:val="%1、"/>
      <w:lvlJc w:val="left"/>
      <w:pPr>
        <w:ind w:left="567" w:hanging="567"/>
      </w:pPr>
      <w:rPr>
        <w:rFonts w:ascii="標楷體" w:eastAsia="標楷體" w:hint="eastAsia"/>
        <w:b w:val="0"/>
        <w:i w:val="0"/>
        <w:sz w:val="28"/>
      </w:rPr>
    </w:lvl>
    <w:lvl w:ilvl="1">
      <w:start w:val="1"/>
      <w:numFmt w:val="taiwaneseCountingThousand"/>
      <w:suff w:val="nothing"/>
      <w:lvlText w:val="%2、"/>
      <w:lvlJc w:val="left"/>
      <w:pPr>
        <w:ind w:left="1134" w:hanging="567"/>
      </w:pPr>
      <w:rPr>
        <w:rFonts w:ascii="標楷體" w:eastAsia="標楷體" w:hint="eastAsia"/>
        <w:b w:val="0"/>
        <w:i w:val="0"/>
        <w:sz w:val="28"/>
      </w:rPr>
    </w:lvl>
    <w:lvl w:ilvl="2">
      <w:start w:val="1"/>
      <w:numFmt w:val="taiwaneseCountingThousand"/>
      <w:suff w:val="nothing"/>
      <w:lvlText w:val="（%3）"/>
      <w:lvlJc w:val="left"/>
      <w:pPr>
        <w:ind w:left="1758" w:hanging="907"/>
      </w:pPr>
      <w:rPr>
        <w:rFonts w:ascii="標楷體" w:eastAsia="標楷體" w:hint="eastAsia"/>
        <w:b w:val="0"/>
        <w:i w:val="0"/>
        <w:sz w:val="28"/>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3115D8F"/>
    <w:multiLevelType w:val="hybridMultilevel"/>
    <w:tmpl w:val="D4CC0CDE"/>
    <w:lvl w:ilvl="0" w:tplc="5E4AC0D2">
      <w:start w:val="1"/>
      <w:numFmt w:val="ideographLegalTraditional"/>
      <w:lvlText w:val="%1、"/>
      <w:lvlJc w:val="left"/>
      <w:pPr>
        <w:tabs>
          <w:tab w:val="num" w:pos="765"/>
        </w:tabs>
        <w:ind w:left="765" w:hanging="7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A8B2CEA"/>
    <w:multiLevelType w:val="hybridMultilevel"/>
    <w:tmpl w:val="605C1CA2"/>
    <w:lvl w:ilvl="0" w:tplc="DD1AB80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04392E"/>
    <w:multiLevelType w:val="hybridMultilevel"/>
    <w:tmpl w:val="3C6459F8"/>
    <w:lvl w:ilvl="0" w:tplc="05389186">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5" w15:restartNumberingAfterBreak="0">
    <w:nsid w:val="0D6471ED"/>
    <w:multiLevelType w:val="hybridMultilevel"/>
    <w:tmpl w:val="016E14E2"/>
    <w:lvl w:ilvl="0" w:tplc="A508C194">
      <w:start w:val="1"/>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BF108C"/>
    <w:multiLevelType w:val="hybridMultilevel"/>
    <w:tmpl w:val="3D322D3E"/>
    <w:lvl w:ilvl="0" w:tplc="370E91B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C66EA0"/>
    <w:multiLevelType w:val="hybridMultilevel"/>
    <w:tmpl w:val="E5CC6DF2"/>
    <w:lvl w:ilvl="0" w:tplc="86DAD752">
      <w:start w:val="1"/>
      <w:numFmt w:val="decimal"/>
      <w:lvlText w:val="%1."/>
      <w:lvlJc w:val="left"/>
      <w:pPr>
        <w:ind w:left="1675" w:hanging="555"/>
      </w:pPr>
      <w:rPr>
        <w:rFonts w:hint="default"/>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8" w15:restartNumberingAfterBreak="0">
    <w:nsid w:val="13BE092D"/>
    <w:multiLevelType w:val="hybridMultilevel"/>
    <w:tmpl w:val="3F62EAB8"/>
    <w:lvl w:ilvl="0" w:tplc="6248D502">
      <w:numFmt w:val="bullet"/>
      <w:lvlText w:val="-"/>
      <w:lvlJc w:val="left"/>
      <w:pPr>
        <w:ind w:left="547" w:hanging="360"/>
      </w:pPr>
      <w:rPr>
        <w:rFonts w:ascii="Times New Roman" w:eastAsia="新細明體" w:hAnsi="Times New Roman" w:cs="Times New Roman" w:hint="default"/>
      </w:rPr>
    </w:lvl>
    <w:lvl w:ilvl="1" w:tplc="04090003" w:tentative="1">
      <w:start w:val="1"/>
      <w:numFmt w:val="bullet"/>
      <w:lvlText w:val=""/>
      <w:lvlJc w:val="left"/>
      <w:pPr>
        <w:ind w:left="1147" w:hanging="480"/>
      </w:pPr>
      <w:rPr>
        <w:rFonts w:ascii="Wingdings" w:hAnsi="Wingdings" w:hint="default"/>
      </w:rPr>
    </w:lvl>
    <w:lvl w:ilvl="2" w:tplc="04090005" w:tentative="1">
      <w:start w:val="1"/>
      <w:numFmt w:val="bullet"/>
      <w:lvlText w:val=""/>
      <w:lvlJc w:val="left"/>
      <w:pPr>
        <w:ind w:left="1627" w:hanging="480"/>
      </w:pPr>
      <w:rPr>
        <w:rFonts w:ascii="Wingdings" w:hAnsi="Wingdings" w:hint="default"/>
      </w:rPr>
    </w:lvl>
    <w:lvl w:ilvl="3" w:tplc="04090001" w:tentative="1">
      <w:start w:val="1"/>
      <w:numFmt w:val="bullet"/>
      <w:lvlText w:val=""/>
      <w:lvlJc w:val="left"/>
      <w:pPr>
        <w:ind w:left="2107" w:hanging="480"/>
      </w:pPr>
      <w:rPr>
        <w:rFonts w:ascii="Wingdings" w:hAnsi="Wingdings" w:hint="default"/>
      </w:rPr>
    </w:lvl>
    <w:lvl w:ilvl="4" w:tplc="04090003" w:tentative="1">
      <w:start w:val="1"/>
      <w:numFmt w:val="bullet"/>
      <w:lvlText w:val=""/>
      <w:lvlJc w:val="left"/>
      <w:pPr>
        <w:ind w:left="2587" w:hanging="480"/>
      </w:pPr>
      <w:rPr>
        <w:rFonts w:ascii="Wingdings" w:hAnsi="Wingdings" w:hint="default"/>
      </w:rPr>
    </w:lvl>
    <w:lvl w:ilvl="5" w:tplc="04090005" w:tentative="1">
      <w:start w:val="1"/>
      <w:numFmt w:val="bullet"/>
      <w:lvlText w:val=""/>
      <w:lvlJc w:val="left"/>
      <w:pPr>
        <w:ind w:left="3067" w:hanging="480"/>
      </w:pPr>
      <w:rPr>
        <w:rFonts w:ascii="Wingdings" w:hAnsi="Wingdings" w:hint="default"/>
      </w:rPr>
    </w:lvl>
    <w:lvl w:ilvl="6" w:tplc="04090001" w:tentative="1">
      <w:start w:val="1"/>
      <w:numFmt w:val="bullet"/>
      <w:lvlText w:val=""/>
      <w:lvlJc w:val="left"/>
      <w:pPr>
        <w:ind w:left="3547" w:hanging="480"/>
      </w:pPr>
      <w:rPr>
        <w:rFonts w:ascii="Wingdings" w:hAnsi="Wingdings" w:hint="default"/>
      </w:rPr>
    </w:lvl>
    <w:lvl w:ilvl="7" w:tplc="04090003" w:tentative="1">
      <w:start w:val="1"/>
      <w:numFmt w:val="bullet"/>
      <w:lvlText w:val=""/>
      <w:lvlJc w:val="left"/>
      <w:pPr>
        <w:ind w:left="4027" w:hanging="480"/>
      </w:pPr>
      <w:rPr>
        <w:rFonts w:ascii="Wingdings" w:hAnsi="Wingdings" w:hint="default"/>
      </w:rPr>
    </w:lvl>
    <w:lvl w:ilvl="8" w:tplc="04090005" w:tentative="1">
      <w:start w:val="1"/>
      <w:numFmt w:val="bullet"/>
      <w:lvlText w:val=""/>
      <w:lvlJc w:val="left"/>
      <w:pPr>
        <w:ind w:left="4507" w:hanging="480"/>
      </w:pPr>
      <w:rPr>
        <w:rFonts w:ascii="Wingdings" w:hAnsi="Wingdings" w:hint="default"/>
      </w:rPr>
    </w:lvl>
  </w:abstractNum>
  <w:abstractNum w:abstractNumId="9" w15:restartNumberingAfterBreak="0">
    <w:nsid w:val="18595050"/>
    <w:multiLevelType w:val="hybridMultilevel"/>
    <w:tmpl w:val="43D6ECE0"/>
    <w:lvl w:ilvl="0" w:tplc="BD20E8DE">
      <w:start w:val="1"/>
      <w:numFmt w:val="decimal"/>
      <w:lvlText w:val="%1."/>
      <w:lvlJc w:val="left"/>
      <w:pPr>
        <w:ind w:left="880" w:hanging="36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0" w15:restartNumberingAfterBreak="0">
    <w:nsid w:val="18F1050E"/>
    <w:multiLevelType w:val="multilevel"/>
    <w:tmpl w:val="812626A8"/>
    <w:lvl w:ilvl="0">
      <w:start w:val="1"/>
      <w:numFmt w:val="taiwaneseCountingThousand"/>
      <w:pStyle w:val="1"/>
      <w:suff w:val="nothing"/>
      <w:lvlText w:val="%1、"/>
      <w:lvlJc w:val="left"/>
      <w:pPr>
        <w:ind w:left="680" w:hanging="680"/>
      </w:pPr>
      <w:rPr>
        <w:rFonts w:ascii="標楷體" w:eastAsia="標楷體" w:hint="eastAsia"/>
        <w:b w:val="0"/>
        <w:i w:val="0"/>
        <w:sz w:val="32"/>
      </w:rPr>
    </w:lvl>
    <w:lvl w:ilvl="1">
      <w:start w:val="1"/>
      <w:numFmt w:val="none"/>
      <w:pStyle w:val="2"/>
      <w:suff w:val="nothing"/>
      <w:lvlText w:val=""/>
      <w:lvlJc w:val="left"/>
      <w:pPr>
        <w:ind w:left="1021" w:hanging="341"/>
      </w:pPr>
      <w:rPr>
        <w:rFonts w:ascii="標楷體" w:eastAsia="標楷體" w:hint="eastAsia"/>
        <w:b w:val="0"/>
        <w:i w:val="0"/>
        <w:sz w:val="32"/>
      </w:rPr>
    </w:lvl>
    <w:lvl w:ilvl="2">
      <w:start w:val="1"/>
      <w:numFmt w:val="decimalFullWidth"/>
      <w:pStyle w:val="3"/>
      <w:suff w:val="nothing"/>
      <w:lvlText w:val="%3、"/>
      <w:lvlJc w:val="left"/>
      <w:pPr>
        <w:ind w:left="2495" w:hanging="681"/>
      </w:pPr>
      <w:rPr>
        <w:rFonts w:ascii="標楷體" w:eastAsia="標楷體" w:hint="eastAsia"/>
        <w:b w:val="0"/>
        <w:i w:val="0"/>
        <w:sz w:val="32"/>
      </w:rPr>
    </w:lvl>
    <w:lvl w:ilvl="3">
      <w:start w:val="1"/>
      <w:numFmt w:val="decimalFullWidth"/>
      <w:pStyle w:val="4"/>
      <w:suff w:val="nothing"/>
      <w:lvlText w:val="（%4）、"/>
      <w:lvlJc w:val="left"/>
      <w:pPr>
        <w:ind w:left="0" w:firstLine="340"/>
      </w:pPr>
      <w:rPr>
        <w:rFonts w:ascii="標楷體" w:eastAsia="標楷體" w:hint="eastAsia"/>
        <w:b w:val="0"/>
        <w:i w:val="0"/>
        <w:sz w:val="32"/>
      </w:rPr>
    </w:lvl>
    <w:lvl w:ilvl="4">
      <w:start w:val="1"/>
      <w:numFmt w:val="ideographTraditional"/>
      <w:pStyle w:val="5"/>
      <w:suff w:val="nothing"/>
      <w:lvlText w:val="%5、"/>
      <w:lvlJc w:val="left"/>
      <w:pPr>
        <w:ind w:left="0" w:firstLine="567"/>
      </w:pPr>
      <w:rPr>
        <w:rFonts w:ascii="標楷體" w:eastAsia="標楷體" w:hint="eastAsia"/>
        <w:b w:val="0"/>
        <w:i w:val="0"/>
        <w:sz w:val="28"/>
      </w:rPr>
    </w:lvl>
    <w:lvl w:ilvl="5">
      <w:start w:val="1"/>
      <w:numFmt w:val="decimalFullWidth"/>
      <w:pStyle w:val="6"/>
      <w:suff w:val="nothing"/>
      <w:lvlText w:val="（%6）"/>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11" w15:restartNumberingAfterBreak="0">
    <w:nsid w:val="1D7D6A37"/>
    <w:multiLevelType w:val="multilevel"/>
    <w:tmpl w:val="3C4C996E"/>
    <w:lvl w:ilvl="0">
      <w:start w:val="1"/>
      <w:numFmt w:val="taiwaneseCountingThousand"/>
      <w:suff w:val="nothing"/>
      <w:lvlText w:val="%1、"/>
      <w:lvlJc w:val="left"/>
      <w:pPr>
        <w:ind w:left="567" w:hanging="567"/>
      </w:pPr>
      <w:rPr>
        <w:rFonts w:ascii="標楷體" w:eastAsia="標楷體" w:hint="eastAsia"/>
        <w:b w:val="0"/>
        <w:i w:val="0"/>
        <w:spacing w:val="0"/>
        <w:w w:val="100"/>
        <w:sz w:val="28"/>
      </w:rPr>
    </w:lvl>
    <w:lvl w:ilvl="1">
      <w:start w:val="1"/>
      <w:numFmt w:val="taiwaneseCountingThousand"/>
      <w:suff w:val="nothing"/>
      <w:lvlText w:val="（%2）、"/>
      <w:lvlJc w:val="left"/>
      <w:pPr>
        <w:ind w:left="1701" w:hanging="1134"/>
      </w:pPr>
      <w:rPr>
        <w:rFonts w:ascii="標楷體" w:eastAsia="標楷體" w:hint="eastAsia"/>
        <w:b w:val="0"/>
        <w:i w:val="0"/>
        <w:color w:val="000000"/>
        <w:sz w:val="28"/>
      </w:rPr>
    </w:lvl>
    <w:lvl w:ilvl="2">
      <w:start w:val="1"/>
      <w:numFmt w:val="decimalFullWidth"/>
      <w:suff w:val="nothing"/>
      <w:lvlText w:val="%3、"/>
      <w:lvlJc w:val="left"/>
      <w:pPr>
        <w:ind w:left="2041" w:hanging="1190"/>
      </w:pPr>
      <w:rPr>
        <w:rFonts w:ascii="標楷體" w:eastAsia="標楷體" w:hint="eastAsia"/>
        <w:b w:val="0"/>
        <w:i w:val="0"/>
        <w:sz w:val="28"/>
      </w:rPr>
    </w:lvl>
    <w:lvl w:ilvl="3">
      <w:start w:val="1"/>
      <w:numFmt w:val="lowerLetter"/>
      <w:suff w:val="nothing"/>
      <w:lvlText w:val="%4、"/>
      <w:lvlJc w:val="left"/>
      <w:pPr>
        <w:ind w:left="1984" w:hanging="708"/>
      </w:pPr>
      <w:rPr>
        <w:rFonts w:ascii="標楷體" w:eastAsia="標楷體" w:hint="eastAsia"/>
        <w:b w:val="0"/>
        <w:i w:val="0"/>
        <w:sz w:val="28"/>
      </w:rPr>
    </w:lvl>
    <w:lvl w:ilvl="4">
      <w:start w:val="1"/>
      <w:numFmt w:val="decimalFullWidth"/>
      <w:suff w:val="nothing"/>
      <w:lvlText w:val="（%5）"/>
      <w:lvlJc w:val="left"/>
      <w:pPr>
        <w:ind w:left="2551"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1FCF025F"/>
    <w:multiLevelType w:val="hybridMultilevel"/>
    <w:tmpl w:val="07966BFE"/>
    <w:lvl w:ilvl="0" w:tplc="01463BC2">
      <w:start w:val="1"/>
      <w:numFmt w:val="taiwaneseCountingThousand"/>
      <w:lvlText w:val="(%1)"/>
      <w:lvlJc w:val="left"/>
      <w:pPr>
        <w:ind w:left="1045" w:hanging="720"/>
      </w:pPr>
      <w:rPr>
        <w:rFonts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3" w15:restartNumberingAfterBreak="0">
    <w:nsid w:val="24132ECB"/>
    <w:multiLevelType w:val="singleLevel"/>
    <w:tmpl w:val="B53E80E0"/>
    <w:lvl w:ilvl="0">
      <w:start w:val="1"/>
      <w:numFmt w:val="decimal"/>
      <w:lvlText w:val="%1."/>
      <w:lvlJc w:val="left"/>
      <w:pPr>
        <w:tabs>
          <w:tab w:val="num" w:pos="885"/>
        </w:tabs>
        <w:ind w:left="885" w:hanging="165"/>
      </w:pPr>
      <w:rPr>
        <w:rFonts w:hint="eastAsia"/>
      </w:rPr>
    </w:lvl>
  </w:abstractNum>
  <w:abstractNum w:abstractNumId="14" w15:restartNumberingAfterBreak="0">
    <w:nsid w:val="274D7DFF"/>
    <w:multiLevelType w:val="hybridMultilevel"/>
    <w:tmpl w:val="BFEA0FFA"/>
    <w:lvl w:ilvl="0" w:tplc="033C64F6">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B61A7E"/>
    <w:multiLevelType w:val="singleLevel"/>
    <w:tmpl w:val="F7446FF4"/>
    <w:lvl w:ilvl="0">
      <w:start w:val="1"/>
      <w:numFmt w:val="decimal"/>
      <w:lvlText w:val="%1."/>
      <w:lvlJc w:val="left"/>
      <w:pPr>
        <w:tabs>
          <w:tab w:val="num" w:pos="677"/>
        </w:tabs>
        <w:ind w:left="677" w:hanging="195"/>
      </w:pPr>
      <w:rPr>
        <w:rFonts w:hint="default"/>
      </w:rPr>
    </w:lvl>
  </w:abstractNum>
  <w:abstractNum w:abstractNumId="16" w15:restartNumberingAfterBreak="0">
    <w:nsid w:val="2C097E6D"/>
    <w:multiLevelType w:val="hybridMultilevel"/>
    <w:tmpl w:val="5270E9EE"/>
    <w:lvl w:ilvl="0" w:tplc="F7589DD4">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17" w15:restartNumberingAfterBreak="0">
    <w:nsid w:val="2C2B271C"/>
    <w:multiLevelType w:val="hybridMultilevel"/>
    <w:tmpl w:val="0B2CF49A"/>
    <w:lvl w:ilvl="0" w:tplc="9830E8F2">
      <w:start w:val="1"/>
      <w:numFmt w:val="taiwaneseCountingThousand"/>
      <w:lvlText w:val="(%1)"/>
      <w:lvlJc w:val="left"/>
      <w:pPr>
        <w:ind w:left="1435" w:hanging="1110"/>
      </w:pPr>
      <w:rPr>
        <w:rFonts w:cs="新細明體" w:hint="default"/>
      </w:rPr>
    </w:lvl>
    <w:lvl w:ilvl="1" w:tplc="04090019" w:tentative="1">
      <w:start w:val="1"/>
      <w:numFmt w:val="ideographTraditional"/>
      <w:lvlText w:val="%2、"/>
      <w:lvlJc w:val="left"/>
      <w:pPr>
        <w:ind w:left="1285" w:hanging="480"/>
      </w:pPr>
    </w:lvl>
    <w:lvl w:ilvl="2" w:tplc="0409001B" w:tentative="1">
      <w:start w:val="1"/>
      <w:numFmt w:val="lowerRoman"/>
      <w:lvlText w:val="%3."/>
      <w:lvlJc w:val="right"/>
      <w:pPr>
        <w:ind w:left="1765" w:hanging="480"/>
      </w:pPr>
    </w:lvl>
    <w:lvl w:ilvl="3" w:tplc="0409000F" w:tentative="1">
      <w:start w:val="1"/>
      <w:numFmt w:val="decimal"/>
      <w:lvlText w:val="%4."/>
      <w:lvlJc w:val="left"/>
      <w:pPr>
        <w:ind w:left="2245" w:hanging="480"/>
      </w:pPr>
    </w:lvl>
    <w:lvl w:ilvl="4" w:tplc="04090019" w:tentative="1">
      <w:start w:val="1"/>
      <w:numFmt w:val="ideographTraditional"/>
      <w:lvlText w:val="%5、"/>
      <w:lvlJc w:val="left"/>
      <w:pPr>
        <w:ind w:left="2725" w:hanging="480"/>
      </w:pPr>
    </w:lvl>
    <w:lvl w:ilvl="5" w:tplc="0409001B" w:tentative="1">
      <w:start w:val="1"/>
      <w:numFmt w:val="lowerRoman"/>
      <w:lvlText w:val="%6."/>
      <w:lvlJc w:val="right"/>
      <w:pPr>
        <w:ind w:left="3205" w:hanging="480"/>
      </w:pPr>
    </w:lvl>
    <w:lvl w:ilvl="6" w:tplc="0409000F" w:tentative="1">
      <w:start w:val="1"/>
      <w:numFmt w:val="decimal"/>
      <w:lvlText w:val="%7."/>
      <w:lvlJc w:val="left"/>
      <w:pPr>
        <w:ind w:left="3685" w:hanging="480"/>
      </w:pPr>
    </w:lvl>
    <w:lvl w:ilvl="7" w:tplc="04090019" w:tentative="1">
      <w:start w:val="1"/>
      <w:numFmt w:val="ideographTraditional"/>
      <w:lvlText w:val="%8、"/>
      <w:lvlJc w:val="left"/>
      <w:pPr>
        <w:ind w:left="4165" w:hanging="480"/>
      </w:pPr>
    </w:lvl>
    <w:lvl w:ilvl="8" w:tplc="0409001B" w:tentative="1">
      <w:start w:val="1"/>
      <w:numFmt w:val="lowerRoman"/>
      <w:lvlText w:val="%9."/>
      <w:lvlJc w:val="right"/>
      <w:pPr>
        <w:ind w:left="4645" w:hanging="480"/>
      </w:pPr>
    </w:lvl>
  </w:abstractNum>
  <w:abstractNum w:abstractNumId="18" w15:restartNumberingAfterBreak="0">
    <w:nsid w:val="30FD2004"/>
    <w:multiLevelType w:val="hybridMultilevel"/>
    <w:tmpl w:val="93EA1928"/>
    <w:lvl w:ilvl="0" w:tplc="57FE1F42">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3E5D13"/>
    <w:multiLevelType w:val="hybridMultilevel"/>
    <w:tmpl w:val="0E94B7C4"/>
    <w:lvl w:ilvl="0" w:tplc="C18467F2">
      <w:start w:val="5"/>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827E5B"/>
    <w:multiLevelType w:val="hybridMultilevel"/>
    <w:tmpl w:val="8E501E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36357F"/>
    <w:multiLevelType w:val="singleLevel"/>
    <w:tmpl w:val="1098F018"/>
    <w:lvl w:ilvl="0">
      <w:start w:val="1"/>
      <w:numFmt w:val="taiwaneseCountingThousand"/>
      <w:lvlText w:val="%1、"/>
      <w:lvlJc w:val="left"/>
      <w:pPr>
        <w:tabs>
          <w:tab w:val="num" w:pos="480"/>
        </w:tabs>
        <w:ind w:left="480" w:hanging="480"/>
      </w:pPr>
      <w:rPr>
        <w:rFonts w:hint="eastAsia"/>
      </w:rPr>
    </w:lvl>
  </w:abstractNum>
  <w:abstractNum w:abstractNumId="22" w15:restartNumberingAfterBreak="0">
    <w:nsid w:val="42031E98"/>
    <w:multiLevelType w:val="hybridMultilevel"/>
    <w:tmpl w:val="BD063F08"/>
    <w:lvl w:ilvl="0" w:tplc="1F901F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A51EBA"/>
    <w:multiLevelType w:val="hybridMultilevel"/>
    <w:tmpl w:val="65E67D88"/>
    <w:lvl w:ilvl="0" w:tplc="4BFC69D4">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6E62BD4"/>
    <w:multiLevelType w:val="hybridMultilevel"/>
    <w:tmpl w:val="4E60517E"/>
    <w:lvl w:ilvl="0" w:tplc="BF0E2F16">
      <w:start w:val="1"/>
      <w:numFmt w:val="decimal"/>
      <w:lvlText w:val="%1."/>
      <w:lvlJc w:val="left"/>
      <w:pPr>
        <w:ind w:left="1425" w:hanging="825"/>
      </w:pPr>
      <w:rPr>
        <w:rFonts w:hint="default"/>
        <w:b/>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6" w15:restartNumberingAfterBreak="0">
    <w:nsid w:val="47346309"/>
    <w:multiLevelType w:val="multilevel"/>
    <w:tmpl w:val="9352292C"/>
    <w:lvl w:ilvl="0">
      <w:start w:val="1"/>
      <w:numFmt w:val="taiwaneseCountingThousand"/>
      <w:suff w:val="nothing"/>
      <w:lvlText w:val="%1、"/>
      <w:lvlJc w:val="left"/>
      <w:pPr>
        <w:ind w:left="1361" w:hanging="681"/>
      </w:pPr>
      <w:rPr>
        <w:rFonts w:ascii="標楷體" w:eastAsia="標楷體" w:hint="eastAsia"/>
        <w:b w:val="0"/>
        <w:i w:val="0"/>
        <w:sz w:val="32"/>
      </w:rPr>
    </w:lvl>
    <w:lvl w:ilvl="1">
      <w:start w:val="1"/>
      <w:numFmt w:val="taiwaneseCountingThousand"/>
      <w:suff w:val="nothing"/>
      <w:lvlText w:val="（%2）"/>
      <w:lvlJc w:val="left"/>
      <w:pPr>
        <w:ind w:left="2268" w:hanging="907"/>
      </w:pPr>
      <w:rPr>
        <w:rFonts w:ascii="標楷體" w:eastAsia="標楷體" w:hint="eastAsia"/>
        <w:b w:val="0"/>
        <w:i w:val="0"/>
        <w:sz w:val="32"/>
      </w:rPr>
    </w:lvl>
    <w:lvl w:ilvl="2">
      <w:start w:val="1"/>
      <w:numFmt w:val="decimalFullWidth"/>
      <w:suff w:val="nothing"/>
      <w:lvlText w:val="%3、"/>
      <w:lvlJc w:val="left"/>
      <w:pPr>
        <w:ind w:left="3005" w:hanging="680"/>
      </w:pPr>
      <w:rPr>
        <w:rFonts w:ascii="標楷體" w:eastAsia="標楷體" w:hint="eastAsia"/>
        <w:b w:val="0"/>
        <w:i w:val="0"/>
        <w:sz w:val="32"/>
      </w:rPr>
    </w:lvl>
    <w:lvl w:ilvl="3">
      <w:start w:val="1"/>
      <w:numFmt w:val="decimalFullWidth"/>
      <w:suff w:val="nothing"/>
      <w:lvlText w:val="%4."/>
      <w:lvlJc w:val="left"/>
      <w:pPr>
        <w:ind w:left="2155" w:hanging="454"/>
      </w:pPr>
      <w:rPr>
        <w:rFonts w:ascii="標楷體" w:eastAsia="標楷體" w:hint="eastAsia"/>
        <w:b w:val="0"/>
        <w:i w:val="0"/>
        <w:sz w:val="28"/>
      </w:rPr>
    </w:lvl>
    <w:lvl w:ilvl="4">
      <w:start w:val="1"/>
      <w:numFmt w:val="decimalFullWidth"/>
      <w:suff w:val="nothing"/>
      <w:lvlText w:val="（%5）"/>
      <w:lvlJc w:val="left"/>
      <w:pPr>
        <w:ind w:left="2778" w:hanging="850"/>
      </w:pPr>
      <w:rPr>
        <w:rFonts w:ascii="標楷體" w:eastAsia="標楷體" w:hint="eastAsia"/>
        <w:b w:val="0"/>
        <w:i w:val="0"/>
        <w:sz w:val="28"/>
      </w:rPr>
    </w:lvl>
    <w:lvl w:ilvl="5">
      <w:start w:val="1"/>
      <w:numFmt w:val="decimalFullWidth"/>
      <w:suff w:val="nothing"/>
      <w:lvlText w:val="（%6）"/>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7" w15:restartNumberingAfterBreak="0">
    <w:nsid w:val="499C2FE4"/>
    <w:multiLevelType w:val="hybridMultilevel"/>
    <w:tmpl w:val="EC82BB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CE24A0F"/>
    <w:multiLevelType w:val="hybridMultilevel"/>
    <w:tmpl w:val="913E9432"/>
    <w:lvl w:ilvl="0" w:tplc="255C96FA">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29" w15:restartNumberingAfterBreak="0">
    <w:nsid w:val="4D225E34"/>
    <w:multiLevelType w:val="multilevel"/>
    <w:tmpl w:val="06A64BD4"/>
    <w:lvl w:ilvl="0">
      <w:start w:val="1"/>
      <w:numFmt w:val="taiwaneseCountingThousand"/>
      <w:suff w:val="nothing"/>
      <w:lvlText w:val="%1、"/>
      <w:lvlJc w:val="left"/>
      <w:pPr>
        <w:ind w:left="624" w:hanging="624"/>
      </w:pPr>
      <w:rPr>
        <w:rFonts w:ascii="標楷體" w:eastAsia="標楷體" w:hint="eastAsia"/>
        <w:b w:val="0"/>
        <w:i w:val="0"/>
        <w:sz w:val="32"/>
      </w:rPr>
    </w:lvl>
    <w:lvl w:ilvl="1">
      <w:start w:val="1"/>
      <w:numFmt w:val="taiwaneseCountingThousand"/>
      <w:pStyle w:val="a"/>
      <w:suff w:val="nothing"/>
      <w:lvlText w:val="（%2）"/>
      <w:lvlJc w:val="left"/>
      <w:pPr>
        <w:ind w:left="851" w:hanging="851"/>
      </w:pPr>
      <w:rPr>
        <w:rFonts w:ascii="標楷體" w:eastAsia="標楷體" w:hint="eastAsia"/>
        <w:b w:val="0"/>
        <w:i w:val="0"/>
        <w:sz w:val="32"/>
      </w:rPr>
    </w:lvl>
    <w:lvl w:ilvl="2">
      <w:start w:val="1"/>
      <w:numFmt w:val="decimalFullWidth"/>
      <w:pStyle w:val="a0"/>
      <w:suff w:val="nothing"/>
      <w:lvlText w:val="%3、"/>
      <w:lvlJc w:val="left"/>
      <w:pPr>
        <w:ind w:left="880" w:hanging="313"/>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1800"/>
        </w:tabs>
        <w:ind w:left="1800" w:hanging="893"/>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4DF20D52"/>
    <w:multiLevelType w:val="hybridMultilevel"/>
    <w:tmpl w:val="A37C532C"/>
    <w:lvl w:ilvl="0" w:tplc="E146BD4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31" w15:restartNumberingAfterBreak="0">
    <w:nsid w:val="52DA3D0D"/>
    <w:multiLevelType w:val="hybridMultilevel"/>
    <w:tmpl w:val="ABFC5118"/>
    <w:lvl w:ilvl="0" w:tplc="4052DDE8">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53CF74ED"/>
    <w:multiLevelType w:val="multilevel"/>
    <w:tmpl w:val="F69696D2"/>
    <w:lvl w:ilvl="0">
      <w:start w:val="1"/>
      <w:numFmt w:val="taiwaneseCountingThousand"/>
      <w:pStyle w:val="a2"/>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5594627F"/>
    <w:multiLevelType w:val="hybridMultilevel"/>
    <w:tmpl w:val="BD1C6E38"/>
    <w:lvl w:ilvl="0" w:tplc="AD423446">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C44B1B"/>
    <w:multiLevelType w:val="singleLevel"/>
    <w:tmpl w:val="1D9AE256"/>
    <w:lvl w:ilvl="0">
      <w:start w:val="1"/>
      <w:numFmt w:val="bullet"/>
      <w:lvlText w:val="＊"/>
      <w:lvlJc w:val="left"/>
      <w:pPr>
        <w:tabs>
          <w:tab w:val="num" w:pos="300"/>
        </w:tabs>
        <w:ind w:left="300" w:hanging="300"/>
      </w:pPr>
      <w:rPr>
        <w:rFonts w:hint="eastAsia"/>
      </w:rPr>
    </w:lvl>
  </w:abstractNum>
  <w:abstractNum w:abstractNumId="35" w15:restartNumberingAfterBreak="0">
    <w:nsid w:val="5920626A"/>
    <w:multiLevelType w:val="hybridMultilevel"/>
    <w:tmpl w:val="054CA166"/>
    <w:lvl w:ilvl="0" w:tplc="419C78DC">
      <w:start w:val="6"/>
      <w:numFmt w:val="bullet"/>
      <w:lvlText w:val="-"/>
      <w:lvlJc w:val="left"/>
      <w:pPr>
        <w:ind w:left="26" w:hanging="360"/>
      </w:pPr>
      <w:rPr>
        <w:rFonts w:ascii="標楷體" w:eastAsia="標楷體" w:hAnsi="標楷體" w:cs="Times New Roman" w:hint="eastAsia"/>
      </w:rPr>
    </w:lvl>
    <w:lvl w:ilvl="1" w:tplc="04090003" w:tentative="1">
      <w:start w:val="1"/>
      <w:numFmt w:val="bullet"/>
      <w:lvlText w:val=""/>
      <w:lvlJc w:val="left"/>
      <w:pPr>
        <w:ind w:left="626" w:hanging="480"/>
      </w:pPr>
      <w:rPr>
        <w:rFonts w:ascii="Wingdings" w:hAnsi="Wingdings" w:hint="default"/>
      </w:rPr>
    </w:lvl>
    <w:lvl w:ilvl="2" w:tplc="04090005" w:tentative="1">
      <w:start w:val="1"/>
      <w:numFmt w:val="bullet"/>
      <w:lvlText w:val=""/>
      <w:lvlJc w:val="left"/>
      <w:pPr>
        <w:ind w:left="1106" w:hanging="480"/>
      </w:pPr>
      <w:rPr>
        <w:rFonts w:ascii="Wingdings" w:hAnsi="Wingdings" w:hint="default"/>
      </w:rPr>
    </w:lvl>
    <w:lvl w:ilvl="3" w:tplc="04090001" w:tentative="1">
      <w:start w:val="1"/>
      <w:numFmt w:val="bullet"/>
      <w:lvlText w:val=""/>
      <w:lvlJc w:val="left"/>
      <w:pPr>
        <w:ind w:left="1586" w:hanging="480"/>
      </w:pPr>
      <w:rPr>
        <w:rFonts w:ascii="Wingdings" w:hAnsi="Wingdings" w:hint="default"/>
      </w:rPr>
    </w:lvl>
    <w:lvl w:ilvl="4" w:tplc="04090003" w:tentative="1">
      <w:start w:val="1"/>
      <w:numFmt w:val="bullet"/>
      <w:lvlText w:val=""/>
      <w:lvlJc w:val="left"/>
      <w:pPr>
        <w:ind w:left="2066" w:hanging="480"/>
      </w:pPr>
      <w:rPr>
        <w:rFonts w:ascii="Wingdings" w:hAnsi="Wingdings" w:hint="default"/>
      </w:rPr>
    </w:lvl>
    <w:lvl w:ilvl="5" w:tplc="04090005" w:tentative="1">
      <w:start w:val="1"/>
      <w:numFmt w:val="bullet"/>
      <w:lvlText w:val=""/>
      <w:lvlJc w:val="left"/>
      <w:pPr>
        <w:ind w:left="2546" w:hanging="480"/>
      </w:pPr>
      <w:rPr>
        <w:rFonts w:ascii="Wingdings" w:hAnsi="Wingdings" w:hint="default"/>
      </w:rPr>
    </w:lvl>
    <w:lvl w:ilvl="6" w:tplc="04090001" w:tentative="1">
      <w:start w:val="1"/>
      <w:numFmt w:val="bullet"/>
      <w:lvlText w:val=""/>
      <w:lvlJc w:val="left"/>
      <w:pPr>
        <w:ind w:left="3026" w:hanging="480"/>
      </w:pPr>
      <w:rPr>
        <w:rFonts w:ascii="Wingdings" w:hAnsi="Wingdings" w:hint="default"/>
      </w:rPr>
    </w:lvl>
    <w:lvl w:ilvl="7" w:tplc="04090003" w:tentative="1">
      <w:start w:val="1"/>
      <w:numFmt w:val="bullet"/>
      <w:lvlText w:val=""/>
      <w:lvlJc w:val="left"/>
      <w:pPr>
        <w:ind w:left="3506" w:hanging="480"/>
      </w:pPr>
      <w:rPr>
        <w:rFonts w:ascii="Wingdings" w:hAnsi="Wingdings" w:hint="default"/>
      </w:rPr>
    </w:lvl>
    <w:lvl w:ilvl="8" w:tplc="04090005" w:tentative="1">
      <w:start w:val="1"/>
      <w:numFmt w:val="bullet"/>
      <w:lvlText w:val=""/>
      <w:lvlJc w:val="left"/>
      <w:pPr>
        <w:ind w:left="3986" w:hanging="480"/>
      </w:pPr>
      <w:rPr>
        <w:rFonts w:ascii="Wingdings" w:hAnsi="Wingdings" w:hint="default"/>
      </w:rPr>
    </w:lvl>
  </w:abstractNum>
  <w:abstractNum w:abstractNumId="36" w15:restartNumberingAfterBreak="0">
    <w:nsid w:val="59D631A1"/>
    <w:multiLevelType w:val="hybridMultilevel"/>
    <w:tmpl w:val="0B4EF3F6"/>
    <w:lvl w:ilvl="0" w:tplc="3A30A59E">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EFF2331"/>
    <w:multiLevelType w:val="hybridMultilevel"/>
    <w:tmpl w:val="32FC59F4"/>
    <w:lvl w:ilvl="0" w:tplc="3A7E78B4">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33D592D"/>
    <w:multiLevelType w:val="singleLevel"/>
    <w:tmpl w:val="D51C3476"/>
    <w:lvl w:ilvl="0">
      <w:start w:val="1"/>
      <w:numFmt w:val="decimal"/>
      <w:lvlText w:val="%1."/>
      <w:legacy w:legacy="1" w:legacySpace="0" w:legacyIndent="240"/>
      <w:lvlJc w:val="left"/>
      <w:pPr>
        <w:ind w:left="1680" w:hanging="240"/>
      </w:pPr>
      <w:rPr>
        <w:rFonts w:ascii="細明體" w:eastAsia="細明體" w:hint="eastAsia"/>
        <w:b w:val="0"/>
        <w:i w:val="0"/>
        <w:sz w:val="24"/>
        <w:u w:val="none"/>
      </w:rPr>
    </w:lvl>
  </w:abstractNum>
  <w:abstractNum w:abstractNumId="39" w15:restartNumberingAfterBreak="0">
    <w:nsid w:val="67185931"/>
    <w:multiLevelType w:val="multilevel"/>
    <w:tmpl w:val="57DE6D54"/>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0" w15:restartNumberingAfterBreak="0">
    <w:nsid w:val="69C328A2"/>
    <w:multiLevelType w:val="multilevel"/>
    <w:tmpl w:val="9F4A5A68"/>
    <w:lvl w:ilvl="0">
      <w:start w:val="1"/>
      <w:numFmt w:val="none"/>
      <w:suff w:val="nothing"/>
      <w:lvlText w:val=""/>
      <w:lvlJc w:val="left"/>
      <w:pPr>
        <w:ind w:left="1021" w:hanging="341"/>
      </w:pPr>
      <w:rPr>
        <w:rFonts w:ascii="標楷體" w:eastAsia="標楷體" w:hint="eastAsia"/>
        <w:b w:val="0"/>
        <w:i w:val="0"/>
        <w:sz w:val="32"/>
      </w:rPr>
    </w:lvl>
    <w:lvl w:ilvl="1">
      <w:start w:val="1"/>
      <w:numFmt w:val="none"/>
      <w:suff w:val="nothing"/>
      <w:lvlText w:val=""/>
      <w:lvlJc w:val="left"/>
      <w:pPr>
        <w:ind w:left="1361" w:hanging="340"/>
      </w:pPr>
      <w:rPr>
        <w:rFonts w:ascii="標楷體" w:eastAsia="標楷體" w:hint="eastAsia"/>
        <w:b w:val="0"/>
        <w:i w:val="0"/>
        <w:sz w:val="32"/>
      </w:rPr>
    </w:lvl>
    <w:lvl w:ilvl="2">
      <w:start w:val="1"/>
      <w:numFmt w:val="none"/>
      <w:suff w:val="nothing"/>
      <w:lvlText w:val=""/>
      <w:lvlJc w:val="left"/>
      <w:pPr>
        <w:ind w:left="1701" w:hanging="340"/>
      </w:pPr>
      <w:rPr>
        <w:rFonts w:ascii="標楷體" w:eastAsia="標楷體" w:hint="eastAsia"/>
        <w:b w:val="0"/>
        <w:i w:val="0"/>
        <w:sz w:val="32"/>
      </w:rPr>
    </w:lvl>
    <w:lvl w:ilvl="3">
      <w:start w:val="1"/>
      <w:numFmt w:val="none"/>
      <w:suff w:val="nothing"/>
      <w:lvlText w:val=""/>
      <w:lvlJc w:val="left"/>
      <w:pPr>
        <w:ind w:left="2098" w:hanging="340"/>
      </w:pPr>
      <w:rPr>
        <w:rFonts w:ascii="標楷體" w:eastAsia="標楷體" w:hint="eastAsia"/>
        <w:b w:val="0"/>
        <w:i w:val="0"/>
        <w:sz w:val="32"/>
      </w:rPr>
    </w:lvl>
    <w:lvl w:ilvl="4">
      <w:start w:val="1"/>
      <w:numFmt w:val="none"/>
      <w:suff w:val="nothing"/>
      <w:lvlText w:val=""/>
      <w:lvlJc w:val="left"/>
      <w:pPr>
        <w:ind w:left="3005" w:hanging="680"/>
      </w:pPr>
      <w:rPr>
        <w:rFonts w:ascii="標楷體" w:eastAsia="標楷體" w:hint="eastAsia"/>
        <w:b w:val="0"/>
        <w:i w:val="0"/>
        <w:sz w:val="32"/>
      </w:rPr>
    </w:lvl>
    <w:lvl w:ilvl="5">
      <w:start w:val="1"/>
      <w:numFmt w:val="none"/>
      <w:suff w:val="nothing"/>
      <w:lvlText w:val=""/>
      <w:lvlJc w:val="left"/>
      <w:pPr>
        <w:ind w:left="3856" w:hanging="964"/>
      </w:pPr>
      <w:rPr>
        <w:rFonts w:ascii="標楷體" w:eastAsia="標楷體" w:hint="eastAsia"/>
        <w:b w:val="0"/>
        <w:i w:val="0"/>
        <w:sz w:val="32"/>
      </w:rPr>
    </w:lvl>
    <w:lvl w:ilvl="6">
      <w:start w:val="1"/>
      <w:numFmt w:val="none"/>
      <w:suff w:val="nothing"/>
      <w:lvlText w:val=""/>
      <w:lvlJc w:val="left"/>
      <w:pPr>
        <w:ind w:left="3799" w:hanging="964"/>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6AB149AC"/>
    <w:multiLevelType w:val="hybridMultilevel"/>
    <w:tmpl w:val="B4BE827C"/>
    <w:lvl w:ilvl="0" w:tplc="C17653DC">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2" w15:restartNumberingAfterBreak="0">
    <w:nsid w:val="6ADA6BFD"/>
    <w:multiLevelType w:val="singleLevel"/>
    <w:tmpl w:val="4C0AA10C"/>
    <w:lvl w:ilvl="0">
      <w:start w:val="1"/>
      <w:numFmt w:val="decimal"/>
      <w:lvlText w:val="%1."/>
      <w:lvlJc w:val="left"/>
      <w:pPr>
        <w:tabs>
          <w:tab w:val="num" w:pos="750"/>
        </w:tabs>
        <w:ind w:left="750" w:hanging="240"/>
      </w:pPr>
      <w:rPr>
        <w:rFonts w:hint="eastAsia"/>
      </w:rPr>
    </w:lvl>
  </w:abstractNum>
  <w:abstractNum w:abstractNumId="43" w15:restartNumberingAfterBreak="0">
    <w:nsid w:val="6B0F6191"/>
    <w:multiLevelType w:val="hybridMultilevel"/>
    <w:tmpl w:val="6298EB24"/>
    <w:lvl w:ilvl="0" w:tplc="FA2AD516">
      <w:start w:val="1"/>
      <w:numFmt w:val="taiwaneseCountingThousand"/>
      <w:lvlText w:val="（%1）"/>
      <w:lvlJc w:val="left"/>
      <w:pPr>
        <w:ind w:left="1425" w:hanging="864"/>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4" w15:restartNumberingAfterBreak="0">
    <w:nsid w:val="6D0E02EA"/>
    <w:multiLevelType w:val="hybridMultilevel"/>
    <w:tmpl w:val="A146A98A"/>
    <w:lvl w:ilvl="0" w:tplc="459835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45" w15:restartNumberingAfterBreak="0">
    <w:nsid w:val="6DEB1CD8"/>
    <w:multiLevelType w:val="hybridMultilevel"/>
    <w:tmpl w:val="8BAA953E"/>
    <w:lvl w:ilvl="0" w:tplc="5F884B0C">
      <w:start w:val="1"/>
      <w:numFmt w:val="taiwaneseCountingThousand"/>
      <w:lvlText w:val="(%1)"/>
      <w:lvlJc w:val="left"/>
      <w:pPr>
        <w:ind w:left="1240" w:hanging="720"/>
      </w:pPr>
      <w:rPr>
        <w:rFonts w:hint="default"/>
      </w:rPr>
    </w:lvl>
    <w:lvl w:ilvl="1" w:tplc="04090019" w:tentative="1">
      <w:start w:val="1"/>
      <w:numFmt w:val="ideographTraditional"/>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ideographTraditional"/>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ideographTraditional"/>
      <w:lvlText w:val="%8、"/>
      <w:lvlJc w:val="left"/>
      <w:pPr>
        <w:ind w:left="4360" w:hanging="480"/>
      </w:pPr>
    </w:lvl>
    <w:lvl w:ilvl="8" w:tplc="0409001B" w:tentative="1">
      <w:start w:val="1"/>
      <w:numFmt w:val="lowerRoman"/>
      <w:lvlText w:val="%9."/>
      <w:lvlJc w:val="right"/>
      <w:pPr>
        <w:ind w:left="4840" w:hanging="480"/>
      </w:pPr>
    </w:lvl>
  </w:abstractNum>
  <w:abstractNum w:abstractNumId="46" w15:restartNumberingAfterBreak="0">
    <w:nsid w:val="6FC9472C"/>
    <w:multiLevelType w:val="singleLevel"/>
    <w:tmpl w:val="344CCBE6"/>
    <w:lvl w:ilvl="0">
      <w:start w:val="5"/>
      <w:numFmt w:val="taiwaneseCountingThousand"/>
      <w:lvlText w:val="%1、"/>
      <w:lvlJc w:val="left"/>
      <w:pPr>
        <w:tabs>
          <w:tab w:val="num" w:pos="720"/>
        </w:tabs>
        <w:ind w:left="720" w:hanging="720"/>
      </w:pPr>
      <w:rPr>
        <w:rFonts w:hint="eastAsia"/>
      </w:rPr>
    </w:lvl>
  </w:abstractNum>
  <w:abstractNum w:abstractNumId="47" w15:restartNumberingAfterBreak="0">
    <w:nsid w:val="71040989"/>
    <w:multiLevelType w:val="hybridMultilevel"/>
    <w:tmpl w:val="DF544930"/>
    <w:lvl w:ilvl="0" w:tplc="4E544528">
      <w:start w:val="1"/>
      <w:numFmt w:val="decimal"/>
      <w:lvlText w:val="%1."/>
      <w:lvlJc w:val="left"/>
      <w:pPr>
        <w:tabs>
          <w:tab w:val="num" w:pos="962"/>
        </w:tabs>
        <w:ind w:left="962" w:hanging="360"/>
      </w:pPr>
      <w:rPr>
        <w:rFonts w:ascii="Times New Roman" w:hAnsi="Times New Roman" w:hint="eastAsia"/>
        <w:b/>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48" w15:restartNumberingAfterBreak="0">
    <w:nsid w:val="7B762BCF"/>
    <w:multiLevelType w:val="hybridMultilevel"/>
    <w:tmpl w:val="3AE0EFD2"/>
    <w:lvl w:ilvl="0" w:tplc="12A0D2D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0"/>
  </w:num>
  <w:num w:numId="3">
    <w:abstractNumId w:val="10"/>
  </w:num>
  <w:num w:numId="4">
    <w:abstractNumId w:val="1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6"/>
  </w:num>
  <w:num w:numId="7">
    <w:abstractNumId w:val="40"/>
  </w:num>
  <w:num w:numId="8">
    <w:abstractNumId w:val="26"/>
  </w:num>
  <w:num w:numId="9">
    <w:abstractNumId w:val="1"/>
  </w:num>
  <w:num w:numId="10">
    <w:abstractNumId w:val="2"/>
  </w:num>
  <w:num w:numId="11">
    <w:abstractNumId w:val="39"/>
  </w:num>
  <w:num w:numId="12">
    <w:abstractNumId w:val="29"/>
  </w:num>
  <w:num w:numId="13">
    <w:abstractNumId w:val="47"/>
  </w:num>
  <w:num w:numId="14">
    <w:abstractNumId w:val="38"/>
  </w:num>
  <w:num w:numId="15">
    <w:abstractNumId w:val="13"/>
  </w:num>
  <w:num w:numId="16">
    <w:abstractNumId w:val="42"/>
  </w:num>
  <w:num w:numId="17">
    <w:abstractNumId w:val="15"/>
  </w:num>
  <w:num w:numId="18">
    <w:abstractNumId w:val="32"/>
  </w:num>
  <w:num w:numId="19">
    <w:abstractNumId w:val="25"/>
  </w:num>
  <w:num w:numId="20">
    <w:abstractNumId w:val="34"/>
  </w:num>
  <w:num w:numId="21">
    <w:abstractNumId w:val="36"/>
  </w:num>
  <w:num w:numId="22">
    <w:abstractNumId w:val="41"/>
  </w:num>
  <w:num w:numId="23">
    <w:abstractNumId w:val="8"/>
  </w:num>
  <w:num w:numId="24">
    <w:abstractNumId w:val="6"/>
  </w:num>
  <w:num w:numId="25">
    <w:abstractNumId w:val="31"/>
  </w:num>
  <w:num w:numId="26">
    <w:abstractNumId w:val="48"/>
  </w:num>
  <w:num w:numId="27">
    <w:abstractNumId w:val="19"/>
  </w:num>
  <w:num w:numId="28">
    <w:abstractNumId w:val="17"/>
  </w:num>
  <w:num w:numId="29">
    <w:abstractNumId w:val="20"/>
  </w:num>
  <w:num w:numId="30">
    <w:abstractNumId w:val="22"/>
  </w:num>
  <w:num w:numId="31">
    <w:abstractNumId w:val="23"/>
  </w:num>
  <w:num w:numId="32">
    <w:abstractNumId w:val="18"/>
  </w:num>
  <w:num w:numId="33">
    <w:abstractNumId w:val="33"/>
  </w:num>
  <w:num w:numId="34">
    <w:abstractNumId w:val="35"/>
  </w:num>
  <w:num w:numId="35">
    <w:abstractNumId w:val="3"/>
  </w:num>
  <w:num w:numId="36">
    <w:abstractNumId w:val="24"/>
  </w:num>
  <w:num w:numId="37">
    <w:abstractNumId w:val="7"/>
  </w:num>
  <w:num w:numId="38">
    <w:abstractNumId w:val="12"/>
  </w:num>
  <w:num w:numId="39">
    <w:abstractNumId w:val="16"/>
  </w:num>
  <w:num w:numId="40">
    <w:abstractNumId w:val="45"/>
  </w:num>
  <w:num w:numId="41">
    <w:abstractNumId w:val="28"/>
  </w:num>
  <w:num w:numId="42">
    <w:abstractNumId w:val="30"/>
  </w:num>
  <w:num w:numId="43">
    <w:abstractNumId w:val="44"/>
  </w:num>
  <w:num w:numId="44">
    <w:abstractNumId w:val="4"/>
  </w:num>
  <w:num w:numId="45">
    <w:abstractNumId w:val="9"/>
  </w:num>
  <w:num w:numId="46">
    <w:abstractNumId w:val="37"/>
  </w:num>
  <w:num w:numId="47">
    <w:abstractNumId w:val="43"/>
  </w:num>
  <w:num w:numId="48">
    <w:abstractNumId w:val="5"/>
  </w:num>
  <w:num w:numId="49">
    <w:abstractNumId w:val="14"/>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2049" fill="f" fillcolor="white" stroke="f">
      <v:fill color="white" on="f"/>
      <v:stroke on="f"/>
      <o:colormru v:ext="edit" colors="#99f,#fcf,aqua"/>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4A"/>
    <w:rsid w:val="0000001C"/>
    <w:rsid w:val="000001D6"/>
    <w:rsid w:val="000010AC"/>
    <w:rsid w:val="00001A73"/>
    <w:rsid w:val="000024B3"/>
    <w:rsid w:val="000027BB"/>
    <w:rsid w:val="00002886"/>
    <w:rsid w:val="000032CA"/>
    <w:rsid w:val="00003415"/>
    <w:rsid w:val="000037B5"/>
    <w:rsid w:val="00003CA8"/>
    <w:rsid w:val="000046A9"/>
    <w:rsid w:val="00004A6C"/>
    <w:rsid w:val="000052BC"/>
    <w:rsid w:val="000053A5"/>
    <w:rsid w:val="00005F99"/>
    <w:rsid w:val="00006049"/>
    <w:rsid w:val="00006DC1"/>
    <w:rsid w:val="00007139"/>
    <w:rsid w:val="00007535"/>
    <w:rsid w:val="00007A5C"/>
    <w:rsid w:val="000104DA"/>
    <w:rsid w:val="00010668"/>
    <w:rsid w:val="0001066E"/>
    <w:rsid w:val="000108DE"/>
    <w:rsid w:val="00010AD1"/>
    <w:rsid w:val="000114ED"/>
    <w:rsid w:val="0001175C"/>
    <w:rsid w:val="000117D9"/>
    <w:rsid w:val="00011CFB"/>
    <w:rsid w:val="0001216B"/>
    <w:rsid w:val="000127F4"/>
    <w:rsid w:val="00012B57"/>
    <w:rsid w:val="00012D99"/>
    <w:rsid w:val="00012F7B"/>
    <w:rsid w:val="00014035"/>
    <w:rsid w:val="0001406B"/>
    <w:rsid w:val="00014204"/>
    <w:rsid w:val="00014517"/>
    <w:rsid w:val="00014967"/>
    <w:rsid w:val="00014EF8"/>
    <w:rsid w:val="00015A8A"/>
    <w:rsid w:val="00015DA4"/>
    <w:rsid w:val="00015F32"/>
    <w:rsid w:val="0001611E"/>
    <w:rsid w:val="00016491"/>
    <w:rsid w:val="0001665E"/>
    <w:rsid w:val="00016B2B"/>
    <w:rsid w:val="00017272"/>
    <w:rsid w:val="0001727E"/>
    <w:rsid w:val="000174DB"/>
    <w:rsid w:val="00017589"/>
    <w:rsid w:val="00017DC1"/>
    <w:rsid w:val="00017F22"/>
    <w:rsid w:val="00020E95"/>
    <w:rsid w:val="0002112F"/>
    <w:rsid w:val="000213C7"/>
    <w:rsid w:val="00021C15"/>
    <w:rsid w:val="00022082"/>
    <w:rsid w:val="00022DEB"/>
    <w:rsid w:val="00022DF4"/>
    <w:rsid w:val="00022E8C"/>
    <w:rsid w:val="00022EAE"/>
    <w:rsid w:val="00024F59"/>
    <w:rsid w:val="000270B4"/>
    <w:rsid w:val="00030019"/>
    <w:rsid w:val="00030240"/>
    <w:rsid w:val="00030FD5"/>
    <w:rsid w:val="000312CB"/>
    <w:rsid w:val="000323F3"/>
    <w:rsid w:val="00032FE0"/>
    <w:rsid w:val="00033388"/>
    <w:rsid w:val="00033513"/>
    <w:rsid w:val="000335E9"/>
    <w:rsid w:val="0003371A"/>
    <w:rsid w:val="000337B9"/>
    <w:rsid w:val="00033B88"/>
    <w:rsid w:val="00033C45"/>
    <w:rsid w:val="00034104"/>
    <w:rsid w:val="00034883"/>
    <w:rsid w:val="00035114"/>
    <w:rsid w:val="000353C5"/>
    <w:rsid w:val="00035409"/>
    <w:rsid w:val="000356D6"/>
    <w:rsid w:val="00035E6E"/>
    <w:rsid w:val="000363E7"/>
    <w:rsid w:val="00036A7B"/>
    <w:rsid w:val="0003701D"/>
    <w:rsid w:val="000371AA"/>
    <w:rsid w:val="000377F4"/>
    <w:rsid w:val="0004058F"/>
    <w:rsid w:val="00040D89"/>
    <w:rsid w:val="00041262"/>
    <w:rsid w:val="00041C0E"/>
    <w:rsid w:val="00041CD3"/>
    <w:rsid w:val="00041CD6"/>
    <w:rsid w:val="000428C2"/>
    <w:rsid w:val="000429A7"/>
    <w:rsid w:val="00042AD9"/>
    <w:rsid w:val="00042CAB"/>
    <w:rsid w:val="00042CEA"/>
    <w:rsid w:val="0004333F"/>
    <w:rsid w:val="000438C1"/>
    <w:rsid w:val="000439A5"/>
    <w:rsid w:val="00043DB9"/>
    <w:rsid w:val="00044197"/>
    <w:rsid w:val="000446FF"/>
    <w:rsid w:val="000451A9"/>
    <w:rsid w:val="0004522A"/>
    <w:rsid w:val="000456B7"/>
    <w:rsid w:val="0004596B"/>
    <w:rsid w:val="00045DB5"/>
    <w:rsid w:val="0004636A"/>
    <w:rsid w:val="000465D0"/>
    <w:rsid w:val="00046874"/>
    <w:rsid w:val="0004687A"/>
    <w:rsid w:val="00046E4E"/>
    <w:rsid w:val="000470A2"/>
    <w:rsid w:val="00047832"/>
    <w:rsid w:val="00047F5D"/>
    <w:rsid w:val="000501B7"/>
    <w:rsid w:val="00050949"/>
    <w:rsid w:val="000514E0"/>
    <w:rsid w:val="00051B3C"/>
    <w:rsid w:val="00051D63"/>
    <w:rsid w:val="000529EA"/>
    <w:rsid w:val="00052CB0"/>
    <w:rsid w:val="00053055"/>
    <w:rsid w:val="000534F4"/>
    <w:rsid w:val="00053831"/>
    <w:rsid w:val="00053E61"/>
    <w:rsid w:val="00054167"/>
    <w:rsid w:val="00054A63"/>
    <w:rsid w:val="00054B79"/>
    <w:rsid w:val="00055B55"/>
    <w:rsid w:val="000566AA"/>
    <w:rsid w:val="0005687D"/>
    <w:rsid w:val="00057694"/>
    <w:rsid w:val="000577ED"/>
    <w:rsid w:val="00057A2E"/>
    <w:rsid w:val="00057F03"/>
    <w:rsid w:val="00057F15"/>
    <w:rsid w:val="000601CE"/>
    <w:rsid w:val="000603FE"/>
    <w:rsid w:val="00060EB9"/>
    <w:rsid w:val="00061200"/>
    <w:rsid w:val="00061784"/>
    <w:rsid w:val="00061879"/>
    <w:rsid w:val="00061EE1"/>
    <w:rsid w:val="0006279E"/>
    <w:rsid w:val="00064040"/>
    <w:rsid w:val="000640E5"/>
    <w:rsid w:val="00064310"/>
    <w:rsid w:val="000643FC"/>
    <w:rsid w:val="000646E3"/>
    <w:rsid w:val="00064B5D"/>
    <w:rsid w:val="00064B91"/>
    <w:rsid w:val="00065154"/>
    <w:rsid w:val="00065173"/>
    <w:rsid w:val="00065964"/>
    <w:rsid w:val="0006618B"/>
    <w:rsid w:val="0006697A"/>
    <w:rsid w:val="00066E59"/>
    <w:rsid w:val="00067CB9"/>
    <w:rsid w:val="0007018C"/>
    <w:rsid w:val="000708C4"/>
    <w:rsid w:val="00070E94"/>
    <w:rsid w:val="000712F8"/>
    <w:rsid w:val="00071405"/>
    <w:rsid w:val="000716DA"/>
    <w:rsid w:val="00071C2B"/>
    <w:rsid w:val="00071EB9"/>
    <w:rsid w:val="000722BE"/>
    <w:rsid w:val="0007264B"/>
    <w:rsid w:val="0007408C"/>
    <w:rsid w:val="00074221"/>
    <w:rsid w:val="000745AB"/>
    <w:rsid w:val="00074A57"/>
    <w:rsid w:val="00075ADC"/>
    <w:rsid w:val="00075E25"/>
    <w:rsid w:val="00076124"/>
    <w:rsid w:val="0007708F"/>
    <w:rsid w:val="000775D8"/>
    <w:rsid w:val="00077F56"/>
    <w:rsid w:val="00080192"/>
    <w:rsid w:val="0008050D"/>
    <w:rsid w:val="000806A9"/>
    <w:rsid w:val="000809E4"/>
    <w:rsid w:val="00080B0A"/>
    <w:rsid w:val="00080D1E"/>
    <w:rsid w:val="00081251"/>
    <w:rsid w:val="000812F2"/>
    <w:rsid w:val="00081D36"/>
    <w:rsid w:val="000820B4"/>
    <w:rsid w:val="0008229A"/>
    <w:rsid w:val="00082C09"/>
    <w:rsid w:val="00082D68"/>
    <w:rsid w:val="00083931"/>
    <w:rsid w:val="00083A3C"/>
    <w:rsid w:val="00083BDB"/>
    <w:rsid w:val="00083D78"/>
    <w:rsid w:val="00083E4A"/>
    <w:rsid w:val="00083F23"/>
    <w:rsid w:val="00083FAA"/>
    <w:rsid w:val="00084EE4"/>
    <w:rsid w:val="0008523D"/>
    <w:rsid w:val="000869FA"/>
    <w:rsid w:val="00086DE8"/>
    <w:rsid w:val="0008709E"/>
    <w:rsid w:val="000872DA"/>
    <w:rsid w:val="000876AE"/>
    <w:rsid w:val="00087A7F"/>
    <w:rsid w:val="00090325"/>
    <w:rsid w:val="00090527"/>
    <w:rsid w:val="00090599"/>
    <w:rsid w:val="00090AED"/>
    <w:rsid w:val="00091059"/>
    <w:rsid w:val="000914AE"/>
    <w:rsid w:val="00091BF1"/>
    <w:rsid w:val="00091EBF"/>
    <w:rsid w:val="00093661"/>
    <w:rsid w:val="00093B3D"/>
    <w:rsid w:val="00093FCC"/>
    <w:rsid w:val="000959D0"/>
    <w:rsid w:val="00096095"/>
    <w:rsid w:val="00096C28"/>
    <w:rsid w:val="00096E0C"/>
    <w:rsid w:val="000970E4"/>
    <w:rsid w:val="00097503"/>
    <w:rsid w:val="000975E6"/>
    <w:rsid w:val="00097AED"/>
    <w:rsid w:val="000A0431"/>
    <w:rsid w:val="000A074D"/>
    <w:rsid w:val="000A1492"/>
    <w:rsid w:val="000A16E4"/>
    <w:rsid w:val="000A1ED4"/>
    <w:rsid w:val="000A23E0"/>
    <w:rsid w:val="000A23FF"/>
    <w:rsid w:val="000A2576"/>
    <w:rsid w:val="000A2784"/>
    <w:rsid w:val="000A2857"/>
    <w:rsid w:val="000A2885"/>
    <w:rsid w:val="000A28D9"/>
    <w:rsid w:val="000A3124"/>
    <w:rsid w:val="000A34C6"/>
    <w:rsid w:val="000A3F4B"/>
    <w:rsid w:val="000A4711"/>
    <w:rsid w:val="000A4888"/>
    <w:rsid w:val="000A4E42"/>
    <w:rsid w:val="000A5741"/>
    <w:rsid w:val="000A585E"/>
    <w:rsid w:val="000A5D68"/>
    <w:rsid w:val="000A70D1"/>
    <w:rsid w:val="000A7D4C"/>
    <w:rsid w:val="000B082D"/>
    <w:rsid w:val="000B0D47"/>
    <w:rsid w:val="000B17B8"/>
    <w:rsid w:val="000B1968"/>
    <w:rsid w:val="000B20FD"/>
    <w:rsid w:val="000B22BF"/>
    <w:rsid w:val="000B23E7"/>
    <w:rsid w:val="000B3366"/>
    <w:rsid w:val="000B3ECC"/>
    <w:rsid w:val="000B434A"/>
    <w:rsid w:val="000B5072"/>
    <w:rsid w:val="000B538E"/>
    <w:rsid w:val="000B5C7B"/>
    <w:rsid w:val="000B5D9D"/>
    <w:rsid w:val="000B5F26"/>
    <w:rsid w:val="000B6258"/>
    <w:rsid w:val="000B642D"/>
    <w:rsid w:val="000B64C2"/>
    <w:rsid w:val="000B68BA"/>
    <w:rsid w:val="000B72C8"/>
    <w:rsid w:val="000B73A9"/>
    <w:rsid w:val="000B743A"/>
    <w:rsid w:val="000B7635"/>
    <w:rsid w:val="000B7A88"/>
    <w:rsid w:val="000B7AD7"/>
    <w:rsid w:val="000C076C"/>
    <w:rsid w:val="000C07A0"/>
    <w:rsid w:val="000C09A8"/>
    <w:rsid w:val="000C1472"/>
    <w:rsid w:val="000C1570"/>
    <w:rsid w:val="000C2C19"/>
    <w:rsid w:val="000C2F2A"/>
    <w:rsid w:val="000C33DF"/>
    <w:rsid w:val="000C3425"/>
    <w:rsid w:val="000C38BD"/>
    <w:rsid w:val="000C396F"/>
    <w:rsid w:val="000C434F"/>
    <w:rsid w:val="000C4B33"/>
    <w:rsid w:val="000C5CDB"/>
    <w:rsid w:val="000C5D99"/>
    <w:rsid w:val="000C5DC4"/>
    <w:rsid w:val="000C639E"/>
    <w:rsid w:val="000C7A0B"/>
    <w:rsid w:val="000C7D9E"/>
    <w:rsid w:val="000D03F4"/>
    <w:rsid w:val="000D11E5"/>
    <w:rsid w:val="000D1713"/>
    <w:rsid w:val="000D1B52"/>
    <w:rsid w:val="000D2F94"/>
    <w:rsid w:val="000D308F"/>
    <w:rsid w:val="000D3D64"/>
    <w:rsid w:val="000D3DE8"/>
    <w:rsid w:val="000D4680"/>
    <w:rsid w:val="000D4C19"/>
    <w:rsid w:val="000D6355"/>
    <w:rsid w:val="000D646A"/>
    <w:rsid w:val="000D6679"/>
    <w:rsid w:val="000D6DDC"/>
    <w:rsid w:val="000D73C1"/>
    <w:rsid w:val="000D7930"/>
    <w:rsid w:val="000E00BB"/>
    <w:rsid w:val="000E05C1"/>
    <w:rsid w:val="000E0B97"/>
    <w:rsid w:val="000E136B"/>
    <w:rsid w:val="000E2FE1"/>
    <w:rsid w:val="000E3574"/>
    <w:rsid w:val="000E477F"/>
    <w:rsid w:val="000E48EB"/>
    <w:rsid w:val="000E4A8E"/>
    <w:rsid w:val="000E4CFF"/>
    <w:rsid w:val="000E5C30"/>
    <w:rsid w:val="000E5DF7"/>
    <w:rsid w:val="000E6286"/>
    <w:rsid w:val="000E62F0"/>
    <w:rsid w:val="000E6C40"/>
    <w:rsid w:val="000E7C87"/>
    <w:rsid w:val="000E7EF1"/>
    <w:rsid w:val="000F00C6"/>
    <w:rsid w:val="000F0125"/>
    <w:rsid w:val="000F09C3"/>
    <w:rsid w:val="000F116C"/>
    <w:rsid w:val="000F1967"/>
    <w:rsid w:val="000F1DA2"/>
    <w:rsid w:val="000F1DC8"/>
    <w:rsid w:val="000F1DF9"/>
    <w:rsid w:val="000F20CF"/>
    <w:rsid w:val="000F26B3"/>
    <w:rsid w:val="000F33CD"/>
    <w:rsid w:val="000F3828"/>
    <w:rsid w:val="000F38AB"/>
    <w:rsid w:val="000F42FD"/>
    <w:rsid w:val="000F5C32"/>
    <w:rsid w:val="000F63B1"/>
    <w:rsid w:val="000F6446"/>
    <w:rsid w:val="000F66D9"/>
    <w:rsid w:val="000F6A5A"/>
    <w:rsid w:val="000F70B9"/>
    <w:rsid w:val="000F70C8"/>
    <w:rsid w:val="000F7248"/>
    <w:rsid w:val="000F77B1"/>
    <w:rsid w:val="000F7DB2"/>
    <w:rsid w:val="000F7EC5"/>
    <w:rsid w:val="001003EA"/>
    <w:rsid w:val="001015BC"/>
    <w:rsid w:val="0010185B"/>
    <w:rsid w:val="0010280B"/>
    <w:rsid w:val="00102815"/>
    <w:rsid w:val="0010409B"/>
    <w:rsid w:val="001041A2"/>
    <w:rsid w:val="001052D6"/>
    <w:rsid w:val="001052FF"/>
    <w:rsid w:val="00105354"/>
    <w:rsid w:val="00106421"/>
    <w:rsid w:val="00106AAC"/>
    <w:rsid w:val="00106F1E"/>
    <w:rsid w:val="00107011"/>
    <w:rsid w:val="00107017"/>
    <w:rsid w:val="001073A3"/>
    <w:rsid w:val="001075F8"/>
    <w:rsid w:val="001076E9"/>
    <w:rsid w:val="00107769"/>
    <w:rsid w:val="00107B47"/>
    <w:rsid w:val="0011007E"/>
    <w:rsid w:val="0011021C"/>
    <w:rsid w:val="0011088D"/>
    <w:rsid w:val="00111D0F"/>
    <w:rsid w:val="001133D9"/>
    <w:rsid w:val="001135AE"/>
    <w:rsid w:val="0011368A"/>
    <w:rsid w:val="00113E06"/>
    <w:rsid w:val="00114180"/>
    <w:rsid w:val="00114317"/>
    <w:rsid w:val="00114779"/>
    <w:rsid w:val="001149D6"/>
    <w:rsid w:val="00114B54"/>
    <w:rsid w:val="00114E2C"/>
    <w:rsid w:val="00114F58"/>
    <w:rsid w:val="00115400"/>
    <w:rsid w:val="00115728"/>
    <w:rsid w:val="001157F6"/>
    <w:rsid w:val="00116601"/>
    <w:rsid w:val="00116B1F"/>
    <w:rsid w:val="00116BE0"/>
    <w:rsid w:val="00116DE9"/>
    <w:rsid w:val="001175A0"/>
    <w:rsid w:val="0011764B"/>
    <w:rsid w:val="0011767C"/>
    <w:rsid w:val="00117B4B"/>
    <w:rsid w:val="00117B61"/>
    <w:rsid w:val="00117D40"/>
    <w:rsid w:val="00120272"/>
    <w:rsid w:val="001206D3"/>
    <w:rsid w:val="00120AB8"/>
    <w:rsid w:val="00120B25"/>
    <w:rsid w:val="0012123B"/>
    <w:rsid w:val="00121957"/>
    <w:rsid w:val="00121A0A"/>
    <w:rsid w:val="00121C33"/>
    <w:rsid w:val="00122CE0"/>
    <w:rsid w:val="0012379D"/>
    <w:rsid w:val="00123B09"/>
    <w:rsid w:val="00123F5B"/>
    <w:rsid w:val="001245A0"/>
    <w:rsid w:val="00124989"/>
    <w:rsid w:val="00124B3F"/>
    <w:rsid w:val="00124CDD"/>
    <w:rsid w:val="00124E0B"/>
    <w:rsid w:val="0012573A"/>
    <w:rsid w:val="00126139"/>
    <w:rsid w:val="00126743"/>
    <w:rsid w:val="00126CF6"/>
    <w:rsid w:val="00126E6B"/>
    <w:rsid w:val="00127307"/>
    <w:rsid w:val="001279D1"/>
    <w:rsid w:val="00127D46"/>
    <w:rsid w:val="00130BD6"/>
    <w:rsid w:val="001312EF"/>
    <w:rsid w:val="001315E6"/>
    <w:rsid w:val="00133383"/>
    <w:rsid w:val="00133431"/>
    <w:rsid w:val="00133ED4"/>
    <w:rsid w:val="00133F33"/>
    <w:rsid w:val="001340D9"/>
    <w:rsid w:val="00134424"/>
    <w:rsid w:val="0013552A"/>
    <w:rsid w:val="0013645A"/>
    <w:rsid w:val="00137433"/>
    <w:rsid w:val="00137750"/>
    <w:rsid w:val="001378CC"/>
    <w:rsid w:val="00137F32"/>
    <w:rsid w:val="00137FDB"/>
    <w:rsid w:val="001400A3"/>
    <w:rsid w:val="0014074E"/>
    <w:rsid w:val="00142C03"/>
    <w:rsid w:val="0014352C"/>
    <w:rsid w:val="00143898"/>
    <w:rsid w:val="001441DD"/>
    <w:rsid w:val="001443E5"/>
    <w:rsid w:val="00144882"/>
    <w:rsid w:val="00144889"/>
    <w:rsid w:val="00144E2B"/>
    <w:rsid w:val="00144E49"/>
    <w:rsid w:val="001456FE"/>
    <w:rsid w:val="00145ACE"/>
    <w:rsid w:val="00145B8B"/>
    <w:rsid w:val="00146074"/>
    <w:rsid w:val="0014663F"/>
    <w:rsid w:val="001467B1"/>
    <w:rsid w:val="001469BA"/>
    <w:rsid w:val="0014749E"/>
    <w:rsid w:val="001478B9"/>
    <w:rsid w:val="00147B98"/>
    <w:rsid w:val="00147C4B"/>
    <w:rsid w:val="0015090A"/>
    <w:rsid w:val="00150BE4"/>
    <w:rsid w:val="00151CC7"/>
    <w:rsid w:val="00152413"/>
    <w:rsid w:val="001529FE"/>
    <w:rsid w:val="00153A5B"/>
    <w:rsid w:val="00153D99"/>
    <w:rsid w:val="00154A78"/>
    <w:rsid w:val="001559AD"/>
    <w:rsid w:val="00155C0B"/>
    <w:rsid w:val="00155FC9"/>
    <w:rsid w:val="00156F0F"/>
    <w:rsid w:val="001609B4"/>
    <w:rsid w:val="00160B37"/>
    <w:rsid w:val="00162178"/>
    <w:rsid w:val="0016243B"/>
    <w:rsid w:val="00162AA0"/>
    <w:rsid w:val="00162D87"/>
    <w:rsid w:val="00162EB7"/>
    <w:rsid w:val="001632ED"/>
    <w:rsid w:val="0016356A"/>
    <w:rsid w:val="001636C7"/>
    <w:rsid w:val="0016440B"/>
    <w:rsid w:val="001648D7"/>
    <w:rsid w:val="00164C9D"/>
    <w:rsid w:val="00164C9F"/>
    <w:rsid w:val="00166BDA"/>
    <w:rsid w:val="0016726B"/>
    <w:rsid w:val="00171186"/>
    <w:rsid w:val="001717DF"/>
    <w:rsid w:val="0017195A"/>
    <w:rsid w:val="001724E3"/>
    <w:rsid w:val="00172960"/>
    <w:rsid w:val="001730B1"/>
    <w:rsid w:val="0017391F"/>
    <w:rsid w:val="001753A7"/>
    <w:rsid w:val="0017568B"/>
    <w:rsid w:val="001769E3"/>
    <w:rsid w:val="00180173"/>
    <w:rsid w:val="00180B0A"/>
    <w:rsid w:val="0018108B"/>
    <w:rsid w:val="001811AE"/>
    <w:rsid w:val="0018123D"/>
    <w:rsid w:val="00181F3D"/>
    <w:rsid w:val="00182228"/>
    <w:rsid w:val="0018256D"/>
    <w:rsid w:val="001829DE"/>
    <w:rsid w:val="00182ADE"/>
    <w:rsid w:val="00183EF9"/>
    <w:rsid w:val="00184777"/>
    <w:rsid w:val="00184D4D"/>
    <w:rsid w:val="00184E4C"/>
    <w:rsid w:val="00184EB5"/>
    <w:rsid w:val="0018564F"/>
    <w:rsid w:val="00185A96"/>
    <w:rsid w:val="00186849"/>
    <w:rsid w:val="001878B5"/>
    <w:rsid w:val="001879B8"/>
    <w:rsid w:val="0019096B"/>
    <w:rsid w:val="001911ED"/>
    <w:rsid w:val="001913D8"/>
    <w:rsid w:val="00191790"/>
    <w:rsid w:val="00191AC2"/>
    <w:rsid w:val="0019285C"/>
    <w:rsid w:val="00192A0E"/>
    <w:rsid w:val="00192AC3"/>
    <w:rsid w:val="0019322A"/>
    <w:rsid w:val="00193CAB"/>
    <w:rsid w:val="00193E8C"/>
    <w:rsid w:val="00195302"/>
    <w:rsid w:val="00195B81"/>
    <w:rsid w:val="00195BAA"/>
    <w:rsid w:val="00196992"/>
    <w:rsid w:val="00196D9A"/>
    <w:rsid w:val="001A0139"/>
    <w:rsid w:val="001A0404"/>
    <w:rsid w:val="001A0619"/>
    <w:rsid w:val="001A0761"/>
    <w:rsid w:val="001A1276"/>
    <w:rsid w:val="001A1822"/>
    <w:rsid w:val="001A1AE6"/>
    <w:rsid w:val="001A1CA5"/>
    <w:rsid w:val="001A2157"/>
    <w:rsid w:val="001A23FE"/>
    <w:rsid w:val="001A247B"/>
    <w:rsid w:val="001A263C"/>
    <w:rsid w:val="001A2BFA"/>
    <w:rsid w:val="001A306F"/>
    <w:rsid w:val="001A3189"/>
    <w:rsid w:val="001A34BC"/>
    <w:rsid w:val="001A46FC"/>
    <w:rsid w:val="001A50A2"/>
    <w:rsid w:val="001A51A9"/>
    <w:rsid w:val="001A5651"/>
    <w:rsid w:val="001A5685"/>
    <w:rsid w:val="001A5C67"/>
    <w:rsid w:val="001A6729"/>
    <w:rsid w:val="001A67C8"/>
    <w:rsid w:val="001B049B"/>
    <w:rsid w:val="001B0FCC"/>
    <w:rsid w:val="001B12E2"/>
    <w:rsid w:val="001B14D8"/>
    <w:rsid w:val="001B16CE"/>
    <w:rsid w:val="001B1D46"/>
    <w:rsid w:val="001B24EB"/>
    <w:rsid w:val="001B2E2F"/>
    <w:rsid w:val="001B35A1"/>
    <w:rsid w:val="001B36A3"/>
    <w:rsid w:val="001B36D8"/>
    <w:rsid w:val="001B44C0"/>
    <w:rsid w:val="001B46D2"/>
    <w:rsid w:val="001B488A"/>
    <w:rsid w:val="001B49DE"/>
    <w:rsid w:val="001B4D2F"/>
    <w:rsid w:val="001B51B4"/>
    <w:rsid w:val="001B5894"/>
    <w:rsid w:val="001B5A43"/>
    <w:rsid w:val="001B65FE"/>
    <w:rsid w:val="001B673C"/>
    <w:rsid w:val="001B6E45"/>
    <w:rsid w:val="001B72B5"/>
    <w:rsid w:val="001B7663"/>
    <w:rsid w:val="001C09D0"/>
    <w:rsid w:val="001C0B98"/>
    <w:rsid w:val="001C0D26"/>
    <w:rsid w:val="001C117A"/>
    <w:rsid w:val="001C159D"/>
    <w:rsid w:val="001C15ED"/>
    <w:rsid w:val="001C1A2F"/>
    <w:rsid w:val="001C1D2F"/>
    <w:rsid w:val="001C1F8F"/>
    <w:rsid w:val="001C2610"/>
    <w:rsid w:val="001C2842"/>
    <w:rsid w:val="001C2BB0"/>
    <w:rsid w:val="001C2C0D"/>
    <w:rsid w:val="001C2E33"/>
    <w:rsid w:val="001C2F29"/>
    <w:rsid w:val="001C37D4"/>
    <w:rsid w:val="001C3A99"/>
    <w:rsid w:val="001C3E38"/>
    <w:rsid w:val="001C3ED8"/>
    <w:rsid w:val="001C4B1F"/>
    <w:rsid w:val="001C4C24"/>
    <w:rsid w:val="001C5C6A"/>
    <w:rsid w:val="001C5C97"/>
    <w:rsid w:val="001C5D7D"/>
    <w:rsid w:val="001C6585"/>
    <w:rsid w:val="001C6760"/>
    <w:rsid w:val="001C70D3"/>
    <w:rsid w:val="001C75A1"/>
    <w:rsid w:val="001C7A1D"/>
    <w:rsid w:val="001C7C67"/>
    <w:rsid w:val="001D023D"/>
    <w:rsid w:val="001D0A16"/>
    <w:rsid w:val="001D0A85"/>
    <w:rsid w:val="001D10E0"/>
    <w:rsid w:val="001D156E"/>
    <w:rsid w:val="001D15B0"/>
    <w:rsid w:val="001D27F4"/>
    <w:rsid w:val="001D4144"/>
    <w:rsid w:val="001D4436"/>
    <w:rsid w:val="001D45A2"/>
    <w:rsid w:val="001D65E3"/>
    <w:rsid w:val="001D6A9C"/>
    <w:rsid w:val="001E0803"/>
    <w:rsid w:val="001E0DCF"/>
    <w:rsid w:val="001E0EBB"/>
    <w:rsid w:val="001E114C"/>
    <w:rsid w:val="001E248E"/>
    <w:rsid w:val="001E2EE3"/>
    <w:rsid w:val="001E2F81"/>
    <w:rsid w:val="001E325A"/>
    <w:rsid w:val="001E357D"/>
    <w:rsid w:val="001E430C"/>
    <w:rsid w:val="001E4429"/>
    <w:rsid w:val="001E44E3"/>
    <w:rsid w:val="001E4A1E"/>
    <w:rsid w:val="001E50BF"/>
    <w:rsid w:val="001E5788"/>
    <w:rsid w:val="001E5B0F"/>
    <w:rsid w:val="001E5B7D"/>
    <w:rsid w:val="001E5BD3"/>
    <w:rsid w:val="001E6334"/>
    <w:rsid w:val="001E6484"/>
    <w:rsid w:val="001E7406"/>
    <w:rsid w:val="001E7897"/>
    <w:rsid w:val="001E7DCD"/>
    <w:rsid w:val="001F013D"/>
    <w:rsid w:val="001F04DE"/>
    <w:rsid w:val="001F1380"/>
    <w:rsid w:val="001F1628"/>
    <w:rsid w:val="001F1A0B"/>
    <w:rsid w:val="001F1A42"/>
    <w:rsid w:val="001F1B89"/>
    <w:rsid w:val="001F21F1"/>
    <w:rsid w:val="001F2686"/>
    <w:rsid w:val="001F27B9"/>
    <w:rsid w:val="001F2888"/>
    <w:rsid w:val="001F2AFB"/>
    <w:rsid w:val="001F2B57"/>
    <w:rsid w:val="001F2DF7"/>
    <w:rsid w:val="001F346D"/>
    <w:rsid w:val="001F3490"/>
    <w:rsid w:val="001F402C"/>
    <w:rsid w:val="001F422E"/>
    <w:rsid w:val="001F451B"/>
    <w:rsid w:val="001F45BC"/>
    <w:rsid w:val="001F46AC"/>
    <w:rsid w:val="001F4850"/>
    <w:rsid w:val="001F4D3F"/>
    <w:rsid w:val="001F525D"/>
    <w:rsid w:val="001F52AE"/>
    <w:rsid w:val="001F55C3"/>
    <w:rsid w:val="001F5FCE"/>
    <w:rsid w:val="001F6596"/>
    <w:rsid w:val="001F668B"/>
    <w:rsid w:val="00201745"/>
    <w:rsid w:val="00201B3E"/>
    <w:rsid w:val="00201C46"/>
    <w:rsid w:val="00202297"/>
    <w:rsid w:val="002022F6"/>
    <w:rsid w:val="002027A4"/>
    <w:rsid w:val="0020323F"/>
    <w:rsid w:val="002038F9"/>
    <w:rsid w:val="00203A8A"/>
    <w:rsid w:val="0020415A"/>
    <w:rsid w:val="00204280"/>
    <w:rsid w:val="00204420"/>
    <w:rsid w:val="00204543"/>
    <w:rsid w:val="002054AB"/>
    <w:rsid w:val="002054CA"/>
    <w:rsid w:val="0020591B"/>
    <w:rsid w:val="00205A2E"/>
    <w:rsid w:val="00205EE5"/>
    <w:rsid w:val="00205EF9"/>
    <w:rsid w:val="0020648B"/>
    <w:rsid w:val="002065A8"/>
    <w:rsid w:val="002067F9"/>
    <w:rsid w:val="00206AC3"/>
    <w:rsid w:val="00206E6C"/>
    <w:rsid w:val="00207CF8"/>
    <w:rsid w:val="00207DB6"/>
    <w:rsid w:val="002100A0"/>
    <w:rsid w:val="00211120"/>
    <w:rsid w:val="0021129F"/>
    <w:rsid w:val="002118B0"/>
    <w:rsid w:val="002128D8"/>
    <w:rsid w:val="00212965"/>
    <w:rsid w:val="00212C67"/>
    <w:rsid w:val="00213648"/>
    <w:rsid w:val="00213962"/>
    <w:rsid w:val="00214065"/>
    <w:rsid w:val="0021460A"/>
    <w:rsid w:val="00214D5B"/>
    <w:rsid w:val="00214DD6"/>
    <w:rsid w:val="002152C2"/>
    <w:rsid w:val="00215467"/>
    <w:rsid w:val="00217198"/>
    <w:rsid w:val="00217A06"/>
    <w:rsid w:val="0022073C"/>
    <w:rsid w:val="00220E5B"/>
    <w:rsid w:val="00221C8A"/>
    <w:rsid w:val="00221CC6"/>
    <w:rsid w:val="00222521"/>
    <w:rsid w:val="00222AB0"/>
    <w:rsid w:val="002236F1"/>
    <w:rsid w:val="00223FBF"/>
    <w:rsid w:val="002242CE"/>
    <w:rsid w:val="002254BE"/>
    <w:rsid w:val="0022573C"/>
    <w:rsid w:val="00225DE1"/>
    <w:rsid w:val="002265CF"/>
    <w:rsid w:val="002268D0"/>
    <w:rsid w:val="00226DCD"/>
    <w:rsid w:val="00230988"/>
    <w:rsid w:val="00230F1F"/>
    <w:rsid w:val="002310CE"/>
    <w:rsid w:val="0023182F"/>
    <w:rsid w:val="00231B63"/>
    <w:rsid w:val="002320AB"/>
    <w:rsid w:val="0023236A"/>
    <w:rsid w:val="0023241E"/>
    <w:rsid w:val="002325D9"/>
    <w:rsid w:val="0023295F"/>
    <w:rsid w:val="002332A5"/>
    <w:rsid w:val="00234442"/>
    <w:rsid w:val="0023498F"/>
    <w:rsid w:val="00234A8F"/>
    <w:rsid w:val="00234F2C"/>
    <w:rsid w:val="00235520"/>
    <w:rsid w:val="0023554E"/>
    <w:rsid w:val="00235DC5"/>
    <w:rsid w:val="00235FA6"/>
    <w:rsid w:val="002360C5"/>
    <w:rsid w:val="002363AF"/>
    <w:rsid w:val="00236B76"/>
    <w:rsid w:val="002371DB"/>
    <w:rsid w:val="00237B0C"/>
    <w:rsid w:val="00240125"/>
    <w:rsid w:val="002401A4"/>
    <w:rsid w:val="002403C7"/>
    <w:rsid w:val="00240710"/>
    <w:rsid w:val="00240D06"/>
    <w:rsid w:val="00240D95"/>
    <w:rsid w:val="00241060"/>
    <w:rsid w:val="0024125E"/>
    <w:rsid w:val="00242288"/>
    <w:rsid w:val="002422F8"/>
    <w:rsid w:val="00242C1F"/>
    <w:rsid w:val="00242C21"/>
    <w:rsid w:val="00243336"/>
    <w:rsid w:val="00243E75"/>
    <w:rsid w:val="0024419C"/>
    <w:rsid w:val="00244318"/>
    <w:rsid w:val="0024451C"/>
    <w:rsid w:val="0024506A"/>
    <w:rsid w:val="0024599A"/>
    <w:rsid w:val="00245A0E"/>
    <w:rsid w:val="00246CAB"/>
    <w:rsid w:val="00247AE3"/>
    <w:rsid w:val="00251148"/>
    <w:rsid w:val="0025147A"/>
    <w:rsid w:val="0025160D"/>
    <w:rsid w:val="0025176D"/>
    <w:rsid w:val="002523A2"/>
    <w:rsid w:val="00253544"/>
    <w:rsid w:val="00253748"/>
    <w:rsid w:val="002539A9"/>
    <w:rsid w:val="00253A5B"/>
    <w:rsid w:val="002542A5"/>
    <w:rsid w:val="002548B1"/>
    <w:rsid w:val="00255367"/>
    <w:rsid w:val="002559EC"/>
    <w:rsid w:val="00256061"/>
    <w:rsid w:val="00257172"/>
    <w:rsid w:val="0025721A"/>
    <w:rsid w:val="0026017E"/>
    <w:rsid w:val="00260533"/>
    <w:rsid w:val="002606FC"/>
    <w:rsid w:val="00260E72"/>
    <w:rsid w:val="00261C48"/>
    <w:rsid w:val="0026227A"/>
    <w:rsid w:val="00262539"/>
    <w:rsid w:val="00262663"/>
    <w:rsid w:val="00262970"/>
    <w:rsid w:val="00262B32"/>
    <w:rsid w:val="00263479"/>
    <w:rsid w:val="002634B8"/>
    <w:rsid w:val="002635B5"/>
    <w:rsid w:val="00263BE4"/>
    <w:rsid w:val="00263C3F"/>
    <w:rsid w:val="00264928"/>
    <w:rsid w:val="00264BDB"/>
    <w:rsid w:val="00265B1D"/>
    <w:rsid w:val="0026605E"/>
    <w:rsid w:val="0026619B"/>
    <w:rsid w:val="00266600"/>
    <w:rsid w:val="00266F2D"/>
    <w:rsid w:val="0026702D"/>
    <w:rsid w:val="002671B4"/>
    <w:rsid w:val="00267A30"/>
    <w:rsid w:val="00270178"/>
    <w:rsid w:val="00270E9A"/>
    <w:rsid w:val="002711FE"/>
    <w:rsid w:val="002719AF"/>
    <w:rsid w:val="00271C6B"/>
    <w:rsid w:val="00271EA5"/>
    <w:rsid w:val="00274DD5"/>
    <w:rsid w:val="00274EB6"/>
    <w:rsid w:val="0027538D"/>
    <w:rsid w:val="002755AC"/>
    <w:rsid w:val="00275B33"/>
    <w:rsid w:val="00275DFA"/>
    <w:rsid w:val="00275F0A"/>
    <w:rsid w:val="00276A67"/>
    <w:rsid w:val="00276B37"/>
    <w:rsid w:val="0027737F"/>
    <w:rsid w:val="0027765E"/>
    <w:rsid w:val="00277D82"/>
    <w:rsid w:val="00277FA4"/>
    <w:rsid w:val="0028017A"/>
    <w:rsid w:val="0028067F"/>
    <w:rsid w:val="00280BA2"/>
    <w:rsid w:val="00280C66"/>
    <w:rsid w:val="00281896"/>
    <w:rsid w:val="002819D7"/>
    <w:rsid w:val="0028223C"/>
    <w:rsid w:val="00282A55"/>
    <w:rsid w:val="00282BB2"/>
    <w:rsid w:val="00283078"/>
    <w:rsid w:val="00283575"/>
    <w:rsid w:val="0028367C"/>
    <w:rsid w:val="00284575"/>
    <w:rsid w:val="002848A2"/>
    <w:rsid w:val="00285157"/>
    <w:rsid w:val="00285757"/>
    <w:rsid w:val="00286291"/>
    <w:rsid w:val="00286957"/>
    <w:rsid w:val="00286A41"/>
    <w:rsid w:val="00286D87"/>
    <w:rsid w:val="00286FB5"/>
    <w:rsid w:val="00287388"/>
    <w:rsid w:val="00287C7C"/>
    <w:rsid w:val="002901CF"/>
    <w:rsid w:val="0029087D"/>
    <w:rsid w:val="00290B2C"/>
    <w:rsid w:val="00291271"/>
    <w:rsid w:val="00291362"/>
    <w:rsid w:val="00291E54"/>
    <w:rsid w:val="002938D3"/>
    <w:rsid w:val="002941CE"/>
    <w:rsid w:val="0029475F"/>
    <w:rsid w:val="00294A21"/>
    <w:rsid w:val="00294CBA"/>
    <w:rsid w:val="00295114"/>
    <w:rsid w:val="00295252"/>
    <w:rsid w:val="002965A2"/>
    <w:rsid w:val="00296BFE"/>
    <w:rsid w:val="00296DD4"/>
    <w:rsid w:val="00296E8E"/>
    <w:rsid w:val="002974C3"/>
    <w:rsid w:val="00297B3A"/>
    <w:rsid w:val="00297D94"/>
    <w:rsid w:val="002A0228"/>
    <w:rsid w:val="002A0C4A"/>
    <w:rsid w:val="002A16FD"/>
    <w:rsid w:val="002A17E1"/>
    <w:rsid w:val="002A19F5"/>
    <w:rsid w:val="002A2679"/>
    <w:rsid w:val="002A27CD"/>
    <w:rsid w:val="002A314A"/>
    <w:rsid w:val="002A314E"/>
    <w:rsid w:val="002A4147"/>
    <w:rsid w:val="002A4722"/>
    <w:rsid w:val="002A712F"/>
    <w:rsid w:val="002A73FC"/>
    <w:rsid w:val="002A786E"/>
    <w:rsid w:val="002A79DC"/>
    <w:rsid w:val="002A7A65"/>
    <w:rsid w:val="002A7D86"/>
    <w:rsid w:val="002B01A6"/>
    <w:rsid w:val="002B0BF0"/>
    <w:rsid w:val="002B298E"/>
    <w:rsid w:val="002B36DE"/>
    <w:rsid w:val="002B4B9C"/>
    <w:rsid w:val="002B5743"/>
    <w:rsid w:val="002B625D"/>
    <w:rsid w:val="002B6B89"/>
    <w:rsid w:val="002B6CA8"/>
    <w:rsid w:val="002B72F7"/>
    <w:rsid w:val="002B7380"/>
    <w:rsid w:val="002B7B9C"/>
    <w:rsid w:val="002C047B"/>
    <w:rsid w:val="002C1AC0"/>
    <w:rsid w:val="002C1E77"/>
    <w:rsid w:val="002C1F03"/>
    <w:rsid w:val="002C32EF"/>
    <w:rsid w:val="002C377F"/>
    <w:rsid w:val="002C53E8"/>
    <w:rsid w:val="002C6DA4"/>
    <w:rsid w:val="002C6E9F"/>
    <w:rsid w:val="002C7258"/>
    <w:rsid w:val="002C79CE"/>
    <w:rsid w:val="002D05FD"/>
    <w:rsid w:val="002D0620"/>
    <w:rsid w:val="002D1512"/>
    <w:rsid w:val="002D19AE"/>
    <w:rsid w:val="002D2468"/>
    <w:rsid w:val="002D2832"/>
    <w:rsid w:val="002D290F"/>
    <w:rsid w:val="002D3743"/>
    <w:rsid w:val="002D3C66"/>
    <w:rsid w:val="002D3DDB"/>
    <w:rsid w:val="002D40E9"/>
    <w:rsid w:val="002D4616"/>
    <w:rsid w:val="002D495D"/>
    <w:rsid w:val="002D49ED"/>
    <w:rsid w:val="002D5AF4"/>
    <w:rsid w:val="002D5B79"/>
    <w:rsid w:val="002D5E37"/>
    <w:rsid w:val="002D60AB"/>
    <w:rsid w:val="002D7857"/>
    <w:rsid w:val="002D79C1"/>
    <w:rsid w:val="002E04B2"/>
    <w:rsid w:val="002E09F4"/>
    <w:rsid w:val="002E0B1A"/>
    <w:rsid w:val="002E0C19"/>
    <w:rsid w:val="002E254B"/>
    <w:rsid w:val="002E25E7"/>
    <w:rsid w:val="002E3EAE"/>
    <w:rsid w:val="002E42D6"/>
    <w:rsid w:val="002E44B8"/>
    <w:rsid w:val="002E4A8E"/>
    <w:rsid w:val="002E4E66"/>
    <w:rsid w:val="002E4F32"/>
    <w:rsid w:val="002E5CC2"/>
    <w:rsid w:val="002E6077"/>
    <w:rsid w:val="002E60D4"/>
    <w:rsid w:val="002E661A"/>
    <w:rsid w:val="002E6647"/>
    <w:rsid w:val="002E6BBF"/>
    <w:rsid w:val="002E7EC5"/>
    <w:rsid w:val="002F044B"/>
    <w:rsid w:val="002F0CA5"/>
    <w:rsid w:val="002F14DA"/>
    <w:rsid w:val="002F1682"/>
    <w:rsid w:val="002F27C7"/>
    <w:rsid w:val="002F2B64"/>
    <w:rsid w:val="002F3771"/>
    <w:rsid w:val="002F40F4"/>
    <w:rsid w:val="002F47EB"/>
    <w:rsid w:val="002F4C35"/>
    <w:rsid w:val="002F4E44"/>
    <w:rsid w:val="002F501C"/>
    <w:rsid w:val="002F532C"/>
    <w:rsid w:val="002F5BC3"/>
    <w:rsid w:val="002F5FE8"/>
    <w:rsid w:val="002F6BB6"/>
    <w:rsid w:val="002F72CE"/>
    <w:rsid w:val="002F7705"/>
    <w:rsid w:val="002F7F55"/>
    <w:rsid w:val="002F7F8A"/>
    <w:rsid w:val="00300FA7"/>
    <w:rsid w:val="0030135E"/>
    <w:rsid w:val="0030147F"/>
    <w:rsid w:val="00301A76"/>
    <w:rsid w:val="00301B51"/>
    <w:rsid w:val="00301B9A"/>
    <w:rsid w:val="00301E57"/>
    <w:rsid w:val="0030250A"/>
    <w:rsid w:val="00302C05"/>
    <w:rsid w:val="00302C4D"/>
    <w:rsid w:val="00303B06"/>
    <w:rsid w:val="00303B14"/>
    <w:rsid w:val="003041DD"/>
    <w:rsid w:val="0030435B"/>
    <w:rsid w:val="00304375"/>
    <w:rsid w:val="00304540"/>
    <w:rsid w:val="003046D6"/>
    <w:rsid w:val="00304727"/>
    <w:rsid w:val="00304D4D"/>
    <w:rsid w:val="003059B1"/>
    <w:rsid w:val="00306826"/>
    <w:rsid w:val="00306C5F"/>
    <w:rsid w:val="003070E6"/>
    <w:rsid w:val="00310155"/>
    <w:rsid w:val="00310236"/>
    <w:rsid w:val="00310738"/>
    <w:rsid w:val="00311761"/>
    <w:rsid w:val="003123E8"/>
    <w:rsid w:val="003125F0"/>
    <w:rsid w:val="00312725"/>
    <w:rsid w:val="00313366"/>
    <w:rsid w:val="00313397"/>
    <w:rsid w:val="00313B90"/>
    <w:rsid w:val="00313FFE"/>
    <w:rsid w:val="0031454C"/>
    <w:rsid w:val="00314581"/>
    <w:rsid w:val="003145AD"/>
    <w:rsid w:val="00314EC7"/>
    <w:rsid w:val="00315287"/>
    <w:rsid w:val="00316B88"/>
    <w:rsid w:val="00316CBF"/>
    <w:rsid w:val="00317223"/>
    <w:rsid w:val="00317442"/>
    <w:rsid w:val="00317792"/>
    <w:rsid w:val="003179B1"/>
    <w:rsid w:val="003204E5"/>
    <w:rsid w:val="003205B4"/>
    <w:rsid w:val="0032077A"/>
    <w:rsid w:val="003217BB"/>
    <w:rsid w:val="00321B79"/>
    <w:rsid w:val="00321C61"/>
    <w:rsid w:val="0032252C"/>
    <w:rsid w:val="00323222"/>
    <w:rsid w:val="00323358"/>
    <w:rsid w:val="003234EA"/>
    <w:rsid w:val="003237F8"/>
    <w:rsid w:val="00323A3D"/>
    <w:rsid w:val="003248B6"/>
    <w:rsid w:val="003249D5"/>
    <w:rsid w:val="00324DE4"/>
    <w:rsid w:val="00325932"/>
    <w:rsid w:val="00326571"/>
    <w:rsid w:val="00326631"/>
    <w:rsid w:val="00327993"/>
    <w:rsid w:val="00327CA9"/>
    <w:rsid w:val="00327EC6"/>
    <w:rsid w:val="00327EF6"/>
    <w:rsid w:val="00330D70"/>
    <w:rsid w:val="003311C6"/>
    <w:rsid w:val="003316B8"/>
    <w:rsid w:val="00331792"/>
    <w:rsid w:val="0033196E"/>
    <w:rsid w:val="00331A3E"/>
    <w:rsid w:val="00331B4D"/>
    <w:rsid w:val="003321CF"/>
    <w:rsid w:val="0033288A"/>
    <w:rsid w:val="0033294D"/>
    <w:rsid w:val="003337FE"/>
    <w:rsid w:val="00333EC6"/>
    <w:rsid w:val="00334797"/>
    <w:rsid w:val="00334EA5"/>
    <w:rsid w:val="0033536A"/>
    <w:rsid w:val="003358DA"/>
    <w:rsid w:val="0033625A"/>
    <w:rsid w:val="00336608"/>
    <w:rsid w:val="0033671D"/>
    <w:rsid w:val="003369C3"/>
    <w:rsid w:val="00336D1C"/>
    <w:rsid w:val="003372CB"/>
    <w:rsid w:val="00337FD6"/>
    <w:rsid w:val="00340C95"/>
    <w:rsid w:val="00341AC6"/>
    <w:rsid w:val="00341DE2"/>
    <w:rsid w:val="00342150"/>
    <w:rsid w:val="003423D8"/>
    <w:rsid w:val="00342EE5"/>
    <w:rsid w:val="0034302F"/>
    <w:rsid w:val="00346547"/>
    <w:rsid w:val="0034735E"/>
    <w:rsid w:val="00347DBE"/>
    <w:rsid w:val="00347EEA"/>
    <w:rsid w:val="00350425"/>
    <w:rsid w:val="00350543"/>
    <w:rsid w:val="003505F0"/>
    <w:rsid w:val="00350892"/>
    <w:rsid w:val="0035148B"/>
    <w:rsid w:val="003514E7"/>
    <w:rsid w:val="00351AF2"/>
    <w:rsid w:val="00352820"/>
    <w:rsid w:val="00352F11"/>
    <w:rsid w:val="00353D73"/>
    <w:rsid w:val="0035416E"/>
    <w:rsid w:val="003547AA"/>
    <w:rsid w:val="00355100"/>
    <w:rsid w:val="0035543D"/>
    <w:rsid w:val="003555F6"/>
    <w:rsid w:val="00355BE7"/>
    <w:rsid w:val="00355C48"/>
    <w:rsid w:val="0035607D"/>
    <w:rsid w:val="00357326"/>
    <w:rsid w:val="0035784F"/>
    <w:rsid w:val="00357852"/>
    <w:rsid w:val="00357ADC"/>
    <w:rsid w:val="00360753"/>
    <w:rsid w:val="00360A28"/>
    <w:rsid w:val="003613DD"/>
    <w:rsid w:val="003614A2"/>
    <w:rsid w:val="00361F3C"/>
    <w:rsid w:val="0036200D"/>
    <w:rsid w:val="00362177"/>
    <w:rsid w:val="003622C5"/>
    <w:rsid w:val="0036309F"/>
    <w:rsid w:val="00363188"/>
    <w:rsid w:val="003635BF"/>
    <w:rsid w:val="00363992"/>
    <w:rsid w:val="00363B2F"/>
    <w:rsid w:val="00364351"/>
    <w:rsid w:val="0036457A"/>
    <w:rsid w:val="00364A63"/>
    <w:rsid w:val="00365301"/>
    <w:rsid w:val="003654EF"/>
    <w:rsid w:val="0036553B"/>
    <w:rsid w:val="003656BC"/>
    <w:rsid w:val="00365A6C"/>
    <w:rsid w:val="00365B71"/>
    <w:rsid w:val="00365CC0"/>
    <w:rsid w:val="00366113"/>
    <w:rsid w:val="00366BA8"/>
    <w:rsid w:val="00366BF8"/>
    <w:rsid w:val="00367DF9"/>
    <w:rsid w:val="00370835"/>
    <w:rsid w:val="00371C2F"/>
    <w:rsid w:val="003729B8"/>
    <w:rsid w:val="00373094"/>
    <w:rsid w:val="00373B38"/>
    <w:rsid w:val="00373C4A"/>
    <w:rsid w:val="00373F3C"/>
    <w:rsid w:val="00374399"/>
    <w:rsid w:val="0037626A"/>
    <w:rsid w:val="0037638D"/>
    <w:rsid w:val="00376E45"/>
    <w:rsid w:val="003774BF"/>
    <w:rsid w:val="0037786B"/>
    <w:rsid w:val="00380252"/>
    <w:rsid w:val="0038047E"/>
    <w:rsid w:val="00380571"/>
    <w:rsid w:val="00380CD7"/>
    <w:rsid w:val="00381B30"/>
    <w:rsid w:val="00382D39"/>
    <w:rsid w:val="00383DE1"/>
    <w:rsid w:val="00384566"/>
    <w:rsid w:val="0038506C"/>
    <w:rsid w:val="00385C33"/>
    <w:rsid w:val="00385C38"/>
    <w:rsid w:val="00386544"/>
    <w:rsid w:val="00386B4D"/>
    <w:rsid w:val="00387A44"/>
    <w:rsid w:val="00390957"/>
    <w:rsid w:val="003914D6"/>
    <w:rsid w:val="00391804"/>
    <w:rsid w:val="00391A09"/>
    <w:rsid w:val="00391E26"/>
    <w:rsid w:val="0039224E"/>
    <w:rsid w:val="00392384"/>
    <w:rsid w:val="003926DB"/>
    <w:rsid w:val="0039341C"/>
    <w:rsid w:val="00394A14"/>
    <w:rsid w:val="00394F4C"/>
    <w:rsid w:val="00395231"/>
    <w:rsid w:val="00395B3C"/>
    <w:rsid w:val="00395D5A"/>
    <w:rsid w:val="00397116"/>
    <w:rsid w:val="003977D0"/>
    <w:rsid w:val="003978A0"/>
    <w:rsid w:val="003A013E"/>
    <w:rsid w:val="003A0553"/>
    <w:rsid w:val="003A1401"/>
    <w:rsid w:val="003A2903"/>
    <w:rsid w:val="003A2AB5"/>
    <w:rsid w:val="003A2ED4"/>
    <w:rsid w:val="003A3227"/>
    <w:rsid w:val="003A3553"/>
    <w:rsid w:val="003A3BB9"/>
    <w:rsid w:val="003A3D07"/>
    <w:rsid w:val="003A4D2B"/>
    <w:rsid w:val="003A4DA5"/>
    <w:rsid w:val="003A4E43"/>
    <w:rsid w:val="003A4EE1"/>
    <w:rsid w:val="003A4F01"/>
    <w:rsid w:val="003A4F33"/>
    <w:rsid w:val="003A5211"/>
    <w:rsid w:val="003A5705"/>
    <w:rsid w:val="003A5AB6"/>
    <w:rsid w:val="003A632C"/>
    <w:rsid w:val="003A659B"/>
    <w:rsid w:val="003A75D9"/>
    <w:rsid w:val="003A7FEC"/>
    <w:rsid w:val="003B0A6E"/>
    <w:rsid w:val="003B0CE5"/>
    <w:rsid w:val="003B0E45"/>
    <w:rsid w:val="003B1B17"/>
    <w:rsid w:val="003B20BA"/>
    <w:rsid w:val="003B21B1"/>
    <w:rsid w:val="003B2577"/>
    <w:rsid w:val="003B31A6"/>
    <w:rsid w:val="003B3614"/>
    <w:rsid w:val="003B39FB"/>
    <w:rsid w:val="003B3B1F"/>
    <w:rsid w:val="003B3E12"/>
    <w:rsid w:val="003B3FFD"/>
    <w:rsid w:val="003B4354"/>
    <w:rsid w:val="003B4457"/>
    <w:rsid w:val="003B5045"/>
    <w:rsid w:val="003B51B8"/>
    <w:rsid w:val="003B53E9"/>
    <w:rsid w:val="003B5A84"/>
    <w:rsid w:val="003B5D76"/>
    <w:rsid w:val="003B6686"/>
    <w:rsid w:val="003B70F5"/>
    <w:rsid w:val="003B78B4"/>
    <w:rsid w:val="003C0096"/>
    <w:rsid w:val="003C0221"/>
    <w:rsid w:val="003C04CF"/>
    <w:rsid w:val="003C0E2C"/>
    <w:rsid w:val="003C1321"/>
    <w:rsid w:val="003C158C"/>
    <w:rsid w:val="003C1972"/>
    <w:rsid w:val="003C19A2"/>
    <w:rsid w:val="003C2E4B"/>
    <w:rsid w:val="003C3A4B"/>
    <w:rsid w:val="003C4638"/>
    <w:rsid w:val="003C48E7"/>
    <w:rsid w:val="003C4F5A"/>
    <w:rsid w:val="003C51F4"/>
    <w:rsid w:val="003C5CF9"/>
    <w:rsid w:val="003C60D2"/>
    <w:rsid w:val="003C63E6"/>
    <w:rsid w:val="003C78A7"/>
    <w:rsid w:val="003D0171"/>
    <w:rsid w:val="003D02BF"/>
    <w:rsid w:val="003D0895"/>
    <w:rsid w:val="003D102B"/>
    <w:rsid w:val="003D1C2E"/>
    <w:rsid w:val="003D2006"/>
    <w:rsid w:val="003D25D7"/>
    <w:rsid w:val="003D28FA"/>
    <w:rsid w:val="003D2B87"/>
    <w:rsid w:val="003D2F2F"/>
    <w:rsid w:val="003D32DB"/>
    <w:rsid w:val="003D36E3"/>
    <w:rsid w:val="003D3B59"/>
    <w:rsid w:val="003D3C4E"/>
    <w:rsid w:val="003D4FC9"/>
    <w:rsid w:val="003D5646"/>
    <w:rsid w:val="003D61F5"/>
    <w:rsid w:val="003D67FD"/>
    <w:rsid w:val="003D6F76"/>
    <w:rsid w:val="003D71DD"/>
    <w:rsid w:val="003D7326"/>
    <w:rsid w:val="003D7463"/>
    <w:rsid w:val="003D76C1"/>
    <w:rsid w:val="003D7B95"/>
    <w:rsid w:val="003D7E8C"/>
    <w:rsid w:val="003E00EB"/>
    <w:rsid w:val="003E0B89"/>
    <w:rsid w:val="003E15D5"/>
    <w:rsid w:val="003E1D8C"/>
    <w:rsid w:val="003E1F58"/>
    <w:rsid w:val="003E3367"/>
    <w:rsid w:val="003E3487"/>
    <w:rsid w:val="003E3A7B"/>
    <w:rsid w:val="003E4025"/>
    <w:rsid w:val="003E5604"/>
    <w:rsid w:val="003E5778"/>
    <w:rsid w:val="003E5D8B"/>
    <w:rsid w:val="003E5EE2"/>
    <w:rsid w:val="003E6224"/>
    <w:rsid w:val="003E62E3"/>
    <w:rsid w:val="003E6EF9"/>
    <w:rsid w:val="003E7F02"/>
    <w:rsid w:val="003F0DF5"/>
    <w:rsid w:val="003F153C"/>
    <w:rsid w:val="003F1A56"/>
    <w:rsid w:val="003F2643"/>
    <w:rsid w:val="003F272D"/>
    <w:rsid w:val="003F274D"/>
    <w:rsid w:val="003F2E0F"/>
    <w:rsid w:val="003F32A8"/>
    <w:rsid w:val="003F347D"/>
    <w:rsid w:val="003F3B15"/>
    <w:rsid w:val="003F430B"/>
    <w:rsid w:val="003F53F4"/>
    <w:rsid w:val="003F5A2D"/>
    <w:rsid w:val="003F5AFE"/>
    <w:rsid w:val="003F5D31"/>
    <w:rsid w:val="003F6302"/>
    <w:rsid w:val="003F6A71"/>
    <w:rsid w:val="003F6D38"/>
    <w:rsid w:val="003F6E50"/>
    <w:rsid w:val="003F70AE"/>
    <w:rsid w:val="003F70B2"/>
    <w:rsid w:val="003F71DF"/>
    <w:rsid w:val="003F795B"/>
    <w:rsid w:val="003F7A39"/>
    <w:rsid w:val="003F7E04"/>
    <w:rsid w:val="00400558"/>
    <w:rsid w:val="004007B9"/>
    <w:rsid w:val="004014B2"/>
    <w:rsid w:val="00402422"/>
    <w:rsid w:val="004028F8"/>
    <w:rsid w:val="00402C52"/>
    <w:rsid w:val="00403220"/>
    <w:rsid w:val="004033BA"/>
    <w:rsid w:val="00403969"/>
    <w:rsid w:val="00404401"/>
    <w:rsid w:val="00404432"/>
    <w:rsid w:val="00404540"/>
    <w:rsid w:val="00404A57"/>
    <w:rsid w:val="004052F5"/>
    <w:rsid w:val="00406395"/>
    <w:rsid w:val="004063ED"/>
    <w:rsid w:val="004066C7"/>
    <w:rsid w:val="00406A92"/>
    <w:rsid w:val="004072C2"/>
    <w:rsid w:val="00410650"/>
    <w:rsid w:val="004107A9"/>
    <w:rsid w:val="0041083B"/>
    <w:rsid w:val="00410E19"/>
    <w:rsid w:val="0041185A"/>
    <w:rsid w:val="00411A1F"/>
    <w:rsid w:val="00411A9B"/>
    <w:rsid w:val="00411CFB"/>
    <w:rsid w:val="00411E72"/>
    <w:rsid w:val="0041298D"/>
    <w:rsid w:val="00412AFF"/>
    <w:rsid w:val="00412F22"/>
    <w:rsid w:val="004132B3"/>
    <w:rsid w:val="0041343D"/>
    <w:rsid w:val="004136D2"/>
    <w:rsid w:val="00413B7B"/>
    <w:rsid w:val="00413C34"/>
    <w:rsid w:val="00413CB4"/>
    <w:rsid w:val="00413D29"/>
    <w:rsid w:val="00413FFD"/>
    <w:rsid w:val="004148B7"/>
    <w:rsid w:val="00414F32"/>
    <w:rsid w:val="00415E45"/>
    <w:rsid w:val="00416026"/>
    <w:rsid w:val="004161DA"/>
    <w:rsid w:val="0041654E"/>
    <w:rsid w:val="00416BF0"/>
    <w:rsid w:val="00416EA0"/>
    <w:rsid w:val="00417113"/>
    <w:rsid w:val="0042066F"/>
    <w:rsid w:val="00420999"/>
    <w:rsid w:val="00420C58"/>
    <w:rsid w:val="00420E5C"/>
    <w:rsid w:val="0042140C"/>
    <w:rsid w:val="004216F5"/>
    <w:rsid w:val="00421846"/>
    <w:rsid w:val="00421867"/>
    <w:rsid w:val="00421FBE"/>
    <w:rsid w:val="00422161"/>
    <w:rsid w:val="004228D1"/>
    <w:rsid w:val="00422D01"/>
    <w:rsid w:val="00423B5B"/>
    <w:rsid w:val="004243CC"/>
    <w:rsid w:val="004244BB"/>
    <w:rsid w:val="00424B41"/>
    <w:rsid w:val="00424DC2"/>
    <w:rsid w:val="0042536B"/>
    <w:rsid w:val="00425786"/>
    <w:rsid w:val="00426245"/>
    <w:rsid w:val="00426525"/>
    <w:rsid w:val="0042696D"/>
    <w:rsid w:val="00426E5E"/>
    <w:rsid w:val="00426F56"/>
    <w:rsid w:val="00427924"/>
    <w:rsid w:val="00427AE5"/>
    <w:rsid w:val="00430006"/>
    <w:rsid w:val="00430D0C"/>
    <w:rsid w:val="00432A42"/>
    <w:rsid w:val="004334F1"/>
    <w:rsid w:val="00433512"/>
    <w:rsid w:val="0043351D"/>
    <w:rsid w:val="004335DD"/>
    <w:rsid w:val="00433977"/>
    <w:rsid w:val="00433A66"/>
    <w:rsid w:val="00433BB4"/>
    <w:rsid w:val="00434B0C"/>
    <w:rsid w:val="00435A1B"/>
    <w:rsid w:val="00435BCE"/>
    <w:rsid w:val="00435DD2"/>
    <w:rsid w:val="00437181"/>
    <w:rsid w:val="00437613"/>
    <w:rsid w:val="004401DA"/>
    <w:rsid w:val="004405E6"/>
    <w:rsid w:val="0044085E"/>
    <w:rsid w:val="00440F32"/>
    <w:rsid w:val="00441873"/>
    <w:rsid w:val="004427E1"/>
    <w:rsid w:val="00442801"/>
    <w:rsid w:val="00442D4A"/>
    <w:rsid w:val="00443428"/>
    <w:rsid w:val="00443750"/>
    <w:rsid w:val="004437C6"/>
    <w:rsid w:val="004441B6"/>
    <w:rsid w:val="00445170"/>
    <w:rsid w:val="0044528A"/>
    <w:rsid w:val="0044537F"/>
    <w:rsid w:val="00445404"/>
    <w:rsid w:val="00445FFE"/>
    <w:rsid w:val="0044614F"/>
    <w:rsid w:val="00446862"/>
    <w:rsid w:val="00446986"/>
    <w:rsid w:val="00446CDC"/>
    <w:rsid w:val="00446E4E"/>
    <w:rsid w:val="0044747F"/>
    <w:rsid w:val="00447689"/>
    <w:rsid w:val="004502CF"/>
    <w:rsid w:val="0045071D"/>
    <w:rsid w:val="00451611"/>
    <w:rsid w:val="0045182A"/>
    <w:rsid w:val="00451A7C"/>
    <w:rsid w:val="004522A7"/>
    <w:rsid w:val="0045234F"/>
    <w:rsid w:val="004526CC"/>
    <w:rsid w:val="0045337E"/>
    <w:rsid w:val="00453AC5"/>
    <w:rsid w:val="00453F62"/>
    <w:rsid w:val="004543CC"/>
    <w:rsid w:val="004543E9"/>
    <w:rsid w:val="00454EA8"/>
    <w:rsid w:val="00455AC3"/>
    <w:rsid w:val="00455FB4"/>
    <w:rsid w:val="004560D7"/>
    <w:rsid w:val="00456164"/>
    <w:rsid w:val="0045686B"/>
    <w:rsid w:val="0045725E"/>
    <w:rsid w:val="00457717"/>
    <w:rsid w:val="004578B7"/>
    <w:rsid w:val="00457990"/>
    <w:rsid w:val="00460939"/>
    <w:rsid w:val="00461060"/>
    <w:rsid w:val="004616A2"/>
    <w:rsid w:val="00461C5E"/>
    <w:rsid w:val="00462016"/>
    <w:rsid w:val="004626BA"/>
    <w:rsid w:val="004628C9"/>
    <w:rsid w:val="00462E17"/>
    <w:rsid w:val="00462E92"/>
    <w:rsid w:val="00463999"/>
    <w:rsid w:val="00464A6C"/>
    <w:rsid w:val="00465838"/>
    <w:rsid w:val="00465A57"/>
    <w:rsid w:val="004668A3"/>
    <w:rsid w:val="00466C65"/>
    <w:rsid w:val="004677EB"/>
    <w:rsid w:val="00470C97"/>
    <w:rsid w:val="00471453"/>
    <w:rsid w:val="004719F5"/>
    <w:rsid w:val="00471B47"/>
    <w:rsid w:val="00471C33"/>
    <w:rsid w:val="00471CB0"/>
    <w:rsid w:val="004724F2"/>
    <w:rsid w:val="00473029"/>
    <w:rsid w:val="0047306D"/>
    <w:rsid w:val="004736C7"/>
    <w:rsid w:val="00473DF3"/>
    <w:rsid w:val="00474283"/>
    <w:rsid w:val="004746D5"/>
    <w:rsid w:val="004749ED"/>
    <w:rsid w:val="00474CF1"/>
    <w:rsid w:val="00474D25"/>
    <w:rsid w:val="00475031"/>
    <w:rsid w:val="0047572D"/>
    <w:rsid w:val="00475765"/>
    <w:rsid w:val="00475AA9"/>
    <w:rsid w:val="00476295"/>
    <w:rsid w:val="00477217"/>
    <w:rsid w:val="0047723E"/>
    <w:rsid w:val="00480951"/>
    <w:rsid w:val="004809D0"/>
    <w:rsid w:val="00480B0A"/>
    <w:rsid w:val="00480C62"/>
    <w:rsid w:val="0048192B"/>
    <w:rsid w:val="004819D9"/>
    <w:rsid w:val="00481B6B"/>
    <w:rsid w:val="00482412"/>
    <w:rsid w:val="00482A39"/>
    <w:rsid w:val="004832A2"/>
    <w:rsid w:val="00484762"/>
    <w:rsid w:val="00484866"/>
    <w:rsid w:val="00485FAF"/>
    <w:rsid w:val="00486557"/>
    <w:rsid w:val="00486AF8"/>
    <w:rsid w:val="0048752A"/>
    <w:rsid w:val="004901B8"/>
    <w:rsid w:val="00492409"/>
    <w:rsid w:val="00492A1C"/>
    <w:rsid w:val="00492B59"/>
    <w:rsid w:val="00493094"/>
    <w:rsid w:val="004938BB"/>
    <w:rsid w:val="004947B7"/>
    <w:rsid w:val="004948B4"/>
    <w:rsid w:val="00494A7D"/>
    <w:rsid w:val="00496469"/>
    <w:rsid w:val="0049714E"/>
    <w:rsid w:val="00497E39"/>
    <w:rsid w:val="004A19E9"/>
    <w:rsid w:val="004A281E"/>
    <w:rsid w:val="004A285C"/>
    <w:rsid w:val="004A3C51"/>
    <w:rsid w:val="004A3C82"/>
    <w:rsid w:val="004A3CCE"/>
    <w:rsid w:val="004A502A"/>
    <w:rsid w:val="004A51F9"/>
    <w:rsid w:val="004A545F"/>
    <w:rsid w:val="004A5581"/>
    <w:rsid w:val="004A59B8"/>
    <w:rsid w:val="004A5C29"/>
    <w:rsid w:val="004A6014"/>
    <w:rsid w:val="004A6284"/>
    <w:rsid w:val="004A668B"/>
    <w:rsid w:val="004A6853"/>
    <w:rsid w:val="004A6CB8"/>
    <w:rsid w:val="004A7013"/>
    <w:rsid w:val="004A7151"/>
    <w:rsid w:val="004A7272"/>
    <w:rsid w:val="004B01B6"/>
    <w:rsid w:val="004B02D8"/>
    <w:rsid w:val="004B06F5"/>
    <w:rsid w:val="004B0AD6"/>
    <w:rsid w:val="004B1424"/>
    <w:rsid w:val="004B1993"/>
    <w:rsid w:val="004B1E3A"/>
    <w:rsid w:val="004B25D4"/>
    <w:rsid w:val="004B3603"/>
    <w:rsid w:val="004B38BC"/>
    <w:rsid w:val="004B3BF1"/>
    <w:rsid w:val="004B3C2B"/>
    <w:rsid w:val="004B4AC9"/>
    <w:rsid w:val="004B4CA2"/>
    <w:rsid w:val="004B6293"/>
    <w:rsid w:val="004B6382"/>
    <w:rsid w:val="004B674E"/>
    <w:rsid w:val="004B6862"/>
    <w:rsid w:val="004C024F"/>
    <w:rsid w:val="004C0C33"/>
    <w:rsid w:val="004C0D39"/>
    <w:rsid w:val="004C1218"/>
    <w:rsid w:val="004C181F"/>
    <w:rsid w:val="004C19D0"/>
    <w:rsid w:val="004C25AF"/>
    <w:rsid w:val="004C2A0D"/>
    <w:rsid w:val="004C2AD9"/>
    <w:rsid w:val="004C384B"/>
    <w:rsid w:val="004C4248"/>
    <w:rsid w:val="004C4491"/>
    <w:rsid w:val="004C4495"/>
    <w:rsid w:val="004C44BD"/>
    <w:rsid w:val="004C49C7"/>
    <w:rsid w:val="004C4EC2"/>
    <w:rsid w:val="004C5FFE"/>
    <w:rsid w:val="004C6497"/>
    <w:rsid w:val="004C667B"/>
    <w:rsid w:val="004C685A"/>
    <w:rsid w:val="004C6A0E"/>
    <w:rsid w:val="004C6D04"/>
    <w:rsid w:val="004C6DED"/>
    <w:rsid w:val="004C7311"/>
    <w:rsid w:val="004C78CC"/>
    <w:rsid w:val="004C7F46"/>
    <w:rsid w:val="004C7F64"/>
    <w:rsid w:val="004D070B"/>
    <w:rsid w:val="004D095E"/>
    <w:rsid w:val="004D19E3"/>
    <w:rsid w:val="004D2248"/>
    <w:rsid w:val="004D249A"/>
    <w:rsid w:val="004D3135"/>
    <w:rsid w:val="004D3811"/>
    <w:rsid w:val="004D38A1"/>
    <w:rsid w:val="004D4032"/>
    <w:rsid w:val="004D409F"/>
    <w:rsid w:val="004D4451"/>
    <w:rsid w:val="004D5810"/>
    <w:rsid w:val="004D5C01"/>
    <w:rsid w:val="004D63CE"/>
    <w:rsid w:val="004D67B3"/>
    <w:rsid w:val="004D68C1"/>
    <w:rsid w:val="004D6BDD"/>
    <w:rsid w:val="004D6F91"/>
    <w:rsid w:val="004D71E9"/>
    <w:rsid w:val="004E019A"/>
    <w:rsid w:val="004E02D0"/>
    <w:rsid w:val="004E0624"/>
    <w:rsid w:val="004E07A9"/>
    <w:rsid w:val="004E1D9A"/>
    <w:rsid w:val="004E1F41"/>
    <w:rsid w:val="004E2322"/>
    <w:rsid w:val="004E2484"/>
    <w:rsid w:val="004E349A"/>
    <w:rsid w:val="004E37BA"/>
    <w:rsid w:val="004E38A1"/>
    <w:rsid w:val="004E38D3"/>
    <w:rsid w:val="004E4F73"/>
    <w:rsid w:val="004E53EF"/>
    <w:rsid w:val="004E54B5"/>
    <w:rsid w:val="004E555A"/>
    <w:rsid w:val="004E5721"/>
    <w:rsid w:val="004E57F2"/>
    <w:rsid w:val="004E6175"/>
    <w:rsid w:val="004E6213"/>
    <w:rsid w:val="004E6D60"/>
    <w:rsid w:val="004E7018"/>
    <w:rsid w:val="004E75B7"/>
    <w:rsid w:val="004E7E11"/>
    <w:rsid w:val="004F00AA"/>
    <w:rsid w:val="004F134B"/>
    <w:rsid w:val="004F1524"/>
    <w:rsid w:val="004F1BE1"/>
    <w:rsid w:val="004F367F"/>
    <w:rsid w:val="004F3B0E"/>
    <w:rsid w:val="004F42D5"/>
    <w:rsid w:val="004F44FB"/>
    <w:rsid w:val="004F475C"/>
    <w:rsid w:val="004F4C36"/>
    <w:rsid w:val="004F56EC"/>
    <w:rsid w:val="004F5BCC"/>
    <w:rsid w:val="004F5E67"/>
    <w:rsid w:val="004F646D"/>
    <w:rsid w:val="004F6557"/>
    <w:rsid w:val="004F655C"/>
    <w:rsid w:val="004F72B5"/>
    <w:rsid w:val="005004D8"/>
    <w:rsid w:val="005004F8"/>
    <w:rsid w:val="0050091E"/>
    <w:rsid w:val="00500AD5"/>
    <w:rsid w:val="00500E21"/>
    <w:rsid w:val="00501C86"/>
    <w:rsid w:val="00502A75"/>
    <w:rsid w:val="00502B1F"/>
    <w:rsid w:val="00502E79"/>
    <w:rsid w:val="00503102"/>
    <w:rsid w:val="005041F2"/>
    <w:rsid w:val="0050429E"/>
    <w:rsid w:val="00504688"/>
    <w:rsid w:val="0050539C"/>
    <w:rsid w:val="00505C74"/>
    <w:rsid w:val="00505F63"/>
    <w:rsid w:val="00506137"/>
    <w:rsid w:val="0050624C"/>
    <w:rsid w:val="00506256"/>
    <w:rsid w:val="00506748"/>
    <w:rsid w:val="00506A97"/>
    <w:rsid w:val="00506B52"/>
    <w:rsid w:val="00506C56"/>
    <w:rsid w:val="005073DC"/>
    <w:rsid w:val="0050780E"/>
    <w:rsid w:val="00507E81"/>
    <w:rsid w:val="00507F4A"/>
    <w:rsid w:val="005105FD"/>
    <w:rsid w:val="005118B7"/>
    <w:rsid w:val="00511922"/>
    <w:rsid w:val="00511AD6"/>
    <w:rsid w:val="00511D42"/>
    <w:rsid w:val="00512051"/>
    <w:rsid w:val="00512585"/>
    <w:rsid w:val="00512C33"/>
    <w:rsid w:val="00512E38"/>
    <w:rsid w:val="0051303F"/>
    <w:rsid w:val="00515099"/>
    <w:rsid w:val="00515340"/>
    <w:rsid w:val="005153A4"/>
    <w:rsid w:val="00515881"/>
    <w:rsid w:val="00515E58"/>
    <w:rsid w:val="00515EB7"/>
    <w:rsid w:val="00515ED4"/>
    <w:rsid w:val="005165E0"/>
    <w:rsid w:val="005168B9"/>
    <w:rsid w:val="00517740"/>
    <w:rsid w:val="00520A55"/>
    <w:rsid w:val="00520DBC"/>
    <w:rsid w:val="00521245"/>
    <w:rsid w:val="00521D31"/>
    <w:rsid w:val="00521F65"/>
    <w:rsid w:val="00522070"/>
    <w:rsid w:val="005225C8"/>
    <w:rsid w:val="005228E8"/>
    <w:rsid w:val="00523364"/>
    <w:rsid w:val="00524193"/>
    <w:rsid w:val="00524B05"/>
    <w:rsid w:val="00524C07"/>
    <w:rsid w:val="00524CB7"/>
    <w:rsid w:val="00524DFC"/>
    <w:rsid w:val="005250FA"/>
    <w:rsid w:val="0052524E"/>
    <w:rsid w:val="00525E51"/>
    <w:rsid w:val="00526182"/>
    <w:rsid w:val="00526A94"/>
    <w:rsid w:val="00527209"/>
    <w:rsid w:val="00527F98"/>
    <w:rsid w:val="005306F4"/>
    <w:rsid w:val="005307EC"/>
    <w:rsid w:val="00531739"/>
    <w:rsid w:val="00531C94"/>
    <w:rsid w:val="005321CA"/>
    <w:rsid w:val="0053230F"/>
    <w:rsid w:val="00532A68"/>
    <w:rsid w:val="00533549"/>
    <w:rsid w:val="005336CA"/>
    <w:rsid w:val="00533A7D"/>
    <w:rsid w:val="00533DED"/>
    <w:rsid w:val="0053447C"/>
    <w:rsid w:val="005354F6"/>
    <w:rsid w:val="0053559E"/>
    <w:rsid w:val="0053581A"/>
    <w:rsid w:val="00536138"/>
    <w:rsid w:val="005363E7"/>
    <w:rsid w:val="00536406"/>
    <w:rsid w:val="00536833"/>
    <w:rsid w:val="00536D49"/>
    <w:rsid w:val="005401D4"/>
    <w:rsid w:val="0054073F"/>
    <w:rsid w:val="00540D73"/>
    <w:rsid w:val="00540F96"/>
    <w:rsid w:val="00541290"/>
    <w:rsid w:val="00541452"/>
    <w:rsid w:val="00541EFC"/>
    <w:rsid w:val="00541F41"/>
    <w:rsid w:val="0054243A"/>
    <w:rsid w:val="005424D0"/>
    <w:rsid w:val="005427CC"/>
    <w:rsid w:val="00542E5A"/>
    <w:rsid w:val="00543027"/>
    <w:rsid w:val="00543C44"/>
    <w:rsid w:val="005440F2"/>
    <w:rsid w:val="005443BF"/>
    <w:rsid w:val="00544C56"/>
    <w:rsid w:val="00544E1B"/>
    <w:rsid w:val="00545628"/>
    <w:rsid w:val="00545F27"/>
    <w:rsid w:val="005464EC"/>
    <w:rsid w:val="00546914"/>
    <w:rsid w:val="0054712F"/>
    <w:rsid w:val="00547373"/>
    <w:rsid w:val="00547F75"/>
    <w:rsid w:val="005503F7"/>
    <w:rsid w:val="005507EA"/>
    <w:rsid w:val="00550A4C"/>
    <w:rsid w:val="00550AF5"/>
    <w:rsid w:val="00551494"/>
    <w:rsid w:val="00551740"/>
    <w:rsid w:val="00551C7A"/>
    <w:rsid w:val="0055201B"/>
    <w:rsid w:val="00552035"/>
    <w:rsid w:val="0055242A"/>
    <w:rsid w:val="0055244A"/>
    <w:rsid w:val="005526CA"/>
    <w:rsid w:val="005528A4"/>
    <w:rsid w:val="00552D64"/>
    <w:rsid w:val="00553440"/>
    <w:rsid w:val="00553F92"/>
    <w:rsid w:val="00555241"/>
    <w:rsid w:val="00555CBD"/>
    <w:rsid w:val="00555CD2"/>
    <w:rsid w:val="00555F77"/>
    <w:rsid w:val="00556659"/>
    <w:rsid w:val="005566CE"/>
    <w:rsid w:val="005566F0"/>
    <w:rsid w:val="00556C1A"/>
    <w:rsid w:val="00556C98"/>
    <w:rsid w:val="00557AEC"/>
    <w:rsid w:val="0056083D"/>
    <w:rsid w:val="00560DEF"/>
    <w:rsid w:val="00560EAE"/>
    <w:rsid w:val="005613FE"/>
    <w:rsid w:val="0056168B"/>
    <w:rsid w:val="005621A4"/>
    <w:rsid w:val="005628DD"/>
    <w:rsid w:val="00562C3E"/>
    <w:rsid w:val="00562DE8"/>
    <w:rsid w:val="0056364D"/>
    <w:rsid w:val="00563947"/>
    <w:rsid w:val="0056437C"/>
    <w:rsid w:val="005643BC"/>
    <w:rsid w:val="00564AB0"/>
    <w:rsid w:val="00564D1A"/>
    <w:rsid w:val="0056536E"/>
    <w:rsid w:val="00567311"/>
    <w:rsid w:val="0056760F"/>
    <w:rsid w:val="00567820"/>
    <w:rsid w:val="00567A5D"/>
    <w:rsid w:val="005701A0"/>
    <w:rsid w:val="0057023B"/>
    <w:rsid w:val="0057085A"/>
    <w:rsid w:val="00570867"/>
    <w:rsid w:val="005709B8"/>
    <w:rsid w:val="0057113B"/>
    <w:rsid w:val="005719DB"/>
    <w:rsid w:val="00572147"/>
    <w:rsid w:val="00572C0C"/>
    <w:rsid w:val="0057352E"/>
    <w:rsid w:val="005738B4"/>
    <w:rsid w:val="005739C7"/>
    <w:rsid w:val="0057541F"/>
    <w:rsid w:val="00575A0F"/>
    <w:rsid w:val="00575DFD"/>
    <w:rsid w:val="00575E0D"/>
    <w:rsid w:val="0057633C"/>
    <w:rsid w:val="005766B3"/>
    <w:rsid w:val="00576D15"/>
    <w:rsid w:val="00576F02"/>
    <w:rsid w:val="0057707B"/>
    <w:rsid w:val="00577398"/>
    <w:rsid w:val="005777FA"/>
    <w:rsid w:val="00577BED"/>
    <w:rsid w:val="00580204"/>
    <w:rsid w:val="00580426"/>
    <w:rsid w:val="00580848"/>
    <w:rsid w:val="005808B2"/>
    <w:rsid w:val="00580CE1"/>
    <w:rsid w:val="00581577"/>
    <w:rsid w:val="0058171A"/>
    <w:rsid w:val="00581DCE"/>
    <w:rsid w:val="00581EF3"/>
    <w:rsid w:val="0058244A"/>
    <w:rsid w:val="0058326B"/>
    <w:rsid w:val="0058355F"/>
    <w:rsid w:val="005835E8"/>
    <w:rsid w:val="005836B3"/>
    <w:rsid w:val="00583FFA"/>
    <w:rsid w:val="0058462B"/>
    <w:rsid w:val="005848B1"/>
    <w:rsid w:val="00584C5D"/>
    <w:rsid w:val="005851B0"/>
    <w:rsid w:val="00585ACA"/>
    <w:rsid w:val="00586408"/>
    <w:rsid w:val="00586564"/>
    <w:rsid w:val="00586A5B"/>
    <w:rsid w:val="00586B32"/>
    <w:rsid w:val="0058703A"/>
    <w:rsid w:val="00587525"/>
    <w:rsid w:val="00587837"/>
    <w:rsid w:val="00590024"/>
    <w:rsid w:val="005905A0"/>
    <w:rsid w:val="005906B7"/>
    <w:rsid w:val="005910C1"/>
    <w:rsid w:val="005911D5"/>
    <w:rsid w:val="00591C94"/>
    <w:rsid w:val="005925CA"/>
    <w:rsid w:val="00592A3D"/>
    <w:rsid w:val="00592DA5"/>
    <w:rsid w:val="0059354F"/>
    <w:rsid w:val="00593964"/>
    <w:rsid w:val="0059408F"/>
    <w:rsid w:val="005942EC"/>
    <w:rsid w:val="005946E7"/>
    <w:rsid w:val="0059485B"/>
    <w:rsid w:val="00594DE1"/>
    <w:rsid w:val="005952CC"/>
    <w:rsid w:val="00595A04"/>
    <w:rsid w:val="00595B8D"/>
    <w:rsid w:val="0059760C"/>
    <w:rsid w:val="00597A97"/>
    <w:rsid w:val="00597C27"/>
    <w:rsid w:val="005A07BE"/>
    <w:rsid w:val="005A0C43"/>
    <w:rsid w:val="005A1A3F"/>
    <w:rsid w:val="005A209D"/>
    <w:rsid w:val="005A2157"/>
    <w:rsid w:val="005A240F"/>
    <w:rsid w:val="005A2BA6"/>
    <w:rsid w:val="005A2D3C"/>
    <w:rsid w:val="005A2F39"/>
    <w:rsid w:val="005A35F8"/>
    <w:rsid w:val="005A3983"/>
    <w:rsid w:val="005A3F8F"/>
    <w:rsid w:val="005A4087"/>
    <w:rsid w:val="005A40FB"/>
    <w:rsid w:val="005A4661"/>
    <w:rsid w:val="005A4742"/>
    <w:rsid w:val="005A4B53"/>
    <w:rsid w:val="005A5C43"/>
    <w:rsid w:val="005A5EE4"/>
    <w:rsid w:val="005A6969"/>
    <w:rsid w:val="005A6ADF"/>
    <w:rsid w:val="005A6D06"/>
    <w:rsid w:val="005A6E6B"/>
    <w:rsid w:val="005A7237"/>
    <w:rsid w:val="005A72D2"/>
    <w:rsid w:val="005A74D6"/>
    <w:rsid w:val="005A76A3"/>
    <w:rsid w:val="005A7B4F"/>
    <w:rsid w:val="005A7C5B"/>
    <w:rsid w:val="005B0433"/>
    <w:rsid w:val="005B0E5C"/>
    <w:rsid w:val="005B12B0"/>
    <w:rsid w:val="005B1A0F"/>
    <w:rsid w:val="005B1AC4"/>
    <w:rsid w:val="005B1B36"/>
    <w:rsid w:val="005B1BDD"/>
    <w:rsid w:val="005B27AA"/>
    <w:rsid w:val="005B295F"/>
    <w:rsid w:val="005B297F"/>
    <w:rsid w:val="005B2C61"/>
    <w:rsid w:val="005B3259"/>
    <w:rsid w:val="005B34C4"/>
    <w:rsid w:val="005B37C5"/>
    <w:rsid w:val="005B3DDC"/>
    <w:rsid w:val="005B4C9E"/>
    <w:rsid w:val="005B4E17"/>
    <w:rsid w:val="005B5C84"/>
    <w:rsid w:val="005B799B"/>
    <w:rsid w:val="005B7AAD"/>
    <w:rsid w:val="005C01E4"/>
    <w:rsid w:val="005C0D88"/>
    <w:rsid w:val="005C10A0"/>
    <w:rsid w:val="005C171C"/>
    <w:rsid w:val="005C20A8"/>
    <w:rsid w:val="005C220D"/>
    <w:rsid w:val="005C2921"/>
    <w:rsid w:val="005C29DA"/>
    <w:rsid w:val="005C2AAD"/>
    <w:rsid w:val="005C2FC6"/>
    <w:rsid w:val="005C31BA"/>
    <w:rsid w:val="005C3B1F"/>
    <w:rsid w:val="005C407F"/>
    <w:rsid w:val="005C43DB"/>
    <w:rsid w:val="005C45EC"/>
    <w:rsid w:val="005C4A33"/>
    <w:rsid w:val="005C4A4D"/>
    <w:rsid w:val="005C51FC"/>
    <w:rsid w:val="005C5942"/>
    <w:rsid w:val="005C5E95"/>
    <w:rsid w:val="005C65ED"/>
    <w:rsid w:val="005C6658"/>
    <w:rsid w:val="005C70D7"/>
    <w:rsid w:val="005C775D"/>
    <w:rsid w:val="005C79E1"/>
    <w:rsid w:val="005D0E11"/>
    <w:rsid w:val="005D109E"/>
    <w:rsid w:val="005D14D5"/>
    <w:rsid w:val="005D1CC7"/>
    <w:rsid w:val="005D2BED"/>
    <w:rsid w:val="005D3156"/>
    <w:rsid w:val="005D3446"/>
    <w:rsid w:val="005D3527"/>
    <w:rsid w:val="005D379D"/>
    <w:rsid w:val="005D3A45"/>
    <w:rsid w:val="005D3D60"/>
    <w:rsid w:val="005D3DFB"/>
    <w:rsid w:val="005D3FEB"/>
    <w:rsid w:val="005D46B8"/>
    <w:rsid w:val="005D5EF9"/>
    <w:rsid w:val="005D66BE"/>
    <w:rsid w:val="005D6930"/>
    <w:rsid w:val="005D6FF6"/>
    <w:rsid w:val="005D72CC"/>
    <w:rsid w:val="005D77F5"/>
    <w:rsid w:val="005E1258"/>
    <w:rsid w:val="005E128B"/>
    <w:rsid w:val="005E1613"/>
    <w:rsid w:val="005E1BFB"/>
    <w:rsid w:val="005E1CFC"/>
    <w:rsid w:val="005E201C"/>
    <w:rsid w:val="005E26EA"/>
    <w:rsid w:val="005E2A19"/>
    <w:rsid w:val="005E317C"/>
    <w:rsid w:val="005E3B9D"/>
    <w:rsid w:val="005E3CD1"/>
    <w:rsid w:val="005E3DB2"/>
    <w:rsid w:val="005E42C1"/>
    <w:rsid w:val="005E4822"/>
    <w:rsid w:val="005E48B5"/>
    <w:rsid w:val="005E5052"/>
    <w:rsid w:val="005E5054"/>
    <w:rsid w:val="005E5852"/>
    <w:rsid w:val="005E5DD0"/>
    <w:rsid w:val="005E5F06"/>
    <w:rsid w:val="005E6478"/>
    <w:rsid w:val="005E7115"/>
    <w:rsid w:val="005E7669"/>
    <w:rsid w:val="005E7699"/>
    <w:rsid w:val="005F0327"/>
    <w:rsid w:val="005F03B3"/>
    <w:rsid w:val="005F03FF"/>
    <w:rsid w:val="005F07C7"/>
    <w:rsid w:val="005F1322"/>
    <w:rsid w:val="005F18F4"/>
    <w:rsid w:val="005F294E"/>
    <w:rsid w:val="005F4E49"/>
    <w:rsid w:val="005F5423"/>
    <w:rsid w:val="005F5678"/>
    <w:rsid w:val="005F5840"/>
    <w:rsid w:val="005F5DAE"/>
    <w:rsid w:val="005F61E3"/>
    <w:rsid w:val="005F6B56"/>
    <w:rsid w:val="005F70B1"/>
    <w:rsid w:val="005F7262"/>
    <w:rsid w:val="005F73C1"/>
    <w:rsid w:val="005F753F"/>
    <w:rsid w:val="005F7B65"/>
    <w:rsid w:val="005F7DD2"/>
    <w:rsid w:val="00600568"/>
    <w:rsid w:val="00600CEE"/>
    <w:rsid w:val="0060162B"/>
    <w:rsid w:val="00601944"/>
    <w:rsid w:val="00601F35"/>
    <w:rsid w:val="00602102"/>
    <w:rsid w:val="00602C37"/>
    <w:rsid w:val="00602C9E"/>
    <w:rsid w:val="00602D01"/>
    <w:rsid w:val="00603B79"/>
    <w:rsid w:val="00603F45"/>
    <w:rsid w:val="00604755"/>
    <w:rsid w:val="006047FA"/>
    <w:rsid w:val="0060557A"/>
    <w:rsid w:val="006055EE"/>
    <w:rsid w:val="00606C16"/>
    <w:rsid w:val="00606CBA"/>
    <w:rsid w:val="00607645"/>
    <w:rsid w:val="00607834"/>
    <w:rsid w:val="00607E28"/>
    <w:rsid w:val="006105DB"/>
    <w:rsid w:val="006105EC"/>
    <w:rsid w:val="00610E6B"/>
    <w:rsid w:val="00611424"/>
    <w:rsid w:val="00611E95"/>
    <w:rsid w:val="006129CF"/>
    <w:rsid w:val="0061308A"/>
    <w:rsid w:val="00613427"/>
    <w:rsid w:val="00614798"/>
    <w:rsid w:val="006147ED"/>
    <w:rsid w:val="00614A1F"/>
    <w:rsid w:val="0061517F"/>
    <w:rsid w:val="006151F2"/>
    <w:rsid w:val="006155CB"/>
    <w:rsid w:val="00615D2E"/>
    <w:rsid w:val="00616E04"/>
    <w:rsid w:val="00617894"/>
    <w:rsid w:val="00617D6E"/>
    <w:rsid w:val="00617EBB"/>
    <w:rsid w:val="006215E2"/>
    <w:rsid w:val="00622614"/>
    <w:rsid w:val="00622A8F"/>
    <w:rsid w:val="00623583"/>
    <w:rsid w:val="0062373E"/>
    <w:rsid w:val="00623A3A"/>
    <w:rsid w:val="00623C6A"/>
    <w:rsid w:val="00624239"/>
    <w:rsid w:val="0062440F"/>
    <w:rsid w:val="006247A3"/>
    <w:rsid w:val="00624810"/>
    <w:rsid w:val="00625299"/>
    <w:rsid w:val="00625D5B"/>
    <w:rsid w:val="00626086"/>
    <w:rsid w:val="00626A16"/>
    <w:rsid w:val="00627084"/>
    <w:rsid w:val="006270D9"/>
    <w:rsid w:val="00627307"/>
    <w:rsid w:val="00627C1A"/>
    <w:rsid w:val="00630389"/>
    <w:rsid w:val="00630522"/>
    <w:rsid w:val="006314EF"/>
    <w:rsid w:val="006335A3"/>
    <w:rsid w:val="0063372F"/>
    <w:rsid w:val="00634B85"/>
    <w:rsid w:val="00634DF2"/>
    <w:rsid w:val="00635756"/>
    <w:rsid w:val="00635C20"/>
    <w:rsid w:val="00636254"/>
    <w:rsid w:val="00636D31"/>
    <w:rsid w:val="00636E31"/>
    <w:rsid w:val="00637593"/>
    <w:rsid w:val="006377A4"/>
    <w:rsid w:val="00637A3E"/>
    <w:rsid w:val="00640206"/>
    <w:rsid w:val="006407DB"/>
    <w:rsid w:val="00640C07"/>
    <w:rsid w:val="00641535"/>
    <w:rsid w:val="006430D5"/>
    <w:rsid w:val="006433A2"/>
    <w:rsid w:val="00643836"/>
    <w:rsid w:val="0064386E"/>
    <w:rsid w:val="00643B06"/>
    <w:rsid w:val="0064436F"/>
    <w:rsid w:val="00645569"/>
    <w:rsid w:val="00645751"/>
    <w:rsid w:val="006457B6"/>
    <w:rsid w:val="00646365"/>
    <w:rsid w:val="006467B3"/>
    <w:rsid w:val="00647324"/>
    <w:rsid w:val="00647922"/>
    <w:rsid w:val="0065005C"/>
    <w:rsid w:val="00650ACC"/>
    <w:rsid w:val="00650FDD"/>
    <w:rsid w:val="00651463"/>
    <w:rsid w:val="006514FE"/>
    <w:rsid w:val="00651981"/>
    <w:rsid w:val="00652AF2"/>
    <w:rsid w:val="00652D9A"/>
    <w:rsid w:val="006530DE"/>
    <w:rsid w:val="0065341F"/>
    <w:rsid w:val="00654044"/>
    <w:rsid w:val="006541FF"/>
    <w:rsid w:val="00654822"/>
    <w:rsid w:val="00654A1F"/>
    <w:rsid w:val="006550CB"/>
    <w:rsid w:val="0065560E"/>
    <w:rsid w:val="00655BD3"/>
    <w:rsid w:val="0065644C"/>
    <w:rsid w:val="0065657A"/>
    <w:rsid w:val="006566CB"/>
    <w:rsid w:val="006567BC"/>
    <w:rsid w:val="006568DE"/>
    <w:rsid w:val="006574CA"/>
    <w:rsid w:val="00657601"/>
    <w:rsid w:val="00660046"/>
    <w:rsid w:val="00660377"/>
    <w:rsid w:val="00660D1B"/>
    <w:rsid w:val="006616DB"/>
    <w:rsid w:val="00661B04"/>
    <w:rsid w:val="00661EC8"/>
    <w:rsid w:val="00662114"/>
    <w:rsid w:val="00662D2E"/>
    <w:rsid w:val="00662FEB"/>
    <w:rsid w:val="006637C0"/>
    <w:rsid w:val="006640A0"/>
    <w:rsid w:val="00664A9A"/>
    <w:rsid w:val="0066509E"/>
    <w:rsid w:val="00665333"/>
    <w:rsid w:val="00666A05"/>
    <w:rsid w:val="00666D80"/>
    <w:rsid w:val="00666DD2"/>
    <w:rsid w:val="00667021"/>
    <w:rsid w:val="006675EA"/>
    <w:rsid w:val="00667748"/>
    <w:rsid w:val="006679AD"/>
    <w:rsid w:val="00667FDD"/>
    <w:rsid w:val="0067092B"/>
    <w:rsid w:val="00670F49"/>
    <w:rsid w:val="00671488"/>
    <w:rsid w:val="006716FE"/>
    <w:rsid w:val="00672235"/>
    <w:rsid w:val="0067260E"/>
    <w:rsid w:val="00672758"/>
    <w:rsid w:val="00672D76"/>
    <w:rsid w:val="00673DCC"/>
    <w:rsid w:val="00673FAF"/>
    <w:rsid w:val="0067413C"/>
    <w:rsid w:val="00674573"/>
    <w:rsid w:val="00674FD4"/>
    <w:rsid w:val="00675099"/>
    <w:rsid w:val="006762DF"/>
    <w:rsid w:val="0067684C"/>
    <w:rsid w:val="00676BEA"/>
    <w:rsid w:val="00676C93"/>
    <w:rsid w:val="00677744"/>
    <w:rsid w:val="006777C8"/>
    <w:rsid w:val="006779A1"/>
    <w:rsid w:val="0068066E"/>
    <w:rsid w:val="00681D5F"/>
    <w:rsid w:val="00681EC2"/>
    <w:rsid w:val="00682250"/>
    <w:rsid w:val="00682756"/>
    <w:rsid w:val="00682859"/>
    <w:rsid w:val="00682A52"/>
    <w:rsid w:val="006833EF"/>
    <w:rsid w:val="00683537"/>
    <w:rsid w:val="00683D08"/>
    <w:rsid w:val="00683F86"/>
    <w:rsid w:val="0068487A"/>
    <w:rsid w:val="006852AD"/>
    <w:rsid w:val="00685420"/>
    <w:rsid w:val="00685477"/>
    <w:rsid w:val="00685A9D"/>
    <w:rsid w:val="006860AF"/>
    <w:rsid w:val="0068629E"/>
    <w:rsid w:val="00686653"/>
    <w:rsid w:val="00686781"/>
    <w:rsid w:val="00686FA6"/>
    <w:rsid w:val="00687A98"/>
    <w:rsid w:val="00687F42"/>
    <w:rsid w:val="006904AB"/>
    <w:rsid w:val="0069082C"/>
    <w:rsid w:val="00690A2B"/>
    <w:rsid w:val="00690CB4"/>
    <w:rsid w:val="00690CE8"/>
    <w:rsid w:val="00691754"/>
    <w:rsid w:val="00691D43"/>
    <w:rsid w:val="00691E1A"/>
    <w:rsid w:val="006921AE"/>
    <w:rsid w:val="00692837"/>
    <w:rsid w:val="00692B92"/>
    <w:rsid w:val="00692DDC"/>
    <w:rsid w:val="00692E5A"/>
    <w:rsid w:val="00692E6E"/>
    <w:rsid w:val="00693459"/>
    <w:rsid w:val="006935D1"/>
    <w:rsid w:val="0069445D"/>
    <w:rsid w:val="00694697"/>
    <w:rsid w:val="00694914"/>
    <w:rsid w:val="00694F88"/>
    <w:rsid w:val="00695774"/>
    <w:rsid w:val="00695E29"/>
    <w:rsid w:val="00695ECB"/>
    <w:rsid w:val="006965F5"/>
    <w:rsid w:val="006971B2"/>
    <w:rsid w:val="006A00B0"/>
    <w:rsid w:val="006A0A7A"/>
    <w:rsid w:val="006A12D9"/>
    <w:rsid w:val="006A18EE"/>
    <w:rsid w:val="006A20B8"/>
    <w:rsid w:val="006A2171"/>
    <w:rsid w:val="006A2418"/>
    <w:rsid w:val="006A2830"/>
    <w:rsid w:val="006A3EF2"/>
    <w:rsid w:val="006A429C"/>
    <w:rsid w:val="006A4751"/>
    <w:rsid w:val="006A4FBA"/>
    <w:rsid w:val="006A516D"/>
    <w:rsid w:val="006A525F"/>
    <w:rsid w:val="006A5367"/>
    <w:rsid w:val="006A55CA"/>
    <w:rsid w:val="006A61C3"/>
    <w:rsid w:val="006A671A"/>
    <w:rsid w:val="006A6D1D"/>
    <w:rsid w:val="006A775B"/>
    <w:rsid w:val="006A77FA"/>
    <w:rsid w:val="006B0319"/>
    <w:rsid w:val="006B0EB8"/>
    <w:rsid w:val="006B1158"/>
    <w:rsid w:val="006B12CB"/>
    <w:rsid w:val="006B12F3"/>
    <w:rsid w:val="006B1B4B"/>
    <w:rsid w:val="006B1C8A"/>
    <w:rsid w:val="006B1D17"/>
    <w:rsid w:val="006B22FD"/>
    <w:rsid w:val="006B2F1D"/>
    <w:rsid w:val="006B3064"/>
    <w:rsid w:val="006B374C"/>
    <w:rsid w:val="006B3BB3"/>
    <w:rsid w:val="006B4590"/>
    <w:rsid w:val="006B46A8"/>
    <w:rsid w:val="006B5112"/>
    <w:rsid w:val="006B5D8C"/>
    <w:rsid w:val="006B7397"/>
    <w:rsid w:val="006B759D"/>
    <w:rsid w:val="006B76BD"/>
    <w:rsid w:val="006B7968"/>
    <w:rsid w:val="006B7E6A"/>
    <w:rsid w:val="006C117B"/>
    <w:rsid w:val="006C17C7"/>
    <w:rsid w:val="006C21F1"/>
    <w:rsid w:val="006C235F"/>
    <w:rsid w:val="006C29D2"/>
    <w:rsid w:val="006C2E44"/>
    <w:rsid w:val="006C3E95"/>
    <w:rsid w:val="006C4372"/>
    <w:rsid w:val="006C4DE9"/>
    <w:rsid w:val="006C5E73"/>
    <w:rsid w:val="006C6D31"/>
    <w:rsid w:val="006C74B8"/>
    <w:rsid w:val="006C7916"/>
    <w:rsid w:val="006C793C"/>
    <w:rsid w:val="006C7B1A"/>
    <w:rsid w:val="006C7D3D"/>
    <w:rsid w:val="006C7E35"/>
    <w:rsid w:val="006D0005"/>
    <w:rsid w:val="006D0066"/>
    <w:rsid w:val="006D0425"/>
    <w:rsid w:val="006D0927"/>
    <w:rsid w:val="006D0962"/>
    <w:rsid w:val="006D0C7F"/>
    <w:rsid w:val="006D0D09"/>
    <w:rsid w:val="006D0ED4"/>
    <w:rsid w:val="006D2272"/>
    <w:rsid w:val="006D232C"/>
    <w:rsid w:val="006D2392"/>
    <w:rsid w:val="006D2B3F"/>
    <w:rsid w:val="006D2C61"/>
    <w:rsid w:val="006D362F"/>
    <w:rsid w:val="006D4904"/>
    <w:rsid w:val="006D4A32"/>
    <w:rsid w:val="006D5F8A"/>
    <w:rsid w:val="006D6287"/>
    <w:rsid w:val="006D69A7"/>
    <w:rsid w:val="006D6B8A"/>
    <w:rsid w:val="006D6E7A"/>
    <w:rsid w:val="006D764E"/>
    <w:rsid w:val="006E00AC"/>
    <w:rsid w:val="006E0330"/>
    <w:rsid w:val="006E040E"/>
    <w:rsid w:val="006E05E8"/>
    <w:rsid w:val="006E0996"/>
    <w:rsid w:val="006E0A58"/>
    <w:rsid w:val="006E0B24"/>
    <w:rsid w:val="006E23BF"/>
    <w:rsid w:val="006E2B4F"/>
    <w:rsid w:val="006E2C19"/>
    <w:rsid w:val="006E3F95"/>
    <w:rsid w:val="006E41F9"/>
    <w:rsid w:val="006E42E2"/>
    <w:rsid w:val="006E4494"/>
    <w:rsid w:val="006E466F"/>
    <w:rsid w:val="006E47FF"/>
    <w:rsid w:val="006E499F"/>
    <w:rsid w:val="006E4A49"/>
    <w:rsid w:val="006E5644"/>
    <w:rsid w:val="006E56F2"/>
    <w:rsid w:val="006E586B"/>
    <w:rsid w:val="006E587C"/>
    <w:rsid w:val="006E5924"/>
    <w:rsid w:val="006E59ED"/>
    <w:rsid w:val="006E5C88"/>
    <w:rsid w:val="006E5EB7"/>
    <w:rsid w:val="006E64FF"/>
    <w:rsid w:val="006E6D8E"/>
    <w:rsid w:val="006E6F71"/>
    <w:rsid w:val="006E753E"/>
    <w:rsid w:val="006F1C23"/>
    <w:rsid w:val="006F1C72"/>
    <w:rsid w:val="006F2C34"/>
    <w:rsid w:val="006F358C"/>
    <w:rsid w:val="006F36E3"/>
    <w:rsid w:val="006F3D64"/>
    <w:rsid w:val="006F4AFB"/>
    <w:rsid w:val="006F5284"/>
    <w:rsid w:val="006F54DB"/>
    <w:rsid w:val="006F5EAB"/>
    <w:rsid w:val="006F5F14"/>
    <w:rsid w:val="006F6092"/>
    <w:rsid w:val="006F60FA"/>
    <w:rsid w:val="006F6C98"/>
    <w:rsid w:val="006F707C"/>
    <w:rsid w:val="006F71D5"/>
    <w:rsid w:val="006F74AF"/>
    <w:rsid w:val="006F7680"/>
    <w:rsid w:val="006F76D5"/>
    <w:rsid w:val="006F7736"/>
    <w:rsid w:val="006F77AC"/>
    <w:rsid w:val="007000C1"/>
    <w:rsid w:val="00700CFD"/>
    <w:rsid w:val="00701491"/>
    <w:rsid w:val="00701F41"/>
    <w:rsid w:val="00702505"/>
    <w:rsid w:val="00702F6E"/>
    <w:rsid w:val="00703383"/>
    <w:rsid w:val="0070398C"/>
    <w:rsid w:val="007039DB"/>
    <w:rsid w:val="00703CF5"/>
    <w:rsid w:val="0070403F"/>
    <w:rsid w:val="007043FD"/>
    <w:rsid w:val="00704487"/>
    <w:rsid w:val="0070454E"/>
    <w:rsid w:val="0070485E"/>
    <w:rsid w:val="00704A0F"/>
    <w:rsid w:val="007058BC"/>
    <w:rsid w:val="007058CF"/>
    <w:rsid w:val="00705AEA"/>
    <w:rsid w:val="007069B6"/>
    <w:rsid w:val="00707463"/>
    <w:rsid w:val="00707ABD"/>
    <w:rsid w:val="00707BAE"/>
    <w:rsid w:val="00707E1F"/>
    <w:rsid w:val="007104F4"/>
    <w:rsid w:val="007105FF"/>
    <w:rsid w:val="0071075E"/>
    <w:rsid w:val="00710BCB"/>
    <w:rsid w:val="0071165E"/>
    <w:rsid w:val="007117BE"/>
    <w:rsid w:val="007119CD"/>
    <w:rsid w:val="0071200E"/>
    <w:rsid w:val="00712861"/>
    <w:rsid w:val="007129BD"/>
    <w:rsid w:val="00712DE4"/>
    <w:rsid w:val="007130AB"/>
    <w:rsid w:val="00713F70"/>
    <w:rsid w:val="00715183"/>
    <w:rsid w:val="0071581E"/>
    <w:rsid w:val="00715884"/>
    <w:rsid w:val="00715AFC"/>
    <w:rsid w:val="007172CF"/>
    <w:rsid w:val="0071758A"/>
    <w:rsid w:val="007177CC"/>
    <w:rsid w:val="00717ABD"/>
    <w:rsid w:val="00717DE0"/>
    <w:rsid w:val="00717E71"/>
    <w:rsid w:val="00720649"/>
    <w:rsid w:val="00721672"/>
    <w:rsid w:val="00721B8E"/>
    <w:rsid w:val="00722518"/>
    <w:rsid w:val="00722BC2"/>
    <w:rsid w:val="00722C48"/>
    <w:rsid w:val="00722DF0"/>
    <w:rsid w:val="00723301"/>
    <w:rsid w:val="0072341E"/>
    <w:rsid w:val="00723771"/>
    <w:rsid w:val="00723C0F"/>
    <w:rsid w:val="00724864"/>
    <w:rsid w:val="00725A5D"/>
    <w:rsid w:val="00725D53"/>
    <w:rsid w:val="00725EC6"/>
    <w:rsid w:val="00726862"/>
    <w:rsid w:val="00726A51"/>
    <w:rsid w:val="007273B8"/>
    <w:rsid w:val="00727460"/>
    <w:rsid w:val="00727466"/>
    <w:rsid w:val="0073111C"/>
    <w:rsid w:val="0073128F"/>
    <w:rsid w:val="007314CC"/>
    <w:rsid w:val="007317D7"/>
    <w:rsid w:val="007318A5"/>
    <w:rsid w:val="00731AC6"/>
    <w:rsid w:val="00731F79"/>
    <w:rsid w:val="007321CB"/>
    <w:rsid w:val="00732386"/>
    <w:rsid w:val="00732688"/>
    <w:rsid w:val="00732A2C"/>
    <w:rsid w:val="00732D37"/>
    <w:rsid w:val="00732DCD"/>
    <w:rsid w:val="00732FEC"/>
    <w:rsid w:val="00734204"/>
    <w:rsid w:val="007342C9"/>
    <w:rsid w:val="00734AE5"/>
    <w:rsid w:val="0073508C"/>
    <w:rsid w:val="00735F43"/>
    <w:rsid w:val="00736751"/>
    <w:rsid w:val="00737713"/>
    <w:rsid w:val="00737A7C"/>
    <w:rsid w:val="00740CAF"/>
    <w:rsid w:val="00741879"/>
    <w:rsid w:val="00741FC4"/>
    <w:rsid w:val="00742444"/>
    <w:rsid w:val="0074289C"/>
    <w:rsid w:val="00742B85"/>
    <w:rsid w:val="00742C77"/>
    <w:rsid w:val="00743749"/>
    <w:rsid w:val="00743850"/>
    <w:rsid w:val="00743B43"/>
    <w:rsid w:val="00744560"/>
    <w:rsid w:val="007452B5"/>
    <w:rsid w:val="007454D8"/>
    <w:rsid w:val="007455FB"/>
    <w:rsid w:val="007468FE"/>
    <w:rsid w:val="007469B2"/>
    <w:rsid w:val="00747E6D"/>
    <w:rsid w:val="00750480"/>
    <w:rsid w:val="0075093E"/>
    <w:rsid w:val="007509F6"/>
    <w:rsid w:val="0075109C"/>
    <w:rsid w:val="007526FC"/>
    <w:rsid w:val="00752E95"/>
    <w:rsid w:val="0075338B"/>
    <w:rsid w:val="007537CD"/>
    <w:rsid w:val="007539E3"/>
    <w:rsid w:val="00753ED3"/>
    <w:rsid w:val="007541C6"/>
    <w:rsid w:val="00754AA8"/>
    <w:rsid w:val="0075518C"/>
    <w:rsid w:val="00755A86"/>
    <w:rsid w:val="00755D21"/>
    <w:rsid w:val="00755EE4"/>
    <w:rsid w:val="007567F2"/>
    <w:rsid w:val="00756F73"/>
    <w:rsid w:val="007571E3"/>
    <w:rsid w:val="007575E2"/>
    <w:rsid w:val="007577A7"/>
    <w:rsid w:val="00757D29"/>
    <w:rsid w:val="0076042B"/>
    <w:rsid w:val="007610DC"/>
    <w:rsid w:val="00761F7A"/>
    <w:rsid w:val="00761FFD"/>
    <w:rsid w:val="0076207D"/>
    <w:rsid w:val="007623BD"/>
    <w:rsid w:val="00762932"/>
    <w:rsid w:val="00763993"/>
    <w:rsid w:val="00763DCB"/>
    <w:rsid w:val="00764367"/>
    <w:rsid w:val="00764AB4"/>
    <w:rsid w:val="007652BD"/>
    <w:rsid w:val="0076564E"/>
    <w:rsid w:val="00765C1D"/>
    <w:rsid w:val="007661EE"/>
    <w:rsid w:val="00766926"/>
    <w:rsid w:val="00766F32"/>
    <w:rsid w:val="00767380"/>
    <w:rsid w:val="007677C8"/>
    <w:rsid w:val="00767C7F"/>
    <w:rsid w:val="00767EF0"/>
    <w:rsid w:val="00770A12"/>
    <w:rsid w:val="00771418"/>
    <w:rsid w:val="00771D43"/>
    <w:rsid w:val="007720DD"/>
    <w:rsid w:val="00772777"/>
    <w:rsid w:val="007730D8"/>
    <w:rsid w:val="0077333D"/>
    <w:rsid w:val="007733AD"/>
    <w:rsid w:val="007743ED"/>
    <w:rsid w:val="00774A95"/>
    <w:rsid w:val="00775853"/>
    <w:rsid w:val="00775BC7"/>
    <w:rsid w:val="00776461"/>
    <w:rsid w:val="00776C99"/>
    <w:rsid w:val="00777C44"/>
    <w:rsid w:val="00777D88"/>
    <w:rsid w:val="00780128"/>
    <w:rsid w:val="00780209"/>
    <w:rsid w:val="00780F6F"/>
    <w:rsid w:val="0078112A"/>
    <w:rsid w:val="00781752"/>
    <w:rsid w:val="007817B0"/>
    <w:rsid w:val="00781A19"/>
    <w:rsid w:val="00781E7C"/>
    <w:rsid w:val="00781E96"/>
    <w:rsid w:val="00781EF2"/>
    <w:rsid w:val="007821AB"/>
    <w:rsid w:val="00783737"/>
    <w:rsid w:val="00783F8A"/>
    <w:rsid w:val="00784A51"/>
    <w:rsid w:val="007855D3"/>
    <w:rsid w:val="007856DB"/>
    <w:rsid w:val="007859B2"/>
    <w:rsid w:val="00786358"/>
    <w:rsid w:val="00786928"/>
    <w:rsid w:val="00787063"/>
    <w:rsid w:val="00787B00"/>
    <w:rsid w:val="00787B4E"/>
    <w:rsid w:val="00787B90"/>
    <w:rsid w:val="00787D9B"/>
    <w:rsid w:val="00787EDE"/>
    <w:rsid w:val="007906A4"/>
    <w:rsid w:val="00791820"/>
    <w:rsid w:val="007921B7"/>
    <w:rsid w:val="00792877"/>
    <w:rsid w:val="00793CA9"/>
    <w:rsid w:val="00793FCA"/>
    <w:rsid w:val="00794E3B"/>
    <w:rsid w:val="007955D5"/>
    <w:rsid w:val="00796B9E"/>
    <w:rsid w:val="00796EA1"/>
    <w:rsid w:val="00797286"/>
    <w:rsid w:val="00797905"/>
    <w:rsid w:val="00797AF3"/>
    <w:rsid w:val="007A0875"/>
    <w:rsid w:val="007A0B0C"/>
    <w:rsid w:val="007A0D2B"/>
    <w:rsid w:val="007A0E1E"/>
    <w:rsid w:val="007A1455"/>
    <w:rsid w:val="007A1799"/>
    <w:rsid w:val="007A180B"/>
    <w:rsid w:val="007A192C"/>
    <w:rsid w:val="007A1B8B"/>
    <w:rsid w:val="007A23F0"/>
    <w:rsid w:val="007A2B40"/>
    <w:rsid w:val="007A3FEB"/>
    <w:rsid w:val="007A4093"/>
    <w:rsid w:val="007A437E"/>
    <w:rsid w:val="007A4483"/>
    <w:rsid w:val="007A549C"/>
    <w:rsid w:val="007A5C34"/>
    <w:rsid w:val="007A6769"/>
    <w:rsid w:val="007A6C31"/>
    <w:rsid w:val="007A72B5"/>
    <w:rsid w:val="007A7D08"/>
    <w:rsid w:val="007A7E40"/>
    <w:rsid w:val="007B088D"/>
    <w:rsid w:val="007B0A0D"/>
    <w:rsid w:val="007B0F59"/>
    <w:rsid w:val="007B10AE"/>
    <w:rsid w:val="007B1FF0"/>
    <w:rsid w:val="007B2609"/>
    <w:rsid w:val="007B2DAF"/>
    <w:rsid w:val="007B38FD"/>
    <w:rsid w:val="007B4260"/>
    <w:rsid w:val="007B4914"/>
    <w:rsid w:val="007B5868"/>
    <w:rsid w:val="007B5DF2"/>
    <w:rsid w:val="007B5F2B"/>
    <w:rsid w:val="007B656A"/>
    <w:rsid w:val="007B67D9"/>
    <w:rsid w:val="007B73CA"/>
    <w:rsid w:val="007C0170"/>
    <w:rsid w:val="007C0258"/>
    <w:rsid w:val="007C1216"/>
    <w:rsid w:val="007C128D"/>
    <w:rsid w:val="007C15C1"/>
    <w:rsid w:val="007C1A00"/>
    <w:rsid w:val="007C1F43"/>
    <w:rsid w:val="007C221C"/>
    <w:rsid w:val="007C2506"/>
    <w:rsid w:val="007C28B4"/>
    <w:rsid w:val="007C2BC5"/>
    <w:rsid w:val="007C3883"/>
    <w:rsid w:val="007C4A33"/>
    <w:rsid w:val="007C4B45"/>
    <w:rsid w:val="007C5672"/>
    <w:rsid w:val="007C6748"/>
    <w:rsid w:val="007C695C"/>
    <w:rsid w:val="007C6AFF"/>
    <w:rsid w:val="007C6B24"/>
    <w:rsid w:val="007C7320"/>
    <w:rsid w:val="007C7342"/>
    <w:rsid w:val="007C764F"/>
    <w:rsid w:val="007C772F"/>
    <w:rsid w:val="007C78B1"/>
    <w:rsid w:val="007C7957"/>
    <w:rsid w:val="007C7C5F"/>
    <w:rsid w:val="007D0921"/>
    <w:rsid w:val="007D140B"/>
    <w:rsid w:val="007D1855"/>
    <w:rsid w:val="007D1C46"/>
    <w:rsid w:val="007D2B63"/>
    <w:rsid w:val="007D2F39"/>
    <w:rsid w:val="007D3130"/>
    <w:rsid w:val="007D35D8"/>
    <w:rsid w:val="007D35E5"/>
    <w:rsid w:val="007D3779"/>
    <w:rsid w:val="007D4B12"/>
    <w:rsid w:val="007D4D5B"/>
    <w:rsid w:val="007D51A5"/>
    <w:rsid w:val="007D5464"/>
    <w:rsid w:val="007D63ED"/>
    <w:rsid w:val="007D68CA"/>
    <w:rsid w:val="007D6FE8"/>
    <w:rsid w:val="007D6FED"/>
    <w:rsid w:val="007D7080"/>
    <w:rsid w:val="007D71AF"/>
    <w:rsid w:val="007D71B4"/>
    <w:rsid w:val="007D7333"/>
    <w:rsid w:val="007D7475"/>
    <w:rsid w:val="007D79C2"/>
    <w:rsid w:val="007D7FDF"/>
    <w:rsid w:val="007E0F07"/>
    <w:rsid w:val="007E1263"/>
    <w:rsid w:val="007E293D"/>
    <w:rsid w:val="007E2E6B"/>
    <w:rsid w:val="007E3955"/>
    <w:rsid w:val="007E3BD3"/>
    <w:rsid w:val="007E456B"/>
    <w:rsid w:val="007E4C18"/>
    <w:rsid w:val="007E53D5"/>
    <w:rsid w:val="007E5457"/>
    <w:rsid w:val="007E5513"/>
    <w:rsid w:val="007E55F6"/>
    <w:rsid w:val="007E5919"/>
    <w:rsid w:val="007E7977"/>
    <w:rsid w:val="007E7BEE"/>
    <w:rsid w:val="007E7E03"/>
    <w:rsid w:val="007F053F"/>
    <w:rsid w:val="007F18DD"/>
    <w:rsid w:val="007F19A4"/>
    <w:rsid w:val="007F31DD"/>
    <w:rsid w:val="007F35F6"/>
    <w:rsid w:val="007F36D4"/>
    <w:rsid w:val="007F3AE1"/>
    <w:rsid w:val="007F3BDD"/>
    <w:rsid w:val="007F3CB2"/>
    <w:rsid w:val="007F3EC5"/>
    <w:rsid w:val="007F3F6A"/>
    <w:rsid w:val="007F4CF6"/>
    <w:rsid w:val="007F56FC"/>
    <w:rsid w:val="007F5B8D"/>
    <w:rsid w:val="007F5C97"/>
    <w:rsid w:val="007F5D9E"/>
    <w:rsid w:val="007F5DCC"/>
    <w:rsid w:val="007F623B"/>
    <w:rsid w:val="007F65F5"/>
    <w:rsid w:val="007F6924"/>
    <w:rsid w:val="007F6E97"/>
    <w:rsid w:val="007F7601"/>
    <w:rsid w:val="007F7E5F"/>
    <w:rsid w:val="0080080A"/>
    <w:rsid w:val="00801E62"/>
    <w:rsid w:val="008022E4"/>
    <w:rsid w:val="0080244B"/>
    <w:rsid w:val="00802B7F"/>
    <w:rsid w:val="00802F91"/>
    <w:rsid w:val="008030FD"/>
    <w:rsid w:val="00803436"/>
    <w:rsid w:val="00803627"/>
    <w:rsid w:val="008040C4"/>
    <w:rsid w:val="00804BF1"/>
    <w:rsid w:val="00805F08"/>
    <w:rsid w:val="00806C7B"/>
    <w:rsid w:val="00807272"/>
    <w:rsid w:val="00807941"/>
    <w:rsid w:val="00807F83"/>
    <w:rsid w:val="00810187"/>
    <w:rsid w:val="008107EA"/>
    <w:rsid w:val="00810DB2"/>
    <w:rsid w:val="00811139"/>
    <w:rsid w:val="0081139D"/>
    <w:rsid w:val="00811CC3"/>
    <w:rsid w:val="00812241"/>
    <w:rsid w:val="0081267D"/>
    <w:rsid w:val="00812700"/>
    <w:rsid w:val="00813498"/>
    <w:rsid w:val="0081401E"/>
    <w:rsid w:val="00814D0E"/>
    <w:rsid w:val="00815887"/>
    <w:rsid w:val="00815BD0"/>
    <w:rsid w:val="00815DDB"/>
    <w:rsid w:val="00815EC7"/>
    <w:rsid w:val="00816C0A"/>
    <w:rsid w:val="00816D89"/>
    <w:rsid w:val="008170CB"/>
    <w:rsid w:val="008173AA"/>
    <w:rsid w:val="0082038E"/>
    <w:rsid w:val="008204D7"/>
    <w:rsid w:val="00820DB3"/>
    <w:rsid w:val="00820F53"/>
    <w:rsid w:val="00821398"/>
    <w:rsid w:val="00821710"/>
    <w:rsid w:val="00821BCF"/>
    <w:rsid w:val="0082222D"/>
    <w:rsid w:val="00822657"/>
    <w:rsid w:val="008226DA"/>
    <w:rsid w:val="00823A00"/>
    <w:rsid w:val="00823A2C"/>
    <w:rsid w:val="008244DE"/>
    <w:rsid w:val="0082572F"/>
    <w:rsid w:val="00825BFE"/>
    <w:rsid w:val="00825C13"/>
    <w:rsid w:val="00826BDD"/>
    <w:rsid w:val="00827A27"/>
    <w:rsid w:val="00827C6F"/>
    <w:rsid w:val="00827D2C"/>
    <w:rsid w:val="00830079"/>
    <w:rsid w:val="0083022F"/>
    <w:rsid w:val="008303D0"/>
    <w:rsid w:val="00830795"/>
    <w:rsid w:val="00830884"/>
    <w:rsid w:val="008318B7"/>
    <w:rsid w:val="00831AEC"/>
    <w:rsid w:val="00832449"/>
    <w:rsid w:val="00832C23"/>
    <w:rsid w:val="0083317B"/>
    <w:rsid w:val="008333D8"/>
    <w:rsid w:val="00833FB7"/>
    <w:rsid w:val="00834775"/>
    <w:rsid w:val="00834F47"/>
    <w:rsid w:val="00836BB6"/>
    <w:rsid w:val="00837AC8"/>
    <w:rsid w:val="0084038C"/>
    <w:rsid w:val="00840975"/>
    <w:rsid w:val="00840C7D"/>
    <w:rsid w:val="00840CFB"/>
    <w:rsid w:val="0084139B"/>
    <w:rsid w:val="008416D2"/>
    <w:rsid w:val="008417A6"/>
    <w:rsid w:val="00841887"/>
    <w:rsid w:val="00841AE7"/>
    <w:rsid w:val="00842E3C"/>
    <w:rsid w:val="00843719"/>
    <w:rsid w:val="00843F75"/>
    <w:rsid w:val="0084432A"/>
    <w:rsid w:val="008446DA"/>
    <w:rsid w:val="008452EA"/>
    <w:rsid w:val="00845DEA"/>
    <w:rsid w:val="00846308"/>
    <w:rsid w:val="00846640"/>
    <w:rsid w:val="00846A38"/>
    <w:rsid w:val="008470CB"/>
    <w:rsid w:val="00847823"/>
    <w:rsid w:val="00847872"/>
    <w:rsid w:val="008500BB"/>
    <w:rsid w:val="00850717"/>
    <w:rsid w:val="00850A02"/>
    <w:rsid w:val="00850DEA"/>
    <w:rsid w:val="0085180E"/>
    <w:rsid w:val="00851840"/>
    <w:rsid w:val="00851D0C"/>
    <w:rsid w:val="00851E7E"/>
    <w:rsid w:val="0085218D"/>
    <w:rsid w:val="00852C6D"/>
    <w:rsid w:val="0085350D"/>
    <w:rsid w:val="00853DDB"/>
    <w:rsid w:val="00854023"/>
    <w:rsid w:val="008541A9"/>
    <w:rsid w:val="00854802"/>
    <w:rsid w:val="00854C45"/>
    <w:rsid w:val="00854ED1"/>
    <w:rsid w:val="0085516C"/>
    <w:rsid w:val="00855B96"/>
    <w:rsid w:val="0085627D"/>
    <w:rsid w:val="0085744A"/>
    <w:rsid w:val="00857707"/>
    <w:rsid w:val="00857B5D"/>
    <w:rsid w:val="00857C0F"/>
    <w:rsid w:val="00857C8F"/>
    <w:rsid w:val="0086017F"/>
    <w:rsid w:val="00860411"/>
    <w:rsid w:val="00860CF2"/>
    <w:rsid w:val="00860D77"/>
    <w:rsid w:val="00861685"/>
    <w:rsid w:val="00861774"/>
    <w:rsid w:val="008619B5"/>
    <w:rsid w:val="00861FF2"/>
    <w:rsid w:val="008630B4"/>
    <w:rsid w:val="00863607"/>
    <w:rsid w:val="00864187"/>
    <w:rsid w:val="0086455C"/>
    <w:rsid w:val="008645AD"/>
    <w:rsid w:val="0086466F"/>
    <w:rsid w:val="008655A0"/>
    <w:rsid w:val="00865AE3"/>
    <w:rsid w:val="00865DBB"/>
    <w:rsid w:val="00866088"/>
    <w:rsid w:val="008670D4"/>
    <w:rsid w:val="00867565"/>
    <w:rsid w:val="0086759A"/>
    <w:rsid w:val="008675D9"/>
    <w:rsid w:val="00867CC5"/>
    <w:rsid w:val="00870354"/>
    <w:rsid w:val="0087055B"/>
    <w:rsid w:val="0087084A"/>
    <w:rsid w:val="00871FB0"/>
    <w:rsid w:val="00872915"/>
    <w:rsid w:val="00873192"/>
    <w:rsid w:val="008736E2"/>
    <w:rsid w:val="00874625"/>
    <w:rsid w:val="00874BE8"/>
    <w:rsid w:val="00875835"/>
    <w:rsid w:val="008762A3"/>
    <w:rsid w:val="0087672A"/>
    <w:rsid w:val="00877212"/>
    <w:rsid w:val="008777A4"/>
    <w:rsid w:val="00877D25"/>
    <w:rsid w:val="00880779"/>
    <w:rsid w:val="00880FDB"/>
    <w:rsid w:val="00880FF3"/>
    <w:rsid w:val="00881398"/>
    <w:rsid w:val="008819EF"/>
    <w:rsid w:val="00881BB6"/>
    <w:rsid w:val="008821F0"/>
    <w:rsid w:val="008832D4"/>
    <w:rsid w:val="0088332B"/>
    <w:rsid w:val="008835A7"/>
    <w:rsid w:val="00883E89"/>
    <w:rsid w:val="0088444E"/>
    <w:rsid w:val="00884460"/>
    <w:rsid w:val="00884753"/>
    <w:rsid w:val="008847FA"/>
    <w:rsid w:val="00886616"/>
    <w:rsid w:val="00886954"/>
    <w:rsid w:val="0088777B"/>
    <w:rsid w:val="00887CDF"/>
    <w:rsid w:val="00887E30"/>
    <w:rsid w:val="00890903"/>
    <w:rsid w:val="00890EA2"/>
    <w:rsid w:val="008916F6"/>
    <w:rsid w:val="00891C18"/>
    <w:rsid w:val="008922A3"/>
    <w:rsid w:val="008923BB"/>
    <w:rsid w:val="008936F1"/>
    <w:rsid w:val="0089374E"/>
    <w:rsid w:val="00893DF7"/>
    <w:rsid w:val="00894ED7"/>
    <w:rsid w:val="00894EE3"/>
    <w:rsid w:val="00895269"/>
    <w:rsid w:val="0089538E"/>
    <w:rsid w:val="00895661"/>
    <w:rsid w:val="0089578E"/>
    <w:rsid w:val="0089579E"/>
    <w:rsid w:val="0089616C"/>
    <w:rsid w:val="00896392"/>
    <w:rsid w:val="00896681"/>
    <w:rsid w:val="00896F56"/>
    <w:rsid w:val="00897014"/>
    <w:rsid w:val="00897A0E"/>
    <w:rsid w:val="008A0EF4"/>
    <w:rsid w:val="008A123E"/>
    <w:rsid w:val="008A159E"/>
    <w:rsid w:val="008A2320"/>
    <w:rsid w:val="008A2425"/>
    <w:rsid w:val="008A25F7"/>
    <w:rsid w:val="008A2A53"/>
    <w:rsid w:val="008A2E81"/>
    <w:rsid w:val="008A330A"/>
    <w:rsid w:val="008A3AF6"/>
    <w:rsid w:val="008A3C8B"/>
    <w:rsid w:val="008A4490"/>
    <w:rsid w:val="008A4600"/>
    <w:rsid w:val="008A4F1C"/>
    <w:rsid w:val="008A5AA5"/>
    <w:rsid w:val="008A5AE9"/>
    <w:rsid w:val="008A5FEE"/>
    <w:rsid w:val="008A62F6"/>
    <w:rsid w:val="008A7659"/>
    <w:rsid w:val="008A7CC8"/>
    <w:rsid w:val="008B02A8"/>
    <w:rsid w:val="008B058B"/>
    <w:rsid w:val="008B0BB4"/>
    <w:rsid w:val="008B0BD3"/>
    <w:rsid w:val="008B1BE7"/>
    <w:rsid w:val="008B1CEF"/>
    <w:rsid w:val="008B1D98"/>
    <w:rsid w:val="008B2171"/>
    <w:rsid w:val="008B2A6B"/>
    <w:rsid w:val="008B2B27"/>
    <w:rsid w:val="008B3772"/>
    <w:rsid w:val="008B378D"/>
    <w:rsid w:val="008B3910"/>
    <w:rsid w:val="008B3B9C"/>
    <w:rsid w:val="008B3F2A"/>
    <w:rsid w:val="008B4359"/>
    <w:rsid w:val="008B4671"/>
    <w:rsid w:val="008B5EE5"/>
    <w:rsid w:val="008B6367"/>
    <w:rsid w:val="008B72A8"/>
    <w:rsid w:val="008C0381"/>
    <w:rsid w:val="008C10E5"/>
    <w:rsid w:val="008C11F0"/>
    <w:rsid w:val="008C1611"/>
    <w:rsid w:val="008C1696"/>
    <w:rsid w:val="008C314E"/>
    <w:rsid w:val="008C385D"/>
    <w:rsid w:val="008C398F"/>
    <w:rsid w:val="008C40EC"/>
    <w:rsid w:val="008C4440"/>
    <w:rsid w:val="008D02F3"/>
    <w:rsid w:val="008D336D"/>
    <w:rsid w:val="008D375F"/>
    <w:rsid w:val="008D3C39"/>
    <w:rsid w:val="008D445B"/>
    <w:rsid w:val="008D49D7"/>
    <w:rsid w:val="008D4E45"/>
    <w:rsid w:val="008D56B2"/>
    <w:rsid w:val="008D5794"/>
    <w:rsid w:val="008D57FE"/>
    <w:rsid w:val="008D747D"/>
    <w:rsid w:val="008E077B"/>
    <w:rsid w:val="008E1200"/>
    <w:rsid w:val="008E174F"/>
    <w:rsid w:val="008E22B4"/>
    <w:rsid w:val="008E2ADE"/>
    <w:rsid w:val="008E38E9"/>
    <w:rsid w:val="008E3A42"/>
    <w:rsid w:val="008E3FF1"/>
    <w:rsid w:val="008E4546"/>
    <w:rsid w:val="008E5445"/>
    <w:rsid w:val="008E5632"/>
    <w:rsid w:val="008E5A98"/>
    <w:rsid w:val="008E5B25"/>
    <w:rsid w:val="008E5B91"/>
    <w:rsid w:val="008E6168"/>
    <w:rsid w:val="008E6224"/>
    <w:rsid w:val="008E69B8"/>
    <w:rsid w:val="008E70D1"/>
    <w:rsid w:val="008E791B"/>
    <w:rsid w:val="008E7B31"/>
    <w:rsid w:val="008E7B72"/>
    <w:rsid w:val="008E7D74"/>
    <w:rsid w:val="008F0835"/>
    <w:rsid w:val="008F09CC"/>
    <w:rsid w:val="008F0DDD"/>
    <w:rsid w:val="008F11C8"/>
    <w:rsid w:val="008F280D"/>
    <w:rsid w:val="008F3034"/>
    <w:rsid w:val="008F32FD"/>
    <w:rsid w:val="008F4113"/>
    <w:rsid w:val="008F44BC"/>
    <w:rsid w:val="008F4555"/>
    <w:rsid w:val="008F51F6"/>
    <w:rsid w:val="008F57CE"/>
    <w:rsid w:val="008F62C9"/>
    <w:rsid w:val="008F68E9"/>
    <w:rsid w:val="008F6BAC"/>
    <w:rsid w:val="00900844"/>
    <w:rsid w:val="00900A7C"/>
    <w:rsid w:val="00900D4F"/>
    <w:rsid w:val="009010C5"/>
    <w:rsid w:val="009017A8"/>
    <w:rsid w:val="00901ACF"/>
    <w:rsid w:val="00902C93"/>
    <w:rsid w:val="00903940"/>
    <w:rsid w:val="00904013"/>
    <w:rsid w:val="00904723"/>
    <w:rsid w:val="00904E99"/>
    <w:rsid w:val="00904EB6"/>
    <w:rsid w:val="00905221"/>
    <w:rsid w:val="009068AD"/>
    <w:rsid w:val="009070F4"/>
    <w:rsid w:val="00907D21"/>
    <w:rsid w:val="0091069F"/>
    <w:rsid w:val="00910D6A"/>
    <w:rsid w:val="0091129F"/>
    <w:rsid w:val="009112FF"/>
    <w:rsid w:val="009114ED"/>
    <w:rsid w:val="00911CF1"/>
    <w:rsid w:val="009120C0"/>
    <w:rsid w:val="00912844"/>
    <w:rsid w:val="00912B26"/>
    <w:rsid w:val="00912C17"/>
    <w:rsid w:val="00912E52"/>
    <w:rsid w:val="009133A3"/>
    <w:rsid w:val="0091350B"/>
    <w:rsid w:val="00913809"/>
    <w:rsid w:val="009138F8"/>
    <w:rsid w:val="00913FCE"/>
    <w:rsid w:val="00914242"/>
    <w:rsid w:val="009146BE"/>
    <w:rsid w:val="00914746"/>
    <w:rsid w:val="009149D4"/>
    <w:rsid w:val="00915862"/>
    <w:rsid w:val="00915A0D"/>
    <w:rsid w:val="00916D57"/>
    <w:rsid w:val="00917064"/>
    <w:rsid w:val="00917075"/>
    <w:rsid w:val="00917381"/>
    <w:rsid w:val="00917A0C"/>
    <w:rsid w:val="009200E1"/>
    <w:rsid w:val="00920247"/>
    <w:rsid w:val="00921941"/>
    <w:rsid w:val="00921EBC"/>
    <w:rsid w:val="00922D8F"/>
    <w:rsid w:val="00923C26"/>
    <w:rsid w:val="00923DD8"/>
    <w:rsid w:val="00923E0F"/>
    <w:rsid w:val="00923F6A"/>
    <w:rsid w:val="0092442E"/>
    <w:rsid w:val="00924887"/>
    <w:rsid w:val="00924A4F"/>
    <w:rsid w:val="00924A8C"/>
    <w:rsid w:val="00924CF0"/>
    <w:rsid w:val="00925FDC"/>
    <w:rsid w:val="009266AC"/>
    <w:rsid w:val="009309E5"/>
    <w:rsid w:val="00931514"/>
    <w:rsid w:val="009319AC"/>
    <w:rsid w:val="00931A0C"/>
    <w:rsid w:val="00931A85"/>
    <w:rsid w:val="00932003"/>
    <w:rsid w:val="009320EC"/>
    <w:rsid w:val="0093218E"/>
    <w:rsid w:val="00932497"/>
    <w:rsid w:val="009326AC"/>
    <w:rsid w:val="00932B22"/>
    <w:rsid w:val="00933DC7"/>
    <w:rsid w:val="00934569"/>
    <w:rsid w:val="009348E6"/>
    <w:rsid w:val="009352D0"/>
    <w:rsid w:val="00935681"/>
    <w:rsid w:val="009357A3"/>
    <w:rsid w:val="00936BCA"/>
    <w:rsid w:val="00936CD2"/>
    <w:rsid w:val="00941E99"/>
    <w:rsid w:val="00942089"/>
    <w:rsid w:val="009422F3"/>
    <w:rsid w:val="00942C7A"/>
    <w:rsid w:val="00944399"/>
    <w:rsid w:val="00945264"/>
    <w:rsid w:val="0094539F"/>
    <w:rsid w:val="00945A11"/>
    <w:rsid w:val="00945A6D"/>
    <w:rsid w:val="00945FAE"/>
    <w:rsid w:val="0094746C"/>
    <w:rsid w:val="009477C6"/>
    <w:rsid w:val="00947A26"/>
    <w:rsid w:val="00947F66"/>
    <w:rsid w:val="00951198"/>
    <w:rsid w:val="009514AD"/>
    <w:rsid w:val="00952A88"/>
    <w:rsid w:val="00952D85"/>
    <w:rsid w:val="00952F2B"/>
    <w:rsid w:val="009537BB"/>
    <w:rsid w:val="009540EE"/>
    <w:rsid w:val="0095489C"/>
    <w:rsid w:val="009550C8"/>
    <w:rsid w:val="009551AE"/>
    <w:rsid w:val="0095536F"/>
    <w:rsid w:val="00955455"/>
    <w:rsid w:val="00955606"/>
    <w:rsid w:val="00955A55"/>
    <w:rsid w:val="00955E83"/>
    <w:rsid w:val="0095610B"/>
    <w:rsid w:val="00957817"/>
    <w:rsid w:val="00957899"/>
    <w:rsid w:val="00957B08"/>
    <w:rsid w:val="00957B17"/>
    <w:rsid w:val="00960888"/>
    <w:rsid w:val="00960900"/>
    <w:rsid w:val="00960985"/>
    <w:rsid w:val="00960AA5"/>
    <w:rsid w:val="00961BB2"/>
    <w:rsid w:val="00961CD5"/>
    <w:rsid w:val="00961D1A"/>
    <w:rsid w:val="00961F98"/>
    <w:rsid w:val="0096263F"/>
    <w:rsid w:val="0096301E"/>
    <w:rsid w:val="0096430A"/>
    <w:rsid w:val="009647F7"/>
    <w:rsid w:val="009649A3"/>
    <w:rsid w:val="0096528D"/>
    <w:rsid w:val="009659D8"/>
    <w:rsid w:val="00966347"/>
    <w:rsid w:val="00967496"/>
    <w:rsid w:val="009674B8"/>
    <w:rsid w:val="00967E9F"/>
    <w:rsid w:val="00967EFA"/>
    <w:rsid w:val="00970B1B"/>
    <w:rsid w:val="00970CD6"/>
    <w:rsid w:val="00970E30"/>
    <w:rsid w:val="0097109A"/>
    <w:rsid w:val="009711D4"/>
    <w:rsid w:val="009720C3"/>
    <w:rsid w:val="00972365"/>
    <w:rsid w:val="0097298A"/>
    <w:rsid w:val="0097360E"/>
    <w:rsid w:val="0097369F"/>
    <w:rsid w:val="009737D3"/>
    <w:rsid w:val="0097411F"/>
    <w:rsid w:val="0097415C"/>
    <w:rsid w:val="00974650"/>
    <w:rsid w:val="0097491F"/>
    <w:rsid w:val="00974946"/>
    <w:rsid w:val="00974C25"/>
    <w:rsid w:val="00974F1E"/>
    <w:rsid w:val="0097532A"/>
    <w:rsid w:val="0097536B"/>
    <w:rsid w:val="009758F7"/>
    <w:rsid w:val="00975D24"/>
    <w:rsid w:val="009767C4"/>
    <w:rsid w:val="00976BC6"/>
    <w:rsid w:val="00977145"/>
    <w:rsid w:val="00977ADE"/>
    <w:rsid w:val="00977F09"/>
    <w:rsid w:val="009803B1"/>
    <w:rsid w:val="009804DD"/>
    <w:rsid w:val="00980E65"/>
    <w:rsid w:val="00980F73"/>
    <w:rsid w:val="009815FD"/>
    <w:rsid w:val="00982556"/>
    <w:rsid w:val="00982BC0"/>
    <w:rsid w:val="00982E2A"/>
    <w:rsid w:val="00983595"/>
    <w:rsid w:val="00983758"/>
    <w:rsid w:val="00983878"/>
    <w:rsid w:val="00983CA9"/>
    <w:rsid w:val="00983EC2"/>
    <w:rsid w:val="00984236"/>
    <w:rsid w:val="0098445D"/>
    <w:rsid w:val="009848B1"/>
    <w:rsid w:val="00984A64"/>
    <w:rsid w:val="00984AB8"/>
    <w:rsid w:val="00984E28"/>
    <w:rsid w:val="00985C3C"/>
    <w:rsid w:val="0098629E"/>
    <w:rsid w:val="009866E5"/>
    <w:rsid w:val="0098689C"/>
    <w:rsid w:val="00987578"/>
    <w:rsid w:val="009879E5"/>
    <w:rsid w:val="00990C00"/>
    <w:rsid w:val="00990D33"/>
    <w:rsid w:val="0099141B"/>
    <w:rsid w:val="009916DA"/>
    <w:rsid w:val="00992200"/>
    <w:rsid w:val="009926AE"/>
    <w:rsid w:val="00992706"/>
    <w:rsid w:val="00992CA1"/>
    <w:rsid w:val="00993B3B"/>
    <w:rsid w:val="0099587B"/>
    <w:rsid w:val="00995FD0"/>
    <w:rsid w:val="00996D3C"/>
    <w:rsid w:val="00996DE6"/>
    <w:rsid w:val="00996EAE"/>
    <w:rsid w:val="00997134"/>
    <w:rsid w:val="009972D8"/>
    <w:rsid w:val="009974E9"/>
    <w:rsid w:val="00997897"/>
    <w:rsid w:val="009979FF"/>
    <w:rsid w:val="00997ED6"/>
    <w:rsid w:val="009A0D1D"/>
    <w:rsid w:val="009A10D7"/>
    <w:rsid w:val="009A1637"/>
    <w:rsid w:val="009A176A"/>
    <w:rsid w:val="009A19B8"/>
    <w:rsid w:val="009A24FB"/>
    <w:rsid w:val="009A27AB"/>
    <w:rsid w:val="009A2B6F"/>
    <w:rsid w:val="009A2D3C"/>
    <w:rsid w:val="009A3024"/>
    <w:rsid w:val="009A314D"/>
    <w:rsid w:val="009A31ED"/>
    <w:rsid w:val="009A377F"/>
    <w:rsid w:val="009A4116"/>
    <w:rsid w:val="009A420C"/>
    <w:rsid w:val="009A5368"/>
    <w:rsid w:val="009A54FC"/>
    <w:rsid w:val="009A5C23"/>
    <w:rsid w:val="009A5DA6"/>
    <w:rsid w:val="009A5FBD"/>
    <w:rsid w:val="009A6302"/>
    <w:rsid w:val="009A64F9"/>
    <w:rsid w:val="009A7035"/>
    <w:rsid w:val="009A75BC"/>
    <w:rsid w:val="009A77CA"/>
    <w:rsid w:val="009A7AC7"/>
    <w:rsid w:val="009B05DF"/>
    <w:rsid w:val="009B13F9"/>
    <w:rsid w:val="009B15C4"/>
    <w:rsid w:val="009B1794"/>
    <w:rsid w:val="009B1C1C"/>
    <w:rsid w:val="009B1FD8"/>
    <w:rsid w:val="009B2642"/>
    <w:rsid w:val="009B302E"/>
    <w:rsid w:val="009B3C62"/>
    <w:rsid w:val="009B4158"/>
    <w:rsid w:val="009B42A5"/>
    <w:rsid w:val="009B52B1"/>
    <w:rsid w:val="009B54CD"/>
    <w:rsid w:val="009B54EB"/>
    <w:rsid w:val="009B55DE"/>
    <w:rsid w:val="009B581B"/>
    <w:rsid w:val="009B5D98"/>
    <w:rsid w:val="009B678C"/>
    <w:rsid w:val="009B6A49"/>
    <w:rsid w:val="009B726C"/>
    <w:rsid w:val="009B7A35"/>
    <w:rsid w:val="009C0095"/>
    <w:rsid w:val="009C0478"/>
    <w:rsid w:val="009C09BC"/>
    <w:rsid w:val="009C0A74"/>
    <w:rsid w:val="009C1318"/>
    <w:rsid w:val="009C1A1D"/>
    <w:rsid w:val="009C20A9"/>
    <w:rsid w:val="009C2170"/>
    <w:rsid w:val="009C231A"/>
    <w:rsid w:val="009C28FB"/>
    <w:rsid w:val="009C29A0"/>
    <w:rsid w:val="009C2D16"/>
    <w:rsid w:val="009C3A6B"/>
    <w:rsid w:val="009C3ABB"/>
    <w:rsid w:val="009C3E42"/>
    <w:rsid w:val="009C4076"/>
    <w:rsid w:val="009C4088"/>
    <w:rsid w:val="009C40D4"/>
    <w:rsid w:val="009C41E1"/>
    <w:rsid w:val="009C51BE"/>
    <w:rsid w:val="009C5AA3"/>
    <w:rsid w:val="009C5DCB"/>
    <w:rsid w:val="009C60E0"/>
    <w:rsid w:val="009C629B"/>
    <w:rsid w:val="009C682B"/>
    <w:rsid w:val="009C6854"/>
    <w:rsid w:val="009C6BA5"/>
    <w:rsid w:val="009C71CC"/>
    <w:rsid w:val="009C72F7"/>
    <w:rsid w:val="009C7C95"/>
    <w:rsid w:val="009D04E6"/>
    <w:rsid w:val="009D0558"/>
    <w:rsid w:val="009D08E9"/>
    <w:rsid w:val="009D09D6"/>
    <w:rsid w:val="009D0A5C"/>
    <w:rsid w:val="009D107C"/>
    <w:rsid w:val="009D11A2"/>
    <w:rsid w:val="009D1FA3"/>
    <w:rsid w:val="009D2841"/>
    <w:rsid w:val="009D3202"/>
    <w:rsid w:val="009D3490"/>
    <w:rsid w:val="009D3670"/>
    <w:rsid w:val="009D3689"/>
    <w:rsid w:val="009D3697"/>
    <w:rsid w:val="009D3C1E"/>
    <w:rsid w:val="009D3FC7"/>
    <w:rsid w:val="009D46AB"/>
    <w:rsid w:val="009D585D"/>
    <w:rsid w:val="009D5CC0"/>
    <w:rsid w:val="009D5CDD"/>
    <w:rsid w:val="009D5F6F"/>
    <w:rsid w:val="009D600D"/>
    <w:rsid w:val="009D644D"/>
    <w:rsid w:val="009D7880"/>
    <w:rsid w:val="009D7EF5"/>
    <w:rsid w:val="009E0249"/>
    <w:rsid w:val="009E03F4"/>
    <w:rsid w:val="009E0606"/>
    <w:rsid w:val="009E0CF7"/>
    <w:rsid w:val="009E26F1"/>
    <w:rsid w:val="009E2C3B"/>
    <w:rsid w:val="009E3F2B"/>
    <w:rsid w:val="009E42D7"/>
    <w:rsid w:val="009E497A"/>
    <w:rsid w:val="009E57E8"/>
    <w:rsid w:val="009E634A"/>
    <w:rsid w:val="009E6666"/>
    <w:rsid w:val="009E7B4E"/>
    <w:rsid w:val="009E7D30"/>
    <w:rsid w:val="009F0483"/>
    <w:rsid w:val="009F0A4D"/>
    <w:rsid w:val="009F0DA4"/>
    <w:rsid w:val="009F1F95"/>
    <w:rsid w:val="009F2529"/>
    <w:rsid w:val="009F2C3A"/>
    <w:rsid w:val="009F2D25"/>
    <w:rsid w:val="009F2EA1"/>
    <w:rsid w:val="009F34DC"/>
    <w:rsid w:val="009F3D44"/>
    <w:rsid w:val="009F41AD"/>
    <w:rsid w:val="009F424E"/>
    <w:rsid w:val="009F5052"/>
    <w:rsid w:val="009F514F"/>
    <w:rsid w:val="009F566B"/>
    <w:rsid w:val="009F5DF9"/>
    <w:rsid w:val="009F5E03"/>
    <w:rsid w:val="009F5EE6"/>
    <w:rsid w:val="009F6560"/>
    <w:rsid w:val="009F670A"/>
    <w:rsid w:val="009F68E4"/>
    <w:rsid w:val="009F7EC4"/>
    <w:rsid w:val="00A00AA1"/>
    <w:rsid w:val="00A00E72"/>
    <w:rsid w:val="00A01039"/>
    <w:rsid w:val="00A012F7"/>
    <w:rsid w:val="00A013D6"/>
    <w:rsid w:val="00A0192A"/>
    <w:rsid w:val="00A020F3"/>
    <w:rsid w:val="00A023E5"/>
    <w:rsid w:val="00A033A2"/>
    <w:rsid w:val="00A03845"/>
    <w:rsid w:val="00A03C43"/>
    <w:rsid w:val="00A03CFD"/>
    <w:rsid w:val="00A0412F"/>
    <w:rsid w:val="00A04188"/>
    <w:rsid w:val="00A043C0"/>
    <w:rsid w:val="00A05686"/>
    <w:rsid w:val="00A059A1"/>
    <w:rsid w:val="00A05BE7"/>
    <w:rsid w:val="00A05EB2"/>
    <w:rsid w:val="00A0603D"/>
    <w:rsid w:val="00A06864"/>
    <w:rsid w:val="00A06F11"/>
    <w:rsid w:val="00A0705D"/>
    <w:rsid w:val="00A07BC2"/>
    <w:rsid w:val="00A07FB1"/>
    <w:rsid w:val="00A11741"/>
    <w:rsid w:val="00A11792"/>
    <w:rsid w:val="00A11A9D"/>
    <w:rsid w:val="00A11C72"/>
    <w:rsid w:val="00A11CB5"/>
    <w:rsid w:val="00A12DC3"/>
    <w:rsid w:val="00A13205"/>
    <w:rsid w:val="00A134A6"/>
    <w:rsid w:val="00A1370D"/>
    <w:rsid w:val="00A137B1"/>
    <w:rsid w:val="00A14F72"/>
    <w:rsid w:val="00A1528A"/>
    <w:rsid w:val="00A15B1B"/>
    <w:rsid w:val="00A16AD1"/>
    <w:rsid w:val="00A1702E"/>
    <w:rsid w:val="00A17637"/>
    <w:rsid w:val="00A176A9"/>
    <w:rsid w:val="00A177D5"/>
    <w:rsid w:val="00A17842"/>
    <w:rsid w:val="00A17959"/>
    <w:rsid w:val="00A17B4A"/>
    <w:rsid w:val="00A17F70"/>
    <w:rsid w:val="00A200EE"/>
    <w:rsid w:val="00A2084E"/>
    <w:rsid w:val="00A20B8E"/>
    <w:rsid w:val="00A20BAD"/>
    <w:rsid w:val="00A20E6E"/>
    <w:rsid w:val="00A21078"/>
    <w:rsid w:val="00A211A0"/>
    <w:rsid w:val="00A21227"/>
    <w:rsid w:val="00A212F0"/>
    <w:rsid w:val="00A21358"/>
    <w:rsid w:val="00A213B4"/>
    <w:rsid w:val="00A2261D"/>
    <w:rsid w:val="00A22710"/>
    <w:rsid w:val="00A227EA"/>
    <w:rsid w:val="00A22D56"/>
    <w:rsid w:val="00A23630"/>
    <w:rsid w:val="00A23650"/>
    <w:rsid w:val="00A23D55"/>
    <w:rsid w:val="00A24079"/>
    <w:rsid w:val="00A24329"/>
    <w:rsid w:val="00A246C1"/>
    <w:rsid w:val="00A24BE8"/>
    <w:rsid w:val="00A24F90"/>
    <w:rsid w:val="00A25B6A"/>
    <w:rsid w:val="00A25EB3"/>
    <w:rsid w:val="00A2628A"/>
    <w:rsid w:val="00A26DB7"/>
    <w:rsid w:val="00A27E0D"/>
    <w:rsid w:val="00A27F19"/>
    <w:rsid w:val="00A31F85"/>
    <w:rsid w:val="00A32467"/>
    <w:rsid w:val="00A32FCB"/>
    <w:rsid w:val="00A3306F"/>
    <w:rsid w:val="00A33578"/>
    <w:rsid w:val="00A33ACF"/>
    <w:rsid w:val="00A33D16"/>
    <w:rsid w:val="00A34B95"/>
    <w:rsid w:val="00A36338"/>
    <w:rsid w:val="00A3646B"/>
    <w:rsid w:val="00A36C7D"/>
    <w:rsid w:val="00A36D6C"/>
    <w:rsid w:val="00A372EB"/>
    <w:rsid w:val="00A37729"/>
    <w:rsid w:val="00A40445"/>
    <w:rsid w:val="00A40542"/>
    <w:rsid w:val="00A40563"/>
    <w:rsid w:val="00A420C2"/>
    <w:rsid w:val="00A42834"/>
    <w:rsid w:val="00A42992"/>
    <w:rsid w:val="00A43025"/>
    <w:rsid w:val="00A44293"/>
    <w:rsid w:val="00A44B91"/>
    <w:rsid w:val="00A451D9"/>
    <w:rsid w:val="00A45FC6"/>
    <w:rsid w:val="00A45FFD"/>
    <w:rsid w:val="00A46282"/>
    <w:rsid w:val="00A46764"/>
    <w:rsid w:val="00A46ED1"/>
    <w:rsid w:val="00A47781"/>
    <w:rsid w:val="00A47B1F"/>
    <w:rsid w:val="00A47E21"/>
    <w:rsid w:val="00A47E5A"/>
    <w:rsid w:val="00A50262"/>
    <w:rsid w:val="00A505A3"/>
    <w:rsid w:val="00A50720"/>
    <w:rsid w:val="00A50BA1"/>
    <w:rsid w:val="00A515CF"/>
    <w:rsid w:val="00A52364"/>
    <w:rsid w:val="00A52B1B"/>
    <w:rsid w:val="00A52E6E"/>
    <w:rsid w:val="00A53BFB"/>
    <w:rsid w:val="00A53E45"/>
    <w:rsid w:val="00A54216"/>
    <w:rsid w:val="00A54302"/>
    <w:rsid w:val="00A54489"/>
    <w:rsid w:val="00A548FE"/>
    <w:rsid w:val="00A54CED"/>
    <w:rsid w:val="00A54D39"/>
    <w:rsid w:val="00A54D61"/>
    <w:rsid w:val="00A5527C"/>
    <w:rsid w:val="00A55D30"/>
    <w:rsid w:val="00A56939"/>
    <w:rsid w:val="00A56E78"/>
    <w:rsid w:val="00A57090"/>
    <w:rsid w:val="00A57284"/>
    <w:rsid w:val="00A5776D"/>
    <w:rsid w:val="00A577F1"/>
    <w:rsid w:val="00A57818"/>
    <w:rsid w:val="00A57A87"/>
    <w:rsid w:val="00A600D5"/>
    <w:rsid w:val="00A6014A"/>
    <w:rsid w:val="00A604CF"/>
    <w:rsid w:val="00A619F1"/>
    <w:rsid w:val="00A62A89"/>
    <w:rsid w:val="00A62E65"/>
    <w:rsid w:val="00A641CF"/>
    <w:rsid w:val="00A647D1"/>
    <w:rsid w:val="00A64C63"/>
    <w:rsid w:val="00A64FC3"/>
    <w:rsid w:val="00A6533D"/>
    <w:rsid w:val="00A65D73"/>
    <w:rsid w:val="00A66128"/>
    <w:rsid w:val="00A66296"/>
    <w:rsid w:val="00A6663A"/>
    <w:rsid w:val="00A67B97"/>
    <w:rsid w:val="00A67EB2"/>
    <w:rsid w:val="00A70B3C"/>
    <w:rsid w:val="00A714E7"/>
    <w:rsid w:val="00A717FA"/>
    <w:rsid w:val="00A71871"/>
    <w:rsid w:val="00A71D0B"/>
    <w:rsid w:val="00A72615"/>
    <w:rsid w:val="00A731C3"/>
    <w:rsid w:val="00A743C6"/>
    <w:rsid w:val="00A744C2"/>
    <w:rsid w:val="00A74632"/>
    <w:rsid w:val="00A747B1"/>
    <w:rsid w:val="00A75146"/>
    <w:rsid w:val="00A751EA"/>
    <w:rsid w:val="00A752B2"/>
    <w:rsid w:val="00A75DE9"/>
    <w:rsid w:val="00A760F6"/>
    <w:rsid w:val="00A76685"/>
    <w:rsid w:val="00A766C6"/>
    <w:rsid w:val="00A77416"/>
    <w:rsid w:val="00A80035"/>
    <w:rsid w:val="00A8097F"/>
    <w:rsid w:val="00A8207E"/>
    <w:rsid w:val="00A8227A"/>
    <w:rsid w:val="00A82682"/>
    <w:rsid w:val="00A826D9"/>
    <w:rsid w:val="00A82F00"/>
    <w:rsid w:val="00A830FC"/>
    <w:rsid w:val="00A834C8"/>
    <w:rsid w:val="00A83A65"/>
    <w:rsid w:val="00A83AFF"/>
    <w:rsid w:val="00A84227"/>
    <w:rsid w:val="00A843C0"/>
    <w:rsid w:val="00A84B65"/>
    <w:rsid w:val="00A84E37"/>
    <w:rsid w:val="00A84E8A"/>
    <w:rsid w:val="00A856CC"/>
    <w:rsid w:val="00A85B8A"/>
    <w:rsid w:val="00A860E9"/>
    <w:rsid w:val="00A868DF"/>
    <w:rsid w:val="00A86CAA"/>
    <w:rsid w:val="00A86DE3"/>
    <w:rsid w:val="00A8734E"/>
    <w:rsid w:val="00A876B6"/>
    <w:rsid w:val="00A90649"/>
    <w:rsid w:val="00A90B28"/>
    <w:rsid w:val="00A90CF2"/>
    <w:rsid w:val="00A90D47"/>
    <w:rsid w:val="00A90D89"/>
    <w:rsid w:val="00A91682"/>
    <w:rsid w:val="00A9281F"/>
    <w:rsid w:val="00A9285E"/>
    <w:rsid w:val="00A92CD1"/>
    <w:rsid w:val="00A92D71"/>
    <w:rsid w:val="00A92DC0"/>
    <w:rsid w:val="00A93027"/>
    <w:rsid w:val="00A932F0"/>
    <w:rsid w:val="00A932F4"/>
    <w:rsid w:val="00A94378"/>
    <w:rsid w:val="00A9491B"/>
    <w:rsid w:val="00A95847"/>
    <w:rsid w:val="00A95D38"/>
    <w:rsid w:val="00A95F0F"/>
    <w:rsid w:val="00A963C0"/>
    <w:rsid w:val="00A96F27"/>
    <w:rsid w:val="00A97A2D"/>
    <w:rsid w:val="00A97B1E"/>
    <w:rsid w:val="00A97F25"/>
    <w:rsid w:val="00A97F61"/>
    <w:rsid w:val="00AA0769"/>
    <w:rsid w:val="00AA0B51"/>
    <w:rsid w:val="00AA1DD4"/>
    <w:rsid w:val="00AA2115"/>
    <w:rsid w:val="00AA22F2"/>
    <w:rsid w:val="00AA2970"/>
    <w:rsid w:val="00AA3A78"/>
    <w:rsid w:val="00AA3B9A"/>
    <w:rsid w:val="00AA402C"/>
    <w:rsid w:val="00AA4582"/>
    <w:rsid w:val="00AA667B"/>
    <w:rsid w:val="00AA6E24"/>
    <w:rsid w:val="00AA6E76"/>
    <w:rsid w:val="00AA6ECC"/>
    <w:rsid w:val="00AA71BB"/>
    <w:rsid w:val="00AA7269"/>
    <w:rsid w:val="00AA7628"/>
    <w:rsid w:val="00AB0B2A"/>
    <w:rsid w:val="00AB2897"/>
    <w:rsid w:val="00AB2ABD"/>
    <w:rsid w:val="00AB3240"/>
    <w:rsid w:val="00AB377C"/>
    <w:rsid w:val="00AB3828"/>
    <w:rsid w:val="00AB3ABC"/>
    <w:rsid w:val="00AB4324"/>
    <w:rsid w:val="00AB45B6"/>
    <w:rsid w:val="00AB46A9"/>
    <w:rsid w:val="00AB50B5"/>
    <w:rsid w:val="00AB53F2"/>
    <w:rsid w:val="00AB5A23"/>
    <w:rsid w:val="00AB6494"/>
    <w:rsid w:val="00AB683C"/>
    <w:rsid w:val="00AB6867"/>
    <w:rsid w:val="00AB6913"/>
    <w:rsid w:val="00AB6BDB"/>
    <w:rsid w:val="00AB6C09"/>
    <w:rsid w:val="00AB6C3F"/>
    <w:rsid w:val="00AB7A83"/>
    <w:rsid w:val="00AB7C94"/>
    <w:rsid w:val="00AC0435"/>
    <w:rsid w:val="00AC0AF4"/>
    <w:rsid w:val="00AC1B27"/>
    <w:rsid w:val="00AC2363"/>
    <w:rsid w:val="00AC3147"/>
    <w:rsid w:val="00AC34E8"/>
    <w:rsid w:val="00AC3F18"/>
    <w:rsid w:val="00AC50A1"/>
    <w:rsid w:val="00AC58BA"/>
    <w:rsid w:val="00AC62DD"/>
    <w:rsid w:val="00AC6F2B"/>
    <w:rsid w:val="00AC729A"/>
    <w:rsid w:val="00AC7B09"/>
    <w:rsid w:val="00AD02C9"/>
    <w:rsid w:val="00AD0860"/>
    <w:rsid w:val="00AD095C"/>
    <w:rsid w:val="00AD09F2"/>
    <w:rsid w:val="00AD0D41"/>
    <w:rsid w:val="00AD0F50"/>
    <w:rsid w:val="00AD101E"/>
    <w:rsid w:val="00AD1690"/>
    <w:rsid w:val="00AD28E6"/>
    <w:rsid w:val="00AD3909"/>
    <w:rsid w:val="00AD475A"/>
    <w:rsid w:val="00AD4B60"/>
    <w:rsid w:val="00AD50B8"/>
    <w:rsid w:val="00AD5A50"/>
    <w:rsid w:val="00AD697C"/>
    <w:rsid w:val="00AD6CCB"/>
    <w:rsid w:val="00AD7501"/>
    <w:rsid w:val="00AD7935"/>
    <w:rsid w:val="00AE1F77"/>
    <w:rsid w:val="00AE2116"/>
    <w:rsid w:val="00AE24AC"/>
    <w:rsid w:val="00AE30F8"/>
    <w:rsid w:val="00AE3372"/>
    <w:rsid w:val="00AE382D"/>
    <w:rsid w:val="00AE3D0C"/>
    <w:rsid w:val="00AE3D4B"/>
    <w:rsid w:val="00AE5CBC"/>
    <w:rsid w:val="00AE5E3F"/>
    <w:rsid w:val="00AE6E85"/>
    <w:rsid w:val="00AF057C"/>
    <w:rsid w:val="00AF08AB"/>
    <w:rsid w:val="00AF18F0"/>
    <w:rsid w:val="00AF2B6B"/>
    <w:rsid w:val="00AF324B"/>
    <w:rsid w:val="00AF38B3"/>
    <w:rsid w:val="00AF467E"/>
    <w:rsid w:val="00AF4754"/>
    <w:rsid w:val="00AF49A9"/>
    <w:rsid w:val="00AF56F2"/>
    <w:rsid w:val="00AF58B2"/>
    <w:rsid w:val="00AF6C47"/>
    <w:rsid w:val="00AF727C"/>
    <w:rsid w:val="00AF77B0"/>
    <w:rsid w:val="00AF7BD8"/>
    <w:rsid w:val="00AF7CCA"/>
    <w:rsid w:val="00B00A98"/>
    <w:rsid w:val="00B0123F"/>
    <w:rsid w:val="00B02196"/>
    <w:rsid w:val="00B02E32"/>
    <w:rsid w:val="00B02F40"/>
    <w:rsid w:val="00B03118"/>
    <w:rsid w:val="00B036F9"/>
    <w:rsid w:val="00B03BAC"/>
    <w:rsid w:val="00B03C4C"/>
    <w:rsid w:val="00B04003"/>
    <w:rsid w:val="00B044A5"/>
    <w:rsid w:val="00B04D92"/>
    <w:rsid w:val="00B06D36"/>
    <w:rsid w:val="00B1029E"/>
    <w:rsid w:val="00B10490"/>
    <w:rsid w:val="00B10615"/>
    <w:rsid w:val="00B10C71"/>
    <w:rsid w:val="00B10FAE"/>
    <w:rsid w:val="00B11442"/>
    <w:rsid w:val="00B11955"/>
    <w:rsid w:val="00B11EE7"/>
    <w:rsid w:val="00B12A40"/>
    <w:rsid w:val="00B12E00"/>
    <w:rsid w:val="00B139E4"/>
    <w:rsid w:val="00B13D25"/>
    <w:rsid w:val="00B13E1A"/>
    <w:rsid w:val="00B140B6"/>
    <w:rsid w:val="00B14294"/>
    <w:rsid w:val="00B14AB8"/>
    <w:rsid w:val="00B14C68"/>
    <w:rsid w:val="00B14EB5"/>
    <w:rsid w:val="00B15071"/>
    <w:rsid w:val="00B150E9"/>
    <w:rsid w:val="00B1562A"/>
    <w:rsid w:val="00B15A3E"/>
    <w:rsid w:val="00B162BF"/>
    <w:rsid w:val="00B177E5"/>
    <w:rsid w:val="00B177EE"/>
    <w:rsid w:val="00B20C3F"/>
    <w:rsid w:val="00B2150C"/>
    <w:rsid w:val="00B219B4"/>
    <w:rsid w:val="00B23132"/>
    <w:rsid w:val="00B2336F"/>
    <w:rsid w:val="00B244A4"/>
    <w:rsid w:val="00B24DE4"/>
    <w:rsid w:val="00B25334"/>
    <w:rsid w:val="00B25450"/>
    <w:rsid w:val="00B256AE"/>
    <w:rsid w:val="00B258AC"/>
    <w:rsid w:val="00B263D2"/>
    <w:rsid w:val="00B265E6"/>
    <w:rsid w:val="00B267A2"/>
    <w:rsid w:val="00B26FC8"/>
    <w:rsid w:val="00B2704B"/>
    <w:rsid w:val="00B27D04"/>
    <w:rsid w:val="00B306C7"/>
    <w:rsid w:val="00B30701"/>
    <w:rsid w:val="00B30EC9"/>
    <w:rsid w:val="00B30ECA"/>
    <w:rsid w:val="00B310C5"/>
    <w:rsid w:val="00B3183E"/>
    <w:rsid w:val="00B31AA6"/>
    <w:rsid w:val="00B326CD"/>
    <w:rsid w:val="00B33032"/>
    <w:rsid w:val="00B33706"/>
    <w:rsid w:val="00B33AFE"/>
    <w:rsid w:val="00B340CB"/>
    <w:rsid w:val="00B34489"/>
    <w:rsid w:val="00B349EA"/>
    <w:rsid w:val="00B34C36"/>
    <w:rsid w:val="00B35042"/>
    <w:rsid w:val="00B36457"/>
    <w:rsid w:val="00B3651F"/>
    <w:rsid w:val="00B36866"/>
    <w:rsid w:val="00B368EE"/>
    <w:rsid w:val="00B36EBE"/>
    <w:rsid w:val="00B379FE"/>
    <w:rsid w:val="00B37CB3"/>
    <w:rsid w:val="00B40E81"/>
    <w:rsid w:val="00B41787"/>
    <w:rsid w:val="00B41C86"/>
    <w:rsid w:val="00B41E89"/>
    <w:rsid w:val="00B41F14"/>
    <w:rsid w:val="00B4228B"/>
    <w:rsid w:val="00B42D72"/>
    <w:rsid w:val="00B43440"/>
    <w:rsid w:val="00B43B0E"/>
    <w:rsid w:val="00B43D92"/>
    <w:rsid w:val="00B43ECB"/>
    <w:rsid w:val="00B4473B"/>
    <w:rsid w:val="00B449B8"/>
    <w:rsid w:val="00B453B8"/>
    <w:rsid w:val="00B458AF"/>
    <w:rsid w:val="00B45965"/>
    <w:rsid w:val="00B45FB5"/>
    <w:rsid w:val="00B46DB3"/>
    <w:rsid w:val="00B4755D"/>
    <w:rsid w:val="00B47AE8"/>
    <w:rsid w:val="00B5007C"/>
    <w:rsid w:val="00B503F8"/>
    <w:rsid w:val="00B504E7"/>
    <w:rsid w:val="00B50730"/>
    <w:rsid w:val="00B50A26"/>
    <w:rsid w:val="00B52182"/>
    <w:rsid w:val="00B5332C"/>
    <w:rsid w:val="00B5339E"/>
    <w:rsid w:val="00B533C9"/>
    <w:rsid w:val="00B537E1"/>
    <w:rsid w:val="00B53C2C"/>
    <w:rsid w:val="00B53EB4"/>
    <w:rsid w:val="00B55498"/>
    <w:rsid w:val="00B5591F"/>
    <w:rsid w:val="00B5621E"/>
    <w:rsid w:val="00B56377"/>
    <w:rsid w:val="00B56396"/>
    <w:rsid w:val="00B56E35"/>
    <w:rsid w:val="00B57097"/>
    <w:rsid w:val="00B60038"/>
    <w:rsid w:val="00B603A1"/>
    <w:rsid w:val="00B60D15"/>
    <w:rsid w:val="00B60F3D"/>
    <w:rsid w:val="00B6120D"/>
    <w:rsid w:val="00B615BA"/>
    <w:rsid w:val="00B617D6"/>
    <w:rsid w:val="00B618D0"/>
    <w:rsid w:val="00B61D7D"/>
    <w:rsid w:val="00B624CA"/>
    <w:rsid w:val="00B62577"/>
    <w:rsid w:val="00B62BA9"/>
    <w:rsid w:val="00B63620"/>
    <w:rsid w:val="00B63906"/>
    <w:rsid w:val="00B63A2D"/>
    <w:rsid w:val="00B6455D"/>
    <w:rsid w:val="00B64A2D"/>
    <w:rsid w:val="00B64F21"/>
    <w:rsid w:val="00B652E4"/>
    <w:rsid w:val="00B66321"/>
    <w:rsid w:val="00B66A07"/>
    <w:rsid w:val="00B66A5D"/>
    <w:rsid w:val="00B66F96"/>
    <w:rsid w:val="00B705B7"/>
    <w:rsid w:val="00B71551"/>
    <w:rsid w:val="00B72722"/>
    <w:rsid w:val="00B72D27"/>
    <w:rsid w:val="00B72F62"/>
    <w:rsid w:val="00B739A2"/>
    <w:rsid w:val="00B74468"/>
    <w:rsid w:val="00B74C26"/>
    <w:rsid w:val="00B76655"/>
    <w:rsid w:val="00B76801"/>
    <w:rsid w:val="00B768AF"/>
    <w:rsid w:val="00B76961"/>
    <w:rsid w:val="00B76DAE"/>
    <w:rsid w:val="00B77F22"/>
    <w:rsid w:val="00B8062F"/>
    <w:rsid w:val="00B80BB0"/>
    <w:rsid w:val="00B81070"/>
    <w:rsid w:val="00B814BE"/>
    <w:rsid w:val="00B81B7E"/>
    <w:rsid w:val="00B82DD6"/>
    <w:rsid w:val="00B837A6"/>
    <w:rsid w:val="00B842A1"/>
    <w:rsid w:val="00B843A1"/>
    <w:rsid w:val="00B848AB"/>
    <w:rsid w:val="00B85158"/>
    <w:rsid w:val="00B85350"/>
    <w:rsid w:val="00B856FB"/>
    <w:rsid w:val="00B8572E"/>
    <w:rsid w:val="00B857C6"/>
    <w:rsid w:val="00B85BAE"/>
    <w:rsid w:val="00B85C62"/>
    <w:rsid w:val="00B86287"/>
    <w:rsid w:val="00B8641E"/>
    <w:rsid w:val="00B86C32"/>
    <w:rsid w:val="00B86C9C"/>
    <w:rsid w:val="00B86F84"/>
    <w:rsid w:val="00B870CD"/>
    <w:rsid w:val="00B87892"/>
    <w:rsid w:val="00B87EDB"/>
    <w:rsid w:val="00B90626"/>
    <w:rsid w:val="00B90F81"/>
    <w:rsid w:val="00B917AA"/>
    <w:rsid w:val="00B91840"/>
    <w:rsid w:val="00B9275D"/>
    <w:rsid w:val="00B9280A"/>
    <w:rsid w:val="00B93328"/>
    <w:rsid w:val="00B93911"/>
    <w:rsid w:val="00B9397C"/>
    <w:rsid w:val="00B9409F"/>
    <w:rsid w:val="00B946C0"/>
    <w:rsid w:val="00B94B5B"/>
    <w:rsid w:val="00B94D3B"/>
    <w:rsid w:val="00B94F2B"/>
    <w:rsid w:val="00B95F60"/>
    <w:rsid w:val="00B961E0"/>
    <w:rsid w:val="00B962C5"/>
    <w:rsid w:val="00B96862"/>
    <w:rsid w:val="00B968C4"/>
    <w:rsid w:val="00B96AA7"/>
    <w:rsid w:val="00B96B0D"/>
    <w:rsid w:val="00B97040"/>
    <w:rsid w:val="00B97959"/>
    <w:rsid w:val="00B97ED3"/>
    <w:rsid w:val="00BA0C6A"/>
    <w:rsid w:val="00BA0E8E"/>
    <w:rsid w:val="00BA0F46"/>
    <w:rsid w:val="00BA1043"/>
    <w:rsid w:val="00BA17FB"/>
    <w:rsid w:val="00BA1944"/>
    <w:rsid w:val="00BA1CFF"/>
    <w:rsid w:val="00BA1EE8"/>
    <w:rsid w:val="00BA245C"/>
    <w:rsid w:val="00BA24A3"/>
    <w:rsid w:val="00BA2BFE"/>
    <w:rsid w:val="00BA34C3"/>
    <w:rsid w:val="00BA34EC"/>
    <w:rsid w:val="00BA3632"/>
    <w:rsid w:val="00BA370B"/>
    <w:rsid w:val="00BA3D63"/>
    <w:rsid w:val="00BA4126"/>
    <w:rsid w:val="00BA5772"/>
    <w:rsid w:val="00BA5E77"/>
    <w:rsid w:val="00BA65A9"/>
    <w:rsid w:val="00BA6682"/>
    <w:rsid w:val="00BA6C40"/>
    <w:rsid w:val="00BA6C8E"/>
    <w:rsid w:val="00BA7226"/>
    <w:rsid w:val="00BA78E7"/>
    <w:rsid w:val="00BA7CAB"/>
    <w:rsid w:val="00BA7E47"/>
    <w:rsid w:val="00BB1769"/>
    <w:rsid w:val="00BB1F13"/>
    <w:rsid w:val="00BB1F92"/>
    <w:rsid w:val="00BB2CCD"/>
    <w:rsid w:val="00BB2D69"/>
    <w:rsid w:val="00BB39B5"/>
    <w:rsid w:val="00BB3EFE"/>
    <w:rsid w:val="00BB4070"/>
    <w:rsid w:val="00BB421C"/>
    <w:rsid w:val="00BB4508"/>
    <w:rsid w:val="00BB46A4"/>
    <w:rsid w:val="00BB507F"/>
    <w:rsid w:val="00BB545D"/>
    <w:rsid w:val="00BB56C5"/>
    <w:rsid w:val="00BB5877"/>
    <w:rsid w:val="00BB5F87"/>
    <w:rsid w:val="00BB6CE4"/>
    <w:rsid w:val="00BB737A"/>
    <w:rsid w:val="00BC049A"/>
    <w:rsid w:val="00BC0818"/>
    <w:rsid w:val="00BC0EB5"/>
    <w:rsid w:val="00BC104B"/>
    <w:rsid w:val="00BC10F8"/>
    <w:rsid w:val="00BC1417"/>
    <w:rsid w:val="00BC20BA"/>
    <w:rsid w:val="00BC259D"/>
    <w:rsid w:val="00BC25DC"/>
    <w:rsid w:val="00BC2782"/>
    <w:rsid w:val="00BC2A74"/>
    <w:rsid w:val="00BC35EF"/>
    <w:rsid w:val="00BC3658"/>
    <w:rsid w:val="00BC416D"/>
    <w:rsid w:val="00BC4A72"/>
    <w:rsid w:val="00BC4BFD"/>
    <w:rsid w:val="00BC55FF"/>
    <w:rsid w:val="00BC628A"/>
    <w:rsid w:val="00BC6587"/>
    <w:rsid w:val="00BC70F9"/>
    <w:rsid w:val="00BD0933"/>
    <w:rsid w:val="00BD0B00"/>
    <w:rsid w:val="00BD0BB7"/>
    <w:rsid w:val="00BD0CFB"/>
    <w:rsid w:val="00BD14FB"/>
    <w:rsid w:val="00BD15B0"/>
    <w:rsid w:val="00BD1C9A"/>
    <w:rsid w:val="00BD204B"/>
    <w:rsid w:val="00BD297D"/>
    <w:rsid w:val="00BD2B67"/>
    <w:rsid w:val="00BD2C2C"/>
    <w:rsid w:val="00BD2FC4"/>
    <w:rsid w:val="00BD3244"/>
    <w:rsid w:val="00BD42D5"/>
    <w:rsid w:val="00BD46A1"/>
    <w:rsid w:val="00BD58A6"/>
    <w:rsid w:val="00BD5B5B"/>
    <w:rsid w:val="00BD5F1D"/>
    <w:rsid w:val="00BD6255"/>
    <w:rsid w:val="00BD646D"/>
    <w:rsid w:val="00BD652D"/>
    <w:rsid w:val="00BD66F9"/>
    <w:rsid w:val="00BD6ECC"/>
    <w:rsid w:val="00BD7058"/>
    <w:rsid w:val="00BD765E"/>
    <w:rsid w:val="00BE0506"/>
    <w:rsid w:val="00BE0789"/>
    <w:rsid w:val="00BE0DD6"/>
    <w:rsid w:val="00BE1778"/>
    <w:rsid w:val="00BE1A0A"/>
    <w:rsid w:val="00BE1EF4"/>
    <w:rsid w:val="00BE296D"/>
    <w:rsid w:val="00BE2D18"/>
    <w:rsid w:val="00BE3863"/>
    <w:rsid w:val="00BE4CB1"/>
    <w:rsid w:val="00BE529D"/>
    <w:rsid w:val="00BE5819"/>
    <w:rsid w:val="00BE614C"/>
    <w:rsid w:val="00BE6185"/>
    <w:rsid w:val="00BE6445"/>
    <w:rsid w:val="00BE64B8"/>
    <w:rsid w:val="00BE6EF1"/>
    <w:rsid w:val="00BE72C9"/>
    <w:rsid w:val="00BE73C8"/>
    <w:rsid w:val="00BE76EB"/>
    <w:rsid w:val="00BE787D"/>
    <w:rsid w:val="00BE7A60"/>
    <w:rsid w:val="00BF08C5"/>
    <w:rsid w:val="00BF0AC4"/>
    <w:rsid w:val="00BF1831"/>
    <w:rsid w:val="00BF1D06"/>
    <w:rsid w:val="00BF1DD6"/>
    <w:rsid w:val="00BF20C2"/>
    <w:rsid w:val="00BF2565"/>
    <w:rsid w:val="00BF36C1"/>
    <w:rsid w:val="00BF37CD"/>
    <w:rsid w:val="00BF3E59"/>
    <w:rsid w:val="00BF3E5C"/>
    <w:rsid w:val="00BF49EA"/>
    <w:rsid w:val="00BF4CDB"/>
    <w:rsid w:val="00BF4D1A"/>
    <w:rsid w:val="00BF4F76"/>
    <w:rsid w:val="00BF54FD"/>
    <w:rsid w:val="00BF56FE"/>
    <w:rsid w:val="00BF59F9"/>
    <w:rsid w:val="00BF5F4B"/>
    <w:rsid w:val="00BF6D2F"/>
    <w:rsid w:val="00BF6D5C"/>
    <w:rsid w:val="00BF701F"/>
    <w:rsid w:val="00BF7021"/>
    <w:rsid w:val="00BF7027"/>
    <w:rsid w:val="00BF71F0"/>
    <w:rsid w:val="00BF72AC"/>
    <w:rsid w:val="00BF72C9"/>
    <w:rsid w:val="00BF7B94"/>
    <w:rsid w:val="00BF7F85"/>
    <w:rsid w:val="00C0025A"/>
    <w:rsid w:val="00C00959"/>
    <w:rsid w:val="00C00A48"/>
    <w:rsid w:val="00C01235"/>
    <w:rsid w:val="00C01759"/>
    <w:rsid w:val="00C02870"/>
    <w:rsid w:val="00C02873"/>
    <w:rsid w:val="00C03965"/>
    <w:rsid w:val="00C03995"/>
    <w:rsid w:val="00C044AE"/>
    <w:rsid w:val="00C0497E"/>
    <w:rsid w:val="00C05344"/>
    <w:rsid w:val="00C053AB"/>
    <w:rsid w:val="00C057A0"/>
    <w:rsid w:val="00C0600F"/>
    <w:rsid w:val="00C065C8"/>
    <w:rsid w:val="00C068C2"/>
    <w:rsid w:val="00C06972"/>
    <w:rsid w:val="00C06987"/>
    <w:rsid w:val="00C076D5"/>
    <w:rsid w:val="00C1051A"/>
    <w:rsid w:val="00C11045"/>
    <w:rsid w:val="00C115BF"/>
    <w:rsid w:val="00C11B67"/>
    <w:rsid w:val="00C12183"/>
    <w:rsid w:val="00C12643"/>
    <w:rsid w:val="00C12A19"/>
    <w:rsid w:val="00C12D8E"/>
    <w:rsid w:val="00C13292"/>
    <w:rsid w:val="00C13921"/>
    <w:rsid w:val="00C13B14"/>
    <w:rsid w:val="00C1483E"/>
    <w:rsid w:val="00C1546A"/>
    <w:rsid w:val="00C16209"/>
    <w:rsid w:val="00C16503"/>
    <w:rsid w:val="00C16774"/>
    <w:rsid w:val="00C16E4E"/>
    <w:rsid w:val="00C173FC"/>
    <w:rsid w:val="00C176CE"/>
    <w:rsid w:val="00C178A7"/>
    <w:rsid w:val="00C17B74"/>
    <w:rsid w:val="00C209EA"/>
    <w:rsid w:val="00C20D6C"/>
    <w:rsid w:val="00C218C4"/>
    <w:rsid w:val="00C21913"/>
    <w:rsid w:val="00C21A17"/>
    <w:rsid w:val="00C21D3F"/>
    <w:rsid w:val="00C21FA0"/>
    <w:rsid w:val="00C2242A"/>
    <w:rsid w:val="00C22560"/>
    <w:rsid w:val="00C227BF"/>
    <w:rsid w:val="00C22B17"/>
    <w:rsid w:val="00C22BE1"/>
    <w:rsid w:val="00C234CB"/>
    <w:rsid w:val="00C23D1B"/>
    <w:rsid w:val="00C23FAB"/>
    <w:rsid w:val="00C244B0"/>
    <w:rsid w:val="00C255C2"/>
    <w:rsid w:val="00C258FC"/>
    <w:rsid w:val="00C26FE2"/>
    <w:rsid w:val="00C27649"/>
    <w:rsid w:val="00C2795C"/>
    <w:rsid w:val="00C27A74"/>
    <w:rsid w:val="00C27F91"/>
    <w:rsid w:val="00C30145"/>
    <w:rsid w:val="00C3015E"/>
    <w:rsid w:val="00C30B65"/>
    <w:rsid w:val="00C31CD6"/>
    <w:rsid w:val="00C320E6"/>
    <w:rsid w:val="00C32BE4"/>
    <w:rsid w:val="00C33109"/>
    <w:rsid w:val="00C33657"/>
    <w:rsid w:val="00C3379F"/>
    <w:rsid w:val="00C33A85"/>
    <w:rsid w:val="00C33AEE"/>
    <w:rsid w:val="00C33B75"/>
    <w:rsid w:val="00C33F23"/>
    <w:rsid w:val="00C35164"/>
    <w:rsid w:val="00C35692"/>
    <w:rsid w:val="00C36453"/>
    <w:rsid w:val="00C36A24"/>
    <w:rsid w:val="00C36CF6"/>
    <w:rsid w:val="00C40068"/>
    <w:rsid w:val="00C404D2"/>
    <w:rsid w:val="00C40670"/>
    <w:rsid w:val="00C4102F"/>
    <w:rsid w:val="00C410F8"/>
    <w:rsid w:val="00C4152F"/>
    <w:rsid w:val="00C41995"/>
    <w:rsid w:val="00C41B67"/>
    <w:rsid w:val="00C41FF3"/>
    <w:rsid w:val="00C423C1"/>
    <w:rsid w:val="00C42401"/>
    <w:rsid w:val="00C43C40"/>
    <w:rsid w:val="00C44986"/>
    <w:rsid w:val="00C44A6A"/>
    <w:rsid w:val="00C44C67"/>
    <w:rsid w:val="00C44EFC"/>
    <w:rsid w:val="00C4504F"/>
    <w:rsid w:val="00C45558"/>
    <w:rsid w:val="00C46CDE"/>
    <w:rsid w:val="00C46D34"/>
    <w:rsid w:val="00C47903"/>
    <w:rsid w:val="00C50B2C"/>
    <w:rsid w:val="00C5146B"/>
    <w:rsid w:val="00C51CE0"/>
    <w:rsid w:val="00C52222"/>
    <w:rsid w:val="00C52594"/>
    <w:rsid w:val="00C5269C"/>
    <w:rsid w:val="00C52BFA"/>
    <w:rsid w:val="00C52FAE"/>
    <w:rsid w:val="00C53A00"/>
    <w:rsid w:val="00C54215"/>
    <w:rsid w:val="00C546EE"/>
    <w:rsid w:val="00C54A07"/>
    <w:rsid w:val="00C54F09"/>
    <w:rsid w:val="00C557A4"/>
    <w:rsid w:val="00C55E82"/>
    <w:rsid w:val="00C561EA"/>
    <w:rsid w:val="00C5624C"/>
    <w:rsid w:val="00C56775"/>
    <w:rsid w:val="00C57DF5"/>
    <w:rsid w:val="00C57EDF"/>
    <w:rsid w:val="00C603C9"/>
    <w:rsid w:val="00C6071E"/>
    <w:rsid w:val="00C60D52"/>
    <w:rsid w:val="00C620A7"/>
    <w:rsid w:val="00C63147"/>
    <w:rsid w:val="00C63439"/>
    <w:rsid w:val="00C636EE"/>
    <w:rsid w:val="00C63BA2"/>
    <w:rsid w:val="00C63F10"/>
    <w:rsid w:val="00C647C1"/>
    <w:rsid w:val="00C65BA3"/>
    <w:rsid w:val="00C65CDA"/>
    <w:rsid w:val="00C66331"/>
    <w:rsid w:val="00C66739"/>
    <w:rsid w:val="00C67C4D"/>
    <w:rsid w:val="00C70BC0"/>
    <w:rsid w:val="00C70F1F"/>
    <w:rsid w:val="00C70F21"/>
    <w:rsid w:val="00C72AE4"/>
    <w:rsid w:val="00C73492"/>
    <w:rsid w:val="00C73B09"/>
    <w:rsid w:val="00C73C2F"/>
    <w:rsid w:val="00C74FB4"/>
    <w:rsid w:val="00C753A1"/>
    <w:rsid w:val="00C754D4"/>
    <w:rsid w:val="00C75B59"/>
    <w:rsid w:val="00C75C61"/>
    <w:rsid w:val="00C75D27"/>
    <w:rsid w:val="00C75F33"/>
    <w:rsid w:val="00C764E8"/>
    <w:rsid w:val="00C76B18"/>
    <w:rsid w:val="00C76EA2"/>
    <w:rsid w:val="00C77EEA"/>
    <w:rsid w:val="00C803DF"/>
    <w:rsid w:val="00C80E97"/>
    <w:rsid w:val="00C80F55"/>
    <w:rsid w:val="00C811C1"/>
    <w:rsid w:val="00C813DB"/>
    <w:rsid w:val="00C8185F"/>
    <w:rsid w:val="00C81C80"/>
    <w:rsid w:val="00C81FAD"/>
    <w:rsid w:val="00C831B1"/>
    <w:rsid w:val="00C83363"/>
    <w:rsid w:val="00C83A46"/>
    <w:rsid w:val="00C8401F"/>
    <w:rsid w:val="00C844B9"/>
    <w:rsid w:val="00C84CBC"/>
    <w:rsid w:val="00C86132"/>
    <w:rsid w:val="00C8672E"/>
    <w:rsid w:val="00C86A98"/>
    <w:rsid w:val="00C873DF"/>
    <w:rsid w:val="00C87449"/>
    <w:rsid w:val="00C8765F"/>
    <w:rsid w:val="00C87EAD"/>
    <w:rsid w:val="00C90474"/>
    <w:rsid w:val="00C906E1"/>
    <w:rsid w:val="00C908B6"/>
    <w:rsid w:val="00C9104A"/>
    <w:rsid w:val="00C91B49"/>
    <w:rsid w:val="00C92963"/>
    <w:rsid w:val="00C934FB"/>
    <w:rsid w:val="00C942B9"/>
    <w:rsid w:val="00C94C07"/>
    <w:rsid w:val="00C956F2"/>
    <w:rsid w:val="00C9572C"/>
    <w:rsid w:val="00C9573C"/>
    <w:rsid w:val="00C95EDC"/>
    <w:rsid w:val="00C9639B"/>
    <w:rsid w:val="00C96B0D"/>
    <w:rsid w:val="00C96EF4"/>
    <w:rsid w:val="00C97A05"/>
    <w:rsid w:val="00CA121F"/>
    <w:rsid w:val="00CA2A79"/>
    <w:rsid w:val="00CA2F5F"/>
    <w:rsid w:val="00CA3821"/>
    <w:rsid w:val="00CA38A3"/>
    <w:rsid w:val="00CA3A16"/>
    <w:rsid w:val="00CA3A39"/>
    <w:rsid w:val="00CA3A72"/>
    <w:rsid w:val="00CA4393"/>
    <w:rsid w:val="00CA44D1"/>
    <w:rsid w:val="00CA44D8"/>
    <w:rsid w:val="00CA477D"/>
    <w:rsid w:val="00CA48CD"/>
    <w:rsid w:val="00CA5117"/>
    <w:rsid w:val="00CA578F"/>
    <w:rsid w:val="00CA5F69"/>
    <w:rsid w:val="00CA64A4"/>
    <w:rsid w:val="00CA6950"/>
    <w:rsid w:val="00CA6C8E"/>
    <w:rsid w:val="00CA6E77"/>
    <w:rsid w:val="00CA784B"/>
    <w:rsid w:val="00CA7AF0"/>
    <w:rsid w:val="00CA7C23"/>
    <w:rsid w:val="00CB0CB1"/>
    <w:rsid w:val="00CB1553"/>
    <w:rsid w:val="00CB1741"/>
    <w:rsid w:val="00CB1CE4"/>
    <w:rsid w:val="00CB3562"/>
    <w:rsid w:val="00CB3CAA"/>
    <w:rsid w:val="00CB3E3C"/>
    <w:rsid w:val="00CB44C1"/>
    <w:rsid w:val="00CB489E"/>
    <w:rsid w:val="00CB49C7"/>
    <w:rsid w:val="00CB5163"/>
    <w:rsid w:val="00CB5454"/>
    <w:rsid w:val="00CB55B2"/>
    <w:rsid w:val="00CB636C"/>
    <w:rsid w:val="00CB65BE"/>
    <w:rsid w:val="00CB6ADC"/>
    <w:rsid w:val="00CB6F48"/>
    <w:rsid w:val="00CB7089"/>
    <w:rsid w:val="00CB7589"/>
    <w:rsid w:val="00CC0198"/>
    <w:rsid w:val="00CC175A"/>
    <w:rsid w:val="00CC2516"/>
    <w:rsid w:val="00CC282D"/>
    <w:rsid w:val="00CC30F6"/>
    <w:rsid w:val="00CC3210"/>
    <w:rsid w:val="00CC35AE"/>
    <w:rsid w:val="00CC3668"/>
    <w:rsid w:val="00CC3880"/>
    <w:rsid w:val="00CC4563"/>
    <w:rsid w:val="00CC4F60"/>
    <w:rsid w:val="00CC59C4"/>
    <w:rsid w:val="00CC59ED"/>
    <w:rsid w:val="00CC74C7"/>
    <w:rsid w:val="00CC79A1"/>
    <w:rsid w:val="00CC7D45"/>
    <w:rsid w:val="00CC7F19"/>
    <w:rsid w:val="00CD0068"/>
    <w:rsid w:val="00CD044D"/>
    <w:rsid w:val="00CD04D1"/>
    <w:rsid w:val="00CD0658"/>
    <w:rsid w:val="00CD08D4"/>
    <w:rsid w:val="00CD0AC5"/>
    <w:rsid w:val="00CD0B16"/>
    <w:rsid w:val="00CD19A7"/>
    <w:rsid w:val="00CD1B07"/>
    <w:rsid w:val="00CD1C52"/>
    <w:rsid w:val="00CD2322"/>
    <w:rsid w:val="00CD2B1E"/>
    <w:rsid w:val="00CD2C0F"/>
    <w:rsid w:val="00CD2D4D"/>
    <w:rsid w:val="00CD33D8"/>
    <w:rsid w:val="00CD4205"/>
    <w:rsid w:val="00CD44A9"/>
    <w:rsid w:val="00CD4775"/>
    <w:rsid w:val="00CD4B8E"/>
    <w:rsid w:val="00CD4E5D"/>
    <w:rsid w:val="00CD5222"/>
    <w:rsid w:val="00CD58AA"/>
    <w:rsid w:val="00CD59A3"/>
    <w:rsid w:val="00CD6C0E"/>
    <w:rsid w:val="00CD7565"/>
    <w:rsid w:val="00CD7FDE"/>
    <w:rsid w:val="00CE01A5"/>
    <w:rsid w:val="00CE085A"/>
    <w:rsid w:val="00CE0DA5"/>
    <w:rsid w:val="00CE108A"/>
    <w:rsid w:val="00CE12AA"/>
    <w:rsid w:val="00CE1786"/>
    <w:rsid w:val="00CE21E4"/>
    <w:rsid w:val="00CE28D9"/>
    <w:rsid w:val="00CE2C58"/>
    <w:rsid w:val="00CE3893"/>
    <w:rsid w:val="00CE3CD8"/>
    <w:rsid w:val="00CE4696"/>
    <w:rsid w:val="00CE494E"/>
    <w:rsid w:val="00CE4F95"/>
    <w:rsid w:val="00CE52CE"/>
    <w:rsid w:val="00CE54B7"/>
    <w:rsid w:val="00CE5759"/>
    <w:rsid w:val="00CE60E9"/>
    <w:rsid w:val="00CE61DF"/>
    <w:rsid w:val="00CE6650"/>
    <w:rsid w:val="00CE7082"/>
    <w:rsid w:val="00CE736C"/>
    <w:rsid w:val="00CE77FF"/>
    <w:rsid w:val="00CF0BFA"/>
    <w:rsid w:val="00CF0C41"/>
    <w:rsid w:val="00CF11EB"/>
    <w:rsid w:val="00CF15B1"/>
    <w:rsid w:val="00CF16CA"/>
    <w:rsid w:val="00CF1998"/>
    <w:rsid w:val="00CF1B21"/>
    <w:rsid w:val="00CF1DFA"/>
    <w:rsid w:val="00CF25FE"/>
    <w:rsid w:val="00CF2F60"/>
    <w:rsid w:val="00CF3262"/>
    <w:rsid w:val="00CF3CD2"/>
    <w:rsid w:val="00CF3DD2"/>
    <w:rsid w:val="00CF461B"/>
    <w:rsid w:val="00CF4FAC"/>
    <w:rsid w:val="00CF5EAC"/>
    <w:rsid w:val="00CF5F11"/>
    <w:rsid w:val="00CF5F2F"/>
    <w:rsid w:val="00CF613D"/>
    <w:rsid w:val="00CF625A"/>
    <w:rsid w:val="00CF648A"/>
    <w:rsid w:val="00CF7043"/>
    <w:rsid w:val="00CF70A4"/>
    <w:rsid w:val="00CF76B9"/>
    <w:rsid w:val="00CF7C32"/>
    <w:rsid w:val="00D006EC"/>
    <w:rsid w:val="00D00AFD"/>
    <w:rsid w:val="00D01646"/>
    <w:rsid w:val="00D01A12"/>
    <w:rsid w:val="00D01C99"/>
    <w:rsid w:val="00D020D5"/>
    <w:rsid w:val="00D0251A"/>
    <w:rsid w:val="00D02635"/>
    <w:rsid w:val="00D02837"/>
    <w:rsid w:val="00D02B16"/>
    <w:rsid w:val="00D02D43"/>
    <w:rsid w:val="00D03225"/>
    <w:rsid w:val="00D035BE"/>
    <w:rsid w:val="00D03D80"/>
    <w:rsid w:val="00D03E73"/>
    <w:rsid w:val="00D03E97"/>
    <w:rsid w:val="00D04227"/>
    <w:rsid w:val="00D0428D"/>
    <w:rsid w:val="00D046B9"/>
    <w:rsid w:val="00D0473C"/>
    <w:rsid w:val="00D04C53"/>
    <w:rsid w:val="00D05732"/>
    <w:rsid w:val="00D05C94"/>
    <w:rsid w:val="00D062EB"/>
    <w:rsid w:val="00D06B8C"/>
    <w:rsid w:val="00D06EDF"/>
    <w:rsid w:val="00D073DC"/>
    <w:rsid w:val="00D074B5"/>
    <w:rsid w:val="00D07706"/>
    <w:rsid w:val="00D079FD"/>
    <w:rsid w:val="00D07AB6"/>
    <w:rsid w:val="00D07FBA"/>
    <w:rsid w:val="00D10573"/>
    <w:rsid w:val="00D11D7F"/>
    <w:rsid w:val="00D11FFE"/>
    <w:rsid w:val="00D12592"/>
    <w:rsid w:val="00D1286D"/>
    <w:rsid w:val="00D129E0"/>
    <w:rsid w:val="00D1393D"/>
    <w:rsid w:val="00D143D0"/>
    <w:rsid w:val="00D149DD"/>
    <w:rsid w:val="00D14D71"/>
    <w:rsid w:val="00D14F2C"/>
    <w:rsid w:val="00D1593F"/>
    <w:rsid w:val="00D15C94"/>
    <w:rsid w:val="00D16112"/>
    <w:rsid w:val="00D1612C"/>
    <w:rsid w:val="00D1623F"/>
    <w:rsid w:val="00D17302"/>
    <w:rsid w:val="00D17824"/>
    <w:rsid w:val="00D17F10"/>
    <w:rsid w:val="00D201DA"/>
    <w:rsid w:val="00D2142C"/>
    <w:rsid w:val="00D219FF"/>
    <w:rsid w:val="00D21B9A"/>
    <w:rsid w:val="00D21DD3"/>
    <w:rsid w:val="00D21DD4"/>
    <w:rsid w:val="00D22E83"/>
    <w:rsid w:val="00D23628"/>
    <w:rsid w:val="00D23632"/>
    <w:rsid w:val="00D241AB"/>
    <w:rsid w:val="00D24684"/>
    <w:rsid w:val="00D25267"/>
    <w:rsid w:val="00D2547E"/>
    <w:rsid w:val="00D254DE"/>
    <w:rsid w:val="00D259C5"/>
    <w:rsid w:val="00D25F58"/>
    <w:rsid w:val="00D26442"/>
    <w:rsid w:val="00D26571"/>
    <w:rsid w:val="00D268D2"/>
    <w:rsid w:val="00D26958"/>
    <w:rsid w:val="00D26C32"/>
    <w:rsid w:val="00D26C62"/>
    <w:rsid w:val="00D27201"/>
    <w:rsid w:val="00D27D3B"/>
    <w:rsid w:val="00D27F0E"/>
    <w:rsid w:val="00D3002B"/>
    <w:rsid w:val="00D30BE3"/>
    <w:rsid w:val="00D30C9A"/>
    <w:rsid w:val="00D31321"/>
    <w:rsid w:val="00D31542"/>
    <w:rsid w:val="00D31A6E"/>
    <w:rsid w:val="00D31B26"/>
    <w:rsid w:val="00D322FD"/>
    <w:rsid w:val="00D3302B"/>
    <w:rsid w:val="00D3353C"/>
    <w:rsid w:val="00D335F7"/>
    <w:rsid w:val="00D33E87"/>
    <w:rsid w:val="00D3446A"/>
    <w:rsid w:val="00D345BA"/>
    <w:rsid w:val="00D35086"/>
    <w:rsid w:val="00D35099"/>
    <w:rsid w:val="00D3555D"/>
    <w:rsid w:val="00D35ACF"/>
    <w:rsid w:val="00D35C13"/>
    <w:rsid w:val="00D368D0"/>
    <w:rsid w:val="00D372D5"/>
    <w:rsid w:val="00D3775A"/>
    <w:rsid w:val="00D37E2E"/>
    <w:rsid w:val="00D405B7"/>
    <w:rsid w:val="00D409BD"/>
    <w:rsid w:val="00D411E1"/>
    <w:rsid w:val="00D416A4"/>
    <w:rsid w:val="00D41EAD"/>
    <w:rsid w:val="00D41F8D"/>
    <w:rsid w:val="00D423C9"/>
    <w:rsid w:val="00D42FB5"/>
    <w:rsid w:val="00D43BAC"/>
    <w:rsid w:val="00D43C8F"/>
    <w:rsid w:val="00D444DC"/>
    <w:rsid w:val="00D449F8"/>
    <w:rsid w:val="00D44D02"/>
    <w:rsid w:val="00D451F7"/>
    <w:rsid w:val="00D45890"/>
    <w:rsid w:val="00D4589A"/>
    <w:rsid w:val="00D4608C"/>
    <w:rsid w:val="00D467D6"/>
    <w:rsid w:val="00D46A4B"/>
    <w:rsid w:val="00D46CB3"/>
    <w:rsid w:val="00D4706A"/>
    <w:rsid w:val="00D470A4"/>
    <w:rsid w:val="00D4720D"/>
    <w:rsid w:val="00D475B5"/>
    <w:rsid w:val="00D47CE6"/>
    <w:rsid w:val="00D47D8A"/>
    <w:rsid w:val="00D47F68"/>
    <w:rsid w:val="00D50516"/>
    <w:rsid w:val="00D506D1"/>
    <w:rsid w:val="00D50A39"/>
    <w:rsid w:val="00D52A1C"/>
    <w:rsid w:val="00D52F0A"/>
    <w:rsid w:val="00D53031"/>
    <w:rsid w:val="00D53324"/>
    <w:rsid w:val="00D534BA"/>
    <w:rsid w:val="00D53DD0"/>
    <w:rsid w:val="00D53DD7"/>
    <w:rsid w:val="00D53E75"/>
    <w:rsid w:val="00D54C37"/>
    <w:rsid w:val="00D54DF4"/>
    <w:rsid w:val="00D54E95"/>
    <w:rsid w:val="00D5520F"/>
    <w:rsid w:val="00D55923"/>
    <w:rsid w:val="00D55BC0"/>
    <w:rsid w:val="00D55CE8"/>
    <w:rsid w:val="00D56235"/>
    <w:rsid w:val="00D566B9"/>
    <w:rsid w:val="00D573EE"/>
    <w:rsid w:val="00D60536"/>
    <w:rsid w:val="00D606FB"/>
    <w:rsid w:val="00D60C05"/>
    <w:rsid w:val="00D6116D"/>
    <w:rsid w:val="00D614C1"/>
    <w:rsid w:val="00D6169B"/>
    <w:rsid w:val="00D61D5E"/>
    <w:rsid w:val="00D62016"/>
    <w:rsid w:val="00D624D0"/>
    <w:rsid w:val="00D62502"/>
    <w:rsid w:val="00D6258A"/>
    <w:rsid w:val="00D627CB"/>
    <w:rsid w:val="00D62F42"/>
    <w:rsid w:val="00D63017"/>
    <w:rsid w:val="00D635EA"/>
    <w:rsid w:val="00D6539D"/>
    <w:rsid w:val="00D65580"/>
    <w:rsid w:val="00D6582E"/>
    <w:rsid w:val="00D65862"/>
    <w:rsid w:val="00D6595B"/>
    <w:rsid w:val="00D6628A"/>
    <w:rsid w:val="00D668C4"/>
    <w:rsid w:val="00D66A66"/>
    <w:rsid w:val="00D670FC"/>
    <w:rsid w:val="00D6737D"/>
    <w:rsid w:val="00D67960"/>
    <w:rsid w:val="00D679CC"/>
    <w:rsid w:val="00D700FF"/>
    <w:rsid w:val="00D70222"/>
    <w:rsid w:val="00D70501"/>
    <w:rsid w:val="00D70ECF"/>
    <w:rsid w:val="00D71087"/>
    <w:rsid w:val="00D7119A"/>
    <w:rsid w:val="00D71215"/>
    <w:rsid w:val="00D71C41"/>
    <w:rsid w:val="00D72286"/>
    <w:rsid w:val="00D729E7"/>
    <w:rsid w:val="00D73289"/>
    <w:rsid w:val="00D7344E"/>
    <w:rsid w:val="00D73521"/>
    <w:rsid w:val="00D73CDF"/>
    <w:rsid w:val="00D7480A"/>
    <w:rsid w:val="00D74AE2"/>
    <w:rsid w:val="00D74D33"/>
    <w:rsid w:val="00D74D89"/>
    <w:rsid w:val="00D74E9D"/>
    <w:rsid w:val="00D75622"/>
    <w:rsid w:val="00D75D14"/>
    <w:rsid w:val="00D75E0F"/>
    <w:rsid w:val="00D77008"/>
    <w:rsid w:val="00D77399"/>
    <w:rsid w:val="00D77610"/>
    <w:rsid w:val="00D80151"/>
    <w:rsid w:val="00D802BD"/>
    <w:rsid w:val="00D80EDF"/>
    <w:rsid w:val="00D810AD"/>
    <w:rsid w:val="00D81DDB"/>
    <w:rsid w:val="00D81E1C"/>
    <w:rsid w:val="00D81E26"/>
    <w:rsid w:val="00D82776"/>
    <w:rsid w:val="00D82B93"/>
    <w:rsid w:val="00D8358B"/>
    <w:rsid w:val="00D838D4"/>
    <w:rsid w:val="00D83E8F"/>
    <w:rsid w:val="00D83F3C"/>
    <w:rsid w:val="00D845A1"/>
    <w:rsid w:val="00D84FAA"/>
    <w:rsid w:val="00D8503A"/>
    <w:rsid w:val="00D85C2A"/>
    <w:rsid w:val="00D85D7C"/>
    <w:rsid w:val="00D860E6"/>
    <w:rsid w:val="00D86318"/>
    <w:rsid w:val="00D86DDF"/>
    <w:rsid w:val="00D901BB"/>
    <w:rsid w:val="00D91D01"/>
    <w:rsid w:val="00D925FA"/>
    <w:rsid w:val="00D93421"/>
    <w:rsid w:val="00D937EA"/>
    <w:rsid w:val="00D94028"/>
    <w:rsid w:val="00D94ACF"/>
    <w:rsid w:val="00D94B0D"/>
    <w:rsid w:val="00D951A2"/>
    <w:rsid w:val="00D95966"/>
    <w:rsid w:val="00D95F64"/>
    <w:rsid w:val="00D96333"/>
    <w:rsid w:val="00D96D42"/>
    <w:rsid w:val="00D9707A"/>
    <w:rsid w:val="00DA014A"/>
    <w:rsid w:val="00DA057B"/>
    <w:rsid w:val="00DA0C31"/>
    <w:rsid w:val="00DA0C4F"/>
    <w:rsid w:val="00DA11BA"/>
    <w:rsid w:val="00DA1A22"/>
    <w:rsid w:val="00DA1F13"/>
    <w:rsid w:val="00DA1F62"/>
    <w:rsid w:val="00DA2219"/>
    <w:rsid w:val="00DA25F7"/>
    <w:rsid w:val="00DA2FFB"/>
    <w:rsid w:val="00DA3177"/>
    <w:rsid w:val="00DA33E5"/>
    <w:rsid w:val="00DA3C56"/>
    <w:rsid w:val="00DA3F8D"/>
    <w:rsid w:val="00DA443C"/>
    <w:rsid w:val="00DA4706"/>
    <w:rsid w:val="00DA4CBC"/>
    <w:rsid w:val="00DA4FA1"/>
    <w:rsid w:val="00DA5603"/>
    <w:rsid w:val="00DA689E"/>
    <w:rsid w:val="00DA7037"/>
    <w:rsid w:val="00DA755D"/>
    <w:rsid w:val="00DB0E09"/>
    <w:rsid w:val="00DB1D84"/>
    <w:rsid w:val="00DB1D9C"/>
    <w:rsid w:val="00DB1DA4"/>
    <w:rsid w:val="00DB257F"/>
    <w:rsid w:val="00DB31AA"/>
    <w:rsid w:val="00DB4FC8"/>
    <w:rsid w:val="00DB5335"/>
    <w:rsid w:val="00DB590B"/>
    <w:rsid w:val="00DB5918"/>
    <w:rsid w:val="00DB5D57"/>
    <w:rsid w:val="00DB6028"/>
    <w:rsid w:val="00DB6694"/>
    <w:rsid w:val="00DB6D0D"/>
    <w:rsid w:val="00DB7309"/>
    <w:rsid w:val="00DB7381"/>
    <w:rsid w:val="00DC0484"/>
    <w:rsid w:val="00DC073E"/>
    <w:rsid w:val="00DC0BE9"/>
    <w:rsid w:val="00DC1336"/>
    <w:rsid w:val="00DC165A"/>
    <w:rsid w:val="00DC1D5A"/>
    <w:rsid w:val="00DC1E74"/>
    <w:rsid w:val="00DC1F82"/>
    <w:rsid w:val="00DC2011"/>
    <w:rsid w:val="00DC2BE8"/>
    <w:rsid w:val="00DC2E30"/>
    <w:rsid w:val="00DC319B"/>
    <w:rsid w:val="00DC3494"/>
    <w:rsid w:val="00DC355D"/>
    <w:rsid w:val="00DC38ED"/>
    <w:rsid w:val="00DC402C"/>
    <w:rsid w:val="00DC4B4C"/>
    <w:rsid w:val="00DC4ED6"/>
    <w:rsid w:val="00DC5D43"/>
    <w:rsid w:val="00DC6370"/>
    <w:rsid w:val="00DC67A0"/>
    <w:rsid w:val="00DC6CEC"/>
    <w:rsid w:val="00DC7599"/>
    <w:rsid w:val="00DD0AA4"/>
    <w:rsid w:val="00DD131F"/>
    <w:rsid w:val="00DD1E6F"/>
    <w:rsid w:val="00DD2030"/>
    <w:rsid w:val="00DD288F"/>
    <w:rsid w:val="00DD29B3"/>
    <w:rsid w:val="00DD2A7E"/>
    <w:rsid w:val="00DD3054"/>
    <w:rsid w:val="00DD32EC"/>
    <w:rsid w:val="00DD369C"/>
    <w:rsid w:val="00DD36AB"/>
    <w:rsid w:val="00DD3D97"/>
    <w:rsid w:val="00DD40B3"/>
    <w:rsid w:val="00DD462C"/>
    <w:rsid w:val="00DD467D"/>
    <w:rsid w:val="00DD4CC2"/>
    <w:rsid w:val="00DD4D29"/>
    <w:rsid w:val="00DD508B"/>
    <w:rsid w:val="00DD5113"/>
    <w:rsid w:val="00DD6120"/>
    <w:rsid w:val="00DD6538"/>
    <w:rsid w:val="00DD684E"/>
    <w:rsid w:val="00DD6E7E"/>
    <w:rsid w:val="00DD6EAD"/>
    <w:rsid w:val="00DD732D"/>
    <w:rsid w:val="00DD74CD"/>
    <w:rsid w:val="00DD75CF"/>
    <w:rsid w:val="00DD7740"/>
    <w:rsid w:val="00DE0A70"/>
    <w:rsid w:val="00DE19F1"/>
    <w:rsid w:val="00DE1C51"/>
    <w:rsid w:val="00DE2F29"/>
    <w:rsid w:val="00DE3663"/>
    <w:rsid w:val="00DE390A"/>
    <w:rsid w:val="00DE41BB"/>
    <w:rsid w:val="00DE442F"/>
    <w:rsid w:val="00DE44E4"/>
    <w:rsid w:val="00DE44F1"/>
    <w:rsid w:val="00DE5025"/>
    <w:rsid w:val="00DE5A69"/>
    <w:rsid w:val="00DE5C13"/>
    <w:rsid w:val="00DE5C39"/>
    <w:rsid w:val="00DE5D61"/>
    <w:rsid w:val="00DE64F8"/>
    <w:rsid w:val="00DE6FFF"/>
    <w:rsid w:val="00DE7136"/>
    <w:rsid w:val="00DF05F7"/>
    <w:rsid w:val="00DF099B"/>
    <w:rsid w:val="00DF0F8C"/>
    <w:rsid w:val="00DF116A"/>
    <w:rsid w:val="00DF1292"/>
    <w:rsid w:val="00DF1FD0"/>
    <w:rsid w:val="00DF2147"/>
    <w:rsid w:val="00DF21AC"/>
    <w:rsid w:val="00DF2982"/>
    <w:rsid w:val="00DF2DE6"/>
    <w:rsid w:val="00DF40AA"/>
    <w:rsid w:val="00DF548D"/>
    <w:rsid w:val="00DF60CA"/>
    <w:rsid w:val="00DF6630"/>
    <w:rsid w:val="00DF7185"/>
    <w:rsid w:val="00DF7B6F"/>
    <w:rsid w:val="00DF7BBD"/>
    <w:rsid w:val="00DF7DD0"/>
    <w:rsid w:val="00DF7DD2"/>
    <w:rsid w:val="00E00367"/>
    <w:rsid w:val="00E00EE0"/>
    <w:rsid w:val="00E0171C"/>
    <w:rsid w:val="00E01C59"/>
    <w:rsid w:val="00E01E68"/>
    <w:rsid w:val="00E02441"/>
    <w:rsid w:val="00E02CA4"/>
    <w:rsid w:val="00E02CBF"/>
    <w:rsid w:val="00E03875"/>
    <w:rsid w:val="00E0398D"/>
    <w:rsid w:val="00E04AC9"/>
    <w:rsid w:val="00E0537D"/>
    <w:rsid w:val="00E059D0"/>
    <w:rsid w:val="00E05BB6"/>
    <w:rsid w:val="00E063DD"/>
    <w:rsid w:val="00E06981"/>
    <w:rsid w:val="00E07910"/>
    <w:rsid w:val="00E07926"/>
    <w:rsid w:val="00E1033D"/>
    <w:rsid w:val="00E1105E"/>
    <w:rsid w:val="00E11903"/>
    <w:rsid w:val="00E11AAF"/>
    <w:rsid w:val="00E11D81"/>
    <w:rsid w:val="00E125D6"/>
    <w:rsid w:val="00E1296C"/>
    <w:rsid w:val="00E12D2F"/>
    <w:rsid w:val="00E13657"/>
    <w:rsid w:val="00E13BA7"/>
    <w:rsid w:val="00E14231"/>
    <w:rsid w:val="00E15643"/>
    <w:rsid w:val="00E15CA9"/>
    <w:rsid w:val="00E15CB0"/>
    <w:rsid w:val="00E15FE0"/>
    <w:rsid w:val="00E16209"/>
    <w:rsid w:val="00E16333"/>
    <w:rsid w:val="00E16A68"/>
    <w:rsid w:val="00E16BEB"/>
    <w:rsid w:val="00E16CE0"/>
    <w:rsid w:val="00E16E46"/>
    <w:rsid w:val="00E17274"/>
    <w:rsid w:val="00E17385"/>
    <w:rsid w:val="00E17D72"/>
    <w:rsid w:val="00E206A2"/>
    <w:rsid w:val="00E20BD4"/>
    <w:rsid w:val="00E2129D"/>
    <w:rsid w:val="00E21BCA"/>
    <w:rsid w:val="00E21ED7"/>
    <w:rsid w:val="00E227B6"/>
    <w:rsid w:val="00E22A47"/>
    <w:rsid w:val="00E2308A"/>
    <w:rsid w:val="00E2346D"/>
    <w:rsid w:val="00E2348C"/>
    <w:rsid w:val="00E235E2"/>
    <w:rsid w:val="00E23752"/>
    <w:rsid w:val="00E23F59"/>
    <w:rsid w:val="00E242A8"/>
    <w:rsid w:val="00E245D3"/>
    <w:rsid w:val="00E24D13"/>
    <w:rsid w:val="00E24F43"/>
    <w:rsid w:val="00E254A7"/>
    <w:rsid w:val="00E25C1D"/>
    <w:rsid w:val="00E25D1A"/>
    <w:rsid w:val="00E25DBF"/>
    <w:rsid w:val="00E261C3"/>
    <w:rsid w:val="00E26928"/>
    <w:rsid w:val="00E26A46"/>
    <w:rsid w:val="00E26FFB"/>
    <w:rsid w:val="00E2764B"/>
    <w:rsid w:val="00E30455"/>
    <w:rsid w:val="00E306F9"/>
    <w:rsid w:val="00E3114D"/>
    <w:rsid w:val="00E31ABC"/>
    <w:rsid w:val="00E32B4D"/>
    <w:rsid w:val="00E3301F"/>
    <w:rsid w:val="00E3319F"/>
    <w:rsid w:val="00E331D0"/>
    <w:rsid w:val="00E334A7"/>
    <w:rsid w:val="00E339E0"/>
    <w:rsid w:val="00E33CA6"/>
    <w:rsid w:val="00E34418"/>
    <w:rsid w:val="00E344ED"/>
    <w:rsid w:val="00E346E8"/>
    <w:rsid w:val="00E346FF"/>
    <w:rsid w:val="00E348B0"/>
    <w:rsid w:val="00E34995"/>
    <w:rsid w:val="00E35193"/>
    <w:rsid w:val="00E353EA"/>
    <w:rsid w:val="00E361D4"/>
    <w:rsid w:val="00E367C2"/>
    <w:rsid w:val="00E369A7"/>
    <w:rsid w:val="00E36C37"/>
    <w:rsid w:val="00E36D21"/>
    <w:rsid w:val="00E37B77"/>
    <w:rsid w:val="00E41A5D"/>
    <w:rsid w:val="00E41B44"/>
    <w:rsid w:val="00E41DCF"/>
    <w:rsid w:val="00E42995"/>
    <w:rsid w:val="00E4384F"/>
    <w:rsid w:val="00E4393F"/>
    <w:rsid w:val="00E43F4E"/>
    <w:rsid w:val="00E4426B"/>
    <w:rsid w:val="00E44740"/>
    <w:rsid w:val="00E4495D"/>
    <w:rsid w:val="00E449A4"/>
    <w:rsid w:val="00E45468"/>
    <w:rsid w:val="00E45BDC"/>
    <w:rsid w:val="00E46401"/>
    <w:rsid w:val="00E46A8E"/>
    <w:rsid w:val="00E4763B"/>
    <w:rsid w:val="00E47A5A"/>
    <w:rsid w:val="00E47D57"/>
    <w:rsid w:val="00E507B0"/>
    <w:rsid w:val="00E50CDB"/>
    <w:rsid w:val="00E510C5"/>
    <w:rsid w:val="00E515BA"/>
    <w:rsid w:val="00E519C3"/>
    <w:rsid w:val="00E52344"/>
    <w:rsid w:val="00E52659"/>
    <w:rsid w:val="00E52F5A"/>
    <w:rsid w:val="00E53055"/>
    <w:rsid w:val="00E53A7F"/>
    <w:rsid w:val="00E53B03"/>
    <w:rsid w:val="00E5443A"/>
    <w:rsid w:val="00E547AD"/>
    <w:rsid w:val="00E54C1E"/>
    <w:rsid w:val="00E54DFA"/>
    <w:rsid w:val="00E55C1B"/>
    <w:rsid w:val="00E56EFC"/>
    <w:rsid w:val="00E56F2E"/>
    <w:rsid w:val="00E57203"/>
    <w:rsid w:val="00E60B00"/>
    <w:rsid w:val="00E60C9B"/>
    <w:rsid w:val="00E60DBC"/>
    <w:rsid w:val="00E6170C"/>
    <w:rsid w:val="00E61EB5"/>
    <w:rsid w:val="00E625C4"/>
    <w:rsid w:val="00E62F46"/>
    <w:rsid w:val="00E62FC2"/>
    <w:rsid w:val="00E631D2"/>
    <w:rsid w:val="00E641DF"/>
    <w:rsid w:val="00E646C5"/>
    <w:rsid w:val="00E64D1C"/>
    <w:rsid w:val="00E65323"/>
    <w:rsid w:val="00E65A69"/>
    <w:rsid w:val="00E65E89"/>
    <w:rsid w:val="00E65FDD"/>
    <w:rsid w:val="00E66139"/>
    <w:rsid w:val="00E66781"/>
    <w:rsid w:val="00E66C45"/>
    <w:rsid w:val="00E66CFA"/>
    <w:rsid w:val="00E67103"/>
    <w:rsid w:val="00E6715C"/>
    <w:rsid w:val="00E67181"/>
    <w:rsid w:val="00E673B7"/>
    <w:rsid w:val="00E7053C"/>
    <w:rsid w:val="00E7093C"/>
    <w:rsid w:val="00E70DFA"/>
    <w:rsid w:val="00E70E24"/>
    <w:rsid w:val="00E71799"/>
    <w:rsid w:val="00E71A30"/>
    <w:rsid w:val="00E721B7"/>
    <w:rsid w:val="00E72806"/>
    <w:rsid w:val="00E72AB2"/>
    <w:rsid w:val="00E72BD6"/>
    <w:rsid w:val="00E73C09"/>
    <w:rsid w:val="00E749DD"/>
    <w:rsid w:val="00E750D2"/>
    <w:rsid w:val="00E76294"/>
    <w:rsid w:val="00E80611"/>
    <w:rsid w:val="00E807C7"/>
    <w:rsid w:val="00E80CBE"/>
    <w:rsid w:val="00E81CCF"/>
    <w:rsid w:val="00E81E5C"/>
    <w:rsid w:val="00E82210"/>
    <w:rsid w:val="00E826A3"/>
    <w:rsid w:val="00E82816"/>
    <w:rsid w:val="00E83620"/>
    <w:rsid w:val="00E8376C"/>
    <w:rsid w:val="00E8377C"/>
    <w:rsid w:val="00E83934"/>
    <w:rsid w:val="00E83BE6"/>
    <w:rsid w:val="00E83CFF"/>
    <w:rsid w:val="00E83EE6"/>
    <w:rsid w:val="00E84426"/>
    <w:rsid w:val="00E849D2"/>
    <w:rsid w:val="00E84D82"/>
    <w:rsid w:val="00E84EDD"/>
    <w:rsid w:val="00E84F34"/>
    <w:rsid w:val="00E85826"/>
    <w:rsid w:val="00E863ED"/>
    <w:rsid w:val="00E86B6C"/>
    <w:rsid w:val="00E86CD3"/>
    <w:rsid w:val="00E870A6"/>
    <w:rsid w:val="00E87CCB"/>
    <w:rsid w:val="00E901C8"/>
    <w:rsid w:val="00E91D96"/>
    <w:rsid w:val="00E9250D"/>
    <w:rsid w:val="00E928A6"/>
    <w:rsid w:val="00E92D13"/>
    <w:rsid w:val="00E92FB2"/>
    <w:rsid w:val="00E93DA8"/>
    <w:rsid w:val="00E948ED"/>
    <w:rsid w:val="00E94938"/>
    <w:rsid w:val="00E94F34"/>
    <w:rsid w:val="00E95196"/>
    <w:rsid w:val="00E96030"/>
    <w:rsid w:val="00E96B4E"/>
    <w:rsid w:val="00E96EAA"/>
    <w:rsid w:val="00E96FBF"/>
    <w:rsid w:val="00E97DC0"/>
    <w:rsid w:val="00EA0648"/>
    <w:rsid w:val="00EA0FF3"/>
    <w:rsid w:val="00EA126F"/>
    <w:rsid w:val="00EA1796"/>
    <w:rsid w:val="00EA19D1"/>
    <w:rsid w:val="00EA202B"/>
    <w:rsid w:val="00EA2178"/>
    <w:rsid w:val="00EA2221"/>
    <w:rsid w:val="00EA2402"/>
    <w:rsid w:val="00EA26F4"/>
    <w:rsid w:val="00EA275D"/>
    <w:rsid w:val="00EA37D9"/>
    <w:rsid w:val="00EA3FFF"/>
    <w:rsid w:val="00EA4087"/>
    <w:rsid w:val="00EA415D"/>
    <w:rsid w:val="00EA41C5"/>
    <w:rsid w:val="00EA44EE"/>
    <w:rsid w:val="00EA454D"/>
    <w:rsid w:val="00EA4C4E"/>
    <w:rsid w:val="00EA4DB1"/>
    <w:rsid w:val="00EA4E58"/>
    <w:rsid w:val="00EA6177"/>
    <w:rsid w:val="00EA67E1"/>
    <w:rsid w:val="00EA72E9"/>
    <w:rsid w:val="00EA79E0"/>
    <w:rsid w:val="00EA7A5A"/>
    <w:rsid w:val="00EB010A"/>
    <w:rsid w:val="00EB02A5"/>
    <w:rsid w:val="00EB05B7"/>
    <w:rsid w:val="00EB086E"/>
    <w:rsid w:val="00EB0A7A"/>
    <w:rsid w:val="00EB0AC8"/>
    <w:rsid w:val="00EB0F82"/>
    <w:rsid w:val="00EB155B"/>
    <w:rsid w:val="00EB1962"/>
    <w:rsid w:val="00EB19C7"/>
    <w:rsid w:val="00EB1AE5"/>
    <w:rsid w:val="00EB1C5D"/>
    <w:rsid w:val="00EB1E13"/>
    <w:rsid w:val="00EB20C0"/>
    <w:rsid w:val="00EB26B3"/>
    <w:rsid w:val="00EB2BFC"/>
    <w:rsid w:val="00EB30BB"/>
    <w:rsid w:val="00EB31B0"/>
    <w:rsid w:val="00EB3CF7"/>
    <w:rsid w:val="00EB3F17"/>
    <w:rsid w:val="00EB40F5"/>
    <w:rsid w:val="00EB53A3"/>
    <w:rsid w:val="00EB54C0"/>
    <w:rsid w:val="00EB7EED"/>
    <w:rsid w:val="00EC0572"/>
    <w:rsid w:val="00EC1431"/>
    <w:rsid w:val="00EC2487"/>
    <w:rsid w:val="00EC2DE9"/>
    <w:rsid w:val="00EC3073"/>
    <w:rsid w:val="00EC32AF"/>
    <w:rsid w:val="00EC333D"/>
    <w:rsid w:val="00EC431F"/>
    <w:rsid w:val="00EC4678"/>
    <w:rsid w:val="00EC46F5"/>
    <w:rsid w:val="00EC4852"/>
    <w:rsid w:val="00EC498B"/>
    <w:rsid w:val="00EC4B44"/>
    <w:rsid w:val="00EC4D1A"/>
    <w:rsid w:val="00EC5EC1"/>
    <w:rsid w:val="00EC5F77"/>
    <w:rsid w:val="00EC60F0"/>
    <w:rsid w:val="00EC6796"/>
    <w:rsid w:val="00EC6C2C"/>
    <w:rsid w:val="00EC6CA1"/>
    <w:rsid w:val="00EC72F1"/>
    <w:rsid w:val="00EC7641"/>
    <w:rsid w:val="00ED0B54"/>
    <w:rsid w:val="00ED0D6B"/>
    <w:rsid w:val="00ED1062"/>
    <w:rsid w:val="00ED129E"/>
    <w:rsid w:val="00ED152E"/>
    <w:rsid w:val="00ED172B"/>
    <w:rsid w:val="00ED1A22"/>
    <w:rsid w:val="00ED204E"/>
    <w:rsid w:val="00ED2BC9"/>
    <w:rsid w:val="00ED3C0E"/>
    <w:rsid w:val="00ED452C"/>
    <w:rsid w:val="00ED4D19"/>
    <w:rsid w:val="00ED4D74"/>
    <w:rsid w:val="00ED563B"/>
    <w:rsid w:val="00ED5E20"/>
    <w:rsid w:val="00ED6D07"/>
    <w:rsid w:val="00ED716A"/>
    <w:rsid w:val="00ED797E"/>
    <w:rsid w:val="00ED7DC6"/>
    <w:rsid w:val="00EE002A"/>
    <w:rsid w:val="00EE00FB"/>
    <w:rsid w:val="00EE0114"/>
    <w:rsid w:val="00EE0710"/>
    <w:rsid w:val="00EE08DA"/>
    <w:rsid w:val="00EE0A4F"/>
    <w:rsid w:val="00EE1AA1"/>
    <w:rsid w:val="00EE1D1C"/>
    <w:rsid w:val="00EE2C2F"/>
    <w:rsid w:val="00EE4038"/>
    <w:rsid w:val="00EE53ED"/>
    <w:rsid w:val="00EE5480"/>
    <w:rsid w:val="00EE58BE"/>
    <w:rsid w:val="00EE65A0"/>
    <w:rsid w:val="00EE672E"/>
    <w:rsid w:val="00EE6843"/>
    <w:rsid w:val="00EE6ACB"/>
    <w:rsid w:val="00EE7EFB"/>
    <w:rsid w:val="00EE7F6F"/>
    <w:rsid w:val="00EF0FDA"/>
    <w:rsid w:val="00EF142E"/>
    <w:rsid w:val="00EF17D6"/>
    <w:rsid w:val="00EF1840"/>
    <w:rsid w:val="00EF23D7"/>
    <w:rsid w:val="00EF23E2"/>
    <w:rsid w:val="00EF2D0D"/>
    <w:rsid w:val="00EF3165"/>
    <w:rsid w:val="00EF4002"/>
    <w:rsid w:val="00EF4357"/>
    <w:rsid w:val="00EF4AE1"/>
    <w:rsid w:val="00EF4C37"/>
    <w:rsid w:val="00EF50E1"/>
    <w:rsid w:val="00EF5928"/>
    <w:rsid w:val="00EF63EE"/>
    <w:rsid w:val="00EF6671"/>
    <w:rsid w:val="00EF73E1"/>
    <w:rsid w:val="00EF7A1C"/>
    <w:rsid w:val="00F0064A"/>
    <w:rsid w:val="00F00EDE"/>
    <w:rsid w:val="00F010DF"/>
    <w:rsid w:val="00F014B0"/>
    <w:rsid w:val="00F015F3"/>
    <w:rsid w:val="00F01A65"/>
    <w:rsid w:val="00F0236F"/>
    <w:rsid w:val="00F0379B"/>
    <w:rsid w:val="00F03BBE"/>
    <w:rsid w:val="00F04115"/>
    <w:rsid w:val="00F04244"/>
    <w:rsid w:val="00F0432F"/>
    <w:rsid w:val="00F04483"/>
    <w:rsid w:val="00F0456D"/>
    <w:rsid w:val="00F046A8"/>
    <w:rsid w:val="00F04CCF"/>
    <w:rsid w:val="00F04E92"/>
    <w:rsid w:val="00F059DC"/>
    <w:rsid w:val="00F05EC4"/>
    <w:rsid w:val="00F0609F"/>
    <w:rsid w:val="00F06B3E"/>
    <w:rsid w:val="00F07A7C"/>
    <w:rsid w:val="00F07F18"/>
    <w:rsid w:val="00F10852"/>
    <w:rsid w:val="00F10CF0"/>
    <w:rsid w:val="00F10D21"/>
    <w:rsid w:val="00F10F34"/>
    <w:rsid w:val="00F10FF0"/>
    <w:rsid w:val="00F113B9"/>
    <w:rsid w:val="00F115D4"/>
    <w:rsid w:val="00F1168E"/>
    <w:rsid w:val="00F124F2"/>
    <w:rsid w:val="00F12731"/>
    <w:rsid w:val="00F12E8A"/>
    <w:rsid w:val="00F12EA0"/>
    <w:rsid w:val="00F12F49"/>
    <w:rsid w:val="00F13092"/>
    <w:rsid w:val="00F13469"/>
    <w:rsid w:val="00F1358E"/>
    <w:rsid w:val="00F137D4"/>
    <w:rsid w:val="00F13D89"/>
    <w:rsid w:val="00F15145"/>
    <w:rsid w:val="00F15D44"/>
    <w:rsid w:val="00F16136"/>
    <w:rsid w:val="00F177E6"/>
    <w:rsid w:val="00F208F3"/>
    <w:rsid w:val="00F20D3E"/>
    <w:rsid w:val="00F20FB6"/>
    <w:rsid w:val="00F211FA"/>
    <w:rsid w:val="00F2137A"/>
    <w:rsid w:val="00F21461"/>
    <w:rsid w:val="00F2158F"/>
    <w:rsid w:val="00F218C9"/>
    <w:rsid w:val="00F228DE"/>
    <w:rsid w:val="00F23258"/>
    <w:rsid w:val="00F23C86"/>
    <w:rsid w:val="00F255FE"/>
    <w:rsid w:val="00F2596B"/>
    <w:rsid w:val="00F261A9"/>
    <w:rsid w:val="00F267FF"/>
    <w:rsid w:val="00F26E8C"/>
    <w:rsid w:val="00F26F8B"/>
    <w:rsid w:val="00F26FCE"/>
    <w:rsid w:val="00F27025"/>
    <w:rsid w:val="00F270DF"/>
    <w:rsid w:val="00F27664"/>
    <w:rsid w:val="00F27680"/>
    <w:rsid w:val="00F27F0F"/>
    <w:rsid w:val="00F27FEC"/>
    <w:rsid w:val="00F30FDA"/>
    <w:rsid w:val="00F31C96"/>
    <w:rsid w:val="00F3203C"/>
    <w:rsid w:val="00F333E8"/>
    <w:rsid w:val="00F33D92"/>
    <w:rsid w:val="00F34012"/>
    <w:rsid w:val="00F3416F"/>
    <w:rsid w:val="00F34433"/>
    <w:rsid w:val="00F3555C"/>
    <w:rsid w:val="00F355B0"/>
    <w:rsid w:val="00F35736"/>
    <w:rsid w:val="00F35DDE"/>
    <w:rsid w:val="00F35E42"/>
    <w:rsid w:val="00F361AD"/>
    <w:rsid w:val="00F364FB"/>
    <w:rsid w:val="00F36F73"/>
    <w:rsid w:val="00F37F04"/>
    <w:rsid w:val="00F41136"/>
    <w:rsid w:val="00F41624"/>
    <w:rsid w:val="00F4169E"/>
    <w:rsid w:val="00F41A67"/>
    <w:rsid w:val="00F44086"/>
    <w:rsid w:val="00F442B7"/>
    <w:rsid w:val="00F446C6"/>
    <w:rsid w:val="00F4560C"/>
    <w:rsid w:val="00F45FEA"/>
    <w:rsid w:val="00F4658A"/>
    <w:rsid w:val="00F4664E"/>
    <w:rsid w:val="00F46BB5"/>
    <w:rsid w:val="00F4719A"/>
    <w:rsid w:val="00F47420"/>
    <w:rsid w:val="00F50675"/>
    <w:rsid w:val="00F5150D"/>
    <w:rsid w:val="00F51991"/>
    <w:rsid w:val="00F538C4"/>
    <w:rsid w:val="00F54157"/>
    <w:rsid w:val="00F5434A"/>
    <w:rsid w:val="00F54361"/>
    <w:rsid w:val="00F54389"/>
    <w:rsid w:val="00F54C59"/>
    <w:rsid w:val="00F54FDB"/>
    <w:rsid w:val="00F55171"/>
    <w:rsid w:val="00F55AC1"/>
    <w:rsid w:val="00F560BD"/>
    <w:rsid w:val="00F5663F"/>
    <w:rsid w:val="00F5793B"/>
    <w:rsid w:val="00F60532"/>
    <w:rsid w:val="00F61095"/>
    <w:rsid w:val="00F61585"/>
    <w:rsid w:val="00F62437"/>
    <w:rsid w:val="00F62FC8"/>
    <w:rsid w:val="00F63303"/>
    <w:rsid w:val="00F6585E"/>
    <w:rsid w:val="00F65A9A"/>
    <w:rsid w:val="00F65C3D"/>
    <w:rsid w:val="00F66822"/>
    <w:rsid w:val="00F669D5"/>
    <w:rsid w:val="00F66FB3"/>
    <w:rsid w:val="00F67664"/>
    <w:rsid w:val="00F701C0"/>
    <w:rsid w:val="00F70205"/>
    <w:rsid w:val="00F70692"/>
    <w:rsid w:val="00F70F86"/>
    <w:rsid w:val="00F71090"/>
    <w:rsid w:val="00F712D7"/>
    <w:rsid w:val="00F71314"/>
    <w:rsid w:val="00F71AF9"/>
    <w:rsid w:val="00F72819"/>
    <w:rsid w:val="00F732D3"/>
    <w:rsid w:val="00F73744"/>
    <w:rsid w:val="00F7410B"/>
    <w:rsid w:val="00F7567A"/>
    <w:rsid w:val="00F756E8"/>
    <w:rsid w:val="00F7640C"/>
    <w:rsid w:val="00F764F8"/>
    <w:rsid w:val="00F76B3A"/>
    <w:rsid w:val="00F76C5D"/>
    <w:rsid w:val="00F76EE8"/>
    <w:rsid w:val="00F77122"/>
    <w:rsid w:val="00F77189"/>
    <w:rsid w:val="00F80EDA"/>
    <w:rsid w:val="00F818BD"/>
    <w:rsid w:val="00F81B3D"/>
    <w:rsid w:val="00F81D65"/>
    <w:rsid w:val="00F81D8F"/>
    <w:rsid w:val="00F8250E"/>
    <w:rsid w:val="00F82E36"/>
    <w:rsid w:val="00F835BE"/>
    <w:rsid w:val="00F83AD9"/>
    <w:rsid w:val="00F843F7"/>
    <w:rsid w:val="00F8597E"/>
    <w:rsid w:val="00F861F0"/>
    <w:rsid w:val="00F86439"/>
    <w:rsid w:val="00F86E06"/>
    <w:rsid w:val="00F8773C"/>
    <w:rsid w:val="00F87BB0"/>
    <w:rsid w:val="00F87EA6"/>
    <w:rsid w:val="00F902DC"/>
    <w:rsid w:val="00F9039F"/>
    <w:rsid w:val="00F90413"/>
    <w:rsid w:val="00F9086D"/>
    <w:rsid w:val="00F92EA5"/>
    <w:rsid w:val="00F93088"/>
    <w:rsid w:val="00F93BF4"/>
    <w:rsid w:val="00F93C7B"/>
    <w:rsid w:val="00F93D35"/>
    <w:rsid w:val="00F9404D"/>
    <w:rsid w:val="00F948DC"/>
    <w:rsid w:val="00F94918"/>
    <w:rsid w:val="00F9499E"/>
    <w:rsid w:val="00F94BDA"/>
    <w:rsid w:val="00F94F6D"/>
    <w:rsid w:val="00F95292"/>
    <w:rsid w:val="00F955D0"/>
    <w:rsid w:val="00F95A38"/>
    <w:rsid w:val="00F95F0D"/>
    <w:rsid w:val="00F95FB4"/>
    <w:rsid w:val="00F9721E"/>
    <w:rsid w:val="00F97BC2"/>
    <w:rsid w:val="00F97E60"/>
    <w:rsid w:val="00F97EED"/>
    <w:rsid w:val="00FA0496"/>
    <w:rsid w:val="00FA0E8A"/>
    <w:rsid w:val="00FA0EDB"/>
    <w:rsid w:val="00FA11B0"/>
    <w:rsid w:val="00FA156A"/>
    <w:rsid w:val="00FA1AD6"/>
    <w:rsid w:val="00FA2027"/>
    <w:rsid w:val="00FA21B4"/>
    <w:rsid w:val="00FA229D"/>
    <w:rsid w:val="00FA2DBB"/>
    <w:rsid w:val="00FA365B"/>
    <w:rsid w:val="00FA48A1"/>
    <w:rsid w:val="00FA50BE"/>
    <w:rsid w:val="00FA523C"/>
    <w:rsid w:val="00FA56B0"/>
    <w:rsid w:val="00FA5B15"/>
    <w:rsid w:val="00FA5CFC"/>
    <w:rsid w:val="00FA5F7E"/>
    <w:rsid w:val="00FA6115"/>
    <w:rsid w:val="00FA6365"/>
    <w:rsid w:val="00FA6AFB"/>
    <w:rsid w:val="00FB033C"/>
    <w:rsid w:val="00FB0884"/>
    <w:rsid w:val="00FB0C52"/>
    <w:rsid w:val="00FB1472"/>
    <w:rsid w:val="00FB1D31"/>
    <w:rsid w:val="00FB2607"/>
    <w:rsid w:val="00FB2CCD"/>
    <w:rsid w:val="00FB2D5D"/>
    <w:rsid w:val="00FB2F27"/>
    <w:rsid w:val="00FB3352"/>
    <w:rsid w:val="00FB3B9A"/>
    <w:rsid w:val="00FB3DBA"/>
    <w:rsid w:val="00FB4347"/>
    <w:rsid w:val="00FB4606"/>
    <w:rsid w:val="00FB4E25"/>
    <w:rsid w:val="00FB50F6"/>
    <w:rsid w:val="00FB5205"/>
    <w:rsid w:val="00FB5626"/>
    <w:rsid w:val="00FB5E7D"/>
    <w:rsid w:val="00FB733B"/>
    <w:rsid w:val="00FB79AC"/>
    <w:rsid w:val="00FC0577"/>
    <w:rsid w:val="00FC0C57"/>
    <w:rsid w:val="00FC0DC4"/>
    <w:rsid w:val="00FC1C44"/>
    <w:rsid w:val="00FC256F"/>
    <w:rsid w:val="00FC29AF"/>
    <w:rsid w:val="00FC2DF8"/>
    <w:rsid w:val="00FC3A54"/>
    <w:rsid w:val="00FC3B4F"/>
    <w:rsid w:val="00FC3B93"/>
    <w:rsid w:val="00FC3C00"/>
    <w:rsid w:val="00FC4167"/>
    <w:rsid w:val="00FC437D"/>
    <w:rsid w:val="00FC4BA7"/>
    <w:rsid w:val="00FC527F"/>
    <w:rsid w:val="00FC5287"/>
    <w:rsid w:val="00FC58F7"/>
    <w:rsid w:val="00FC6471"/>
    <w:rsid w:val="00FC6487"/>
    <w:rsid w:val="00FC71CA"/>
    <w:rsid w:val="00FC7580"/>
    <w:rsid w:val="00FC75F5"/>
    <w:rsid w:val="00FC7955"/>
    <w:rsid w:val="00FD0F3E"/>
    <w:rsid w:val="00FD1872"/>
    <w:rsid w:val="00FD19D2"/>
    <w:rsid w:val="00FD1B3E"/>
    <w:rsid w:val="00FD2329"/>
    <w:rsid w:val="00FD24C3"/>
    <w:rsid w:val="00FD2773"/>
    <w:rsid w:val="00FD2915"/>
    <w:rsid w:val="00FD2992"/>
    <w:rsid w:val="00FD2C2A"/>
    <w:rsid w:val="00FD444E"/>
    <w:rsid w:val="00FD47A5"/>
    <w:rsid w:val="00FD56A4"/>
    <w:rsid w:val="00FD5908"/>
    <w:rsid w:val="00FD6156"/>
    <w:rsid w:val="00FD66A2"/>
    <w:rsid w:val="00FD7763"/>
    <w:rsid w:val="00FD7A86"/>
    <w:rsid w:val="00FE02C5"/>
    <w:rsid w:val="00FE0361"/>
    <w:rsid w:val="00FE1E51"/>
    <w:rsid w:val="00FE2903"/>
    <w:rsid w:val="00FE3EEC"/>
    <w:rsid w:val="00FE47B9"/>
    <w:rsid w:val="00FE4966"/>
    <w:rsid w:val="00FE6C5D"/>
    <w:rsid w:val="00FE7325"/>
    <w:rsid w:val="00FE7353"/>
    <w:rsid w:val="00FE7409"/>
    <w:rsid w:val="00FE7AD3"/>
    <w:rsid w:val="00FE7CB8"/>
    <w:rsid w:val="00FE7F92"/>
    <w:rsid w:val="00FF091A"/>
    <w:rsid w:val="00FF0CD8"/>
    <w:rsid w:val="00FF14A1"/>
    <w:rsid w:val="00FF1D78"/>
    <w:rsid w:val="00FF2669"/>
    <w:rsid w:val="00FF3242"/>
    <w:rsid w:val="00FF37F9"/>
    <w:rsid w:val="00FF3937"/>
    <w:rsid w:val="00FF3EDA"/>
    <w:rsid w:val="00FF61DC"/>
    <w:rsid w:val="00FF639C"/>
    <w:rsid w:val="00FF6D54"/>
    <w:rsid w:val="00FF74BE"/>
    <w:rsid w:val="00FF7A0F"/>
    <w:rsid w:val="00FF7EEE"/>
    <w:rsid w:val="00FF7F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99f,#fcf,aqua"/>
    </o:shapedefaults>
    <o:shapelayout v:ext="edit">
      <o:idmap v:ext="edit" data="1"/>
    </o:shapelayout>
  </w:shapeDefaults>
  <w:decimalSymbol w:val="."/>
  <w:listSeparator w:val=","/>
  <w14:docId w14:val="6A95EEBB"/>
  <w15:docId w15:val="{6D5B88CC-8078-4411-BC54-C881ADF4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86C9C"/>
    <w:pPr>
      <w:widowControl w:val="0"/>
    </w:pPr>
    <w:rPr>
      <w:kern w:val="2"/>
      <w:sz w:val="24"/>
    </w:rPr>
  </w:style>
  <w:style w:type="paragraph" w:styleId="1">
    <w:name w:val="heading 1"/>
    <w:basedOn w:val="a3"/>
    <w:next w:val="a3"/>
    <w:link w:val="10"/>
    <w:qFormat/>
    <w:rsid w:val="00A1702E"/>
    <w:pPr>
      <w:keepNext/>
      <w:numPr>
        <w:numId w:val="3"/>
      </w:numPr>
      <w:spacing w:line="500" w:lineRule="exact"/>
      <w:ind w:left="0" w:firstLine="624"/>
      <w:jc w:val="both"/>
      <w:textAlignment w:val="center"/>
      <w:outlineLvl w:val="0"/>
    </w:pPr>
    <w:rPr>
      <w:rFonts w:ascii="Arial" w:eastAsia="標楷體" w:hAnsi="Arial"/>
      <w:kern w:val="52"/>
      <w:sz w:val="32"/>
    </w:rPr>
  </w:style>
  <w:style w:type="paragraph" w:styleId="2">
    <w:name w:val="heading 2"/>
    <w:basedOn w:val="1"/>
    <w:next w:val="a4"/>
    <w:link w:val="20"/>
    <w:qFormat/>
    <w:rsid w:val="00A1702E"/>
    <w:pPr>
      <w:numPr>
        <w:ilvl w:val="1"/>
      </w:numPr>
      <w:tabs>
        <w:tab w:val="num" w:pos="360"/>
      </w:tabs>
      <w:outlineLvl w:val="1"/>
    </w:pPr>
    <w:rPr>
      <w:b/>
      <w:spacing w:val="10"/>
    </w:rPr>
  </w:style>
  <w:style w:type="paragraph" w:styleId="3">
    <w:name w:val="heading 3"/>
    <w:basedOn w:val="2"/>
    <w:next w:val="a4"/>
    <w:link w:val="30"/>
    <w:uiPriority w:val="9"/>
    <w:qFormat/>
    <w:rsid w:val="00A1702E"/>
    <w:pPr>
      <w:numPr>
        <w:ilvl w:val="2"/>
      </w:numPr>
      <w:tabs>
        <w:tab w:val="num" w:pos="360"/>
      </w:tabs>
      <w:outlineLvl w:val="2"/>
    </w:pPr>
  </w:style>
  <w:style w:type="paragraph" w:styleId="4">
    <w:name w:val="heading 4"/>
    <w:basedOn w:val="3"/>
    <w:next w:val="a4"/>
    <w:link w:val="40"/>
    <w:qFormat/>
    <w:rsid w:val="00A1702E"/>
    <w:pPr>
      <w:numPr>
        <w:ilvl w:val="3"/>
      </w:numPr>
      <w:tabs>
        <w:tab w:val="num" w:pos="360"/>
      </w:tabs>
      <w:outlineLvl w:val="3"/>
    </w:pPr>
  </w:style>
  <w:style w:type="paragraph" w:styleId="5">
    <w:name w:val="heading 5"/>
    <w:basedOn w:val="4"/>
    <w:next w:val="a4"/>
    <w:link w:val="50"/>
    <w:qFormat/>
    <w:rsid w:val="00A1702E"/>
    <w:pPr>
      <w:numPr>
        <w:ilvl w:val="4"/>
      </w:numPr>
      <w:tabs>
        <w:tab w:val="num" w:pos="360"/>
      </w:tabs>
      <w:outlineLvl w:val="4"/>
    </w:pPr>
  </w:style>
  <w:style w:type="paragraph" w:styleId="6">
    <w:name w:val="heading 6"/>
    <w:basedOn w:val="5"/>
    <w:next w:val="a4"/>
    <w:link w:val="60"/>
    <w:qFormat/>
    <w:rsid w:val="00A1702E"/>
    <w:pPr>
      <w:numPr>
        <w:ilvl w:val="5"/>
      </w:numPr>
      <w:tabs>
        <w:tab w:val="num" w:pos="360"/>
      </w:tabs>
      <w:outlineLvl w:val="5"/>
    </w:pPr>
  </w:style>
  <w:style w:type="paragraph" w:styleId="7">
    <w:name w:val="heading 7"/>
    <w:basedOn w:val="a3"/>
    <w:next w:val="a4"/>
    <w:link w:val="70"/>
    <w:qFormat/>
    <w:rsid w:val="00A1702E"/>
    <w:pPr>
      <w:keepNext/>
      <w:numPr>
        <w:ilvl w:val="6"/>
        <w:numId w:val="3"/>
      </w:numPr>
      <w:spacing w:line="400" w:lineRule="exact"/>
      <w:outlineLvl w:val="6"/>
    </w:pPr>
    <w:rPr>
      <w:rFonts w:ascii="Arial" w:hAnsi="Arial"/>
      <w:b/>
      <w:sz w:val="36"/>
    </w:rPr>
  </w:style>
  <w:style w:type="paragraph" w:styleId="8">
    <w:name w:val="heading 8"/>
    <w:basedOn w:val="a3"/>
    <w:next w:val="a4"/>
    <w:link w:val="80"/>
    <w:qFormat/>
    <w:rsid w:val="00A1702E"/>
    <w:pPr>
      <w:keepNext/>
      <w:numPr>
        <w:ilvl w:val="7"/>
        <w:numId w:val="3"/>
      </w:numPr>
      <w:spacing w:line="720" w:lineRule="auto"/>
      <w:outlineLvl w:val="7"/>
    </w:pPr>
    <w:rPr>
      <w:rFonts w:ascii="Arial" w:hAnsi="Arial"/>
      <w:sz w:val="36"/>
    </w:rPr>
  </w:style>
  <w:style w:type="paragraph" w:styleId="9">
    <w:name w:val="heading 9"/>
    <w:basedOn w:val="a3"/>
    <w:next w:val="a4"/>
    <w:link w:val="90"/>
    <w:qFormat/>
    <w:rsid w:val="00A1702E"/>
    <w:pPr>
      <w:keepNext/>
      <w:numPr>
        <w:ilvl w:val="8"/>
        <w:numId w:val="3"/>
      </w:numPr>
      <w:spacing w:line="720" w:lineRule="auto"/>
      <w:outlineLvl w:val="8"/>
    </w:pPr>
    <w:rPr>
      <w:rFonts w:ascii="Arial" w:hAnsi="Arial"/>
      <w:sz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rsid w:val="00A1702E"/>
    <w:pPr>
      <w:ind w:left="480"/>
    </w:pPr>
  </w:style>
  <w:style w:type="paragraph" w:styleId="a8">
    <w:name w:val="Plain Text"/>
    <w:aliases w:val="一般文字 字元,一般文字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內縮"/>
    <w:basedOn w:val="a3"/>
    <w:link w:val="a9"/>
    <w:rsid w:val="00A1702E"/>
    <w:rPr>
      <w:rFonts w:ascii="細明體" w:eastAsia="細明體" w:hAnsi="Courier New"/>
    </w:rPr>
  </w:style>
  <w:style w:type="paragraph" w:customStyle="1" w:styleId="aa">
    <w:name w:val="主文"/>
    <w:basedOn w:val="a3"/>
    <w:rsid w:val="00A1702E"/>
    <w:pPr>
      <w:spacing w:line="312" w:lineRule="auto"/>
      <w:ind w:firstLineChars="200" w:firstLine="434"/>
      <w:jc w:val="both"/>
    </w:pPr>
    <w:rPr>
      <w:rFonts w:eastAsia="華康楷書體W5"/>
      <w:spacing w:val="4"/>
      <w:sz w:val="21"/>
    </w:rPr>
  </w:style>
  <w:style w:type="paragraph" w:customStyle="1" w:styleId="11">
    <w:name w:val="內文1"/>
    <w:rsid w:val="00A1702E"/>
    <w:pPr>
      <w:widowControl w:val="0"/>
      <w:adjustRightInd w:val="0"/>
      <w:spacing w:line="360" w:lineRule="atLeast"/>
      <w:textAlignment w:val="baseline"/>
    </w:pPr>
    <w:rPr>
      <w:rFonts w:ascii="細明體" w:eastAsia="細明體"/>
      <w:sz w:val="24"/>
    </w:rPr>
  </w:style>
  <w:style w:type="paragraph" w:styleId="ab">
    <w:name w:val="footer"/>
    <w:basedOn w:val="a3"/>
    <w:link w:val="ac"/>
    <w:uiPriority w:val="99"/>
    <w:rsid w:val="00A1702E"/>
    <w:pPr>
      <w:tabs>
        <w:tab w:val="center" w:pos="4153"/>
        <w:tab w:val="right" w:pos="8306"/>
      </w:tabs>
      <w:snapToGrid w:val="0"/>
    </w:pPr>
    <w:rPr>
      <w:sz w:val="20"/>
    </w:rPr>
  </w:style>
  <w:style w:type="character" w:styleId="ad">
    <w:name w:val="page number"/>
    <w:basedOn w:val="a5"/>
    <w:rsid w:val="00A1702E"/>
  </w:style>
  <w:style w:type="paragraph" w:styleId="ae">
    <w:name w:val="header"/>
    <w:basedOn w:val="a3"/>
    <w:link w:val="af"/>
    <w:uiPriority w:val="99"/>
    <w:rsid w:val="00A1702E"/>
    <w:pPr>
      <w:tabs>
        <w:tab w:val="center" w:pos="4153"/>
        <w:tab w:val="right" w:pos="8306"/>
      </w:tabs>
      <w:snapToGrid w:val="0"/>
    </w:pPr>
    <w:rPr>
      <w:sz w:val="20"/>
    </w:rPr>
  </w:style>
  <w:style w:type="paragraph" w:customStyle="1" w:styleId="16">
    <w:name w:val="華康16粗"/>
    <w:basedOn w:val="a3"/>
    <w:rsid w:val="00A1702E"/>
    <w:pPr>
      <w:autoSpaceDE w:val="0"/>
      <w:autoSpaceDN w:val="0"/>
      <w:adjustRightInd w:val="0"/>
      <w:spacing w:before="240" w:line="440" w:lineRule="atLeast"/>
      <w:jc w:val="both"/>
      <w:textAlignment w:val="bottom"/>
    </w:pPr>
    <w:rPr>
      <w:rFonts w:ascii="華康公文系統字型" w:eastAsia="華康公文系統字型"/>
      <w:b/>
      <w:kern w:val="0"/>
      <w:sz w:val="32"/>
    </w:rPr>
  </w:style>
  <w:style w:type="paragraph" w:styleId="21">
    <w:name w:val="Body Text 2"/>
    <w:basedOn w:val="a3"/>
    <w:link w:val="22"/>
    <w:rsid w:val="00076124"/>
    <w:pPr>
      <w:adjustRightInd w:val="0"/>
      <w:snapToGrid w:val="0"/>
      <w:spacing w:before="50" w:line="500" w:lineRule="exact"/>
      <w:jc w:val="distribute"/>
    </w:pPr>
    <w:rPr>
      <w:rFonts w:eastAsia="標楷體"/>
      <w:sz w:val="32"/>
    </w:rPr>
  </w:style>
  <w:style w:type="table" w:styleId="af0">
    <w:name w:val="Table Grid"/>
    <w:basedOn w:val="a6"/>
    <w:uiPriority w:val="39"/>
    <w:rsid w:val="009804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pt04">
    <w:name w:val="樣式 樣式 正式排版-標題壹 + 行距:  固定行高 27 pt + 套用後:  0.4 列 行距:  單行間距"/>
    <w:basedOn w:val="a3"/>
    <w:rsid w:val="00FA2027"/>
    <w:pPr>
      <w:adjustRightInd w:val="0"/>
      <w:snapToGrid w:val="0"/>
      <w:spacing w:afterLines="50"/>
      <w:jc w:val="both"/>
    </w:pPr>
    <w:rPr>
      <w:rFonts w:eastAsia="標楷體" w:cs="新細明體"/>
      <w:b/>
      <w:bCs/>
      <w:sz w:val="36"/>
    </w:rPr>
  </w:style>
  <w:style w:type="paragraph" w:styleId="af1">
    <w:name w:val="Body Text"/>
    <w:basedOn w:val="a3"/>
    <w:link w:val="af2"/>
    <w:uiPriority w:val="99"/>
    <w:rsid w:val="00FA2027"/>
    <w:pPr>
      <w:spacing w:after="120"/>
    </w:pPr>
  </w:style>
  <w:style w:type="paragraph" w:customStyle="1" w:styleId="61">
    <w:name w:val="樣式6"/>
    <w:basedOn w:val="a3"/>
    <w:autoRedefine/>
    <w:rsid w:val="00FA2027"/>
    <w:pPr>
      <w:adjustRightInd w:val="0"/>
      <w:snapToGrid w:val="0"/>
      <w:spacing w:before="40" w:after="480" w:line="520" w:lineRule="exact"/>
      <w:ind w:firstLine="567"/>
      <w:jc w:val="both"/>
    </w:pPr>
    <w:rPr>
      <w:rFonts w:ascii="標楷體" w:eastAsia="標楷體" w:hAnsi="標楷體"/>
      <w:sz w:val="28"/>
      <w:szCs w:val="28"/>
    </w:rPr>
  </w:style>
  <w:style w:type="paragraph" w:customStyle="1" w:styleId="12">
    <w:name w:val="樣式1"/>
    <w:basedOn w:val="a3"/>
    <w:link w:val="13"/>
    <w:qFormat/>
    <w:rsid w:val="00FA2027"/>
    <w:pPr>
      <w:spacing w:after="120" w:line="460" w:lineRule="exact"/>
    </w:pPr>
    <w:rPr>
      <w:rFonts w:eastAsia="標楷體"/>
      <w:b/>
      <w:sz w:val="32"/>
    </w:rPr>
  </w:style>
  <w:style w:type="paragraph" w:customStyle="1" w:styleId="af3">
    <w:name w:val="甲篇內文"/>
    <w:basedOn w:val="a3"/>
    <w:rsid w:val="00FA2027"/>
    <w:pPr>
      <w:spacing w:line="460" w:lineRule="exact"/>
      <w:ind w:firstLineChars="200" w:firstLine="200"/>
      <w:jc w:val="both"/>
    </w:pPr>
    <w:rPr>
      <w:rFonts w:ascii="標楷體" w:eastAsia="標楷體"/>
      <w:sz w:val="28"/>
      <w:szCs w:val="28"/>
    </w:rPr>
  </w:style>
  <w:style w:type="character" w:customStyle="1" w:styleId="af4">
    <w:name w:val="一般文字 字元 字元"/>
    <w:rsid w:val="00FA2027"/>
    <w:rPr>
      <w:rFonts w:ascii="細明體" w:eastAsia="細明體" w:hAnsi="Courier New"/>
      <w:kern w:val="2"/>
      <w:sz w:val="24"/>
      <w:szCs w:val="24"/>
      <w:lang w:val="en-US" w:eastAsia="zh-TW" w:bidi="ar-SA"/>
    </w:rPr>
  </w:style>
  <w:style w:type="paragraph" w:customStyle="1" w:styleId="af5">
    <w:name w:val="標一"/>
    <w:basedOn w:val="a3"/>
    <w:rsid w:val="00FA2027"/>
    <w:pPr>
      <w:kinsoku w:val="0"/>
      <w:autoSpaceDE w:val="0"/>
      <w:autoSpaceDN w:val="0"/>
      <w:adjustRightInd w:val="0"/>
      <w:spacing w:line="240" w:lineRule="atLeast"/>
      <w:ind w:left="113" w:firstLine="318"/>
      <w:jc w:val="both"/>
      <w:textAlignment w:val="baseline"/>
    </w:pPr>
    <w:rPr>
      <w:rFonts w:ascii="雅真標準楷書" w:eastAsia="雅真標準楷書" w:hAnsi="Arial"/>
      <w:b/>
      <w:color w:val="000000"/>
      <w:spacing w:val="-20"/>
      <w:kern w:val="0"/>
      <w:sz w:val="36"/>
      <w:szCs w:val="24"/>
    </w:rPr>
  </w:style>
  <w:style w:type="paragraph" w:customStyle="1" w:styleId="14">
    <w:name w:val="標題1內文"/>
    <w:basedOn w:val="a3"/>
    <w:rsid w:val="00FA2027"/>
    <w:pPr>
      <w:spacing w:line="520" w:lineRule="exact"/>
      <w:ind w:left="1400"/>
      <w:jc w:val="both"/>
    </w:pPr>
    <w:rPr>
      <w:rFonts w:ascii="標楷體" w:eastAsia="標楷體" w:hAnsi="標楷體"/>
      <w:sz w:val="32"/>
    </w:rPr>
  </w:style>
  <w:style w:type="paragraph" w:customStyle="1" w:styleId="af6">
    <w:name w:val="內文文字"/>
    <w:basedOn w:val="a3"/>
    <w:rsid w:val="00FA2027"/>
    <w:pPr>
      <w:adjustRightInd w:val="0"/>
      <w:spacing w:line="500" w:lineRule="exact"/>
      <w:ind w:firstLine="200"/>
      <w:jc w:val="both"/>
      <w:textAlignment w:val="baseline"/>
    </w:pPr>
    <w:rPr>
      <w:rFonts w:eastAsia="標楷體"/>
      <w:kern w:val="0"/>
      <w:sz w:val="32"/>
      <w:szCs w:val="24"/>
    </w:rPr>
  </w:style>
  <w:style w:type="paragraph" w:customStyle="1" w:styleId="91">
    <w:name w:val="樣式9"/>
    <w:basedOn w:val="a3"/>
    <w:autoRedefine/>
    <w:rsid w:val="00FA2027"/>
    <w:pPr>
      <w:spacing w:before="120" w:after="360" w:line="520" w:lineRule="exact"/>
      <w:ind w:firstLine="567"/>
      <w:jc w:val="both"/>
    </w:pPr>
    <w:rPr>
      <w:rFonts w:ascii="標楷體" w:eastAsia="標楷體" w:hAnsi="標楷體"/>
      <w:b/>
      <w:spacing w:val="20"/>
      <w:sz w:val="28"/>
    </w:rPr>
  </w:style>
  <w:style w:type="character" w:customStyle="1" w:styleId="51">
    <w:name w:val="樣式 樣式5 + 字元"/>
    <w:rsid w:val="00FA2027"/>
    <w:rPr>
      <w:rFonts w:eastAsia="標楷體" w:cs="新細明體"/>
      <w:spacing w:val="2"/>
      <w:kern w:val="2"/>
      <w:sz w:val="28"/>
      <w:szCs w:val="28"/>
      <w:lang w:val="en-US" w:eastAsia="zh-TW" w:bidi="ar-SA"/>
    </w:rPr>
  </w:style>
  <w:style w:type="paragraph" w:customStyle="1" w:styleId="15">
    <w:name w:val="決算內文1"/>
    <w:basedOn w:val="a3"/>
    <w:rsid w:val="00FA2027"/>
    <w:pPr>
      <w:topLinePunct/>
      <w:adjustRightInd w:val="0"/>
      <w:spacing w:line="552" w:lineRule="exact"/>
      <w:ind w:left="840" w:hanging="280"/>
      <w:jc w:val="both"/>
      <w:textAlignment w:val="baseline"/>
    </w:pPr>
    <w:rPr>
      <w:rFonts w:ascii="細明體" w:eastAsia="細明體" w:hAnsi="細明體"/>
      <w:spacing w:val="10"/>
      <w:kern w:val="20"/>
      <w:sz w:val="26"/>
    </w:rPr>
  </w:style>
  <w:style w:type="paragraph" w:styleId="af7">
    <w:name w:val="Body Text Indent"/>
    <w:basedOn w:val="a3"/>
    <w:link w:val="af8"/>
    <w:rsid w:val="00FA2027"/>
    <w:pPr>
      <w:spacing w:after="120"/>
      <w:ind w:leftChars="200" w:left="480"/>
    </w:pPr>
  </w:style>
  <w:style w:type="paragraph" w:customStyle="1" w:styleId="af9">
    <w:name w:val="主旨"/>
    <w:basedOn w:val="a3"/>
    <w:rsid w:val="00FA2027"/>
    <w:pPr>
      <w:kinsoku w:val="0"/>
      <w:adjustRightInd w:val="0"/>
      <w:spacing w:line="440" w:lineRule="atLeast"/>
      <w:ind w:left="952" w:hanging="952"/>
      <w:textAlignment w:val="baseline"/>
    </w:pPr>
    <w:rPr>
      <w:rFonts w:ascii="標楷體" w:eastAsia="標楷體"/>
      <w:kern w:val="0"/>
      <w:sz w:val="32"/>
    </w:rPr>
  </w:style>
  <w:style w:type="paragraph" w:customStyle="1" w:styleId="-2052">
    <w:name w:val="樣式 樣式 樣式 樣式 樣式 樣式 正式排版-內文文字 + 第一行:  2 字元 套用後:  0.5 列 + 第一行:  2 字..."/>
    <w:basedOn w:val="a3"/>
    <w:rsid w:val="00FA2027"/>
    <w:pPr>
      <w:adjustRightInd w:val="0"/>
      <w:snapToGrid w:val="0"/>
      <w:spacing w:afterLines="30" w:line="360" w:lineRule="exact"/>
      <w:ind w:firstLineChars="200" w:firstLine="200"/>
      <w:jc w:val="both"/>
      <w:textAlignment w:val="baseline"/>
    </w:pPr>
    <w:rPr>
      <w:rFonts w:eastAsia="標楷體" w:cs="新細明體"/>
      <w:kern w:val="0"/>
      <w:sz w:val="22"/>
    </w:rPr>
  </w:style>
  <w:style w:type="paragraph" w:customStyle="1" w:styleId="23">
    <w:name w:val="樣式 樣式 本文 + 第一行:  2 字元 + (中文) 標楷體"/>
    <w:basedOn w:val="a3"/>
    <w:link w:val="24"/>
    <w:rsid w:val="009D0558"/>
    <w:pPr>
      <w:adjustRightInd w:val="0"/>
      <w:spacing w:line="500" w:lineRule="exact"/>
      <w:ind w:firstLineChars="200" w:firstLine="640"/>
      <w:jc w:val="both"/>
      <w:textAlignment w:val="baseline"/>
    </w:pPr>
    <w:rPr>
      <w:rFonts w:eastAsia="華康楷書體W7" w:cs="新細明體"/>
      <w:color w:val="000000"/>
      <w:kern w:val="0"/>
      <w:sz w:val="32"/>
      <w:szCs w:val="32"/>
    </w:rPr>
  </w:style>
  <w:style w:type="character" w:customStyle="1" w:styleId="24">
    <w:name w:val="樣式 樣式 本文 + 第一行:  2 字元 + (中文) 標楷體 字元"/>
    <w:link w:val="23"/>
    <w:rsid w:val="009D0558"/>
    <w:rPr>
      <w:rFonts w:eastAsia="華康楷書體W7" w:cs="新細明體"/>
      <w:color w:val="000000"/>
      <w:sz w:val="32"/>
      <w:szCs w:val="32"/>
      <w:lang w:val="en-US" w:eastAsia="zh-TW" w:bidi="ar-SA"/>
    </w:rPr>
  </w:style>
  <w:style w:type="character" w:customStyle="1" w:styleId="style18style22">
    <w:name w:val="style18 style22"/>
    <w:basedOn w:val="a5"/>
    <w:rsid w:val="009D0558"/>
  </w:style>
  <w:style w:type="character" w:customStyle="1" w:styleId="style221">
    <w:name w:val="style221"/>
    <w:rsid w:val="009D0558"/>
    <w:rPr>
      <w:color w:val="003300"/>
    </w:rPr>
  </w:style>
  <w:style w:type="paragraph" w:customStyle="1" w:styleId="afa">
    <w:name w:val="民國"/>
    <w:basedOn w:val="a3"/>
    <w:rsid w:val="0099587B"/>
    <w:pPr>
      <w:keepNext/>
      <w:jc w:val="center"/>
    </w:pPr>
    <w:rPr>
      <w:rFonts w:ascii="標楷體" w:eastAsia="標楷體"/>
      <w:spacing w:val="40"/>
      <w:kern w:val="16"/>
      <w:szCs w:val="24"/>
    </w:rPr>
  </w:style>
  <w:style w:type="paragraph" w:customStyle="1" w:styleId="afb">
    <w:name w:val="表上"/>
    <w:basedOn w:val="a3"/>
    <w:rsid w:val="0099587B"/>
    <w:pPr>
      <w:keepNext/>
      <w:ind w:left="57" w:right="57"/>
      <w:jc w:val="distribute"/>
    </w:pPr>
    <w:rPr>
      <w:rFonts w:ascii="標楷體" w:eastAsia="標楷體"/>
      <w:kern w:val="16"/>
      <w:sz w:val="20"/>
      <w:szCs w:val="24"/>
    </w:rPr>
  </w:style>
  <w:style w:type="paragraph" w:styleId="afc">
    <w:name w:val="Balloon Text"/>
    <w:basedOn w:val="a3"/>
    <w:link w:val="afd"/>
    <w:uiPriority w:val="99"/>
    <w:rsid w:val="00D03D80"/>
    <w:rPr>
      <w:rFonts w:ascii="Cambria" w:hAnsi="Cambria"/>
      <w:sz w:val="18"/>
      <w:szCs w:val="18"/>
    </w:rPr>
  </w:style>
  <w:style w:type="character" w:customStyle="1" w:styleId="afd">
    <w:name w:val="註解方塊文字 字元"/>
    <w:link w:val="afc"/>
    <w:uiPriority w:val="99"/>
    <w:rsid w:val="00D03D80"/>
    <w:rPr>
      <w:rFonts w:ascii="Cambria" w:eastAsia="新細明體" w:hAnsi="Cambria" w:cs="Times New Roman"/>
      <w:kern w:val="2"/>
      <w:sz w:val="18"/>
      <w:szCs w:val="18"/>
    </w:rPr>
  </w:style>
  <w:style w:type="character" w:customStyle="1" w:styleId="a9">
    <w:name w:val="純文字 字元"/>
    <w:aliases w:val="一般文字 字元 字元1,一般文字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8"/>
    <w:locked/>
    <w:rsid w:val="00D46CB3"/>
    <w:rPr>
      <w:rFonts w:ascii="細明體" w:eastAsia="細明體" w:hAnsi="Courier New"/>
      <w:kern w:val="2"/>
      <w:sz w:val="24"/>
    </w:rPr>
  </w:style>
  <w:style w:type="character" w:customStyle="1" w:styleId="-">
    <w:name w:val="表格-文字"/>
    <w:rsid w:val="00127D46"/>
    <w:rPr>
      <w:rFonts w:ascii="Times New Roman" w:eastAsia="華康楷書體W7" w:hAnsi="Times New Roman"/>
      <w:spacing w:val="-6"/>
      <w:sz w:val="18"/>
      <w:szCs w:val="18"/>
    </w:rPr>
  </w:style>
  <w:style w:type="paragraph" w:customStyle="1" w:styleId="afe">
    <w:name w:val="表數"/>
    <w:basedOn w:val="a3"/>
    <w:rsid w:val="00C22BE1"/>
    <w:pPr>
      <w:keepNext/>
      <w:jc w:val="right"/>
    </w:pPr>
    <w:rPr>
      <w:rFonts w:ascii="標楷體" w:eastAsia="標楷體"/>
      <w:kern w:val="16"/>
      <w:sz w:val="20"/>
      <w:szCs w:val="24"/>
    </w:rPr>
  </w:style>
  <w:style w:type="paragraph" w:customStyle="1" w:styleId="aff">
    <w:name w:val="單位"/>
    <w:basedOn w:val="a3"/>
    <w:rsid w:val="00C22BE1"/>
    <w:pPr>
      <w:keepNext/>
      <w:ind w:left="7938"/>
      <w:jc w:val="both"/>
    </w:pPr>
    <w:rPr>
      <w:rFonts w:ascii="標楷體" w:eastAsia="標楷體"/>
      <w:kern w:val="16"/>
      <w:sz w:val="20"/>
      <w:szCs w:val="24"/>
    </w:rPr>
  </w:style>
  <w:style w:type="paragraph" w:customStyle="1" w:styleId="-1105">
    <w:name w:val="樣式 樣式 樣式 樣式 樣式 正式排版-標題一 + 第一行:  1 字元 + 第一行:  1 字元 套用前:  0.5 列 套用..."/>
    <w:basedOn w:val="a3"/>
    <w:rsid w:val="00E67103"/>
    <w:pPr>
      <w:adjustRightInd w:val="0"/>
      <w:snapToGrid w:val="0"/>
      <w:spacing w:afterLines="40" w:line="340" w:lineRule="exact"/>
      <w:ind w:firstLineChars="100" w:firstLine="100"/>
      <w:jc w:val="both"/>
      <w:textAlignment w:val="baseline"/>
    </w:pPr>
    <w:rPr>
      <w:rFonts w:eastAsia="標楷體" w:cs="新細明體"/>
      <w:b/>
      <w:bCs/>
      <w:kern w:val="0"/>
      <w:sz w:val="32"/>
    </w:rPr>
  </w:style>
  <w:style w:type="paragraph" w:customStyle="1" w:styleId="17">
    <w:name w:val="樣式 標題一 + 第一行:  1 字元"/>
    <w:basedOn w:val="a3"/>
    <w:rsid w:val="00E67103"/>
    <w:pPr>
      <w:spacing w:line="500" w:lineRule="exact"/>
      <w:ind w:firstLineChars="100" w:firstLine="320"/>
    </w:pPr>
    <w:rPr>
      <w:rFonts w:eastAsia="華康楷書體W7" w:hAnsi="標楷體" w:cs="新細明體"/>
      <w:sz w:val="32"/>
    </w:rPr>
  </w:style>
  <w:style w:type="character" w:customStyle="1" w:styleId="af">
    <w:name w:val="頁首 字元"/>
    <w:link w:val="ae"/>
    <w:uiPriority w:val="99"/>
    <w:rsid w:val="00E67103"/>
    <w:rPr>
      <w:kern w:val="2"/>
    </w:rPr>
  </w:style>
  <w:style w:type="character" w:customStyle="1" w:styleId="ac">
    <w:name w:val="頁尾 字元"/>
    <w:link w:val="ab"/>
    <w:uiPriority w:val="99"/>
    <w:rsid w:val="00E67103"/>
    <w:rPr>
      <w:kern w:val="2"/>
    </w:rPr>
  </w:style>
  <w:style w:type="character" w:customStyle="1" w:styleId="20">
    <w:name w:val="標題 2 字元"/>
    <w:link w:val="2"/>
    <w:rsid w:val="00E67103"/>
    <w:rPr>
      <w:rFonts w:ascii="Arial" w:eastAsia="標楷體" w:hAnsi="Arial"/>
      <w:b/>
      <w:spacing w:val="10"/>
      <w:kern w:val="52"/>
      <w:sz w:val="32"/>
    </w:rPr>
  </w:style>
  <w:style w:type="character" w:customStyle="1" w:styleId="30">
    <w:name w:val="標題 3 字元"/>
    <w:link w:val="3"/>
    <w:uiPriority w:val="9"/>
    <w:rsid w:val="00E67103"/>
    <w:rPr>
      <w:rFonts w:ascii="Arial" w:eastAsia="標楷體" w:hAnsi="Arial"/>
      <w:b/>
      <w:spacing w:val="10"/>
      <w:kern w:val="52"/>
      <w:sz w:val="32"/>
    </w:rPr>
  </w:style>
  <w:style w:type="character" w:customStyle="1" w:styleId="40">
    <w:name w:val="標題 4 字元"/>
    <w:link w:val="4"/>
    <w:rsid w:val="00E67103"/>
    <w:rPr>
      <w:rFonts w:ascii="Arial" w:eastAsia="標楷體" w:hAnsi="Arial"/>
      <w:b/>
      <w:spacing w:val="10"/>
      <w:kern w:val="52"/>
      <w:sz w:val="32"/>
    </w:rPr>
  </w:style>
  <w:style w:type="character" w:customStyle="1" w:styleId="50">
    <w:name w:val="標題 5 字元"/>
    <w:link w:val="5"/>
    <w:rsid w:val="00E67103"/>
    <w:rPr>
      <w:rFonts w:ascii="Arial" w:eastAsia="標楷體" w:hAnsi="Arial"/>
      <w:b/>
      <w:spacing w:val="10"/>
      <w:kern w:val="52"/>
      <w:sz w:val="32"/>
    </w:rPr>
  </w:style>
  <w:style w:type="character" w:customStyle="1" w:styleId="60">
    <w:name w:val="標題 6 字元"/>
    <w:link w:val="6"/>
    <w:rsid w:val="00E67103"/>
    <w:rPr>
      <w:rFonts w:ascii="Arial" w:eastAsia="標楷體" w:hAnsi="Arial"/>
      <w:b/>
      <w:spacing w:val="10"/>
      <w:kern w:val="52"/>
      <w:sz w:val="32"/>
    </w:rPr>
  </w:style>
  <w:style w:type="character" w:customStyle="1" w:styleId="70">
    <w:name w:val="標題 7 字元"/>
    <w:link w:val="7"/>
    <w:rsid w:val="00E67103"/>
    <w:rPr>
      <w:rFonts w:ascii="Arial" w:hAnsi="Arial"/>
      <w:b/>
      <w:kern w:val="2"/>
      <w:sz w:val="36"/>
    </w:rPr>
  </w:style>
  <w:style w:type="character" w:customStyle="1" w:styleId="af2">
    <w:name w:val="本文 字元"/>
    <w:link w:val="af1"/>
    <w:uiPriority w:val="99"/>
    <w:rsid w:val="00E67103"/>
    <w:rPr>
      <w:kern w:val="2"/>
      <w:sz w:val="24"/>
    </w:rPr>
  </w:style>
  <w:style w:type="paragraph" w:customStyle="1" w:styleId="aff0">
    <w:name w:val="標題一"/>
    <w:basedOn w:val="a3"/>
    <w:rsid w:val="00E67103"/>
    <w:pPr>
      <w:spacing w:line="500" w:lineRule="exact"/>
      <w:ind w:firstLineChars="100" w:firstLine="100"/>
    </w:pPr>
    <w:rPr>
      <w:rFonts w:eastAsia="標楷體" w:hAnsi="標楷體"/>
      <w:sz w:val="32"/>
      <w:szCs w:val="32"/>
    </w:rPr>
  </w:style>
  <w:style w:type="paragraph" w:customStyle="1" w:styleId="aff1">
    <w:name w:val="標題(一)"/>
    <w:basedOn w:val="a3"/>
    <w:rsid w:val="00E67103"/>
    <w:pPr>
      <w:spacing w:line="500" w:lineRule="exact"/>
      <w:ind w:firstLineChars="200" w:firstLine="200"/>
    </w:pPr>
    <w:rPr>
      <w:rFonts w:eastAsia="標楷體" w:hAnsi="標楷體"/>
      <w:sz w:val="32"/>
      <w:szCs w:val="32"/>
    </w:rPr>
  </w:style>
  <w:style w:type="paragraph" w:customStyle="1" w:styleId="25">
    <w:name w:val="樣式 本文 + 第一行:  2 字元"/>
    <w:basedOn w:val="af1"/>
    <w:link w:val="26"/>
    <w:rsid w:val="00E67103"/>
  </w:style>
  <w:style w:type="character" w:customStyle="1" w:styleId="26">
    <w:name w:val="樣式 本文 + 第一行:  2 字元 字元"/>
    <w:link w:val="25"/>
    <w:rsid w:val="00E67103"/>
    <w:rPr>
      <w:kern w:val="2"/>
      <w:sz w:val="24"/>
    </w:rPr>
  </w:style>
  <w:style w:type="paragraph" w:customStyle="1" w:styleId="27">
    <w:name w:val="樣式 標題(一) + 第一行:  2 字元"/>
    <w:basedOn w:val="aff1"/>
    <w:rsid w:val="00E67103"/>
  </w:style>
  <w:style w:type="paragraph" w:customStyle="1" w:styleId="a1">
    <w:name w:val="大項一"/>
    <w:basedOn w:val="a3"/>
    <w:rsid w:val="00E67103"/>
    <w:pPr>
      <w:numPr>
        <w:ilvl w:val="3"/>
        <w:numId w:val="12"/>
      </w:numPr>
      <w:adjustRightInd w:val="0"/>
      <w:spacing w:line="360" w:lineRule="atLeast"/>
      <w:textAlignment w:val="baseline"/>
    </w:pPr>
    <w:rPr>
      <w:rFonts w:eastAsia="標楷體"/>
      <w:kern w:val="0"/>
      <w:sz w:val="32"/>
    </w:rPr>
  </w:style>
  <w:style w:type="paragraph" w:customStyle="1" w:styleId="a">
    <w:name w:val="大項（一）"/>
    <w:basedOn w:val="a1"/>
    <w:rsid w:val="00E67103"/>
    <w:pPr>
      <w:numPr>
        <w:ilvl w:val="1"/>
      </w:numPr>
      <w:ind w:left="1758" w:hanging="624"/>
    </w:pPr>
  </w:style>
  <w:style w:type="paragraph" w:styleId="31">
    <w:name w:val="Body Text Indent 3"/>
    <w:basedOn w:val="a3"/>
    <w:link w:val="32"/>
    <w:rsid w:val="00E67103"/>
    <w:pPr>
      <w:spacing w:after="120"/>
      <w:ind w:leftChars="200" w:left="480"/>
    </w:pPr>
    <w:rPr>
      <w:sz w:val="16"/>
      <w:szCs w:val="16"/>
    </w:rPr>
  </w:style>
  <w:style w:type="character" w:customStyle="1" w:styleId="32">
    <w:name w:val="本文縮排 3 字元"/>
    <w:link w:val="31"/>
    <w:rsid w:val="00E67103"/>
    <w:rPr>
      <w:kern w:val="2"/>
      <w:sz w:val="16"/>
      <w:szCs w:val="16"/>
    </w:rPr>
  </w:style>
  <w:style w:type="paragraph" w:styleId="aff2">
    <w:name w:val="Closing"/>
    <w:basedOn w:val="a3"/>
    <w:link w:val="aff3"/>
    <w:rsid w:val="00E67103"/>
    <w:pPr>
      <w:ind w:leftChars="1800" w:left="100"/>
    </w:pPr>
    <w:rPr>
      <w:rFonts w:eastAsia="標楷體" w:hAnsi="標楷體"/>
      <w:sz w:val="32"/>
      <w:szCs w:val="32"/>
    </w:rPr>
  </w:style>
  <w:style w:type="character" w:customStyle="1" w:styleId="aff3">
    <w:name w:val="結語 字元"/>
    <w:link w:val="aff2"/>
    <w:rsid w:val="00E67103"/>
    <w:rPr>
      <w:rFonts w:eastAsia="標楷體" w:hAnsi="標楷體"/>
      <w:kern w:val="2"/>
      <w:sz w:val="32"/>
      <w:szCs w:val="32"/>
    </w:rPr>
  </w:style>
  <w:style w:type="character" w:customStyle="1" w:styleId="dialogtext1">
    <w:name w:val="dialog_text1"/>
    <w:rsid w:val="00E67103"/>
    <w:rPr>
      <w:rFonts w:ascii="sө" w:hAnsi="sө" w:hint="default"/>
      <w:color w:val="000000"/>
      <w:sz w:val="24"/>
      <w:szCs w:val="24"/>
    </w:rPr>
  </w:style>
  <w:style w:type="character" w:customStyle="1" w:styleId="af8">
    <w:name w:val="本文縮排 字元"/>
    <w:link w:val="af7"/>
    <w:uiPriority w:val="99"/>
    <w:rsid w:val="00E67103"/>
    <w:rPr>
      <w:kern w:val="2"/>
      <w:sz w:val="24"/>
    </w:rPr>
  </w:style>
  <w:style w:type="paragraph" w:customStyle="1" w:styleId="aff4">
    <w:name w:val="（一）有"/>
    <w:basedOn w:val="a3"/>
    <w:rsid w:val="00E67103"/>
    <w:pPr>
      <w:ind w:left="1248" w:hanging="964"/>
      <w:jc w:val="both"/>
    </w:pPr>
    <w:rPr>
      <w:rFonts w:eastAsia="標楷體"/>
      <w:sz w:val="32"/>
    </w:rPr>
  </w:style>
  <w:style w:type="paragraph" w:customStyle="1" w:styleId="aff5">
    <w:name w:val="第二層"/>
    <w:basedOn w:val="a3"/>
    <w:rsid w:val="00E67103"/>
    <w:pPr>
      <w:adjustRightInd w:val="0"/>
      <w:spacing w:line="360" w:lineRule="auto"/>
      <w:ind w:left="1080" w:hanging="720"/>
      <w:jc w:val="both"/>
      <w:textAlignment w:val="baseline"/>
    </w:pPr>
    <w:rPr>
      <w:rFonts w:ascii="華康公文系統字型" w:eastAsia="標楷體"/>
      <w:b/>
      <w:kern w:val="0"/>
      <w:sz w:val="32"/>
    </w:rPr>
  </w:style>
  <w:style w:type="paragraph" w:customStyle="1" w:styleId="aff6">
    <w:name w:val="決算內文（"/>
    <w:basedOn w:val="a3"/>
    <w:rsid w:val="00E67103"/>
    <w:pPr>
      <w:topLinePunct/>
      <w:adjustRightInd w:val="0"/>
      <w:spacing w:line="552" w:lineRule="exact"/>
      <w:ind w:left="567" w:firstLine="567"/>
      <w:jc w:val="both"/>
      <w:textAlignment w:val="baseline"/>
    </w:pPr>
    <w:rPr>
      <w:rFonts w:ascii="細明體" w:eastAsia="細明體" w:hAnsi="Arial"/>
      <w:bCs/>
      <w:spacing w:val="10"/>
      <w:kern w:val="20"/>
      <w:sz w:val="26"/>
    </w:rPr>
  </w:style>
  <w:style w:type="paragraph" w:styleId="HTML">
    <w:name w:val="HTML Preformatted"/>
    <w:basedOn w:val="a3"/>
    <w:link w:val="HTML0"/>
    <w:uiPriority w:val="99"/>
    <w:rsid w:val="00E671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HTML0">
    <w:name w:val="HTML 預設格式 字元"/>
    <w:link w:val="HTML"/>
    <w:uiPriority w:val="99"/>
    <w:rsid w:val="00E67103"/>
    <w:rPr>
      <w:rFonts w:ascii="Arial Unicode MS" w:eastAsia="Arial Unicode MS" w:hAnsi="Arial Unicode MS" w:cs="Arial Unicode MS"/>
    </w:rPr>
  </w:style>
  <w:style w:type="paragraph" w:customStyle="1" w:styleId="aff7">
    <w:name w:val="字元"/>
    <w:basedOn w:val="a3"/>
    <w:rsid w:val="00E67103"/>
    <w:pPr>
      <w:widowControl/>
      <w:spacing w:after="160" w:line="240" w:lineRule="exact"/>
    </w:pPr>
    <w:rPr>
      <w:rFonts w:ascii="Verdana" w:eastAsia="Times New Roman" w:hAnsi="Verdana"/>
      <w:kern w:val="0"/>
      <w:sz w:val="20"/>
      <w:lang w:eastAsia="en-US"/>
    </w:rPr>
  </w:style>
  <w:style w:type="paragraph" w:customStyle="1" w:styleId="28">
    <w:name w:val="樣式2"/>
    <w:basedOn w:val="a3"/>
    <w:autoRedefine/>
    <w:rsid w:val="00E67103"/>
    <w:pPr>
      <w:adjustRightInd w:val="0"/>
      <w:spacing w:line="360" w:lineRule="auto"/>
      <w:ind w:firstLineChars="161" w:firstLine="515"/>
      <w:jc w:val="both"/>
    </w:pPr>
    <w:rPr>
      <w:rFonts w:ascii="新細明體" w:eastAsia="標楷體"/>
      <w:sz w:val="32"/>
    </w:rPr>
  </w:style>
  <w:style w:type="paragraph" w:customStyle="1" w:styleId="110">
    <w:name w:val="華康粗11"/>
    <w:basedOn w:val="a3"/>
    <w:rsid w:val="00E67103"/>
    <w:pPr>
      <w:adjustRightInd w:val="0"/>
      <w:spacing w:line="420" w:lineRule="atLeast"/>
      <w:textAlignment w:val="baseline"/>
    </w:pPr>
    <w:rPr>
      <w:rFonts w:ascii="華康公文系統字型" w:eastAsia="華康公文系統字型"/>
      <w:b/>
      <w:spacing w:val="-20"/>
      <w:kern w:val="0"/>
      <w:sz w:val="22"/>
    </w:rPr>
  </w:style>
  <w:style w:type="paragraph" w:customStyle="1" w:styleId="120">
    <w:name w:val="華康12細"/>
    <w:basedOn w:val="a3"/>
    <w:rsid w:val="00E67103"/>
    <w:pPr>
      <w:autoSpaceDE w:val="0"/>
      <w:autoSpaceDN w:val="0"/>
      <w:adjustRightInd w:val="0"/>
      <w:spacing w:line="480" w:lineRule="atLeast"/>
      <w:ind w:right="73" w:firstLine="480"/>
      <w:jc w:val="both"/>
      <w:textAlignment w:val="bottom"/>
    </w:pPr>
    <w:rPr>
      <w:rFonts w:ascii="華康公文系統字型" w:eastAsia="華康公文系統字型" w:hAnsi="Symbol"/>
      <w:noProof/>
      <w:snapToGrid w:val="0"/>
      <w:color w:val="000000"/>
      <w:kern w:val="0"/>
      <w:sz w:val="28"/>
    </w:rPr>
  </w:style>
  <w:style w:type="paragraph" w:customStyle="1" w:styleId="140">
    <w:name w:val="華康14粗"/>
    <w:basedOn w:val="11"/>
    <w:rsid w:val="00E67103"/>
  </w:style>
  <w:style w:type="paragraph" w:customStyle="1" w:styleId="111">
    <w:name w:val="華康細11"/>
    <w:basedOn w:val="a3"/>
    <w:rsid w:val="00E67103"/>
    <w:pPr>
      <w:adjustRightInd w:val="0"/>
      <w:spacing w:after="120" w:line="420" w:lineRule="atLeast"/>
      <w:jc w:val="right"/>
      <w:textAlignment w:val="baseline"/>
    </w:pPr>
    <w:rPr>
      <w:rFonts w:ascii="雅真標準楷書" w:eastAsia="雅真標準楷書"/>
      <w:kern w:val="0"/>
      <w:sz w:val="22"/>
    </w:rPr>
  </w:style>
  <w:style w:type="paragraph" w:customStyle="1" w:styleId="100">
    <w:name w:val="新細明10細"/>
    <w:basedOn w:val="111"/>
    <w:rsid w:val="00E67103"/>
  </w:style>
  <w:style w:type="paragraph" w:customStyle="1" w:styleId="101">
    <w:name w:val="新細明10粗"/>
    <w:basedOn w:val="110"/>
    <w:rsid w:val="00E67103"/>
    <w:rPr>
      <w:rFonts w:ascii="新細明體" w:eastAsia="新細明體"/>
      <w:spacing w:val="0"/>
      <w:sz w:val="20"/>
    </w:rPr>
  </w:style>
  <w:style w:type="paragraph" w:customStyle="1" w:styleId="160">
    <w:name w:val="華康粗16"/>
    <w:basedOn w:val="11"/>
    <w:rsid w:val="00E67103"/>
  </w:style>
  <w:style w:type="paragraph" w:customStyle="1" w:styleId="121">
    <w:name w:val="華康細12"/>
    <w:basedOn w:val="a3"/>
    <w:rsid w:val="00E67103"/>
    <w:pPr>
      <w:autoSpaceDE w:val="0"/>
      <w:autoSpaceDN w:val="0"/>
      <w:adjustRightInd w:val="0"/>
      <w:spacing w:line="440" w:lineRule="atLeast"/>
      <w:ind w:firstLine="480"/>
      <w:jc w:val="both"/>
      <w:textAlignment w:val="bottom"/>
    </w:pPr>
    <w:rPr>
      <w:rFonts w:ascii="華康公文系統字型" w:eastAsia="華康公文系統字型"/>
      <w:noProof/>
      <w:color w:val="0000FF"/>
      <w:kern w:val="0"/>
    </w:rPr>
  </w:style>
  <w:style w:type="paragraph" w:customStyle="1" w:styleId="141">
    <w:name w:val="華康粗14"/>
    <w:basedOn w:val="a3"/>
    <w:rsid w:val="00E67103"/>
    <w:pPr>
      <w:autoSpaceDE w:val="0"/>
      <w:autoSpaceDN w:val="0"/>
      <w:adjustRightInd w:val="0"/>
      <w:spacing w:before="120" w:line="440" w:lineRule="atLeast"/>
      <w:ind w:firstLine="1440"/>
      <w:jc w:val="both"/>
      <w:textAlignment w:val="bottom"/>
    </w:pPr>
    <w:rPr>
      <w:rFonts w:ascii="華康公文系統字型" w:eastAsia="華康公文系統字型"/>
      <w:b/>
      <w:color w:val="0000FF"/>
      <w:kern w:val="0"/>
      <w:sz w:val="28"/>
    </w:rPr>
  </w:style>
  <w:style w:type="paragraph" w:customStyle="1" w:styleId="142">
    <w:name w:val="華康粗14頭"/>
    <w:basedOn w:val="11"/>
    <w:rsid w:val="00E67103"/>
  </w:style>
  <w:style w:type="paragraph" w:customStyle="1" w:styleId="102">
    <w:name w:val="新細明細10"/>
    <w:basedOn w:val="111"/>
    <w:rsid w:val="00E67103"/>
  </w:style>
  <w:style w:type="paragraph" w:customStyle="1" w:styleId="103">
    <w:name w:val="新細明粗10"/>
    <w:basedOn w:val="a3"/>
    <w:rsid w:val="00E67103"/>
    <w:pPr>
      <w:adjustRightInd w:val="0"/>
      <w:spacing w:line="400" w:lineRule="atLeast"/>
      <w:jc w:val="right"/>
      <w:textAlignment w:val="baseline"/>
    </w:pPr>
    <w:rPr>
      <w:rFonts w:ascii="新細明體"/>
      <w:b/>
      <w:noProof/>
      <w:color w:val="0000FF"/>
      <w:spacing w:val="-20"/>
      <w:kern w:val="0"/>
      <w:sz w:val="20"/>
    </w:rPr>
  </w:style>
  <w:style w:type="paragraph" w:customStyle="1" w:styleId="aff8">
    <w:name w:val="第四層"/>
    <w:basedOn w:val="a3"/>
    <w:rsid w:val="00E67103"/>
    <w:pPr>
      <w:adjustRightInd w:val="0"/>
      <w:spacing w:before="240" w:line="360" w:lineRule="auto"/>
      <w:ind w:left="1200" w:hanging="242"/>
      <w:textAlignment w:val="baseline"/>
    </w:pPr>
    <w:rPr>
      <w:rFonts w:ascii="華康公文系統字型" w:eastAsia="華康公文系統字型"/>
      <w:kern w:val="0"/>
      <w:sz w:val="32"/>
    </w:rPr>
  </w:style>
  <w:style w:type="paragraph" w:customStyle="1" w:styleId="aff9">
    <w:name w:val="第三層"/>
    <w:basedOn w:val="a3"/>
    <w:rsid w:val="00E67103"/>
    <w:pPr>
      <w:adjustRightInd w:val="0"/>
      <w:spacing w:line="360" w:lineRule="auto"/>
      <w:ind w:firstLine="720"/>
      <w:jc w:val="both"/>
      <w:textAlignment w:val="baseline"/>
    </w:pPr>
    <w:rPr>
      <w:rFonts w:ascii="華康公文系統字型" w:eastAsia="華康公文系統字型"/>
      <w:kern w:val="0"/>
      <w:sz w:val="32"/>
    </w:rPr>
  </w:style>
  <w:style w:type="paragraph" w:customStyle="1" w:styleId="affa">
    <w:name w:val="基金標題@"/>
    <w:basedOn w:val="a3"/>
    <w:rsid w:val="00E67103"/>
    <w:pPr>
      <w:tabs>
        <w:tab w:val="left" w:pos="120"/>
      </w:tabs>
      <w:kinsoku w:val="0"/>
      <w:autoSpaceDN w:val="0"/>
      <w:adjustRightInd w:val="0"/>
      <w:spacing w:after="400"/>
      <w:jc w:val="both"/>
      <w:textAlignment w:val="baseline"/>
    </w:pPr>
    <w:rPr>
      <w:rFonts w:ascii="雅真標準楷書" w:eastAsia="雅真標準楷書"/>
      <w:b/>
      <w:kern w:val="0"/>
      <w:sz w:val="26"/>
    </w:rPr>
  </w:style>
  <w:style w:type="paragraph" w:customStyle="1" w:styleId="affb">
    <w:name w:val="大綱二層"/>
    <w:basedOn w:val="a3"/>
    <w:autoRedefine/>
    <w:rsid w:val="00E67103"/>
    <w:pPr>
      <w:widowControl/>
      <w:wordWrap w:val="0"/>
      <w:spacing w:line="360" w:lineRule="auto"/>
      <w:ind w:left="851" w:hanging="851"/>
      <w:jc w:val="both"/>
      <w:outlineLvl w:val="1"/>
    </w:pPr>
    <w:rPr>
      <w:rFonts w:eastAsia="標楷體"/>
      <w:kern w:val="0"/>
      <w:sz w:val="32"/>
    </w:rPr>
  </w:style>
  <w:style w:type="paragraph" w:customStyle="1" w:styleId="a0">
    <w:name w:val="大綱三層"/>
    <w:basedOn w:val="a3"/>
    <w:autoRedefine/>
    <w:rsid w:val="00E67103"/>
    <w:pPr>
      <w:widowControl/>
      <w:numPr>
        <w:ilvl w:val="2"/>
        <w:numId w:val="12"/>
      </w:numPr>
      <w:wordWrap w:val="0"/>
      <w:spacing w:after="120"/>
      <w:jc w:val="both"/>
      <w:outlineLvl w:val="2"/>
    </w:pPr>
    <w:rPr>
      <w:rFonts w:eastAsia="標楷體"/>
      <w:kern w:val="0"/>
      <w:sz w:val="32"/>
    </w:rPr>
  </w:style>
  <w:style w:type="paragraph" w:customStyle="1" w:styleId="affc">
    <w:name w:val="大綱四層"/>
    <w:basedOn w:val="a3"/>
    <w:autoRedefine/>
    <w:rsid w:val="00E67103"/>
    <w:pPr>
      <w:widowControl/>
      <w:wordWrap w:val="0"/>
      <w:ind w:left="1758" w:hanging="624"/>
      <w:jc w:val="both"/>
      <w:outlineLvl w:val="3"/>
    </w:pPr>
    <w:rPr>
      <w:rFonts w:eastAsia="標楷體"/>
      <w:kern w:val="0"/>
      <w:sz w:val="32"/>
    </w:rPr>
  </w:style>
  <w:style w:type="character" w:customStyle="1" w:styleId="22">
    <w:name w:val="本文 2 字元"/>
    <w:link w:val="21"/>
    <w:rsid w:val="00E67103"/>
    <w:rPr>
      <w:rFonts w:eastAsia="標楷體"/>
      <w:kern w:val="2"/>
      <w:sz w:val="32"/>
    </w:rPr>
  </w:style>
  <w:style w:type="paragraph" w:styleId="affd">
    <w:name w:val="Block Text"/>
    <w:basedOn w:val="a3"/>
    <w:rsid w:val="00E67103"/>
    <w:pPr>
      <w:adjustRightInd w:val="0"/>
      <w:spacing w:line="460" w:lineRule="atLeast"/>
      <w:ind w:left="120" w:right="73" w:firstLine="450"/>
      <w:jc w:val="both"/>
      <w:textAlignment w:val="baseline"/>
    </w:pPr>
    <w:rPr>
      <w:rFonts w:ascii="華康公文系統字型" w:eastAsia="華康公文系統字型"/>
      <w:color w:val="000000"/>
      <w:kern w:val="0"/>
    </w:rPr>
  </w:style>
  <w:style w:type="paragraph" w:styleId="29">
    <w:name w:val="Body Text Indent 2"/>
    <w:basedOn w:val="a3"/>
    <w:link w:val="2a"/>
    <w:rsid w:val="00E67103"/>
    <w:pPr>
      <w:adjustRightInd w:val="0"/>
      <w:spacing w:before="360" w:line="600" w:lineRule="atLeast"/>
      <w:ind w:firstLine="720"/>
      <w:jc w:val="both"/>
      <w:textAlignment w:val="baseline"/>
    </w:pPr>
    <w:rPr>
      <w:rFonts w:eastAsia="華康公文系統字型"/>
      <w:kern w:val="0"/>
    </w:rPr>
  </w:style>
  <w:style w:type="character" w:customStyle="1" w:styleId="2a">
    <w:name w:val="本文縮排 2 字元"/>
    <w:link w:val="29"/>
    <w:rsid w:val="00E67103"/>
    <w:rPr>
      <w:rFonts w:eastAsia="華康公文系統字型"/>
      <w:sz w:val="24"/>
    </w:rPr>
  </w:style>
  <w:style w:type="paragraph" w:customStyle="1" w:styleId="affe">
    <w:name w:val="說明"/>
    <w:basedOn w:val="a3"/>
    <w:rsid w:val="00E67103"/>
    <w:pPr>
      <w:spacing w:line="331" w:lineRule="auto"/>
      <w:ind w:left="1469" w:hanging="322"/>
      <w:jc w:val="both"/>
      <w:outlineLvl w:val="2"/>
    </w:pPr>
    <w:rPr>
      <w:rFonts w:eastAsia="全真中明體"/>
      <w:sz w:val="32"/>
    </w:rPr>
  </w:style>
  <w:style w:type="paragraph" w:styleId="33">
    <w:name w:val="Body Text 3"/>
    <w:basedOn w:val="a3"/>
    <w:link w:val="34"/>
    <w:rsid w:val="00E67103"/>
    <w:pPr>
      <w:tabs>
        <w:tab w:val="left" w:pos="14056"/>
      </w:tabs>
      <w:spacing w:line="560" w:lineRule="exact"/>
      <w:jc w:val="both"/>
    </w:pPr>
  </w:style>
  <w:style w:type="character" w:customStyle="1" w:styleId="34">
    <w:name w:val="本文 3 字元"/>
    <w:link w:val="33"/>
    <w:rsid w:val="00E67103"/>
    <w:rPr>
      <w:kern w:val="2"/>
      <w:sz w:val="24"/>
    </w:rPr>
  </w:style>
  <w:style w:type="paragraph" w:customStyle="1" w:styleId="xl25">
    <w:name w:val="xl25"/>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2205">
    <w:name w:val="樣式 樣式 樣式 樣式 樣式 正式排版-標題(一) + 第一行:  2 字元 + 第一行:  2 字元 套用後:  0.5 列 ..."/>
    <w:basedOn w:val="a3"/>
    <w:rsid w:val="00E67103"/>
    <w:pPr>
      <w:adjustRightInd w:val="0"/>
      <w:snapToGrid w:val="0"/>
      <w:spacing w:afterLines="30" w:line="340" w:lineRule="exact"/>
      <w:ind w:firstLineChars="200" w:firstLine="200"/>
      <w:jc w:val="both"/>
      <w:textAlignment w:val="baseline"/>
    </w:pPr>
    <w:rPr>
      <w:rFonts w:eastAsia="標楷體" w:cs="新細明體"/>
      <w:b/>
      <w:bCs/>
      <w:kern w:val="0"/>
      <w:sz w:val="28"/>
    </w:rPr>
  </w:style>
  <w:style w:type="paragraph" w:styleId="afff">
    <w:name w:val="Date"/>
    <w:basedOn w:val="a3"/>
    <w:next w:val="a3"/>
    <w:link w:val="afff0"/>
    <w:rsid w:val="00E67103"/>
    <w:pPr>
      <w:jc w:val="right"/>
    </w:pPr>
  </w:style>
  <w:style w:type="character" w:customStyle="1" w:styleId="afff0">
    <w:name w:val="日期 字元"/>
    <w:link w:val="afff"/>
    <w:rsid w:val="00E67103"/>
    <w:rPr>
      <w:kern w:val="2"/>
      <w:sz w:val="24"/>
    </w:rPr>
  </w:style>
  <w:style w:type="paragraph" w:customStyle="1" w:styleId="-22050">
    <w:name w:val="樣式 樣式 樣式 正式排版-標題(一) + 第一行:  2 字元 + 第一行:  2 字元 套用後:  0.5 列 + 套用後:..."/>
    <w:basedOn w:val="a3"/>
    <w:rsid w:val="00E67103"/>
    <w:pPr>
      <w:adjustRightInd w:val="0"/>
      <w:spacing w:afterLines="50" w:line="320" w:lineRule="exact"/>
      <w:ind w:firstLineChars="200" w:firstLine="480"/>
      <w:jc w:val="both"/>
      <w:textAlignment w:val="baseline"/>
    </w:pPr>
    <w:rPr>
      <w:rFonts w:eastAsia="標楷體" w:cs="新細明體"/>
      <w:b/>
      <w:bCs/>
      <w:kern w:val="0"/>
      <w:sz w:val="28"/>
    </w:rPr>
  </w:style>
  <w:style w:type="paragraph" w:customStyle="1" w:styleId="afff1">
    <w:name w:val="小標題"/>
    <w:basedOn w:val="a3"/>
    <w:rsid w:val="00E67103"/>
    <w:pPr>
      <w:spacing w:line="520" w:lineRule="exact"/>
      <w:ind w:leftChars="300" w:left="400" w:hangingChars="100" w:hanging="100"/>
      <w:jc w:val="both"/>
    </w:pPr>
    <w:rPr>
      <w:rFonts w:eastAsia="標楷體" w:cs="標楷體"/>
      <w:color w:val="000000"/>
      <w:sz w:val="28"/>
      <w:szCs w:val="28"/>
    </w:rPr>
  </w:style>
  <w:style w:type="paragraph" w:customStyle="1" w:styleId="afff2">
    <w:name w:val="文章"/>
    <w:basedOn w:val="a3"/>
    <w:rsid w:val="00E67103"/>
    <w:pPr>
      <w:spacing w:line="520" w:lineRule="exact"/>
      <w:ind w:leftChars="300" w:left="300" w:firstLineChars="200" w:firstLine="200"/>
      <w:jc w:val="both"/>
    </w:pPr>
    <w:rPr>
      <w:rFonts w:eastAsia="標楷體"/>
      <w:sz w:val="28"/>
      <w:szCs w:val="28"/>
    </w:rPr>
  </w:style>
  <w:style w:type="paragraph" w:customStyle="1" w:styleId="afff3">
    <w:name w:val="次次標題"/>
    <w:basedOn w:val="a3"/>
    <w:rsid w:val="00E67103"/>
    <w:pPr>
      <w:spacing w:line="520" w:lineRule="exact"/>
      <w:ind w:leftChars="250" w:left="550" w:hangingChars="300" w:hanging="300"/>
      <w:jc w:val="both"/>
      <w:outlineLvl w:val="4"/>
    </w:pPr>
    <w:rPr>
      <w:rFonts w:eastAsia="標楷體"/>
      <w:spacing w:val="2"/>
      <w:sz w:val="28"/>
      <w:szCs w:val="28"/>
    </w:rPr>
  </w:style>
  <w:style w:type="paragraph" w:customStyle="1" w:styleId="afff4">
    <w:name w:val="六標題"/>
    <w:basedOn w:val="afff1"/>
    <w:rsid w:val="00E67103"/>
    <w:pPr>
      <w:ind w:leftChars="250" w:left="350"/>
    </w:pPr>
  </w:style>
  <w:style w:type="paragraph" w:customStyle="1" w:styleId="afff5">
    <w:name w:val="內容"/>
    <w:basedOn w:val="a3"/>
    <w:rsid w:val="00E67103"/>
    <w:pPr>
      <w:spacing w:line="520" w:lineRule="exact"/>
      <w:ind w:leftChars="300" w:left="300" w:firstLineChars="200" w:firstLine="200"/>
      <w:jc w:val="both"/>
    </w:pPr>
    <w:rPr>
      <w:rFonts w:eastAsia="標楷體"/>
      <w:sz w:val="28"/>
      <w:szCs w:val="28"/>
    </w:rPr>
  </w:style>
  <w:style w:type="paragraph" w:customStyle="1" w:styleId="35">
    <w:name w:val="樣式3"/>
    <w:basedOn w:val="a3"/>
    <w:autoRedefine/>
    <w:rsid w:val="00E67103"/>
    <w:pPr>
      <w:spacing w:before="60" w:after="60" w:line="440" w:lineRule="exact"/>
      <w:ind w:rightChars="30" w:right="72"/>
      <w:jc w:val="distribute"/>
    </w:pPr>
    <w:rPr>
      <w:rFonts w:ascii="標楷體" w:eastAsia="標楷體" w:hAnsi="標楷體"/>
      <w:b/>
      <w:bCs/>
      <w:spacing w:val="-20"/>
      <w:szCs w:val="28"/>
    </w:rPr>
  </w:style>
  <w:style w:type="paragraph" w:styleId="afff6">
    <w:name w:val="List Bullet"/>
    <w:basedOn w:val="a3"/>
    <w:autoRedefine/>
    <w:uiPriority w:val="99"/>
    <w:rsid w:val="00E67103"/>
    <w:pPr>
      <w:spacing w:line="240" w:lineRule="exact"/>
      <w:ind w:right="57"/>
      <w:jc w:val="right"/>
    </w:pPr>
    <w:rPr>
      <w:rFonts w:eastAsia="標楷體"/>
      <w:sz w:val="20"/>
    </w:rPr>
  </w:style>
  <w:style w:type="paragraph" w:customStyle="1" w:styleId="font5">
    <w:name w:val="font5"/>
    <w:basedOn w:val="a3"/>
    <w:rsid w:val="00E67103"/>
    <w:pPr>
      <w:widowControl/>
      <w:spacing w:before="100" w:beforeAutospacing="1" w:after="100" w:afterAutospacing="1"/>
    </w:pPr>
    <w:rPr>
      <w:rFonts w:ascii="新細明體" w:hint="eastAsia"/>
      <w:kern w:val="0"/>
      <w:sz w:val="18"/>
      <w:szCs w:val="18"/>
    </w:rPr>
  </w:style>
  <w:style w:type="paragraph" w:customStyle="1" w:styleId="font6">
    <w:name w:val="font6"/>
    <w:basedOn w:val="a3"/>
    <w:rsid w:val="00E67103"/>
    <w:pPr>
      <w:widowControl/>
      <w:spacing w:before="100" w:beforeAutospacing="1" w:after="100" w:afterAutospacing="1"/>
    </w:pPr>
    <w:rPr>
      <w:rFonts w:ascii="標楷體" w:eastAsia="標楷體" w:hint="eastAsia"/>
      <w:kern w:val="0"/>
      <w:sz w:val="20"/>
    </w:rPr>
  </w:style>
  <w:style w:type="paragraph" w:customStyle="1" w:styleId="font7">
    <w:name w:val="font7"/>
    <w:basedOn w:val="a3"/>
    <w:rsid w:val="00E67103"/>
    <w:pPr>
      <w:widowControl/>
      <w:spacing w:before="100" w:beforeAutospacing="1" w:after="100" w:afterAutospacing="1"/>
    </w:pPr>
    <w:rPr>
      <w:kern w:val="0"/>
      <w:sz w:val="20"/>
    </w:rPr>
  </w:style>
  <w:style w:type="paragraph" w:customStyle="1" w:styleId="xl24">
    <w:name w:val="xl24"/>
    <w:basedOn w:val="a3"/>
    <w:rsid w:val="00E67103"/>
    <w:pPr>
      <w:widowControl/>
      <w:spacing w:before="100" w:beforeAutospacing="1" w:after="100" w:afterAutospacing="1"/>
      <w:textAlignment w:val="center"/>
    </w:pPr>
    <w:rPr>
      <w:rFonts w:ascii="新細明體" w:hint="eastAsia"/>
      <w:kern w:val="0"/>
      <w:sz w:val="22"/>
      <w:szCs w:val="22"/>
    </w:rPr>
  </w:style>
  <w:style w:type="paragraph" w:customStyle="1" w:styleId="xl26">
    <w:name w:val="xl26"/>
    <w:basedOn w:val="a3"/>
    <w:rsid w:val="00E67103"/>
    <w:pPr>
      <w:widowControl/>
      <w:spacing w:before="100" w:beforeAutospacing="1" w:after="100" w:afterAutospacing="1"/>
    </w:pPr>
    <w:rPr>
      <w:rFonts w:ascii="標楷體" w:eastAsia="標楷體" w:hint="eastAsia"/>
      <w:kern w:val="0"/>
      <w:szCs w:val="24"/>
    </w:rPr>
  </w:style>
  <w:style w:type="paragraph" w:customStyle="1" w:styleId="xl27">
    <w:name w:val="xl27"/>
    <w:basedOn w:val="a3"/>
    <w:rsid w:val="00E67103"/>
    <w:pPr>
      <w:widowControl/>
      <w:pBdr>
        <w:top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28">
    <w:name w:val="xl28"/>
    <w:basedOn w:val="a3"/>
    <w:rsid w:val="00E67103"/>
    <w:pPr>
      <w:widowControl/>
      <w:pBdr>
        <w:bottom w:val="single" w:sz="4" w:space="0" w:color="auto"/>
      </w:pBdr>
      <w:spacing w:before="100" w:beforeAutospacing="1" w:after="100" w:afterAutospacing="1"/>
      <w:textAlignment w:val="center"/>
    </w:pPr>
    <w:rPr>
      <w:rFonts w:ascii="標楷體" w:eastAsia="標楷體" w:hint="eastAsia"/>
      <w:b/>
      <w:bCs/>
      <w:kern w:val="0"/>
      <w:sz w:val="20"/>
    </w:rPr>
  </w:style>
  <w:style w:type="paragraph" w:customStyle="1" w:styleId="xl29">
    <w:name w:val="xl29"/>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0">
    <w:name w:val="xl30"/>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1">
    <w:name w:val="xl31"/>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2">
    <w:name w:val="xl32"/>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3">
    <w:name w:val="xl33"/>
    <w:basedOn w:val="a3"/>
    <w:rsid w:val="00E67103"/>
    <w:pPr>
      <w:widowControl/>
      <w:pBdr>
        <w:right w:val="single" w:sz="4" w:space="0" w:color="auto"/>
      </w:pBdr>
      <w:spacing w:before="100" w:beforeAutospacing="1" w:after="100" w:afterAutospacing="1"/>
      <w:jc w:val="center"/>
      <w:textAlignment w:val="center"/>
    </w:pPr>
    <w:rPr>
      <w:rFonts w:ascii="標楷體" w:eastAsia="標楷體" w:hint="eastAsia"/>
      <w:b/>
      <w:bCs/>
      <w:kern w:val="0"/>
      <w:sz w:val="20"/>
    </w:rPr>
  </w:style>
  <w:style w:type="paragraph" w:customStyle="1" w:styleId="xl34">
    <w:name w:val="xl34"/>
    <w:basedOn w:val="a3"/>
    <w:rsid w:val="00E67103"/>
    <w:pPr>
      <w:widowControl/>
      <w:pBdr>
        <w:right w:val="single" w:sz="4" w:space="0" w:color="auto"/>
      </w:pBdr>
      <w:spacing w:before="100" w:beforeAutospacing="1" w:after="100" w:afterAutospacing="1"/>
      <w:textAlignment w:val="center"/>
    </w:pPr>
    <w:rPr>
      <w:rFonts w:ascii="標楷體" w:eastAsia="標楷體" w:hint="eastAsia"/>
      <w:kern w:val="0"/>
      <w:sz w:val="18"/>
      <w:szCs w:val="18"/>
    </w:rPr>
  </w:style>
  <w:style w:type="paragraph" w:customStyle="1" w:styleId="xl35">
    <w:name w:val="xl35"/>
    <w:basedOn w:val="a3"/>
    <w:rsid w:val="00E67103"/>
    <w:pPr>
      <w:widowControl/>
      <w:pBdr>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6">
    <w:name w:val="xl36"/>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7">
    <w:name w:val="xl37"/>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b/>
      <w:bCs/>
      <w:kern w:val="0"/>
      <w:sz w:val="18"/>
      <w:szCs w:val="18"/>
    </w:rPr>
  </w:style>
  <w:style w:type="paragraph" w:customStyle="1" w:styleId="xl38">
    <w:name w:val="xl38"/>
    <w:basedOn w:val="a3"/>
    <w:rsid w:val="00E67103"/>
    <w:pPr>
      <w:widowControl/>
      <w:pBdr>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39">
    <w:name w:val="xl39"/>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0">
    <w:name w:val="xl40"/>
    <w:basedOn w:val="a3"/>
    <w:rsid w:val="00E67103"/>
    <w:pPr>
      <w:widowControl/>
      <w:spacing w:before="100" w:beforeAutospacing="1" w:after="100" w:afterAutospacing="1"/>
      <w:textAlignment w:val="center"/>
    </w:pPr>
    <w:rPr>
      <w:rFonts w:ascii="標楷體" w:eastAsia="標楷體" w:hint="eastAsia"/>
      <w:kern w:val="0"/>
      <w:sz w:val="20"/>
    </w:rPr>
  </w:style>
  <w:style w:type="paragraph" w:customStyle="1" w:styleId="xl41">
    <w:name w:val="xl41"/>
    <w:basedOn w:val="a3"/>
    <w:rsid w:val="00E67103"/>
    <w:pPr>
      <w:widowControl/>
      <w:pBdr>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2">
    <w:name w:val="xl42"/>
    <w:basedOn w:val="a3"/>
    <w:rsid w:val="00E6710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3">
    <w:name w:val="xl43"/>
    <w:basedOn w:val="a3"/>
    <w:rsid w:val="00E67103"/>
    <w:pPr>
      <w:widowControl/>
      <w:pBdr>
        <w:left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4">
    <w:name w:val="xl44"/>
    <w:basedOn w:val="a3"/>
    <w:rsid w:val="00E67103"/>
    <w:pPr>
      <w:widowControl/>
      <w:pBdr>
        <w:left w:val="single" w:sz="4" w:space="0" w:color="auto"/>
        <w:bottom w:val="single" w:sz="4" w:space="0" w:color="auto"/>
        <w:right w:val="single" w:sz="4" w:space="0" w:color="auto"/>
      </w:pBdr>
      <w:spacing w:before="100" w:beforeAutospacing="1" w:after="100" w:afterAutospacing="1"/>
      <w:textAlignment w:val="center"/>
    </w:pPr>
    <w:rPr>
      <w:rFonts w:ascii="新細明體" w:hint="eastAsia"/>
      <w:kern w:val="0"/>
      <w:sz w:val="20"/>
    </w:rPr>
  </w:style>
  <w:style w:type="paragraph" w:customStyle="1" w:styleId="xl45">
    <w:name w:val="xl45"/>
    <w:basedOn w:val="a3"/>
    <w:rsid w:val="00E67103"/>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6">
    <w:name w:val="xl46"/>
    <w:basedOn w:val="a3"/>
    <w:rsid w:val="00E67103"/>
    <w:pPr>
      <w:widowControl/>
      <w:pBdr>
        <w:top w:val="single" w:sz="4" w:space="0" w:color="auto"/>
        <w:bottom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7">
    <w:name w:val="xl47"/>
    <w:basedOn w:val="a3"/>
    <w:rsid w:val="00E67103"/>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48">
    <w:name w:val="xl48"/>
    <w:basedOn w:val="a3"/>
    <w:rsid w:val="00E67103"/>
    <w:pPr>
      <w:widowControl/>
      <w:pBdr>
        <w:left w:val="single" w:sz="4" w:space="0" w:color="auto"/>
        <w:bottom w:val="single" w:sz="4" w:space="0" w:color="auto"/>
        <w:right w:val="single" w:sz="4" w:space="0" w:color="auto"/>
      </w:pBdr>
      <w:spacing w:before="100" w:beforeAutospacing="1" w:after="100" w:afterAutospacing="1"/>
    </w:pPr>
    <w:rPr>
      <w:rFonts w:ascii="標楷體" w:eastAsia="標楷體" w:hint="eastAsia"/>
      <w:kern w:val="0"/>
      <w:sz w:val="20"/>
    </w:rPr>
  </w:style>
  <w:style w:type="paragraph" w:customStyle="1" w:styleId="xl49">
    <w:name w:val="xl49"/>
    <w:basedOn w:val="a3"/>
    <w:rsid w:val="00E67103"/>
    <w:pPr>
      <w:widowControl/>
      <w:pBdr>
        <w:top w:val="single" w:sz="4" w:space="0" w:color="auto"/>
        <w:right w:val="single" w:sz="4" w:space="0" w:color="auto"/>
      </w:pBdr>
      <w:spacing w:before="100" w:beforeAutospacing="1" w:after="100" w:afterAutospacing="1"/>
      <w:textAlignment w:val="center"/>
    </w:pPr>
    <w:rPr>
      <w:rFonts w:ascii="標楷體" w:eastAsia="標楷體" w:hint="eastAsia"/>
      <w:kern w:val="0"/>
      <w:sz w:val="20"/>
    </w:rPr>
  </w:style>
  <w:style w:type="paragraph" w:customStyle="1" w:styleId="xl50">
    <w:name w:val="xl50"/>
    <w:basedOn w:val="a3"/>
    <w:rsid w:val="00E67103"/>
    <w:pPr>
      <w:widowControl/>
      <w:pBdr>
        <w:top w:val="single" w:sz="4" w:space="0" w:color="auto"/>
        <w:bottom w:val="single" w:sz="4" w:space="0" w:color="auto"/>
        <w:right w:val="single" w:sz="4" w:space="0" w:color="auto"/>
      </w:pBdr>
      <w:spacing w:before="100" w:beforeAutospacing="1" w:after="100" w:afterAutospacing="1"/>
    </w:pPr>
    <w:rPr>
      <w:rFonts w:ascii="新細明體" w:hint="eastAsia"/>
      <w:kern w:val="0"/>
      <w:sz w:val="20"/>
    </w:rPr>
  </w:style>
  <w:style w:type="paragraph" w:customStyle="1" w:styleId="afff7">
    <w:name w:val="副本"/>
    <w:basedOn w:val="31"/>
    <w:rsid w:val="00E67103"/>
    <w:pPr>
      <w:snapToGrid w:val="0"/>
      <w:spacing w:after="0" w:line="300" w:lineRule="exact"/>
      <w:ind w:leftChars="0" w:left="720" w:hanging="720"/>
    </w:pPr>
    <w:rPr>
      <w:rFonts w:ascii="Arial" w:eastAsia="標楷體" w:hAnsi="Arial"/>
      <w:sz w:val="24"/>
      <w:szCs w:val="24"/>
    </w:rPr>
  </w:style>
  <w:style w:type="paragraph" w:customStyle="1" w:styleId="afff8">
    <w:name w:val="審定稿文字"/>
    <w:basedOn w:val="a8"/>
    <w:rsid w:val="00E67103"/>
    <w:pPr>
      <w:spacing w:line="440" w:lineRule="exact"/>
      <w:jc w:val="both"/>
    </w:pPr>
    <w:rPr>
      <w:rFonts w:ascii="標楷體" w:eastAsia="標楷體"/>
    </w:rPr>
  </w:style>
  <w:style w:type="character" w:customStyle="1" w:styleId="sh011">
    <w:name w:val="sh011"/>
    <w:rsid w:val="00E67103"/>
    <w:rPr>
      <w:rFonts w:ascii="新細明體" w:eastAsia="新細明體" w:hAnsi="新細明體" w:hint="eastAsia"/>
      <w:b/>
      <w:bCs/>
      <w:color w:val="00A0FF"/>
      <w:sz w:val="22"/>
      <w:szCs w:val="22"/>
    </w:rPr>
  </w:style>
  <w:style w:type="paragraph" w:customStyle="1" w:styleId="afff9">
    <w:name w:val="中標內文"/>
    <w:basedOn w:val="a3"/>
    <w:link w:val="afffa"/>
    <w:rsid w:val="00E67103"/>
    <w:pPr>
      <w:kinsoku w:val="0"/>
      <w:overflowPunct w:val="0"/>
      <w:autoSpaceDE w:val="0"/>
      <w:autoSpaceDN w:val="0"/>
      <w:adjustRightInd w:val="0"/>
      <w:snapToGrid w:val="0"/>
      <w:spacing w:line="520" w:lineRule="exact"/>
      <w:ind w:leftChars="400" w:left="400"/>
      <w:jc w:val="both"/>
      <w:textAlignment w:val="baseline"/>
    </w:pPr>
    <w:rPr>
      <w:rFonts w:eastAsia="標楷體"/>
      <w:kern w:val="0"/>
      <w:sz w:val="32"/>
      <w:szCs w:val="32"/>
    </w:rPr>
  </w:style>
  <w:style w:type="character" w:customStyle="1" w:styleId="afffa">
    <w:name w:val="中標內文 字元"/>
    <w:link w:val="afff9"/>
    <w:rsid w:val="00E67103"/>
    <w:rPr>
      <w:rFonts w:eastAsia="標楷體"/>
      <w:sz w:val="32"/>
      <w:szCs w:val="32"/>
    </w:rPr>
  </w:style>
  <w:style w:type="paragraph" w:customStyle="1" w:styleId="afffb">
    <w:name w:val="三標內文"/>
    <w:basedOn w:val="a3"/>
    <w:rsid w:val="00E67103"/>
    <w:pPr>
      <w:kinsoku w:val="0"/>
      <w:overflowPunct w:val="0"/>
      <w:autoSpaceDE w:val="0"/>
      <w:autoSpaceDN w:val="0"/>
      <w:adjustRightInd w:val="0"/>
      <w:snapToGrid w:val="0"/>
      <w:spacing w:line="520" w:lineRule="exact"/>
      <w:ind w:leftChars="400" w:left="400"/>
      <w:jc w:val="both"/>
    </w:pPr>
    <w:rPr>
      <w:rFonts w:eastAsia="標楷體" w:hAnsi="標楷體"/>
      <w:kern w:val="0"/>
      <w:sz w:val="28"/>
      <w:szCs w:val="28"/>
    </w:rPr>
  </w:style>
  <w:style w:type="paragraph" w:customStyle="1" w:styleId="afffc">
    <w:name w:val="小標"/>
    <w:basedOn w:val="a3"/>
    <w:rsid w:val="00E67103"/>
    <w:pPr>
      <w:kinsoku w:val="0"/>
      <w:overflowPunct w:val="0"/>
      <w:autoSpaceDE w:val="0"/>
      <w:autoSpaceDN w:val="0"/>
      <w:adjustRightInd w:val="0"/>
      <w:snapToGrid w:val="0"/>
      <w:spacing w:line="520" w:lineRule="exact"/>
      <w:ind w:leftChars="400" w:left="600" w:hangingChars="200" w:hanging="200"/>
      <w:jc w:val="both"/>
      <w:textAlignment w:val="baseline"/>
    </w:pPr>
    <w:rPr>
      <w:rFonts w:eastAsia="標楷體"/>
      <w:kern w:val="0"/>
      <w:sz w:val="32"/>
      <w:szCs w:val="32"/>
    </w:rPr>
  </w:style>
  <w:style w:type="paragraph" w:customStyle="1" w:styleId="afffd">
    <w:name w:val="樣式內文"/>
    <w:basedOn w:val="a3"/>
    <w:rsid w:val="00E67103"/>
    <w:pPr>
      <w:spacing w:line="460" w:lineRule="exact"/>
      <w:ind w:firstLine="567"/>
      <w:jc w:val="both"/>
    </w:pPr>
    <w:rPr>
      <w:rFonts w:ascii="標楷體" w:eastAsia="標楷體"/>
      <w:sz w:val="28"/>
    </w:rPr>
  </w:style>
  <w:style w:type="paragraph" w:customStyle="1" w:styleId="a2">
    <w:name w:val="說明一"/>
    <w:basedOn w:val="a3"/>
    <w:rsid w:val="00E67103"/>
    <w:pPr>
      <w:numPr>
        <w:ilvl w:val="3"/>
        <w:numId w:val="18"/>
      </w:numPr>
      <w:ind w:left="964" w:hanging="680"/>
    </w:pPr>
    <w:rPr>
      <w:rFonts w:eastAsia="標楷體"/>
      <w:sz w:val="32"/>
    </w:rPr>
  </w:style>
  <w:style w:type="paragraph" w:customStyle="1" w:styleId="afffe">
    <w:name w:val="說明（１）"/>
    <w:basedOn w:val="a3"/>
    <w:rsid w:val="00E67103"/>
    <w:pPr>
      <w:ind w:left="1758" w:hanging="624"/>
    </w:pPr>
    <w:rPr>
      <w:rFonts w:eastAsia="標楷體"/>
      <w:sz w:val="32"/>
    </w:rPr>
  </w:style>
  <w:style w:type="paragraph" w:customStyle="1" w:styleId="affff">
    <w:name w:val="說明（一）"/>
    <w:basedOn w:val="a3"/>
    <w:rsid w:val="00E67103"/>
    <w:pPr>
      <w:ind w:left="1276" w:hanging="992"/>
    </w:pPr>
    <w:rPr>
      <w:rFonts w:eastAsia="標楷體"/>
      <w:sz w:val="32"/>
    </w:rPr>
  </w:style>
  <w:style w:type="paragraph" w:customStyle="1" w:styleId="affff0">
    <w:name w:val="說明１"/>
    <w:basedOn w:val="a3"/>
    <w:rsid w:val="00E67103"/>
    <w:pPr>
      <w:ind w:left="1610" w:hanging="646"/>
    </w:pPr>
    <w:rPr>
      <w:rFonts w:eastAsia="標楷體"/>
      <w:sz w:val="32"/>
    </w:rPr>
  </w:style>
  <w:style w:type="character" w:customStyle="1" w:styleId="f-011">
    <w:name w:val="f-011"/>
    <w:rsid w:val="00E67103"/>
    <w:rPr>
      <w:b/>
      <w:bCs/>
      <w:strike w:val="0"/>
      <w:dstrike w:val="0"/>
      <w:color w:val="666633"/>
      <w:sz w:val="22"/>
      <w:szCs w:val="22"/>
      <w:u w:val="none"/>
      <w:effect w:val="none"/>
    </w:rPr>
  </w:style>
  <w:style w:type="character" w:styleId="affff1">
    <w:name w:val="Hyperlink"/>
    <w:rsid w:val="00E67103"/>
    <w:rPr>
      <w:color w:val="0000FF"/>
      <w:u w:val="single"/>
    </w:rPr>
  </w:style>
  <w:style w:type="paragraph" w:customStyle="1" w:styleId="Default">
    <w:name w:val="Default"/>
    <w:rsid w:val="00E67103"/>
    <w:pPr>
      <w:widowControl w:val="0"/>
      <w:autoSpaceDE w:val="0"/>
      <w:autoSpaceDN w:val="0"/>
      <w:adjustRightInd w:val="0"/>
    </w:pPr>
    <w:rPr>
      <w:rFonts w:ascii="標楷體" w:hAnsi="標楷體" w:cs="標楷體"/>
      <w:color w:val="000000"/>
      <w:sz w:val="24"/>
      <w:szCs w:val="24"/>
    </w:rPr>
  </w:style>
  <w:style w:type="paragraph" w:customStyle="1" w:styleId="affff2">
    <w:name w:val="標２內文"/>
    <w:basedOn w:val="a3"/>
    <w:rsid w:val="00E67103"/>
    <w:pPr>
      <w:adjustRightInd w:val="0"/>
      <w:snapToGrid w:val="0"/>
      <w:spacing w:line="360" w:lineRule="auto"/>
      <w:ind w:left="771" w:firstLine="629"/>
      <w:jc w:val="both"/>
      <w:textAlignment w:val="baseline"/>
    </w:pPr>
    <w:rPr>
      <w:rFonts w:ascii="標楷體" w:eastAsia="標楷體"/>
      <w:kern w:val="0"/>
      <w:sz w:val="28"/>
    </w:rPr>
  </w:style>
  <w:style w:type="paragraph" w:styleId="affff3">
    <w:name w:val="List Paragraph"/>
    <w:basedOn w:val="a3"/>
    <w:link w:val="affff4"/>
    <w:uiPriority w:val="34"/>
    <w:qFormat/>
    <w:rsid w:val="00723771"/>
    <w:pPr>
      <w:ind w:leftChars="200" w:left="480"/>
    </w:pPr>
    <w:rPr>
      <w:szCs w:val="24"/>
    </w:rPr>
  </w:style>
  <w:style w:type="paragraph" w:customStyle="1" w:styleId="affff5">
    <w:name w:val="乙篇主文"/>
    <w:basedOn w:val="a3"/>
    <w:link w:val="affff6"/>
    <w:rsid w:val="00A91682"/>
    <w:pPr>
      <w:spacing w:line="400" w:lineRule="exact"/>
      <w:ind w:firstLineChars="200" w:firstLine="200"/>
      <w:jc w:val="both"/>
    </w:pPr>
    <w:rPr>
      <w:rFonts w:ascii="標楷體" w:eastAsia="標楷體"/>
      <w:szCs w:val="24"/>
    </w:rPr>
  </w:style>
  <w:style w:type="character" w:customStyle="1" w:styleId="affff6">
    <w:name w:val="乙篇主文 字元"/>
    <w:link w:val="affff5"/>
    <w:uiPriority w:val="99"/>
    <w:locked/>
    <w:rsid w:val="00A91682"/>
    <w:rPr>
      <w:rFonts w:ascii="標楷體" w:eastAsia="標楷體"/>
      <w:kern w:val="2"/>
      <w:sz w:val="24"/>
      <w:szCs w:val="24"/>
    </w:rPr>
  </w:style>
  <w:style w:type="character" w:styleId="affff7">
    <w:name w:val="FollowedHyperlink"/>
    <w:basedOn w:val="a5"/>
    <w:rsid w:val="004E349A"/>
    <w:rPr>
      <w:color w:val="800080"/>
      <w:u w:val="single"/>
    </w:rPr>
  </w:style>
  <w:style w:type="paragraph" w:styleId="affff8">
    <w:name w:val="Salutation"/>
    <w:basedOn w:val="a3"/>
    <w:next w:val="a3"/>
    <w:link w:val="affff9"/>
    <w:rsid w:val="006E6F71"/>
    <w:rPr>
      <w:rFonts w:ascii="標楷體" w:eastAsia="標楷體" w:hAnsi="標楷體"/>
      <w:sz w:val="26"/>
      <w:szCs w:val="26"/>
    </w:rPr>
  </w:style>
  <w:style w:type="character" w:customStyle="1" w:styleId="affff9">
    <w:name w:val="問候 字元"/>
    <w:basedOn w:val="a5"/>
    <w:link w:val="affff8"/>
    <w:rsid w:val="006E6F71"/>
    <w:rPr>
      <w:rFonts w:ascii="標楷體" w:eastAsia="標楷體" w:hAnsi="標楷體"/>
      <w:kern w:val="2"/>
      <w:sz w:val="26"/>
      <w:szCs w:val="26"/>
    </w:rPr>
  </w:style>
  <w:style w:type="paragraph" w:customStyle="1" w:styleId="36">
    <w:name w:val="表格欄3數字"/>
    <w:basedOn w:val="a3"/>
    <w:rsid w:val="007B5868"/>
    <w:pPr>
      <w:jc w:val="right"/>
    </w:pPr>
    <w:rPr>
      <w:rFonts w:ascii="細明體" w:eastAsia="細明體" w:hAnsi="Arial"/>
      <w:bCs/>
      <w:w w:val="90"/>
      <w:sz w:val="18"/>
    </w:rPr>
  </w:style>
  <w:style w:type="paragraph" w:customStyle="1" w:styleId="18">
    <w:name w:val="部務會報1."/>
    <w:basedOn w:val="6"/>
    <w:qFormat/>
    <w:rsid w:val="00E54DFA"/>
    <w:pPr>
      <w:keepNext w:val="0"/>
      <w:numPr>
        <w:ilvl w:val="0"/>
        <w:numId w:val="0"/>
      </w:numPr>
      <w:tabs>
        <w:tab w:val="left" w:pos="0"/>
      </w:tabs>
      <w:spacing w:line="520" w:lineRule="exact"/>
      <w:ind w:leftChars="250" w:left="350" w:hangingChars="100" w:hanging="100"/>
      <w:textAlignment w:val="auto"/>
    </w:pPr>
    <w:rPr>
      <w:rFonts w:ascii="標楷體" w:hAnsi="標楷體"/>
      <w:b w:val="0"/>
      <w:spacing w:val="0"/>
      <w:kern w:val="2"/>
      <w:szCs w:val="32"/>
    </w:rPr>
  </w:style>
  <w:style w:type="character" w:customStyle="1" w:styleId="19">
    <w:name w:val="乙篇主文 字元 字元 字元1"/>
    <w:locked/>
    <w:rsid w:val="00847823"/>
    <w:rPr>
      <w:rFonts w:ascii="標楷體" w:eastAsia="標楷體"/>
      <w:kern w:val="2"/>
      <w:sz w:val="24"/>
      <w:szCs w:val="24"/>
      <w:lang w:val="en-US" w:eastAsia="zh-TW" w:bidi="ar-SA"/>
    </w:rPr>
  </w:style>
  <w:style w:type="paragraph" w:customStyle="1" w:styleId="affffa">
    <w:name w:val="表頭"/>
    <w:basedOn w:val="a3"/>
    <w:rsid w:val="00847823"/>
    <w:pPr>
      <w:ind w:leftChars="30" w:left="30" w:rightChars="30" w:right="30"/>
      <w:jc w:val="distribute"/>
    </w:pPr>
    <w:rPr>
      <w:rFonts w:ascii="華康楷書體W5" w:eastAsia="標楷體"/>
      <w:sz w:val="20"/>
    </w:rPr>
  </w:style>
  <w:style w:type="paragraph" w:customStyle="1" w:styleId="1-1">
    <w:name w:val="表格欄1-1主管"/>
    <w:basedOn w:val="a3"/>
    <w:rsid w:val="00847823"/>
    <w:pPr>
      <w:jc w:val="distribute"/>
    </w:pPr>
    <w:rPr>
      <w:rFonts w:eastAsia="標楷體" w:cs="新細明體"/>
      <w:b/>
      <w:sz w:val="20"/>
    </w:rPr>
  </w:style>
  <w:style w:type="paragraph" w:customStyle="1" w:styleId="affffb">
    <w:name w:val="單元"/>
    <w:basedOn w:val="a3"/>
    <w:rsid w:val="00847823"/>
    <w:pPr>
      <w:snapToGrid w:val="0"/>
      <w:ind w:rightChars="100" w:right="100"/>
      <w:jc w:val="right"/>
    </w:pPr>
    <w:rPr>
      <w:rFonts w:ascii="標楷體" w:eastAsia="標楷體" w:hAnsi="Arial Narrow"/>
      <w:w w:val="95"/>
      <w:sz w:val="20"/>
    </w:rPr>
  </w:style>
  <w:style w:type="paragraph" w:customStyle="1" w:styleId="affffc">
    <w:name w:val="（一）內文"/>
    <w:basedOn w:val="a3"/>
    <w:link w:val="affffd"/>
    <w:qFormat/>
    <w:rsid w:val="003A632C"/>
    <w:pPr>
      <w:widowControl/>
      <w:spacing w:line="540" w:lineRule="exact"/>
      <w:ind w:leftChars="400" w:left="400" w:firstLineChars="200" w:firstLine="200"/>
      <w:jc w:val="both"/>
    </w:pPr>
    <w:rPr>
      <w:rFonts w:eastAsia="標楷體"/>
      <w:kern w:val="0"/>
      <w:sz w:val="32"/>
    </w:rPr>
  </w:style>
  <w:style w:type="character" w:customStyle="1" w:styleId="affffd">
    <w:name w:val="（一）內文 字元"/>
    <w:basedOn w:val="a5"/>
    <w:link w:val="affffc"/>
    <w:rsid w:val="003A632C"/>
    <w:rPr>
      <w:rFonts w:eastAsia="標楷體"/>
      <w:sz w:val="32"/>
    </w:rPr>
  </w:style>
  <w:style w:type="table" w:customStyle="1" w:styleId="2b">
    <w:name w:val="表格格線2"/>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6"/>
    <w:next w:val="af0"/>
    <w:uiPriority w:val="59"/>
    <w:rsid w:val="00424DC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
    <w:basedOn w:val="a6"/>
    <w:next w:val="af0"/>
    <w:uiPriority w:val="59"/>
    <w:rsid w:val="00424DC2"/>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E76294"/>
    <w:rPr>
      <w:rFonts w:ascii="Arial" w:eastAsia="標楷體" w:hAnsi="Arial"/>
      <w:kern w:val="52"/>
      <w:sz w:val="32"/>
    </w:rPr>
  </w:style>
  <w:style w:type="character" w:customStyle="1" w:styleId="80">
    <w:name w:val="標題 8 字元"/>
    <w:link w:val="8"/>
    <w:rsid w:val="00E76294"/>
    <w:rPr>
      <w:rFonts w:ascii="Arial" w:hAnsi="Arial"/>
      <w:kern w:val="2"/>
      <w:sz w:val="36"/>
    </w:rPr>
  </w:style>
  <w:style w:type="character" w:customStyle="1" w:styleId="90">
    <w:name w:val="標題 9 字元"/>
    <w:link w:val="9"/>
    <w:rsid w:val="00E76294"/>
    <w:rPr>
      <w:rFonts w:ascii="Arial" w:hAnsi="Arial"/>
      <w:kern w:val="2"/>
      <w:sz w:val="36"/>
    </w:rPr>
  </w:style>
  <w:style w:type="numbering" w:customStyle="1" w:styleId="1b">
    <w:name w:val="無清單1"/>
    <w:next w:val="a7"/>
    <w:uiPriority w:val="99"/>
    <w:semiHidden/>
    <w:unhideWhenUsed/>
    <w:rsid w:val="00E76294"/>
  </w:style>
  <w:style w:type="paragraph" w:styleId="affffe">
    <w:name w:val="Title"/>
    <w:basedOn w:val="a3"/>
    <w:next w:val="a3"/>
    <w:link w:val="afffff"/>
    <w:qFormat/>
    <w:rsid w:val="00E76294"/>
    <w:pPr>
      <w:spacing w:before="240" w:after="60"/>
      <w:jc w:val="center"/>
      <w:outlineLvl w:val="0"/>
    </w:pPr>
    <w:rPr>
      <w:rFonts w:asciiTheme="majorHAnsi" w:hAnsiTheme="majorHAnsi" w:cstheme="majorBidi"/>
      <w:b/>
      <w:bCs/>
      <w:sz w:val="32"/>
      <w:szCs w:val="32"/>
    </w:rPr>
  </w:style>
  <w:style w:type="character" w:customStyle="1" w:styleId="afffff">
    <w:name w:val="標題 字元"/>
    <w:basedOn w:val="a5"/>
    <w:link w:val="affffe"/>
    <w:rsid w:val="00E76294"/>
    <w:rPr>
      <w:rFonts w:asciiTheme="majorHAnsi" w:hAnsiTheme="majorHAnsi" w:cstheme="majorBidi"/>
      <w:b/>
      <w:bCs/>
      <w:kern w:val="2"/>
      <w:sz w:val="32"/>
      <w:szCs w:val="32"/>
    </w:rPr>
  </w:style>
  <w:style w:type="character" w:customStyle="1" w:styleId="afffff0">
    <w:name w:val="本文 字元 字元 字元"/>
    <w:basedOn w:val="a5"/>
    <w:rsid w:val="00E76294"/>
    <w:rPr>
      <w:rFonts w:ascii="標楷體" w:eastAsia="標楷體" w:hAnsi="標楷體" w:hint="eastAsia"/>
      <w:kern w:val="2"/>
      <w:sz w:val="32"/>
      <w:lang w:val="en-US" w:eastAsia="zh-TW" w:bidi="ar-SA"/>
    </w:rPr>
  </w:style>
  <w:style w:type="table" w:customStyle="1" w:styleId="41">
    <w:name w:val="表格格線4"/>
    <w:basedOn w:val="a6"/>
    <w:next w:val="af0"/>
    <w:uiPriority w:val="39"/>
    <w:rsid w:val="001B488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Emphasis"/>
    <w:basedOn w:val="a5"/>
    <w:uiPriority w:val="20"/>
    <w:qFormat/>
    <w:rsid w:val="00846308"/>
    <w:rPr>
      <w:i/>
      <w:iCs/>
    </w:rPr>
  </w:style>
  <w:style w:type="character" w:styleId="afffff2">
    <w:name w:val="annotation reference"/>
    <w:basedOn w:val="a5"/>
    <w:unhideWhenUsed/>
    <w:rsid w:val="00E50CDB"/>
    <w:rPr>
      <w:sz w:val="18"/>
      <w:szCs w:val="18"/>
    </w:rPr>
  </w:style>
  <w:style w:type="paragraph" w:styleId="afffff3">
    <w:name w:val="annotation text"/>
    <w:basedOn w:val="a3"/>
    <w:link w:val="afffff4"/>
    <w:unhideWhenUsed/>
    <w:rsid w:val="00E50CDB"/>
  </w:style>
  <w:style w:type="character" w:customStyle="1" w:styleId="afffff4">
    <w:name w:val="註解文字 字元"/>
    <w:basedOn w:val="a5"/>
    <w:link w:val="afffff3"/>
    <w:rsid w:val="00E50CDB"/>
    <w:rPr>
      <w:kern w:val="2"/>
      <w:sz w:val="24"/>
    </w:rPr>
  </w:style>
  <w:style w:type="paragraph" w:styleId="afffff5">
    <w:name w:val="annotation subject"/>
    <w:basedOn w:val="afffff3"/>
    <w:next w:val="afffff3"/>
    <w:link w:val="afffff6"/>
    <w:unhideWhenUsed/>
    <w:rsid w:val="00E50CDB"/>
    <w:rPr>
      <w:b/>
      <w:bCs/>
    </w:rPr>
  </w:style>
  <w:style w:type="character" w:customStyle="1" w:styleId="afffff6">
    <w:name w:val="註解主旨 字元"/>
    <w:basedOn w:val="afffff4"/>
    <w:link w:val="afffff5"/>
    <w:rsid w:val="00E50CDB"/>
    <w:rPr>
      <w:b/>
      <w:bCs/>
      <w:kern w:val="2"/>
      <w:sz w:val="24"/>
    </w:rPr>
  </w:style>
  <w:style w:type="paragraph" w:customStyle="1" w:styleId="afffff7">
    <w:name w:val="內文樣式"/>
    <w:basedOn w:val="a3"/>
    <w:uiPriority w:val="99"/>
    <w:qFormat/>
    <w:rsid w:val="000337B9"/>
    <w:pPr>
      <w:widowControl/>
      <w:spacing w:beforeLines="50" w:line="360" w:lineRule="auto"/>
      <w:ind w:firstLineChars="200" w:firstLine="520"/>
    </w:pPr>
    <w:rPr>
      <w:rFonts w:eastAsia="標楷體" w:cs="DFKaiShu-SB-Estd-BF"/>
      <w:kern w:val="0"/>
      <w:sz w:val="26"/>
      <w:szCs w:val="26"/>
    </w:rPr>
  </w:style>
  <w:style w:type="character" w:customStyle="1" w:styleId="jnumber">
    <w:name w:val="jnumber"/>
    <w:basedOn w:val="a5"/>
    <w:rsid w:val="000337B9"/>
  </w:style>
  <w:style w:type="character" w:customStyle="1" w:styleId="13">
    <w:name w:val="樣式1 字元"/>
    <w:basedOn w:val="a5"/>
    <w:link w:val="12"/>
    <w:rsid w:val="008C4440"/>
    <w:rPr>
      <w:rFonts w:eastAsia="標楷體"/>
      <w:b/>
      <w:kern w:val="2"/>
      <w:sz w:val="32"/>
    </w:rPr>
  </w:style>
  <w:style w:type="paragraph" w:styleId="Web">
    <w:name w:val="Normal (Web)"/>
    <w:basedOn w:val="a3"/>
    <w:uiPriority w:val="99"/>
    <w:unhideWhenUsed/>
    <w:rsid w:val="008C4440"/>
    <w:pPr>
      <w:widowControl/>
      <w:spacing w:before="100" w:beforeAutospacing="1" w:after="100" w:afterAutospacing="1"/>
    </w:pPr>
    <w:rPr>
      <w:rFonts w:ascii="新細明體" w:hAnsi="新細明體" w:cs="新細明體"/>
      <w:kern w:val="0"/>
      <w:szCs w:val="24"/>
    </w:rPr>
  </w:style>
  <w:style w:type="paragraph" w:customStyle="1" w:styleId="afffff8">
    <w:name w:val="抽查項目"/>
    <w:basedOn w:val="a3"/>
    <w:rsid w:val="008C4440"/>
    <w:pPr>
      <w:spacing w:line="500" w:lineRule="exact"/>
      <w:ind w:left="500" w:hangingChars="500" w:hanging="500"/>
      <w:jc w:val="both"/>
    </w:pPr>
    <w:rPr>
      <w:rFonts w:eastAsia="標楷體"/>
      <w:sz w:val="32"/>
    </w:rPr>
  </w:style>
  <w:style w:type="paragraph" w:customStyle="1" w:styleId="afffff9">
    <w:name w:val="▲（一）換段"/>
    <w:basedOn w:val="a3"/>
    <w:rsid w:val="008C4440"/>
    <w:pPr>
      <w:ind w:left="1244"/>
      <w:jc w:val="both"/>
    </w:pPr>
    <w:rPr>
      <w:rFonts w:eastAsia="標楷體"/>
      <w:sz w:val="32"/>
    </w:rPr>
  </w:style>
  <w:style w:type="paragraph" w:customStyle="1" w:styleId="afffffa">
    <w:name w:val="以前()"/>
    <w:basedOn w:val="a3"/>
    <w:link w:val="afffffb"/>
    <w:qFormat/>
    <w:rsid w:val="008C4440"/>
    <w:pPr>
      <w:overflowPunct w:val="0"/>
      <w:spacing w:line="240" w:lineRule="exact"/>
      <w:ind w:left="600" w:hangingChars="300" w:hanging="600"/>
      <w:jc w:val="both"/>
    </w:pPr>
    <w:rPr>
      <w:rFonts w:ascii="標楷體" w:eastAsia="標楷體" w:hAnsi="標楷體" w:cs="華康楷書體W7"/>
      <w:sz w:val="20"/>
    </w:rPr>
  </w:style>
  <w:style w:type="character" w:customStyle="1" w:styleId="afffffb">
    <w:name w:val="以前() 字元"/>
    <w:basedOn w:val="a5"/>
    <w:link w:val="afffffa"/>
    <w:rsid w:val="008C4440"/>
    <w:rPr>
      <w:rFonts w:ascii="標楷體" w:eastAsia="標楷體" w:hAnsi="標楷體" w:cs="華康楷書體W7"/>
      <w:kern w:val="2"/>
    </w:rPr>
  </w:style>
  <w:style w:type="paragraph" w:customStyle="1" w:styleId="afffffc">
    <w:name w:val="以前（十一）"/>
    <w:basedOn w:val="afffffa"/>
    <w:link w:val="afffffd"/>
    <w:qFormat/>
    <w:rsid w:val="008C4440"/>
    <w:pPr>
      <w:ind w:left="780" w:hangingChars="390" w:hanging="780"/>
    </w:pPr>
    <w:rPr>
      <w:lang w:eastAsia="zh-HK"/>
    </w:rPr>
  </w:style>
  <w:style w:type="paragraph" w:customStyle="1" w:styleId="afffffe">
    <w:name w:val="以前（二十一）"/>
    <w:basedOn w:val="afffffa"/>
    <w:link w:val="affffff"/>
    <w:qFormat/>
    <w:rsid w:val="008C4440"/>
    <w:pPr>
      <w:ind w:left="980" w:hangingChars="490" w:hanging="980"/>
    </w:pPr>
    <w:rPr>
      <w:lang w:eastAsia="zh-HK"/>
    </w:rPr>
  </w:style>
  <w:style w:type="character" w:customStyle="1" w:styleId="afffffd">
    <w:name w:val="以前（十一） 字元"/>
    <w:basedOn w:val="afffffb"/>
    <w:link w:val="afffffc"/>
    <w:rsid w:val="008C4440"/>
    <w:rPr>
      <w:rFonts w:ascii="標楷體" w:eastAsia="標楷體" w:hAnsi="標楷體" w:cs="華康楷書體W7"/>
      <w:kern w:val="2"/>
      <w:lang w:eastAsia="zh-HK"/>
    </w:rPr>
  </w:style>
  <w:style w:type="character" w:customStyle="1" w:styleId="affffff">
    <w:name w:val="以前（二十一） 字元"/>
    <w:basedOn w:val="afffffb"/>
    <w:link w:val="afffffe"/>
    <w:rsid w:val="008C4440"/>
    <w:rPr>
      <w:rFonts w:ascii="標楷體" w:eastAsia="標楷體" w:hAnsi="標楷體" w:cs="華康楷書體W7"/>
      <w:kern w:val="2"/>
      <w:lang w:eastAsia="zh-HK"/>
    </w:rPr>
  </w:style>
  <w:style w:type="paragraph" w:customStyle="1" w:styleId="1c">
    <w:name w:val="平衡表下的1."/>
    <w:basedOn w:val="23"/>
    <w:link w:val="1d"/>
    <w:qFormat/>
    <w:rsid w:val="005F03B3"/>
    <w:pPr>
      <w:overflowPunct w:val="0"/>
      <w:spacing w:line="520" w:lineRule="exact"/>
      <w:ind w:firstLineChars="400" w:firstLine="1040"/>
    </w:pPr>
    <w:rPr>
      <w:rFonts w:ascii="標楷體" w:eastAsia="標楷體" w:hAnsi="標楷體"/>
      <w:sz w:val="26"/>
      <w:szCs w:val="26"/>
    </w:rPr>
  </w:style>
  <w:style w:type="paragraph" w:customStyle="1" w:styleId="1e">
    <w:name w:val="平衡表下(1)"/>
    <w:basedOn w:val="1c"/>
    <w:link w:val="1f"/>
    <w:qFormat/>
    <w:rsid w:val="005F03B3"/>
    <w:pPr>
      <w:ind w:firstLineChars="500" w:firstLine="1301"/>
    </w:pPr>
    <w:rPr>
      <w:b/>
      <w:snapToGrid w:val="0"/>
    </w:rPr>
  </w:style>
  <w:style w:type="character" w:customStyle="1" w:styleId="1d">
    <w:name w:val="平衡表下的1. 字元"/>
    <w:basedOn w:val="24"/>
    <w:link w:val="1c"/>
    <w:rsid w:val="005F03B3"/>
    <w:rPr>
      <w:rFonts w:ascii="標楷體" w:eastAsia="標楷體" w:hAnsi="標楷體" w:cs="新細明體"/>
      <w:color w:val="000000"/>
      <w:sz w:val="26"/>
      <w:szCs w:val="26"/>
      <w:lang w:val="en-US" w:eastAsia="zh-TW" w:bidi="ar-SA"/>
    </w:rPr>
  </w:style>
  <w:style w:type="character" w:customStyle="1" w:styleId="1f">
    <w:name w:val="平衡表下(1) 字元"/>
    <w:basedOn w:val="1d"/>
    <w:link w:val="1e"/>
    <w:rsid w:val="005F03B3"/>
    <w:rPr>
      <w:rFonts w:ascii="標楷體" w:eastAsia="標楷體" w:hAnsi="標楷體" w:cs="新細明體"/>
      <w:b/>
      <w:snapToGrid w:val="0"/>
      <w:color w:val="000000"/>
      <w:sz w:val="26"/>
      <w:szCs w:val="26"/>
      <w:lang w:val="en-US" w:eastAsia="zh-TW" w:bidi="ar-SA"/>
    </w:rPr>
  </w:style>
  <w:style w:type="table" w:customStyle="1" w:styleId="210">
    <w:name w:val="表格格線21"/>
    <w:basedOn w:val="a6"/>
    <w:next w:val="af0"/>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6"/>
    <w:next w:val="af0"/>
    <w:uiPriority w:val="59"/>
    <w:rsid w:val="005F03B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3"/>
    <w:uiPriority w:val="1"/>
    <w:qFormat/>
    <w:rsid w:val="005F03B3"/>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5F03B3"/>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03">
    <w:name w:val="03乙篇一二三"/>
    <w:qFormat/>
    <w:rsid w:val="005F03B3"/>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paragraph" w:customStyle="1" w:styleId="affffff0">
    <w:name w:val="一、"/>
    <w:basedOn w:val="a3"/>
    <w:rsid w:val="0030135E"/>
    <w:pPr>
      <w:spacing w:line="520" w:lineRule="exact"/>
      <w:ind w:leftChars="174" w:left="1034" w:hangingChars="195" w:hanging="616"/>
    </w:pPr>
    <w:rPr>
      <w:rFonts w:ascii="標楷體" w:eastAsia="標楷體"/>
      <w:spacing w:val="-2"/>
      <w:sz w:val="32"/>
      <w:szCs w:val="24"/>
    </w:rPr>
  </w:style>
  <w:style w:type="paragraph" w:customStyle="1" w:styleId="38">
    <w:name w:val="報告標題 3"/>
    <w:basedOn w:val="a3"/>
    <w:rsid w:val="0030135E"/>
    <w:pPr>
      <w:keepNext/>
      <w:jc w:val="both"/>
      <w:outlineLvl w:val="2"/>
    </w:pPr>
    <w:rPr>
      <w:rFonts w:eastAsia="標楷體"/>
      <w:kern w:val="16"/>
      <w:sz w:val="32"/>
      <w:szCs w:val="32"/>
    </w:rPr>
  </w:style>
  <w:style w:type="numbering" w:customStyle="1" w:styleId="2c">
    <w:name w:val="無清單2"/>
    <w:next w:val="a7"/>
    <w:semiHidden/>
    <w:unhideWhenUsed/>
    <w:rsid w:val="00837AC8"/>
  </w:style>
  <w:style w:type="table" w:customStyle="1" w:styleId="52">
    <w:name w:val="表格格線5"/>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6"/>
    <w:next w:val="af0"/>
    <w:uiPriority w:val="39"/>
    <w:rsid w:val="00837AC8"/>
    <w:pPr>
      <w:widowControl w:val="0"/>
    </w:pPr>
    <w:rPr>
      <w:rFonts w:ascii="標楷體" w:eastAsia="標楷體" w:hAnsi="標楷體"/>
      <w:snapToGrid w:val="0"/>
      <w:color w:val="000000"/>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7"/>
    <w:uiPriority w:val="99"/>
    <w:semiHidden/>
    <w:unhideWhenUsed/>
    <w:rsid w:val="00837AC8"/>
  </w:style>
  <w:style w:type="table" w:customStyle="1" w:styleId="410">
    <w:name w:val="表格格線41"/>
    <w:basedOn w:val="a6"/>
    <w:next w:val="af0"/>
    <w:uiPriority w:val="59"/>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6"/>
    <w:next w:val="af0"/>
    <w:rsid w:val="00837AC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37AC8"/>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42">
    <w:name w:val="4紀錄(一)內容"/>
    <w:basedOn w:val="a3"/>
    <w:link w:val="43"/>
    <w:qFormat/>
    <w:rsid w:val="00837AC8"/>
    <w:pPr>
      <w:overflowPunct w:val="0"/>
      <w:spacing w:line="540" w:lineRule="exact"/>
      <w:ind w:leftChars="280" w:left="672" w:firstLineChars="200" w:firstLine="560"/>
      <w:jc w:val="both"/>
    </w:pPr>
    <w:rPr>
      <w:rFonts w:ascii="標楷體" w:eastAsia="標楷體" w:hAnsi="標楷體"/>
      <w:bCs/>
      <w:snapToGrid w:val="0"/>
      <w:sz w:val="28"/>
      <w:szCs w:val="28"/>
      <w:lang w:val="x-none" w:eastAsia="x-none"/>
    </w:rPr>
  </w:style>
  <w:style w:type="character" w:customStyle="1" w:styleId="43">
    <w:name w:val="4紀錄(一)內容 字元"/>
    <w:link w:val="42"/>
    <w:rsid w:val="00837AC8"/>
    <w:rPr>
      <w:rFonts w:ascii="標楷體" w:eastAsia="標楷體" w:hAnsi="標楷體"/>
      <w:bCs/>
      <w:snapToGrid w:val="0"/>
      <w:kern w:val="2"/>
      <w:sz w:val="28"/>
      <w:szCs w:val="28"/>
      <w:lang w:val="x-none" w:eastAsia="x-none"/>
    </w:rPr>
  </w:style>
  <w:style w:type="table" w:customStyle="1" w:styleId="62">
    <w:name w:val="表格格線6"/>
    <w:basedOn w:val="a6"/>
    <w:next w:val="af0"/>
    <w:uiPriority w:val="39"/>
    <w:rsid w:val="0083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721B7"/>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character" w:styleId="affffff1">
    <w:name w:val="Placeholder Text"/>
    <w:basedOn w:val="a5"/>
    <w:uiPriority w:val="99"/>
    <w:semiHidden/>
    <w:rsid w:val="00A11792"/>
    <w:rPr>
      <w:color w:val="808080"/>
    </w:rPr>
  </w:style>
  <w:style w:type="table" w:customStyle="1" w:styleId="212">
    <w:name w:val="暗色格線 21"/>
    <w:basedOn w:val="a6"/>
    <w:uiPriority w:val="68"/>
    <w:rsid w:val="00A11792"/>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71">
    <w:name w:val="表格格線7"/>
    <w:basedOn w:val="a6"/>
    <w:next w:val="af0"/>
    <w:uiPriority w:val="39"/>
    <w:rsid w:val="00A11792"/>
    <w:pPr>
      <w:spacing w:beforeLines="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標題1"/>
    <w:basedOn w:val="a3"/>
    <w:next w:val="a3"/>
    <w:qFormat/>
    <w:rsid w:val="00A11792"/>
    <w:pPr>
      <w:spacing w:before="240" w:after="60"/>
      <w:jc w:val="center"/>
      <w:outlineLvl w:val="0"/>
    </w:pPr>
    <w:rPr>
      <w:rFonts w:ascii="Cambria" w:hAnsi="Cambria"/>
      <w:b/>
      <w:bCs/>
      <w:sz w:val="32"/>
      <w:szCs w:val="32"/>
    </w:rPr>
  </w:style>
  <w:style w:type="numbering" w:customStyle="1" w:styleId="1111">
    <w:name w:val="無清單111"/>
    <w:next w:val="a7"/>
    <w:uiPriority w:val="99"/>
    <w:semiHidden/>
    <w:unhideWhenUsed/>
    <w:rsid w:val="00A11792"/>
  </w:style>
  <w:style w:type="character" w:customStyle="1" w:styleId="1f1">
    <w:name w:val="標題 字元1"/>
    <w:basedOn w:val="a5"/>
    <w:uiPriority w:val="10"/>
    <w:rsid w:val="00A11792"/>
    <w:rPr>
      <w:rFonts w:asciiTheme="majorHAnsi" w:eastAsiaTheme="majorEastAsia" w:hAnsiTheme="majorHAnsi" w:cstheme="majorBidi"/>
      <w:b/>
      <w:bCs/>
      <w:sz w:val="32"/>
      <w:szCs w:val="32"/>
    </w:rPr>
  </w:style>
  <w:style w:type="table" w:customStyle="1" w:styleId="130">
    <w:name w:val="表格格線13"/>
    <w:basedOn w:val="a6"/>
    <w:next w:val="af0"/>
    <w:rsid w:val="00DA4C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清單段落 字元"/>
    <w:link w:val="affff3"/>
    <w:uiPriority w:val="34"/>
    <w:locked/>
    <w:rsid w:val="00DA4CBC"/>
    <w:rPr>
      <w:kern w:val="2"/>
      <w:sz w:val="24"/>
      <w:szCs w:val="24"/>
    </w:rPr>
  </w:style>
  <w:style w:type="paragraph" w:customStyle="1" w:styleId="affffff2">
    <w:name w:val="公文(密等)"/>
    <w:basedOn w:val="a3"/>
    <w:rsid w:val="00077F56"/>
    <w:pPr>
      <w:widowControl/>
      <w:textAlignment w:val="baseline"/>
    </w:pPr>
    <w:rPr>
      <w:rFonts w:eastAsia="標楷體"/>
      <w:noProof/>
      <w:kern w:val="0"/>
    </w:rPr>
  </w:style>
  <w:style w:type="paragraph" w:customStyle="1" w:styleId="xl83">
    <w:name w:val="xl83"/>
    <w:basedOn w:val="a3"/>
    <w:rsid w:val="00077F5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3"/>
    <w:rsid w:val="00077F5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ffff3">
    <w:name w:val="文"/>
    <w:basedOn w:val="29"/>
    <w:rsid w:val="00077F56"/>
    <w:pPr>
      <w:autoSpaceDE w:val="0"/>
      <w:autoSpaceDN w:val="0"/>
      <w:snapToGrid w:val="0"/>
      <w:spacing w:before="0" w:line="460" w:lineRule="exact"/>
      <w:ind w:firstLineChars="200" w:firstLine="200"/>
      <w:textAlignment w:val="auto"/>
    </w:pPr>
    <w:rPr>
      <w:rFonts w:eastAsia="標楷體"/>
      <w:kern w:val="2"/>
      <w:sz w:val="22"/>
    </w:rPr>
  </w:style>
  <w:style w:type="paragraph" w:customStyle="1" w:styleId="xl51">
    <w:name w:val="xl51"/>
    <w:basedOn w:val="a3"/>
    <w:rsid w:val="00077F5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3"/>
    <w:rsid w:val="00077F5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3"/>
    <w:rsid w:val="00077F5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3"/>
    <w:rsid w:val="00077F5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3"/>
    <w:rsid w:val="00077F5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ffff4">
    <w:name w:val="line number"/>
    <w:basedOn w:val="a5"/>
    <w:rsid w:val="00077F56"/>
  </w:style>
  <w:style w:type="paragraph" w:customStyle="1" w:styleId="font0">
    <w:name w:val="font0"/>
    <w:basedOn w:val="a3"/>
    <w:rsid w:val="00077F56"/>
    <w:pPr>
      <w:widowControl/>
      <w:spacing w:before="100" w:beforeAutospacing="1" w:after="100" w:afterAutospacing="1"/>
    </w:pPr>
    <w:rPr>
      <w:rFonts w:eastAsia="Arial Unicode MS"/>
      <w:kern w:val="0"/>
      <w:szCs w:val="24"/>
    </w:rPr>
  </w:style>
  <w:style w:type="paragraph" w:customStyle="1" w:styleId="1f2">
    <w:name w:val="內文(1)"/>
    <w:basedOn w:val="a3"/>
    <w:rsid w:val="00077F56"/>
    <w:pPr>
      <w:autoSpaceDN w:val="0"/>
      <w:spacing w:line="600" w:lineRule="exact"/>
      <w:ind w:leftChars="500" w:left="500" w:firstLineChars="200" w:firstLine="200"/>
      <w:jc w:val="both"/>
    </w:pPr>
    <w:rPr>
      <w:rFonts w:eastAsia="標楷體"/>
      <w:sz w:val="28"/>
    </w:rPr>
  </w:style>
  <w:style w:type="paragraph" w:customStyle="1" w:styleId="affffff5">
    <w:name w:val="意文(一)"/>
    <w:basedOn w:val="a3"/>
    <w:rsid w:val="00077F56"/>
    <w:pPr>
      <w:autoSpaceDN w:val="0"/>
      <w:spacing w:after="120" w:line="500" w:lineRule="exact"/>
      <w:ind w:left="1191" w:hanging="851"/>
      <w:jc w:val="both"/>
    </w:pPr>
    <w:rPr>
      <w:rFonts w:eastAsia="華康楷書體W5(P)"/>
      <w:sz w:val="28"/>
    </w:rPr>
  </w:style>
  <w:style w:type="paragraph" w:customStyle="1" w:styleId="123">
    <w:name w:val="123"/>
    <w:basedOn w:val="a3"/>
    <w:rsid w:val="00077F56"/>
    <w:pPr>
      <w:spacing w:line="360" w:lineRule="auto"/>
      <w:ind w:firstLine="425"/>
      <w:jc w:val="both"/>
    </w:pPr>
    <w:rPr>
      <w:rFonts w:ascii="標楷體" w:eastAsia="標楷體"/>
      <w:spacing w:val="-20"/>
    </w:rPr>
  </w:style>
  <w:style w:type="paragraph" w:customStyle="1" w:styleId="affffff6">
    <w:name w:val="丙一內"/>
    <w:basedOn w:val="a3"/>
    <w:rsid w:val="00077F56"/>
    <w:pPr>
      <w:autoSpaceDE w:val="0"/>
      <w:autoSpaceDN w:val="0"/>
      <w:adjustRightInd w:val="0"/>
      <w:snapToGrid w:val="0"/>
      <w:spacing w:line="600" w:lineRule="exact"/>
      <w:ind w:firstLineChars="200" w:firstLine="200"/>
      <w:jc w:val="both"/>
    </w:pPr>
    <w:rPr>
      <w:rFonts w:eastAsia="標楷體"/>
      <w:sz w:val="22"/>
    </w:rPr>
  </w:style>
  <w:style w:type="paragraph" w:customStyle="1" w:styleId="affffff7">
    <w:name w:val="標題()"/>
    <w:basedOn w:val="a3"/>
    <w:rsid w:val="00077F56"/>
    <w:pPr>
      <w:autoSpaceDE w:val="0"/>
      <w:autoSpaceDN w:val="0"/>
      <w:spacing w:beforeLines="50" w:before="50" w:after="120" w:line="700" w:lineRule="exact"/>
      <w:ind w:leftChars="300" w:left="300"/>
      <w:jc w:val="both"/>
    </w:pPr>
    <w:rPr>
      <w:rFonts w:eastAsia="標楷體"/>
      <w:b/>
      <w:sz w:val="26"/>
    </w:rPr>
  </w:style>
  <w:style w:type="paragraph" w:customStyle="1" w:styleId="font9">
    <w:name w:val="font9"/>
    <w:basedOn w:val="a3"/>
    <w:rsid w:val="00077F5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3"/>
    <w:rsid w:val="00077F56"/>
    <w:pPr>
      <w:widowControl/>
      <w:spacing w:before="100" w:beforeAutospacing="1" w:after="100" w:afterAutospacing="1"/>
    </w:pPr>
    <w:rPr>
      <w:rFonts w:eastAsia="Arial Unicode MS"/>
      <w:b/>
      <w:bCs/>
      <w:kern w:val="0"/>
      <w:szCs w:val="24"/>
    </w:rPr>
  </w:style>
  <w:style w:type="paragraph" w:customStyle="1" w:styleId="xl57">
    <w:name w:val="xl57"/>
    <w:basedOn w:val="a3"/>
    <w:rsid w:val="00077F5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3"/>
    <w:rsid w:val="00077F5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fff8">
    <w:name w:val="乙篇、內文"/>
    <w:link w:val="affffff9"/>
    <w:autoRedefine/>
    <w:rsid w:val="00077F56"/>
    <w:pPr>
      <w:spacing w:line="460" w:lineRule="exact"/>
      <w:ind w:firstLineChars="200" w:firstLine="480"/>
    </w:pPr>
    <w:rPr>
      <w:rFonts w:ascii="新細明體" w:eastAsia="標楷體" w:hAnsi="新細明體"/>
      <w:kern w:val="2"/>
      <w:sz w:val="24"/>
      <w:szCs w:val="24"/>
    </w:rPr>
  </w:style>
  <w:style w:type="paragraph" w:customStyle="1" w:styleId="2d">
    <w:name w:val="字元 字元2"/>
    <w:basedOn w:val="a3"/>
    <w:semiHidden/>
    <w:rsid w:val="00077F56"/>
    <w:pPr>
      <w:widowControl/>
      <w:spacing w:after="160" w:line="240" w:lineRule="exact"/>
    </w:pPr>
    <w:rPr>
      <w:rFonts w:ascii="Verdana" w:eastAsia="Times New Roman" w:hAnsi="Verdana"/>
      <w:kern w:val="0"/>
      <w:sz w:val="20"/>
      <w:lang w:eastAsia="en-US"/>
    </w:rPr>
  </w:style>
  <w:style w:type="paragraph" w:styleId="affffffa">
    <w:name w:val="Document Map"/>
    <w:basedOn w:val="a3"/>
    <w:link w:val="affffffb"/>
    <w:uiPriority w:val="99"/>
    <w:semiHidden/>
    <w:unhideWhenUsed/>
    <w:rsid w:val="00077F56"/>
    <w:rPr>
      <w:rFonts w:ascii="新細明體"/>
      <w:sz w:val="18"/>
      <w:szCs w:val="18"/>
    </w:rPr>
  </w:style>
  <w:style w:type="character" w:customStyle="1" w:styleId="affffffb">
    <w:name w:val="文件引導模式 字元"/>
    <w:basedOn w:val="a5"/>
    <w:link w:val="affffffa"/>
    <w:uiPriority w:val="99"/>
    <w:semiHidden/>
    <w:rsid w:val="00077F56"/>
    <w:rPr>
      <w:rFonts w:ascii="新細明體"/>
      <w:kern w:val="2"/>
      <w:sz w:val="18"/>
      <w:szCs w:val="18"/>
    </w:rPr>
  </w:style>
  <w:style w:type="paragraph" w:customStyle="1" w:styleId="affffffc">
    <w:name w:val="表說"/>
    <w:basedOn w:val="a3"/>
    <w:rsid w:val="00077F56"/>
    <w:pPr>
      <w:spacing w:line="312" w:lineRule="auto"/>
      <w:jc w:val="both"/>
    </w:pPr>
    <w:rPr>
      <w:rFonts w:ascii="Courier" w:eastAsia="華康楷書體W5" w:hAnsi="Courier"/>
      <w:spacing w:val="4"/>
      <w:sz w:val="21"/>
    </w:rPr>
  </w:style>
  <w:style w:type="paragraph" w:customStyle="1" w:styleId="114">
    <w:name w:val="1 字元 字元 字元 字元 字元 字元 字元 字元 字元1"/>
    <w:basedOn w:val="a3"/>
    <w:rsid w:val="00077F56"/>
    <w:pPr>
      <w:widowControl/>
      <w:spacing w:after="160" w:line="240" w:lineRule="exact"/>
    </w:pPr>
    <w:rPr>
      <w:rFonts w:ascii="Verdana" w:hAnsi="Verdana"/>
      <w:kern w:val="0"/>
      <w:sz w:val="20"/>
      <w:lang w:val="en-GB" w:eastAsia="en-US"/>
    </w:rPr>
  </w:style>
  <w:style w:type="paragraph" w:customStyle="1" w:styleId="affffffd">
    <w:name w:val="字元 字元 字元"/>
    <w:basedOn w:val="a3"/>
    <w:rsid w:val="00077F56"/>
    <w:pPr>
      <w:widowControl/>
      <w:spacing w:after="160" w:line="240" w:lineRule="exact"/>
    </w:pPr>
    <w:rPr>
      <w:rFonts w:ascii="Verdana" w:hAnsi="Verdana"/>
      <w:kern w:val="0"/>
      <w:sz w:val="20"/>
      <w:lang w:val="en-GB" w:eastAsia="en-US"/>
    </w:rPr>
  </w:style>
  <w:style w:type="paragraph" w:customStyle="1" w:styleId="affffffe">
    <w:name w:val="字元 字元 字元 字元 字元 字元"/>
    <w:basedOn w:val="a3"/>
    <w:rsid w:val="00077F56"/>
    <w:pPr>
      <w:widowControl/>
      <w:spacing w:after="160" w:line="240" w:lineRule="exact"/>
    </w:pPr>
    <w:rPr>
      <w:rFonts w:ascii="Verdana" w:hAnsi="Verdana"/>
      <w:kern w:val="0"/>
      <w:sz w:val="20"/>
      <w:lang w:val="en-GB" w:eastAsia="en-US"/>
    </w:rPr>
  </w:style>
  <w:style w:type="paragraph" w:customStyle="1" w:styleId="1f3">
    <w:name w:val="字元 字元 字元 字元 字元 字元1 字元"/>
    <w:basedOn w:val="a3"/>
    <w:rsid w:val="00077F56"/>
    <w:pPr>
      <w:widowControl/>
      <w:spacing w:after="160" w:line="240" w:lineRule="exact"/>
    </w:pPr>
    <w:rPr>
      <w:rFonts w:ascii="Verdana" w:hAnsi="Verdana"/>
      <w:kern w:val="0"/>
      <w:sz w:val="20"/>
      <w:lang w:val="en-GB" w:eastAsia="en-US"/>
    </w:rPr>
  </w:style>
  <w:style w:type="character" w:customStyle="1" w:styleId="st1">
    <w:name w:val="st1"/>
    <w:rsid w:val="00077F56"/>
  </w:style>
  <w:style w:type="paragraph" w:styleId="afffffff">
    <w:name w:val="footnote text"/>
    <w:basedOn w:val="a3"/>
    <w:link w:val="afffffff0"/>
    <w:uiPriority w:val="99"/>
    <w:semiHidden/>
    <w:unhideWhenUsed/>
    <w:rsid w:val="00077F56"/>
    <w:pPr>
      <w:snapToGrid w:val="0"/>
    </w:pPr>
    <w:rPr>
      <w:rFonts w:ascii="Calibri" w:hAnsi="Calibri"/>
      <w:sz w:val="20"/>
    </w:rPr>
  </w:style>
  <w:style w:type="character" w:customStyle="1" w:styleId="afffffff0">
    <w:name w:val="註腳文字 字元"/>
    <w:basedOn w:val="a5"/>
    <w:link w:val="afffffff"/>
    <w:uiPriority w:val="99"/>
    <w:semiHidden/>
    <w:rsid w:val="00077F56"/>
    <w:rPr>
      <w:rFonts w:ascii="Calibri" w:hAnsi="Calibri"/>
      <w:kern w:val="2"/>
    </w:rPr>
  </w:style>
  <w:style w:type="character" w:styleId="afffffff1">
    <w:name w:val="footnote reference"/>
    <w:uiPriority w:val="99"/>
    <w:semiHidden/>
    <w:unhideWhenUsed/>
    <w:rsid w:val="00077F56"/>
    <w:rPr>
      <w:vertAlign w:val="superscript"/>
    </w:rPr>
  </w:style>
  <w:style w:type="paragraph" w:customStyle="1" w:styleId="1f4">
    <w:name w:val="標題1.加粗"/>
    <w:basedOn w:val="a3"/>
    <w:link w:val="115"/>
    <w:rsid w:val="00077F56"/>
    <w:pPr>
      <w:spacing w:line="400" w:lineRule="exact"/>
      <w:ind w:firstLineChars="450" w:firstLine="1080"/>
      <w:jc w:val="both"/>
    </w:pPr>
    <w:rPr>
      <w:rFonts w:ascii="標楷體" w:eastAsia="標楷體" w:cs="新細明體"/>
      <w:b/>
      <w:bCs/>
      <w:sz w:val="28"/>
      <w:szCs w:val="28"/>
    </w:rPr>
  </w:style>
  <w:style w:type="character" w:customStyle="1" w:styleId="115">
    <w:name w:val="標題1.加粗 字元1"/>
    <w:link w:val="1f4"/>
    <w:rsid w:val="00077F56"/>
    <w:rPr>
      <w:rFonts w:ascii="標楷體" w:eastAsia="標楷體" w:cs="新細明體"/>
      <w:b/>
      <w:bCs/>
      <w:kern w:val="2"/>
      <w:sz w:val="28"/>
      <w:szCs w:val="28"/>
    </w:rPr>
  </w:style>
  <w:style w:type="paragraph" w:customStyle="1" w:styleId="afffffff2">
    <w:name w:val="註"/>
    <w:basedOn w:val="a3"/>
    <w:link w:val="afffffff3"/>
    <w:rsid w:val="00077F56"/>
    <w:pPr>
      <w:spacing w:line="320" w:lineRule="exact"/>
      <w:jc w:val="both"/>
    </w:pPr>
    <w:rPr>
      <w:rFonts w:ascii="標楷體" w:eastAsia="標楷體"/>
      <w:sz w:val="20"/>
    </w:rPr>
  </w:style>
  <w:style w:type="character" w:customStyle="1" w:styleId="afffffff3">
    <w:name w:val="註 字元"/>
    <w:link w:val="afffffff2"/>
    <w:rsid w:val="00077F56"/>
    <w:rPr>
      <w:rFonts w:ascii="標楷體" w:eastAsia="標楷體"/>
      <w:kern w:val="2"/>
    </w:rPr>
  </w:style>
  <w:style w:type="paragraph" w:customStyle="1" w:styleId="1f5">
    <w:name w:val="段落樣式1"/>
    <w:basedOn w:val="a3"/>
    <w:rsid w:val="00077F56"/>
    <w:pPr>
      <w:tabs>
        <w:tab w:val="left" w:pos="567"/>
      </w:tabs>
      <w:kinsoku w:val="0"/>
      <w:ind w:leftChars="200" w:left="200" w:firstLineChars="200" w:firstLine="200"/>
      <w:jc w:val="both"/>
    </w:pPr>
    <w:rPr>
      <w:rFonts w:ascii="標楷體" w:eastAsia="標楷體"/>
      <w:kern w:val="0"/>
      <w:sz w:val="32"/>
    </w:rPr>
  </w:style>
  <w:style w:type="paragraph" w:customStyle="1" w:styleId="afffffff4">
    <w:name w:val="本文內縮"/>
    <w:basedOn w:val="a3"/>
    <w:autoRedefine/>
    <w:rsid w:val="00077F56"/>
    <w:pPr>
      <w:spacing w:line="450" w:lineRule="exact"/>
      <w:ind w:firstLineChars="200" w:firstLine="560"/>
      <w:jc w:val="both"/>
    </w:pPr>
    <w:rPr>
      <w:rFonts w:ascii="標楷體" w:eastAsia="標楷體" w:hAnsi="標楷體"/>
      <w:sz w:val="28"/>
    </w:rPr>
  </w:style>
  <w:style w:type="paragraph" w:customStyle="1" w:styleId="A40">
    <w:name w:val="A樣式4"/>
    <w:basedOn w:val="a3"/>
    <w:link w:val="A41"/>
    <w:qFormat/>
    <w:rsid w:val="00077F5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077F56"/>
    <w:rPr>
      <w:rFonts w:ascii="標楷體" w:eastAsia="標楷體" w:hAnsi="標楷體"/>
      <w:bCs/>
      <w:color w:val="000000"/>
      <w:spacing w:val="-4"/>
      <w:kern w:val="2"/>
    </w:rPr>
  </w:style>
  <w:style w:type="paragraph" w:customStyle="1" w:styleId="afffffff5">
    <w:name w:val="甲篇、(一)(二)(三)"/>
    <w:autoRedefine/>
    <w:rsid w:val="00077F5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6">
    <w:name w:val="甲篇、一二三"/>
    <w:autoRedefine/>
    <w:rsid w:val="00077F56"/>
    <w:pPr>
      <w:spacing w:line="500" w:lineRule="exact"/>
      <w:jc w:val="both"/>
    </w:pPr>
    <w:rPr>
      <w:rFonts w:ascii="新細明體" w:eastAsia="標楷體" w:hAnsi="新細明體"/>
      <w:b/>
      <w:kern w:val="2"/>
      <w:sz w:val="28"/>
      <w:szCs w:val="28"/>
    </w:rPr>
  </w:style>
  <w:style w:type="paragraph" w:customStyle="1" w:styleId="afffffff7">
    <w:name w:val="乙篇、(一)(二)(三)"/>
    <w:autoRedefine/>
    <w:rsid w:val="00077F5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ff8">
    <w:name w:val="乙篇、一二三"/>
    <w:autoRedefine/>
    <w:rsid w:val="00077F56"/>
    <w:pPr>
      <w:snapToGrid w:val="0"/>
      <w:spacing w:line="460" w:lineRule="exact"/>
      <w:jc w:val="both"/>
    </w:pPr>
    <w:rPr>
      <w:rFonts w:ascii="新細明體" w:eastAsia="標楷體" w:hAnsi="新細明體"/>
      <w:b/>
      <w:kern w:val="2"/>
      <w:sz w:val="24"/>
      <w:szCs w:val="24"/>
    </w:rPr>
  </w:style>
  <w:style w:type="paragraph" w:customStyle="1" w:styleId="afffffff9">
    <w:name w:val="甲篇、內文"/>
    <w:autoRedefine/>
    <w:rsid w:val="00077F56"/>
    <w:pPr>
      <w:spacing w:line="500" w:lineRule="exact"/>
      <w:ind w:firstLineChars="200" w:firstLine="200"/>
      <w:jc w:val="both"/>
    </w:pPr>
    <w:rPr>
      <w:rFonts w:ascii="新細明體" w:eastAsia="標楷體" w:hAnsi="新細明體"/>
      <w:kern w:val="2"/>
      <w:sz w:val="28"/>
      <w:szCs w:val="28"/>
    </w:rPr>
  </w:style>
  <w:style w:type="paragraph" w:customStyle="1" w:styleId="afffffffa">
    <w:name w:val="甲篇、甲乙丙"/>
    <w:autoRedefine/>
    <w:rsid w:val="00077F56"/>
    <w:pPr>
      <w:jc w:val="center"/>
    </w:pPr>
    <w:rPr>
      <w:rFonts w:ascii="新細明體" w:eastAsia="標楷體" w:hAnsi="新細明體"/>
      <w:b/>
      <w:kern w:val="2"/>
      <w:sz w:val="40"/>
      <w:szCs w:val="40"/>
    </w:rPr>
  </w:style>
  <w:style w:type="paragraph" w:customStyle="1" w:styleId="afffffffb">
    <w:name w:val="甲篇、壹貳參"/>
    <w:autoRedefine/>
    <w:rsid w:val="00077F56"/>
    <w:pPr>
      <w:snapToGrid w:val="0"/>
      <w:ind w:left="108" w:hanging="108"/>
    </w:pPr>
    <w:rPr>
      <w:rFonts w:ascii="標楷體" w:eastAsia="標楷體" w:hAnsi="標楷體"/>
      <w:b/>
      <w:kern w:val="2"/>
      <w:sz w:val="36"/>
      <w:szCs w:val="36"/>
    </w:rPr>
  </w:style>
  <w:style w:type="paragraph" w:customStyle="1" w:styleId="afffffffc">
    <w:name w:val="表格、主管機關"/>
    <w:autoRedefine/>
    <w:rsid w:val="00077F56"/>
    <w:rPr>
      <w:rFonts w:ascii="新細明體" w:eastAsia="標楷體" w:hAnsi="新細明體"/>
      <w:b/>
      <w:kern w:val="2"/>
      <w:sz w:val="18"/>
      <w:szCs w:val="18"/>
    </w:rPr>
  </w:style>
  <w:style w:type="paragraph" w:customStyle="1" w:styleId="afffffffd">
    <w:name w:val="表格、表頭"/>
    <w:autoRedefine/>
    <w:rsid w:val="00077F56"/>
    <w:pPr>
      <w:snapToGrid w:val="0"/>
      <w:jc w:val="distribute"/>
    </w:pPr>
    <w:rPr>
      <w:rFonts w:ascii="新細明體" w:eastAsia="標楷體" w:hAnsi="新細明體"/>
      <w:kern w:val="2"/>
    </w:rPr>
  </w:style>
  <w:style w:type="paragraph" w:customStyle="1" w:styleId="afffffffe">
    <w:name w:val="表格、科目"/>
    <w:autoRedefine/>
    <w:rsid w:val="00077F56"/>
    <w:pPr>
      <w:ind w:leftChars="200" w:left="200"/>
    </w:pPr>
    <w:rPr>
      <w:rFonts w:ascii="新細明體" w:eastAsia="標楷體" w:hAnsi="新細明體"/>
      <w:kern w:val="2"/>
      <w:sz w:val="18"/>
      <w:szCs w:val="18"/>
    </w:rPr>
  </w:style>
  <w:style w:type="paragraph" w:customStyle="1" w:styleId="affffffff">
    <w:name w:val="表格、差異原因分析"/>
    <w:autoRedefine/>
    <w:rsid w:val="00077F56"/>
    <w:rPr>
      <w:rFonts w:ascii="新細明體" w:eastAsia="標楷體" w:hAnsi="新細明體"/>
      <w:kern w:val="2"/>
    </w:rPr>
  </w:style>
  <w:style w:type="paragraph" w:customStyle="1" w:styleId="affffffff0">
    <w:name w:val="表格、差異數字"/>
    <w:autoRedefine/>
    <w:rsid w:val="00077F56"/>
    <w:pPr>
      <w:ind w:rightChars="10" w:right="10"/>
      <w:jc w:val="right"/>
    </w:pPr>
    <w:rPr>
      <w:rFonts w:ascii="新細明體" w:eastAsia="標楷體" w:hAnsi="新細明體"/>
      <w:kern w:val="2"/>
    </w:rPr>
  </w:style>
  <w:style w:type="paragraph" w:customStyle="1" w:styleId="affffffff1">
    <w:name w:val="表格、單位"/>
    <w:autoRedefine/>
    <w:rsid w:val="00077F56"/>
    <w:pPr>
      <w:jc w:val="right"/>
    </w:pPr>
    <w:rPr>
      <w:rFonts w:ascii="新細明體" w:eastAsia="標楷體" w:hAnsi="新細明體"/>
      <w:kern w:val="2"/>
      <w:sz w:val="18"/>
      <w:szCs w:val="18"/>
    </w:rPr>
  </w:style>
  <w:style w:type="paragraph" w:customStyle="1" w:styleId="affffffff2">
    <w:name w:val="表格、註"/>
    <w:autoRedefine/>
    <w:rsid w:val="00077F56"/>
    <w:rPr>
      <w:rFonts w:ascii="新細明體" w:eastAsia="標楷體" w:hAnsi="新細明體"/>
      <w:kern w:val="2"/>
      <w:sz w:val="18"/>
      <w:szCs w:val="18"/>
    </w:rPr>
  </w:style>
  <w:style w:type="paragraph" w:customStyle="1" w:styleId="affffffff3">
    <w:name w:val="表格、機關名"/>
    <w:basedOn w:val="a3"/>
    <w:autoRedefine/>
    <w:rsid w:val="00077F56"/>
    <w:pPr>
      <w:ind w:leftChars="100" w:left="100"/>
      <w:jc w:val="right"/>
    </w:pPr>
    <w:rPr>
      <w:rFonts w:ascii="新細明體" w:eastAsia="標楷體" w:hAnsi="新細明體"/>
      <w:b/>
      <w:spacing w:val="-20"/>
      <w:sz w:val="18"/>
      <w:szCs w:val="18"/>
    </w:rPr>
  </w:style>
  <w:style w:type="paragraph" w:customStyle="1" w:styleId="affffffff4">
    <w:name w:val="表格、數字"/>
    <w:autoRedefine/>
    <w:rsid w:val="00077F56"/>
    <w:pPr>
      <w:ind w:rightChars="10" w:right="10"/>
      <w:jc w:val="right"/>
    </w:pPr>
    <w:rPr>
      <w:rFonts w:ascii="新細明體" w:eastAsia="標楷體" w:hAnsi="新細明體"/>
      <w:kern w:val="2"/>
      <w:sz w:val="18"/>
      <w:szCs w:val="18"/>
    </w:rPr>
  </w:style>
  <w:style w:type="paragraph" w:customStyle="1" w:styleId="affffffff5">
    <w:name w:val="表格、差異機關名"/>
    <w:autoRedefine/>
    <w:rsid w:val="00077F56"/>
    <w:pPr>
      <w:ind w:leftChars="100" w:left="100"/>
    </w:pPr>
    <w:rPr>
      <w:rFonts w:ascii="新細明體" w:eastAsia="標楷體" w:hAnsi="新細明體"/>
      <w:b/>
      <w:kern w:val="2"/>
    </w:rPr>
  </w:style>
  <w:style w:type="paragraph" w:customStyle="1" w:styleId="affffffff6">
    <w:name w:val="表格、數字粗體"/>
    <w:autoRedefine/>
    <w:rsid w:val="00077F56"/>
    <w:pPr>
      <w:ind w:rightChars="10" w:right="10"/>
      <w:jc w:val="right"/>
    </w:pPr>
    <w:rPr>
      <w:rFonts w:ascii="新細明體" w:eastAsia="標楷體" w:hAnsi="新細明體"/>
      <w:b/>
      <w:kern w:val="2"/>
      <w:sz w:val="18"/>
      <w:szCs w:val="18"/>
    </w:rPr>
  </w:style>
  <w:style w:type="paragraph" w:customStyle="1" w:styleId="affffffff7">
    <w:name w:val="表格、差異數字粗體"/>
    <w:autoRedefine/>
    <w:rsid w:val="00077F56"/>
    <w:pPr>
      <w:ind w:rightChars="10" w:right="10"/>
      <w:jc w:val="right"/>
    </w:pPr>
    <w:rPr>
      <w:rFonts w:ascii="新細明體" w:eastAsia="標楷體" w:hAnsi="新細明體"/>
      <w:b/>
      <w:kern w:val="2"/>
    </w:rPr>
  </w:style>
  <w:style w:type="character" w:customStyle="1" w:styleId="affffff9">
    <w:name w:val="乙篇、內文 字元"/>
    <w:link w:val="affffff8"/>
    <w:rsid w:val="00077F56"/>
    <w:rPr>
      <w:rFonts w:ascii="新細明體" w:eastAsia="標楷體" w:hAnsi="新細明體"/>
      <w:kern w:val="2"/>
      <w:sz w:val="24"/>
      <w:szCs w:val="24"/>
    </w:rPr>
  </w:style>
  <w:style w:type="paragraph" w:customStyle="1" w:styleId="1f6">
    <w:name w:val="字元 字元1"/>
    <w:basedOn w:val="a3"/>
    <w:semiHidden/>
    <w:rsid w:val="00077F56"/>
    <w:pPr>
      <w:widowControl/>
      <w:spacing w:after="160" w:line="240" w:lineRule="exact"/>
    </w:pPr>
    <w:rPr>
      <w:rFonts w:ascii="Verdana" w:eastAsia="Times New Roman" w:hAnsi="Verdana"/>
      <w:kern w:val="0"/>
      <w:sz w:val="20"/>
      <w:lang w:eastAsia="en-US"/>
    </w:rPr>
  </w:style>
  <w:style w:type="paragraph" w:customStyle="1" w:styleId="affffffff8">
    <w:name w:val="字元 字元"/>
    <w:basedOn w:val="a3"/>
    <w:semiHidden/>
    <w:rsid w:val="00077F56"/>
    <w:pPr>
      <w:widowControl/>
      <w:spacing w:after="160" w:line="240" w:lineRule="exact"/>
    </w:pPr>
    <w:rPr>
      <w:rFonts w:ascii="Verdana" w:eastAsia="Times New Roman" w:hAnsi="Verdana" w:cs="Mangal"/>
      <w:sz w:val="20"/>
      <w:szCs w:val="24"/>
      <w:lang w:eastAsia="en-US" w:bidi="hi-IN"/>
    </w:rPr>
  </w:style>
  <w:style w:type="paragraph" w:customStyle="1" w:styleId="affffffff9">
    <w:name w:val="經現"/>
    <w:basedOn w:val="a3"/>
    <w:rsid w:val="00077F56"/>
    <w:pPr>
      <w:spacing w:line="500" w:lineRule="exact"/>
      <w:ind w:left="1200" w:hangingChars="1200" w:hanging="1200"/>
      <w:jc w:val="both"/>
    </w:pPr>
    <w:rPr>
      <w:rFonts w:eastAsia="標楷體"/>
      <w:sz w:val="32"/>
    </w:rPr>
  </w:style>
  <w:style w:type="character" w:customStyle="1" w:styleId="ya-q-full-text">
    <w:name w:val="ya-q-full-text"/>
    <w:rsid w:val="00077F56"/>
  </w:style>
  <w:style w:type="paragraph" w:customStyle="1" w:styleId="05">
    <w:name w:val="05乙篇內文"/>
    <w:qFormat/>
    <w:rsid w:val="00077F5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077F5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077F5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9">
    <w:name w:val="無清單3"/>
    <w:next w:val="a7"/>
    <w:semiHidden/>
    <w:rsid w:val="00077F56"/>
  </w:style>
  <w:style w:type="paragraph" w:customStyle="1" w:styleId="1f7">
    <w:name w:val="標題(1)"/>
    <w:basedOn w:val="a3"/>
    <w:link w:val="1f8"/>
    <w:uiPriority w:val="99"/>
    <w:rsid w:val="00077F56"/>
    <w:pPr>
      <w:spacing w:line="400" w:lineRule="exact"/>
      <w:ind w:firstLineChars="550" w:firstLine="550"/>
      <w:jc w:val="both"/>
    </w:pPr>
    <w:rPr>
      <w:rFonts w:ascii="標楷體" w:eastAsia="標楷體" w:cs="新細明體"/>
      <w:b/>
      <w:bCs/>
      <w:szCs w:val="24"/>
    </w:rPr>
  </w:style>
  <w:style w:type="character" w:customStyle="1" w:styleId="1f8">
    <w:name w:val="標題(1) 字元"/>
    <w:link w:val="1f7"/>
    <w:uiPriority w:val="99"/>
    <w:rsid w:val="00077F56"/>
    <w:rPr>
      <w:rFonts w:ascii="標楷體" w:eastAsia="標楷體" w:cs="新細明體"/>
      <w:b/>
      <w:bCs/>
      <w:kern w:val="2"/>
      <w:sz w:val="24"/>
      <w:szCs w:val="24"/>
    </w:rPr>
  </w:style>
  <w:style w:type="paragraph" w:customStyle="1" w:styleId="2e">
    <w:name w:val="空2格內文"/>
    <w:basedOn w:val="a3"/>
    <w:link w:val="2f"/>
    <w:uiPriority w:val="99"/>
    <w:rsid w:val="00077F56"/>
    <w:pPr>
      <w:spacing w:line="480" w:lineRule="exact"/>
      <w:ind w:firstLine="720"/>
      <w:jc w:val="both"/>
    </w:pPr>
    <w:rPr>
      <w:rFonts w:ascii="標楷體" w:eastAsia="標楷體" w:hAnsi="標楷體"/>
      <w:spacing w:val="10"/>
      <w:sz w:val="28"/>
      <w:szCs w:val="28"/>
    </w:rPr>
  </w:style>
  <w:style w:type="character" w:customStyle="1" w:styleId="2f">
    <w:name w:val="空2格內文 字元"/>
    <w:link w:val="2e"/>
    <w:uiPriority w:val="99"/>
    <w:rsid w:val="00077F56"/>
    <w:rPr>
      <w:rFonts w:ascii="標楷體" w:eastAsia="標楷體" w:hAnsi="標楷體"/>
      <w:spacing w:val="10"/>
      <w:kern w:val="2"/>
      <w:sz w:val="28"/>
      <w:szCs w:val="28"/>
    </w:rPr>
  </w:style>
  <w:style w:type="paragraph" w:customStyle="1" w:styleId="53">
    <w:name w:val="樣式5"/>
    <w:basedOn w:val="a3"/>
    <w:rsid w:val="00077F56"/>
    <w:pPr>
      <w:adjustRightInd w:val="0"/>
      <w:spacing w:line="360" w:lineRule="auto"/>
      <w:ind w:left="960" w:firstLine="480"/>
      <w:jc w:val="both"/>
    </w:pPr>
    <w:rPr>
      <w:rFonts w:ascii="華康楷書體W5" w:eastAsia="華康楷書體W5"/>
      <w:kern w:val="0"/>
      <w:sz w:val="26"/>
    </w:rPr>
  </w:style>
  <w:style w:type="paragraph" w:styleId="affffffffa">
    <w:name w:val="Revision"/>
    <w:hidden/>
    <w:uiPriority w:val="99"/>
    <w:semiHidden/>
    <w:rsid w:val="00077F56"/>
    <w:rPr>
      <w:rFonts w:ascii="Calibri" w:hAnsi="Calibri"/>
      <w:kern w:val="2"/>
      <w:sz w:val="24"/>
      <w:szCs w:val="22"/>
    </w:rPr>
  </w:style>
  <w:style w:type="character" w:customStyle="1" w:styleId="UnresolvedMention">
    <w:name w:val="Unresolved Mention"/>
    <w:basedOn w:val="a5"/>
    <w:uiPriority w:val="99"/>
    <w:semiHidden/>
    <w:unhideWhenUsed/>
    <w:rsid w:val="00293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6824">
      <w:bodyDiv w:val="1"/>
      <w:marLeft w:val="0"/>
      <w:marRight w:val="0"/>
      <w:marTop w:val="0"/>
      <w:marBottom w:val="0"/>
      <w:divBdr>
        <w:top w:val="none" w:sz="0" w:space="0" w:color="auto"/>
        <w:left w:val="none" w:sz="0" w:space="0" w:color="auto"/>
        <w:bottom w:val="none" w:sz="0" w:space="0" w:color="auto"/>
        <w:right w:val="none" w:sz="0" w:space="0" w:color="auto"/>
      </w:divBdr>
    </w:div>
    <w:div w:id="173618641">
      <w:bodyDiv w:val="1"/>
      <w:marLeft w:val="0"/>
      <w:marRight w:val="0"/>
      <w:marTop w:val="0"/>
      <w:marBottom w:val="0"/>
      <w:divBdr>
        <w:top w:val="none" w:sz="0" w:space="0" w:color="auto"/>
        <w:left w:val="none" w:sz="0" w:space="0" w:color="auto"/>
        <w:bottom w:val="none" w:sz="0" w:space="0" w:color="auto"/>
        <w:right w:val="none" w:sz="0" w:space="0" w:color="auto"/>
      </w:divBdr>
    </w:div>
    <w:div w:id="265502000">
      <w:bodyDiv w:val="1"/>
      <w:marLeft w:val="0"/>
      <w:marRight w:val="0"/>
      <w:marTop w:val="0"/>
      <w:marBottom w:val="0"/>
      <w:divBdr>
        <w:top w:val="none" w:sz="0" w:space="0" w:color="auto"/>
        <w:left w:val="none" w:sz="0" w:space="0" w:color="auto"/>
        <w:bottom w:val="none" w:sz="0" w:space="0" w:color="auto"/>
        <w:right w:val="none" w:sz="0" w:space="0" w:color="auto"/>
      </w:divBdr>
    </w:div>
    <w:div w:id="272708694">
      <w:bodyDiv w:val="1"/>
      <w:marLeft w:val="0"/>
      <w:marRight w:val="0"/>
      <w:marTop w:val="0"/>
      <w:marBottom w:val="0"/>
      <w:divBdr>
        <w:top w:val="none" w:sz="0" w:space="0" w:color="auto"/>
        <w:left w:val="none" w:sz="0" w:space="0" w:color="auto"/>
        <w:bottom w:val="none" w:sz="0" w:space="0" w:color="auto"/>
        <w:right w:val="none" w:sz="0" w:space="0" w:color="auto"/>
      </w:divBdr>
    </w:div>
    <w:div w:id="551232546">
      <w:bodyDiv w:val="1"/>
      <w:marLeft w:val="0"/>
      <w:marRight w:val="0"/>
      <w:marTop w:val="0"/>
      <w:marBottom w:val="0"/>
      <w:divBdr>
        <w:top w:val="none" w:sz="0" w:space="0" w:color="auto"/>
        <w:left w:val="none" w:sz="0" w:space="0" w:color="auto"/>
        <w:bottom w:val="none" w:sz="0" w:space="0" w:color="auto"/>
        <w:right w:val="none" w:sz="0" w:space="0" w:color="auto"/>
      </w:divBdr>
    </w:div>
    <w:div w:id="809134548">
      <w:bodyDiv w:val="1"/>
      <w:marLeft w:val="0"/>
      <w:marRight w:val="0"/>
      <w:marTop w:val="0"/>
      <w:marBottom w:val="0"/>
      <w:divBdr>
        <w:top w:val="none" w:sz="0" w:space="0" w:color="auto"/>
        <w:left w:val="none" w:sz="0" w:space="0" w:color="auto"/>
        <w:bottom w:val="none" w:sz="0" w:space="0" w:color="auto"/>
        <w:right w:val="none" w:sz="0" w:space="0" w:color="auto"/>
      </w:divBdr>
    </w:div>
    <w:div w:id="951209247">
      <w:bodyDiv w:val="1"/>
      <w:marLeft w:val="0"/>
      <w:marRight w:val="0"/>
      <w:marTop w:val="0"/>
      <w:marBottom w:val="0"/>
      <w:divBdr>
        <w:top w:val="none" w:sz="0" w:space="0" w:color="auto"/>
        <w:left w:val="none" w:sz="0" w:space="0" w:color="auto"/>
        <w:bottom w:val="none" w:sz="0" w:space="0" w:color="auto"/>
        <w:right w:val="none" w:sz="0" w:space="0" w:color="auto"/>
      </w:divBdr>
    </w:div>
    <w:div w:id="952445761">
      <w:bodyDiv w:val="1"/>
      <w:marLeft w:val="0"/>
      <w:marRight w:val="0"/>
      <w:marTop w:val="0"/>
      <w:marBottom w:val="0"/>
      <w:divBdr>
        <w:top w:val="none" w:sz="0" w:space="0" w:color="auto"/>
        <w:left w:val="none" w:sz="0" w:space="0" w:color="auto"/>
        <w:bottom w:val="none" w:sz="0" w:space="0" w:color="auto"/>
        <w:right w:val="none" w:sz="0" w:space="0" w:color="auto"/>
      </w:divBdr>
    </w:div>
    <w:div w:id="983318738">
      <w:bodyDiv w:val="1"/>
      <w:marLeft w:val="0"/>
      <w:marRight w:val="0"/>
      <w:marTop w:val="0"/>
      <w:marBottom w:val="0"/>
      <w:divBdr>
        <w:top w:val="none" w:sz="0" w:space="0" w:color="auto"/>
        <w:left w:val="none" w:sz="0" w:space="0" w:color="auto"/>
        <w:bottom w:val="none" w:sz="0" w:space="0" w:color="auto"/>
        <w:right w:val="none" w:sz="0" w:space="0" w:color="auto"/>
      </w:divBdr>
    </w:div>
    <w:div w:id="984435364">
      <w:bodyDiv w:val="1"/>
      <w:marLeft w:val="0"/>
      <w:marRight w:val="0"/>
      <w:marTop w:val="0"/>
      <w:marBottom w:val="0"/>
      <w:divBdr>
        <w:top w:val="none" w:sz="0" w:space="0" w:color="auto"/>
        <w:left w:val="none" w:sz="0" w:space="0" w:color="auto"/>
        <w:bottom w:val="none" w:sz="0" w:space="0" w:color="auto"/>
        <w:right w:val="none" w:sz="0" w:space="0" w:color="auto"/>
      </w:divBdr>
    </w:div>
    <w:div w:id="1102725966">
      <w:bodyDiv w:val="1"/>
      <w:marLeft w:val="0"/>
      <w:marRight w:val="0"/>
      <w:marTop w:val="0"/>
      <w:marBottom w:val="0"/>
      <w:divBdr>
        <w:top w:val="none" w:sz="0" w:space="0" w:color="auto"/>
        <w:left w:val="none" w:sz="0" w:space="0" w:color="auto"/>
        <w:bottom w:val="none" w:sz="0" w:space="0" w:color="auto"/>
        <w:right w:val="none" w:sz="0" w:space="0" w:color="auto"/>
      </w:divBdr>
    </w:div>
    <w:div w:id="1143812636">
      <w:bodyDiv w:val="1"/>
      <w:marLeft w:val="0"/>
      <w:marRight w:val="0"/>
      <w:marTop w:val="0"/>
      <w:marBottom w:val="0"/>
      <w:divBdr>
        <w:top w:val="none" w:sz="0" w:space="0" w:color="auto"/>
        <w:left w:val="none" w:sz="0" w:space="0" w:color="auto"/>
        <w:bottom w:val="none" w:sz="0" w:space="0" w:color="auto"/>
        <w:right w:val="none" w:sz="0" w:space="0" w:color="auto"/>
      </w:divBdr>
    </w:div>
    <w:div w:id="1150900575">
      <w:bodyDiv w:val="1"/>
      <w:marLeft w:val="0"/>
      <w:marRight w:val="0"/>
      <w:marTop w:val="0"/>
      <w:marBottom w:val="0"/>
      <w:divBdr>
        <w:top w:val="none" w:sz="0" w:space="0" w:color="auto"/>
        <w:left w:val="none" w:sz="0" w:space="0" w:color="auto"/>
        <w:bottom w:val="none" w:sz="0" w:space="0" w:color="auto"/>
        <w:right w:val="none" w:sz="0" w:space="0" w:color="auto"/>
      </w:divBdr>
    </w:div>
    <w:div w:id="1201360527">
      <w:bodyDiv w:val="1"/>
      <w:marLeft w:val="0"/>
      <w:marRight w:val="0"/>
      <w:marTop w:val="0"/>
      <w:marBottom w:val="0"/>
      <w:divBdr>
        <w:top w:val="none" w:sz="0" w:space="0" w:color="auto"/>
        <w:left w:val="none" w:sz="0" w:space="0" w:color="auto"/>
        <w:bottom w:val="none" w:sz="0" w:space="0" w:color="auto"/>
        <w:right w:val="none" w:sz="0" w:space="0" w:color="auto"/>
      </w:divBdr>
    </w:div>
    <w:div w:id="1201360986">
      <w:bodyDiv w:val="1"/>
      <w:marLeft w:val="0"/>
      <w:marRight w:val="0"/>
      <w:marTop w:val="0"/>
      <w:marBottom w:val="0"/>
      <w:divBdr>
        <w:top w:val="none" w:sz="0" w:space="0" w:color="auto"/>
        <w:left w:val="none" w:sz="0" w:space="0" w:color="auto"/>
        <w:bottom w:val="none" w:sz="0" w:space="0" w:color="auto"/>
        <w:right w:val="none" w:sz="0" w:space="0" w:color="auto"/>
      </w:divBdr>
    </w:div>
    <w:div w:id="1221554753">
      <w:bodyDiv w:val="1"/>
      <w:marLeft w:val="0"/>
      <w:marRight w:val="0"/>
      <w:marTop w:val="0"/>
      <w:marBottom w:val="0"/>
      <w:divBdr>
        <w:top w:val="none" w:sz="0" w:space="0" w:color="auto"/>
        <w:left w:val="none" w:sz="0" w:space="0" w:color="auto"/>
        <w:bottom w:val="none" w:sz="0" w:space="0" w:color="auto"/>
        <w:right w:val="none" w:sz="0" w:space="0" w:color="auto"/>
      </w:divBdr>
    </w:div>
    <w:div w:id="1234974195">
      <w:bodyDiv w:val="1"/>
      <w:marLeft w:val="0"/>
      <w:marRight w:val="0"/>
      <w:marTop w:val="0"/>
      <w:marBottom w:val="0"/>
      <w:divBdr>
        <w:top w:val="none" w:sz="0" w:space="0" w:color="auto"/>
        <w:left w:val="none" w:sz="0" w:space="0" w:color="auto"/>
        <w:bottom w:val="none" w:sz="0" w:space="0" w:color="auto"/>
        <w:right w:val="none" w:sz="0" w:space="0" w:color="auto"/>
      </w:divBdr>
    </w:div>
    <w:div w:id="1349213917">
      <w:bodyDiv w:val="1"/>
      <w:marLeft w:val="0"/>
      <w:marRight w:val="0"/>
      <w:marTop w:val="0"/>
      <w:marBottom w:val="0"/>
      <w:divBdr>
        <w:top w:val="none" w:sz="0" w:space="0" w:color="auto"/>
        <w:left w:val="none" w:sz="0" w:space="0" w:color="auto"/>
        <w:bottom w:val="none" w:sz="0" w:space="0" w:color="auto"/>
        <w:right w:val="none" w:sz="0" w:space="0" w:color="auto"/>
      </w:divBdr>
    </w:div>
    <w:div w:id="1424303073">
      <w:bodyDiv w:val="1"/>
      <w:marLeft w:val="0"/>
      <w:marRight w:val="0"/>
      <w:marTop w:val="0"/>
      <w:marBottom w:val="0"/>
      <w:divBdr>
        <w:top w:val="none" w:sz="0" w:space="0" w:color="auto"/>
        <w:left w:val="none" w:sz="0" w:space="0" w:color="auto"/>
        <w:bottom w:val="none" w:sz="0" w:space="0" w:color="auto"/>
        <w:right w:val="none" w:sz="0" w:space="0" w:color="auto"/>
      </w:divBdr>
    </w:div>
    <w:div w:id="1696881891">
      <w:bodyDiv w:val="1"/>
      <w:marLeft w:val="0"/>
      <w:marRight w:val="0"/>
      <w:marTop w:val="0"/>
      <w:marBottom w:val="0"/>
      <w:divBdr>
        <w:top w:val="none" w:sz="0" w:space="0" w:color="auto"/>
        <w:left w:val="none" w:sz="0" w:space="0" w:color="auto"/>
        <w:bottom w:val="none" w:sz="0" w:space="0" w:color="auto"/>
        <w:right w:val="none" w:sz="0" w:space="0" w:color="auto"/>
      </w:divBdr>
    </w:div>
    <w:div w:id="1757708052">
      <w:bodyDiv w:val="1"/>
      <w:marLeft w:val="0"/>
      <w:marRight w:val="0"/>
      <w:marTop w:val="0"/>
      <w:marBottom w:val="0"/>
      <w:divBdr>
        <w:top w:val="none" w:sz="0" w:space="0" w:color="auto"/>
        <w:left w:val="none" w:sz="0" w:space="0" w:color="auto"/>
        <w:bottom w:val="none" w:sz="0" w:space="0" w:color="auto"/>
        <w:right w:val="none" w:sz="0" w:space="0" w:color="auto"/>
      </w:divBdr>
    </w:div>
    <w:div w:id="1826314646">
      <w:bodyDiv w:val="1"/>
      <w:marLeft w:val="0"/>
      <w:marRight w:val="0"/>
      <w:marTop w:val="0"/>
      <w:marBottom w:val="0"/>
      <w:divBdr>
        <w:top w:val="none" w:sz="0" w:space="0" w:color="auto"/>
        <w:left w:val="none" w:sz="0" w:space="0" w:color="auto"/>
        <w:bottom w:val="none" w:sz="0" w:space="0" w:color="auto"/>
        <w:right w:val="none" w:sz="0" w:space="0" w:color="auto"/>
      </w:divBdr>
    </w:div>
    <w:div w:id="1852453876">
      <w:bodyDiv w:val="1"/>
      <w:marLeft w:val="0"/>
      <w:marRight w:val="0"/>
      <w:marTop w:val="0"/>
      <w:marBottom w:val="0"/>
      <w:divBdr>
        <w:top w:val="none" w:sz="0" w:space="0" w:color="auto"/>
        <w:left w:val="none" w:sz="0" w:space="0" w:color="auto"/>
        <w:bottom w:val="none" w:sz="0" w:space="0" w:color="auto"/>
        <w:right w:val="none" w:sz="0" w:space="0" w:color="auto"/>
      </w:divBdr>
    </w:div>
    <w:div w:id="1878084759">
      <w:bodyDiv w:val="1"/>
      <w:marLeft w:val="0"/>
      <w:marRight w:val="0"/>
      <w:marTop w:val="0"/>
      <w:marBottom w:val="0"/>
      <w:divBdr>
        <w:top w:val="none" w:sz="0" w:space="0" w:color="auto"/>
        <w:left w:val="none" w:sz="0" w:space="0" w:color="auto"/>
        <w:bottom w:val="none" w:sz="0" w:space="0" w:color="auto"/>
        <w:right w:val="none" w:sz="0" w:space="0" w:color="auto"/>
      </w:divBdr>
    </w:div>
    <w:div w:id="1882159205">
      <w:bodyDiv w:val="1"/>
      <w:marLeft w:val="0"/>
      <w:marRight w:val="0"/>
      <w:marTop w:val="0"/>
      <w:marBottom w:val="0"/>
      <w:divBdr>
        <w:top w:val="none" w:sz="0" w:space="0" w:color="auto"/>
        <w:left w:val="none" w:sz="0" w:space="0" w:color="auto"/>
        <w:bottom w:val="none" w:sz="0" w:space="0" w:color="auto"/>
        <w:right w:val="none" w:sz="0" w:space="0" w:color="auto"/>
      </w:divBdr>
    </w:div>
    <w:div w:id="1889141418">
      <w:bodyDiv w:val="1"/>
      <w:marLeft w:val="0"/>
      <w:marRight w:val="0"/>
      <w:marTop w:val="0"/>
      <w:marBottom w:val="0"/>
      <w:divBdr>
        <w:top w:val="none" w:sz="0" w:space="0" w:color="auto"/>
        <w:left w:val="none" w:sz="0" w:space="0" w:color="auto"/>
        <w:bottom w:val="none" w:sz="0" w:space="0" w:color="auto"/>
        <w:right w:val="none" w:sz="0" w:space="0" w:color="auto"/>
      </w:divBdr>
    </w:div>
    <w:div w:id="1904944093">
      <w:bodyDiv w:val="1"/>
      <w:marLeft w:val="0"/>
      <w:marRight w:val="0"/>
      <w:marTop w:val="0"/>
      <w:marBottom w:val="0"/>
      <w:divBdr>
        <w:top w:val="none" w:sz="0" w:space="0" w:color="auto"/>
        <w:left w:val="none" w:sz="0" w:space="0" w:color="auto"/>
        <w:bottom w:val="none" w:sz="0" w:space="0" w:color="auto"/>
        <w:right w:val="none" w:sz="0" w:space="0" w:color="auto"/>
      </w:divBdr>
    </w:div>
    <w:div w:id="1938899320">
      <w:bodyDiv w:val="1"/>
      <w:marLeft w:val="0"/>
      <w:marRight w:val="0"/>
      <w:marTop w:val="0"/>
      <w:marBottom w:val="0"/>
      <w:divBdr>
        <w:top w:val="none" w:sz="0" w:space="0" w:color="auto"/>
        <w:left w:val="none" w:sz="0" w:space="0" w:color="auto"/>
        <w:bottom w:val="none" w:sz="0" w:space="0" w:color="auto"/>
        <w:right w:val="none" w:sz="0" w:space="0" w:color="auto"/>
      </w:divBdr>
    </w:div>
    <w:div w:id="1953440711">
      <w:bodyDiv w:val="1"/>
      <w:marLeft w:val="0"/>
      <w:marRight w:val="0"/>
      <w:marTop w:val="0"/>
      <w:marBottom w:val="0"/>
      <w:divBdr>
        <w:top w:val="none" w:sz="0" w:space="0" w:color="auto"/>
        <w:left w:val="none" w:sz="0" w:space="0" w:color="auto"/>
        <w:bottom w:val="none" w:sz="0" w:space="0" w:color="auto"/>
        <w:right w:val="none" w:sz="0" w:space="0" w:color="auto"/>
      </w:divBdr>
    </w:div>
    <w:div w:id="1963000921">
      <w:bodyDiv w:val="1"/>
      <w:marLeft w:val="0"/>
      <w:marRight w:val="0"/>
      <w:marTop w:val="0"/>
      <w:marBottom w:val="0"/>
      <w:divBdr>
        <w:top w:val="none" w:sz="0" w:space="0" w:color="auto"/>
        <w:left w:val="none" w:sz="0" w:space="0" w:color="auto"/>
        <w:bottom w:val="none" w:sz="0" w:space="0" w:color="auto"/>
        <w:right w:val="none" w:sz="0" w:space="0" w:color="auto"/>
      </w:divBdr>
    </w:div>
    <w:div w:id="2064056983">
      <w:bodyDiv w:val="1"/>
      <w:marLeft w:val="0"/>
      <w:marRight w:val="0"/>
      <w:marTop w:val="0"/>
      <w:marBottom w:val="0"/>
      <w:divBdr>
        <w:top w:val="none" w:sz="0" w:space="0" w:color="auto"/>
        <w:left w:val="none" w:sz="0" w:space="0" w:color="auto"/>
        <w:bottom w:val="none" w:sz="0" w:space="0" w:color="auto"/>
        <w:right w:val="none" w:sz="0" w:space="0" w:color="auto"/>
      </w:divBdr>
    </w:div>
    <w:div w:id="21446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auditreport.audit.gov.tw/"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D64B2-3A62-4D10-A6E9-8D048E3A7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570</Words>
  <Characters>3255</Characters>
  <Application>Microsoft Office Word</Application>
  <DocSecurity>0</DocSecurity>
  <Lines>27</Lines>
  <Paragraphs>7</Paragraphs>
  <ScaleCrop>false</ScaleCrop>
  <Company>Microsoft</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池郁惇</dc:creator>
  <cp:keywords/>
  <dc:description/>
  <cp:lastModifiedBy>吳奕成</cp:lastModifiedBy>
  <cp:revision>4</cp:revision>
  <cp:lastPrinted>2026-07-01T00:58:00Z</cp:lastPrinted>
  <dcterms:created xsi:type="dcterms:W3CDTF">2026-07-02T01:18:00Z</dcterms:created>
  <dcterms:modified xsi:type="dcterms:W3CDTF">2026-07-21T08:14:00Z</dcterms:modified>
</cp:coreProperties>
</file>