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42C63" w14:textId="63A0AD68" w:rsidR="008B66AA" w:rsidRPr="00192A7C" w:rsidRDefault="00054E86" w:rsidP="00192A7C">
      <w:pPr>
        <w:pStyle w:val="a3"/>
        <w:spacing w:after="0" w:line="700" w:lineRule="exact"/>
        <w:jc w:val="center"/>
        <w:rPr>
          <w:rFonts w:ascii="標楷體" w:eastAsia="標楷體" w:hAnsi="標楷體"/>
          <w:b/>
          <w:bCs/>
          <w:spacing w:val="20"/>
          <w:sz w:val="48"/>
          <w:szCs w:val="48"/>
        </w:rPr>
      </w:pPr>
      <w:r w:rsidRPr="00192A7C">
        <w:rPr>
          <w:rFonts w:ascii="標楷體" w:eastAsia="標楷體" w:hAnsi="標楷體"/>
          <w:b/>
          <w:bCs/>
          <w:spacing w:val="20"/>
          <w:sz w:val="48"/>
          <w:szCs w:val="48"/>
        </w:rPr>
        <w:t>中華民國</w:t>
      </w:r>
      <w:proofErr w:type="gramStart"/>
      <w:r w:rsidR="008B66AA" w:rsidRPr="00192A7C">
        <w:rPr>
          <w:rFonts w:ascii="標楷體" w:eastAsia="標楷體" w:hAnsi="標楷體" w:hint="eastAsia"/>
          <w:b/>
          <w:bCs/>
          <w:spacing w:val="20"/>
          <w:sz w:val="48"/>
          <w:szCs w:val="48"/>
        </w:rPr>
        <w:t>1</w:t>
      </w:r>
      <w:r w:rsidR="0031441C">
        <w:rPr>
          <w:rFonts w:ascii="標楷體" w:eastAsia="標楷體" w:hAnsi="標楷體" w:hint="eastAsia"/>
          <w:b/>
          <w:bCs/>
          <w:spacing w:val="20"/>
          <w:sz w:val="48"/>
          <w:szCs w:val="48"/>
        </w:rPr>
        <w:t>1</w:t>
      </w:r>
      <w:r w:rsidR="005665BA">
        <w:rPr>
          <w:rFonts w:ascii="標楷體" w:eastAsia="標楷體" w:hAnsi="標楷體" w:hint="eastAsia"/>
          <w:b/>
          <w:bCs/>
          <w:spacing w:val="20"/>
          <w:sz w:val="48"/>
          <w:szCs w:val="48"/>
        </w:rPr>
        <w:t>4</w:t>
      </w:r>
      <w:proofErr w:type="gramEnd"/>
      <w:r w:rsidRPr="00192A7C">
        <w:rPr>
          <w:rFonts w:ascii="標楷體" w:eastAsia="標楷體" w:hAnsi="標楷體"/>
          <w:b/>
          <w:bCs/>
          <w:spacing w:val="20"/>
          <w:sz w:val="48"/>
          <w:szCs w:val="48"/>
        </w:rPr>
        <w:t>年度</w:t>
      </w:r>
    </w:p>
    <w:p w14:paraId="5B47B8EA" w14:textId="77777777" w:rsidR="00606C6D" w:rsidRPr="00192A7C" w:rsidRDefault="00054E86" w:rsidP="00192A7C">
      <w:pPr>
        <w:pStyle w:val="a3"/>
        <w:spacing w:after="0" w:line="700" w:lineRule="exact"/>
        <w:jc w:val="center"/>
        <w:rPr>
          <w:rFonts w:ascii="標楷體" w:eastAsia="標楷體" w:hAnsi="標楷體"/>
          <w:b/>
          <w:bCs/>
          <w:spacing w:val="20"/>
          <w:sz w:val="48"/>
          <w:szCs w:val="48"/>
        </w:rPr>
      </w:pPr>
      <w:r w:rsidRPr="00192A7C">
        <w:rPr>
          <w:rFonts w:ascii="標楷體" w:eastAsia="標楷體" w:hAnsi="標楷體"/>
          <w:b/>
          <w:bCs/>
          <w:spacing w:val="20"/>
          <w:sz w:val="48"/>
          <w:szCs w:val="48"/>
        </w:rPr>
        <w:t>花蓮縣總決算</w:t>
      </w:r>
    </w:p>
    <w:p w14:paraId="698DD8E0" w14:textId="77777777" w:rsidR="001D4CB4" w:rsidRPr="00DF54FA" w:rsidRDefault="001D4CB4" w:rsidP="00192A7C">
      <w:pPr>
        <w:pStyle w:val="a3"/>
        <w:spacing w:after="0" w:line="700" w:lineRule="exact"/>
        <w:jc w:val="center"/>
        <w:rPr>
          <w:rFonts w:ascii="標楷體" w:eastAsia="標楷體" w:hAnsi="標楷體"/>
          <w:b/>
          <w:bCs/>
          <w:sz w:val="44"/>
          <w:szCs w:val="44"/>
        </w:rPr>
      </w:pPr>
      <w:r w:rsidRPr="00192A7C">
        <w:rPr>
          <w:rFonts w:ascii="標楷體" w:eastAsia="標楷體" w:hAnsi="標楷體" w:hint="eastAsia"/>
          <w:b/>
          <w:bCs/>
          <w:sz w:val="48"/>
          <w:szCs w:val="48"/>
        </w:rPr>
        <w:t>暨附屬單位決算及綜計表審核報告</w:t>
      </w:r>
    </w:p>
    <w:p w14:paraId="01C5EA7C" w14:textId="77777777" w:rsidR="00AF25D6" w:rsidRPr="005C753A" w:rsidRDefault="00DF54FA" w:rsidP="00D707E3">
      <w:pPr>
        <w:spacing w:beforeLines="50" w:before="180" w:line="400" w:lineRule="exact"/>
        <w:ind w:leftChars="2194" w:left="6143" w:firstLineChars="117" w:firstLine="351"/>
        <w:jc w:val="both"/>
        <w:rPr>
          <w:rFonts w:ascii="標楷體" w:eastAsia="標楷體" w:hAnsi="標楷體"/>
          <w:b/>
          <w:spacing w:val="-10"/>
          <w:sz w:val="32"/>
          <w:szCs w:val="32"/>
        </w:rPr>
      </w:pPr>
      <w:r w:rsidRPr="005C753A">
        <w:rPr>
          <w:rFonts w:ascii="標楷體" w:eastAsia="標楷體" w:hAnsi="標楷體" w:hint="eastAsia"/>
          <w:b/>
          <w:spacing w:val="-10"/>
          <w:sz w:val="32"/>
          <w:szCs w:val="32"/>
        </w:rPr>
        <w:t>審計部臺灣省花蓮縣審計室</w:t>
      </w:r>
    </w:p>
    <w:p w14:paraId="20C15A1C" w14:textId="77777777" w:rsidR="00DF54FA" w:rsidRPr="00D707E3" w:rsidRDefault="00DF54FA" w:rsidP="00141568">
      <w:pPr>
        <w:spacing w:afterLines="50" w:after="180" w:line="400" w:lineRule="exact"/>
        <w:ind w:leftChars="2194" w:left="6143" w:right="-1" w:firstLineChars="110" w:firstLine="352"/>
        <w:jc w:val="both"/>
        <w:rPr>
          <w:rFonts w:ascii="標楷體" w:eastAsia="標楷體" w:hAnsi="標楷體"/>
          <w:b/>
          <w:sz w:val="32"/>
          <w:szCs w:val="32"/>
        </w:rPr>
      </w:pPr>
      <w:r w:rsidRPr="00D707E3">
        <w:rPr>
          <w:rFonts w:ascii="標楷體" w:eastAsia="標楷體" w:hAnsi="標楷體" w:hint="eastAsia"/>
          <w:b/>
          <w:sz w:val="32"/>
          <w:szCs w:val="32"/>
        </w:rPr>
        <w:t>審計官兼主任</w:t>
      </w:r>
      <w:r w:rsidR="007C676D" w:rsidRPr="00D707E3">
        <w:rPr>
          <w:rFonts w:ascii="標楷體" w:eastAsia="標楷體" w:hAnsi="標楷體" w:hint="eastAsia"/>
          <w:b/>
          <w:spacing w:val="-10"/>
          <w:sz w:val="32"/>
          <w:szCs w:val="32"/>
        </w:rPr>
        <w:t xml:space="preserve"> </w:t>
      </w:r>
      <w:r w:rsidR="001249E6" w:rsidRPr="00D707E3">
        <w:rPr>
          <w:rFonts w:ascii="標楷體" w:eastAsia="標楷體" w:hAnsi="標楷體" w:hint="eastAsia"/>
          <w:b/>
          <w:spacing w:val="-10"/>
          <w:sz w:val="32"/>
          <w:szCs w:val="32"/>
        </w:rPr>
        <w:t xml:space="preserve">  </w:t>
      </w:r>
      <w:proofErr w:type="gramStart"/>
      <w:r w:rsidR="000454DC">
        <w:rPr>
          <w:rFonts w:ascii="標楷體" w:eastAsia="標楷體" w:hAnsi="標楷體" w:hint="eastAsia"/>
          <w:b/>
          <w:spacing w:val="-10"/>
          <w:sz w:val="32"/>
          <w:szCs w:val="32"/>
        </w:rPr>
        <w:t>邱</w:t>
      </w:r>
      <w:proofErr w:type="gramEnd"/>
      <w:r w:rsidRPr="000454DC">
        <w:rPr>
          <w:rFonts w:ascii="標楷體" w:eastAsia="標楷體" w:hAnsi="標楷體" w:hint="eastAsia"/>
          <w:b/>
          <w:sz w:val="32"/>
          <w:szCs w:val="32"/>
        </w:rPr>
        <w:t xml:space="preserve"> </w:t>
      </w:r>
      <w:proofErr w:type="gramStart"/>
      <w:r w:rsidR="000454DC" w:rsidRPr="000454DC">
        <w:rPr>
          <w:rFonts w:ascii="標楷體" w:eastAsia="標楷體" w:hAnsi="標楷體" w:hint="eastAsia"/>
          <w:b/>
          <w:sz w:val="32"/>
          <w:szCs w:val="32"/>
        </w:rPr>
        <w:t>燦</w:t>
      </w:r>
      <w:proofErr w:type="gramEnd"/>
      <w:r w:rsidRPr="00D707E3">
        <w:rPr>
          <w:rFonts w:ascii="標楷體" w:eastAsia="標楷體" w:hAnsi="標楷體" w:hint="eastAsia"/>
          <w:b/>
          <w:sz w:val="32"/>
          <w:szCs w:val="32"/>
        </w:rPr>
        <w:t xml:space="preserve"> </w:t>
      </w:r>
      <w:r w:rsidR="000454DC">
        <w:rPr>
          <w:rFonts w:ascii="標楷體" w:eastAsia="標楷體" w:hAnsi="標楷體" w:hint="eastAsia"/>
          <w:b/>
          <w:sz w:val="32"/>
          <w:szCs w:val="32"/>
        </w:rPr>
        <w:t>興</w:t>
      </w:r>
    </w:p>
    <w:p w14:paraId="34AAAD75" w14:textId="77777777" w:rsidR="00054E86" w:rsidRPr="00C079BF" w:rsidRDefault="00054E86" w:rsidP="00FF184B">
      <w:pPr>
        <w:spacing w:beforeLines="100" w:before="360" w:afterLines="50" w:after="180" w:line="480" w:lineRule="exact"/>
        <w:jc w:val="center"/>
        <w:rPr>
          <w:rFonts w:ascii="標楷體" w:eastAsia="標楷體" w:hAnsi="標楷體"/>
          <w:b/>
          <w:bCs/>
          <w:sz w:val="40"/>
          <w:szCs w:val="40"/>
        </w:rPr>
      </w:pPr>
      <w:r w:rsidRPr="00C079BF">
        <w:rPr>
          <w:rFonts w:ascii="標楷體" w:eastAsia="標楷體" w:hAnsi="標楷體"/>
          <w:b/>
          <w:bCs/>
          <w:sz w:val="40"/>
          <w:szCs w:val="40"/>
        </w:rPr>
        <w:t xml:space="preserve">前    </w:t>
      </w:r>
      <w:r w:rsidR="00E41020" w:rsidRPr="00C079BF">
        <w:rPr>
          <w:rFonts w:ascii="標楷體" w:eastAsia="標楷體" w:hAnsi="標楷體" w:hint="eastAsia"/>
          <w:b/>
          <w:bCs/>
          <w:sz w:val="40"/>
          <w:szCs w:val="40"/>
        </w:rPr>
        <w:t xml:space="preserve">  </w:t>
      </w:r>
      <w:r w:rsidRPr="00C079BF">
        <w:rPr>
          <w:rFonts w:ascii="標楷體" w:eastAsia="標楷體" w:hAnsi="標楷體"/>
          <w:b/>
          <w:bCs/>
          <w:sz w:val="40"/>
          <w:szCs w:val="40"/>
        </w:rPr>
        <w:tab/>
        <w:t>言</w:t>
      </w:r>
    </w:p>
    <w:p w14:paraId="12CD1E59" w14:textId="137BDD20" w:rsidR="00E41020" w:rsidRPr="00016F75" w:rsidRDefault="00054E86" w:rsidP="00FF184B">
      <w:pPr>
        <w:spacing w:line="640" w:lineRule="exact"/>
        <w:ind w:firstLineChars="200" w:firstLine="640"/>
        <w:jc w:val="both"/>
        <w:rPr>
          <w:rFonts w:ascii="標楷體" w:eastAsia="標楷體" w:hAnsi="標楷體"/>
          <w:sz w:val="32"/>
          <w:szCs w:val="32"/>
        </w:rPr>
      </w:pPr>
      <w:r w:rsidRPr="00016F75">
        <w:rPr>
          <w:rFonts w:ascii="標楷體" w:eastAsia="標楷體" w:hAnsi="標楷體"/>
          <w:sz w:val="32"/>
          <w:szCs w:val="32"/>
        </w:rPr>
        <w:t>中華民國</w:t>
      </w:r>
      <w:proofErr w:type="gramStart"/>
      <w:r w:rsidR="00741BAC" w:rsidRPr="00016F75">
        <w:rPr>
          <w:rFonts w:ascii="標楷體" w:eastAsia="標楷體" w:hAnsi="標楷體" w:hint="eastAsia"/>
          <w:sz w:val="32"/>
          <w:szCs w:val="32"/>
        </w:rPr>
        <w:t>1</w:t>
      </w:r>
      <w:r w:rsidR="0031441C" w:rsidRPr="00016F75">
        <w:rPr>
          <w:rFonts w:ascii="標楷體" w:eastAsia="標楷體" w:hAnsi="標楷體" w:hint="eastAsia"/>
          <w:sz w:val="32"/>
          <w:szCs w:val="32"/>
        </w:rPr>
        <w:t>1</w:t>
      </w:r>
      <w:r w:rsidR="005665BA" w:rsidRPr="00016F75">
        <w:rPr>
          <w:rFonts w:ascii="標楷體" w:eastAsia="標楷體" w:hAnsi="標楷體" w:hint="eastAsia"/>
          <w:sz w:val="32"/>
          <w:szCs w:val="32"/>
        </w:rPr>
        <w:t>4</w:t>
      </w:r>
      <w:proofErr w:type="gramEnd"/>
      <w:r w:rsidRPr="00016F75">
        <w:rPr>
          <w:rFonts w:ascii="標楷體" w:eastAsia="標楷體" w:hAnsi="標楷體"/>
          <w:sz w:val="32"/>
          <w:szCs w:val="32"/>
        </w:rPr>
        <w:t>年度花蓮縣總決算</w:t>
      </w:r>
      <w:r w:rsidR="00786611" w:rsidRPr="00016F75">
        <w:rPr>
          <w:rFonts w:ascii="標楷體" w:eastAsia="標楷體" w:hAnsi="標楷體" w:hint="eastAsia"/>
          <w:sz w:val="32"/>
          <w:szCs w:val="32"/>
        </w:rPr>
        <w:t>暨</w:t>
      </w:r>
      <w:r w:rsidRPr="00016F75">
        <w:rPr>
          <w:rFonts w:ascii="標楷體" w:eastAsia="標楷體" w:hAnsi="標楷體"/>
          <w:sz w:val="32"/>
          <w:szCs w:val="32"/>
        </w:rPr>
        <w:t>附屬單位決算及綜計表，</w:t>
      </w:r>
      <w:r w:rsidR="007344A6" w:rsidRPr="00016F75">
        <w:rPr>
          <w:rFonts w:ascii="標楷體" w:eastAsia="標楷體" w:hAnsi="標楷體" w:hint="eastAsia"/>
          <w:sz w:val="32"/>
          <w:szCs w:val="32"/>
        </w:rPr>
        <w:t>係</w:t>
      </w:r>
      <w:r w:rsidRPr="00016F75">
        <w:rPr>
          <w:rFonts w:ascii="標楷體" w:eastAsia="標楷體" w:hAnsi="標楷體" w:hint="eastAsia"/>
          <w:sz w:val="32"/>
          <w:szCs w:val="32"/>
        </w:rPr>
        <w:t>由</w:t>
      </w:r>
      <w:r w:rsidRPr="00016F75">
        <w:rPr>
          <w:rFonts w:ascii="標楷體" w:eastAsia="標楷體" w:hAnsi="標楷體"/>
          <w:sz w:val="32"/>
          <w:szCs w:val="32"/>
        </w:rPr>
        <w:t>花蓮縣政府</w:t>
      </w:r>
      <w:r w:rsidRPr="00016F75">
        <w:rPr>
          <w:rFonts w:ascii="標楷體" w:eastAsia="標楷體" w:hAnsi="標楷體" w:hint="eastAsia"/>
          <w:sz w:val="32"/>
          <w:szCs w:val="32"/>
        </w:rPr>
        <w:t>依照地方制度法第42條規定</w:t>
      </w:r>
      <w:r w:rsidRPr="00016F75">
        <w:rPr>
          <w:rFonts w:ascii="標楷體" w:eastAsia="標楷體" w:hAnsi="標楷體"/>
          <w:sz w:val="32"/>
          <w:szCs w:val="32"/>
        </w:rPr>
        <w:t>，於</w:t>
      </w:r>
      <w:r w:rsidR="00741BAC" w:rsidRPr="00016F75">
        <w:rPr>
          <w:rFonts w:ascii="標楷體" w:eastAsia="標楷體" w:hAnsi="標楷體" w:hint="eastAsia"/>
          <w:sz w:val="32"/>
          <w:szCs w:val="32"/>
        </w:rPr>
        <w:t>11</w:t>
      </w:r>
      <w:r w:rsidR="005665BA" w:rsidRPr="00016F75">
        <w:rPr>
          <w:rFonts w:ascii="標楷體" w:eastAsia="標楷體" w:hAnsi="標楷體" w:hint="eastAsia"/>
          <w:sz w:val="32"/>
          <w:szCs w:val="32"/>
        </w:rPr>
        <w:t>5</w:t>
      </w:r>
      <w:r w:rsidRPr="00016F75">
        <w:rPr>
          <w:rFonts w:ascii="標楷體" w:eastAsia="標楷體" w:hAnsi="標楷體"/>
          <w:sz w:val="32"/>
          <w:szCs w:val="32"/>
        </w:rPr>
        <w:t>年4月</w:t>
      </w:r>
      <w:r w:rsidR="00796164" w:rsidRPr="00016F75">
        <w:rPr>
          <w:rFonts w:ascii="標楷體" w:eastAsia="標楷體" w:hAnsi="標楷體"/>
          <w:sz w:val="32"/>
          <w:szCs w:val="32"/>
        </w:rPr>
        <w:t>30</w:t>
      </w:r>
      <w:r w:rsidRPr="00016F75">
        <w:rPr>
          <w:rFonts w:ascii="標楷體" w:eastAsia="標楷體" w:hAnsi="標楷體"/>
          <w:sz w:val="32"/>
          <w:szCs w:val="32"/>
        </w:rPr>
        <w:t>日函送</w:t>
      </w:r>
      <w:r w:rsidR="00E17635" w:rsidRPr="00016F75">
        <w:rPr>
          <w:rFonts w:ascii="標楷體" w:eastAsia="標楷體" w:hAnsi="標楷體" w:hint="eastAsia"/>
          <w:sz w:val="32"/>
          <w:szCs w:val="32"/>
        </w:rPr>
        <w:t>到</w:t>
      </w:r>
      <w:r w:rsidRPr="00016F75">
        <w:rPr>
          <w:rFonts w:ascii="標楷體" w:eastAsia="標楷體" w:hAnsi="標楷體"/>
          <w:sz w:val="32"/>
          <w:szCs w:val="32"/>
        </w:rPr>
        <w:t>室，</w:t>
      </w:r>
      <w:proofErr w:type="gramStart"/>
      <w:r w:rsidRPr="00016F75">
        <w:rPr>
          <w:rFonts w:ascii="標楷體" w:eastAsia="標楷體" w:hAnsi="標楷體"/>
          <w:sz w:val="32"/>
          <w:szCs w:val="32"/>
        </w:rPr>
        <w:t>本室</w:t>
      </w:r>
      <w:r w:rsidRPr="00016F75">
        <w:rPr>
          <w:rFonts w:ascii="標楷體" w:eastAsia="標楷體" w:hAnsi="標楷體" w:hint="eastAsia"/>
          <w:sz w:val="32"/>
          <w:szCs w:val="32"/>
        </w:rPr>
        <w:t>依照</w:t>
      </w:r>
      <w:proofErr w:type="gramEnd"/>
      <w:r w:rsidRPr="00016F75">
        <w:rPr>
          <w:rFonts w:ascii="標楷體" w:eastAsia="標楷體" w:hAnsi="標楷體" w:hint="eastAsia"/>
          <w:sz w:val="32"/>
          <w:szCs w:val="32"/>
        </w:rPr>
        <w:t>同法條規定，已</w:t>
      </w:r>
      <w:r w:rsidRPr="00016F75">
        <w:rPr>
          <w:rFonts w:ascii="標楷體" w:eastAsia="標楷體" w:hAnsi="標楷體"/>
          <w:sz w:val="32"/>
          <w:szCs w:val="32"/>
        </w:rPr>
        <w:t>於</w:t>
      </w:r>
      <w:r w:rsidRPr="00016F75">
        <w:rPr>
          <w:rFonts w:ascii="標楷體" w:eastAsia="標楷體" w:hAnsi="標楷體" w:hint="eastAsia"/>
          <w:sz w:val="32"/>
          <w:szCs w:val="32"/>
        </w:rPr>
        <w:t>3個月內</w:t>
      </w:r>
      <w:r w:rsidRPr="00016F75">
        <w:rPr>
          <w:rFonts w:ascii="標楷體" w:eastAsia="標楷體" w:hAnsi="標楷體"/>
          <w:sz w:val="32"/>
          <w:szCs w:val="32"/>
        </w:rPr>
        <w:t>完成審核，</w:t>
      </w:r>
      <w:r w:rsidRPr="00016F75">
        <w:rPr>
          <w:rFonts w:ascii="標楷體" w:eastAsia="標楷體" w:hAnsi="標楷體" w:hint="eastAsia"/>
          <w:sz w:val="32"/>
          <w:szCs w:val="32"/>
        </w:rPr>
        <w:t>編造最終審定數額表，並提出總決算</w:t>
      </w:r>
      <w:r w:rsidR="00F70CAF" w:rsidRPr="00016F75">
        <w:rPr>
          <w:rFonts w:ascii="標楷體" w:eastAsia="標楷體" w:hAnsi="標楷體" w:hint="eastAsia"/>
          <w:sz w:val="32"/>
          <w:szCs w:val="32"/>
        </w:rPr>
        <w:t>暨</w:t>
      </w:r>
      <w:r w:rsidR="00F70CAF" w:rsidRPr="00016F75">
        <w:rPr>
          <w:rFonts w:ascii="標楷體" w:eastAsia="標楷體" w:hAnsi="標楷體"/>
          <w:sz w:val="32"/>
          <w:szCs w:val="32"/>
        </w:rPr>
        <w:t>附屬單位決算及綜計表</w:t>
      </w:r>
      <w:r w:rsidRPr="00016F75">
        <w:rPr>
          <w:rFonts w:ascii="標楷體" w:eastAsia="標楷體" w:hAnsi="標楷體" w:hint="eastAsia"/>
          <w:sz w:val="32"/>
          <w:szCs w:val="32"/>
        </w:rPr>
        <w:t>審核報告</w:t>
      </w:r>
      <w:r w:rsidRPr="00016F75">
        <w:rPr>
          <w:rFonts w:ascii="標楷體" w:eastAsia="標楷體" w:hAnsi="標楷體"/>
          <w:sz w:val="32"/>
          <w:szCs w:val="32"/>
        </w:rPr>
        <w:t>。</w:t>
      </w:r>
    </w:p>
    <w:p w14:paraId="621202B0" w14:textId="303ECDA3" w:rsidR="00E41020" w:rsidRPr="00016F75" w:rsidRDefault="00741BAC" w:rsidP="00FF184B">
      <w:pPr>
        <w:spacing w:beforeLines="50" w:before="180" w:line="640" w:lineRule="exact"/>
        <w:ind w:firstLineChars="200" w:firstLine="640"/>
        <w:jc w:val="both"/>
        <w:rPr>
          <w:rFonts w:ascii="標楷體" w:eastAsia="標楷體" w:hAnsi="標楷體"/>
          <w:sz w:val="32"/>
          <w:szCs w:val="32"/>
        </w:rPr>
      </w:pPr>
      <w:proofErr w:type="gramStart"/>
      <w:r w:rsidRPr="00016F75">
        <w:rPr>
          <w:rFonts w:ascii="標楷體" w:eastAsia="標楷體" w:hAnsi="標楷體" w:hint="eastAsia"/>
          <w:sz w:val="32"/>
          <w:szCs w:val="32"/>
        </w:rPr>
        <w:t>1</w:t>
      </w:r>
      <w:r w:rsidR="008474D8" w:rsidRPr="00016F75">
        <w:rPr>
          <w:rFonts w:ascii="標楷體" w:eastAsia="標楷體" w:hAnsi="標楷體" w:hint="eastAsia"/>
          <w:sz w:val="32"/>
          <w:szCs w:val="32"/>
        </w:rPr>
        <w:t>1</w:t>
      </w:r>
      <w:r w:rsidR="005665BA" w:rsidRPr="00016F75">
        <w:rPr>
          <w:rFonts w:ascii="標楷體" w:eastAsia="標楷體" w:hAnsi="標楷體" w:hint="eastAsia"/>
          <w:sz w:val="32"/>
          <w:szCs w:val="32"/>
        </w:rPr>
        <w:t>4</w:t>
      </w:r>
      <w:proofErr w:type="gramEnd"/>
      <w:r w:rsidRPr="00016F75">
        <w:rPr>
          <w:rFonts w:ascii="標楷體" w:eastAsia="標楷體" w:hAnsi="標楷體" w:hint="eastAsia"/>
          <w:sz w:val="32"/>
          <w:szCs w:val="32"/>
        </w:rPr>
        <w:t>年度</w:t>
      </w:r>
      <w:r w:rsidR="00054E86" w:rsidRPr="00016F75">
        <w:rPr>
          <w:rFonts w:ascii="標楷體" w:eastAsia="標楷體" w:hAnsi="標楷體"/>
          <w:sz w:val="32"/>
          <w:szCs w:val="32"/>
        </w:rPr>
        <w:t>花蓮縣計</w:t>
      </w:r>
      <w:r w:rsidR="00CB1254" w:rsidRPr="00016F75">
        <w:rPr>
          <w:rFonts w:ascii="標楷體" w:eastAsia="標楷體" w:hAnsi="標楷體"/>
          <w:sz w:val="32"/>
          <w:szCs w:val="32"/>
        </w:rPr>
        <w:t>有</w:t>
      </w:r>
      <w:r w:rsidR="00054E86" w:rsidRPr="00016F75">
        <w:rPr>
          <w:rFonts w:ascii="標楷體" w:eastAsia="標楷體" w:hAnsi="標楷體"/>
          <w:sz w:val="32"/>
          <w:szCs w:val="32"/>
        </w:rPr>
        <w:t>編列單位決算之公務機關</w:t>
      </w:r>
      <w:r w:rsidR="00054E86" w:rsidRPr="00016F75">
        <w:rPr>
          <w:rFonts w:ascii="標楷體" w:eastAsia="標楷體" w:hAnsi="標楷體" w:hint="eastAsia"/>
          <w:sz w:val="32"/>
          <w:szCs w:val="32"/>
        </w:rPr>
        <w:t>1</w:t>
      </w:r>
      <w:r w:rsidR="00787554" w:rsidRPr="00016F75">
        <w:rPr>
          <w:rFonts w:ascii="標楷體" w:eastAsia="標楷體" w:hAnsi="標楷體" w:hint="eastAsia"/>
          <w:sz w:val="32"/>
          <w:szCs w:val="32"/>
        </w:rPr>
        <w:t>7</w:t>
      </w:r>
      <w:r w:rsidR="00054E86" w:rsidRPr="00016F75">
        <w:rPr>
          <w:rFonts w:ascii="標楷體" w:eastAsia="標楷體" w:hAnsi="標楷體"/>
          <w:sz w:val="32"/>
          <w:szCs w:val="32"/>
        </w:rPr>
        <w:t>個</w:t>
      </w:r>
      <w:r w:rsidR="001C5C0B" w:rsidRPr="00016F75">
        <w:rPr>
          <w:rFonts w:ascii="標楷體" w:eastAsia="標楷體" w:hAnsi="標楷體"/>
          <w:sz w:val="32"/>
          <w:szCs w:val="32"/>
        </w:rPr>
        <w:t>（</w:t>
      </w:r>
      <w:r w:rsidR="00BE5F2C" w:rsidRPr="00016F75">
        <w:rPr>
          <w:rFonts w:ascii="標楷體" w:eastAsia="標楷體" w:hAnsi="標楷體" w:hint="eastAsia"/>
          <w:sz w:val="32"/>
          <w:szCs w:val="32"/>
        </w:rPr>
        <w:t>分預算及所屬</w:t>
      </w:r>
      <w:r w:rsidR="00BE5F2C" w:rsidRPr="00016F75">
        <w:rPr>
          <w:rFonts w:ascii="標楷體" w:eastAsia="標楷體" w:hAnsi="標楷體"/>
          <w:sz w:val="32"/>
          <w:szCs w:val="32"/>
        </w:rPr>
        <w:t>單位</w:t>
      </w:r>
      <w:r w:rsidR="009F1E62" w:rsidRPr="00016F75">
        <w:rPr>
          <w:rFonts w:ascii="標楷體" w:eastAsia="標楷體" w:hAnsi="標楷體" w:hint="eastAsia"/>
          <w:sz w:val="32"/>
          <w:szCs w:val="32"/>
        </w:rPr>
        <w:t>1</w:t>
      </w:r>
      <w:r w:rsidR="00787554" w:rsidRPr="00016F75">
        <w:rPr>
          <w:rFonts w:ascii="標楷體" w:eastAsia="標楷體" w:hAnsi="標楷體" w:hint="eastAsia"/>
          <w:sz w:val="32"/>
          <w:szCs w:val="32"/>
        </w:rPr>
        <w:t>3</w:t>
      </w:r>
      <w:r w:rsidR="00054E86" w:rsidRPr="00016F75">
        <w:rPr>
          <w:rFonts w:ascii="標楷體" w:eastAsia="標楷體" w:hAnsi="標楷體"/>
          <w:sz w:val="32"/>
          <w:szCs w:val="32"/>
        </w:rPr>
        <w:t>個</w:t>
      </w:r>
      <w:r w:rsidR="001C5C0B" w:rsidRPr="00016F75">
        <w:rPr>
          <w:rFonts w:ascii="標楷體" w:eastAsia="標楷體" w:hAnsi="標楷體"/>
          <w:sz w:val="32"/>
          <w:szCs w:val="32"/>
        </w:rPr>
        <w:t>）</w:t>
      </w:r>
      <w:r w:rsidR="00054E86" w:rsidRPr="00016F75">
        <w:rPr>
          <w:rFonts w:ascii="標楷體" w:eastAsia="標楷體" w:hAnsi="標楷體"/>
          <w:sz w:val="32"/>
          <w:szCs w:val="32"/>
        </w:rPr>
        <w:t>；編列附屬單位決算之</w:t>
      </w:r>
      <w:r w:rsidR="002F5F82" w:rsidRPr="00016F75">
        <w:rPr>
          <w:rFonts w:ascii="標楷體" w:eastAsia="標楷體" w:hAnsi="標楷體" w:hint="eastAsia"/>
          <w:sz w:val="32"/>
          <w:szCs w:val="32"/>
        </w:rPr>
        <w:t>縣</w:t>
      </w:r>
      <w:r w:rsidR="00054E86" w:rsidRPr="00016F75">
        <w:rPr>
          <w:rFonts w:ascii="標楷體" w:eastAsia="標楷體" w:hAnsi="標楷體"/>
          <w:sz w:val="32"/>
          <w:szCs w:val="32"/>
        </w:rPr>
        <w:t>營</w:t>
      </w:r>
      <w:r w:rsidR="002F5F82" w:rsidRPr="00016F75">
        <w:rPr>
          <w:rFonts w:ascii="標楷體" w:eastAsia="標楷體" w:hAnsi="標楷體" w:hint="eastAsia"/>
          <w:sz w:val="32"/>
          <w:szCs w:val="32"/>
        </w:rPr>
        <w:t>事業</w:t>
      </w:r>
      <w:r w:rsidR="00054E86" w:rsidRPr="00016F75">
        <w:rPr>
          <w:rFonts w:ascii="標楷體" w:eastAsia="標楷體" w:hAnsi="標楷體"/>
          <w:sz w:val="32"/>
          <w:szCs w:val="32"/>
        </w:rPr>
        <w:t>單位</w:t>
      </w:r>
      <w:r w:rsidR="00054E86" w:rsidRPr="00016F75">
        <w:rPr>
          <w:rFonts w:ascii="標楷體" w:eastAsia="標楷體" w:hAnsi="標楷體" w:hint="eastAsia"/>
          <w:sz w:val="32"/>
          <w:szCs w:val="32"/>
        </w:rPr>
        <w:t>1</w:t>
      </w:r>
      <w:r w:rsidR="00054E86" w:rsidRPr="00016F75">
        <w:rPr>
          <w:rFonts w:ascii="標楷體" w:eastAsia="標楷體" w:hAnsi="標楷體"/>
          <w:sz w:val="32"/>
          <w:szCs w:val="32"/>
        </w:rPr>
        <w:t>個，非營業</w:t>
      </w:r>
      <w:r w:rsidR="00C6495F" w:rsidRPr="00016F75">
        <w:rPr>
          <w:rFonts w:ascii="標楷體" w:eastAsia="標楷體" w:hAnsi="標楷體" w:hint="eastAsia"/>
          <w:sz w:val="32"/>
          <w:szCs w:val="32"/>
        </w:rPr>
        <w:t>特種</w:t>
      </w:r>
      <w:r w:rsidR="00054E86" w:rsidRPr="00016F75">
        <w:rPr>
          <w:rFonts w:ascii="標楷體" w:eastAsia="標楷體" w:hAnsi="標楷體"/>
          <w:sz w:val="32"/>
          <w:szCs w:val="32"/>
        </w:rPr>
        <w:t>基金單位</w:t>
      </w:r>
      <w:r w:rsidR="0031441C" w:rsidRPr="00016F75">
        <w:rPr>
          <w:rFonts w:ascii="標楷體" w:eastAsia="標楷體" w:hAnsi="標楷體" w:hint="eastAsia"/>
          <w:sz w:val="32"/>
          <w:szCs w:val="32"/>
        </w:rPr>
        <w:t>8</w:t>
      </w:r>
      <w:r w:rsidR="00054E86" w:rsidRPr="00016F75">
        <w:rPr>
          <w:rFonts w:ascii="標楷體" w:eastAsia="標楷體" w:hAnsi="標楷體" w:hint="eastAsia"/>
          <w:sz w:val="32"/>
          <w:szCs w:val="32"/>
        </w:rPr>
        <w:t>個</w:t>
      </w:r>
      <w:r w:rsidR="001C5C0B" w:rsidRPr="00016F75">
        <w:rPr>
          <w:rFonts w:ascii="標楷體" w:eastAsia="標楷體" w:hAnsi="標楷體" w:hint="eastAsia"/>
          <w:sz w:val="32"/>
          <w:szCs w:val="32"/>
        </w:rPr>
        <w:t>（</w:t>
      </w:r>
      <w:r w:rsidR="00074371" w:rsidRPr="00016F75">
        <w:rPr>
          <w:rFonts w:ascii="標楷體" w:eastAsia="標楷體" w:hAnsi="標楷體" w:hint="eastAsia"/>
          <w:sz w:val="32"/>
          <w:szCs w:val="32"/>
        </w:rPr>
        <w:t>分</w:t>
      </w:r>
      <w:r w:rsidR="00C6495F" w:rsidRPr="00016F75">
        <w:rPr>
          <w:rFonts w:ascii="標楷體" w:eastAsia="標楷體" w:hAnsi="標楷體" w:hint="eastAsia"/>
          <w:sz w:val="32"/>
          <w:szCs w:val="32"/>
        </w:rPr>
        <w:t>預算及作業單位</w:t>
      </w:r>
      <w:r w:rsidR="00C749F4">
        <w:rPr>
          <w:rFonts w:ascii="標楷體" w:eastAsia="標楷體" w:hAnsi="標楷體" w:hint="eastAsia"/>
          <w:sz w:val="32"/>
          <w:szCs w:val="32"/>
        </w:rPr>
        <w:t>127</w:t>
      </w:r>
      <w:r w:rsidR="00074371" w:rsidRPr="00016F75">
        <w:rPr>
          <w:rFonts w:ascii="標楷體" w:eastAsia="標楷體" w:hAnsi="標楷體" w:hint="eastAsia"/>
          <w:sz w:val="32"/>
          <w:szCs w:val="32"/>
        </w:rPr>
        <w:t>個）</w:t>
      </w:r>
      <w:r w:rsidR="00DF54FA" w:rsidRPr="00016F75">
        <w:rPr>
          <w:rFonts w:ascii="標楷體" w:eastAsia="標楷體" w:hAnsi="標楷體" w:hint="eastAsia"/>
          <w:sz w:val="32"/>
          <w:szCs w:val="32"/>
        </w:rPr>
        <w:t>。</w:t>
      </w:r>
      <w:r w:rsidR="00054E86" w:rsidRPr="00016F75">
        <w:rPr>
          <w:rFonts w:ascii="標楷體" w:eastAsia="標楷體" w:hAnsi="標楷體"/>
          <w:sz w:val="32"/>
          <w:szCs w:val="32"/>
        </w:rPr>
        <w:t>總計審核</w:t>
      </w:r>
      <w:r w:rsidR="009849E0" w:rsidRPr="00016F75">
        <w:rPr>
          <w:rFonts w:ascii="標楷體" w:eastAsia="標楷體" w:hAnsi="標楷體" w:hint="eastAsia"/>
          <w:sz w:val="32"/>
          <w:szCs w:val="32"/>
        </w:rPr>
        <w:t>2</w:t>
      </w:r>
      <w:r w:rsidR="0031441C" w:rsidRPr="00016F75">
        <w:rPr>
          <w:rFonts w:ascii="標楷體" w:eastAsia="標楷體" w:hAnsi="標楷體" w:hint="eastAsia"/>
          <w:sz w:val="32"/>
          <w:szCs w:val="32"/>
        </w:rPr>
        <w:t>6</w:t>
      </w:r>
      <w:r w:rsidR="00054E86" w:rsidRPr="00016F75">
        <w:rPr>
          <w:rFonts w:ascii="標楷體" w:eastAsia="標楷體" w:hAnsi="標楷體"/>
          <w:sz w:val="32"/>
          <w:szCs w:val="32"/>
        </w:rPr>
        <w:t>個機關單位</w:t>
      </w:r>
      <w:r w:rsidR="001C5C0B" w:rsidRPr="00016F75">
        <w:rPr>
          <w:rFonts w:ascii="標楷體" w:eastAsia="標楷體" w:hAnsi="標楷體" w:hint="eastAsia"/>
          <w:sz w:val="32"/>
          <w:szCs w:val="32"/>
        </w:rPr>
        <w:t>（</w:t>
      </w:r>
      <w:r w:rsidR="00976FE7" w:rsidRPr="00016F75">
        <w:rPr>
          <w:rFonts w:ascii="標楷體" w:eastAsia="標楷體" w:hAnsi="標楷體" w:hint="eastAsia"/>
          <w:sz w:val="32"/>
          <w:szCs w:val="32"/>
        </w:rPr>
        <w:t>分預算及作業單位</w:t>
      </w:r>
      <w:r w:rsidR="00E41020" w:rsidRPr="00016F75">
        <w:rPr>
          <w:rFonts w:ascii="標楷體" w:eastAsia="標楷體" w:hAnsi="標楷體" w:hint="eastAsia"/>
          <w:sz w:val="32"/>
          <w:szCs w:val="32"/>
        </w:rPr>
        <w:t>共</w:t>
      </w:r>
      <w:r w:rsidR="008E359A" w:rsidRPr="00016F75">
        <w:rPr>
          <w:rFonts w:ascii="標楷體" w:eastAsia="標楷體" w:hAnsi="標楷體" w:hint="eastAsia"/>
          <w:sz w:val="32"/>
          <w:szCs w:val="32"/>
        </w:rPr>
        <w:t>計</w:t>
      </w:r>
      <w:r w:rsidR="009849E0" w:rsidRPr="00016F75">
        <w:rPr>
          <w:rFonts w:ascii="標楷體" w:eastAsia="標楷體" w:hAnsi="標楷體" w:hint="eastAsia"/>
          <w:sz w:val="32"/>
          <w:szCs w:val="32"/>
        </w:rPr>
        <w:t>1</w:t>
      </w:r>
      <w:r w:rsidR="00C749F4">
        <w:rPr>
          <w:rFonts w:ascii="標楷體" w:eastAsia="標楷體" w:hAnsi="標楷體" w:hint="eastAsia"/>
          <w:sz w:val="32"/>
          <w:szCs w:val="32"/>
        </w:rPr>
        <w:t>40</w:t>
      </w:r>
      <w:r w:rsidR="008E359A" w:rsidRPr="00016F75">
        <w:rPr>
          <w:rFonts w:ascii="標楷體" w:eastAsia="標楷體" w:hAnsi="標楷體"/>
          <w:sz w:val="32"/>
          <w:szCs w:val="32"/>
        </w:rPr>
        <w:t>個</w:t>
      </w:r>
      <w:r w:rsidR="001C5C0B" w:rsidRPr="00016F75">
        <w:rPr>
          <w:rFonts w:ascii="標楷體" w:eastAsia="標楷體" w:hAnsi="標楷體" w:hint="eastAsia"/>
          <w:sz w:val="32"/>
          <w:szCs w:val="32"/>
        </w:rPr>
        <w:t>）</w:t>
      </w:r>
      <w:r w:rsidR="00054E86" w:rsidRPr="00016F75">
        <w:rPr>
          <w:rFonts w:ascii="標楷體" w:eastAsia="標楷體" w:hAnsi="標楷體"/>
          <w:sz w:val="32"/>
          <w:szCs w:val="32"/>
        </w:rPr>
        <w:t>之決算。</w:t>
      </w:r>
    </w:p>
    <w:p w14:paraId="67FE0947" w14:textId="715CB5C4" w:rsidR="00054E86" w:rsidRPr="00016F75" w:rsidRDefault="00741BAC" w:rsidP="00FF184B">
      <w:pPr>
        <w:spacing w:beforeLines="50" w:before="180" w:line="640" w:lineRule="exact"/>
        <w:ind w:firstLineChars="200" w:firstLine="640"/>
        <w:jc w:val="both"/>
        <w:rPr>
          <w:rFonts w:ascii="標楷體" w:eastAsia="標楷體" w:hAnsi="標楷體"/>
          <w:sz w:val="32"/>
          <w:szCs w:val="32"/>
        </w:rPr>
      </w:pPr>
      <w:proofErr w:type="gramStart"/>
      <w:r w:rsidRPr="00016F75">
        <w:rPr>
          <w:rFonts w:ascii="標楷體" w:eastAsia="標楷體" w:hAnsi="標楷體" w:hint="eastAsia"/>
          <w:sz w:val="32"/>
          <w:szCs w:val="32"/>
        </w:rPr>
        <w:t>1</w:t>
      </w:r>
      <w:r w:rsidR="0031441C" w:rsidRPr="00016F75">
        <w:rPr>
          <w:rFonts w:ascii="標楷體" w:eastAsia="標楷體" w:hAnsi="標楷體" w:hint="eastAsia"/>
          <w:sz w:val="32"/>
          <w:szCs w:val="32"/>
        </w:rPr>
        <w:t>1</w:t>
      </w:r>
      <w:r w:rsidR="005665BA" w:rsidRPr="00016F75">
        <w:rPr>
          <w:rFonts w:ascii="標楷體" w:eastAsia="標楷體" w:hAnsi="標楷體" w:hint="eastAsia"/>
          <w:sz w:val="32"/>
          <w:szCs w:val="32"/>
        </w:rPr>
        <w:t>4</w:t>
      </w:r>
      <w:proofErr w:type="gramEnd"/>
      <w:r w:rsidRPr="00016F75">
        <w:rPr>
          <w:rFonts w:ascii="標楷體" w:eastAsia="標楷體" w:hAnsi="標楷體" w:hint="eastAsia"/>
          <w:sz w:val="32"/>
          <w:szCs w:val="32"/>
        </w:rPr>
        <w:t>年度</w:t>
      </w:r>
      <w:r w:rsidR="00054E86" w:rsidRPr="00016F75">
        <w:rPr>
          <w:rFonts w:ascii="標楷體" w:eastAsia="標楷體" w:hAnsi="標楷體"/>
          <w:sz w:val="32"/>
          <w:szCs w:val="32"/>
        </w:rPr>
        <w:t>花蓮縣總決算審核結果，</w:t>
      </w:r>
      <w:r w:rsidR="00CB1254" w:rsidRPr="00016F75">
        <w:rPr>
          <w:rFonts w:ascii="標楷體" w:eastAsia="標楷體" w:hAnsi="標楷體" w:hint="eastAsia"/>
          <w:sz w:val="32"/>
          <w:szCs w:val="32"/>
        </w:rPr>
        <w:t>歲入決算修正增列</w:t>
      </w:r>
      <w:r w:rsidR="00B54358" w:rsidRPr="00016F75">
        <w:rPr>
          <w:rFonts w:ascii="標楷體" w:eastAsia="標楷體" w:hAnsi="標楷體"/>
          <w:sz w:val="32"/>
          <w:szCs w:val="32"/>
        </w:rPr>
        <w:t>396</w:t>
      </w:r>
      <w:r w:rsidR="00CB1254" w:rsidRPr="00016F75">
        <w:rPr>
          <w:rFonts w:ascii="標楷體" w:eastAsia="標楷體" w:hAnsi="標楷體" w:hint="eastAsia"/>
          <w:sz w:val="32"/>
          <w:szCs w:val="32"/>
        </w:rPr>
        <w:t>萬餘元，審</w:t>
      </w:r>
      <w:r w:rsidR="00CB1254" w:rsidRPr="004575C3">
        <w:rPr>
          <w:rFonts w:ascii="標楷體" w:eastAsia="標楷體" w:hAnsi="標楷體" w:hint="eastAsia"/>
          <w:spacing w:val="-2"/>
          <w:sz w:val="32"/>
          <w:szCs w:val="32"/>
        </w:rPr>
        <w:t>定為</w:t>
      </w:r>
      <w:r w:rsidR="000A6D4D" w:rsidRPr="004575C3">
        <w:rPr>
          <w:rFonts w:ascii="標楷體" w:eastAsia="標楷體" w:hAnsi="標楷體" w:hint="eastAsia"/>
          <w:spacing w:val="-2"/>
          <w:sz w:val="32"/>
          <w:szCs w:val="32"/>
        </w:rPr>
        <w:t>3</w:t>
      </w:r>
      <w:r w:rsidR="00B54358" w:rsidRPr="004575C3">
        <w:rPr>
          <w:rFonts w:ascii="標楷體" w:eastAsia="標楷體" w:hAnsi="標楷體"/>
          <w:spacing w:val="-2"/>
          <w:sz w:val="32"/>
          <w:szCs w:val="32"/>
        </w:rPr>
        <w:t>45</w:t>
      </w:r>
      <w:r w:rsidR="00CB1254" w:rsidRPr="004575C3">
        <w:rPr>
          <w:rFonts w:ascii="標楷體" w:eastAsia="標楷體" w:hAnsi="標楷體" w:hint="eastAsia"/>
          <w:spacing w:val="-2"/>
          <w:sz w:val="32"/>
          <w:szCs w:val="32"/>
        </w:rPr>
        <w:t>億</w:t>
      </w:r>
      <w:r w:rsidR="00B54358" w:rsidRPr="004575C3">
        <w:rPr>
          <w:rFonts w:ascii="標楷體" w:eastAsia="標楷體" w:hAnsi="標楷體" w:hint="eastAsia"/>
          <w:spacing w:val="-2"/>
          <w:sz w:val="32"/>
          <w:szCs w:val="32"/>
        </w:rPr>
        <w:t>4</w:t>
      </w:r>
      <w:r w:rsidR="00CB1254" w:rsidRPr="004575C3">
        <w:rPr>
          <w:rFonts w:ascii="標楷體" w:eastAsia="標楷體" w:hAnsi="標楷體" w:hint="eastAsia"/>
          <w:spacing w:val="-2"/>
          <w:sz w:val="32"/>
          <w:szCs w:val="32"/>
        </w:rPr>
        <w:t>,</w:t>
      </w:r>
      <w:r w:rsidR="00B54358" w:rsidRPr="004575C3">
        <w:rPr>
          <w:rFonts w:ascii="標楷體" w:eastAsia="標楷體" w:hAnsi="標楷體"/>
          <w:spacing w:val="-2"/>
          <w:sz w:val="32"/>
          <w:szCs w:val="32"/>
        </w:rPr>
        <w:t>673</w:t>
      </w:r>
      <w:r w:rsidR="00CB1254" w:rsidRPr="004575C3">
        <w:rPr>
          <w:rFonts w:ascii="標楷體" w:eastAsia="標楷體" w:hAnsi="標楷體" w:hint="eastAsia"/>
          <w:spacing w:val="-2"/>
          <w:sz w:val="32"/>
          <w:szCs w:val="32"/>
        </w:rPr>
        <w:t>萬餘元</w:t>
      </w:r>
      <w:r w:rsidR="00054E86" w:rsidRPr="004575C3">
        <w:rPr>
          <w:rFonts w:ascii="標楷體" w:eastAsia="標楷體" w:hAnsi="標楷體"/>
          <w:spacing w:val="-2"/>
          <w:sz w:val="32"/>
          <w:szCs w:val="32"/>
        </w:rPr>
        <w:t>，</w:t>
      </w:r>
      <w:r w:rsidRPr="004575C3">
        <w:rPr>
          <w:rFonts w:ascii="標楷體" w:eastAsia="標楷體" w:hAnsi="標楷體"/>
          <w:bCs/>
          <w:spacing w:val="-2"/>
          <w:kern w:val="0"/>
          <w:sz w:val="32"/>
          <w:szCs w:val="32"/>
        </w:rPr>
        <w:t>較預算數</w:t>
      </w:r>
      <w:r w:rsidR="00B54358" w:rsidRPr="004575C3">
        <w:rPr>
          <w:rFonts w:ascii="標楷體" w:eastAsia="標楷體" w:hAnsi="標楷體" w:hint="eastAsia"/>
          <w:bCs/>
          <w:spacing w:val="-2"/>
          <w:kern w:val="0"/>
          <w:sz w:val="32"/>
          <w:szCs w:val="32"/>
        </w:rPr>
        <w:t>減少</w:t>
      </w:r>
      <w:r w:rsidR="00CB1254" w:rsidRPr="004575C3">
        <w:rPr>
          <w:rFonts w:ascii="標楷體" w:eastAsia="標楷體" w:hAnsi="標楷體" w:hint="eastAsia"/>
          <w:bCs/>
          <w:spacing w:val="-2"/>
          <w:kern w:val="0"/>
          <w:sz w:val="32"/>
          <w:szCs w:val="32"/>
        </w:rPr>
        <w:t>1億</w:t>
      </w:r>
      <w:r w:rsidR="00B54358" w:rsidRPr="004575C3">
        <w:rPr>
          <w:rFonts w:ascii="標楷體" w:eastAsia="標楷體" w:hAnsi="標楷體" w:hint="eastAsia"/>
          <w:bCs/>
          <w:spacing w:val="-2"/>
          <w:kern w:val="0"/>
          <w:sz w:val="32"/>
          <w:szCs w:val="32"/>
        </w:rPr>
        <w:t>4</w:t>
      </w:r>
      <w:r w:rsidR="00CB1254" w:rsidRPr="004575C3">
        <w:rPr>
          <w:rFonts w:ascii="標楷體" w:eastAsia="標楷體" w:hAnsi="標楷體" w:hint="eastAsia"/>
          <w:bCs/>
          <w:spacing w:val="-2"/>
          <w:kern w:val="0"/>
          <w:sz w:val="32"/>
          <w:szCs w:val="32"/>
        </w:rPr>
        <w:t>,</w:t>
      </w:r>
      <w:r w:rsidR="00B54358" w:rsidRPr="004575C3">
        <w:rPr>
          <w:rFonts w:ascii="標楷體" w:eastAsia="標楷體" w:hAnsi="標楷體" w:hint="eastAsia"/>
          <w:bCs/>
          <w:spacing w:val="-2"/>
          <w:kern w:val="0"/>
          <w:sz w:val="32"/>
          <w:szCs w:val="32"/>
        </w:rPr>
        <w:t>934</w:t>
      </w:r>
      <w:r w:rsidR="00CB1254" w:rsidRPr="004575C3">
        <w:rPr>
          <w:rFonts w:ascii="標楷體" w:eastAsia="標楷體" w:hAnsi="標楷體" w:hint="eastAsia"/>
          <w:bCs/>
          <w:spacing w:val="-2"/>
          <w:kern w:val="0"/>
          <w:sz w:val="32"/>
          <w:szCs w:val="32"/>
        </w:rPr>
        <w:t>萬餘元</w:t>
      </w:r>
      <w:r w:rsidRPr="004575C3">
        <w:rPr>
          <w:rFonts w:ascii="標楷體" w:eastAsia="標楷體" w:hAnsi="標楷體" w:hint="eastAsia"/>
          <w:bCs/>
          <w:spacing w:val="-2"/>
          <w:kern w:val="0"/>
          <w:sz w:val="32"/>
          <w:szCs w:val="32"/>
        </w:rPr>
        <w:t>，</w:t>
      </w:r>
      <w:r w:rsidRPr="004575C3">
        <w:rPr>
          <w:rFonts w:ascii="標楷體" w:eastAsia="標楷體" w:hAnsi="標楷體"/>
          <w:bCs/>
          <w:spacing w:val="-2"/>
          <w:kern w:val="0"/>
          <w:sz w:val="32"/>
          <w:szCs w:val="32"/>
        </w:rPr>
        <w:t>約</w:t>
      </w:r>
      <w:r w:rsidR="005755D8" w:rsidRPr="004575C3">
        <w:rPr>
          <w:rFonts w:ascii="標楷體" w:eastAsia="標楷體" w:hAnsi="標楷體"/>
          <w:bCs/>
          <w:spacing w:val="-2"/>
          <w:kern w:val="0"/>
          <w:sz w:val="32"/>
          <w:szCs w:val="32"/>
        </w:rPr>
        <w:t>為</w:t>
      </w:r>
      <w:r w:rsidR="00CB1254" w:rsidRPr="004575C3">
        <w:rPr>
          <w:rFonts w:ascii="標楷體" w:eastAsia="標楷體" w:hAnsi="標楷體"/>
          <w:bCs/>
          <w:spacing w:val="-2"/>
          <w:kern w:val="0"/>
          <w:sz w:val="32"/>
          <w:szCs w:val="32"/>
        </w:rPr>
        <w:t>0.</w:t>
      </w:r>
      <w:r w:rsidR="000A6D4D" w:rsidRPr="004575C3">
        <w:rPr>
          <w:rFonts w:ascii="標楷體" w:eastAsia="標楷體" w:hAnsi="標楷體" w:hint="eastAsia"/>
          <w:bCs/>
          <w:spacing w:val="-2"/>
          <w:kern w:val="0"/>
          <w:sz w:val="32"/>
          <w:szCs w:val="32"/>
        </w:rPr>
        <w:t>4</w:t>
      </w:r>
      <w:r w:rsidR="00B54358" w:rsidRPr="004575C3">
        <w:rPr>
          <w:rFonts w:ascii="標楷體" w:eastAsia="標楷體" w:hAnsi="標楷體" w:hint="eastAsia"/>
          <w:bCs/>
          <w:spacing w:val="-2"/>
          <w:kern w:val="0"/>
          <w:sz w:val="32"/>
          <w:szCs w:val="32"/>
        </w:rPr>
        <w:t>3</w:t>
      </w:r>
      <w:r w:rsidRPr="004575C3">
        <w:rPr>
          <w:rFonts w:ascii="標楷體" w:eastAsia="標楷體" w:hAnsi="標楷體"/>
          <w:bCs/>
          <w:spacing w:val="-2"/>
          <w:kern w:val="0"/>
          <w:sz w:val="32"/>
          <w:szCs w:val="32"/>
        </w:rPr>
        <w:t>％</w:t>
      </w:r>
      <w:r w:rsidR="00054E86" w:rsidRPr="00016F75">
        <w:rPr>
          <w:rFonts w:ascii="標楷體" w:eastAsia="標楷體" w:hAnsi="標楷體"/>
          <w:sz w:val="32"/>
          <w:szCs w:val="32"/>
        </w:rPr>
        <w:t>；</w:t>
      </w:r>
      <w:r w:rsidRPr="00016F75">
        <w:rPr>
          <w:rFonts w:ascii="標楷體" w:eastAsia="標楷體" w:hAnsi="標楷體"/>
          <w:bCs/>
          <w:kern w:val="0"/>
          <w:sz w:val="32"/>
          <w:szCs w:val="32"/>
        </w:rPr>
        <w:t>歲出決算</w:t>
      </w:r>
      <w:r w:rsidR="00B35B9C" w:rsidRPr="00016F75">
        <w:rPr>
          <w:rFonts w:ascii="標楷體" w:eastAsia="標楷體" w:hAnsi="標楷體" w:hint="eastAsia"/>
          <w:bCs/>
          <w:kern w:val="0"/>
          <w:sz w:val="32"/>
          <w:szCs w:val="32"/>
        </w:rPr>
        <w:t>減</w:t>
      </w:r>
      <w:r w:rsidRPr="00016F75">
        <w:rPr>
          <w:rFonts w:ascii="標楷體" w:eastAsia="標楷體" w:hAnsi="標楷體" w:hint="eastAsia"/>
          <w:bCs/>
          <w:kern w:val="0"/>
          <w:sz w:val="32"/>
          <w:szCs w:val="32"/>
        </w:rPr>
        <w:t>列</w:t>
      </w:r>
      <w:r w:rsidR="00B54358" w:rsidRPr="00016F75">
        <w:rPr>
          <w:rFonts w:ascii="標楷體" w:eastAsia="標楷體" w:hAnsi="標楷體" w:hint="eastAsia"/>
          <w:bCs/>
          <w:kern w:val="0"/>
          <w:sz w:val="32"/>
          <w:szCs w:val="32"/>
        </w:rPr>
        <w:t>4</w:t>
      </w:r>
      <w:r w:rsidRPr="00016F75">
        <w:rPr>
          <w:rFonts w:ascii="標楷體" w:eastAsia="標楷體" w:hAnsi="標楷體" w:hint="eastAsia"/>
          <w:bCs/>
          <w:kern w:val="0"/>
          <w:sz w:val="32"/>
          <w:szCs w:val="32"/>
        </w:rPr>
        <w:t>萬餘元，</w:t>
      </w:r>
      <w:r w:rsidRPr="00016F75">
        <w:rPr>
          <w:rFonts w:ascii="標楷體" w:eastAsia="標楷體" w:hAnsi="標楷體"/>
          <w:bCs/>
          <w:kern w:val="0"/>
          <w:sz w:val="32"/>
          <w:szCs w:val="32"/>
        </w:rPr>
        <w:t>審定為</w:t>
      </w:r>
      <w:r w:rsidR="00B54358" w:rsidRPr="00016F75">
        <w:rPr>
          <w:rFonts w:ascii="標楷體" w:eastAsia="標楷體" w:hAnsi="標楷體" w:hint="eastAsia"/>
          <w:bCs/>
          <w:kern w:val="0"/>
          <w:sz w:val="32"/>
          <w:szCs w:val="32"/>
        </w:rPr>
        <w:t>333</w:t>
      </w:r>
      <w:r w:rsidR="00CB1254" w:rsidRPr="00016F75">
        <w:rPr>
          <w:rFonts w:ascii="標楷體" w:eastAsia="標楷體" w:hAnsi="標楷體" w:hint="eastAsia"/>
          <w:bCs/>
          <w:kern w:val="0"/>
          <w:sz w:val="32"/>
          <w:szCs w:val="32"/>
        </w:rPr>
        <w:t>億</w:t>
      </w:r>
      <w:r w:rsidR="00B54358" w:rsidRPr="00016F75">
        <w:rPr>
          <w:rFonts w:ascii="標楷體" w:eastAsia="標楷體" w:hAnsi="標楷體" w:hint="eastAsia"/>
          <w:bCs/>
          <w:kern w:val="0"/>
          <w:sz w:val="32"/>
          <w:szCs w:val="32"/>
        </w:rPr>
        <w:t>6</w:t>
      </w:r>
      <w:r w:rsidR="000A6D4D" w:rsidRPr="00016F75">
        <w:rPr>
          <w:rFonts w:ascii="標楷體" w:eastAsia="標楷體" w:hAnsi="標楷體"/>
          <w:bCs/>
          <w:kern w:val="0"/>
          <w:sz w:val="32"/>
          <w:szCs w:val="32"/>
        </w:rPr>
        <w:t>,</w:t>
      </w:r>
      <w:r w:rsidR="00B54358" w:rsidRPr="00016F75">
        <w:rPr>
          <w:rFonts w:ascii="標楷體" w:eastAsia="標楷體" w:hAnsi="標楷體" w:hint="eastAsia"/>
          <w:bCs/>
          <w:kern w:val="0"/>
          <w:sz w:val="32"/>
          <w:szCs w:val="32"/>
        </w:rPr>
        <w:t>274</w:t>
      </w:r>
      <w:r w:rsidR="00CB1254" w:rsidRPr="00016F75">
        <w:rPr>
          <w:rFonts w:ascii="標楷體" w:eastAsia="標楷體" w:hAnsi="標楷體" w:hint="eastAsia"/>
          <w:bCs/>
          <w:kern w:val="0"/>
          <w:sz w:val="32"/>
          <w:szCs w:val="32"/>
        </w:rPr>
        <w:t>萬餘元</w:t>
      </w:r>
      <w:r w:rsidR="00816C99" w:rsidRPr="00016F75">
        <w:rPr>
          <w:rFonts w:ascii="標楷體" w:eastAsia="標楷體" w:hAnsi="標楷體" w:hint="eastAsia"/>
          <w:bCs/>
          <w:kern w:val="0"/>
          <w:sz w:val="32"/>
          <w:szCs w:val="32"/>
        </w:rPr>
        <w:t>，</w:t>
      </w:r>
      <w:r w:rsidRPr="00016F75">
        <w:rPr>
          <w:rFonts w:ascii="標楷體" w:eastAsia="標楷體" w:hAnsi="標楷體"/>
          <w:bCs/>
          <w:kern w:val="0"/>
          <w:sz w:val="32"/>
          <w:szCs w:val="32"/>
        </w:rPr>
        <w:t>較預算數</w:t>
      </w:r>
      <w:r w:rsidR="00C91B4C" w:rsidRPr="00016F75">
        <w:rPr>
          <w:rFonts w:ascii="標楷體" w:eastAsia="標楷體" w:hAnsi="標楷體"/>
          <w:bCs/>
          <w:kern w:val="0"/>
          <w:sz w:val="32"/>
          <w:szCs w:val="32"/>
        </w:rPr>
        <w:t>減</w:t>
      </w:r>
      <w:r w:rsidR="00CB1254" w:rsidRPr="00016F75">
        <w:rPr>
          <w:rFonts w:ascii="標楷體" w:eastAsia="標楷體" w:hAnsi="標楷體"/>
          <w:bCs/>
          <w:kern w:val="0"/>
          <w:sz w:val="32"/>
          <w:szCs w:val="32"/>
        </w:rPr>
        <w:t>少</w:t>
      </w:r>
      <w:r w:rsidR="000A6D4D" w:rsidRPr="00016F75">
        <w:rPr>
          <w:rFonts w:ascii="標楷體" w:eastAsia="標楷體" w:hAnsi="標楷體"/>
          <w:bCs/>
          <w:kern w:val="0"/>
          <w:sz w:val="32"/>
          <w:szCs w:val="32"/>
        </w:rPr>
        <w:t>2</w:t>
      </w:r>
      <w:r w:rsidR="00B54358" w:rsidRPr="00016F75">
        <w:rPr>
          <w:rFonts w:ascii="標楷體" w:eastAsia="標楷體" w:hAnsi="標楷體" w:hint="eastAsia"/>
          <w:bCs/>
          <w:kern w:val="0"/>
          <w:sz w:val="32"/>
          <w:szCs w:val="32"/>
        </w:rPr>
        <w:t>0</w:t>
      </w:r>
      <w:r w:rsidR="00CB1254" w:rsidRPr="00016F75">
        <w:rPr>
          <w:rFonts w:ascii="標楷體" w:eastAsia="標楷體" w:hAnsi="標楷體" w:hint="eastAsia"/>
          <w:bCs/>
          <w:kern w:val="0"/>
          <w:sz w:val="32"/>
          <w:szCs w:val="32"/>
        </w:rPr>
        <w:t>億</w:t>
      </w:r>
      <w:r w:rsidR="00B54358" w:rsidRPr="00016F75">
        <w:rPr>
          <w:rFonts w:ascii="標楷體" w:eastAsia="標楷體" w:hAnsi="標楷體" w:hint="eastAsia"/>
          <w:bCs/>
          <w:kern w:val="0"/>
          <w:sz w:val="32"/>
          <w:szCs w:val="32"/>
        </w:rPr>
        <w:t>6</w:t>
      </w:r>
      <w:r w:rsidR="00CB1254" w:rsidRPr="00016F75">
        <w:rPr>
          <w:rFonts w:ascii="標楷體" w:eastAsia="標楷體" w:hAnsi="標楷體" w:hint="eastAsia"/>
          <w:bCs/>
          <w:kern w:val="0"/>
          <w:sz w:val="32"/>
          <w:szCs w:val="32"/>
        </w:rPr>
        <w:t>,</w:t>
      </w:r>
      <w:r w:rsidR="00B54358" w:rsidRPr="00016F75">
        <w:rPr>
          <w:rFonts w:ascii="標楷體" w:eastAsia="標楷體" w:hAnsi="標楷體" w:hint="eastAsia"/>
          <w:bCs/>
          <w:kern w:val="0"/>
          <w:sz w:val="32"/>
          <w:szCs w:val="32"/>
        </w:rPr>
        <w:t>681</w:t>
      </w:r>
      <w:r w:rsidR="00CB1254" w:rsidRPr="00016F75">
        <w:rPr>
          <w:rFonts w:ascii="標楷體" w:eastAsia="標楷體" w:hAnsi="標楷體" w:hint="eastAsia"/>
          <w:bCs/>
          <w:kern w:val="0"/>
          <w:sz w:val="32"/>
          <w:szCs w:val="32"/>
        </w:rPr>
        <w:t>萬餘元</w:t>
      </w:r>
      <w:r w:rsidR="00C91B4C" w:rsidRPr="00016F75">
        <w:rPr>
          <w:rFonts w:ascii="標楷體" w:eastAsia="標楷體" w:hAnsi="標楷體" w:hint="eastAsia"/>
          <w:bCs/>
          <w:kern w:val="0"/>
          <w:sz w:val="32"/>
          <w:szCs w:val="32"/>
        </w:rPr>
        <w:t>，</w:t>
      </w:r>
      <w:r w:rsidRPr="00016F75">
        <w:rPr>
          <w:rFonts w:ascii="標楷體" w:eastAsia="標楷體" w:hAnsi="標楷體"/>
          <w:bCs/>
          <w:kern w:val="0"/>
          <w:sz w:val="32"/>
          <w:szCs w:val="32"/>
        </w:rPr>
        <w:t>約</w:t>
      </w:r>
      <w:r w:rsidR="005755D8" w:rsidRPr="00016F75">
        <w:rPr>
          <w:rFonts w:ascii="標楷體" w:eastAsia="標楷體" w:hAnsi="標楷體"/>
          <w:bCs/>
          <w:kern w:val="0"/>
          <w:sz w:val="32"/>
          <w:szCs w:val="32"/>
        </w:rPr>
        <w:t>為</w:t>
      </w:r>
      <w:r w:rsidR="00B54358" w:rsidRPr="00016F75">
        <w:rPr>
          <w:rFonts w:ascii="標楷體" w:eastAsia="標楷體" w:hAnsi="標楷體" w:hint="eastAsia"/>
          <w:bCs/>
          <w:kern w:val="0"/>
          <w:sz w:val="32"/>
          <w:szCs w:val="32"/>
        </w:rPr>
        <w:t>5.83</w:t>
      </w:r>
      <w:r w:rsidRPr="00016F75">
        <w:rPr>
          <w:rFonts w:ascii="標楷體" w:eastAsia="標楷體" w:hAnsi="標楷體"/>
          <w:bCs/>
          <w:kern w:val="0"/>
          <w:sz w:val="32"/>
          <w:szCs w:val="32"/>
        </w:rPr>
        <w:t>％</w:t>
      </w:r>
      <w:r w:rsidR="00054E86" w:rsidRPr="00016F75">
        <w:rPr>
          <w:rFonts w:ascii="標楷體" w:eastAsia="標楷體" w:hAnsi="標楷體"/>
          <w:sz w:val="32"/>
          <w:szCs w:val="32"/>
        </w:rPr>
        <w:t>；</w:t>
      </w:r>
      <w:r w:rsidR="00E35C64" w:rsidRPr="00016F75">
        <w:rPr>
          <w:rFonts w:ascii="標楷體" w:eastAsia="標楷體" w:hAnsi="標楷體"/>
          <w:bCs/>
          <w:kern w:val="0"/>
          <w:sz w:val="32"/>
          <w:szCs w:val="32"/>
        </w:rPr>
        <w:t>歲入歲出相抵</w:t>
      </w:r>
      <w:r w:rsidR="000E31B0" w:rsidRPr="00016F75">
        <w:rPr>
          <w:rFonts w:ascii="標楷體" w:eastAsia="標楷體" w:hAnsi="標楷體" w:hint="eastAsia"/>
          <w:bCs/>
          <w:kern w:val="0"/>
          <w:sz w:val="32"/>
          <w:szCs w:val="32"/>
        </w:rPr>
        <w:t>，審定</w:t>
      </w:r>
      <w:r w:rsidR="00B35B9C" w:rsidRPr="00016F75">
        <w:rPr>
          <w:rFonts w:ascii="標楷體" w:eastAsia="標楷體" w:hAnsi="標楷體" w:hint="eastAsia"/>
          <w:bCs/>
          <w:kern w:val="0"/>
          <w:sz w:val="32"/>
          <w:szCs w:val="32"/>
        </w:rPr>
        <w:t>歲入歲出</w:t>
      </w:r>
      <w:r w:rsidR="003C4DF6" w:rsidRPr="00016F75">
        <w:rPr>
          <w:rFonts w:ascii="標楷體" w:eastAsia="標楷體" w:hAnsi="標楷體" w:hint="eastAsia"/>
          <w:bCs/>
          <w:kern w:val="0"/>
          <w:sz w:val="32"/>
          <w:szCs w:val="32"/>
        </w:rPr>
        <w:t>賸餘</w:t>
      </w:r>
      <w:r w:rsidR="005755D8" w:rsidRPr="00016F75">
        <w:rPr>
          <w:rFonts w:ascii="標楷體" w:eastAsia="標楷體" w:hAnsi="標楷體" w:hint="eastAsia"/>
          <w:bCs/>
          <w:kern w:val="0"/>
          <w:sz w:val="32"/>
          <w:szCs w:val="32"/>
        </w:rPr>
        <w:t>為</w:t>
      </w:r>
      <w:r w:rsidR="000A6D4D" w:rsidRPr="00016F75">
        <w:rPr>
          <w:rFonts w:ascii="標楷體" w:eastAsia="標楷體" w:hAnsi="標楷體"/>
          <w:bCs/>
          <w:kern w:val="0"/>
          <w:sz w:val="32"/>
          <w:szCs w:val="32"/>
        </w:rPr>
        <w:t>1</w:t>
      </w:r>
      <w:r w:rsidR="00B54358" w:rsidRPr="00016F75">
        <w:rPr>
          <w:rFonts w:ascii="標楷體" w:eastAsia="標楷體" w:hAnsi="標楷體" w:hint="eastAsia"/>
          <w:bCs/>
          <w:kern w:val="0"/>
          <w:sz w:val="32"/>
          <w:szCs w:val="32"/>
        </w:rPr>
        <w:t>1</w:t>
      </w:r>
      <w:r w:rsidR="00F0267A" w:rsidRPr="00016F75">
        <w:rPr>
          <w:rFonts w:ascii="標楷體" w:eastAsia="標楷體" w:hAnsi="標楷體" w:hint="eastAsia"/>
          <w:bCs/>
          <w:kern w:val="0"/>
          <w:sz w:val="32"/>
          <w:szCs w:val="32"/>
        </w:rPr>
        <w:t>億</w:t>
      </w:r>
      <w:r w:rsidR="00B54358" w:rsidRPr="00016F75">
        <w:rPr>
          <w:rFonts w:ascii="標楷體" w:eastAsia="標楷體" w:hAnsi="標楷體" w:hint="eastAsia"/>
          <w:bCs/>
          <w:kern w:val="0"/>
          <w:sz w:val="32"/>
          <w:szCs w:val="32"/>
        </w:rPr>
        <w:t>8</w:t>
      </w:r>
      <w:r w:rsidR="00F0267A" w:rsidRPr="00016F75">
        <w:rPr>
          <w:rFonts w:ascii="標楷體" w:eastAsia="標楷體" w:hAnsi="標楷體" w:hint="eastAsia"/>
          <w:bCs/>
          <w:kern w:val="0"/>
          <w:sz w:val="32"/>
          <w:szCs w:val="32"/>
        </w:rPr>
        <w:t>,</w:t>
      </w:r>
      <w:r w:rsidR="00B54358" w:rsidRPr="00016F75">
        <w:rPr>
          <w:rFonts w:ascii="標楷體" w:eastAsia="標楷體" w:hAnsi="標楷體" w:hint="eastAsia"/>
          <w:bCs/>
          <w:kern w:val="0"/>
          <w:sz w:val="32"/>
          <w:szCs w:val="32"/>
        </w:rPr>
        <w:t>398</w:t>
      </w:r>
      <w:r w:rsidR="00F0267A" w:rsidRPr="00016F75">
        <w:rPr>
          <w:rFonts w:ascii="標楷體" w:eastAsia="標楷體" w:hAnsi="標楷體" w:hint="eastAsia"/>
          <w:bCs/>
          <w:kern w:val="0"/>
          <w:sz w:val="32"/>
          <w:szCs w:val="32"/>
        </w:rPr>
        <w:t>萬餘元</w:t>
      </w:r>
      <w:r w:rsidR="00123D4F" w:rsidRPr="00016F75">
        <w:rPr>
          <w:rFonts w:ascii="標楷體" w:eastAsia="標楷體" w:hAnsi="標楷體"/>
          <w:bCs/>
          <w:kern w:val="0"/>
          <w:sz w:val="32"/>
          <w:szCs w:val="32"/>
        </w:rPr>
        <w:t>。年度中</w:t>
      </w:r>
      <w:r w:rsidR="00E35C64" w:rsidRPr="00016F75">
        <w:rPr>
          <w:rFonts w:ascii="標楷體" w:eastAsia="標楷體" w:hAnsi="標楷體" w:hint="eastAsia"/>
          <w:bCs/>
          <w:kern w:val="0"/>
          <w:sz w:val="32"/>
          <w:szCs w:val="32"/>
        </w:rPr>
        <w:t>舉借債務</w:t>
      </w:r>
      <w:r w:rsidR="00B54358" w:rsidRPr="00016F75">
        <w:rPr>
          <w:rFonts w:ascii="標楷體" w:eastAsia="標楷體" w:hAnsi="標楷體" w:hint="eastAsia"/>
          <w:bCs/>
          <w:kern w:val="0"/>
          <w:sz w:val="32"/>
          <w:szCs w:val="32"/>
        </w:rPr>
        <w:t>20</w:t>
      </w:r>
      <w:r w:rsidR="003C4DF6" w:rsidRPr="00016F75">
        <w:rPr>
          <w:rFonts w:ascii="標楷體" w:eastAsia="標楷體" w:hAnsi="標楷體"/>
          <w:bCs/>
          <w:kern w:val="0"/>
          <w:sz w:val="32"/>
          <w:szCs w:val="32"/>
        </w:rPr>
        <w:t>億</w:t>
      </w:r>
      <w:r w:rsidR="00B54358" w:rsidRPr="00016F75">
        <w:rPr>
          <w:rFonts w:ascii="標楷體" w:eastAsia="標楷體" w:hAnsi="標楷體" w:hint="eastAsia"/>
          <w:bCs/>
          <w:kern w:val="0"/>
          <w:sz w:val="32"/>
          <w:szCs w:val="32"/>
        </w:rPr>
        <w:t>7</w:t>
      </w:r>
      <w:r w:rsidR="00B54358" w:rsidRPr="00016F75">
        <w:rPr>
          <w:rFonts w:ascii="標楷體" w:eastAsia="標楷體" w:hAnsi="標楷體"/>
          <w:bCs/>
          <w:kern w:val="0"/>
          <w:sz w:val="32"/>
          <w:szCs w:val="32"/>
        </w:rPr>
        <w:t>,000</w:t>
      </w:r>
      <w:r w:rsidR="00B54358" w:rsidRPr="00016F75">
        <w:rPr>
          <w:rFonts w:ascii="標楷體" w:eastAsia="標楷體" w:hAnsi="標楷體" w:hint="eastAsia"/>
          <w:bCs/>
          <w:kern w:val="0"/>
          <w:sz w:val="32"/>
          <w:szCs w:val="32"/>
        </w:rPr>
        <w:t>萬</w:t>
      </w:r>
      <w:r w:rsidR="003C4DF6" w:rsidRPr="00016F75">
        <w:rPr>
          <w:rFonts w:ascii="標楷體" w:eastAsia="標楷體" w:hAnsi="標楷體"/>
          <w:bCs/>
          <w:kern w:val="0"/>
          <w:sz w:val="32"/>
          <w:szCs w:val="32"/>
        </w:rPr>
        <w:t>元</w:t>
      </w:r>
      <w:r w:rsidR="00E35C64" w:rsidRPr="00016F75">
        <w:rPr>
          <w:rFonts w:ascii="標楷體" w:eastAsia="標楷體" w:hAnsi="標楷體"/>
          <w:bCs/>
          <w:kern w:val="0"/>
          <w:sz w:val="32"/>
          <w:szCs w:val="32"/>
        </w:rPr>
        <w:t>，</w:t>
      </w:r>
      <w:r w:rsidR="00E35C64" w:rsidRPr="00016F75">
        <w:rPr>
          <w:rFonts w:ascii="標楷體" w:eastAsia="標楷體" w:hAnsi="標楷體" w:hint="eastAsia"/>
          <w:bCs/>
          <w:kern w:val="0"/>
          <w:sz w:val="32"/>
          <w:szCs w:val="32"/>
        </w:rPr>
        <w:t>償還</w:t>
      </w:r>
      <w:r w:rsidR="00E35C64" w:rsidRPr="00016F75">
        <w:rPr>
          <w:rFonts w:ascii="標楷體" w:eastAsia="標楷體" w:hAnsi="標楷體"/>
          <w:bCs/>
          <w:kern w:val="0"/>
          <w:sz w:val="32"/>
          <w:szCs w:val="32"/>
        </w:rPr>
        <w:t>債務</w:t>
      </w:r>
      <w:r w:rsidR="00B54358" w:rsidRPr="00016F75">
        <w:rPr>
          <w:rFonts w:ascii="標楷體" w:eastAsia="標楷體" w:hAnsi="標楷體" w:hint="eastAsia"/>
          <w:bCs/>
          <w:kern w:val="0"/>
          <w:sz w:val="32"/>
          <w:szCs w:val="32"/>
        </w:rPr>
        <w:t>28</w:t>
      </w:r>
      <w:r w:rsidR="00F0267A" w:rsidRPr="00016F75">
        <w:rPr>
          <w:rFonts w:ascii="標楷體" w:eastAsia="標楷體" w:hAnsi="標楷體" w:hint="eastAsia"/>
          <w:bCs/>
          <w:kern w:val="0"/>
          <w:sz w:val="32"/>
          <w:szCs w:val="32"/>
        </w:rPr>
        <w:t>億元</w:t>
      </w:r>
      <w:r w:rsidR="003C4DF6" w:rsidRPr="00016F75">
        <w:rPr>
          <w:rFonts w:ascii="標楷體" w:eastAsia="標楷體" w:hAnsi="標楷體"/>
          <w:bCs/>
          <w:kern w:val="0"/>
          <w:sz w:val="32"/>
          <w:szCs w:val="32"/>
        </w:rPr>
        <w:t>，收支</w:t>
      </w:r>
      <w:r w:rsidR="003C4DF6" w:rsidRPr="00016F75">
        <w:rPr>
          <w:rFonts w:ascii="標楷體" w:eastAsia="標楷體" w:hAnsi="標楷體" w:hint="eastAsia"/>
          <w:bCs/>
          <w:kern w:val="0"/>
          <w:sz w:val="32"/>
          <w:szCs w:val="32"/>
        </w:rPr>
        <w:t>賸餘</w:t>
      </w:r>
      <w:r w:rsidR="00B54358" w:rsidRPr="00016F75">
        <w:rPr>
          <w:rFonts w:ascii="標楷體" w:eastAsia="標楷體" w:hAnsi="標楷體" w:hint="eastAsia"/>
          <w:bCs/>
          <w:kern w:val="0"/>
          <w:sz w:val="32"/>
          <w:szCs w:val="32"/>
        </w:rPr>
        <w:t>4</w:t>
      </w:r>
      <w:r w:rsidR="00F0267A" w:rsidRPr="00016F75">
        <w:rPr>
          <w:rFonts w:ascii="標楷體" w:eastAsia="標楷體" w:hAnsi="標楷體" w:hint="eastAsia"/>
          <w:bCs/>
          <w:kern w:val="0"/>
          <w:sz w:val="32"/>
          <w:szCs w:val="32"/>
        </w:rPr>
        <w:t>億</w:t>
      </w:r>
      <w:r w:rsidR="00B54358" w:rsidRPr="00016F75">
        <w:rPr>
          <w:rFonts w:ascii="標楷體" w:eastAsia="標楷體" w:hAnsi="標楷體" w:hint="eastAsia"/>
          <w:bCs/>
          <w:kern w:val="0"/>
          <w:sz w:val="32"/>
          <w:szCs w:val="32"/>
        </w:rPr>
        <w:t>5</w:t>
      </w:r>
      <w:r w:rsidR="00F0267A" w:rsidRPr="00016F75">
        <w:rPr>
          <w:rFonts w:ascii="標楷體" w:eastAsia="標楷體" w:hAnsi="標楷體" w:hint="eastAsia"/>
          <w:bCs/>
          <w:kern w:val="0"/>
          <w:sz w:val="32"/>
          <w:szCs w:val="32"/>
        </w:rPr>
        <w:t>,</w:t>
      </w:r>
      <w:r w:rsidR="000A6D4D" w:rsidRPr="00016F75">
        <w:rPr>
          <w:rFonts w:ascii="標楷體" w:eastAsia="標楷體" w:hAnsi="標楷體"/>
          <w:bCs/>
          <w:kern w:val="0"/>
          <w:sz w:val="32"/>
          <w:szCs w:val="32"/>
        </w:rPr>
        <w:t>3</w:t>
      </w:r>
      <w:r w:rsidR="00B54358" w:rsidRPr="00016F75">
        <w:rPr>
          <w:rFonts w:ascii="標楷體" w:eastAsia="標楷體" w:hAnsi="標楷體" w:hint="eastAsia"/>
          <w:bCs/>
          <w:kern w:val="0"/>
          <w:sz w:val="32"/>
          <w:szCs w:val="32"/>
        </w:rPr>
        <w:t>98</w:t>
      </w:r>
      <w:r w:rsidR="00F0267A" w:rsidRPr="00016F75">
        <w:rPr>
          <w:rFonts w:ascii="標楷體" w:eastAsia="標楷體" w:hAnsi="標楷體" w:hint="eastAsia"/>
          <w:bCs/>
          <w:kern w:val="0"/>
          <w:sz w:val="32"/>
          <w:szCs w:val="32"/>
        </w:rPr>
        <w:t>萬餘元</w:t>
      </w:r>
      <w:r w:rsidR="00054E86" w:rsidRPr="00016F75">
        <w:rPr>
          <w:rFonts w:ascii="標楷體" w:eastAsia="標楷體" w:hAnsi="標楷體"/>
          <w:sz w:val="32"/>
          <w:szCs w:val="32"/>
        </w:rPr>
        <w:t>。</w:t>
      </w:r>
    </w:p>
    <w:p w14:paraId="17B6E5DA" w14:textId="7B2AB8C0" w:rsidR="00054E86" w:rsidRPr="00016F75" w:rsidRDefault="00BE54C3" w:rsidP="00FF184B">
      <w:pPr>
        <w:spacing w:beforeLines="50" w:before="180" w:line="640" w:lineRule="exact"/>
        <w:ind w:firstLine="624"/>
        <w:jc w:val="both"/>
        <w:rPr>
          <w:rFonts w:ascii="標楷體" w:eastAsia="標楷體" w:hAnsi="標楷體"/>
          <w:sz w:val="32"/>
          <w:szCs w:val="32"/>
        </w:rPr>
      </w:pPr>
      <w:proofErr w:type="gramStart"/>
      <w:r w:rsidRPr="00016F75">
        <w:rPr>
          <w:rFonts w:ascii="標楷體" w:eastAsia="標楷體" w:hAnsi="標楷體" w:hint="eastAsia"/>
          <w:sz w:val="32"/>
          <w:szCs w:val="32"/>
        </w:rPr>
        <w:lastRenderedPageBreak/>
        <w:t>11</w:t>
      </w:r>
      <w:r w:rsidR="005665BA" w:rsidRPr="00016F75">
        <w:rPr>
          <w:rFonts w:ascii="標楷體" w:eastAsia="標楷體" w:hAnsi="標楷體" w:hint="eastAsia"/>
          <w:sz w:val="32"/>
          <w:szCs w:val="32"/>
        </w:rPr>
        <w:t>4</w:t>
      </w:r>
      <w:proofErr w:type="gramEnd"/>
      <w:r w:rsidR="00741BAC" w:rsidRPr="00016F75">
        <w:rPr>
          <w:rFonts w:ascii="標楷體" w:eastAsia="標楷體" w:hAnsi="標楷體" w:hint="eastAsia"/>
          <w:sz w:val="32"/>
          <w:szCs w:val="32"/>
        </w:rPr>
        <w:t>年度</w:t>
      </w:r>
      <w:r w:rsidR="00957985" w:rsidRPr="00016F75">
        <w:rPr>
          <w:rFonts w:ascii="標楷體" w:eastAsia="標楷體" w:hAnsi="標楷體" w:hint="eastAsia"/>
          <w:sz w:val="32"/>
          <w:szCs w:val="32"/>
        </w:rPr>
        <w:t>縣營事業</w:t>
      </w:r>
      <w:r w:rsidR="001C5C0B" w:rsidRPr="00016F75">
        <w:rPr>
          <w:rFonts w:ascii="標楷體" w:eastAsia="標楷體" w:hAnsi="標楷體"/>
          <w:sz w:val="32"/>
          <w:szCs w:val="32"/>
        </w:rPr>
        <w:t>（</w:t>
      </w:r>
      <w:r w:rsidR="00054E86" w:rsidRPr="00016F75">
        <w:rPr>
          <w:rFonts w:ascii="標楷體" w:eastAsia="標楷體" w:hAnsi="標楷體"/>
          <w:sz w:val="32"/>
          <w:szCs w:val="32"/>
        </w:rPr>
        <w:t>總決算附屬單位決算營業部分</w:t>
      </w:r>
      <w:r w:rsidR="001C5C0B" w:rsidRPr="00016F75">
        <w:rPr>
          <w:rFonts w:ascii="標楷體" w:eastAsia="標楷體" w:hAnsi="標楷體"/>
          <w:sz w:val="32"/>
          <w:szCs w:val="32"/>
        </w:rPr>
        <w:t>）</w:t>
      </w:r>
      <w:r w:rsidR="0079092C" w:rsidRPr="00016F75">
        <w:rPr>
          <w:rFonts w:ascii="標楷體" w:eastAsia="標楷體" w:hAnsi="標楷體"/>
          <w:sz w:val="32"/>
          <w:szCs w:val="32"/>
        </w:rPr>
        <w:t>決算審核結果</w:t>
      </w:r>
      <w:r w:rsidR="00B3615D" w:rsidRPr="00016F75">
        <w:rPr>
          <w:rFonts w:ascii="標楷體" w:eastAsia="標楷體" w:hAnsi="標楷體" w:hint="eastAsia"/>
          <w:sz w:val="32"/>
          <w:szCs w:val="32"/>
        </w:rPr>
        <w:t>，</w:t>
      </w:r>
      <w:r w:rsidR="00C91B4C" w:rsidRPr="00016F75">
        <w:rPr>
          <w:rFonts w:ascii="標楷體" w:eastAsia="標楷體" w:hAnsi="標楷體" w:hint="eastAsia"/>
          <w:sz w:val="32"/>
          <w:szCs w:val="32"/>
        </w:rPr>
        <w:t>審定總收入</w:t>
      </w:r>
      <w:r w:rsidR="00613686" w:rsidRPr="00016F75">
        <w:rPr>
          <w:rFonts w:ascii="標楷體" w:eastAsia="標楷體" w:hAnsi="標楷體"/>
          <w:sz w:val="32"/>
          <w:szCs w:val="32"/>
        </w:rPr>
        <w:t>5,</w:t>
      </w:r>
      <w:r w:rsidR="00A107ED" w:rsidRPr="00016F75">
        <w:rPr>
          <w:rFonts w:ascii="標楷體" w:eastAsia="標楷體" w:hAnsi="標楷體" w:hint="eastAsia"/>
          <w:sz w:val="32"/>
          <w:szCs w:val="32"/>
        </w:rPr>
        <w:t>564</w:t>
      </w:r>
      <w:r w:rsidR="00C91B4C" w:rsidRPr="00016F75">
        <w:rPr>
          <w:rFonts w:ascii="標楷體" w:eastAsia="標楷體" w:hAnsi="標楷體" w:hint="eastAsia"/>
          <w:sz w:val="32"/>
          <w:szCs w:val="32"/>
        </w:rPr>
        <w:t>萬餘元，總支出</w:t>
      </w:r>
      <w:r w:rsidR="00613686" w:rsidRPr="00016F75">
        <w:rPr>
          <w:rFonts w:ascii="標楷體" w:eastAsia="標楷體" w:hAnsi="標楷體"/>
          <w:sz w:val="32"/>
          <w:szCs w:val="32"/>
        </w:rPr>
        <w:t>5,</w:t>
      </w:r>
      <w:r w:rsidR="00A107ED" w:rsidRPr="00016F75">
        <w:rPr>
          <w:rFonts w:ascii="標楷體" w:eastAsia="標楷體" w:hAnsi="標楷體" w:hint="eastAsia"/>
          <w:sz w:val="32"/>
          <w:szCs w:val="32"/>
        </w:rPr>
        <w:t>523</w:t>
      </w:r>
      <w:r w:rsidR="00C91B4C" w:rsidRPr="00016F75">
        <w:rPr>
          <w:rFonts w:ascii="標楷體" w:eastAsia="標楷體" w:hAnsi="標楷體" w:hint="eastAsia"/>
          <w:sz w:val="32"/>
          <w:szCs w:val="32"/>
        </w:rPr>
        <w:t>萬餘元，淨利</w:t>
      </w:r>
      <w:r w:rsidR="00BF3DB5" w:rsidRPr="00016F75">
        <w:rPr>
          <w:rFonts w:ascii="標楷體" w:eastAsia="標楷體" w:hAnsi="標楷體" w:hint="eastAsia"/>
          <w:sz w:val="32"/>
          <w:szCs w:val="32"/>
        </w:rPr>
        <w:t>為</w:t>
      </w:r>
      <w:r w:rsidR="00A107ED" w:rsidRPr="00016F75">
        <w:rPr>
          <w:rFonts w:ascii="標楷體" w:eastAsia="標楷體" w:hAnsi="標楷體" w:hint="eastAsia"/>
          <w:sz w:val="32"/>
          <w:szCs w:val="32"/>
        </w:rPr>
        <w:t>41</w:t>
      </w:r>
      <w:r w:rsidR="00BF3DB5" w:rsidRPr="00016F75">
        <w:rPr>
          <w:rFonts w:ascii="標楷體" w:eastAsia="標楷體" w:hAnsi="標楷體" w:hint="eastAsia"/>
          <w:sz w:val="32"/>
          <w:szCs w:val="32"/>
        </w:rPr>
        <w:t>萬</w:t>
      </w:r>
      <w:r w:rsidR="00C91B4C" w:rsidRPr="00016F75">
        <w:rPr>
          <w:rFonts w:ascii="標楷體" w:eastAsia="標楷體" w:hAnsi="標楷體" w:hint="eastAsia"/>
          <w:sz w:val="32"/>
          <w:szCs w:val="32"/>
        </w:rPr>
        <w:t>餘元，較</w:t>
      </w:r>
      <w:r w:rsidR="0079092C" w:rsidRPr="00016F75">
        <w:rPr>
          <w:rFonts w:ascii="標楷體" w:eastAsia="標楷體" w:hAnsi="標楷體" w:hint="eastAsia"/>
          <w:sz w:val="32"/>
          <w:szCs w:val="32"/>
        </w:rPr>
        <w:t>預算</w:t>
      </w:r>
      <w:r w:rsidR="0050241B" w:rsidRPr="00016F75">
        <w:rPr>
          <w:rFonts w:ascii="標楷體" w:eastAsia="標楷體" w:hAnsi="標楷體" w:hint="eastAsia"/>
          <w:sz w:val="32"/>
          <w:szCs w:val="32"/>
        </w:rPr>
        <w:t>增加</w:t>
      </w:r>
      <w:r w:rsidR="00A107ED" w:rsidRPr="00016F75">
        <w:rPr>
          <w:rFonts w:ascii="標楷體" w:eastAsia="標楷體" w:hAnsi="標楷體" w:hint="eastAsia"/>
          <w:sz w:val="32"/>
          <w:szCs w:val="32"/>
        </w:rPr>
        <w:t>18萬餘</w:t>
      </w:r>
      <w:r w:rsidR="0079092C" w:rsidRPr="00016F75">
        <w:rPr>
          <w:rFonts w:ascii="標楷體" w:eastAsia="標楷體" w:hAnsi="標楷體" w:hint="eastAsia"/>
          <w:sz w:val="32"/>
          <w:szCs w:val="32"/>
        </w:rPr>
        <w:t>元</w:t>
      </w:r>
      <w:r w:rsidR="00C91B4C" w:rsidRPr="00016F75">
        <w:rPr>
          <w:rFonts w:ascii="標楷體" w:eastAsia="標楷體" w:hAnsi="標楷體" w:hint="eastAsia"/>
          <w:sz w:val="32"/>
          <w:szCs w:val="32"/>
        </w:rPr>
        <w:t>，約</w:t>
      </w:r>
      <w:r w:rsidR="005755D8" w:rsidRPr="00016F75">
        <w:rPr>
          <w:rFonts w:ascii="標楷體" w:eastAsia="標楷體" w:hAnsi="標楷體" w:hint="eastAsia"/>
          <w:sz w:val="32"/>
          <w:szCs w:val="32"/>
        </w:rPr>
        <w:t>為</w:t>
      </w:r>
      <w:r w:rsidR="00A107ED" w:rsidRPr="00016F75">
        <w:rPr>
          <w:rFonts w:ascii="標楷體" w:eastAsia="標楷體" w:hAnsi="標楷體" w:hint="eastAsia"/>
          <w:sz w:val="32"/>
          <w:szCs w:val="32"/>
        </w:rPr>
        <w:t>82.55</w:t>
      </w:r>
      <w:r w:rsidR="00C91B4C" w:rsidRPr="00016F75">
        <w:rPr>
          <w:rFonts w:ascii="標楷體" w:eastAsia="標楷體" w:hAnsi="標楷體" w:hint="eastAsia"/>
          <w:sz w:val="32"/>
          <w:szCs w:val="32"/>
        </w:rPr>
        <w:t>％</w:t>
      </w:r>
      <w:r w:rsidR="0034164C" w:rsidRPr="00016F75">
        <w:rPr>
          <w:rFonts w:ascii="標楷體" w:eastAsia="標楷體" w:hAnsi="標楷體" w:hint="eastAsia"/>
          <w:sz w:val="32"/>
          <w:szCs w:val="32"/>
        </w:rPr>
        <w:t>。</w:t>
      </w:r>
      <w:r w:rsidR="00E3673F" w:rsidRPr="00016F75">
        <w:rPr>
          <w:rFonts w:ascii="標楷體" w:eastAsia="標楷體" w:hAnsi="標楷體"/>
          <w:sz w:val="32"/>
          <w:szCs w:val="32"/>
        </w:rPr>
        <w:t>審定繳庫股息紅利</w:t>
      </w:r>
      <w:r w:rsidR="00A107ED" w:rsidRPr="00016F75">
        <w:rPr>
          <w:rFonts w:ascii="標楷體" w:eastAsia="標楷體" w:hAnsi="標楷體" w:hint="eastAsia"/>
          <w:sz w:val="32"/>
          <w:szCs w:val="32"/>
        </w:rPr>
        <w:t>16</w:t>
      </w:r>
      <w:r w:rsidR="008D0AE8" w:rsidRPr="00016F75">
        <w:rPr>
          <w:rFonts w:ascii="標楷體" w:eastAsia="標楷體" w:hAnsi="標楷體" w:hint="eastAsia"/>
          <w:sz w:val="32"/>
          <w:szCs w:val="32"/>
        </w:rPr>
        <w:t>萬餘元</w:t>
      </w:r>
      <w:r w:rsidR="00E3673F" w:rsidRPr="00016F75">
        <w:rPr>
          <w:rFonts w:ascii="標楷體" w:eastAsia="標楷體" w:hAnsi="標楷體"/>
          <w:sz w:val="32"/>
          <w:szCs w:val="32"/>
        </w:rPr>
        <w:t>，較預算</w:t>
      </w:r>
      <w:r w:rsidR="006A21FE" w:rsidRPr="00016F75">
        <w:rPr>
          <w:rFonts w:ascii="標楷體" w:eastAsia="標楷體" w:hAnsi="標楷體" w:hint="eastAsia"/>
          <w:sz w:val="32"/>
          <w:szCs w:val="32"/>
        </w:rPr>
        <w:t>增加</w:t>
      </w:r>
      <w:r w:rsidR="00A107ED" w:rsidRPr="00016F75">
        <w:rPr>
          <w:rFonts w:ascii="標楷體" w:eastAsia="標楷體" w:hAnsi="標楷體" w:hint="eastAsia"/>
          <w:sz w:val="32"/>
          <w:szCs w:val="32"/>
        </w:rPr>
        <w:t>7萬餘</w:t>
      </w:r>
      <w:r w:rsidR="00E3673F" w:rsidRPr="00016F75">
        <w:rPr>
          <w:rFonts w:ascii="標楷體" w:eastAsia="標楷體" w:hAnsi="標楷體"/>
          <w:sz w:val="32"/>
          <w:szCs w:val="32"/>
        </w:rPr>
        <w:t>元</w:t>
      </w:r>
      <w:r w:rsidR="005755D8" w:rsidRPr="00016F75">
        <w:rPr>
          <w:rFonts w:ascii="標楷體" w:eastAsia="標楷體" w:hAnsi="標楷體"/>
          <w:sz w:val="32"/>
          <w:szCs w:val="32"/>
        </w:rPr>
        <w:t>，約為</w:t>
      </w:r>
      <w:r w:rsidR="00A107ED" w:rsidRPr="00016F75">
        <w:rPr>
          <w:rFonts w:ascii="標楷體" w:eastAsia="標楷體" w:hAnsi="標楷體" w:hint="eastAsia"/>
          <w:sz w:val="32"/>
          <w:szCs w:val="32"/>
        </w:rPr>
        <w:t>82.95</w:t>
      </w:r>
      <w:r w:rsidR="0059685E" w:rsidRPr="00016F75">
        <w:rPr>
          <w:rFonts w:ascii="標楷體" w:eastAsia="標楷體" w:hAnsi="標楷體" w:hint="eastAsia"/>
          <w:sz w:val="32"/>
          <w:szCs w:val="32"/>
        </w:rPr>
        <w:t>％。</w:t>
      </w:r>
    </w:p>
    <w:p w14:paraId="5E9C95BD" w14:textId="00423A8B" w:rsidR="00054E86" w:rsidRPr="00016F75" w:rsidRDefault="006A21FE" w:rsidP="00FF184B">
      <w:pPr>
        <w:spacing w:beforeLines="50" w:before="180" w:line="640" w:lineRule="exact"/>
        <w:ind w:firstLine="624"/>
        <w:jc w:val="both"/>
        <w:rPr>
          <w:rFonts w:ascii="標楷體" w:eastAsia="標楷體" w:hAnsi="標楷體"/>
          <w:sz w:val="32"/>
          <w:szCs w:val="32"/>
        </w:rPr>
      </w:pPr>
      <w:proofErr w:type="gramStart"/>
      <w:r w:rsidRPr="00016F75">
        <w:rPr>
          <w:rFonts w:ascii="標楷體" w:eastAsia="標楷體" w:hAnsi="標楷體" w:hint="eastAsia"/>
          <w:sz w:val="32"/>
          <w:szCs w:val="32"/>
        </w:rPr>
        <w:t>11</w:t>
      </w:r>
      <w:r w:rsidR="005665BA" w:rsidRPr="00016F75">
        <w:rPr>
          <w:rFonts w:ascii="標楷體" w:eastAsia="標楷體" w:hAnsi="標楷體" w:hint="eastAsia"/>
          <w:sz w:val="32"/>
          <w:szCs w:val="32"/>
        </w:rPr>
        <w:t>4</w:t>
      </w:r>
      <w:proofErr w:type="gramEnd"/>
      <w:r w:rsidR="00741BAC" w:rsidRPr="00016F75">
        <w:rPr>
          <w:rFonts w:ascii="標楷體" w:eastAsia="標楷體" w:hAnsi="標楷體" w:hint="eastAsia"/>
          <w:sz w:val="32"/>
          <w:szCs w:val="32"/>
        </w:rPr>
        <w:t>年度</w:t>
      </w:r>
      <w:r w:rsidR="00054E86" w:rsidRPr="00016F75">
        <w:rPr>
          <w:rFonts w:ascii="標楷體" w:eastAsia="標楷體" w:hAnsi="標楷體"/>
          <w:sz w:val="32"/>
          <w:szCs w:val="32"/>
        </w:rPr>
        <w:t>非營業</w:t>
      </w:r>
      <w:r w:rsidR="00054E86" w:rsidRPr="00016F75">
        <w:rPr>
          <w:rFonts w:ascii="標楷體" w:eastAsia="標楷體" w:hAnsi="標楷體" w:hint="eastAsia"/>
          <w:sz w:val="32"/>
          <w:szCs w:val="32"/>
        </w:rPr>
        <w:t>特種</w:t>
      </w:r>
      <w:r w:rsidR="00054E86" w:rsidRPr="00016F75">
        <w:rPr>
          <w:rFonts w:ascii="標楷體" w:eastAsia="標楷體" w:hAnsi="標楷體"/>
          <w:sz w:val="32"/>
          <w:szCs w:val="32"/>
        </w:rPr>
        <w:t>基金</w:t>
      </w:r>
      <w:r w:rsidR="001C5C0B" w:rsidRPr="00016F75">
        <w:rPr>
          <w:rFonts w:ascii="標楷體" w:eastAsia="標楷體" w:hAnsi="標楷體"/>
          <w:sz w:val="32"/>
          <w:szCs w:val="32"/>
        </w:rPr>
        <w:t>（</w:t>
      </w:r>
      <w:r w:rsidR="00054E86" w:rsidRPr="00016F75">
        <w:rPr>
          <w:rFonts w:ascii="標楷體" w:eastAsia="標楷體" w:hAnsi="標楷體"/>
          <w:sz w:val="32"/>
          <w:szCs w:val="32"/>
        </w:rPr>
        <w:t>總決算附屬單位決算非營業部分</w:t>
      </w:r>
      <w:r w:rsidR="001C5C0B" w:rsidRPr="00016F75">
        <w:rPr>
          <w:rFonts w:ascii="標楷體" w:eastAsia="標楷體" w:hAnsi="標楷體"/>
          <w:sz w:val="32"/>
          <w:szCs w:val="32"/>
        </w:rPr>
        <w:t>）</w:t>
      </w:r>
      <w:r w:rsidR="00054E86" w:rsidRPr="00016F75">
        <w:rPr>
          <w:rFonts w:ascii="標楷體" w:eastAsia="標楷體" w:hAnsi="標楷體"/>
          <w:sz w:val="32"/>
          <w:szCs w:val="32"/>
        </w:rPr>
        <w:t>決算審核結果</w:t>
      </w:r>
      <w:r w:rsidR="00753FDC" w:rsidRPr="00016F75">
        <w:rPr>
          <w:rFonts w:ascii="標楷體" w:eastAsia="標楷體" w:hAnsi="標楷體"/>
          <w:sz w:val="32"/>
          <w:szCs w:val="32"/>
        </w:rPr>
        <w:t>，</w:t>
      </w:r>
      <w:r w:rsidR="009A3907" w:rsidRPr="00016F75">
        <w:rPr>
          <w:rFonts w:ascii="標楷體" w:eastAsia="標楷體" w:hAnsi="標楷體" w:hint="eastAsia"/>
          <w:sz w:val="32"/>
          <w:szCs w:val="32"/>
        </w:rPr>
        <w:t>綜計修正增列收入</w:t>
      </w:r>
      <w:r w:rsidR="0003759B" w:rsidRPr="00016F75">
        <w:rPr>
          <w:rFonts w:ascii="標楷體" w:eastAsia="標楷體" w:hAnsi="標楷體" w:hint="eastAsia"/>
          <w:sz w:val="32"/>
          <w:szCs w:val="32"/>
        </w:rPr>
        <w:t>（含基金來源）</w:t>
      </w:r>
      <w:r w:rsidR="009A3907" w:rsidRPr="00016F75">
        <w:rPr>
          <w:rFonts w:ascii="標楷體" w:eastAsia="標楷體" w:hAnsi="標楷體" w:hint="eastAsia"/>
          <w:sz w:val="32"/>
          <w:szCs w:val="32"/>
        </w:rPr>
        <w:t>452萬餘元，淨增列支出（含基金用途）111萬餘元（增列115萬餘元，減列4萬餘元），</w:t>
      </w:r>
      <w:r w:rsidR="0079092C" w:rsidRPr="00016F75">
        <w:rPr>
          <w:rFonts w:ascii="標楷體" w:eastAsia="標楷體" w:hAnsi="標楷體" w:hint="eastAsia"/>
          <w:sz w:val="32"/>
          <w:szCs w:val="32"/>
        </w:rPr>
        <w:t>審定總收入（含基金來源）</w:t>
      </w:r>
      <w:r w:rsidR="00613686" w:rsidRPr="00016F75">
        <w:rPr>
          <w:rFonts w:ascii="標楷體" w:eastAsia="標楷體" w:hAnsi="標楷體" w:hint="eastAsia"/>
          <w:sz w:val="32"/>
          <w:szCs w:val="32"/>
        </w:rPr>
        <w:t>10</w:t>
      </w:r>
      <w:r w:rsidR="00A107ED" w:rsidRPr="00016F75">
        <w:rPr>
          <w:rFonts w:ascii="標楷體" w:eastAsia="標楷體" w:hAnsi="標楷體" w:hint="eastAsia"/>
          <w:sz w:val="32"/>
          <w:szCs w:val="32"/>
        </w:rPr>
        <w:t>6</w:t>
      </w:r>
      <w:r w:rsidR="00613686" w:rsidRPr="00016F75">
        <w:rPr>
          <w:rFonts w:ascii="標楷體" w:eastAsia="標楷體" w:hAnsi="標楷體" w:hint="eastAsia"/>
          <w:sz w:val="32"/>
          <w:szCs w:val="32"/>
        </w:rPr>
        <w:t>億</w:t>
      </w:r>
      <w:r w:rsidR="00A107ED" w:rsidRPr="00016F75">
        <w:rPr>
          <w:rFonts w:ascii="標楷體" w:eastAsia="標楷體" w:hAnsi="標楷體" w:hint="eastAsia"/>
          <w:sz w:val="32"/>
          <w:szCs w:val="32"/>
        </w:rPr>
        <w:t>5</w:t>
      </w:r>
      <w:r w:rsidR="00A107ED" w:rsidRPr="00016F75">
        <w:rPr>
          <w:rFonts w:ascii="標楷體" w:eastAsia="標楷體" w:hAnsi="標楷體"/>
          <w:sz w:val="32"/>
          <w:szCs w:val="32"/>
        </w:rPr>
        <w:t>,</w:t>
      </w:r>
      <w:r w:rsidR="00A107ED" w:rsidRPr="00016F75">
        <w:rPr>
          <w:rFonts w:ascii="標楷體" w:eastAsia="標楷體" w:hAnsi="標楷體" w:hint="eastAsia"/>
          <w:sz w:val="32"/>
          <w:szCs w:val="32"/>
        </w:rPr>
        <w:t>238</w:t>
      </w:r>
      <w:r w:rsidR="00613686" w:rsidRPr="00016F75">
        <w:rPr>
          <w:rFonts w:ascii="標楷體" w:eastAsia="標楷體" w:hAnsi="標楷體" w:hint="eastAsia"/>
          <w:sz w:val="32"/>
          <w:szCs w:val="32"/>
        </w:rPr>
        <w:t>萬餘元</w:t>
      </w:r>
      <w:r w:rsidR="00F15624" w:rsidRPr="00016F75">
        <w:rPr>
          <w:rFonts w:ascii="標楷體" w:eastAsia="標楷體" w:hAnsi="標楷體" w:hint="eastAsia"/>
          <w:sz w:val="32"/>
          <w:szCs w:val="32"/>
        </w:rPr>
        <w:t>，總支出（含基金用途）</w:t>
      </w:r>
      <w:r w:rsidR="007000AC" w:rsidRPr="00016F75">
        <w:rPr>
          <w:rFonts w:ascii="標楷體" w:eastAsia="標楷體" w:hAnsi="標楷體" w:hint="eastAsia"/>
          <w:sz w:val="32"/>
          <w:szCs w:val="32"/>
        </w:rPr>
        <w:t>1</w:t>
      </w:r>
      <w:r w:rsidR="007000AC" w:rsidRPr="00016F75">
        <w:rPr>
          <w:rFonts w:ascii="標楷體" w:eastAsia="標楷體" w:hAnsi="標楷體"/>
          <w:sz w:val="32"/>
          <w:szCs w:val="32"/>
        </w:rPr>
        <w:t>0</w:t>
      </w:r>
      <w:r w:rsidR="00A107ED" w:rsidRPr="00016F75">
        <w:rPr>
          <w:rFonts w:ascii="標楷體" w:eastAsia="標楷體" w:hAnsi="標楷體" w:hint="eastAsia"/>
          <w:sz w:val="32"/>
          <w:szCs w:val="32"/>
        </w:rPr>
        <w:t>9</w:t>
      </w:r>
      <w:r w:rsidR="00613686" w:rsidRPr="00016F75">
        <w:rPr>
          <w:rFonts w:ascii="標楷體" w:eastAsia="標楷體" w:hAnsi="標楷體" w:hint="eastAsia"/>
          <w:sz w:val="32"/>
          <w:szCs w:val="32"/>
        </w:rPr>
        <w:t>億</w:t>
      </w:r>
      <w:r w:rsidR="00A107ED" w:rsidRPr="00016F75">
        <w:rPr>
          <w:rFonts w:ascii="標楷體" w:eastAsia="標楷體" w:hAnsi="標楷體" w:hint="eastAsia"/>
          <w:sz w:val="32"/>
          <w:szCs w:val="32"/>
        </w:rPr>
        <w:t>270</w:t>
      </w:r>
      <w:r w:rsidR="00613686" w:rsidRPr="00016F75">
        <w:rPr>
          <w:rFonts w:ascii="標楷體" w:eastAsia="標楷體" w:hAnsi="標楷體" w:hint="eastAsia"/>
          <w:sz w:val="32"/>
          <w:szCs w:val="32"/>
        </w:rPr>
        <w:t>萬餘元</w:t>
      </w:r>
      <w:r w:rsidR="00F15624" w:rsidRPr="00016F75">
        <w:rPr>
          <w:rFonts w:ascii="標楷體" w:eastAsia="標楷體" w:hAnsi="標楷體" w:hint="eastAsia"/>
          <w:sz w:val="32"/>
          <w:szCs w:val="32"/>
        </w:rPr>
        <w:t>，</w:t>
      </w:r>
      <w:r w:rsidR="00A107ED" w:rsidRPr="00016F75">
        <w:rPr>
          <w:rFonts w:ascii="標楷體" w:eastAsia="標楷體" w:hAnsi="標楷體" w:hint="eastAsia"/>
          <w:sz w:val="32"/>
          <w:szCs w:val="32"/>
          <w:lang w:eastAsia="zh-HK"/>
        </w:rPr>
        <w:t>短</w:t>
      </w:r>
      <w:proofErr w:type="gramStart"/>
      <w:r w:rsidR="00A107ED" w:rsidRPr="00016F75">
        <w:rPr>
          <w:rFonts w:ascii="標楷體" w:eastAsia="標楷體" w:hAnsi="標楷體" w:hint="eastAsia"/>
          <w:sz w:val="32"/>
          <w:szCs w:val="32"/>
          <w:lang w:eastAsia="zh-HK"/>
        </w:rPr>
        <w:t>絀</w:t>
      </w:r>
      <w:proofErr w:type="gramEnd"/>
      <w:r w:rsidR="00A107ED" w:rsidRPr="00016F75">
        <w:rPr>
          <w:rFonts w:ascii="標楷體" w:eastAsia="標楷體" w:hAnsi="標楷體" w:hint="eastAsia"/>
          <w:sz w:val="32"/>
          <w:szCs w:val="32"/>
        </w:rPr>
        <w:t>2</w:t>
      </w:r>
      <w:r w:rsidR="00613686" w:rsidRPr="00016F75">
        <w:rPr>
          <w:rFonts w:ascii="標楷體" w:eastAsia="標楷體" w:hAnsi="標楷體" w:hint="eastAsia"/>
          <w:sz w:val="32"/>
          <w:szCs w:val="32"/>
          <w:lang w:eastAsia="zh-HK"/>
        </w:rPr>
        <w:t>億</w:t>
      </w:r>
      <w:r w:rsidR="00A107ED" w:rsidRPr="00016F75">
        <w:rPr>
          <w:rFonts w:ascii="標楷體" w:eastAsia="標楷體" w:hAnsi="標楷體" w:hint="eastAsia"/>
          <w:sz w:val="32"/>
          <w:szCs w:val="32"/>
        </w:rPr>
        <w:t>5</w:t>
      </w:r>
      <w:r w:rsidR="00613686" w:rsidRPr="00016F75">
        <w:rPr>
          <w:rFonts w:ascii="標楷體" w:eastAsia="標楷體" w:hAnsi="標楷體" w:hint="eastAsia"/>
          <w:sz w:val="32"/>
          <w:szCs w:val="32"/>
          <w:lang w:eastAsia="zh-HK"/>
        </w:rPr>
        <w:t>,</w:t>
      </w:r>
      <w:r w:rsidR="00A107ED" w:rsidRPr="00016F75">
        <w:rPr>
          <w:rFonts w:ascii="標楷體" w:eastAsia="標楷體" w:hAnsi="標楷體" w:hint="eastAsia"/>
          <w:sz w:val="32"/>
          <w:szCs w:val="32"/>
        </w:rPr>
        <w:t>032</w:t>
      </w:r>
      <w:r w:rsidR="00613686" w:rsidRPr="00016F75">
        <w:rPr>
          <w:rFonts w:ascii="標楷體" w:eastAsia="標楷體" w:hAnsi="標楷體" w:hint="eastAsia"/>
          <w:sz w:val="32"/>
          <w:szCs w:val="32"/>
          <w:lang w:eastAsia="zh-HK"/>
        </w:rPr>
        <w:t>萬餘元，</w:t>
      </w:r>
      <w:r w:rsidR="00A107ED" w:rsidRPr="00016F75">
        <w:rPr>
          <w:rFonts w:ascii="標楷體" w:eastAsia="標楷體" w:hAnsi="標楷體" w:hint="eastAsia"/>
          <w:sz w:val="32"/>
          <w:szCs w:val="32"/>
          <w:lang w:eastAsia="zh-HK"/>
        </w:rPr>
        <w:t>較</w:t>
      </w:r>
      <w:r w:rsidR="00613686" w:rsidRPr="00016F75">
        <w:rPr>
          <w:rFonts w:ascii="標楷體" w:eastAsia="標楷體" w:hAnsi="標楷體" w:hint="eastAsia"/>
          <w:sz w:val="32"/>
          <w:szCs w:val="32"/>
          <w:lang w:eastAsia="zh-HK"/>
        </w:rPr>
        <w:t>預算</w:t>
      </w:r>
      <w:r w:rsidR="00B5214B" w:rsidRPr="00016F75">
        <w:rPr>
          <w:rFonts w:ascii="標楷體" w:eastAsia="標楷體" w:hAnsi="標楷體" w:hint="eastAsia"/>
          <w:sz w:val="32"/>
          <w:szCs w:val="32"/>
          <w:lang w:eastAsia="zh-HK"/>
        </w:rPr>
        <w:t>增加</w:t>
      </w:r>
      <w:r w:rsidR="00B5214B" w:rsidRPr="00016F75">
        <w:rPr>
          <w:rFonts w:ascii="標楷體" w:eastAsia="標楷體" w:hAnsi="標楷體" w:hint="eastAsia"/>
          <w:sz w:val="32"/>
          <w:szCs w:val="32"/>
        </w:rPr>
        <w:t>6</w:t>
      </w:r>
      <w:r w:rsidR="00B5214B" w:rsidRPr="00016F75">
        <w:rPr>
          <w:rFonts w:ascii="標楷體" w:eastAsia="標楷體" w:hAnsi="標楷體"/>
          <w:sz w:val="32"/>
          <w:szCs w:val="32"/>
        </w:rPr>
        <w:t>,</w:t>
      </w:r>
      <w:r w:rsidR="00B5214B" w:rsidRPr="00016F75">
        <w:rPr>
          <w:rFonts w:ascii="標楷體" w:eastAsia="標楷體" w:hAnsi="標楷體" w:hint="eastAsia"/>
          <w:sz w:val="32"/>
          <w:szCs w:val="32"/>
        </w:rPr>
        <w:t>462</w:t>
      </w:r>
      <w:r w:rsidR="00613686" w:rsidRPr="00016F75">
        <w:rPr>
          <w:rFonts w:ascii="標楷體" w:eastAsia="標楷體" w:hAnsi="標楷體" w:hint="eastAsia"/>
          <w:sz w:val="32"/>
          <w:szCs w:val="32"/>
          <w:lang w:eastAsia="zh-HK"/>
        </w:rPr>
        <w:t>萬餘元</w:t>
      </w:r>
      <w:r w:rsidR="00C749F4">
        <w:rPr>
          <w:rFonts w:ascii="標楷體" w:eastAsia="標楷體" w:hAnsi="標楷體" w:hint="eastAsia"/>
          <w:sz w:val="32"/>
          <w:szCs w:val="32"/>
          <w:lang w:eastAsia="zh-HK"/>
        </w:rPr>
        <w:t>，約為</w:t>
      </w:r>
      <w:r w:rsidR="00C749F4">
        <w:rPr>
          <w:rFonts w:ascii="標楷體" w:eastAsia="標楷體" w:hAnsi="標楷體" w:hint="eastAsia"/>
          <w:sz w:val="32"/>
          <w:szCs w:val="32"/>
        </w:rPr>
        <w:t>34.80</w:t>
      </w:r>
      <w:r w:rsidR="00C749F4">
        <w:rPr>
          <w:rFonts w:ascii="標楷體" w:eastAsia="標楷體" w:hAnsi="標楷體" w:hint="eastAsia"/>
          <w:sz w:val="32"/>
          <w:szCs w:val="32"/>
          <w:lang w:eastAsia="zh-HK"/>
        </w:rPr>
        <w:t>％</w:t>
      </w:r>
      <w:r w:rsidR="0019590C" w:rsidRPr="00016F75">
        <w:rPr>
          <w:rFonts w:ascii="標楷體" w:eastAsia="標楷體" w:hAnsi="標楷體" w:hint="eastAsia"/>
          <w:sz w:val="32"/>
          <w:szCs w:val="32"/>
        </w:rPr>
        <w:t>。</w:t>
      </w:r>
      <w:r w:rsidR="008E2770" w:rsidRPr="00016F75">
        <w:rPr>
          <w:rFonts w:ascii="標楷體" w:eastAsia="標楷體" w:hAnsi="標楷體" w:hint="eastAsia"/>
          <w:sz w:val="32"/>
          <w:szCs w:val="32"/>
        </w:rPr>
        <w:t>審定解繳</w:t>
      </w:r>
      <w:r w:rsidR="00C749F4">
        <w:rPr>
          <w:rFonts w:ascii="標楷體" w:eastAsia="標楷體" w:hAnsi="標楷體" w:hint="eastAsia"/>
          <w:sz w:val="32"/>
          <w:szCs w:val="32"/>
        </w:rPr>
        <w:t>縣</w:t>
      </w:r>
      <w:r w:rsidR="008E2770" w:rsidRPr="00016F75">
        <w:rPr>
          <w:rFonts w:ascii="標楷體" w:eastAsia="標楷體" w:hAnsi="標楷體" w:hint="eastAsia"/>
          <w:sz w:val="32"/>
          <w:szCs w:val="32"/>
        </w:rPr>
        <w:t>庫</w:t>
      </w:r>
      <w:r w:rsidR="00A107ED" w:rsidRPr="00016F75">
        <w:rPr>
          <w:rFonts w:ascii="標楷體" w:eastAsia="標楷體" w:hAnsi="標楷體" w:hint="eastAsia"/>
          <w:sz w:val="32"/>
          <w:szCs w:val="32"/>
        </w:rPr>
        <w:t>577</w:t>
      </w:r>
      <w:r w:rsidR="008E2770" w:rsidRPr="00016F75">
        <w:rPr>
          <w:rFonts w:ascii="標楷體" w:eastAsia="標楷體" w:hAnsi="標楷體" w:hint="eastAsia"/>
          <w:sz w:val="32"/>
          <w:szCs w:val="32"/>
        </w:rPr>
        <w:t>萬餘元，較預算</w:t>
      </w:r>
      <w:r w:rsidR="00A107ED" w:rsidRPr="00016F75">
        <w:rPr>
          <w:rFonts w:ascii="標楷體" w:eastAsia="標楷體" w:hAnsi="標楷體" w:hint="eastAsia"/>
          <w:sz w:val="32"/>
          <w:szCs w:val="32"/>
        </w:rPr>
        <w:t>減少481</w:t>
      </w:r>
      <w:r w:rsidR="008E2770" w:rsidRPr="00016F75">
        <w:rPr>
          <w:rFonts w:ascii="標楷體" w:eastAsia="標楷體" w:hAnsi="標楷體" w:hint="eastAsia"/>
          <w:sz w:val="32"/>
          <w:szCs w:val="32"/>
        </w:rPr>
        <w:t>萬餘元</w:t>
      </w:r>
      <w:r w:rsidR="0019590C" w:rsidRPr="00016F75">
        <w:rPr>
          <w:rFonts w:ascii="標楷體" w:eastAsia="標楷體" w:hAnsi="標楷體" w:hint="eastAsia"/>
          <w:sz w:val="32"/>
          <w:szCs w:val="32"/>
        </w:rPr>
        <w:t>，約為</w:t>
      </w:r>
      <w:r w:rsidR="00A107ED" w:rsidRPr="00016F75">
        <w:rPr>
          <w:rFonts w:ascii="標楷體" w:eastAsia="標楷體" w:hAnsi="標楷體" w:hint="eastAsia"/>
          <w:sz w:val="32"/>
          <w:szCs w:val="32"/>
        </w:rPr>
        <w:t>45.47</w:t>
      </w:r>
      <w:r w:rsidR="0019590C" w:rsidRPr="00016F75">
        <w:rPr>
          <w:rFonts w:ascii="標楷體" w:eastAsia="標楷體" w:hAnsi="標楷體" w:hint="eastAsia"/>
          <w:sz w:val="32"/>
          <w:szCs w:val="32"/>
        </w:rPr>
        <w:t>％。</w:t>
      </w:r>
    </w:p>
    <w:p w14:paraId="382960AE" w14:textId="3F923B35" w:rsidR="00054E86" w:rsidRPr="001D2F42" w:rsidRDefault="001D2F42" w:rsidP="00FF184B">
      <w:pPr>
        <w:spacing w:beforeLines="50" w:before="180" w:line="640" w:lineRule="exact"/>
        <w:ind w:firstLine="624"/>
        <w:jc w:val="both"/>
        <w:rPr>
          <w:rFonts w:ascii="標楷體" w:eastAsia="標楷體" w:hAnsi="標楷體"/>
          <w:sz w:val="32"/>
          <w:szCs w:val="32"/>
          <w:lang w:eastAsia="zh-HK"/>
        </w:rPr>
      </w:pPr>
      <w:proofErr w:type="gramStart"/>
      <w:r w:rsidRPr="00016F75">
        <w:rPr>
          <w:rFonts w:ascii="標楷體" w:eastAsia="標楷體" w:hAnsi="標楷體"/>
          <w:sz w:val="32"/>
          <w:szCs w:val="32"/>
          <w:lang w:eastAsia="zh-HK"/>
        </w:rPr>
        <w:t>11</w:t>
      </w:r>
      <w:r w:rsidR="005665BA" w:rsidRPr="00016F75">
        <w:rPr>
          <w:rFonts w:ascii="標楷體" w:eastAsia="標楷體" w:hAnsi="標楷體" w:hint="eastAsia"/>
          <w:sz w:val="32"/>
          <w:szCs w:val="32"/>
        </w:rPr>
        <w:t>4</w:t>
      </w:r>
      <w:proofErr w:type="gramEnd"/>
      <w:r w:rsidRPr="00016F75">
        <w:rPr>
          <w:rFonts w:ascii="標楷體" w:eastAsia="標楷體" w:hAnsi="標楷體" w:hint="eastAsia"/>
          <w:sz w:val="32"/>
          <w:szCs w:val="32"/>
          <w:lang w:eastAsia="zh-HK"/>
        </w:rPr>
        <w:t>年度花蓮縣政府除</w:t>
      </w:r>
      <w:proofErr w:type="gramStart"/>
      <w:r w:rsidRPr="00016F75">
        <w:rPr>
          <w:rFonts w:ascii="標楷體" w:eastAsia="標楷體" w:hAnsi="標楷體" w:hint="eastAsia"/>
          <w:sz w:val="32"/>
          <w:szCs w:val="32"/>
          <w:lang w:eastAsia="zh-HK"/>
        </w:rPr>
        <w:t>賡</w:t>
      </w:r>
      <w:proofErr w:type="gramEnd"/>
      <w:r w:rsidRPr="00016F75">
        <w:rPr>
          <w:rFonts w:ascii="標楷體" w:eastAsia="標楷體" w:hAnsi="標楷體" w:hint="eastAsia"/>
          <w:sz w:val="32"/>
          <w:szCs w:val="32"/>
          <w:lang w:eastAsia="zh-HK"/>
        </w:rPr>
        <w:t>續推行開源節流措施外，並積極管控債務。</w:t>
      </w:r>
      <w:proofErr w:type="gramStart"/>
      <w:r w:rsidRPr="00016F75">
        <w:rPr>
          <w:rFonts w:ascii="標楷體" w:eastAsia="標楷體" w:hAnsi="標楷體" w:hint="eastAsia"/>
          <w:sz w:val="32"/>
          <w:szCs w:val="32"/>
          <w:lang w:eastAsia="zh-HK"/>
        </w:rPr>
        <w:t>揆諸</w:t>
      </w:r>
      <w:r w:rsidRPr="00016F75">
        <w:rPr>
          <w:rFonts w:ascii="標楷體" w:eastAsia="標楷體" w:hAnsi="標楷體" w:hint="eastAsia"/>
          <w:sz w:val="32"/>
          <w:szCs w:val="32"/>
        </w:rPr>
        <w:t>全</w:t>
      </w:r>
      <w:proofErr w:type="gramEnd"/>
      <w:r w:rsidRPr="00016F75">
        <w:rPr>
          <w:rFonts w:ascii="標楷體" w:eastAsia="標楷體" w:hAnsi="標楷體" w:hint="eastAsia"/>
          <w:sz w:val="32"/>
          <w:szCs w:val="32"/>
        </w:rPr>
        <w:t>年度</w:t>
      </w:r>
      <w:r w:rsidRPr="00016F75">
        <w:rPr>
          <w:rFonts w:ascii="標楷體" w:eastAsia="標楷體" w:hAnsi="標楷體" w:hint="eastAsia"/>
          <w:sz w:val="32"/>
          <w:szCs w:val="32"/>
          <w:lang w:eastAsia="zh-HK"/>
        </w:rPr>
        <w:t>整體收支，</w:t>
      </w:r>
      <w:proofErr w:type="gramStart"/>
      <w:r w:rsidRPr="00016F75">
        <w:rPr>
          <w:rFonts w:ascii="標楷體" w:eastAsia="標楷體" w:hAnsi="標楷體"/>
          <w:sz w:val="32"/>
          <w:szCs w:val="32"/>
          <w:lang w:eastAsia="zh-HK"/>
        </w:rPr>
        <w:t>11</w:t>
      </w:r>
      <w:r w:rsidR="00D40494" w:rsidRPr="00016F75">
        <w:rPr>
          <w:rFonts w:ascii="標楷體" w:eastAsia="標楷體" w:hAnsi="標楷體"/>
          <w:sz w:val="32"/>
          <w:szCs w:val="32"/>
        </w:rPr>
        <w:t>4</w:t>
      </w:r>
      <w:proofErr w:type="gramEnd"/>
      <w:r w:rsidRPr="00016F75">
        <w:rPr>
          <w:rFonts w:ascii="標楷體" w:eastAsia="標楷體" w:hAnsi="標楷體" w:hint="eastAsia"/>
          <w:sz w:val="32"/>
          <w:szCs w:val="32"/>
          <w:lang w:eastAsia="zh-HK"/>
        </w:rPr>
        <w:t>年度歲入、歲出預算之執行尚能與施政計畫相配合，</w:t>
      </w:r>
      <w:r w:rsidR="007C676D" w:rsidRPr="00016F75">
        <w:rPr>
          <w:rFonts w:ascii="標楷體" w:eastAsia="標楷體" w:hAnsi="標楷體" w:hint="eastAsia"/>
          <w:sz w:val="32"/>
          <w:szCs w:val="32"/>
          <w:lang w:eastAsia="zh-HK"/>
        </w:rPr>
        <w:t>總決算</w:t>
      </w:r>
      <w:r w:rsidR="00054E86" w:rsidRPr="00016F75">
        <w:rPr>
          <w:rFonts w:ascii="標楷體" w:eastAsia="標楷體" w:hAnsi="標楷體" w:hint="eastAsia"/>
          <w:sz w:val="32"/>
          <w:szCs w:val="32"/>
          <w:lang w:eastAsia="zh-HK"/>
        </w:rPr>
        <w:t>經常門</w:t>
      </w:r>
      <w:r w:rsidR="004C1149" w:rsidRPr="00016F75">
        <w:rPr>
          <w:rFonts w:ascii="標楷體" w:eastAsia="標楷體" w:hAnsi="標楷體"/>
          <w:sz w:val="32"/>
          <w:szCs w:val="32"/>
          <w:lang w:eastAsia="zh-HK"/>
        </w:rPr>
        <w:t>收支賸餘</w:t>
      </w:r>
      <w:r w:rsidR="00AA79D9" w:rsidRPr="00016F75">
        <w:rPr>
          <w:rFonts w:ascii="標楷體" w:eastAsia="標楷體" w:hAnsi="標楷體"/>
          <w:sz w:val="32"/>
          <w:szCs w:val="32"/>
          <w:lang w:eastAsia="zh-HK"/>
        </w:rPr>
        <w:t>102</w:t>
      </w:r>
      <w:r w:rsidR="0019102E" w:rsidRPr="00016F75">
        <w:rPr>
          <w:rFonts w:ascii="標楷體" w:eastAsia="標楷體" w:hAnsi="標楷體" w:hint="eastAsia"/>
          <w:sz w:val="32"/>
          <w:szCs w:val="32"/>
          <w:lang w:eastAsia="zh-HK"/>
        </w:rPr>
        <w:t>億</w:t>
      </w:r>
      <w:r w:rsidR="00AA79D9" w:rsidRPr="00016F75">
        <w:rPr>
          <w:rFonts w:ascii="標楷體" w:eastAsia="標楷體" w:hAnsi="標楷體"/>
          <w:sz w:val="32"/>
          <w:szCs w:val="32"/>
          <w:lang w:eastAsia="zh-HK"/>
        </w:rPr>
        <w:t>7</w:t>
      </w:r>
      <w:r w:rsidR="0019102E" w:rsidRPr="00016F75">
        <w:rPr>
          <w:rFonts w:ascii="標楷體" w:eastAsia="標楷體" w:hAnsi="標楷體" w:hint="eastAsia"/>
          <w:sz w:val="32"/>
          <w:szCs w:val="32"/>
          <w:lang w:eastAsia="zh-HK"/>
        </w:rPr>
        <w:t>,</w:t>
      </w:r>
      <w:r w:rsidR="00AA79D9" w:rsidRPr="00016F75">
        <w:rPr>
          <w:rFonts w:ascii="標楷體" w:eastAsia="標楷體" w:hAnsi="標楷體"/>
          <w:sz w:val="32"/>
          <w:szCs w:val="32"/>
          <w:lang w:eastAsia="zh-HK"/>
        </w:rPr>
        <w:t>854</w:t>
      </w:r>
      <w:r w:rsidR="0019102E" w:rsidRPr="00016F75">
        <w:rPr>
          <w:rFonts w:ascii="標楷體" w:eastAsia="標楷體" w:hAnsi="標楷體" w:hint="eastAsia"/>
          <w:sz w:val="32"/>
          <w:szCs w:val="32"/>
          <w:lang w:eastAsia="zh-HK"/>
        </w:rPr>
        <w:t>萬餘元</w:t>
      </w:r>
      <w:r w:rsidR="00573C11" w:rsidRPr="00016F75">
        <w:rPr>
          <w:rFonts w:ascii="標楷體" w:eastAsia="標楷體" w:hAnsi="標楷體" w:hint="eastAsia"/>
          <w:sz w:val="32"/>
          <w:szCs w:val="32"/>
          <w:lang w:eastAsia="zh-HK"/>
        </w:rPr>
        <w:t>支應</w:t>
      </w:r>
      <w:r w:rsidR="00054E86" w:rsidRPr="00016F75">
        <w:rPr>
          <w:rFonts w:ascii="標楷體" w:eastAsia="標楷體" w:hAnsi="標楷體" w:hint="eastAsia"/>
          <w:sz w:val="32"/>
          <w:szCs w:val="32"/>
          <w:lang w:eastAsia="zh-HK"/>
        </w:rPr>
        <w:t>資本</w:t>
      </w:r>
      <w:r w:rsidR="00033AD7" w:rsidRPr="00016F75">
        <w:rPr>
          <w:rFonts w:ascii="標楷體" w:eastAsia="標楷體" w:hAnsi="標楷體" w:hint="eastAsia"/>
          <w:sz w:val="32"/>
          <w:szCs w:val="32"/>
          <w:lang w:eastAsia="zh-HK"/>
        </w:rPr>
        <w:t>收支</w:t>
      </w:r>
      <w:r w:rsidR="00A017CE" w:rsidRPr="00016F75">
        <w:rPr>
          <w:rFonts w:ascii="標楷體" w:eastAsia="標楷體" w:hAnsi="標楷體" w:hint="eastAsia"/>
          <w:sz w:val="32"/>
          <w:szCs w:val="32"/>
          <w:lang w:eastAsia="zh-HK"/>
        </w:rPr>
        <w:t>短</w:t>
      </w:r>
      <w:proofErr w:type="gramStart"/>
      <w:r w:rsidR="00A017CE" w:rsidRPr="00016F75">
        <w:rPr>
          <w:rFonts w:ascii="標楷體" w:eastAsia="標楷體" w:hAnsi="標楷體" w:hint="eastAsia"/>
          <w:sz w:val="32"/>
          <w:szCs w:val="32"/>
          <w:lang w:eastAsia="zh-HK"/>
        </w:rPr>
        <w:t>絀</w:t>
      </w:r>
      <w:proofErr w:type="gramEnd"/>
      <w:r w:rsidR="00AA79D9" w:rsidRPr="00016F75">
        <w:rPr>
          <w:rFonts w:ascii="標楷體" w:eastAsia="標楷體" w:hAnsi="標楷體"/>
          <w:sz w:val="32"/>
          <w:szCs w:val="32"/>
          <w:lang w:eastAsia="zh-HK"/>
        </w:rPr>
        <w:t>90</w:t>
      </w:r>
      <w:r w:rsidR="0019102E" w:rsidRPr="00016F75">
        <w:rPr>
          <w:rFonts w:ascii="標楷體" w:eastAsia="標楷體" w:hAnsi="標楷體" w:hint="eastAsia"/>
          <w:sz w:val="32"/>
          <w:szCs w:val="32"/>
          <w:lang w:eastAsia="zh-HK"/>
        </w:rPr>
        <w:t>億</w:t>
      </w:r>
      <w:r w:rsidR="00AA79D9" w:rsidRPr="00016F75">
        <w:rPr>
          <w:rFonts w:ascii="標楷體" w:eastAsia="標楷體" w:hAnsi="標楷體"/>
          <w:sz w:val="32"/>
          <w:szCs w:val="32"/>
          <w:lang w:eastAsia="zh-HK"/>
        </w:rPr>
        <w:t>9</w:t>
      </w:r>
      <w:r w:rsidR="0019102E" w:rsidRPr="00016F75">
        <w:rPr>
          <w:rFonts w:ascii="標楷體" w:eastAsia="標楷體" w:hAnsi="標楷體" w:hint="eastAsia"/>
          <w:sz w:val="32"/>
          <w:szCs w:val="32"/>
          <w:lang w:eastAsia="zh-HK"/>
        </w:rPr>
        <w:t>,</w:t>
      </w:r>
      <w:r w:rsidR="00AA79D9" w:rsidRPr="00016F75">
        <w:rPr>
          <w:rFonts w:ascii="標楷體" w:eastAsia="標楷體" w:hAnsi="標楷體"/>
          <w:sz w:val="32"/>
          <w:szCs w:val="32"/>
          <w:lang w:eastAsia="zh-HK"/>
        </w:rPr>
        <w:t>456</w:t>
      </w:r>
      <w:r w:rsidR="0019102E" w:rsidRPr="00016F75">
        <w:rPr>
          <w:rFonts w:ascii="標楷體" w:eastAsia="標楷體" w:hAnsi="標楷體" w:hint="eastAsia"/>
          <w:sz w:val="32"/>
          <w:szCs w:val="32"/>
          <w:lang w:eastAsia="zh-HK"/>
        </w:rPr>
        <w:t>萬餘元</w:t>
      </w:r>
      <w:r w:rsidR="004E1B6C" w:rsidRPr="00016F75">
        <w:rPr>
          <w:rFonts w:ascii="標楷體" w:eastAsia="標楷體" w:hAnsi="標楷體" w:hint="eastAsia"/>
          <w:sz w:val="32"/>
          <w:szCs w:val="32"/>
          <w:lang w:eastAsia="zh-HK"/>
        </w:rPr>
        <w:t>後</w:t>
      </w:r>
      <w:r w:rsidR="00054E86" w:rsidRPr="00016F75">
        <w:rPr>
          <w:rFonts w:ascii="標楷體" w:eastAsia="標楷體" w:hAnsi="標楷體" w:hint="eastAsia"/>
          <w:sz w:val="32"/>
          <w:szCs w:val="32"/>
          <w:lang w:eastAsia="zh-HK"/>
        </w:rPr>
        <w:t>，</w:t>
      </w:r>
      <w:r w:rsidR="00A017CE" w:rsidRPr="00016F75">
        <w:rPr>
          <w:rFonts w:ascii="標楷體" w:eastAsia="標楷體" w:hAnsi="標楷體" w:hint="eastAsia"/>
          <w:sz w:val="32"/>
          <w:szCs w:val="32"/>
          <w:lang w:eastAsia="zh-HK"/>
        </w:rPr>
        <w:t>產生</w:t>
      </w:r>
      <w:r w:rsidR="004C1149" w:rsidRPr="00016F75">
        <w:rPr>
          <w:rFonts w:ascii="標楷體" w:eastAsia="標楷體" w:hAnsi="標楷體" w:hint="eastAsia"/>
          <w:sz w:val="32"/>
          <w:szCs w:val="32"/>
          <w:lang w:eastAsia="zh-HK"/>
        </w:rPr>
        <w:t>賸餘</w:t>
      </w:r>
      <w:r w:rsidR="00AA79D9" w:rsidRPr="00016F75">
        <w:rPr>
          <w:rFonts w:ascii="標楷體" w:eastAsia="標楷體" w:hAnsi="標楷體"/>
          <w:sz w:val="32"/>
          <w:szCs w:val="32"/>
          <w:lang w:eastAsia="zh-HK"/>
        </w:rPr>
        <w:t>11</w:t>
      </w:r>
      <w:r w:rsidR="0019102E" w:rsidRPr="00016F75">
        <w:rPr>
          <w:rFonts w:ascii="標楷體" w:eastAsia="標楷體" w:hAnsi="標楷體" w:hint="eastAsia"/>
          <w:sz w:val="32"/>
          <w:szCs w:val="32"/>
          <w:lang w:eastAsia="zh-HK"/>
        </w:rPr>
        <w:t>億</w:t>
      </w:r>
      <w:r w:rsidR="00AA79D9" w:rsidRPr="00016F75">
        <w:rPr>
          <w:rFonts w:ascii="標楷體" w:eastAsia="標楷體" w:hAnsi="標楷體"/>
          <w:sz w:val="32"/>
          <w:szCs w:val="32"/>
          <w:lang w:eastAsia="zh-HK"/>
        </w:rPr>
        <w:t>8</w:t>
      </w:r>
      <w:r w:rsidR="0019102E" w:rsidRPr="00016F75">
        <w:rPr>
          <w:rFonts w:ascii="標楷體" w:eastAsia="標楷體" w:hAnsi="標楷體" w:hint="eastAsia"/>
          <w:sz w:val="32"/>
          <w:szCs w:val="32"/>
          <w:lang w:eastAsia="zh-HK"/>
        </w:rPr>
        <w:t>,</w:t>
      </w:r>
      <w:r w:rsidR="00AA79D9" w:rsidRPr="00016F75">
        <w:rPr>
          <w:rFonts w:ascii="標楷體" w:eastAsia="標楷體" w:hAnsi="標楷體"/>
          <w:sz w:val="32"/>
          <w:szCs w:val="32"/>
          <w:lang w:eastAsia="zh-HK"/>
        </w:rPr>
        <w:t>398</w:t>
      </w:r>
      <w:r w:rsidR="0019102E" w:rsidRPr="00016F75">
        <w:rPr>
          <w:rFonts w:ascii="標楷體" w:eastAsia="標楷體" w:hAnsi="標楷體" w:hint="eastAsia"/>
          <w:sz w:val="32"/>
          <w:szCs w:val="32"/>
          <w:lang w:eastAsia="zh-HK"/>
        </w:rPr>
        <w:t>萬餘元</w:t>
      </w:r>
      <w:r w:rsidR="00054E86" w:rsidRPr="00016F75">
        <w:rPr>
          <w:rFonts w:ascii="標楷體" w:eastAsia="標楷體" w:hAnsi="標楷體"/>
          <w:sz w:val="32"/>
          <w:szCs w:val="32"/>
          <w:lang w:eastAsia="zh-HK"/>
        </w:rPr>
        <w:t>。</w:t>
      </w:r>
      <w:r w:rsidR="00C10145" w:rsidRPr="00016F75">
        <w:rPr>
          <w:rFonts w:ascii="標楷體" w:eastAsia="標楷體" w:hAnsi="標楷體"/>
          <w:sz w:val="32"/>
          <w:szCs w:val="32"/>
          <w:lang w:eastAsia="zh-HK"/>
        </w:rPr>
        <w:t>截至</w:t>
      </w:r>
      <w:proofErr w:type="gramStart"/>
      <w:r w:rsidR="00CF5C2A" w:rsidRPr="00016F75">
        <w:rPr>
          <w:rFonts w:ascii="標楷體" w:eastAsia="標楷體" w:hAnsi="標楷體" w:hint="eastAsia"/>
          <w:sz w:val="32"/>
          <w:szCs w:val="32"/>
          <w:lang w:eastAsia="zh-HK"/>
        </w:rPr>
        <w:t>11</w:t>
      </w:r>
      <w:r w:rsidR="00AA79D9" w:rsidRPr="00016F75">
        <w:rPr>
          <w:rFonts w:ascii="標楷體" w:eastAsia="標楷體" w:hAnsi="標楷體"/>
          <w:sz w:val="32"/>
          <w:szCs w:val="32"/>
          <w:lang w:eastAsia="zh-HK"/>
        </w:rPr>
        <w:t>4</w:t>
      </w:r>
      <w:proofErr w:type="gramEnd"/>
      <w:r w:rsidR="00741BAC" w:rsidRPr="00016F75">
        <w:rPr>
          <w:rFonts w:ascii="標楷體" w:eastAsia="標楷體" w:hAnsi="標楷體" w:hint="eastAsia"/>
          <w:sz w:val="32"/>
          <w:szCs w:val="32"/>
          <w:lang w:eastAsia="zh-HK"/>
        </w:rPr>
        <w:t>年度</w:t>
      </w:r>
      <w:r w:rsidR="00554BF3" w:rsidRPr="00016F75">
        <w:rPr>
          <w:rFonts w:ascii="標楷體" w:eastAsia="標楷體" w:hAnsi="標楷體" w:hint="eastAsia"/>
          <w:sz w:val="32"/>
          <w:szCs w:val="32"/>
          <w:lang w:eastAsia="zh-HK"/>
        </w:rPr>
        <w:t>止，</w:t>
      </w:r>
      <w:r w:rsidR="00D850F5" w:rsidRPr="00016F75">
        <w:rPr>
          <w:rFonts w:ascii="標楷體" w:eastAsia="標楷體" w:hAnsi="標楷體" w:hint="eastAsia"/>
          <w:sz w:val="32"/>
          <w:szCs w:val="32"/>
          <w:lang w:eastAsia="zh-HK"/>
        </w:rPr>
        <w:t>花蓮縣1年以上公共債務</w:t>
      </w:r>
      <w:proofErr w:type="gramStart"/>
      <w:r w:rsidR="00D850F5" w:rsidRPr="00016F75">
        <w:rPr>
          <w:rFonts w:ascii="標楷體" w:eastAsia="標楷體" w:hAnsi="標楷體" w:hint="eastAsia"/>
          <w:sz w:val="32"/>
          <w:szCs w:val="32"/>
          <w:lang w:eastAsia="zh-HK"/>
        </w:rPr>
        <w:t>未償</w:t>
      </w:r>
      <w:proofErr w:type="gramEnd"/>
      <w:r w:rsidR="00D850F5" w:rsidRPr="00016F75">
        <w:rPr>
          <w:rFonts w:ascii="標楷體" w:eastAsia="標楷體" w:hAnsi="標楷體" w:hint="eastAsia"/>
          <w:sz w:val="32"/>
          <w:szCs w:val="32"/>
          <w:lang w:eastAsia="zh-HK"/>
        </w:rPr>
        <w:t>餘額決算審定數</w:t>
      </w:r>
      <w:r w:rsidR="00A02D60" w:rsidRPr="00016F75">
        <w:rPr>
          <w:rFonts w:ascii="標楷體" w:eastAsia="標楷體" w:hAnsi="標楷體" w:hint="eastAsia"/>
          <w:sz w:val="32"/>
          <w:szCs w:val="32"/>
        </w:rPr>
        <w:t>66</w:t>
      </w:r>
      <w:r w:rsidR="00D850F5" w:rsidRPr="00016F75">
        <w:rPr>
          <w:rFonts w:ascii="標楷體" w:eastAsia="標楷體" w:hAnsi="標楷體" w:hint="eastAsia"/>
          <w:sz w:val="32"/>
          <w:szCs w:val="32"/>
          <w:lang w:eastAsia="zh-HK"/>
        </w:rPr>
        <w:t>億</w:t>
      </w:r>
      <w:r w:rsidR="00A02D60" w:rsidRPr="00016F75">
        <w:rPr>
          <w:rFonts w:ascii="標楷體" w:eastAsia="標楷體" w:hAnsi="標楷體" w:hint="eastAsia"/>
          <w:sz w:val="32"/>
          <w:szCs w:val="32"/>
        </w:rPr>
        <w:t>2</w:t>
      </w:r>
      <w:r w:rsidR="00D850F5" w:rsidRPr="00016F75">
        <w:rPr>
          <w:rFonts w:ascii="標楷體" w:eastAsia="標楷體" w:hAnsi="標楷體" w:hint="eastAsia"/>
          <w:sz w:val="32"/>
          <w:szCs w:val="32"/>
          <w:lang w:eastAsia="zh-HK"/>
        </w:rPr>
        <w:t>,000萬元，未滿1年公共債務</w:t>
      </w:r>
      <w:proofErr w:type="gramStart"/>
      <w:r w:rsidR="00D850F5" w:rsidRPr="00016F75">
        <w:rPr>
          <w:rFonts w:ascii="標楷體" w:eastAsia="標楷體" w:hAnsi="標楷體" w:hint="eastAsia"/>
          <w:sz w:val="32"/>
          <w:szCs w:val="32"/>
          <w:lang w:eastAsia="zh-HK"/>
        </w:rPr>
        <w:t>未償餘額無列數</w:t>
      </w:r>
      <w:proofErr w:type="gramEnd"/>
      <w:r w:rsidR="00D850F5" w:rsidRPr="00016F75">
        <w:rPr>
          <w:rFonts w:ascii="標楷體" w:eastAsia="標楷體" w:hAnsi="標楷體" w:hint="eastAsia"/>
          <w:sz w:val="32"/>
          <w:szCs w:val="32"/>
          <w:lang w:eastAsia="zh-HK"/>
        </w:rPr>
        <w:t>，合計</w:t>
      </w:r>
      <w:r w:rsidR="00C775B1" w:rsidRPr="00016F75">
        <w:rPr>
          <w:rFonts w:ascii="標楷體" w:eastAsia="標楷體" w:hAnsi="標楷體" w:hint="eastAsia"/>
          <w:sz w:val="32"/>
          <w:szCs w:val="32"/>
          <w:lang w:eastAsia="zh-HK"/>
        </w:rPr>
        <w:t>為</w:t>
      </w:r>
      <w:r w:rsidR="006C18F5" w:rsidRPr="00016F75">
        <w:rPr>
          <w:rFonts w:ascii="標楷體" w:eastAsia="標楷體" w:hAnsi="標楷體" w:hint="eastAsia"/>
          <w:sz w:val="32"/>
          <w:szCs w:val="32"/>
        </w:rPr>
        <w:t>66</w:t>
      </w:r>
      <w:r w:rsidR="00D850F5" w:rsidRPr="00016F75">
        <w:rPr>
          <w:rFonts w:ascii="標楷體" w:eastAsia="標楷體" w:hAnsi="標楷體" w:hint="eastAsia"/>
          <w:sz w:val="32"/>
          <w:szCs w:val="32"/>
          <w:lang w:eastAsia="zh-HK"/>
        </w:rPr>
        <w:t>億</w:t>
      </w:r>
      <w:r w:rsidR="00FD04C0">
        <w:rPr>
          <w:rFonts w:ascii="標楷體" w:eastAsia="標楷體" w:hAnsi="標楷體" w:hint="eastAsia"/>
          <w:sz w:val="32"/>
          <w:szCs w:val="32"/>
        </w:rPr>
        <w:t>2</w:t>
      </w:r>
      <w:r w:rsidR="00D850F5" w:rsidRPr="00016F75">
        <w:rPr>
          <w:rFonts w:ascii="標楷體" w:eastAsia="標楷體" w:hAnsi="標楷體" w:hint="eastAsia"/>
          <w:sz w:val="32"/>
          <w:szCs w:val="32"/>
          <w:lang w:eastAsia="zh-HK"/>
        </w:rPr>
        <w:t>,</w:t>
      </w:r>
      <w:r w:rsidR="00FD04C0">
        <w:rPr>
          <w:rFonts w:ascii="標楷體" w:eastAsia="標楷體" w:hAnsi="標楷體" w:hint="eastAsia"/>
          <w:sz w:val="32"/>
          <w:szCs w:val="32"/>
        </w:rPr>
        <w:t>000</w:t>
      </w:r>
      <w:r w:rsidR="00D850F5" w:rsidRPr="00016F75">
        <w:rPr>
          <w:rFonts w:ascii="標楷體" w:eastAsia="標楷體" w:hAnsi="標楷體" w:hint="eastAsia"/>
          <w:sz w:val="32"/>
          <w:szCs w:val="32"/>
          <w:lang w:eastAsia="zh-HK"/>
        </w:rPr>
        <w:t>萬元</w:t>
      </w:r>
      <w:r w:rsidR="009E4347" w:rsidRPr="00016F75">
        <w:rPr>
          <w:rFonts w:ascii="標楷體" w:eastAsia="標楷體" w:hAnsi="標楷體" w:hint="eastAsia"/>
          <w:sz w:val="32"/>
          <w:szCs w:val="32"/>
          <w:lang w:eastAsia="zh-HK"/>
        </w:rPr>
        <w:t>，</w:t>
      </w:r>
      <w:r w:rsidR="009E4347" w:rsidRPr="00016F75">
        <w:rPr>
          <w:rFonts w:ascii="標楷體" w:eastAsia="標楷體" w:hAnsi="標楷體"/>
          <w:sz w:val="32"/>
          <w:szCs w:val="32"/>
          <w:lang w:eastAsia="zh-HK"/>
        </w:rPr>
        <w:t>較</w:t>
      </w:r>
      <w:proofErr w:type="gramStart"/>
      <w:r w:rsidR="00162661" w:rsidRPr="00016F75">
        <w:rPr>
          <w:rFonts w:ascii="標楷體" w:eastAsia="標楷體" w:hAnsi="標楷體" w:hint="eastAsia"/>
          <w:sz w:val="32"/>
          <w:szCs w:val="32"/>
          <w:lang w:eastAsia="zh-HK"/>
        </w:rPr>
        <w:t>1</w:t>
      </w:r>
      <w:r w:rsidR="00816A4C" w:rsidRPr="00016F75">
        <w:rPr>
          <w:rFonts w:ascii="標楷體" w:eastAsia="標楷體" w:hAnsi="標楷體" w:hint="eastAsia"/>
          <w:sz w:val="32"/>
          <w:szCs w:val="32"/>
          <w:lang w:eastAsia="zh-HK"/>
        </w:rPr>
        <w:t>1</w:t>
      </w:r>
      <w:r w:rsidR="006C18F5" w:rsidRPr="00016F75">
        <w:rPr>
          <w:rFonts w:ascii="標楷體" w:eastAsia="標楷體" w:hAnsi="標楷體" w:hint="eastAsia"/>
          <w:sz w:val="32"/>
          <w:szCs w:val="32"/>
        </w:rPr>
        <w:t>3</w:t>
      </w:r>
      <w:proofErr w:type="gramEnd"/>
      <w:r w:rsidR="009E4347" w:rsidRPr="00016F75">
        <w:rPr>
          <w:rFonts w:ascii="標楷體" w:eastAsia="標楷體" w:hAnsi="標楷體" w:hint="eastAsia"/>
          <w:sz w:val="32"/>
          <w:szCs w:val="32"/>
          <w:lang w:eastAsia="zh-HK"/>
        </w:rPr>
        <w:t>年度減少</w:t>
      </w:r>
      <w:r w:rsidR="006C18F5" w:rsidRPr="00016F75">
        <w:rPr>
          <w:rFonts w:ascii="標楷體" w:eastAsia="標楷體" w:hAnsi="標楷體" w:hint="eastAsia"/>
          <w:sz w:val="32"/>
          <w:szCs w:val="32"/>
        </w:rPr>
        <w:t>7</w:t>
      </w:r>
      <w:r w:rsidR="00972E2C" w:rsidRPr="00016F75">
        <w:rPr>
          <w:rFonts w:ascii="標楷體" w:eastAsia="標楷體" w:hAnsi="標楷體" w:hint="eastAsia"/>
          <w:sz w:val="32"/>
          <w:szCs w:val="32"/>
          <w:lang w:eastAsia="zh-HK"/>
        </w:rPr>
        <w:t>億</w:t>
      </w:r>
      <w:r w:rsidR="00D850F5" w:rsidRPr="00016F75">
        <w:rPr>
          <w:rFonts w:ascii="標楷體" w:eastAsia="標楷體" w:hAnsi="標楷體" w:hint="eastAsia"/>
          <w:sz w:val="32"/>
          <w:szCs w:val="32"/>
          <w:lang w:eastAsia="zh-HK"/>
        </w:rPr>
        <w:t>3</w:t>
      </w:r>
      <w:r w:rsidR="006C18F5" w:rsidRPr="00016F75">
        <w:rPr>
          <w:rFonts w:ascii="標楷體" w:eastAsia="標楷體" w:hAnsi="標楷體"/>
          <w:sz w:val="32"/>
          <w:szCs w:val="32"/>
          <w:lang w:eastAsia="zh-HK"/>
        </w:rPr>
        <w:t>,</w:t>
      </w:r>
      <w:r w:rsidR="006C18F5" w:rsidRPr="00016F75">
        <w:rPr>
          <w:rFonts w:ascii="標楷體" w:eastAsia="標楷體" w:hAnsi="標楷體" w:hint="eastAsia"/>
          <w:sz w:val="32"/>
          <w:szCs w:val="32"/>
        </w:rPr>
        <w:t>000</w:t>
      </w:r>
      <w:r w:rsidR="00D850F5" w:rsidRPr="00016F75">
        <w:rPr>
          <w:rFonts w:ascii="標楷體" w:eastAsia="標楷體" w:hAnsi="標楷體" w:hint="eastAsia"/>
          <w:sz w:val="32"/>
          <w:szCs w:val="32"/>
          <w:lang w:eastAsia="zh-HK"/>
        </w:rPr>
        <w:t>萬</w:t>
      </w:r>
      <w:r w:rsidR="009E4347" w:rsidRPr="00016F75">
        <w:rPr>
          <w:rFonts w:ascii="標楷體" w:eastAsia="標楷體" w:hAnsi="標楷體" w:hint="eastAsia"/>
          <w:sz w:val="32"/>
          <w:szCs w:val="32"/>
          <w:lang w:eastAsia="zh-HK"/>
        </w:rPr>
        <w:t>元</w:t>
      </w:r>
      <w:r w:rsidR="00816A4C" w:rsidRPr="00016F75">
        <w:rPr>
          <w:rFonts w:ascii="標楷體" w:eastAsia="標楷體" w:hAnsi="標楷體" w:hint="eastAsia"/>
          <w:sz w:val="32"/>
          <w:szCs w:val="32"/>
          <w:lang w:eastAsia="zh-HK"/>
        </w:rPr>
        <w:t>，顯示縣政府近年</w:t>
      </w:r>
      <w:proofErr w:type="gramStart"/>
      <w:r w:rsidR="00816A4C" w:rsidRPr="00016F75">
        <w:rPr>
          <w:rFonts w:ascii="標楷體" w:eastAsia="標楷體" w:hAnsi="標楷體" w:hint="eastAsia"/>
          <w:sz w:val="32"/>
          <w:szCs w:val="32"/>
          <w:lang w:eastAsia="zh-HK"/>
        </w:rPr>
        <w:t>積極抑減</w:t>
      </w:r>
      <w:proofErr w:type="gramEnd"/>
      <w:r w:rsidR="00816A4C" w:rsidRPr="00016F75">
        <w:rPr>
          <w:rFonts w:ascii="標楷體" w:eastAsia="標楷體" w:hAnsi="標楷體" w:hint="eastAsia"/>
          <w:sz w:val="32"/>
          <w:szCs w:val="32"/>
          <w:lang w:eastAsia="zh-HK"/>
        </w:rPr>
        <w:t>公共債務</w:t>
      </w:r>
      <w:proofErr w:type="gramStart"/>
      <w:r w:rsidR="00816A4C" w:rsidRPr="00016F75">
        <w:rPr>
          <w:rFonts w:ascii="標楷體" w:eastAsia="標楷體" w:hAnsi="標楷體" w:hint="eastAsia"/>
          <w:sz w:val="32"/>
          <w:szCs w:val="32"/>
          <w:lang w:eastAsia="zh-HK"/>
        </w:rPr>
        <w:t>未償</w:t>
      </w:r>
      <w:proofErr w:type="gramEnd"/>
      <w:r w:rsidR="00816A4C" w:rsidRPr="00016F75">
        <w:rPr>
          <w:rFonts w:ascii="標楷體" w:eastAsia="標楷體" w:hAnsi="標楷體" w:hint="eastAsia"/>
          <w:sz w:val="32"/>
          <w:szCs w:val="32"/>
          <w:lang w:eastAsia="zh-HK"/>
        </w:rPr>
        <w:t>餘額</w:t>
      </w:r>
      <w:r w:rsidR="004F3087" w:rsidRPr="00016F75">
        <w:rPr>
          <w:rFonts w:ascii="標楷體" w:eastAsia="標楷體" w:hAnsi="標楷體" w:hint="eastAsia"/>
          <w:sz w:val="32"/>
          <w:szCs w:val="32"/>
          <w:lang w:eastAsia="zh-HK"/>
        </w:rPr>
        <w:t>已具成效</w:t>
      </w:r>
      <w:r w:rsidR="007529E5" w:rsidRPr="00016F75">
        <w:rPr>
          <w:rFonts w:ascii="標楷體" w:eastAsia="標楷體" w:hAnsi="標楷體" w:hint="eastAsia"/>
          <w:sz w:val="32"/>
          <w:szCs w:val="32"/>
          <w:lang w:eastAsia="zh-HK"/>
        </w:rPr>
        <w:t>；</w:t>
      </w:r>
      <w:r w:rsidR="009C7388" w:rsidRPr="00016F75">
        <w:rPr>
          <w:rFonts w:ascii="標楷體" w:eastAsia="標楷體" w:hAnsi="標楷體" w:hint="eastAsia"/>
          <w:sz w:val="32"/>
          <w:szCs w:val="32"/>
          <w:lang w:eastAsia="zh-HK"/>
        </w:rPr>
        <w:t>另</w:t>
      </w:r>
      <w:r w:rsidR="00E41649" w:rsidRPr="00016F75">
        <w:rPr>
          <w:rFonts w:ascii="標楷體" w:eastAsia="標楷體" w:hAnsi="標楷體" w:hint="eastAsia"/>
          <w:sz w:val="32"/>
          <w:szCs w:val="32"/>
          <w:lang w:eastAsia="zh-HK"/>
        </w:rPr>
        <w:t>未列入公共債務法債限規範之未來或有給付責任事項，將為未來負擔舊制公教人員退休金</w:t>
      </w:r>
      <w:r w:rsidR="00201706" w:rsidRPr="00016F75">
        <w:rPr>
          <w:rFonts w:ascii="標楷體" w:eastAsia="標楷體" w:hAnsi="標楷體" w:hint="eastAsia"/>
          <w:sz w:val="32"/>
          <w:szCs w:val="32"/>
          <w:lang w:eastAsia="zh-HK"/>
        </w:rPr>
        <w:t>1</w:t>
      </w:r>
      <w:r w:rsidR="004F3087" w:rsidRPr="00016F75">
        <w:rPr>
          <w:rFonts w:ascii="標楷體" w:eastAsia="標楷體" w:hAnsi="標楷體" w:hint="eastAsia"/>
          <w:sz w:val="32"/>
          <w:szCs w:val="32"/>
          <w:lang w:eastAsia="zh-HK"/>
        </w:rPr>
        <w:t>8</w:t>
      </w:r>
      <w:r w:rsidR="006C18F5" w:rsidRPr="00016F75">
        <w:rPr>
          <w:rFonts w:ascii="標楷體" w:eastAsia="標楷體" w:hAnsi="標楷體"/>
          <w:sz w:val="32"/>
          <w:szCs w:val="32"/>
          <w:lang w:eastAsia="zh-HK"/>
        </w:rPr>
        <w:t>0</w:t>
      </w:r>
      <w:r w:rsidR="00201706" w:rsidRPr="00016F75">
        <w:rPr>
          <w:rFonts w:ascii="標楷體" w:eastAsia="標楷體" w:hAnsi="標楷體" w:hint="eastAsia"/>
          <w:sz w:val="32"/>
          <w:szCs w:val="32"/>
          <w:lang w:eastAsia="zh-HK"/>
        </w:rPr>
        <w:t>億</w:t>
      </w:r>
      <w:r w:rsidR="004F3087" w:rsidRPr="00016F75">
        <w:rPr>
          <w:rFonts w:ascii="標楷體" w:eastAsia="標楷體" w:hAnsi="標楷體" w:hint="eastAsia"/>
          <w:sz w:val="32"/>
          <w:szCs w:val="32"/>
          <w:lang w:eastAsia="zh-HK"/>
        </w:rPr>
        <w:t>5</w:t>
      </w:r>
      <w:r w:rsidR="00201706" w:rsidRPr="00016F75">
        <w:rPr>
          <w:rFonts w:ascii="標楷體" w:eastAsia="標楷體" w:hAnsi="標楷體" w:hint="eastAsia"/>
          <w:sz w:val="32"/>
          <w:szCs w:val="32"/>
          <w:lang w:eastAsia="zh-HK"/>
        </w:rPr>
        <w:t>,</w:t>
      </w:r>
      <w:r w:rsidR="006C18F5" w:rsidRPr="00016F75">
        <w:rPr>
          <w:rFonts w:ascii="標楷體" w:eastAsia="標楷體" w:hAnsi="標楷體"/>
          <w:sz w:val="32"/>
          <w:szCs w:val="32"/>
          <w:lang w:eastAsia="zh-HK"/>
        </w:rPr>
        <w:t>400</w:t>
      </w:r>
      <w:r w:rsidR="00201706" w:rsidRPr="00016F75">
        <w:rPr>
          <w:rFonts w:ascii="標楷體" w:eastAsia="標楷體" w:hAnsi="標楷體" w:hint="eastAsia"/>
          <w:sz w:val="32"/>
          <w:szCs w:val="32"/>
          <w:lang w:eastAsia="zh-HK"/>
        </w:rPr>
        <w:t>萬元</w:t>
      </w:r>
      <w:r w:rsidR="00596518" w:rsidRPr="00016F75">
        <w:rPr>
          <w:rFonts w:ascii="標楷體" w:eastAsia="標楷體" w:hAnsi="標楷體" w:hint="eastAsia"/>
          <w:sz w:val="32"/>
          <w:szCs w:val="32"/>
          <w:lang w:eastAsia="zh-HK"/>
        </w:rPr>
        <w:t>，</w:t>
      </w:r>
      <w:r w:rsidR="00D4394E" w:rsidRPr="001D2F42">
        <w:rPr>
          <w:rFonts w:ascii="標楷體" w:eastAsia="標楷體" w:hAnsi="標楷體" w:hint="eastAsia"/>
          <w:sz w:val="32"/>
          <w:szCs w:val="32"/>
          <w:lang w:eastAsia="zh-HK"/>
        </w:rPr>
        <w:t>整體財政</w:t>
      </w:r>
      <w:r w:rsidR="00201706" w:rsidRPr="001D2F42">
        <w:rPr>
          <w:rFonts w:ascii="標楷體" w:eastAsia="標楷體" w:hAnsi="標楷體" w:hint="eastAsia"/>
          <w:sz w:val="32"/>
          <w:szCs w:val="32"/>
          <w:lang w:eastAsia="zh-HK"/>
        </w:rPr>
        <w:t>負擔</w:t>
      </w:r>
      <w:r w:rsidR="000E1FFB">
        <w:rPr>
          <w:rFonts w:ascii="標楷體" w:eastAsia="標楷體" w:hAnsi="標楷體" w:hint="eastAsia"/>
          <w:sz w:val="32"/>
          <w:szCs w:val="32"/>
        </w:rPr>
        <w:t>仍</w:t>
      </w:r>
      <w:r w:rsidR="00201706" w:rsidRPr="001D2F42">
        <w:rPr>
          <w:rFonts w:ascii="標楷體" w:eastAsia="標楷體" w:hAnsi="標楷體" w:hint="eastAsia"/>
          <w:sz w:val="32"/>
          <w:szCs w:val="32"/>
          <w:lang w:eastAsia="zh-HK"/>
        </w:rPr>
        <w:t>沉重</w:t>
      </w:r>
      <w:r w:rsidR="00E66C46" w:rsidRPr="001D2F42">
        <w:rPr>
          <w:rFonts w:ascii="標楷體" w:eastAsia="標楷體" w:hAnsi="標楷體" w:hint="eastAsia"/>
          <w:sz w:val="32"/>
          <w:szCs w:val="32"/>
          <w:lang w:eastAsia="zh-HK"/>
        </w:rPr>
        <w:t>。</w:t>
      </w:r>
      <w:r w:rsidR="00D4394E" w:rsidRPr="001D2F42">
        <w:rPr>
          <w:rFonts w:ascii="標楷體" w:eastAsia="標楷體" w:hAnsi="標楷體" w:hint="eastAsia"/>
          <w:sz w:val="32"/>
          <w:szCs w:val="32"/>
          <w:lang w:eastAsia="zh-HK"/>
        </w:rPr>
        <w:t>近年歲計連續賸餘，</w:t>
      </w:r>
      <w:r w:rsidR="00A02D60" w:rsidRPr="00016F75">
        <w:rPr>
          <w:rFonts w:ascii="標楷體" w:eastAsia="標楷體" w:hAnsi="標楷體" w:hint="eastAsia"/>
          <w:sz w:val="32"/>
          <w:szCs w:val="32"/>
          <w:lang w:eastAsia="zh-HK"/>
        </w:rPr>
        <w:t>惟</w:t>
      </w:r>
      <w:r w:rsidR="00B0435D" w:rsidRPr="00016F75">
        <w:rPr>
          <w:rFonts w:ascii="標楷體" w:eastAsia="標楷體" w:hAnsi="標楷體" w:hint="eastAsia"/>
          <w:sz w:val="32"/>
          <w:szCs w:val="32"/>
          <w:lang w:eastAsia="zh-HK"/>
        </w:rPr>
        <w:t>自籌財源比率</w:t>
      </w:r>
      <w:r w:rsidR="00B22129" w:rsidRPr="00016F75">
        <w:rPr>
          <w:rFonts w:ascii="標楷體" w:eastAsia="標楷體" w:hAnsi="標楷體" w:hint="eastAsia"/>
          <w:sz w:val="32"/>
          <w:szCs w:val="32"/>
          <w:lang w:eastAsia="zh-HK"/>
        </w:rPr>
        <w:t>偏</w:t>
      </w:r>
      <w:r w:rsidR="00FA1439" w:rsidRPr="00016F75">
        <w:rPr>
          <w:rFonts w:ascii="標楷體" w:eastAsia="標楷體" w:hAnsi="標楷體" w:hint="eastAsia"/>
          <w:sz w:val="32"/>
          <w:szCs w:val="32"/>
          <w:lang w:eastAsia="zh-HK"/>
        </w:rPr>
        <w:t>低</w:t>
      </w:r>
      <w:r w:rsidR="00B0435D" w:rsidRPr="001D2F42">
        <w:rPr>
          <w:rFonts w:ascii="標楷體" w:eastAsia="標楷體" w:hAnsi="標楷體" w:hint="eastAsia"/>
          <w:sz w:val="32"/>
          <w:szCs w:val="32"/>
          <w:lang w:eastAsia="zh-HK"/>
        </w:rPr>
        <w:t>，</w:t>
      </w:r>
      <w:r w:rsidR="00D4394E" w:rsidRPr="001D2F42">
        <w:rPr>
          <w:rFonts w:ascii="標楷體" w:eastAsia="標楷體" w:hAnsi="標楷體" w:hint="eastAsia"/>
          <w:sz w:val="32"/>
          <w:szCs w:val="32"/>
          <w:lang w:eastAsia="zh-HK"/>
        </w:rPr>
        <w:t>各項施政計畫</w:t>
      </w:r>
      <w:r w:rsidR="00E66C46" w:rsidRPr="001D2F42">
        <w:rPr>
          <w:rFonts w:ascii="標楷體" w:eastAsia="標楷體" w:hAnsi="標楷體" w:hint="eastAsia"/>
          <w:sz w:val="32"/>
          <w:szCs w:val="32"/>
          <w:lang w:eastAsia="zh-HK"/>
        </w:rPr>
        <w:t>財源</w:t>
      </w:r>
      <w:r w:rsidR="00A121CD" w:rsidRPr="001D2F42">
        <w:rPr>
          <w:rFonts w:ascii="標楷體" w:eastAsia="標楷體" w:hAnsi="標楷體" w:hint="eastAsia"/>
          <w:sz w:val="32"/>
          <w:szCs w:val="32"/>
          <w:lang w:eastAsia="zh-HK"/>
        </w:rPr>
        <w:t>多</w:t>
      </w:r>
      <w:r w:rsidR="00E66C46" w:rsidRPr="001D2F42">
        <w:rPr>
          <w:rFonts w:ascii="標楷體" w:eastAsia="標楷體" w:hAnsi="標楷體" w:hint="eastAsia"/>
          <w:sz w:val="32"/>
          <w:szCs w:val="32"/>
          <w:lang w:eastAsia="zh-HK"/>
        </w:rPr>
        <w:t>仰賴中央補助</w:t>
      </w:r>
      <w:proofErr w:type="gramStart"/>
      <w:r w:rsidR="00E66C46" w:rsidRPr="001D2F42">
        <w:rPr>
          <w:rFonts w:ascii="標楷體" w:eastAsia="標楷體" w:hAnsi="標楷體" w:hint="eastAsia"/>
          <w:sz w:val="32"/>
          <w:szCs w:val="32"/>
          <w:lang w:eastAsia="zh-HK"/>
        </w:rPr>
        <w:t>挹</w:t>
      </w:r>
      <w:proofErr w:type="gramEnd"/>
      <w:r w:rsidR="00E66C46" w:rsidRPr="001D2F42">
        <w:rPr>
          <w:rFonts w:ascii="標楷體" w:eastAsia="標楷體" w:hAnsi="標楷體" w:hint="eastAsia"/>
          <w:sz w:val="32"/>
          <w:szCs w:val="32"/>
          <w:lang w:eastAsia="zh-HK"/>
        </w:rPr>
        <w:t>注</w:t>
      </w:r>
      <w:r w:rsidR="004F3087" w:rsidRPr="001D2F42">
        <w:rPr>
          <w:rFonts w:ascii="標楷體" w:eastAsia="標楷體" w:hAnsi="標楷體" w:hint="eastAsia"/>
          <w:sz w:val="32"/>
          <w:szCs w:val="32"/>
          <w:lang w:eastAsia="zh-HK"/>
        </w:rPr>
        <w:t>，</w:t>
      </w:r>
      <w:r w:rsidR="002A1B0C">
        <w:rPr>
          <w:rFonts w:ascii="標楷體" w:eastAsia="標楷體" w:hAnsi="標楷體" w:hint="eastAsia"/>
          <w:sz w:val="32"/>
          <w:szCs w:val="32"/>
        </w:rPr>
        <w:t>仍有</w:t>
      </w:r>
      <w:r w:rsidR="00B62A71" w:rsidRPr="001D2F42">
        <w:rPr>
          <w:rFonts w:ascii="標楷體" w:eastAsia="標楷體" w:hAnsi="標楷體" w:hint="eastAsia"/>
          <w:sz w:val="32"/>
          <w:szCs w:val="32"/>
          <w:lang w:eastAsia="zh-HK"/>
        </w:rPr>
        <w:t>待</w:t>
      </w:r>
      <w:r w:rsidR="00DE601B" w:rsidRPr="001D2F42">
        <w:rPr>
          <w:rFonts w:ascii="標楷體" w:eastAsia="標楷體" w:hAnsi="標楷體" w:hint="eastAsia"/>
          <w:sz w:val="32"/>
          <w:szCs w:val="32"/>
          <w:lang w:eastAsia="zh-HK"/>
        </w:rPr>
        <w:t>檢視各項</w:t>
      </w:r>
      <w:r w:rsidR="00BF5DF9" w:rsidRPr="001D2F42">
        <w:rPr>
          <w:rFonts w:ascii="標楷體" w:eastAsia="標楷體" w:hAnsi="標楷體" w:hint="eastAsia"/>
          <w:sz w:val="32"/>
          <w:szCs w:val="32"/>
          <w:lang w:eastAsia="zh-HK"/>
        </w:rPr>
        <w:t>施政計畫執行成效</w:t>
      </w:r>
      <w:r w:rsidR="00DE601B" w:rsidRPr="001D2F42">
        <w:rPr>
          <w:rFonts w:ascii="標楷體" w:eastAsia="標楷體" w:hAnsi="標楷體" w:hint="eastAsia"/>
          <w:sz w:val="32"/>
          <w:szCs w:val="32"/>
          <w:lang w:eastAsia="zh-HK"/>
        </w:rPr>
        <w:t>，</w:t>
      </w:r>
      <w:r w:rsidR="00FD04C0" w:rsidRPr="00FD04C0">
        <w:rPr>
          <w:rFonts w:ascii="標楷體" w:eastAsia="標楷體" w:hAnsi="標楷體" w:hint="eastAsia"/>
          <w:sz w:val="32"/>
          <w:szCs w:val="32"/>
          <w:lang w:eastAsia="zh-HK"/>
        </w:rPr>
        <w:t>衡酌施政優先順序妥適配置資源</w:t>
      </w:r>
      <w:r w:rsidR="00BF5DF9" w:rsidRPr="001D2F42">
        <w:rPr>
          <w:rFonts w:ascii="標楷體" w:eastAsia="標楷體" w:hAnsi="標楷體" w:hint="eastAsia"/>
          <w:sz w:val="32"/>
          <w:szCs w:val="32"/>
          <w:lang w:eastAsia="zh-HK"/>
        </w:rPr>
        <w:t>，</w:t>
      </w:r>
      <w:r w:rsidR="00861C6B">
        <w:rPr>
          <w:rFonts w:ascii="標楷體" w:eastAsia="標楷體" w:hAnsi="標楷體" w:hint="eastAsia"/>
          <w:sz w:val="32"/>
          <w:szCs w:val="32"/>
          <w:lang w:eastAsia="zh-HK"/>
        </w:rPr>
        <w:t>持續籌</w:t>
      </w:r>
      <w:r w:rsidR="00861C6B">
        <w:rPr>
          <w:rFonts w:ascii="標楷體" w:eastAsia="標楷體" w:hAnsi="標楷體" w:hint="eastAsia"/>
          <w:sz w:val="32"/>
          <w:szCs w:val="32"/>
          <w:lang w:eastAsia="zh-HK"/>
        </w:rPr>
        <w:lastRenderedPageBreak/>
        <w:t>謀強化</w:t>
      </w:r>
      <w:r w:rsidR="00DE601B" w:rsidRPr="001D2F42">
        <w:rPr>
          <w:rFonts w:ascii="標楷體" w:eastAsia="標楷體" w:hAnsi="標楷體" w:hint="eastAsia"/>
          <w:sz w:val="32"/>
          <w:szCs w:val="32"/>
          <w:lang w:eastAsia="zh-HK"/>
        </w:rPr>
        <w:t>開源節流</w:t>
      </w:r>
      <w:r w:rsidR="00BF5DF9" w:rsidRPr="001D2F42">
        <w:rPr>
          <w:rFonts w:ascii="標楷體" w:eastAsia="標楷體" w:hAnsi="標楷體" w:hint="eastAsia"/>
          <w:sz w:val="32"/>
          <w:szCs w:val="32"/>
          <w:lang w:eastAsia="zh-HK"/>
        </w:rPr>
        <w:t>措施</w:t>
      </w:r>
      <w:r w:rsidR="00DE601B" w:rsidRPr="001D2F42">
        <w:rPr>
          <w:rFonts w:ascii="標楷體" w:eastAsia="標楷體" w:hAnsi="標楷體"/>
          <w:sz w:val="32"/>
          <w:szCs w:val="32"/>
          <w:lang w:eastAsia="zh-HK"/>
        </w:rPr>
        <w:t>，</w:t>
      </w:r>
      <w:proofErr w:type="gramStart"/>
      <w:r w:rsidR="000E1FFB" w:rsidRPr="000E1FFB">
        <w:rPr>
          <w:rFonts w:ascii="標楷體" w:eastAsia="標楷體" w:hAnsi="標楷體" w:hint="eastAsia"/>
          <w:sz w:val="32"/>
          <w:szCs w:val="32"/>
          <w:lang w:eastAsia="zh-HK"/>
        </w:rPr>
        <w:t>俾</w:t>
      </w:r>
      <w:proofErr w:type="gramEnd"/>
      <w:r w:rsidR="000E1FFB" w:rsidRPr="000E1FFB">
        <w:rPr>
          <w:rFonts w:ascii="標楷體" w:eastAsia="標楷體" w:hAnsi="標楷體" w:hint="eastAsia"/>
          <w:sz w:val="32"/>
          <w:szCs w:val="32"/>
          <w:lang w:eastAsia="zh-HK"/>
        </w:rPr>
        <w:t>利財政長期穩健與縣政建設永續發展。</w:t>
      </w:r>
    </w:p>
    <w:p w14:paraId="266ED811" w14:textId="0CB917DC" w:rsidR="0078449B" w:rsidRPr="00735190" w:rsidRDefault="007C6D0F" w:rsidP="00004195">
      <w:pPr>
        <w:overflowPunct w:val="0"/>
        <w:spacing w:beforeLines="50" w:before="180" w:line="640" w:lineRule="exact"/>
        <w:ind w:firstLineChars="200" w:firstLine="640"/>
        <w:jc w:val="both"/>
        <w:rPr>
          <w:rFonts w:ascii="標楷體" w:eastAsia="標楷體" w:hAnsi="標楷體"/>
          <w:bCs/>
          <w:kern w:val="0"/>
          <w:sz w:val="32"/>
          <w:szCs w:val="32"/>
        </w:rPr>
      </w:pPr>
      <w:proofErr w:type="gramStart"/>
      <w:r w:rsidRPr="0066289B">
        <w:rPr>
          <w:rFonts w:ascii="標楷體" w:eastAsia="標楷體" w:hAnsi="標楷體" w:hint="eastAsia"/>
          <w:bCs/>
          <w:kern w:val="0"/>
          <w:sz w:val="32"/>
          <w:szCs w:val="32"/>
        </w:rPr>
        <w:t>11</w:t>
      </w:r>
      <w:r w:rsidR="005665BA">
        <w:rPr>
          <w:rFonts w:ascii="標楷體" w:eastAsia="標楷體" w:hAnsi="標楷體" w:hint="eastAsia"/>
          <w:bCs/>
          <w:kern w:val="0"/>
          <w:sz w:val="32"/>
          <w:szCs w:val="32"/>
        </w:rPr>
        <w:t>4</w:t>
      </w:r>
      <w:proofErr w:type="gramEnd"/>
      <w:r w:rsidRPr="0066289B">
        <w:rPr>
          <w:rFonts w:ascii="標楷體" w:eastAsia="標楷體" w:hAnsi="標楷體" w:hint="eastAsia"/>
          <w:bCs/>
          <w:kern w:val="0"/>
          <w:sz w:val="32"/>
          <w:szCs w:val="32"/>
        </w:rPr>
        <w:t>年度</w:t>
      </w:r>
      <w:r w:rsidR="00431D90" w:rsidRPr="00431D90">
        <w:rPr>
          <w:rFonts w:ascii="標楷體" w:eastAsia="標楷體" w:hAnsi="標楷體" w:hint="eastAsia"/>
          <w:bCs/>
          <w:kern w:val="0"/>
          <w:sz w:val="32"/>
          <w:szCs w:val="32"/>
        </w:rPr>
        <w:t>縣政府為增進縣民福祉，持續以聯合國永續發展目標（SDGs）為方針，將17項永續目標全面融入各項政策推動。施政重點主要聚焦於打造安全韌性之生活環境、實現交通平權與區域均衡發展、推動生態保育與永續環境、厚植在地文化並促進國際藝術交流，營造幸福、安全、友善宜居城市等</w:t>
      </w:r>
      <w:r w:rsidR="00FC5E55">
        <w:rPr>
          <w:rFonts w:ascii="標楷體" w:eastAsia="標楷體" w:hAnsi="標楷體" w:hint="eastAsia"/>
          <w:bCs/>
          <w:kern w:val="0"/>
          <w:sz w:val="32"/>
          <w:szCs w:val="32"/>
        </w:rPr>
        <w:t>。</w:t>
      </w:r>
      <w:r w:rsidR="00431D90" w:rsidRPr="00431D90">
        <w:rPr>
          <w:rFonts w:ascii="標楷體" w:eastAsia="標楷體" w:hAnsi="標楷體" w:hint="eastAsia"/>
          <w:bCs/>
          <w:kern w:val="0"/>
          <w:sz w:val="32"/>
          <w:szCs w:val="32"/>
        </w:rPr>
        <w:t>縣政府並提出三大施政策略方向，包括：一、建構韌性安全，落實智慧永續；二、完善</w:t>
      </w:r>
      <w:proofErr w:type="gramStart"/>
      <w:r w:rsidR="00431D90" w:rsidRPr="00431D90">
        <w:rPr>
          <w:rFonts w:ascii="標楷體" w:eastAsia="標楷體" w:hAnsi="標楷體" w:hint="eastAsia"/>
          <w:bCs/>
          <w:kern w:val="0"/>
          <w:sz w:val="32"/>
          <w:szCs w:val="32"/>
        </w:rPr>
        <w:t>全齡照</w:t>
      </w:r>
      <w:proofErr w:type="gramEnd"/>
      <w:r w:rsidR="00431D90" w:rsidRPr="00431D90">
        <w:rPr>
          <w:rFonts w:ascii="標楷體" w:eastAsia="標楷體" w:hAnsi="標楷體" w:hint="eastAsia"/>
          <w:bCs/>
          <w:kern w:val="0"/>
          <w:sz w:val="32"/>
          <w:szCs w:val="32"/>
        </w:rPr>
        <w:t>護，打造幸福安居；三、發揚文化底蘊，推升國際觀光，致力於實現「國際智慧城市、觀光友善花蓮」施政願景</w:t>
      </w:r>
      <w:r w:rsidR="00C70604" w:rsidRPr="0066289B">
        <w:rPr>
          <w:rFonts w:ascii="標楷體" w:eastAsia="標楷體" w:hAnsi="標楷體" w:hint="eastAsia"/>
          <w:bCs/>
          <w:kern w:val="0"/>
          <w:sz w:val="32"/>
          <w:szCs w:val="32"/>
        </w:rPr>
        <w:t>。</w:t>
      </w:r>
      <w:r w:rsidR="005F2F9C" w:rsidRPr="00735190">
        <w:rPr>
          <w:rFonts w:ascii="標楷體" w:eastAsia="標楷體" w:hAnsi="標楷體" w:hint="eastAsia"/>
          <w:bCs/>
          <w:kern w:val="0"/>
          <w:sz w:val="32"/>
          <w:szCs w:val="32"/>
        </w:rPr>
        <w:t>各項政事推動</w:t>
      </w:r>
      <w:r w:rsidR="00A60CD4" w:rsidRPr="00735190">
        <w:rPr>
          <w:rFonts w:ascii="標楷體" w:eastAsia="標楷體" w:hAnsi="標楷體" w:hint="eastAsia"/>
          <w:bCs/>
          <w:kern w:val="0"/>
          <w:sz w:val="32"/>
          <w:szCs w:val="32"/>
        </w:rPr>
        <w:t>執行結果，</w:t>
      </w:r>
      <w:r w:rsidR="007445E1" w:rsidRPr="00735190">
        <w:rPr>
          <w:rFonts w:ascii="標楷體" w:eastAsia="標楷體" w:hAnsi="標楷體" w:hint="eastAsia"/>
          <w:bCs/>
          <w:kern w:val="0"/>
          <w:sz w:val="32"/>
          <w:szCs w:val="32"/>
        </w:rPr>
        <w:t>賡續</w:t>
      </w:r>
      <w:r w:rsidR="00A97C95" w:rsidRPr="00735190">
        <w:rPr>
          <w:rFonts w:ascii="標楷體" w:eastAsia="標楷體" w:hAnsi="標楷體" w:hint="eastAsia"/>
          <w:bCs/>
          <w:kern w:val="0"/>
          <w:sz w:val="32"/>
          <w:szCs w:val="32"/>
        </w:rPr>
        <w:t>獲致</w:t>
      </w:r>
      <w:r w:rsidR="007445E1" w:rsidRPr="00735190">
        <w:rPr>
          <w:rFonts w:ascii="標楷體" w:eastAsia="標楷體" w:hAnsi="標楷體" w:hint="eastAsia"/>
          <w:bCs/>
          <w:kern w:val="0"/>
          <w:sz w:val="32"/>
          <w:szCs w:val="32"/>
        </w:rPr>
        <w:t>具體</w:t>
      </w:r>
      <w:r w:rsidR="00A97C95" w:rsidRPr="00735190">
        <w:rPr>
          <w:rFonts w:ascii="標楷體" w:eastAsia="標楷體" w:hAnsi="標楷體" w:hint="eastAsia"/>
          <w:bCs/>
          <w:kern w:val="0"/>
          <w:sz w:val="32"/>
          <w:szCs w:val="32"/>
        </w:rPr>
        <w:t>成果，</w:t>
      </w:r>
      <w:r w:rsidR="007C63C0" w:rsidRPr="00735190">
        <w:rPr>
          <w:rFonts w:ascii="標楷體" w:eastAsia="標楷體" w:hAnsi="標楷體" w:hint="eastAsia"/>
          <w:bCs/>
          <w:kern w:val="0"/>
          <w:sz w:val="32"/>
          <w:szCs w:val="32"/>
        </w:rPr>
        <w:t>包括：</w:t>
      </w:r>
      <w:r w:rsidR="00BB3DA4" w:rsidRPr="00FF184B">
        <w:rPr>
          <w:rFonts w:ascii="標楷體" w:eastAsia="標楷體" w:hAnsi="標楷體" w:hint="eastAsia"/>
          <w:bCs/>
          <w:kern w:val="0"/>
          <w:sz w:val="32"/>
          <w:szCs w:val="32"/>
        </w:rPr>
        <w:t>辦理</w:t>
      </w:r>
      <w:r w:rsidR="005665BA" w:rsidRPr="00FF184B">
        <w:rPr>
          <w:rFonts w:ascii="標楷體" w:eastAsia="標楷體" w:hAnsi="標楷體" w:hint="eastAsia"/>
          <w:bCs/>
          <w:kern w:val="0"/>
          <w:sz w:val="32"/>
          <w:szCs w:val="32"/>
        </w:rPr>
        <w:t>68鄉道高寮大橋0918震災復建工程榮獲勞動部第19屆金安獎優等及行政院</w:t>
      </w:r>
      <w:r w:rsidR="009C1FA4">
        <w:rPr>
          <w:rFonts w:ascii="標楷體" w:eastAsia="標楷體" w:hAnsi="標楷體" w:hint="eastAsia"/>
          <w:bCs/>
          <w:kern w:val="0"/>
          <w:sz w:val="32"/>
          <w:szCs w:val="32"/>
        </w:rPr>
        <w:t>公共</w:t>
      </w:r>
      <w:r w:rsidR="005665BA" w:rsidRPr="00FF184B">
        <w:rPr>
          <w:rFonts w:ascii="標楷體" w:eastAsia="標楷體" w:hAnsi="標楷體" w:hint="eastAsia"/>
          <w:bCs/>
          <w:kern w:val="0"/>
          <w:sz w:val="32"/>
          <w:szCs w:val="32"/>
        </w:rPr>
        <w:t>工程</w:t>
      </w:r>
      <w:r w:rsidR="009C1FA4">
        <w:rPr>
          <w:rFonts w:ascii="標楷體" w:eastAsia="標楷體" w:hAnsi="標楷體" w:hint="eastAsia"/>
          <w:bCs/>
          <w:kern w:val="0"/>
          <w:sz w:val="32"/>
          <w:szCs w:val="32"/>
        </w:rPr>
        <w:t>委員</w:t>
      </w:r>
      <w:r w:rsidR="005665BA" w:rsidRPr="00FF184B">
        <w:rPr>
          <w:rFonts w:ascii="標楷體" w:eastAsia="標楷體" w:hAnsi="標楷體" w:hint="eastAsia"/>
          <w:bCs/>
          <w:kern w:val="0"/>
          <w:sz w:val="32"/>
          <w:szCs w:val="32"/>
        </w:rPr>
        <w:t>會第25屆公共工程金質獎</w:t>
      </w:r>
      <w:r w:rsidR="004373F7" w:rsidRPr="00FF184B">
        <w:rPr>
          <w:rFonts w:ascii="標楷體" w:eastAsia="標楷體" w:hAnsi="標楷體" w:hint="eastAsia"/>
          <w:bCs/>
          <w:kern w:val="0"/>
          <w:sz w:val="32"/>
          <w:szCs w:val="32"/>
        </w:rPr>
        <w:t>；</w:t>
      </w:r>
      <w:r w:rsidR="005665BA" w:rsidRPr="00FF184B">
        <w:rPr>
          <w:rFonts w:ascii="標楷體" w:eastAsia="標楷體" w:hAnsi="標楷體" w:hint="eastAsia"/>
          <w:bCs/>
          <w:kern w:val="0"/>
          <w:sz w:val="32"/>
          <w:szCs w:val="32"/>
        </w:rPr>
        <w:t>辦理大華大全排水</w:t>
      </w:r>
      <w:r w:rsidR="00007560" w:rsidRPr="00FF184B">
        <w:rPr>
          <w:rFonts w:ascii="標楷體" w:eastAsia="標楷體" w:hAnsi="標楷體" w:hint="eastAsia"/>
          <w:bCs/>
          <w:kern w:val="0"/>
          <w:sz w:val="32"/>
          <w:szCs w:val="32"/>
        </w:rPr>
        <w:t>（</w:t>
      </w:r>
      <w:r w:rsidR="005665BA" w:rsidRPr="00FF184B">
        <w:rPr>
          <w:rFonts w:ascii="標楷體" w:eastAsia="標楷體" w:hAnsi="標楷體" w:hint="eastAsia"/>
          <w:bCs/>
          <w:kern w:val="0"/>
          <w:sz w:val="32"/>
          <w:szCs w:val="32"/>
        </w:rPr>
        <w:t>芙登溪</w:t>
      </w:r>
      <w:r w:rsidR="00007560" w:rsidRPr="00FF184B">
        <w:rPr>
          <w:rFonts w:ascii="標楷體" w:eastAsia="標楷體" w:hAnsi="標楷體" w:hint="eastAsia"/>
          <w:bCs/>
          <w:kern w:val="0"/>
          <w:sz w:val="32"/>
          <w:szCs w:val="32"/>
        </w:rPr>
        <w:t>）</w:t>
      </w:r>
      <w:r w:rsidR="005665BA" w:rsidRPr="00FF184B">
        <w:rPr>
          <w:rFonts w:ascii="標楷體" w:eastAsia="標楷體" w:hAnsi="標楷體" w:hint="eastAsia"/>
          <w:bCs/>
          <w:kern w:val="0"/>
          <w:sz w:val="32"/>
          <w:szCs w:val="32"/>
        </w:rPr>
        <w:t>綠色堤岸與棲地營造水環境改善工程獲頒2025年第二屆河川希望工程獎</w:t>
      </w:r>
      <w:r w:rsidR="00512AA7">
        <w:rPr>
          <w:rFonts w:ascii="標楷體" w:eastAsia="標楷體" w:hAnsi="標楷體" w:hint="eastAsia"/>
          <w:bCs/>
          <w:kern w:val="0"/>
          <w:sz w:val="32"/>
          <w:szCs w:val="32"/>
        </w:rPr>
        <w:t>—</w:t>
      </w:r>
      <w:bookmarkStart w:id="0" w:name="_GoBack"/>
      <w:bookmarkEnd w:id="0"/>
      <w:r w:rsidR="005665BA" w:rsidRPr="00FF184B">
        <w:rPr>
          <w:rFonts w:ascii="標楷體" w:eastAsia="標楷體" w:hAnsi="標楷體" w:hint="eastAsia"/>
          <w:bCs/>
          <w:kern w:val="0"/>
          <w:sz w:val="32"/>
          <w:szCs w:val="32"/>
        </w:rPr>
        <w:t>水患治理優質獎</w:t>
      </w:r>
      <w:r w:rsidR="00BB3DA4" w:rsidRPr="00FF184B">
        <w:rPr>
          <w:rFonts w:ascii="標楷體" w:eastAsia="標楷體" w:hAnsi="標楷體" w:hint="eastAsia"/>
          <w:bCs/>
          <w:kern w:val="0"/>
          <w:sz w:val="32"/>
          <w:szCs w:val="32"/>
        </w:rPr>
        <w:t>；</w:t>
      </w:r>
      <w:r w:rsidR="005665BA" w:rsidRPr="00FF184B">
        <w:rPr>
          <w:rFonts w:ascii="標楷體" w:eastAsia="標楷體" w:hAnsi="標楷體" w:hint="eastAsia"/>
          <w:bCs/>
          <w:kern w:val="0"/>
          <w:sz w:val="32"/>
          <w:szCs w:val="32"/>
        </w:rPr>
        <w:t>114年度地價稅稅籍及使用情形清查作業</w:t>
      </w:r>
      <w:r w:rsidR="00FF6E46" w:rsidRPr="00FF184B">
        <w:rPr>
          <w:rFonts w:ascii="標楷體" w:eastAsia="標楷體" w:hAnsi="標楷體" w:hint="eastAsia"/>
          <w:bCs/>
          <w:kern w:val="0"/>
          <w:sz w:val="32"/>
          <w:szCs w:val="32"/>
        </w:rPr>
        <w:t>考評</w:t>
      </w:r>
      <w:r w:rsidR="005665BA" w:rsidRPr="00FF184B">
        <w:rPr>
          <w:rFonts w:ascii="標楷體" w:eastAsia="標楷體" w:hAnsi="標楷體" w:hint="eastAsia"/>
          <w:bCs/>
          <w:kern w:val="0"/>
          <w:sz w:val="32"/>
          <w:szCs w:val="32"/>
        </w:rPr>
        <w:t>全國第1名</w:t>
      </w:r>
      <w:r w:rsidR="00BB3DA4" w:rsidRPr="00FF184B">
        <w:rPr>
          <w:rFonts w:ascii="標楷體" w:eastAsia="標楷體" w:hAnsi="標楷體" w:hint="eastAsia"/>
          <w:bCs/>
          <w:kern w:val="0"/>
          <w:sz w:val="32"/>
          <w:szCs w:val="32"/>
        </w:rPr>
        <w:t>；</w:t>
      </w:r>
      <w:r w:rsidR="00512025" w:rsidRPr="00FF184B">
        <w:rPr>
          <w:rFonts w:ascii="標楷體" w:eastAsia="標楷體" w:hAnsi="標楷體" w:hint="eastAsia"/>
          <w:bCs/>
          <w:kern w:val="0"/>
          <w:sz w:val="32"/>
          <w:szCs w:val="32"/>
        </w:rPr>
        <w:t>114年全國優良水環境巡守隊</w:t>
      </w:r>
      <w:r w:rsidR="00FF6E46" w:rsidRPr="00FF184B">
        <w:rPr>
          <w:rFonts w:ascii="標楷體" w:eastAsia="標楷體" w:hAnsi="標楷體" w:hint="eastAsia"/>
          <w:bCs/>
          <w:kern w:val="0"/>
          <w:sz w:val="32"/>
          <w:szCs w:val="32"/>
        </w:rPr>
        <w:t>獲</w:t>
      </w:r>
      <w:r w:rsidR="00BB3DA4" w:rsidRPr="00FF184B">
        <w:rPr>
          <w:rFonts w:ascii="標楷體" w:eastAsia="標楷體" w:hAnsi="標楷體" w:hint="eastAsia"/>
          <w:bCs/>
          <w:kern w:val="0"/>
          <w:sz w:val="32"/>
          <w:szCs w:val="32"/>
        </w:rPr>
        <w:t>評</w:t>
      </w:r>
      <w:r w:rsidR="00512025" w:rsidRPr="00FF184B">
        <w:rPr>
          <w:rFonts w:ascii="標楷體" w:eastAsia="標楷體" w:hAnsi="標楷體" w:hint="eastAsia"/>
          <w:bCs/>
          <w:kern w:val="0"/>
          <w:sz w:val="32"/>
          <w:szCs w:val="32"/>
        </w:rPr>
        <w:t>特</w:t>
      </w:r>
      <w:r w:rsidR="00FF6E46" w:rsidRPr="00FF184B">
        <w:rPr>
          <w:rFonts w:ascii="標楷體" w:eastAsia="標楷體" w:hAnsi="標楷體" w:hint="eastAsia"/>
          <w:bCs/>
          <w:kern w:val="0"/>
          <w:sz w:val="32"/>
          <w:szCs w:val="32"/>
        </w:rPr>
        <w:t>優獎</w:t>
      </w:r>
      <w:r w:rsidR="004373F7" w:rsidRPr="00FF184B">
        <w:rPr>
          <w:rFonts w:ascii="標楷體" w:eastAsia="標楷體" w:hAnsi="標楷體" w:hint="eastAsia"/>
          <w:bCs/>
          <w:kern w:val="0"/>
          <w:sz w:val="32"/>
          <w:szCs w:val="32"/>
        </w:rPr>
        <w:t>；</w:t>
      </w:r>
      <w:r w:rsidR="00512025" w:rsidRPr="00FF184B">
        <w:rPr>
          <w:rFonts w:ascii="標楷體" w:eastAsia="標楷體" w:hAnsi="標楷體" w:hint="eastAsia"/>
          <w:bCs/>
          <w:kern w:val="0"/>
          <w:sz w:val="32"/>
          <w:szCs w:val="32"/>
        </w:rPr>
        <w:t>114年度水污染防制績效評核獲評優等</w:t>
      </w:r>
      <w:r w:rsidR="00D21282">
        <w:rPr>
          <w:rFonts w:ascii="標楷體" w:eastAsia="標楷體" w:hAnsi="標楷體" w:hint="eastAsia"/>
          <w:bCs/>
          <w:kern w:val="0"/>
          <w:sz w:val="32"/>
          <w:szCs w:val="32"/>
        </w:rPr>
        <w:t>；</w:t>
      </w:r>
      <w:r w:rsidR="00D21282" w:rsidRPr="00D21282">
        <w:rPr>
          <w:rFonts w:ascii="標楷體" w:eastAsia="標楷體" w:hAnsi="標楷體" w:hint="eastAsia"/>
          <w:bCs/>
          <w:kern w:val="0"/>
          <w:sz w:val="32"/>
          <w:szCs w:val="32"/>
        </w:rPr>
        <w:t>建置花蓮AI旅遊小助理獲2026智慧城市創新應用獎</w:t>
      </w:r>
      <w:r w:rsidR="00512025" w:rsidRPr="00FF184B">
        <w:rPr>
          <w:rFonts w:ascii="標楷體" w:eastAsia="標楷體" w:hAnsi="標楷體" w:hint="eastAsia"/>
          <w:bCs/>
          <w:kern w:val="0"/>
          <w:sz w:val="32"/>
          <w:szCs w:val="32"/>
        </w:rPr>
        <w:t>；114年機動保安警力及保安裝備整備督考評定特優</w:t>
      </w:r>
      <w:r w:rsidR="00D54E2A">
        <w:rPr>
          <w:rFonts w:ascii="標楷體" w:eastAsia="標楷體" w:hAnsi="標楷體" w:hint="eastAsia"/>
          <w:bCs/>
          <w:kern w:val="0"/>
          <w:sz w:val="32"/>
          <w:szCs w:val="32"/>
        </w:rPr>
        <w:t>等獎項</w:t>
      </w:r>
      <w:r w:rsidR="004373F7" w:rsidRPr="00735190">
        <w:rPr>
          <w:rFonts w:ascii="標楷體" w:eastAsia="標楷體" w:hAnsi="標楷體" w:hint="eastAsia"/>
          <w:bCs/>
          <w:kern w:val="0"/>
          <w:sz w:val="32"/>
          <w:szCs w:val="32"/>
        </w:rPr>
        <w:t>。</w:t>
      </w:r>
      <w:r w:rsidR="00FB40CC" w:rsidRPr="00735190">
        <w:rPr>
          <w:rFonts w:ascii="標楷體" w:eastAsia="標楷體" w:hAnsi="標楷體" w:hint="eastAsia"/>
          <w:bCs/>
          <w:kern w:val="0"/>
          <w:sz w:val="32"/>
          <w:szCs w:val="32"/>
        </w:rPr>
        <w:t>縣</w:t>
      </w:r>
      <w:r w:rsidR="00A616FF" w:rsidRPr="00735190">
        <w:rPr>
          <w:rFonts w:ascii="標楷體" w:eastAsia="標楷體" w:hAnsi="標楷體" w:hint="eastAsia"/>
          <w:bCs/>
          <w:kern w:val="0"/>
          <w:sz w:val="32"/>
          <w:szCs w:val="32"/>
        </w:rPr>
        <w:t>政</w:t>
      </w:r>
      <w:r w:rsidR="00FB40CC" w:rsidRPr="00735190">
        <w:rPr>
          <w:rFonts w:ascii="標楷體" w:eastAsia="標楷體" w:hAnsi="標楷體" w:hint="eastAsia"/>
          <w:bCs/>
          <w:kern w:val="0"/>
          <w:sz w:val="32"/>
          <w:szCs w:val="32"/>
        </w:rPr>
        <w:t>府團隊</w:t>
      </w:r>
      <w:r w:rsidR="00917C3E" w:rsidRPr="00735190">
        <w:rPr>
          <w:rFonts w:ascii="標楷體" w:eastAsia="標楷體" w:hAnsi="標楷體" w:hint="eastAsia"/>
          <w:bCs/>
          <w:kern w:val="0"/>
          <w:sz w:val="32"/>
          <w:szCs w:val="32"/>
        </w:rPr>
        <w:t>致力推動各項施政措施，</w:t>
      </w:r>
      <w:r w:rsidR="00D45E66" w:rsidRPr="00735190">
        <w:rPr>
          <w:rFonts w:ascii="標楷體" w:eastAsia="標楷體" w:hAnsi="標楷體" w:hint="eastAsia"/>
          <w:bCs/>
          <w:kern w:val="0"/>
          <w:sz w:val="32"/>
          <w:szCs w:val="32"/>
        </w:rPr>
        <w:t>執行</w:t>
      </w:r>
      <w:r w:rsidR="00917C3E" w:rsidRPr="00735190">
        <w:rPr>
          <w:rFonts w:ascii="標楷體" w:eastAsia="標楷體" w:hAnsi="標楷體" w:hint="eastAsia"/>
          <w:bCs/>
          <w:kern w:val="0"/>
          <w:sz w:val="32"/>
          <w:szCs w:val="32"/>
        </w:rPr>
        <w:t>成果</w:t>
      </w:r>
      <w:proofErr w:type="gramStart"/>
      <w:r w:rsidR="00917C3E" w:rsidRPr="00735190">
        <w:rPr>
          <w:rFonts w:ascii="標楷體" w:eastAsia="標楷體" w:hAnsi="標楷體" w:hint="eastAsia"/>
          <w:bCs/>
          <w:kern w:val="0"/>
          <w:sz w:val="32"/>
          <w:szCs w:val="32"/>
        </w:rPr>
        <w:t>賡</w:t>
      </w:r>
      <w:proofErr w:type="gramEnd"/>
      <w:r w:rsidR="00917C3E" w:rsidRPr="00735190">
        <w:rPr>
          <w:rFonts w:ascii="標楷體" w:eastAsia="標楷體" w:hAnsi="標楷體" w:hint="eastAsia"/>
          <w:bCs/>
          <w:kern w:val="0"/>
          <w:sz w:val="32"/>
          <w:szCs w:val="32"/>
        </w:rPr>
        <w:t>續獲得佳績，惟尚有部分施政計畫執行成效未如預期，允宜</w:t>
      </w:r>
      <w:proofErr w:type="gramStart"/>
      <w:r w:rsidR="00917C3E" w:rsidRPr="00735190">
        <w:rPr>
          <w:rFonts w:ascii="標楷體" w:eastAsia="標楷體" w:hAnsi="標楷體" w:hint="eastAsia"/>
          <w:bCs/>
          <w:kern w:val="0"/>
          <w:sz w:val="32"/>
          <w:szCs w:val="32"/>
        </w:rPr>
        <w:t>研</w:t>
      </w:r>
      <w:proofErr w:type="gramEnd"/>
      <w:r w:rsidR="00917C3E" w:rsidRPr="00735190">
        <w:rPr>
          <w:rFonts w:ascii="標楷體" w:eastAsia="標楷體" w:hAnsi="標楷體" w:hint="eastAsia"/>
          <w:bCs/>
          <w:kern w:val="0"/>
          <w:sz w:val="32"/>
          <w:szCs w:val="32"/>
        </w:rPr>
        <w:t>謀</w:t>
      </w:r>
      <w:r w:rsidR="00D45E66" w:rsidRPr="00735190">
        <w:rPr>
          <w:rFonts w:ascii="標楷體" w:eastAsia="標楷體" w:hAnsi="標楷體" w:hint="eastAsia"/>
          <w:bCs/>
          <w:kern w:val="0"/>
          <w:sz w:val="32"/>
          <w:szCs w:val="32"/>
        </w:rPr>
        <w:t>因應措施持續</w:t>
      </w:r>
      <w:r w:rsidR="00917C3E" w:rsidRPr="00735190">
        <w:rPr>
          <w:rFonts w:ascii="標楷體" w:eastAsia="標楷體" w:hAnsi="標楷體" w:hint="eastAsia"/>
          <w:bCs/>
          <w:kern w:val="0"/>
          <w:sz w:val="32"/>
          <w:szCs w:val="32"/>
        </w:rPr>
        <w:t>精進</w:t>
      </w:r>
      <w:r w:rsidR="00D45E66" w:rsidRPr="00735190">
        <w:rPr>
          <w:rFonts w:ascii="標楷體" w:eastAsia="標楷體" w:hAnsi="標楷體" w:hint="eastAsia"/>
          <w:bCs/>
          <w:kern w:val="0"/>
          <w:sz w:val="32"/>
          <w:szCs w:val="32"/>
        </w:rPr>
        <w:t>滾動調整</w:t>
      </w:r>
      <w:r w:rsidR="00C239B0" w:rsidRPr="00735190">
        <w:rPr>
          <w:rFonts w:ascii="標楷體" w:eastAsia="標楷體" w:hAnsi="標楷體" w:hint="eastAsia"/>
          <w:bCs/>
          <w:kern w:val="0"/>
          <w:sz w:val="32"/>
          <w:szCs w:val="32"/>
        </w:rPr>
        <w:t>，</w:t>
      </w:r>
      <w:r w:rsidR="00FB40CC" w:rsidRPr="00735190">
        <w:rPr>
          <w:rFonts w:ascii="標楷體" w:eastAsia="標楷體" w:hAnsi="標楷體" w:hint="eastAsia"/>
          <w:bCs/>
          <w:kern w:val="0"/>
          <w:sz w:val="32"/>
          <w:szCs w:val="32"/>
        </w:rPr>
        <w:t>提升</w:t>
      </w:r>
      <w:r w:rsidR="004A3C4D" w:rsidRPr="00735190">
        <w:rPr>
          <w:rFonts w:ascii="標楷體" w:eastAsia="標楷體" w:hAnsi="標楷體" w:hint="eastAsia"/>
          <w:bCs/>
          <w:kern w:val="0"/>
          <w:sz w:val="32"/>
          <w:szCs w:val="32"/>
        </w:rPr>
        <w:t>縣政</w:t>
      </w:r>
      <w:r w:rsidR="00D45E66" w:rsidRPr="00735190">
        <w:rPr>
          <w:rFonts w:ascii="標楷體" w:eastAsia="標楷體" w:hAnsi="標楷體" w:hint="eastAsia"/>
          <w:bCs/>
          <w:kern w:val="0"/>
          <w:sz w:val="32"/>
          <w:szCs w:val="32"/>
        </w:rPr>
        <w:t>整體施政</w:t>
      </w:r>
      <w:r w:rsidR="00FB40CC" w:rsidRPr="00735190">
        <w:rPr>
          <w:rFonts w:ascii="標楷體" w:eastAsia="標楷體" w:hAnsi="標楷體"/>
          <w:bCs/>
          <w:kern w:val="0"/>
          <w:sz w:val="32"/>
          <w:szCs w:val="32"/>
        </w:rPr>
        <w:t>效能</w:t>
      </w:r>
      <w:r w:rsidR="004A3C4D" w:rsidRPr="00735190">
        <w:rPr>
          <w:rFonts w:ascii="標楷體" w:eastAsia="標楷體" w:hAnsi="標楷體"/>
          <w:bCs/>
          <w:kern w:val="0"/>
          <w:sz w:val="32"/>
          <w:szCs w:val="32"/>
        </w:rPr>
        <w:t>，</w:t>
      </w:r>
      <w:r w:rsidR="00D45E66" w:rsidRPr="00735190">
        <w:rPr>
          <w:rFonts w:ascii="標楷體" w:eastAsia="標楷體" w:hAnsi="標楷體"/>
          <w:bCs/>
          <w:kern w:val="0"/>
          <w:sz w:val="32"/>
          <w:szCs w:val="32"/>
        </w:rPr>
        <w:t>增益縣民生活品質，營造宜居幸福城市</w:t>
      </w:r>
      <w:r w:rsidR="00FB40CC" w:rsidRPr="00735190">
        <w:rPr>
          <w:rFonts w:ascii="標楷體" w:eastAsia="標楷體" w:hAnsi="標楷體"/>
          <w:bCs/>
          <w:kern w:val="0"/>
          <w:sz w:val="32"/>
          <w:szCs w:val="32"/>
        </w:rPr>
        <w:t>。</w:t>
      </w:r>
    </w:p>
    <w:p w14:paraId="0563CA63" w14:textId="59F0CBDB" w:rsidR="00F35C9A" w:rsidRPr="002C3256" w:rsidRDefault="00FC5CA8" w:rsidP="00FF184B">
      <w:pPr>
        <w:spacing w:beforeLines="50" w:before="180" w:line="640" w:lineRule="exact"/>
        <w:ind w:firstLineChars="200" w:firstLine="640"/>
        <w:jc w:val="both"/>
        <w:rPr>
          <w:rFonts w:ascii="標楷體" w:eastAsia="標楷體" w:hAnsi="標楷體"/>
          <w:sz w:val="32"/>
          <w:szCs w:val="32"/>
        </w:rPr>
      </w:pPr>
      <w:proofErr w:type="gramStart"/>
      <w:r w:rsidRPr="002C3256">
        <w:rPr>
          <w:rFonts w:ascii="標楷體" w:eastAsia="標楷體" w:hAnsi="標楷體" w:hint="eastAsia"/>
          <w:sz w:val="32"/>
          <w:szCs w:val="32"/>
        </w:rPr>
        <w:t>本室辦理</w:t>
      </w:r>
      <w:proofErr w:type="gramEnd"/>
      <w:r w:rsidRPr="002C3256">
        <w:rPr>
          <w:rFonts w:ascii="標楷體" w:eastAsia="標楷體" w:hAnsi="標楷體" w:hint="eastAsia"/>
          <w:sz w:val="32"/>
          <w:szCs w:val="32"/>
        </w:rPr>
        <w:t>各項審計業務，秉持獨立、廉正、專業、創新之核心價值，</w:t>
      </w:r>
      <w:r w:rsidR="00F10935" w:rsidRPr="002C3256">
        <w:rPr>
          <w:rFonts w:ascii="標楷體" w:eastAsia="標楷體" w:hAnsi="標楷體" w:hint="eastAsia"/>
          <w:sz w:val="32"/>
          <w:szCs w:val="32"/>
        </w:rPr>
        <w:t>財務審計、遵循審計及績效審計</w:t>
      </w:r>
      <w:r w:rsidRPr="002C3256">
        <w:rPr>
          <w:rFonts w:ascii="標楷體" w:eastAsia="標楷體" w:hAnsi="標楷體" w:hint="eastAsia"/>
          <w:sz w:val="32"/>
          <w:szCs w:val="32"/>
        </w:rPr>
        <w:t>並重，冀能</w:t>
      </w:r>
      <w:proofErr w:type="gramStart"/>
      <w:r w:rsidR="009474AF" w:rsidRPr="002C3256">
        <w:rPr>
          <w:rFonts w:ascii="標楷體" w:eastAsia="標楷體" w:hAnsi="標楷體" w:hint="eastAsia"/>
          <w:sz w:val="32"/>
          <w:szCs w:val="32"/>
        </w:rPr>
        <w:t>踐行</w:t>
      </w:r>
      <w:proofErr w:type="gramEnd"/>
      <w:r w:rsidR="009474AF" w:rsidRPr="002C3256">
        <w:rPr>
          <w:rFonts w:ascii="標楷體" w:eastAsia="標楷體" w:hAnsi="標楷體" w:hint="eastAsia"/>
          <w:sz w:val="32"/>
          <w:szCs w:val="32"/>
        </w:rPr>
        <w:t>優質審計服務，創造最大審計價值，</w:t>
      </w:r>
      <w:r w:rsidR="0094032B" w:rsidRPr="002C3256">
        <w:rPr>
          <w:rFonts w:ascii="標楷體" w:eastAsia="標楷體" w:hAnsi="標楷體" w:hint="eastAsia"/>
          <w:sz w:val="32"/>
          <w:szCs w:val="32"/>
        </w:rPr>
        <w:t>促進</w:t>
      </w:r>
      <w:r w:rsidR="009474AF" w:rsidRPr="002C3256">
        <w:rPr>
          <w:rFonts w:ascii="標楷體" w:eastAsia="標楷體" w:hAnsi="標楷體" w:hint="eastAsia"/>
          <w:sz w:val="32"/>
          <w:szCs w:val="32"/>
        </w:rPr>
        <w:t>政府良善治理</w:t>
      </w:r>
      <w:r w:rsidR="00A3278F" w:rsidRPr="002C3256">
        <w:rPr>
          <w:rFonts w:ascii="標楷體" w:eastAsia="標楷體" w:hAnsi="標楷體" w:hint="eastAsia"/>
          <w:sz w:val="32"/>
          <w:szCs w:val="32"/>
        </w:rPr>
        <w:t>，</w:t>
      </w:r>
      <w:r w:rsidR="009474AF" w:rsidRPr="002C3256">
        <w:rPr>
          <w:rFonts w:ascii="標楷體" w:eastAsia="標楷體" w:hAnsi="標楷體" w:hint="eastAsia"/>
          <w:sz w:val="32"/>
          <w:szCs w:val="32"/>
        </w:rPr>
        <w:t>實現國家永續發展</w:t>
      </w:r>
      <w:r w:rsidRPr="002C3256">
        <w:rPr>
          <w:rFonts w:ascii="標楷體" w:eastAsia="標楷體" w:hAnsi="標楷體" w:hint="eastAsia"/>
          <w:sz w:val="32"/>
          <w:szCs w:val="32"/>
        </w:rPr>
        <w:t>。</w:t>
      </w:r>
      <w:proofErr w:type="gramStart"/>
      <w:r w:rsidR="003642DB" w:rsidRPr="002C3256">
        <w:rPr>
          <w:rFonts w:ascii="標楷體" w:eastAsia="標楷體" w:hAnsi="標楷體" w:hint="eastAsia"/>
          <w:sz w:val="32"/>
          <w:szCs w:val="32"/>
        </w:rPr>
        <w:t>11</w:t>
      </w:r>
      <w:r w:rsidR="00007560">
        <w:rPr>
          <w:rFonts w:ascii="標楷體" w:eastAsia="標楷體" w:hAnsi="標楷體"/>
          <w:sz w:val="32"/>
          <w:szCs w:val="32"/>
        </w:rPr>
        <w:t>4</w:t>
      </w:r>
      <w:proofErr w:type="gramEnd"/>
      <w:r w:rsidR="00741BAC" w:rsidRPr="002C3256">
        <w:rPr>
          <w:rFonts w:ascii="標楷體" w:eastAsia="標楷體" w:hAnsi="標楷體" w:hint="eastAsia"/>
          <w:sz w:val="32"/>
          <w:szCs w:val="32"/>
        </w:rPr>
        <w:t>年度</w:t>
      </w:r>
      <w:r w:rsidR="009474AF" w:rsidRPr="002C3256">
        <w:rPr>
          <w:rFonts w:ascii="標楷體" w:eastAsia="標楷體" w:hAnsi="標楷體" w:hint="eastAsia"/>
          <w:sz w:val="32"/>
          <w:szCs w:val="32"/>
        </w:rPr>
        <w:t>稽察發現</w:t>
      </w:r>
      <w:r w:rsidR="002C3DB8" w:rsidRPr="002C3256">
        <w:rPr>
          <w:rFonts w:ascii="標楷體" w:eastAsia="標楷體" w:hAnsi="標楷體" w:hint="eastAsia"/>
          <w:sz w:val="32"/>
          <w:szCs w:val="32"/>
        </w:rPr>
        <w:t>花蓮縣各機關</w:t>
      </w:r>
      <w:r w:rsidR="005B190F" w:rsidRPr="002C3256">
        <w:rPr>
          <w:rFonts w:ascii="標楷體" w:eastAsia="標楷體" w:hAnsi="標楷體" w:hint="eastAsia"/>
          <w:sz w:val="32"/>
          <w:szCs w:val="32"/>
        </w:rPr>
        <w:t>、縣營事業及基金</w:t>
      </w:r>
      <w:r w:rsidR="009474AF" w:rsidRPr="002C3256">
        <w:rPr>
          <w:rFonts w:ascii="標楷體" w:eastAsia="標楷體" w:hAnsi="標楷體" w:hint="eastAsia"/>
          <w:sz w:val="32"/>
          <w:szCs w:val="32"/>
        </w:rPr>
        <w:t>財務違失</w:t>
      </w:r>
      <w:r w:rsidR="003642DB" w:rsidRPr="002C3256">
        <w:rPr>
          <w:rFonts w:ascii="標楷體" w:eastAsia="標楷體" w:hAnsi="標楷體" w:hint="eastAsia"/>
          <w:sz w:val="32"/>
          <w:szCs w:val="32"/>
        </w:rPr>
        <w:t>案件</w:t>
      </w:r>
      <w:r w:rsidR="00CD0470" w:rsidRPr="002C3256">
        <w:rPr>
          <w:rFonts w:ascii="標楷體" w:eastAsia="標楷體" w:hAnsi="標楷體" w:hint="eastAsia"/>
          <w:sz w:val="32"/>
          <w:szCs w:val="32"/>
        </w:rPr>
        <w:t>，經</w:t>
      </w:r>
      <w:r w:rsidR="008508A9" w:rsidRPr="002C3256">
        <w:rPr>
          <w:rFonts w:ascii="標楷體" w:eastAsia="標楷體" w:hAnsi="標楷體" w:hint="eastAsia"/>
          <w:sz w:val="32"/>
          <w:szCs w:val="32"/>
        </w:rPr>
        <w:t>通知各機關查明處分者計有</w:t>
      </w:r>
      <w:r w:rsidR="002951DA">
        <w:rPr>
          <w:rFonts w:ascii="標楷體" w:eastAsia="標楷體" w:hAnsi="標楷體" w:hint="eastAsia"/>
          <w:sz w:val="32"/>
          <w:szCs w:val="32"/>
        </w:rPr>
        <w:t>4</w:t>
      </w:r>
      <w:r w:rsidR="008508A9" w:rsidRPr="002C3256">
        <w:rPr>
          <w:rFonts w:ascii="標楷體" w:eastAsia="標楷體" w:hAnsi="標楷體" w:hint="eastAsia"/>
          <w:sz w:val="32"/>
          <w:szCs w:val="32"/>
        </w:rPr>
        <w:t>件</w:t>
      </w:r>
      <w:r w:rsidR="00F35C9A" w:rsidRPr="002C3256">
        <w:rPr>
          <w:rFonts w:ascii="標楷體" w:eastAsia="標楷體" w:hAnsi="標楷體" w:hint="eastAsia"/>
          <w:sz w:val="32"/>
          <w:szCs w:val="32"/>
        </w:rPr>
        <w:t>，</w:t>
      </w:r>
      <w:r w:rsidR="006608EE" w:rsidRPr="002C3256">
        <w:rPr>
          <w:rFonts w:ascii="標楷體" w:eastAsia="標楷體" w:hAnsi="標楷體" w:hint="eastAsia"/>
          <w:sz w:val="32"/>
          <w:szCs w:val="32"/>
        </w:rPr>
        <w:t>受</w:t>
      </w:r>
      <w:r w:rsidR="00F35C9A" w:rsidRPr="002C3256">
        <w:rPr>
          <w:rFonts w:ascii="標楷體" w:eastAsia="標楷體" w:hAnsi="標楷體" w:hint="eastAsia"/>
          <w:sz w:val="32"/>
          <w:szCs w:val="32"/>
        </w:rPr>
        <w:t>處分</w:t>
      </w:r>
      <w:r w:rsidR="006608EE" w:rsidRPr="002C3256">
        <w:rPr>
          <w:rFonts w:ascii="標楷體" w:eastAsia="標楷體" w:hAnsi="標楷體" w:hint="eastAsia"/>
          <w:sz w:val="32"/>
          <w:szCs w:val="32"/>
        </w:rPr>
        <w:t>人</w:t>
      </w:r>
      <w:r w:rsidR="000525B9" w:rsidRPr="002C3256">
        <w:rPr>
          <w:rFonts w:ascii="標楷體" w:eastAsia="標楷體" w:hAnsi="標楷體" w:hint="eastAsia"/>
          <w:sz w:val="32"/>
          <w:szCs w:val="32"/>
        </w:rPr>
        <w:t>員</w:t>
      </w:r>
      <w:r w:rsidR="006608EE" w:rsidRPr="002C3256">
        <w:rPr>
          <w:rFonts w:ascii="標楷體" w:eastAsia="標楷體" w:hAnsi="標楷體" w:hint="eastAsia"/>
          <w:sz w:val="32"/>
          <w:szCs w:val="32"/>
        </w:rPr>
        <w:t>計</w:t>
      </w:r>
      <w:r w:rsidR="002951DA">
        <w:rPr>
          <w:rFonts w:ascii="標楷體" w:eastAsia="標楷體" w:hAnsi="標楷體" w:hint="eastAsia"/>
          <w:sz w:val="32"/>
          <w:szCs w:val="32"/>
        </w:rPr>
        <w:t>4</w:t>
      </w:r>
      <w:r w:rsidR="006608EE" w:rsidRPr="002C3256">
        <w:rPr>
          <w:rFonts w:ascii="標楷體" w:eastAsia="標楷體" w:hAnsi="標楷體" w:hint="eastAsia"/>
          <w:sz w:val="32"/>
          <w:szCs w:val="32"/>
        </w:rPr>
        <w:t>人次</w:t>
      </w:r>
      <w:r w:rsidR="00F35C9A" w:rsidRPr="002C3256">
        <w:rPr>
          <w:rFonts w:ascii="標楷體" w:eastAsia="標楷體" w:hAnsi="標楷體" w:hint="eastAsia"/>
          <w:sz w:val="32"/>
          <w:szCs w:val="32"/>
        </w:rPr>
        <w:t>；</w:t>
      </w:r>
      <w:r w:rsidR="008508A9" w:rsidRPr="002C3256">
        <w:rPr>
          <w:rFonts w:ascii="標楷體" w:eastAsia="標楷體" w:hAnsi="標楷體" w:hint="eastAsia"/>
          <w:sz w:val="32"/>
          <w:szCs w:val="32"/>
        </w:rPr>
        <w:t>考核各機關</w:t>
      </w:r>
      <w:r w:rsidR="005B190F" w:rsidRPr="002C3256">
        <w:rPr>
          <w:rFonts w:ascii="標楷體" w:eastAsia="標楷體" w:hAnsi="標楷體" w:hint="eastAsia"/>
          <w:sz w:val="32"/>
          <w:szCs w:val="32"/>
        </w:rPr>
        <w:t>、縣營事業及基金</w:t>
      </w:r>
      <w:r w:rsidR="008508A9" w:rsidRPr="002C3256">
        <w:rPr>
          <w:rFonts w:ascii="標楷體" w:eastAsia="標楷體" w:hAnsi="標楷體" w:hint="eastAsia"/>
          <w:sz w:val="32"/>
          <w:szCs w:val="32"/>
        </w:rPr>
        <w:t>施政績效結果</w:t>
      </w:r>
      <w:r w:rsidR="000525B9" w:rsidRPr="002C3256">
        <w:rPr>
          <w:rFonts w:ascii="標楷體" w:eastAsia="標楷體" w:hAnsi="標楷體" w:hint="eastAsia"/>
          <w:sz w:val="32"/>
          <w:szCs w:val="32"/>
        </w:rPr>
        <w:t>，認為有未盡職責或</w:t>
      </w:r>
      <w:r w:rsidR="00194DB3" w:rsidRPr="002C3256">
        <w:rPr>
          <w:rFonts w:ascii="標楷體" w:eastAsia="標楷體" w:hAnsi="標楷體" w:hint="eastAsia"/>
          <w:sz w:val="32"/>
          <w:szCs w:val="32"/>
        </w:rPr>
        <w:t>效能過低情事，經依法通知其上級機關並報告監察院</w:t>
      </w:r>
      <w:r w:rsidR="00C749F4">
        <w:rPr>
          <w:rFonts w:ascii="標楷體" w:eastAsia="標楷體" w:hAnsi="標楷體" w:hint="eastAsia"/>
          <w:sz w:val="32"/>
          <w:szCs w:val="32"/>
        </w:rPr>
        <w:t>者</w:t>
      </w:r>
      <w:r w:rsidR="00CA376E" w:rsidRPr="002C3256">
        <w:rPr>
          <w:rFonts w:ascii="標楷體" w:eastAsia="標楷體" w:hAnsi="標楷體" w:hint="eastAsia"/>
          <w:sz w:val="32"/>
          <w:szCs w:val="32"/>
        </w:rPr>
        <w:t>2</w:t>
      </w:r>
      <w:r w:rsidR="00194DB3" w:rsidRPr="002C3256">
        <w:rPr>
          <w:rFonts w:ascii="標楷體" w:eastAsia="標楷體" w:hAnsi="標楷體" w:hint="eastAsia"/>
          <w:sz w:val="32"/>
          <w:szCs w:val="32"/>
        </w:rPr>
        <w:t>件；另依</w:t>
      </w:r>
      <w:r w:rsidR="00827303" w:rsidRPr="002C3256">
        <w:rPr>
          <w:rFonts w:ascii="標楷體" w:eastAsia="標楷體" w:hAnsi="標楷體" w:hint="eastAsia"/>
          <w:sz w:val="32"/>
          <w:szCs w:val="32"/>
        </w:rPr>
        <w:t>法提供花蓮縣政府有關財務上增進效能與減少不經濟支出之建議意見</w:t>
      </w:r>
      <w:r w:rsidR="002951DA">
        <w:rPr>
          <w:rFonts w:ascii="標楷體" w:eastAsia="標楷體" w:hAnsi="標楷體" w:hint="eastAsia"/>
          <w:sz w:val="32"/>
          <w:szCs w:val="32"/>
        </w:rPr>
        <w:t>5</w:t>
      </w:r>
      <w:r w:rsidR="00827303" w:rsidRPr="002C3256">
        <w:rPr>
          <w:rFonts w:ascii="標楷體" w:eastAsia="標楷體" w:hAnsi="標楷體" w:hint="eastAsia"/>
          <w:sz w:val="32"/>
          <w:szCs w:val="32"/>
        </w:rPr>
        <w:t>項。</w:t>
      </w:r>
      <w:r w:rsidR="00942FF6">
        <w:rPr>
          <w:rFonts w:ascii="標楷體" w:eastAsia="標楷體" w:hAnsi="標楷體" w:hint="eastAsia"/>
          <w:sz w:val="32"/>
          <w:szCs w:val="32"/>
        </w:rPr>
        <w:t xml:space="preserve"> </w:t>
      </w:r>
    </w:p>
    <w:p w14:paraId="6057F302" w14:textId="77777777" w:rsidR="00054E86" w:rsidRPr="00735190" w:rsidRDefault="00827303" w:rsidP="00FF184B">
      <w:pPr>
        <w:spacing w:beforeLines="50" w:before="180" w:line="640" w:lineRule="exact"/>
        <w:ind w:firstLineChars="200" w:firstLine="624"/>
        <w:jc w:val="both"/>
        <w:rPr>
          <w:rFonts w:ascii="標楷體" w:eastAsia="標楷體" w:hAnsi="標楷體"/>
          <w:spacing w:val="-4"/>
          <w:sz w:val="32"/>
          <w:szCs w:val="32"/>
        </w:rPr>
      </w:pPr>
      <w:proofErr w:type="gramStart"/>
      <w:r w:rsidRPr="00735190">
        <w:rPr>
          <w:rFonts w:ascii="標楷體" w:eastAsia="標楷體" w:hAnsi="標楷體" w:hint="eastAsia"/>
          <w:spacing w:val="-4"/>
          <w:sz w:val="32"/>
          <w:szCs w:val="32"/>
        </w:rPr>
        <w:t>本室</w:t>
      </w:r>
      <w:r w:rsidR="00054E86" w:rsidRPr="00735190">
        <w:rPr>
          <w:rFonts w:ascii="標楷體" w:eastAsia="標楷體" w:hAnsi="標楷體"/>
          <w:spacing w:val="-4"/>
          <w:sz w:val="32"/>
          <w:szCs w:val="32"/>
        </w:rPr>
        <w:t>對於</w:t>
      </w:r>
      <w:proofErr w:type="gramEnd"/>
      <w:r w:rsidR="00054E86" w:rsidRPr="00735190">
        <w:rPr>
          <w:rFonts w:ascii="標楷體" w:eastAsia="標楷體" w:hAnsi="標楷體"/>
          <w:spacing w:val="-4"/>
          <w:sz w:val="32"/>
          <w:szCs w:val="32"/>
        </w:rPr>
        <w:t>花蓮縣各機關</w:t>
      </w:r>
      <w:r w:rsidR="0094032B" w:rsidRPr="00735190">
        <w:rPr>
          <w:rFonts w:ascii="標楷體" w:eastAsia="標楷體" w:hAnsi="標楷體"/>
          <w:spacing w:val="-4"/>
          <w:sz w:val="32"/>
          <w:szCs w:val="32"/>
        </w:rPr>
        <w:t>、</w:t>
      </w:r>
      <w:r w:rsidR="00F549B9">
        <w:rPr>
          <w:rFonts w:ascii="標楷體" w:eastAsia="標楷體" w:hAnsi="標楷體"/>
          <w:spacing w:val="-4"/>
          <w:sz w:val="32"/>
          <w:szCs w:val="32"/>
        </w:rPr>
        <w:t>縣</w:t>
      </w:r>
      <w:r w:rsidR="0094032B" w:rsidRPr="00735190">
        <w:rPr>
          <w:rFonts w:ascii="標楷體" w:eastAsia="標楷體" w:hAnsi="標楷體"/>
          <w:spacing w:val="-4"/>
          <w:sz w:val="32"/>
          <w:szCs w:val="32"/>
        </w:rPr>
        <w:t>營事業及基金</w:t>
      </w:r>
      <w:r w:rsidR="00C6658E" w:rsidRPr="00735190">
        <w:rPr>
          <w:rFonts w:ascii="標楷體" w:eastAsia="標楷體" w:hAnsi="標楷體"/>
          <w:spacing w:val="-4"/>
          <w:sz w:val="32"/>
          <w:szCs w:val="32"/>
        </w:rPr>
        <w:t>預算執行之審核、</w:t>
      </w:r>
      <w:r w:rsidR="00054E86" w:rsidRPr="00735190">
        <w:rPr>
          <w:rFonts w:ascii="標楷體" w:eastAsia="標楷體" w:hAnsi="標楷體"/>
          <w:spacing w:val="-4"/>
          <w:sz w:val="32"/>
          <w:szCs w:val="32"/>
        </w:rPr>
        <w:t>計畫實施之考核及重要審核意見，已在報告有關章節予以分析說明，以</w:t>
      </w:r>
      <w:proofErr w:type="gramStart"/>
      <w:r w:rsidR="00054E86" w:rsidRPr="00735190">
        <w:rPr>
          <w:rFonts w:ascii="標楷體" w:eastAsia="標楷體" w:hAnsi="標楷體"/>
          <w:spacing w:val="-4"/>
          <w:sz w:val="32"/>
          <w:szCs w:val="32"/>
        </w:rPr>
        <w:t>供參閱</w:t>
      </w:r>
      <w:proofErr w:type="gramEnd"/>
      <w:r w:rsidR="00054E86" w:rsidRPr="00735190">
        <w:rPr>
          <w:rFonts w:ascii="標楷體" w:eastAsia="標楷體" w:hAnsi="標楷體"/>
          <w:spacing w:val="-4"/>
          <w:sz w:val="32"/>
          <w:szCs w:val="32"/>
        </w:rPr>
        <w:t>。</w:t>
      </w:r>
    </w:p>
    <w:p w14:paraId="291272AA" w14:textId="4F42050E" w:rsidR="007946AE" w:rsidRPr="00D90229" w:rsidRDefault="00054E86" w:rsidP="00FF184B">
      <w:pPr>
        <w:spacing w:beforeLines="50" w:before="180" w:line="640" w:lineRule="exact"/>
        <w:ind w:firstLineChars="200" w:firstLine="640"/>
        <w:jc w:val="both"/>
        <w:rPr>
          <w:rFonts w:ascii="標楷體" w:eastAsia="標楷體" w:hAnsi="標楷體"/>
          <w:sz w:val="32"/>
          <w:szCs w:val="32"/>
        </w:rPr>
      </w:pPr>
      <w:proofErr w:type="gramStart"/>
      <w:r w:rsidRPr="00D90229">
        <w:rPr>
          <w:rFonts w:ascii="標楷體" w:eastAsia="標楷體" w:hAnsi="標楷體"/>
          <w:sz w:val="32"/>
          <w:szCs w:val="32"/>
        </w:rPr>
        <w:t>茲當</w:t>
      </w:r>
      <w:r w:rsidR="00791D0E" w:rsidRPr="00D90229">
        <w:rPr>
          <w:rFonts w:ascii="標楷體" w:eastAsia="標楷體" w:hAnsi="標楷體" w:hint="eastAsia"/>
          <w:sz w:val="32"/>
          <w:szCs w:val="32"/>
        </w:rPr>
        <w:t>總</w:t>
      </w:r>
      <w:proofErr w:type="gramEnd"/>
      <w:r w:rsidRPr="00D90229">
        <w:rPr>
          <w:rFonts w:ascii="標楷體" w:eastAsia="標楷體" w:hAnsi="標楷體"/>
          <w:sz w:val="32"/>
          <w:szCs w:val="32"/>
        </w:rPr>
        <w:t>決算審核完竣，</w:t>
      </w:r>
      <w:proofErr w:type="gramStart"/>
      <w:r w:rsidRPr="00D90229">
        <w:rPr>
          <w:rFonts w:ascii="標楷體" w:eastAsia="標楷體" w:hAnsi="標楷體"/>
          <w:sz w:val="32"/>
          <w:szCs w:val="32"/>
        </w:rPr>
        <w:t>謹編具</w:t>
      </w:r>
      <w:proofErr w:type="gramEnd"/>
      <w:r w:rsidRPr="00D90229">
        <w:rPr>
          <w:rFonts w:ascii="標楷體" w:eastAsia="標楷體" w:hAnsi="標楷體"/>
          <w:sz w:val="32"/>
          <w:szCs w:val="32"/>
        </w:rPr>
        <w:t>中華民國</w:t>
      </w:r>
      <w:proofErr w:type="gramStart"/>
      <w:r w:rsidR="003642DB" w:rsidRPr="00D90229">
        <w:rPr>
          <w:rFonts w:ascii="標楷體" w:eastAsia="標楷體" w:hAnsi="標楷體" w:hint="eastAsia"/>
          <w:sz w:val="32"/>
          <w:szCs w:val="32"/>
        </w:rPr>
        <w:t>11</w:t>
      </w:r>
      <w:r w:rsidR="00007560">
        <w:rPr>
          <w:rFonts w:ascii="標楷體" w:eastAsia="標楷體" w:hAnsi="標楷體"/>
          <w:sz w:val="32"/>
          <w:szCs w:val="32"/>
        </w:rPr>
        <w:t>4</w:t>
      </w:r>
      <w:proofErr w:type="gramEnd"/>
      <w:r w:rsidR="00741BAC" w:rsidRPr="00D90229">
        <w:rPr>
          <w:rFonts w:ascii="標楷體" w:eastAsia="標楷體" w:hAnsi="標楷體" w:hint="eastAsia"/>
          <w:sz w:val="32"/>
          <w:szCs w:val="32"/>
        </w:rPr>
        <w:t>年度</w:t>
      </w:r>
      <w:r w:rsidRPr="00D90229">
        <w:rPr>
          <w:rFonts w:ascii="標楷體" w:eastAsia="標楷體" w:hAnsi="標楷體"/>
          <w:sz w:val="32"/>
          <w:szCs w:val="32"/>
        </w:rPr>
        <w:t>花蓮縣總決算</w:t>
      </w:r>
      <w:r w:rsidR="00F70CAF" w:rsidRPr="00D90229">
        <w:rPr>
          <w:rFonts w:ascii="標楷體" w:eastAsia="標楷體" w:hAnsi="標楷體" w:hint="eastAsia"/>
          <w:sz w:val="32"/>
          <w:szCs w:val="32"/>
        </w:rPr>
        <w:t>暨</w:t>
      </w:r>
      <w:r w:rsidR="00F70CAF" w:rsidRPr="00C00A1B">
        <w:rPr>
          <w:rFonts w:ascii="標楷體" w:eastAsia="標楷體" w:hAnsi="標楷體"/>
          <w:sz w:val="32"/>
          <w:szCs w:val="32"/>
        </w:rPr>
        <w:t>附屬單位決算及綜計表</w:t>
      </w:r>
      <w:r w:rsidRPr="00D90229">
        <w:rPr>
          <w:rFonts w:ascii="標楷體" w:eastAsia="標楷體" w:hAnsi="標楷體"/>
          <w:sz w:val="32"/>
          <w:szCs w:val="32"/>
        </w:rPr>
        <w:t>審核報告，</w:t>
      </w:r>
      <w:r w:rsidRPr="00D90229">
        <w:rPr>
          <w:rFonts w:ascii="標楷體" w:eastAsia="標楷體" w:hAnsi="標楷體" w:hint="eastAsia"/>
          <w:sz w:val="32"/>
          <w:szCs w:val="32"/>
        </w:rPr>
        <w:t>敬</w:t>
      </w:r>
      <w:r w:rsidRPr="00D90229">
        <w:rPr>
          <w:rFonts w:ascii="標楷體" w:eastAsia="標楷體" w:hAnsi="標楷體"/>
          <w:sz w:val="32"/>
          <w:szCs w:val="32"/>
        </w:rPr>
        <w:t>請審議。</w:t>
      </w:r>
    </w:p>
    <w:p w14:paraId="43C59C8E" w14:textId="77777777" w:rsidR="00C00A1B" w:rsidRPr="00735190" w:rsidRDefault="00C00A1B" w:rsidP="00735190">
      <w:pPr>
        <w:spacing w:line="600" w:lineRule="exact"/>
        <w:ind w:firstLineChars="200" w:firstLine="640"/>
        <w:jc w:val="both"/>
        <w:rPr>
          <w:rFonts w:ascii="標楷體" w:eastAsia="標楷體" w:hAnsi="標楷體"/>
          <w:sz w:val="32"/>
          <w:szCs w:val="32"/>
        </w:rPr>
      </w:pPr>
    </w:p>
    <w:p w14:paraId="0F13C14A" w14:textId="77777777" w:rsidR="00C00A1B" w:rsidRPr="00735190" w:rsidRDefault="00C00A1B" w:rsidP="00735190">
      <w:pPr>
        <w:spacing w:line="600" w:lineRule="exact"/>
        <w:ind w:firstLineChars="200" w:firstLine="640"/>
        <w:jc w:val="both"/>
        <w:rPr>
          <w:rFonts w:ascii="標楷體" w:eastAsia="標楷體" w:hAnsi="標楷體"/>
          <w:sz w:val="32"/>
          <w:szCs w:val="32"/>
        </w:rPr>
      </w:pPr>
    </w:p>
    <w:sectPr w:rsidR="00C00A1B" w:rsidRPr="00735190" w:rsidSect="00735190">
      <w:footerReference w:type="even" r:id="rId8"/>
      <w:footerReference w:type="default" r:id="rId9"/>
      <w:pgSz w:w="11906" w:h="16838" w:code="9"/>
      <w:pgMar w:top="1418" w:right="851" w:bottom="1418" w:left="851" w:header="680"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66FE9" w14:textId="77777777" w:rsidR="00B60AEF" w:rsidRDefault="00B60AEF">
      <w:r>
        <w:separator/>
      </w:r>
    </w:p>
  </w:endnote>
  <w:endnote w:type="continuationSeparator" w:id="0">
    <w:p w14:paraId="4D6869BD" w14:textId="77777777" w:rsidR="00B60AEF" w:rsidRDefault="00B6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楷書體W3">
    <w:altName w:val="標楷體"/>
    <w:charset w:val="88"/>
    <w:family w:val="script"/>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DAD1F" w14:textId="77777777" w:rsidR="00787554" w:rsidRDefault="00787554" w:rsidP="00903ED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3A75D59" w14:textId="77777777" w:rsidR="00787554" w:rsidRDefault="0078755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ADFA2" w14:textId="146ADA5C" w:rsidR="00787554" w:rsidRPr="00853DD4" w:rsidRDefault="00787554" w:rsidP="00853DD4">
    <w:pPr>
      <w:pStyle w:val="a5"/>
      <w:framePr w:wrap="around" w:vAnchor="text" w:hAnchor="page" w:x="5806" w:y="22"/>
      <w:rPr>
        <w:rStyle w:val="a6"/>
        <w:rFonts w:ascii="標楷體" w:eastAsia="標楷體" w:hAnsi="標楷體"/>
        <w:sz w:val="24"/>
        <w:szCs w:val="24"/>
      </w:rPr>
    </w:pPr>
    <w:r w:rsidRPr="00853DD4">
      <w:rPr>
        <w:rStyle w:val="a6"/>
        <w:rFonts w:ascii="標楷體" w:eastAsia="標楷體" w:hAnsi="標楷體" w:hint="eastAsia"/>
        <w:sz w:val="24"/>
        <w:szCs w:val="24"/>
      </w:rPr>
      <w:t>前言</w:t>
    </w:r>
    <w:r w:rsidR="00C677C5">
      <w:rPr>
        <w:rStyle w:val="a6"/>
        <w:rFonts w:ascii="標楷體" w:eastAsia="標楷體" w:hAnsi="標楷體" w:hint="eastAsia"/>
        <w:sz w:val="24"/>
        <w:szCs w:val="24"/>
      </w:rPr>
      <w:t>－</w:t>
    </w:r>
    <w:r w:rsidRPr="00853DD4">
      <w:rPr>
        <w:rStyle w:val="a6"/>
        <w:rFonts w:ascii="標楷體" w:eastAsia="標楷體" w:hAnsi="標楷體"/>
        <w:sz w:val="24"/>
        <w:szCs w:val="24"/>
      </w:rPr>
      <w:fldChar w:fldCharType="begin"/>
    </w:r>
    <w:r w:rsidRPr="00853DD4">
      <w:rPr>
        <w:rStyle w:val="a6"/>
        <w:rFonts w:ascii="標楷體" w:eastAsia="標楷體" w:hAnsi="標楷體"/>
        <w:sz w:val="24"/>
        <w:szCs w:val="24"/>
      </w:rPr>
      <w:instrText xml:space="preserve">PAGE  </w:instrText>
    </w:r>
    <w:r w:rsidRPr="00853DD4">
      <w:rPr>
        <w:rStyle w:val="a6"/>
        <w:rFonts w:ascii="標楷體" w:eastAsia="標楷體" w:hAnsi="標楷體"/>
        <w:sz w:val="24"/>
        <w:szCs w:val="24"/>
      </w:rPr>
      <w:fldChar w:fldCharType="separate"/>
    </w:r>
    <w:r w:rsidR="00512AA7">
      <w:rPr>
        <w:rStyle w:val="a6"/>
        <w:rFonts w:ascii="標楷體" w:eastAsia="標楷體" w:hAnsi="標楷體"/>
        <w:noProof/>
        <w:sz w:val="24"/>
        <w:szCs w:val="24"/>
      </w:rPr>
      <w:t>4</w:t>
    </w:r>
    <w:r w:rsidRPr="00853DD4">
      <w:rPr>
        <w:rStyle w:val="a6"/>
        <w:rFonts w:ascii="標楷體" w:eastAsia="標楷體" w:hAnsi="標楷體"/>
        <w:sz w:val="24"/>
        <w:szCs w:val="24"/>
      </w:rPr>
      <w:fldChar w:fldCharType="end"/>
    </w:r>
  </w:p>
  <w:p w14:paraId="0192324E" w14:textId="77777777" w:rsidR="00787554" w:rsidRPr="00903EDC" w:rsidRDefault="00787554" w:rsidP="00853DD4">
    <w:pPr>
      <w:pStyle w:val="a5"/>
      <w:jc w:val="center"/>
      <w:rPr>
        <w:rFonts w:ascii="標楷體" w:eastAsia="標楷體" w:hAnsi="標楷體"/>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858AC" w14:textId="77777777" w:rsidR="00B60AEF" w:rsidRDefault="00B60AEF">
      <w:r>
        <w:separator/>
      </w:r>
    </w:p>
  </w:footnote>
  <w:footnote w:type="continuationSeparator" w:id="0">
    <w:p w14:paraId="602609BF" w14:textId="77777777" w:rsidR="00B60AEF" w:rsidRDefault="00B60A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CA0B76"/>
    <w:multiLevelType w:val="hybridMultilevel"/>
    <w:tmpl w:val="E49E2BB4"/>
    <w:lvl w:ilvl="0" w:tplc="42427034">
      <w:start w:val="1"/>
      <w:numFmt w:val="taiwaneseCountingThousand"/>
      <w:lvlText w:val="%1、"/>
      <w:lvlJc w:val="left"/>
      <w:pPr>
        <w:ind w:left="1430" w:hanging="720"/>
      </w:pPr>
      <w:rPr>
        <w:rFonts w:hint="default"/>
        <w:sz w:val="28"/>
      </w:rPr>
    </w:lvl>
    <w:lvl w:ilvl="1" w:tplc="04090019" w:tentative="1">
      <w:start w:val="1"/>
      <w:numFmt w:val="ideographTraditional"/>
      <w:lvlText w:val="%2、"/>
      <w:lvlJc w:val="left"/>
      <w:pPr>
        <w:ind w:left="1670" w:hanging="480"/>
      </w:pPr>
    </w:lvl>
    <w:lvl w:ilvl="2" w:tplc="0409001B" w:tentative="1">
      <w:start w:val="1"/>
      <w:numFmt w:val="lowerRoman"/>
      <w:lvlText w:val="%3."/>
      <w:lvlJc w:val="right"/>
      <w:pPr>
        <w:ind w:left="2150" w:hanging="480"/>
      </w:pPr>
    </w:lvl>
    <w:lvl w:ilvl="3" w:tplc="0409000F" w:tentative="1">
      <w:start w:val="1"/>
      <w:numFmt w:val="decimal"/>
      <w:lvlText w:val="%4."/>
      <w:lvlJc w:val="left"/>
      <w:pPr>
        <w:ind w:left="2630" w:hanging="480"/>
      </w:pPr>
    </w:lvl>
    <w:lvl w:ilvl="4" w:tplc="04090019" w:tentative="1">
      <w:start w:val="1"/>
      <w:numFmt w:val="ideographTraditional"/>
      <w:lvlText w:val="%5、"/>
      <w:lvlJc w:val="left"/>
      <w:pPr>
        <w:ind w:left="3110" w:hanging="480"/>
      </w:pPr>
    </w:lvl>
    <w:lvl w:ilvl="5" w:tplc="0409001B" w:tentative="1">
      <w:start w:val="1"/>
      <w:numFmt w:val="lowerRoman"/>
      <w:lvlText w:val="%6."/>
      <w:lvlJc w:val="right"/>
      <w:pPr>
        <w:ind w:left="3590" w:hanging="480"/>
      </w:pPr>
    </w:lvl>
    <w:lvl w:ilvl="6" w:tplc="0409000F" w:tentative="1">
      <w:start w:val="1"/>
      <w:numFmt w:val="decimal"/>
      <w:lvlText w:val="%7."/>
      <w:lvlJc w:val="left"/>
      <w:pPr>
        <w:ind w:left="4070" w:hanging="480"/>
      </w:pPr>
    </w:lvl>
    <w:lvl w:ilvl="7" w:tplc="04090019" w:tentative="1">
      <w:start w:val="1"/>
      <w:numFmt w:val="ideographTraditional"/>
      <w:lvlText w:val="%8、"/>
      <w:lvlJc w:val="left"/>
      <w:pPr>
        <w:ind w:left="4550" w:hanging="480"/>
      </w:pPr>
    </w:lvl>
    <w:lvl w:ilvl="8" w:tplc="0409001B" w:tentative="1">
      <w:start w:val="1"/>
      <w:numFmt w:val="lowerRoman"/>
      <w:lvlText w:val="%9."/>
      <w:lvlJc w:val="right"/>
      <w:pPr>
        <w:ind w:left="503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79"/>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6AE"/>
    <w:rsid w:val="00000F9A"/>
    <w:rsid w:val="00001FA5"/>
    <w:rsid w:val="00004195"/>
    <w:rsid w:val="00007560"/>
    <w:rsid w:val="0001135F"/>
    <w:rsid w:val="000159FB"/>
    <w:rsid w:val="00016F75"/>
    <w:rsid w:val="000204C1"/>
    <w:rsid w:val="0002090B"/>
    <w:rsid w:val="000245DA"/>
    <w:rsid w:val="000251DD"/>
    <w:rsid w:val="00025696"/>
    <w:rsid w:val="00033AD7"/>
    <w:rsid w:val="00034637"/>
    <w:rsid w:val="0003759B"/>
    <w:rsid w:val="00042915"/>
    <w:rsid w:val="00042A4D"/>
    <w:rsid w:val="000433E6"/>
    <w:rsid w:val="00044569"/>
    <w:rsid w:val="000454DC"/>
    <w:rsid w:val="000525B9"/>
    <w:rsid w:val="00054E86"/>
    <w:rsid w:val="000613E5"/>
    <w:rsid w:val="000675EE"/>
    <w:rsid w:val="00070CFA"/>
    <w:rsid w:val="00074371"/>
    <w:rsid w:val="00075818"/>
    <w:rsid w:val="00084BBE"/>
    <w:rsid w:val="000860FE"/>
    <w:rsid w:val="000A6D4D"/>
    <w:rsid w:val="000B3953"/>
    <w:rsid w:val="000C6BFE"/>
    <w:rsid w:val="000C798A"/>
    <w:rsid w:val="000C7A34"/>
    <w:rsid w:val="000D3C63"/>
    <w:rsid w:val="000D403A"/>
    <w:rsid w:val="000E1FFB"/>
    <w:rsid w:val="000E31B0"/>
    <w:rsid w:val="000E34E7"/>
    <w:rsid w:val="000E4298"/>
    <w:rsid w:val="000E5130"/>
    <w:rsid w:val="000E7170"/>
    <w:rsid w:val="000F02A9"/>
    <w:rsid w:val="0010619F"/>
    <w:rsid w:val="00107ECC"/>
    <w:rsid w:val="0011259A"/>
    <w:rsid w:val="00117C12"/>
    <w:rsid w:val="00121D4C"/>
    <w:rsid w:val="001230B9"/>
    <w:rsid w:val="00123D4F"/>
    <w:rsid w:val="00124277"/>
    <w:rsid w:val="001249E6"/>
    <w:rsid w:val="00125F1B"/>
    <w:rsid w:val="00141568"/>
    <w:rsid w:val="00141775"/>
    <w:rsid w:val="0014570E"/>
    <w:rsid w:val="001521F2"/>
    <w:rsid w:val="00155693"/>
    <w:rsid w:val="00162661"/>
    <w:rsid w:val="001628A4"/>
    <w:rsid w:val="0016524C"/>
    <w:rsid w:val="0016582C"/>
    <w:rsid w:val="001729D6"/>
    <w:rsid w:val="00181553"/>
    <w:rsid w:val="00184D6B"/>
    <w:rsid w:val="0019102E"/>
    <w:rsid w:val="00192A7C"/>
    <w:rsid w:val="00194DB3"/>
    <w:rsid w:val="0019590C"/>
    <w:rsid w:val="001A1EFE"/>
    <w:rsid w:val="001B1FD0"/>
    <w:rsid w:val="001B24C6"/>
    <w:rsid w:val="001B5921"/>
    <w:rsid w:val="001C0A12"/>
    <w:rsid w:val="001C3F88"/>
    <w:rsid w:val="001C5C0B"/>
    <w:rsid w:val="001C6235"/>
    <w:rsid w:val="001D0656"/>
    <w:rsid w:val="001D2F42"/>
    <w:rsid w:val="001D4CB4"/>
    <w:rsid w:val="001D6A29"/>
    <w:rsid w:val="001E015F"/>
    <w:rsid w:val="001E15BD"/>
    <w:rsid w:val="001E24DC"/>
    <w:rsid w:val="00201706"/>
    <w:rsid w:val="00203937"/>
    <w:rsid w:val="00204E43"/>
    <w:rsid w:val="00206890"/>
    <w:rsid w:val="00213DE4"/>
    <w:rsid w:val="00222308"/>
    <w:rsid w:val="00231E51"/>
    <w:rsid w:val="00233DE5"/>
    <w:rsid w:val="00235899"/>
    <w:rsid w:val="00235D4F"/>
    <w:rsid w:val="00236D73"/>
    <w:rsid w:val="00237E29"/>
    <w:rsid w:val="00242F72"/>
    <w:rsid w:val="00243920"/>
    <w:rsid w:val="00257D0C"/>
    <w:rsid w:val="0026167D"/>
    <w:rsid w:val="00261CBF"/>
    <w:rsid w:val="0026285A"/>
    <w:rsid w:val="00262D7F"/>
    <w:rsid w:val="00263409"/>
    <w:rsid w:val="00263AF8"/>
    <w:rsid w:val="002641B3"/>
    <w:rsid w:val="00266793"/>
    <w:rsid w:val="00275763"/>
    <w:rsid w:val="002775C7"/>
    <w:rsid w:val="00281FBF"/>
    <w:rsid w:val="002951DA"/>
    <w:rsid w:val="00297266"/>
    <w:rsid w:val="002A1B0C"/>
    <w:rsid w:val="002A1E61"/>
    <w:rsid w:val="002A2F23"/>
    <w:rsid w:val="002A3CBF"/>
    <w:rsid w:val="002A5ADE"/>
    <w:rsid w:val="002B3117"/>
    <w:rsid w:val="002C3256"/>
    <w:rsid w:val="002C3DB8"/>
    <w:rsid w:val="002C540F"/>
    <w:rsid w:val="002C651C"/>
    <w:rsid w:val="002D29B0"/>
    <w:rsid w:val="002D7F86"/>
    <w:rsid w:val="002E1EAA"/>
    <w:rsid w:val="002E3DD9"/>
    <w:rsid w:val="002E4F91"/>
    <w:rsid w:val="002F1721"/>
    <w:rsid w:val="002F17E5"/>
    <w:rsid w:val="002F3930"/>
    <w:rsid w:val="002F3C7F"/>
    <w:rsid w:val="002F47E6"/>
    <w:rsid w:val="002F5F82"/>
    <w:rsid w:val="003009F1"/>
    <w:rsid w:val="0030203F"/>
    <w:rsid w:val="00303AF0"/>
    <w:rsid w:val="0030592A"/>
    <w:rsid w:val="00305ACB"/>
    <w:rsid w:val="00306D09"/>
    <w:rsid w:val="00313DFC"/>
    <w:rsid w:val="0031441C"/>
    <w:rsid w:val="00324B52"/>
    <w:rsid w:val="00325CFF"/>
    <w:rsid w:val="00327399"/>
    <w:rsid w:val="00330394"/>
    <w:rsid w:val="003324EF"/>
    <w:rsid w:val="003347D0"/>
    <w:rsid w:val="0034164C"/>
    <w:rsid w:val="00341D57"/>
    <w:rsid w:val="00341D70"/>
    <w:rsid w:val="00344D58"/>
    <w:rsid w:val="00346C84"/>
    <w:rsid w:val="00347D83"/>
    <w:rsid w:val="0035349D"/>
    <w:rsid w:val="003558ED"/>
    <w:rsid w:val="00357508"/>
    <w:rsid w:val="003642DB"/>
    <w:rsid w:val="003736F5"/>
    <w:rsid w:val="00375E2C"/>
    <w:rsid w:val="00386C17"/>
    <w:rsid w:val="003904B3"/>
    <w:rsid w:val="0039070E"/>
    <w:rsid w:val="003955E3"/>
    <w:rsid w:val="003970F6"/>
    <w:rsid w:val="0039794B"/>
    <w:rsid w:val="003B0DBA"/>
    <w:rsid w:val="003B346E"/>
    <w:rsid w:val="003B5567"/>
    <w:rsid w:val="003C169C"/>
    <w:rsid w:val="003C3A65"/>
    <w:rsid w:val="003C4DF6"/>
    <w:rsid w:val="003C5D8E"/>
    <w:rsid w:val="003D0001"/>
    <w:rsid w:val="003D0D7D"/>
    <w:rsid w:val="003D5560"/>
    <w:rsid w:val="003E0562"/>
    <w:rsid w:val="003E375F"/>
    <w:rsid w:val="003E5A7A"/>
    <w:rsid w:val="003E6FBD"/>
    <w:rsid w:val="00402175"/>
    <w:rsid w:val="004021A4"/>
    <w:rsid w:val="0041343C"/>
    <w:rsid w:val="0041666E"/>
    <w:rsid w:val="00420E6C"/>
    <w:rsid w:val="004239F3"/>
    <w:rsid w:val="0042612A"/>
    <w:rsid w:val="00426714"/>
    <w:rsid w:val="00430A78"/>
    <w:rsid w:val="00431CE1"/>
    <w:rsid w:val="00431D90"/>
    <w:rsid w:val="004341B7"/>
    <w:rsid w:val="004373F7"/>
    <w:rsid w:val="00442A9C"/>
    <w:rsid w:val="00445510"/>
    <w:rsid w:val="004455C3"/>
    <w:rsid w:val="0044579D"/>
    <w:rsid w:val="0045334D"/>
    <w:rsid w:val="004575C3"/>
    <w:rsid w:val="00471ACE"/>
    <w:rsid w:val="00475433"/>
    <w:rsid w:val="0047600B"/>
    <w:rsid w:val="00477793"/>
    <w:rsid w:val="004802DE"/>
    <w:rsid w:val="00483967"/>
    <w:rsid w:val="00485081"/>
    <w:rsid w:val="00485937"/>
    <w:rsid w:val="00487D9B"/>
    <w:rsid w:val="00491913"/>
    <w:rsid w:val="00493706"/>
    <w:rsid w:val="00494C48"/>
    <w:rsid w:val="0049690C"/>
    <w:rsid w:val="00496FFF"/>
    <w:rsid w:val="004A3C4D"/>
    <w:rsid w:val="004B11F6"/>
    <w:rsid w:val="004B759C"/>
    <w:rsid w:val="004B7D65"/>
    <w:rsid w:val="004C1149"/>
    <w:rsid w:val="004C7AA8"/>
    <w:rsid w:val="004D4DAF"/>
    <w:rsid w:val="004E1B6C"/>
    <w:rsid w:val="004E62D4"/>
    <w:rsid w:val="004F3087"/>
    <w:rsid w:val="004F3A44"/>
    <w:rsid w:val="004F7BCF"/>
    <w:rsid w:val="0050241B"/>
    <w:rsid w:val="00503268"/>
    <w:rsid w:val="00504384"/>
    <w:rsid w:val="00507CDC"/>
    <w:rsid w:val="00512025"/>
    <w:rsid w:val="0051256E"/>
    <w:rsid w:val="00512AA7"/>
    <w:rsid w:val="00513D76"/>
    <w:rsid w:val="005206A3"/>
    <w:rsid w:val="0052196B"/>
    <w:rsid w:val="00524EB6"/>
    <w:rsid w:val="00530EF1"/>
    <w:rsid w:val="00532994"/>
    <w:rsid w:val="00536B17"/>
    <w:rsid w:val="0053763F"/>
    <w:rsid w:val="0055195D"/>
    <w:rsid w:val="00554BF3"/>
    <w:rsid w:val="005554FE"/>
    <w:rsid w:val="00555B6A"/>
    <w:rsid w:val="00557568"/>
    <w:rsid w:val="00557C30"/>
    <w:rsid w:val="005665BA"/>
    <w:rsid w:val="0056694B"/>
    <w:rsid w:val="00570792"/>
    <w:rsid w:val="005734C0"/>
    <w:rsid w:val="00573C11"/>
    <w:rsid w:val="005755D8"/>
    <w:rsid w:val="00575B74"/>
    <w:rsid w:val="00576DF4"/>
    <w:rsid w:val="005829CB"/>
    <w:rsid w:val="005943B8"/>
    <w:rsid w:val="00594553"/>
    <w:rsid w:val="00596518"/>
    <w:rsid w:val="0059685E"/>
    <w:rsid w:val="005A373F"/>
    <w:rsid w:val="005B190F"/>
    <w:rsid w:val="005B3DDA"/>
    <w:rsid w:val="005C57F2"/>
    <w:rsid w:val="005C753A"/>
    <w:rsid w:val="005C764E"/>
    <w:rsid w:val="005D4302"/>
    <w:rsid w:val="005D7EF6"/>
    <w:rsid w:val="005E0274"/>
    <w:rsid w:val="005E2D89"/>
    <w:rsid w:val="005E3FB8"/>
    <w:rsid w:val="005E7861"/>
    <w:rsid w:val="005E7C43"/>
    <w:rsid w:val="005F1FC0"/>
    <w:rsid w:val="005F2C71"/>
    <w:rsid w:val="005F2F9C"/>
    <w:rsid w:val="00601897"/>
    <w:rsid w:val="00603F4E"/>
    <w:rsid w:val="006044F7"/>
    <w:rsid w:val="00604739"/>
    <w:rsid w:val="00605489"/>
    <w:rsid w:val="00606C6D"/>
    <w:rsid w:val="00611954"/>
    <w:rsid w:val="00613686"/>
    <w:rsid w:val="0061470D"/>
    <w:rsid w:val="0061478A"/>
    <w:rsid w:val="00617EF2"/>
    <w:rsid w:val="00625D68"/>
    <w:rsid w:val="0062645D"/>
    <w:rsid w:val="00642AB3"/>
    <w:rsid w:val="00643B1B"/>
    <w:rsid w:val="00647EFB"/>
    <w:rsid w:val="00655E90"/>
    <w:rsid w:val="006608EE"/>
    <w:rsid w:val="0066289B"/>
    <w:rsid w:val="006663F9"/>
    <w:rsid w:val="006672B6"/>
    <w:rsid w:val="00667C74"/>
    <w:rsid w:val="00675193"/>
    <w:rsid w:val="0067560F"/>
    <w:rsid w:val="0068173A"/>
    <w:rsid w:val="00684E9B"/>
    <w:rsid w:val="00695589"/>
    <w:rsid w:val="006A21FE"/>
    <w:rsid w:val="006A222A"/>
    <w:rsid w:val="006A5211"/>
    <w:rsid w:val="006B0141"/>
    <w:rsid w:val="006B0FF6"/>
    <w:rsid w:val="006B2662"/>
    <w:rsid w:val="006B4590"/>
    <w:rsid w:val="006C10F6"/>
    <w:rsid w:val="006C149D"/>
    <w:rsid w:val="006C18F5"/>
    <w:rsid w:val="006C3322"/>
    <w:rsid w:val="006C3B38"/>
    <w:rsid w:val="006C401C"/>
    <w:rsid w:val="006D2A8E"/>
    <w:rsid w:val="006E1797"/>
    <w:rsid w:val="006E245B"/>
    <w:rsid w:val="006E6062"/>
    <w:rsid w:val="006E71EE"/>
    <w:rsid w:val="006F1958"/>
    <w:rsid w:val="006F396E"/>
    <w:rsid w:val="006F482D"/>
    <w:rsid w:val="007000AC"/>
    <w:rsid w:val="007030E9"/>
    <w:rsid w:val="00705C4F"/>
    <w:rsid w:val="007064DD"/>
    <w:rsid w:val="0071342E"/>
    <w:rsid w:val="007147E0"/>
    <w:rsid w:val="0072068A"/>
    <w:rsid w:val="0072575B"/>
    <w:rsid w:val="007344A6"/>
    <w:rsid w:val="00735190"/>
    <w:rsid w:val="007358F1"/>
    <w:rsid w:val="00736A55"/>
    <w:rsid w:val="007376EA"/>
    <w:rsid w:val="00741BAC"/>
    <w:rsid w:val="007445E1"/>
    <w:rsid w:val="00745531"/>
    <w:rsid w:val="007529E5"/>
    <w:rsid w:val="00753FDC"/>
    <w:rsid w:val="00754BC8"/>
    <w:rsid w:val="00760384"/>
    <w:rsid w:val="00767391"/>
    <w:rsid w:val="007677EC"/>
    <w:rsid w:val="00780E18"/>
    <w:rsid w:val="0078449B"/>
    <w:rsid w:val="00786611"/>
    <w:rsid w:val="00787554"/>
    <w:rsid w:val="0079092C"/>
    <w:rsid w:val="00791199"/>
    <w:rsid w:val="007917B9"/>
    <w:rsid w:val="0079194D"/>
    <w:rsid w:val="00791C27"/>
    <w:rsid w:val="00791D0E"/>
    <w:rsid w:val="007946AE"/>
    <w:rsid w:val="00796164"/>
    <w:rsid w:val="007971E0"/>
    <w:rsid w:val="007A0548"/>
    <w:rsid w:val="007B460E"/>
    <w:rsid w:val="007C0497"/>
    <w:rsid w:val="007C06BA"/>
    <w:rsid w:val="007C2D24"/>
    <w:rsid w:val="007C63C0"/>
    <w:rsid w:val="007C676D"/>
    <w:rsid w:val="007C6D0F"/>
    <w:rsid w:val="007C7429"/>
    <w:rsid w:val="007D7C58"/>
    <w:rsid w:val="007E128A"/>
    <w:rsid w:val="007E17A2"/>
    <w:rsid w:val="007E1D80"/>
    <w:rsid w:val="007E2E6A"/>
    <w:rsid w:val="007E4E74"/>
    <w:rsid w:val="007F051F"/>
    <w:rsid w:val="007F15C1"/>
    <w:rsid w:val="007F59FF"/>
    <w:rsid w:val="00801FC4"/>
    <w:rsid w:val="00812B42"/>
    <w:rsid w:val="00815B2D"/>
    <w:rsid w:val="00816A4C"/>
    <w:rsid w:val="00816C99"/>
    <w:rsid w:val="00820266"/>
    <w:rsid w:val="008233EF"/>
    <w:rsid w:val="00825717"/>
    <w:rsid w:val="00826E42"/>
    <w:rsid w:val="00827303"/>
    <w:rsid w:val="00827A90"/>
    <w:rsid w:val="00832737"/>
    <w:rsid w:val="00832B71"/>
    <w:rsid w:val="008474D8"/>
    <w:rsid w:val="00850393"/>
    <w:rsid w:val="008508A9"/>
    <w:rsid w:val="00850B28"/>
    <w:rsid w:val="00853DD4"/>
    <w:rsid w:val="00860CCF"/>
    <w:rsid w:val="0086117D"/>
    <w:rsid w:val="00861C6B"/>
    <w:rsid w:val="00862751"/>
    <w:rsid w:val="00871575"/>
    <w:rsid w:val="00872644"/>
    <w:rsid w:val="00880694"/>
    <w:rsid w:val="0088500D"/>
    <w:rsid w:val="00885B99"/>
    <w:rsid w:val="00891AFF"/>
    <w:rsid w:val="00892C91"/>
    <w:rsid w:val="008945A5"/>
    <w:rsid w:val="00894D93"/>
    <w:rsid w:val="008A349A"/>
    <w:rsid w:val="008B2345"/>
    <w:rsid w:val="008B66AA"/>
    <w:rsid w:val="008B6A2B"/>
    <w:rsid w:val="008C0EF9"/>
    <w:rsid w:val="008C4000"/>
    <w:rsid w:val="008C758C"/>
    <w:rsid w:val="008C7EF5"/>
    <w:rsid w:val="008D0AE8"/>
    <w:rsid w:val="008D3C0B"/>
    <w:rsid w:val="008D5C9C"/>
    <w:rsid w:val="008E2770"/>
    <w:rsid w:val="008E2F95"/>
    <w:rsid w:val="008E359A"/>
    <w:rsid w:val="008E59FA"/>
    <w:rsid w:val="008E71FD"/>
    <w:rsid w:val="008E7882"/>
    <w:rsid w:val="008F02FB"/>
    <w:rsid w:val="008F756C"/>
    <w:rsid w:val="00903EDC"/>
    <w:rsid w:val="00912AD5"/>
    <w:rsid w:val="00913178"/>
    <w:rsid w:val="00917C3E"/>
    <w:rsid w:val="00921FB7"/>
    <w:rsid w:val="00927F41"/>
    <w:rsid w:val="00935AB6"/>
    <w:rsid w:val="0094032B"/>
    <w:rsid w:val="00942FF6"/>
    <w:rsid w:val="00944103"/>
    <w:rsid w:val="00945604"/>
    <w:rsid w:val="009458D8"/>
    <w:rsid w:val="009474AF"/>
    <w:rsid w:val="0095120A"/>
    <w:rsid w:val="00957985"/>
    <w:rsid w:val="00964055"/>
    <w:rsid w:val="00964983"/>
    <w:rsid w:val="0096504A"/>
    <w:rsid w:val="00967A9A"/>
    <w:rsid w:val="00972E2C"/>
    <w:rsid w:val="00974C67"/>
    <w:rsid w:val="00976FE7"/>
    <w:rsid w:val="009774DF"/>
    <w:rsid w:val="0098155F"/>
    <w:rsid w:val="009849E0"/>
    <w:rsid w:val="00987D95"/>
    <w:rsid w:val="009914CA"/>
    <w:rsid w:val="009A3907"/>
    <w:rsid w:val="009B293C"/>
    <w:rsid w:val="009B5207"/>
    <w:rsid w:val="009C1E5C"/>
    <w:rsid w:val="009C1FA4"/>
    <w:rsid w:val="009C405C"/>
    <w:rsid w:val="009C43C4"/>
    <w:rsid w:val="009C7388"/>
    <w:rsid w:val="009C7FFE"/>
    <w:rsid w:val="009D7A0D"/>
    <w:rsid w:val="009E4347"/>
    <w:rsid w:val="009F1E62"/>
    <w:rsid w:val="009F2195"/>
    <w:rsid w:val="00A00CD4"/>
    <w:rsid w:val="00A017CE"/>
    <w:rsid w:val="00A02D60"/>
    <w:rsid w:val="00A04BA1"/>
    <w:rsid w:val="00A107ED"/>
    <w:rsid w:val="00A120EC"/>
    <w:rsid w:val="00A121CD"/>
    <w:rsid w:val="00A12F98"/>
    <w:rsid w:val="00A21C6F"/>
    <w:rsid w:val="00A22845"/>
    <w:rsid w:val="00A24CDE"/>
    <w:rsid w:val="00A26109"/>
    <w:rsid w:val="00A31BBB"/>
    <w:rsid w:val="00A3278F"/>
    <w:rsid w:val="00A35D9B"/>
    <w:rsid w:val="00A42590"/>
    <w:rsid w:val="00A42755"/>
    <w:rsid w:val="00A44066"/>
    <w:rsid w:val="00A4605C"/>
    <w:rsid w:val="00A530BE"/>
    <w:rsid w:val="00A558F1"/>
    <w:rsid w:val="00A60CD4"/>
    <w:rsid w:val="00A616FF"/>
    <w:rsid w:val="00A63078"/>
    <w:rsid w:val="00A64927"/>
    <w:rsid w:val="00A6752F"/>
    <w:rsid w:val="00A713DE"/>
    <w:rsid w:val="00A7182F"/>
    <w:rsid w:val="00A721F7"/>
    <w:rsid w:val="00A72D23"/>
    <w:rsid w:val="00A82F61"/>
    <w:rsid w:val="00A84193"/>
    <w:rsid w:val="00A85C1E"/>
    <w:rsid w:val="00A86946"/>
    <w:rsid w:val="00A86BE3"/>
    <w:rsid w:val="00A91FED"/>
    <w:rsid w:val="00A95630"/>
    <w:rsid w:val="00A96D86"/>
    <w:rsid w:val="00A97C95"/>
    <w:rsid w:val="00AA0784"/>
    <w:rsid w:val="00AA635B"/>
    <w:rsid w:val="00AA79D9"/>
    <w:rsid w:val="00AB2975"/>
    <w:rsid w:val="00AB3311"/>
    <w:rsid w:val="00AC5980"/>
    <w:rsid w:val="00AD5AF4"/>
    <w:rsid w:val="00AE0694"/>
    <w:rsid w:val="00AE7197"/>
    <w:rsid w:val="00AF25D6"/>
    <w:rsid w:val="00AF3C6D"/>
    <w:rsid w:val="00B03368"/>
    <w:rsid w:val="00B0435D"/>
    <w:rsid w:val="00B04B80"/>
    <w:rsid w:val="00B14FA0"/>
    <w:rsid w:val="00B217C7"/>
    <w:rsid w:val="00B22129"/>
    <w:rsid w:val="00B24D00"/>
    <w:rsid w:val="00B35B9C"/>
    <w:rsid w:val="00B3615D"/>
    <w:rsid w:val="00B4003C"/>
    <w:rsid w:val="00B42E5D"/>
    <w:rsid w:val="00B46939"/>
    <w:rsid w:val="00B510E3"/>
    <w:rsid w:val="00B51FB0"/>
    <w:rsid w:val="00B5214B"/>
    <w:rsid w:val="00B524A5"/>
    <w:rsid w:val="00B534E5"/>
    <w:rsid w:val="00B54358"/>
    <w:rsid w:val="00B5596E"/>
    <w:rsid w:val="00B56F98"/>
    <w:rsid w:val="00B605E3"/>
    <w:rsid w:val="00B60AEF"/>
    <w:rsid w:val="00B62A71"/>
    <w:rsid w:val="00B67BE3"/>
    <w:rsid w:val="00B70AE9"/>
    <w:rsid w:val="00B72550"/>
    <w:rsid w:val="00B74A8C"/>
    <w:rsid w:val="00B76587"/>
    <w:rsid w:val="00B76E0D"/>
    <w:rsid w:val="00B76FAB"/>
    <w:rsid w:val="00B81759"/>
    <w:rsid w:val="00B81BF3"/>
    <w:rsid w:val="00B82CF2"/>
    <w:rsid w:val="00B849DD"/>
    <w:rsid w:val="00B96C46"/>
    <w:rsid w:val="00B97002"/>
    <w:rsid w:val="00BA564D"/>
    <w:rsid w:val="00BB3864"/>
    <w:rsid w:val="00BB3DA4"/>
    <w:rsid w:val="00BC02BD"/>
    <w:rsid w:val="00BC163E"/>
    <w:rsid w:val="00BD673B"/>
    <w:rsid w:val="00BD6762"/>
    <w:rsid w:val="00BE22DA"/>
    <w:rsid w:val="00BE54C3"/>
    <w:rsid w:val="00BE5F2C"/>
    <w:rsid w:val="00BF3DB5"/>
    <w:rsid w:val="00BF5DF9"/>
    <w:rsid w:val="00C00A1B"/>
    <w:rsid w:val="00C023B0"/>
    <w:rsid w:val="00C02BBC"/>
    <w:rsid w:val="00C0464A"/>
    <w:rsid w:val="00C04ED7"/>
    <w:rsid w:val="00C05039"/>
    <w:rsid w:val="00C079BF"/>
    <w:rsid w:val="00C10145"/>
    <w:rsid w:val="00C1225D"/>
    <w:rsid w:val="00C22A3E"/>
    <w:rsid w:val="00C239B0"/>
    <w:rsid w:val="00C316F4"/>
    <w:rsid w:val="00C319A0"/>
    <w:rsid w:val="00C31B3D"/>
    <w:rsid w:val="00C36817"/>
    <w:rsid w:val="00C40DE3"/>
    <w:rsid w:val="00C4108A"/>
    <w:rsid w:val="00C41402"/>
    <w:rsid w:val="00C44730"/>
    <w:rsid w:val="00C5765E"/>
    <w:rsid w:val="00C62619"/>
    <w:rsid w:val="00C6495F"/>
    <w:rsid w:val="00C6658E"/>
    <w:rsid w:val="00C6718F"/>
    <w:rsid w:val="00C677C5"/>
    <w:rsid w:val="00C70604"/>
    <w:rsid w:val="00C744BB"/>
    <w:rsid w:val="00C749F4"/>
    <w:rsid w:val="00C76DA2"/>
    <w:rsid w:val="00C775B1"/>
    <w:rsid w:val="00C800E9"/>
    <w:rsid w:val="00C8208B"/>
    <w:rsid w:val="00C85C7E"/>
    <w:rsid w:val="00C90A50"/>
    <w:rsid w:val="00C91B4C"/>
    <w:rsid w:val="00C93334"/>
    <w:rsid w:val="00C9667D"/>
    <w:rsid w:val="00CA0D8C"/>
    <w:rsid w:val="00CA376E"/>
    <w:rsid w:val="00CA53F3"/>
    <w:rsid w:val="00CA553B"/>
    <w:rsid w:val="00CA75EE"/>
    <w:rsid w:val="00CB1254"/>
    <w:rsid w:val="00CB5CAD"/>
    <w:rsid w:val="00CC6820"/>
    <w:rsid w:val="00CD0470"/>
    <w:rsid w:val="00CD115E"/>
    <w:rsid w:val="00CD3136"/>
    <w:rsid w:val="00CE1451"/>
    <w:rsid w:val="00CE1644"/>
    <w:rsid w:val="00CE4124"/>
    <w:rsid w:val="00CE5BE2"/>
    <w:rsid w:val="00CE7F3F"/>
    <w:rsid w:val="00CF17A3"/>
    <w:rsid w:val="00CF5C2A"/>
    <w:rsid w:val="00D01D28"/>
    <w:rsid w:val="00D033B1"/>
    <w:rsid w:val="00D100E8"/>
    <w:rsid w:val="00D116C9"/>
    <w:rsid w:val="00D21282"/>
    <w:rsid w:val="00D249E7"/>
    <w:rsid w:val="00D3163A"/>
    <w:rsid w:val="00D31D45"/>
    <w:rsid w:val="00D34B51"/>
    <w:rsid w:val="00D37BC9"/>
    <w:rsid w:val="00D40494"/>
    <w:rsid w:val="00D43296"/>
    <w:rsid w:val="00D435EC"/>
    <w:rsid w:val="00D4394E"/>
    <w:rsid w:val="00D459EC"/>
    <w:rsid w:val="00D45E66"/>
    <w:rsid w:val="00D47752"/>
    <w:rsid w:val="00D50921"/>
    <w:rsid w:val="00D5189C"/>
    <w:rsid w:val="00D51C4A"/>
    <w:rsid w:val="00D54E2A"/>
    <w:rsid w:val="00D56E42"/>
    <w:rsid w:val="00D635F0"/>
    <w:rsid w:val="00D674EF"/>
    <w:rsid w:val="00D707E3"/>
    <w:rsid w:val="00D730EB"/>
    <w:rsid w:val="00D73FE8"/>
    <w:rsid w:val="00D7798B"/>
    <w:rsid w:val="00D82E1B"/>
    <w:rsid w:val="00D83400"/>
    <w:rsid w:val="00D834FD"/>
    <w:rsid w:val="00D850F5"/>
    <w:rsid w:val="00D90229"/>
    <w:rsid w:val="00D9127B"/>
    <w:rsid w:val="00D94115"/>
    <w:rsid w:val="00DA4D13"/>
    <w:rsid w:val="00DA5EC2"/>
    <w:rsid w:val="00DB23A1"/>
    <w:rsid w:val="00DB2A43"/>
    <w:rsid w:val="00DB6035"/>
    <w:rsid w:val="00DB612F"/>
    <w:rsid w:val="00DB6483"/>
    <w:rsid w:val="00DB6B08"/>
    <w:rsid w:val="00DC3295"/>
    <w:rsid w:val="00DC4734"/>
    <w:rsid w:val="00DC49C7"/>
    <w:rsid w:val="00DC4C5E"/>
    <w:rsid w:val="00DC5A7D"/>
    <w:rsid w:val="00DC5BBB"/>
    <w:rsid w:val="00DE2143"/>
    <w:rsid w:val="00DE2411"/>
    <w:rsid w:val="00DE601B"/>
    <w:rsid w:val="00DF1C1F"/>
    <w:rsid w:val="00DF2CF9"/>
    <w:rsid w:val="00DF3173"/>
    <w:rsid w:val="00DF54FA"/>
    <w:rsid w:val="00E032C2"/>
    <w:rsid w:val="00E06C18"/>
    <w:rsid w:val="00E13900"/>
    <w:rsid w:val="00E14528"/>
    <w:rsid w:val="00E1575A"/>
    <w:rsid w:val="00E1682F"/>
    <w:rsid w:val="00E16D04"/>
    <w:rsid w:val="00E17635"/>
    <w:rsid w:val="00E176BF"/>
    <w:rsid w:val="00E2197D"/>
    <w:rsid w:val="00E24931"/>
    <w:rsid w:val="00E35B1F"/>
    <w:rsid w:val="00E35C64"/>
    <w:rsid w:val="00E3673F"/>
    <w:rsid w:val="00E3779A"/>
    <w:rsid w:val="00E41020"/>
    <w:rsid w:val="00E41649"/>
    <w:rsid w:val="00E4545D"/>
    <w:rsid w:val="00E5670C"/>
    <w:rsid w:val="00E57072"/>
    <w:rsid w:val="00E61E05"/>
    <w:rsid w:val="00E66C46"/>
    <w:rsid w:val="00E66F0E"/>
    <w:rsid w:val="00E74DBB"/>
    <w:rsid w:val="00E75E5A"/>
    <w:rsid w:val="00E77D54"/>
    <w:rsid w:val="00E854EB"/>
    <w:rsid w:val="00E87613"/>
    <w:rsid w:val="00E91E6F"/>
    <w:rsid w:val="00E9327C"/>
    <w:rsid w:val="00EA13B1"/>
    <w:rsid w:val="00EA1CC7"/>
    <w:rsid w:val="00EB07A1"/>
    <w:rsid w:val="00EB2482"/>
    <w:rsid w:val="00ED1275"/>
    <w:rsid w:val="00EE097B"/>
    <w:rsid w:val="00EE3CFC"/>
    <w:rsid w:val="00F00467"/>
    <w:rsid w:val="00F00E71"/>
    <w:rsid w:val="00F0267A"/>
    <w:rsid w:val="00F03034"/>
    <w:rsid w:val="00F03C63"/>
    <w:rsid w:val="00F05FB2"/>
    <w:rsid w:val="00F10165"/>
    <w:rsid w:val="00F10935"/>
    <w:rsid w:val="00F124F1"/>
    <w:rsid w:val="00F15624"/>
    <w:rsid w:val="00F24BD1"/>
    <w:rsid w:val="00F35C9A"/>
    <w:rsid w:val="00F47205"/>
    <w:rsid w:val="00F508CA"/>
    <w:rsid w:val="00F549B9"/>
    <w:rsid w:val="00F5525F"/>
    <w:rsid w:val="00F65D7D"/>
    <w:rsid w:val="00F70CAF"/>
    <w:rsid w:val="00F71F81"/>
    <w:rsid w:val="00F73C3D"/>
    <w:rsid w:val="00F77045"/>
    <w:rsid w:val="00F801F7"/>
    <w:rsid w:val="00F80AF8"/>
    <w:rsid w:val="00F877CE"/>
    <w:rsid w:val="00F91AD9"/>
    <w:rsid w:val="00F97F7A"/>
    <w:rsid w:val="00FA097F"/>
    <w:rsid w:val="00FA1439"/>
    <w:rsid w:val="00FA284E"/>
    <w:rsid w:val="00FB40CC"/>
    <w:rsid w:val="00FB45A3"/>
    <w:rsid w:val="00FC0D2D"/>
    <w:rsid w:val="00FC5CA8"/>
    <w:rsid w:val="00FC5E55"/>
    <w:rsid w:val="00FC6601"/>
    <w:rsid w:val="00FD04C0"/>
    <w:rsid w:val="00FD21D1"/>
    <w:rsid w:val="00FE225E"/>
    <w:rsid w:val="00FE4153"/>
    <w:rsid w:val="00FE45EC"/>
    <w:rsid w:val="00FE715D"/>
    <w:rsid w:val="00FF184B"/>
    <w:rsid w:val="00FF6E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9DB825F"/>
  <w15:docId w15:val="{821D7382-82A4-4E30-AC77-3F664525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E86"/>
    <w:pPr>
      <w:widowControl w:val="0"/>
    </w:pPr>
    <w:rPr>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54E86"/>
    <w:pPr>
      <w:spacing w:after="120"/>
    </w:pPr>
  </w:style>
  <w:style w:type="paragraph" w:styleId="a4">
    <w:name w:val="Salutation"/>
    <w:basedOn w:val="a"/>
    <w:next w:val="a"/>
    <w:rsid w:val="00054E86"/>
    <w:rPr>
      <w:rFonts w:eastAsia="華康楷書體W3"/>
      <w:spacing w:val="-10"/>
    </w:rPr>
  </w:style>
  <w:style w:type="paragraph" w:customStyle="1" w:styleId="2">
    <w:name w:val="字元 字元 字元2"/>
    <w:basedOn w:val="a"/>
    <w:rsid w:val="00A00CD4"/>
    <w:pPr>
      <w:widowControl/>
      <w:spacing w:after="160" w:line="240" w:lineRule="exact"/>
    </w:pPr>
    <w:rPr>
      <w:rFonts w:ascii="Verdana" w:hAnsi="Verdana"/>
      <w:kern w:val="0"/>
      <w:sz w:val="20"/>
      <w:lang w:val="en-GB" w:eastAsia="en-US"/>
    </w:rPr>
  </w:style>
  <w:style w:type="paragraph" w:styleId="a5">
    <w:name w:val="footer"/>
    <w:basedOn w:val="a"/>
    <w:rsid w:val="00903EDC"/>
    <w:pPr>
      <w:tabs>
        <w:tab w:val="center" w:pos="4153"/>
        <w:tab w:val="right" w:pos="8306"/>
      </w:tabs>
      <w:snapToGrid w:val="0"/>
    </w:pPr>
    <w:rPr>
      <w:sz w:val="20"/>
    </w:rPr>
  </w:style>
  <w:style w:type="character" w:styleId="a6">
    <w:name w:val="page number"/>
    <w:basedOn w:val="a0"/>
    <w:rsid w:val="00903EDC"/>
  </w:style>
  <w:style w:type="paragraph" w:styleId="a7">
    <w:name w:val="header"/>
    <w:basedOn w:val="a"/>
    <w:rsid w:val="00903EDC"/>
    <w:pPr>
      <w:tabs>
        <w:tab w:val="center" w:pos="4153"/>
        <w:tab w:val="right" w:pos="8306"/>
      </w:tabs>
      <w:snapToGrid w:val="0"/>
    </w:pPr>
    <w:rPr>
      <w:sz w:val="20"/>
    </w:rPr>
  </w:style>
  <w:style w:type="paragraph" w:customStyle="1" w:styleId="a8">
    <w:name w:val="字元 字元 字元 字元 字元"/>
    <w:basedOn w:val="a"/>
    <w:rsid w:val="001E15BD"/>
    <w:pPr>
      <w:widowControl/>
      <w:spacing w:after="160" w:line="240" w:lineRule="exact"/>
    </w:pPr>
    <w:rPr>
      <w:rFonts w:ascii="Verdana" w:hAnsi="Verdana"/>
      <w:kern w:val="0"/>
      <w:sz w:val="20"/>
      <w:lang w:val="en-GB" w:eastAsia="en-US"/>
    </w:rPr>
  </w:style>
  <w:style w:type="paragraph" w:styleId="a9">
    <w:name w:val="List Paragraph"/>
    <w:basedOn w:val="a"/>
    <w:uiPriority w:val="34"/>
    <w:qFormat/>
    <w:rsid w:val="005F2F9C"/>
    <w:pPr>
      <w:ind w:leftChars="200" w:left="480"/>
    </w:pPr>
    <w:rPr>
      <w:sz w:val="24"/>
      <w:szCs w:val="24"/>
    </w:rPr>
  </w:style>
  <w:style w:type="character" w:styleId="aa">
    <w:name w:val="Hyperlink"/>
    <w:uiPriority w:val="99"/>
    <w:semiHidden/>
    <w:unhideWhenUsed/>
    <w:rsid w:val="0051256E"/>
    <w:rPr>
      <w:rFonts w:ascii="Times New Roman" w:hAnsi="Times New Roman" w:cs="Times New Roman" w:hint="default"/>
      <w:color w:val="0000FF"/>
      <w:u w:val="single"/>
    </w:rPr>
  </w:style>
  <w:style w:type="paragraph" w:styleId="ab">
    <w:name w:val="Balloon Text"/>
    <w:basedOn w:val="a"/>
    <w:link w:val="ac"/>
    <w:uiPriority w:val="99"/>
    <w:semiHidden/>
    <w:unhideWhenUsed/>
    <w:rsid w:val="00346C84"/>
    <w:rPr>
      <w:rFonts w:ascii="Cambria" w:hAnsi="Cambria"/>
      <w:sz w:val="18"/>
      <w:szCs w:val="18"/>
      <w:lang w:val="x-none" w:eastAsia="x-none"/>
    </w:rPr>
  </w:style>
  <w:style w:type="character" w:customStyle="1" w:styleId="ac">
    <w:name w:val="註解方塊文字 字元"/>
    <w:link w:val="ab"/>
    <w:uiPriority w:val="99"/>
    <w:semiHidden/>
    <w:rsid w:val="00346C84"/>
    <w:rPr>
      <w:rFonts w:ascii="Cambria" w:eastAsia="新細明體" w:hAnsi="Cambria" w:cs="Times New Roman"/>
      <w:kern w:val="2"/>
      <w:sz w:val="18"/>
      <w:szCs w:val="18"/>
    </w:rPr>
  </w:style>
  <w:style w:type="paragraph" w:styleId="ad">
    <w:name w:val="Title"/>
    <w:basedOn w:val="a"/>
    <w:next w:val="a"/>
    <w:link w:val="ae"/>
    <w:uiPriority w:val="10"/>
    <w:qFormat/>
    <w:rsid w:val="00BE5F2C"/>
    <w:pPr>
      <w:spacing w:before="240" w:after="60"/>
      <w:jc w:val="center"/>
      <w:outlineLvl w:val="0"/>
    </w:pPr>
    <w:rPr>
      <w:rFonts w:ascii="Cambria" w:hAnsi="Cambria"/>
      <w:b/>
      <w:bCs/>
      <w:sz w:val="32"/>
      <w:szCs w:val="32"/>
    </w:rPr>
  </w:style>
  <w:style w:type="character" w:customStyle="1" w:styleId="ae">
    <w:name w:val="標題 字元"/>
    <w:link w:val="ad"/>
    <w:uiPriority w:val="10"/>
    <w:rsid w:val="00BE5F2C"/>
    <w:rPr>
      <w:rFonts w:ascii="Cambria" w:hAnsi="Cambria"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E0B52-8A61-4D79-88AB-626E412D9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4</Pages>
  <Words>1919</Words>
  <Characters>229</Characters>
  <Application>Microsoft Office Word</Application>
  <DocSecurity>0</DocSecurity>
  <Lines>1</Lines>
  <Paragraphs>4</Paragraphs>
  <ScaleCrop>false</ScaleCrop>
  <Company>審計部臺灣省花蓮縣審計室</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中華民國99年度花蓮縣總決算審核報告</dc:title>
  <dc:creator>黃玉珍</dc:creator>
  <cp:lastModifiedBy>高雅秋</cp:lastModifiedBy>
  <cp:revision>60</cp:revision>
  <cp:lastPrinted>2025-07-01T06:13:00Z</cp:lastPrinted>
  <dcterms:created xsi:type="dcterms:W3CDTF">2025-06-13T02:38:00Z</dcterms:created>
  <dcterms:modified xsi:type="dcterms:W3CDTF">2026-07-06T05:48:00Z</dcterms:modified>
</cp:coreProperties>
</file>