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535591" w:rsidRPr="00535591" w:rsidTr="00CA56C9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Pr="0053559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Pr="0053559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Pr="0053559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535591">
              <w:rPr>
                <w:rFonts w:ascii="標楷體" w:eastAsia="標楷體" w:hAnsi="標楷體" w:hint="eastAsia"/>
                <w:sz w:val="20"/>
              </w:rPr>
              <w:t>單位</w:t>
            </w:r>
            <w:r w:rsidRPr="00535591">
              <w:rPr>
                <w:rFonts w:ascii="標楷體" w:eastAsia="標楷體" w:hAnsi="標楷體"/>
                <w:sz w:val="20"/>
              </w:rPr>
              <w:t>：</w:t>
            </w:r>
            <w:r w:rsidRPr="00535591">
              <w:rPr>
                <w:rFonts w:ascii="標楷體" w:eastAsia="標楷體" w:hAnsi="標楷體" w:hint="eastAsia"/>
                <w:sz w:val="20"/>
              </w:rPr>
              <w:t>新臺幣</w:t>
            </w:r>
            <w:r w:rsidR="00CA56C9" w:rsidRPr="0053559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535591" w:rsidRPr="00535591" w:rsidTr="008130C6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Pr="0053559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Pr="0053559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Pr="0053559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535591" w:rsidRPr="00535591" w:rsidTr="008130C6">
        <w:trPr>
          <w:cantSplit/>
          <w:tblHeader/>
        </w:trPr>
        <w:tc>
          <w:tcPr>
            <w:tcW w:w="28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82CB1" w:rsidRPr="0053559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決算審定數與預算數</w:t>
            </w:r>
            <w:r w:rsidRPr="00535591">
              <w:rPr>
                <w:rFonts w:eastAsia="標楷體"/>
                <w:sz w:val="20"/>
              </w:rPr>
              <w:br/>
            </w:r>
            <w:r w:rsidRPr="00535591">
              <w:rPr>
                <w:rFonts w:eastAsia="標楷體" w:hint="eastAsia"/>
                <w:sz w:val="20"/>
              </w:rPr>
              <w:t>比較增減</w:t>
            </w:r>
          </w:p>
        </w:tc>
      </w:tr>
      <w:tr w:rsidR="00535591" w:rsidRPr="00535591" w:rsidTr="008130C6">
        <w:trPr>
          <w:cantSplit/>
          <w:tblHeader/>
        </w:trPr>
        <w:tc>
          <w:tcPr>
            <w:tcW w:w="2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jc w:val="center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53559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535591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82CB1" w:rsidRPr="0053559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4D6E5B" w:rsidRPr="00535591" w:rsidTr="008130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D6E5B" w:rsidRPr="00535591" w:rsidRDefault="004D6E5B" w:rsidP="004D6E5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D6E5B" w:rsidRPr="00535591" w:rsidRDefault="004D6E5B" w:rsidP="004D6E5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D6E5B" w:rsidRPr="00535591" w:rsidRDefault="004D6E5B" w:rsidP="004D6E5B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</w:t>
            </w:r>
            <w:r w:rsidRPr="0053559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門合計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40,874,392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40,874,392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40,874,392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40,874,392</w:t>
            </w:r>
          </w:p>
        </w:tc>
      </w:tr>
      <w:tr w:rsidR="004D6E5B" w:rsidRPr="00535591" w:rsidTr="008130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bottom w:val="nil"/>
            </w:tcBorders>
            <w:shd w:val="clear" w:color="auto" w:fill="auto"/>
            <w:vAlign w:val="center"/>
          </w:tcPr>
          <w:p w:rsidR="004D6E5B" w:rsidRPr="00535591" w:rsidRDefault="004D6E5B" w:rsidP="004D6E5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535591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D6E5B" w:rsidRPr="00535591" w:rsidRDefault="004D6E5B" w:rsidP="004D6E5B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tcBorders>
              <w:bottom w:val="nil"/>
            </w:tcBorders>
            <w:shd w:val="clear" w:color="auto" w:fill="auto"/>
            <w:vAlign w:val="center"/>
          </w:tcPr>
          <w:p w:rsidR="004D6E5B" w:rsidRPr="00535591" w:rsidRDefault="004D6E5B" w:rsidP="004D6E5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D6E5B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40,874,392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40,874,392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40,874,392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40,874,392</w:t>
            </w:r>
          </w:p>
        </w:tc>
      </w:tr>
      <w:tr w:rsidR="004D6E5B" w:rsidRPr="00535591" w:rsidTr="004D6E5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4D6E5B" w:rsidRPr="00535591" w:rsidRDefault="004D6E5B" w:rsidP="004D6E5B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4D6E5B" w:rsidRPr="00535591" w:rsidRDefault="004D6E5B" w:rsidP="004D6E5B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535591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4D6E5B" w:rsidRPr="00535591" w:rsidRDefault="004D6E5B" w:rsidP="004D6E5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4D6E5B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40,874,392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40,874,392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40,874,392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D6E5B" w:rsidRDefault="004D6E5B" w:rsidP="004D6E5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>
              <w:rPr>
                <w:rFonts w:ascii="新細明體" w:hAnsi="新細明體" w:hint="eastAsia"/>
                <w:noProof/>
                <w:spacing w:val="-6"/>
                <w:sz w:val="20"/>
              </w:rPr>
              <w:t>40,874,392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6C9" w:rsidRDefault="00CA56C9">
      <w:r>
        <w:separator/>
      </w:r>
    </w:p>
  </w:endnote>
  <w:endnote w:type="continuationSeparator" w:id="0">
    <w:p w:rsidR="00CA56C9" w:rsidRDefault="00CA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6C9" w:rsidRDefault="00CA56C9">
      <w:r>
        <w:separator/>
      </w:r>
    </w:p>
  </w:footnote>
  <w:footnote w:type="continuationSeparator" w:id="0">
    <w:p w:rsidR="00CA56C9" w:rsidRDefault="00CA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272E5F">
    <w:pPr>
      <w:pStyle w:val="a3"/>
      <w:jc w:val="center"/>
    </w:pPr>
    <w:r w:rsidRPr="00272E5F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272E5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72E5F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272E5F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272E5F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6C250E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r w:rsidR="00535591" w:rsidRPr="00535591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272E5F" w:rsidRPr="00272E5F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4437BE">
      <w:rPr>
        <w:rFonts w:ascii="標楷體" w:eastAsia="標楷體" w:hAnsi="標楷體" w:hint="eastAsia"/>
        <w:b/>
        <w:spacing w:val="60"/>
        <w:sz w:val="32"/>
        <w:u w:val="single"/>
      </w:rPr>
      <w:t>資本</w:t>
    </w:r>
    <w:r w:rsidR="00272E5F" w:rsidRPr="00272E5F">
      <w:rPr>
        <w:rFonts w:ascii="標楷體" w:eastAsia="標楷體" w:hAnsi="標楷體" w:hint="eastAsia"/>
        <w:b/>
        <w:spacing w:val="60"/>
        <w:sz w:val="32"/>
        <w:u w:val="single"/>
      </w:rPr>
      <w:t>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6C9"/>
    <w:rsid w:val="000E0216"/>
    <w:rsid w:val="00183F3F"/>
    <w:rsid w:val="00272E5F"/>
    <w:rsid w:val="003C15BB"/>
    <w:rsid w:val="004437BE"/>
    <w:rsid w:val="004756CC"/>
    <w:rsid w:val="004D6E5B"/>
    <w:rsid w:val="00535591"/>
    <w:rsid w:val="006C250E"/>
    <w:rsid w:val="008130C6"/>
    <w:rsid w:val="008F4A3D"/>
    <w:rsid w:val="009C47CC"/>
    <w:rsid w:val="009D1CA5"/>
    <w:rsid w:val="00A82CB1"/>
    <w:rsid w:val="00CA56C9"/>
    <w:rsid w:val="00CB0F10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490FB28A-D909-4C24-93B2-FD2A2B4F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8130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8130C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gxwO08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7gxwO08歲入來源別總表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>N.A.O.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張鈞凱</cp:lastModifiedBy>
  <cp:revision>2</cp:revision>
  <cp:lastPrinted>2026-06-11T02:02:00Z</cp:lastPrinted>
  <dcterms:created xsi:type="dcterms:W3CDTF">2026-06-22T03:17:00Z</dcterms:created>
  <dcterms:modified xsi:type="dcterms:W3CDTF">2026-06-22T03:17:00Z</dcterms:modified>
</cp:coreProperties>
</file>