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21865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"/>
        <w:gridCol w:w="1790"/>
        <w:gridCol w:w="30"/>
        <w:gridCol w:w="1935"/>
        <w:gridCol w:w="1966"/>
        <w:gridCol w:w="1965"/>
        <w:gridCol w:w="1966"/>
        <w:gridCol w:w="1965"/>
        <w:gridCol w:w="1966"/>
        <w:gridCol w:w="1965"/>
        <w:gridCol w:w="1966"/>
        <w:gridCol w:w="1965"/>
        <w:gridCol w:w="1966"/>
      </w:tblGrid>
      <w:tr w:rsidR="00757AC9" w:rsidRPr="00757AC9" w:rsidTr="00E7197D">
        <w:tc>
          <w:tcPr>
            <w:tcW w:w="420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:rsidR="00CE45BB" w:rsidRPr="00757AC9" w:rsidRDefault="00CE45BB" w:rsidP="00757AC9">
            <w:pPr>
              <w:rPr>
                <w:rFonts w:ascii="標楷體" w:eastAsia="標楷體"/>
                <w:sz w:val="20"/>
              </w:rPr>
            </w:pPr>
            <w:bookmarkStart w:id="0" w:name="_GoBack"/>
            <w:bookmarkEnd w:id="0"/>
            <w:r w:rsidRPr="00757AC9">
              <w:rPr>
                <w:rFonts w:ascii="標楷體" w:eastAsia="標楷體"/>
                <w:noProof/>
                <w:spacing w:val="-10"/>
                <w:sz w:val="20"/>
              </w:rPr>
              <w:t>經常</w:t>
            </w:r>
          </w:p>
        </w:tc>
        <w:tc>
          <w:tcPr>
            <w:tcW w:w="1820" w:type="dxa"/>
            <w:gridSpan w:val="2"/>
            <w:vMerge w:val="restart"/>
            <w:tcBorders>
              <w:top w:val="nil"/>
              <w:left w:val="nil"/>
              <w:right w:val="nil"/>
              <w:tl2br w:val="nil"/>
            </w:tcBorders>
            <w:shd w:val="clear" w:color="auto" w:fill="auto"/>
            <w:vAlign w:val="center"/>
          </w:tcPr>
          <w:p w:rsidR="00CE45BB" w:rsidRPr="00757AC9" w:rsidRDefault="00CE45BB" w:rsidP="00757AC9">
            <w:pPr>
              <w:rPr>
                <w:rFonts w:ascii="標楷體" w:eastAsia="標楷體"/>
                <w:sz w:val="20"/>
              </w:rPr>
            </w:pPr>
            <w:r w:rsidRPr="00757AC9">
              <w:rPr>
                <w:rFonts w:ascii="標楷體" w:eastAsia="標楷體" w:hint="eastAsia"/>
                <w:noProof/>
                <w:spacing w:val="-10"/>
                <w:sz w:val="20"/>
              </w:rPr>
              <w:t>門併計</w:t>
            </w:r>
          </w:p>
        </w:tc>
        <w:tc>
          <w:tcPr>
            <w:tcW w:w="19625" w:type="dxa"/>
            <w:gridSpan w:val="10"/>
            <w:vMerge w:val="restart"/>
            <w:tcBorders>
              <w:top w:val="nil"/>
              <w:left w:val="nil"/>
            </w:tcBorders>
            <w:shd w:val="clear" w:color="auto" w:fill="auto"/>
            <w:vAlign w:val="bottom"/>
          </w:tcPr>
          <w:p w:rsidR="00CE45BB" w:rsidRPr="00757AC9" w:rsidRDefault="00CE45BB" w:rsidP="00CE45BB">
            <w:pPr>
              <w:jc w:val="right"/>
              <w:rPr>
                <w:rFonts w:ascii="標楷體" w:eastAsia="標楷體" w:hAnsi="標楷體"/>
                <w:sz w:val="20"/>
              </w:rPr>
            </w:pPr>
            <w:r w:rsidRPr="00757AC9">
              <w:rPr>
                <w:rFonts w:ascii="標楷體" w:eastAsia="標楷體" w:hAnsi="標楷體" w:hint="eastAsia"/>
                <w:sz w:val="20"/>
              </w:rPr>
              <w:t>單位：新臺幣元</w:t>
            </w:r>
          </w:p>
        </w:tc>
      </w:tr>
      <w:tr w:rsidR="00757AC9" w:rsidRPr="00757AC9" w:rsidTr="00E7197D">
        <w:tc>
          <w:tcPr>
            <w:tcW w:w="420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:rsidR="00CE45BB" w:rsidRPr="00757AC9" w:rsidRDefault="00CE45BB" w:rsidP="00757AC9">
            <w:pPr>
              <w:rPr>
                <w:rFonts w:ascii="標楷體" w:eastAsia="標楷體"/>
                <w:sz w:val="20"/>
              </w:rPr>
            </w:pPr>
            <w:r w:rsidRPr="00757AC9">
              <w:rPr>
                <w:rFonts w:ascii="標楷體" w:eastAsia="標楷體"/>
                <w:noProof/>
                <w:spacing w:val="-10"/>
                <w:sz w:val="20"/>
              </w:rPr>
              <w:t>資本</w:t>
            </w:r>
          </w:p>
        </w:tc>
        <w:tc>
          <w:tcPr>
            <w:tcW w:w="1820" w:type="dxa"/>
            <w:gridSpan w:val="2"/>
            <w:vMerge/>
            <w:tcBorders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:rsidR="00CE45BB" w:rsidRPr="00757AC9" w:rsidRDefault="00CE45BB" w:rsidP="00757AC9">
            <w:pPr>
              <w:jc w:val="right"/>
              <w:rPr>
                <w:rFonts w:ascii="標楷體" w:eastAsia="標楷體"/>
                <w:sz w:val="20"/>
              </w:rPr>
            </w:pPr>
          </w:p>
        </w:tc>
        <w:tc>
          <w:tcPr>
            <w:tcW w:w="19625" w:type="dxa"/>
            <w:gridSpan w:val="10"/>
            <w:vMerge/>
            <w:tcBorders>
              <w:left w:val="nil"/>
            </w:tcBorders>
            <w:shd w:val="clear" w:color="auto" w:fill="auto"/>
            <w:vAlign w:val="center"/>
          </w:tcPr>
          <w:p w:rsidR="00CE45BB" w:rsidRPr="00757AC9" w:rsidRDefault="00CE45BB" w:rsidP="00757AC9">
            <w:pPr>
              <w:ind w:leftChars="12" w:left="29" w:rightChars="10" w:right="24"/>
              <w:jc w:val="distribute"/>
              <w:rPr>
                <w:rFonts w:ascii="標楷體" w:eastAsia="標楷體" w:hAnsi="標楷體"/>
                <w:sz w:val="20"/>
              </w:rPr>
            </w:pPr>
          </w:p>
        </w:tc>
      </w:tr>
      <w:tr w:rsidR="00757AC9" w:rsidRPr="00757AC9" w:rsidTr="00757AC9">
        <w:trPr>
          <w:cantSplit/>
          <w:tblHeader/>
        </w:trPr>
        <w:tc>
          <w:tcPr>
            <w:tcW w:w="22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5BB" w:rsidRPr="00757AC9" w:rsidRDefault="003E47DB" w:rsidP="00CE45BB">
            <w:pPr>
              <w:jc w:val="right"/>
              <w:rPr>
                <w:rFonts w:ascii="標楷體" w:eastAsia="標楷體"/>
                <w:spacing w:val="-10"/>
                <w:sz w:val="20"/>
              </w:rPr>
            </w:pPr>
            <w:r>
              <w:rPr>
                <w:rFonts w:ascii="標楷體" w:eastAsia="標楷體"/>
                <w:noProof/>
                <w:spacing w:val="-10"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14605</wp:posOffset>
                      </wp:positionV>
                      <wp:extent cx="1400175" cy="318135"/>
                      <wp:effectExtent l="0" t="0" r="0" b="0"/>
                      <wp:wrapNone/>
                      <wp:docPr id="1" name="Lin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00175" cy="31813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45A779" id="Line 1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1.15pt" to="108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" strokeweight=".5pt"/>
                  </w:pict>
                </mc:Fallback>
              </mc:AlternateContent>
            </w:r>
            <w:r w:rsidR="00CE45BB" w:rsidRPr="00757AC9">
              <w:rPr>
                <w:rFonts w:ascii="標楷體" w:eastAsia="標楷體" w:hint="eastAsia"/>
                <w:spacing w:val="-10"/>
                <w:sz w:val="20"/>
              </w:rPr>
              <w:t>機</w:t>
            </w:r>
            <w:r w:rsidR="00CE45BB" w:rsidRPr="00757AC9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CE45BB" w:rsidRPr="00757AC9">
              <w:rPr>
                <w:rFonts w:ascii="標楷體" w:eastAsia="標楷體" w:hint="eastAsia"/>
                <w:spacing w:val="-10"/>
                <w:sz w:val="20"/>
              </w:rPr>
              <w:t>關</w:t>
            </w:r>
            <w:r w:rsidR="00CE45BB" w:rsidRPr="00757AC9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="00CE45BB" w:rsidRPr="00757AC9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  <w:p w:rsidR="00CE45BB" w:rsidRPr="00757AC9" w:rsidRDefault="00CE45BB" w:rsidP="00CE45BB">
            <w:pPr>
              <w:rPr>
                <w:rFonts w:ascii="標楷體" w:eastAsia="標楷體"/>
                <w:spacing w:val="-10"/>
                <w:sz w:val="20"/>
              </w:rPr>
            </w:pPr>
            <w:r w:rsidRPr="00757AC9">
              <w:rPr>
                <w:rFonts w:ascii="標楷體" w:eastAsia="標楷體" w:hint="eastAsia"/>
                <w:spacing w:val="-10"/>
                <w:sz w:val="20"/>
              </w:rPr>
              <w:t>來  源</w:t>
            </w:r>
            <w:r w:rsidRPr="00757AC9">
              <w:rPr>
                <w:rFonts w:ascii="標楷體" w:eastAsia="標楷體"/>
                <w:spacing w:val="-10"/>
                <w:sz w:val="20"/>
              </w:rPr>
              <w:t xml:space="preserve">  </w:t>
            </w:r>
            <w:r w:rsidRPr="00757AC9">
              <w:rPr>
                <w:rFonts w:ascii="標楷體" w:eastAsia="標楷體" w:hint="eastAsia"/>
                <w:spacing w:val="-10"/>
                <w:sz w:val="20"/>
              </w:rPr>
              <w:t>別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5BB" w:rsidRPr="00757AC9" w:rsidRDefault="00CE45BB" w:rsidP="00CE45B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757AC9">
              <w:rPr>
                <w:rFonts w:ascii="標楷體" w:eastAsia="標楷體"/>
                <w:spacing w:val="-10"/>
                <w:sz w:val="20"/>
              </w:rPr>
              <w:t>縣政府主管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5BB" w:rsidRPr="00757AC9" w:rsidRDefault="00CE45BB" w:rsidP="00CE45B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757AC9">
              <w:rPr>
                <w:rFonts w:ascii="標楷體" w:eastAsia="標楷體"/>
                <w:spacing w:val="-10"/>
                <w:sz w:val="20"/>
              </w:rPr>
              <w:t>民政社會處主管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5BB" w:rsidRPr="00757AC9" w:rsidRDefault="00CE45BB" w:rsidP="00CE45B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757AC9">
              <w:rPr>
                <w:rFonts w:ascii="標楷體" w:eastAsia="標楷體"/>
                <w:spacing w:val="-10"/>
                <w:sz w:val="20"/>
              </w:rPr>
              <w:t>衛生局主管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5BB" w:rsidRPr="00757AC9" w:rsidRDefault="00CE45BB" w:rsidP="00CE45B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757AC9">
              <w:rPr>
                <w:rFonts w:ascii="標楷體" w:eastAsia="標楷體"/>
                <w:spacing w:val="-10"/>
                <w:sz w:val="20"/>
              </w:rPr>
              <w:t>警察局主管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5BB" w:rsidRPr="00757AC9" w:rsidRDefault="00CE45BB" w:rsidP="00CE45B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757AC9">
              <w:rPr>
                <w:rFonts w:ascii="標楷體" w:eastAsia="標楷體" w:hint="eastAsia"/>
                <w:spacing w:val="-10"/>
                <w:sz w:val="20"/>
              </w:rPr>
              <w:t>消防局主管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5BB" w:rsidRPr="00757AC9" w:rsidRDefault="00CE45BB" w:rsidP="00CE45B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757AC9">
              <w:rPr>
                <w:rFonts w:ascii="標楷體" w:eastAsia="標楷體" w:hint="eastAsia"/>
                <w:spacing w:val="-10"/>
                <w:sz w:val="20"/>
              </w:rPr>
              <w:t>地政局主管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5BB" w:rsidRPr="00757AC9" w:rsidRDefault="00CE45BB" w:rsidP="00CE45BB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757AC9">
              <w:rPr>
                <w:rFonts w:ascii="標楷體" w:eastAsia="標楷體" w:hint="eastAsia"/>
                <w:spacing w:val="-10"/>
                <w:sz w:val="20"/>
              </w:rPr>
              <w:t>財政稅務局主管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5BB" w:rsidRPr="00757AC9" w:rsidRDefault="00CE45BB" w:rsidP="00CE45BB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757AC9">
              <w:rPr>
                <w:rFonts w:ascii="標楷體" w:eastAsia="標楷體" w:hint="eastAsia"/>
                <w:spacing w:val="-10"/>
                <w:sz w:val="20"/>
              </w:rPr>
              <w:t>交通旅遊局主管</w:t>
            </w:r>
          </w:p>
        </w:tc>
        <w:tc>
          <w:tcPr>
            <w:tcW w:w="1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E45BB" w:rsidRPr="00757AC9" w:rsidRDefault="00CE45BB" w:rsidP="00CE45BB">
            <w:pPr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757AC9">
              <w:rPr>
                <w:rFonts w:ascii="標楷體" w:eastAsia="標楷體" w:hint="eastAsia"/>
                <w:spacing w:val="-10"/>
                <w:sz w:val="20"/>
              </w:rPr>
              <w:t>環境資源局主管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45BB" w:rsidRPr="00757AC9" w:rsidRDefault="00CE45BB" w:rsidP="00CE45BB">
            <w:pPr>
              <w:ind w:right="1"/>
              <w:jc w:val="distribute"/>
              <w:rPr>
                <w:rFonts w:ascii="標楷體" w:eastAsia="標楷體"/>
                <w:spacing w:val="-10"/>
                <w:sz w:val="20"/>
              </w:rPr>
            </w:pPr>
            <w:r w:rsidRPr="00757AC9">
              <w:rPr>
                <w:rFonts w:ascii="標楷體" w:eastAsia="標楷體"/>
                <w:spacing w:val="-10"/>
                <w:sz w:val="20"/>
              </w:rPr>
              <w:t>合計</w:t>
            </w:r>
          </w:p>
        </w:tc>
      </w:tr>
      <w:tr w:rsidR="00757AC9" w:rsidRPr="00757AC9" w:rsidTr="00757AC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757AC9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合計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b/>
                <w:noProof/>
                <w:spacing w:val="-10"/>
                <w:sz w:val="20"/>
              </w:rPr>
              <w:t>4,273,639,924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b/>
                <w:noProof/>
                <w:spacing w:val="-10"/>
                <w:sz w:val="20"/>
              </w:rPr>
              <w:t>4,637,936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b/>
                <w:noProof/>
                <w:spacing w:val="-10"/>
                <w:sz w:val="20"/>
              </w:rPr>
              <w:t>156,069,688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b/>
                <w:noProof/>
                <w:spacing w:val="-10"/>
                <w:sz w:val="20"/>
              </w:rPr>
              <w:t>2,245,581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b/>
                <w:noProof/>
                <w:spacing w:val="-10"/>
                <w:sz w:val="20"/>
              </w:rPr>
              <w:t>40,980,670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b/>
                <w:noProof/>
                <w:spacing w:val="-10"/>
                <w:sz w:val="20"/>
              </w:rPr>
              <w:t>15,855,980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b/>
                <w:noProof/>
                <w:spacing w:val="-10"/>
                <w:sz w:val="20"/>
              </w:rPr>
              <w:t>39,571,121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b/>
                <w:noProof/>
                <w:spacing w:val="-10"/>
                <w:sz w:val="20"/>
              </w:rPr>
              <w:t>637,155,579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b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b/>
                <w:noProof/>
                <w:spacing w:val="-10"/>
                <w:sz w:val="20"/>
              </w:rPr>
              <w:t>621,671,539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757AC9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5,791,828,018</w:t>
            </w:r>
          </w:p>
        </w:tc>
      </w:tr>
      <w:tr w:rsidR="00757AC9" w:rsidRPr="00757AC9" w:rsidTr="00757AC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757AC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1.</w:t>
            </w:r>
            <w:r w:rsidRPr="00757AC9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13273086"/>
              </w:rPr>
              <w:t>稅課收</w:t>
            </w:r>
            <w:r w:rsidRPr="00757AC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13273086"/>
              </w:rPr>
              <w:t>入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908,691,495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37,642,917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7AC9">
              <w:rPr>
                <w:rFonts w:ascii="新細明體" w:hAnsi="新細明體" w:hint="eastAsia"/>
                <w:noProof/>
                <w:spacing w:val="-10"/>
                <w:sz w:val="20"/>
              </w:rPr>
              <w:t>946,334,412</w:t>
            </w:r>
          </w:p>
        </w:tc>
      </w:tr>
      <w:tr w:rsidR="00757AC9" w:rsidRPr="00757AC9" w:rsidTr="00757AC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757AC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2.</w:t>
            </w:r>
            <w:r w:rsidRPr="00757AC9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13273086"/>
              </w:rPr>
              <w:t>罰款及賠償收</w:t>
            </w:r>
            <w:r w:rsidRPr="00757AC9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13273086"/>
              </w:rPr>
              <w:t>入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8,320,234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8,200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3,271,000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11,300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64,064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218,153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7AC9">
              <w:rPr>
                <w:rFonts w:ascii="新細明體" w:hAnsi="新細明體" w:hint="eastAsia"/>
                <w:noProof/>
                <w:spacing w:val="-10"/>
                <w:sz w:val="20"/>
              </w:rPr>
              <w:t>11,892,951</w:t>
            </w:r>
          </w:p>
        </w:tc>
      </w:tr>
      <w:tr w:rsidR="00757AC9" w:rsidRPr="00757AC9" w:rsidTr="00757AC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757AC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3.</w:t>
            </w:r>
            <w:r w:rsidRPr="00757AC9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13273086"/>
              </w:rPr>
              <w:t>規費收</w:t>
            </w:r>
            <w:r w:rsidRPr="00757AC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13273086"/>
              </w:rPr>
              <w:t>入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24,378,188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514,951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2,900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24,066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1,991,397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21,521,046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7AC9">
              <w:rPr>
                <w:rFonts w:ascii="新細明體" w:hAnsi="新細明體" w:hint="eastAsia"/>
                <w:noProof/>
                <w:spacing w:val="-10"/>
                <w:sz w:val="20"/>
              </w:rPr>
              <w:t>48,432,548</w:t>
            </w:r>
          </w:p>
        </w:tc>
      </w:tr>
      <w:tr w:rsidR="00757AC9" w:rsidRPr="00757AC9" w:rsidTr="00757AC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757AC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4.</w:t>
            </w:r>
            <w:r w:rsidRPr="00757AC9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13273086"/>
              </w:rPr>
              <w:t>財產收</w:t>
            </w:r>
            <w:r w:rsidRPr="00757AC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13273086"/>
              </w:rPr>
              <w:t>入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50,915,314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13,597,080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70,039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7AC9">
              <w:rPr>
                <w:rFonts w:ascii="新細明體" w:hAnsi="新細明體" w:hint="eastAsia"/>
                <w:noProof/>
                <w:spacing w:val="-10"/>
                <w:sz w:val="20"/>
              </w:rPr>
              <w:t>64,582,433</w:t>
            </w:r>
          </w:p>
        </w:tc>
      </w:tr>
      <w:tr w:rsidR="00757AC9" w:rsidRPr="00757AC9" w:rsidTr="00757AC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757AC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5.</w:t>
            </w:r>
            <w:r w:rsidRPr="00757AC9">
              <w:rPr>
                <w:rFonts w:ascii="標楷體" w:eastAsia="標楷體" w:hAnsi="標楷體" w:hint="eastAsia"/>
                <w:noProof/>
                <w:spacing w:val="6"/>
                <w:kern w:val="0"/>
                <w:sz w:val="20"/>
                <w:fitText w:val="1900" w:id="-713273086"/>
              </w:rPr>
              <w:t>營業盈餘及事業收</w:t>
            </w:r>
            <w:r w:rsidRPr="00757AC9">
              <w:rPr>
                <w:rFonts w:ascii="標楷體" w:eastAsia="標楷體" w:hAnsi="標楷體" w:hint="eastAsia"/>
                <w:noProof/>
                <w:spacing w:val="2"/>
                <w:kern w:val="0"/>
                <w:sz w:val="20"/>
                <w:fitText w:val="1900" w:id="-713273086"/>
              </w:rPr>
              <w:t>入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7,227,664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7AC9">
              <w:rPr>
                <w:rFonts w:ascii="新細明體" w:hAnsi="新細明體" w:hint="eastAsia"/>
                <w:noProof/>
                <w:spacing w:val="-10"/>
                <w:sz w:val="20"/>
              </w:rPr>
              <w:t>7,227,664</w:t>
            </w:r>
          </w:p>
        </w:tc>
      </w:tr>
      <w:tr w:rsidR="00757AC9" w:rsidRPr="00757AC9" w:rsidTr="00757AC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shd w:val="clear" w:color="auto" w:fill="auto"/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757AC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6.</w:t>
            </w:r>
            <w:r w:rsidRPr="00757AC9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13273086"/>
              </w:rPr>
              <w:t>補助及協助收</w:t>
            </w:r>
            <w:r w:rsidRPr="00757AC9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13273086"/>
              </w:rPr>
              <w:t>入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3,082,231,766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151,927,151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2,209,315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40,980,670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13,776,465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1,710,051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600,085,723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621,492,300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7AC9">
              <w:rPr>
                <w:rFonts w:ascii="新細明體" w:hAnsi="新細明體" w:hint="eastAsia"/>
                <w:noProof/>
                <w:spacing w:val="-10"/>
                <w:sz w:val="20"/>
              </w:rPr>
              <w:t>4,514,413,441</w:t>
            </w:r>
          </w:p>
        </w:tc>
      </w:tr>
      <w:tr w:rsidR="00757AC9" w:rsidRPr="00757AC9" w:rsidTr="00757AC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757AC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7.</w:t>
            </w:r>
            <w:r w:rsidRPr="00757AC9">
              <w:rPr>
                <w:rFonts w:ascii="標楷體" w:eastAsia="標楷體" w:hAnsi="標楷體" w:hint="eastAsia"/>
                <w:noProof/>
                <w:spacing w:val="41"/>
                <w:kern w:val="0"/>
                <w:sz w:val="20"/>
                <w:fitText w:val="1900" w:id="-713273086"/>
              </w:rPr>
              <w:t>捐獻及贈與收</w:t>
            </w:r>
            <w:r w:rsidRPr="00757AC9">
              <w:rPr>
                <w:rFonts w:ascii="標楷體" w:eastAsia="標楷體" w:hAnsi="標楷體" w:hint="eastAsia"/>
                <w:noProof/>
                <w:spacing w:val="4"/>
                <w:kern w:val="0"/>
                <w:sz w:val="20"/>
                <w:fitText w:val="1900" w:id="-713273086"/>
              </w:rPr>
              <w:t>入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188,000,000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7AC9">
              <w:rPr>
                <w:rFonts w:ascii="新細明體" w:hAnsi="新細明體" w:hint="eastAsia"/>
                <w:noProof/>
                <w:spacing w:val="-10"/>
                <w:sz w:val="20"/>
              </w:rPr>
              <w:t>188,000,000</w:t>
            </w:r>
          </w:p>
        </w:tc>
      </w:tr>
      <w:tr w:rsidR="00757AC9" w:rsidRPr="00757AC9" w:rsidTr="00757AC9">
        <w:tblPrEx>
          <w:tblBorders>
            <w:insideH w:val="none" w:sz="0" w:space="0" w:color="auto"/>
          </w:tblBorders>
        </w:tblPrEx>
        <w:trPr>
          <w:cantSplit/>
          <w:trHeight w:val="546"/>
        </w:trPr>
        <w:tc>
          <w:tcPr>
            <w:tcW w:w="2210" w:type="dxa"/>
            <w:gridSpan w:val="2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rPr>
                <w:rFonts w:ascii="標楷體" w:eastAsia="標楷體" w:hAnsi="標楷體"/>
                <w:spacing w:val="-10"/>
                <w:sz w:val="20"/>
              </w:rPr>
            </w:pPr>
            <w:r w:rsidRPr="00757AC9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8.</w:t>
            </w:r>
            <w:r w:rsidRPr="00757AC9">
              <w:rPr>
                <w:rFonts w:ascii="標楷體" w:eastAsia="標楷體" w:hAnsi="標楷體" w:hint="eastAsia"/>
                <w:noProof/>
                <w:spacing w:val="183"/>
                <w:kern w:val="0"/>
                <w:sz w:val="20"/>
                <w:fitText w:val="1900" w:id="-713273086"/>
              </w:rPr>
              <w:t>其他收</w:t>
            </w:r>
            <w:r w:rsidRPr="00757AC9">
              <w:rPr>
                <w:rFonts w:ascii="標楷體" w:eastAsia="標楷體" w:hAnsi="標楷體" w:hint="eastAsia"/>
                <w:noProof/>
                <w:spacing w:val="1"/>
                <w:kern w:val="0"/>
                <w:sz w:val="20"/>
                <w:fitText w:val="1900" w:id="-713273086"/>
              </w:rPr>
              <w:t>入</w:t>
            </w:r>
          </w:p>
        </w:tc>
        <w:tc>
          <w:tcPr>
            <w:tcW w:w="1965" w:type="dxa"/>
            <w:gridSpan w:val="2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3,875,263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4,114,785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868,637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900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24,054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1,951,730</w:t>
            </w:r>
          </w:p>
        </w:tc>
        <w:tc>
          <w:tcPr>
            <w:tcW w:w="196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Theme="minorEastAsia" w:eastAsiaTheme="minorEastAsia" w:hAnsiTheme="minorEastAsia"/>
                <w:spacing w:val="-10"/>
                <w:sz w:val="20"/>
              </w:rPr>
            </w:pPr>
            <w:r w:rsidRPr="00757AC9">
              <w:rPr>
                <w:rFonts w:asciiTheme="minorEastAsia" w:eastAsiaTheme="minorEastAsia" w:hAnsiTheme="minorEastAsia" w:hint="eastAsia"/>
                <w:noProof/>
                <w:spacing w:val="-10"/>
                <w:sz w:val="20"/>
              </w:rPr>
              <w:t>109,200</w:t>
            </w:r>
          </w:p>
        </w:tc>
        <w:tc>
          <w:tcPr>
            <w:tcW w:w="1966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757AC9" w:rsidRPr="00757AC9" w:rsidRDefault="00757AC9" w:rsidP="00757AC9">
            <w:pPr>
              <w:snapToGrid w:val="0"/>
              <w:spacing w:line="240" w:lineRule="exact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757AC9">
              <w:rPr>
                <w:rFonts w:ascii="新細明體" w:hAnsi="新細明體" w:hint="eastAsia"/>
                <w:noProof/>
                <w:spacing w:val="-10"/>
                <w:sz w:val="20"/>
              </w:rPr>
              <w:t>10,944,569</w:t>
            </w:r>
          </w:p>
        </w:tc>
      </w:tr>
    </w:tbl>
    <w:p w:rsidR="00372C86" w:rsidRDefault="00372C86" w:rsidP="00CE45BB"/>
    <w:sectPr w:rsidR="00372C86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AC9" w:rsidRDefault="00757AC9">
      <w:r>
        <w:separator/>
      </w:r>
    </w:p>
  </w:endnote>
  <w:endnote w:type="continuationSeparator" w:id="0">
    <w:p w:rsidR="00757AC9" w:rsidRDefault="00757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AC9" w:rsidRDefault="00757AC9">
      <w:r>
        <w:separator/>
      </w:r>
    </w:p>
  </w:footnote>
  <w:footnote w:type="continuationSeparator" w:id="0">
    <w:p w:rsidR="00757AC9" w:rsidRDefault="00757A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AC9" w:rsidRDefault="00757AC9">
    <w:pPr>
      <w:pStyle w:val="a3"/>
      <w:jc w:val="center"/>
    </w:pPr>
    <w:r w:rsidRPr="008E1324">
      <w:rPr>
        <w:rFonts w:ascii="標楷體" w:eastAsia="標楷體" w:hAnsi="標楷體" w:hint="eastAsia"/>
        <w:b/>
        <w:spacing w:val="60"/>
        <w:sz w:val="32"/>
        <w:szCs w:val="32"/>
        <w:u w:val="single"/>
      </w:rPr>
      <w:t>壹</w:t>
    </w:r>
    <w:r>
      <w:rPr>
        <w:rFonts w:ascii="標楷體" w:eastAsia="標楷體" w:hint="eastAsia"/>
        <w:b/>
        <w:spacing w:val="60"/>
        <w:sz w:val="32"/>
        <w:szCs w:val="32"/>
        <w:u w:val="single"/>
      </w:rPr>
      <w:t>、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Pr="008E1324">
      <w:rPr>
        <w:rFonts w:ascii="標楷體" w:eastAsia="標楷體" w:hAnsi="標楷體"/>
        <w:b/>
        <w:spacing w:val="60"/>
        <w:sz w:val="32"/>
        <w:szCs w:val="32"/>
        <w:u w:val="single"/>
      </w:rPr>
      <w:t>113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8E1324">
      <w:rPr>
        <w:rFonts w:ascii="標楷體" w:eastAsia="標楷體" w:hAnsi="標楷體" w:hint="eastAsia"/>
        <w:b/>
        <w:spacing w:val="60"/>
        <w:sz w:val="32"/>
        <w:szCs w:val="32"/>
        <w:u w:val="single"/>
      </w:rPr>
      <w:t>連江縣</w:t>
    </w:r>
    <w:r w:rsidRPr="00EA6F5D">
      <w:rPr>
        <w:rFonts w:ascii="標楷體" w:eastAsia="標楷體" w:hint="eastAsia"/>
        <w:b/>
        <w:spacing w:val="60"/>
        <w:sz w:val="32"/>
        <w:szCs w:val="32"/>
        <w:u w:val="single"/>
      </w:rPr>
      <w:t>總決算各主管機關歲入來源別科目決算審定數綜計表</w:t>
    </w:r>
    <w:r w:rsidRPr="008E1324">
      <w:rPr>
        <w:rFonts w:ascii="標楷體" w:eastAsia="標楷體" w:hAnsi="標楷體"/>
        <w:b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7AC9" w:rsidRPr="00757AC9" w:rsidRDefault="00757AC9">
    <w:pPr>
      <w:pStyle w:val="a3"/>
      <w:jc w:val="center"/>
      <w:rPr>
        <w:b/>
        <w:sz w:val="32"/>
      </w:rPr>
    </w:pPr>
    <w:r w:rsidRPr="00757AC9">
      <w:rPr>
        <w:rFonts w:ascii="標楷體" w:eastAsia="標楷體" w:hAnsi="標楷體" w:hint="eastAsia"/>
        <w:b/>
        <w:spacing w:val="60"/>
        <w:sz w:val="32"/>
        <w:u w:val="single"/>
      </w:rPr>
      <w:t>陸</w:t>
    </w:r>
    <w:r w:rsidRPr="00757AC9">
      <w:rPr>
        <w:rFonts w:ascii="標楷體" w:eastAsia="標楷體" w:hint="eastAsia"/>
        <w:b/>
        <w:spacing w:val="60"/>
        <w:sz w:val="32"/>
        <w:u w:val="single"/>
      </w:rPr>
      <w:t>、中華民國</w:t>
    </w:r>
    <w:r w:rsidRPr="00757AC9">
      <w:rPr>
        <w:rFonts w:ascii="標楷體" w:eastAsia="標楷體" w:hAnsi="標楷體"/>
        <w:b/>
        <w:spacing w:val="60"/>
        <w:sz w:val="32"/>
        <w:u w:val="single"/>
      </w:rPr>
      <w:t>11</w:t>
    </w:r>
    <w:r w:rsidRPr="00757AC9">
      <w:rPr>
        <w:rFonts w:ascii="標楷體" w:eastAsia="標楷體" w:hAnsi="標楷體" w:hint="eastAsia"/>
        <w:b/>
        <w:spacing w:val="60"/>
        <w:sz w:val="32"/>
        <w:u w:val="single"/>
      </w:rPr>
      <w:t>4</w:t>
    </w:r>
    <w:r w:rsidRPr="00757AC9">
      <w:rPr>
        <w:rFonts w:ascii="標楷體" w:eastAsia="標楷體" w:hint="eastAsia"/>
        <w:b/>
        <w:spacing w:val="60"/>
        <w:sz w:val="32"/>
        <w:u w:val="single"/>
      </w:rPr>
      <w:t>年度</w:t>
    </w:r>
    <w:r w:rsidRPr="00757AC9">
      <w:rPr>
        <w:rFonts w:ascii="標楷體" w:eastAsia="標楷體" w:hAnsi="標楷體" w:hint="eastAsia"/>
        <w:b/>
        <w:spacing w:val="60"/>
        <w:sz w:val="32"/>
        <w:u w:val="single"/>
      </w:rPr>
      <w:t>連江縣</w:t>
    </w:r>
    <w:r w:rsidRPr="00757AC9">
      <w:rPr>
        <w:rFonts w:ascii="標楷體" w:eastAsia="標楷體" w:hint="eastAsia"/>
        <w:b/>
        <w:spacing w:val="60"/>
        <w:sz w:val="32"/>
        <w:u w:val="single"/>
      </w:rPr>
      <w:t>總決算各主管機關歲入來源別科目決算審定數綜計表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C86"/>
    <w:rsid w:val="00007185"/>
    <w:rsid w:val="000D4F05"/>
    <w:rsid w:val="000F3B45"/>
    <w:rsid w:val="000F5C79"/>
    <w:rsid w:val="00143F79"/>
    <w:rsid w:val="00166FAE"/>
    <w:rsid w:val="0022580D"/>
    <w:rsid w:val="002934F7"/>
    <w:rsid w:val="00372C86"/>
    <w:rsid w:val="00397B4B"/>
    <w:rsid w:val="003C6046"/>
    <w:rsid w:val="003E47DB"/>
    <w:rsid w:val="00465FB0"/>
    <w:rsid w:val="0047422B"/>
    <w:rsid w:val="005A610E"/>
    <w:rsid w:val="005F216F"/>
    <w:rsid w:val="006F09C1"/>
    <w:rsid w:val="00757AC9"/>
    <w:rsid w:val="007E7564"/>
    <w:rsid w:val="00805B3D"/>
    <w:rsid w:val="00810A19"/>
    <w:rsid w:val="0085072B"/>
    <w:rsid w:val="008A68A9"/>
    <w:rsid w:val="008E1324"/>
    <w:rsid w:val="00A57D0E"/>
    <w:rsid w:val="00AD15A7"/>
    <w:rsid w:val="00B5403C"/>
    <w:rsid w:val="00B95F6B"/>
    <w:rsid w:val="00C004BF"/>
    <w:rsid w:val="00CE45BB"/>
    <w:rsid w:val="00CE52EB"/>
    <w:rsid w:val="00D17C30"/>
    <w:rsid w:val="00D20547"/>
    <w:rsid w:val="00D7295B"/>
    <w:rsid w:val="00DA2227"/>
    <w:rsid w:val="00DA6D4D"/>
    <w:rsid w:val="00DF00FA"/>
    <w:rsid w:val="00E257E8"/>
    <w:rsid w:val="00E7197D"/>
    <w:rsid w:val="00EA6F5D"/>
    <w:rsid w:val="00F33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5B47911E-7522-455B-9E6A-2DBF318B8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alloon Text"/>
    <w:basedOn w:val="a"/>
    <w:link w:val="a6"/>
    <w:uiPriority w:val="99"/>
    <w:semiHidden/>
    <w:unhideWhenUsed/>
    <w:rsid w:val="00757A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註解方塊文字 字元"/>
    <w:basedOn w:val="a0"/>
    <w:link w:val="a5"/>
    <w:uiPriority w:val="99"/>
    <w:semiHidden/>
    <w:rsid w:val="00757A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jGPUBBBN&#27506;&#20837;&#20358;&#28304;&#21029;&#27231;&#38364;&#21029;&#27770;&#31639;&#23529;&#23450;&#25976;&#32156;&#35336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jGPUBBBN歲入來源別機關別決算審定數綜計表</Template>
  <TotalTime>0</TotalTime>
  <Pages>1</Pages>
  <Words>118</Words>
  <Characters>679</Characters>
  <Application>Microsoft Office Word</Application>
  <DocSecurity>0</DocSecurity>
  <Lines>5</Lines>
  <Paragraphs>1</Paragraphs>
  <ScaleCrop>false</ScaleCrop>
  <Company>N.A.O.</Company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三十一、中華民國fyy年度中央政府總決算歲出政事別機關別決算審定數綜計表</dc:title>
  <dc:subject/>
  <dc:creator>蕭茹方</dc:creator>
  <cp:keywords/>
  <cp:lastModifiedBy>張鈞凱</cp:lastModifiedBy>
  <cp:revision>2</cp:revision>
  <cp:lastPrinted>2026-06-10T08:37:00Z</cp:lastPrinted>
  <dcterms:created xsi:type="dcterms:W3CDTF">2026-06-22T03:12:00Z</dcterms:created>
  <dcterms:modified xsi:type="dcterms:W3CDTF">2026-06-22T03:12:00Z</dcterms:modified>
</cp:coreProperties>
</file>