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DD871" w14:textId="77777777" w:rsidR="00896512" w:rsidRPr="00723046" w:rsidRDefault="00F6386F" w:rsidP="00896512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FF665B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  <w:r w:rsidR="00896512"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拾貳、主　要　產　品　單　位　售　價</w:t>
      </w:r>
    </w:p>
    <w:p w14:paraId="2545308F" w14:textId="77777777" w:rsidR="00896512" w:rsidRPr="00723046" w:rsidRDefault="00896512" w:rsidP="00896512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  <w:spacing w:val="100"/>
        </w:rPr>
      </w:pPr>
      <w:r w:rsidRPr="00723046">
        <w:rPr>
          <w:rFonts w:ascii="標楷體" w:eastAsia="標楷體" w:hint="eastAsia"/>
          <w:color w:val="000000" w:themeColor="text1"/>
          <w:spacing w:val="100"/>
        </w:rPr>
        <w:t>中華民</w:t>
      </w:r>
      <w:r w:rsidRPr="00723046">
        <w:rPr>
          <w:rFonts w:ascii="標楷體" w:eastAsia="標楷體" w:hint="eastAsia"/>
          <w:color w:val="000000" w:themeColor="text1"/>
        </w:rPr>
        <w:t>國</w:t>
      </w:r>
    </w:p>
    <w:tbl>
      <w:tblPr>
        <w:tblW w:w="10206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305"/>
        <w:gridCol w:w="1295"/>
        <w:gridCol w:w="1486"/>
        <w:gridCol w:w="1486"/>
        <w:gridCol w:w="1486"/>
      </w:tblGrid>
      <w:tr w:rsidR="00896512" w:rsidRPr="00723046" w14:paraId="12037E7B" w14:textId="77777777" w:rsidTr="007A10EB">
        <w:trPr>
          <w:cantSplit/>
          <w:trHeight w:hRule="exact" w:val="397"/>
        </w:trPr>
        <w:tc>
          <w:tcPr>
            <w:tcW w:w="3148" w:type="dxa"/>
            <w:vMerge w:val="restart"/>
            <w:tcBorders>
              <w:top w:val="single" w:sz="8" w:space="0" w:color="auto"/>
            </w:tcBorders>
            <w:vAlign w:val="center"/>
          </w:tcPr>
          <w:p w14:paraId="6A6498B1" w14:textId="77777777" w:rsidR="00896512" w:rsidRPr="00A100B8" w:rsidRDefault="009606DA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896512" w:rsidRPr="00A100B8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1305" w:type="dxa"/>
            <w:vMerge w:val="restart"/>
            <w:tcBorders>
              <w:top w:val="single" w:sz="8" w:space="0" w:color="auto"/>
            </w:tcBorders>
            <w:vAlign w:val="center"/>
          </w:tcPr>
          <w:p w14:paraId="3042A7BA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產品名稱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</w:tcBorders>
            <w:vAlign w:val="center"/>
          </w:tcPr>
          <w:p w14:paraId="082953DB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</w:t>
            </w:r>
          </w:p>
        </w:tc>
        <w:tc>
          <w:tcPr>
            <w:tcW w:w="4458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9E66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預算數</w:t>
            </w:r>
          </w:p>
        </w:tc>
      </w:tr>
      <w:tr w:rsidR="00896512" w:rsidRPr="00723046" w14:paraId="49762EE1" w14:textId="77777777" w:rsidTr="007A10EB">
        <w:trPr>
          <w:cantSplit/>
          <w:trHeight w:hRule="exact" w:val="397"/>
        </w:trPr>
        <w:tc>
          <w:tcPr>
            <w:tcW w:w="3148" w:type="dxa"/>
            <w:vMerge/>
            <w:vAlign w:val="center"/>
          </w:tcPr>
          <w:p w14:paraId="2B17FCD7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</w:p>
        </w:tc>
        <w:tc>
          <w:tcPr>
            <w:tcW w:w="1305" w:type="dxa"/>
            <w:vMerge/>
            <w:vAlign w:val="center"/>
          </w:tcPr>
          <w:p w14:paraId="524B9ADF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</w:p>
        </w:tc>
        <w:tc>
          <w:tcPr>
            <w:tcW w:w="1295" w:type="dxa"/>
            <w:vMerge/>
            <w:vAlign w:val="center"/>
          </w:tcPr>
          <w:p w14:paraId="398143E4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</w:tcBorders>
            <w:vAlign w:val="center"/>
          </w:tcPr>
          <w:p w14:paraId="2F16445E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單位售價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</w:tcBorders>
            <w:vAlign w:val="center"/>
          </w:tcPr>
          <w:p w14:paraId="04498904" w14:textId="77777777" w:rsidR="00896512" w:rsidRPr="005B3771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5B3771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單位生產成本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1A2124" w14:textId="45C39C46" w:rsidR="00896512" w:rsidRPr="005B3771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6"/>
                <w:szCs w:val="24"/>
              </w:rPr>
            </w:pPr>
            <w:r w:rsidRPr="005B3771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單位毛利</w:t>
            </w:r>
            <w:r w:rsidR="00020186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（</w:t>
            </w:r>
            <w:r w:rsidRPr="005B3771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損</w:t>
            </w:r>
            <w:r w:rsidR="00020186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）</w:t>
            </w:r>
          </w:p>
        </w:tc>
      </w:tr>
      <w:tr w:rsidR="00896512" w:rsidRPr="00723046" w14:paraId="70F9140F" w14:textId="77777777" w:rsidTr="007A10EB">
        <w:trPr>
          <w:cantSplit/>
          <w:trHeight w:hRule="exact" w:val="397"/>
        </w:trPr>
        <w:tc>
          <w:tcPr>
            <w:tcW w:w="3148" w:type="dxa"/>
            <w:vMerge/>
            <w:tcBorders>
              <w:bottom w:val="single" w:sz="8" w:space="0" w:color="auto"/>
            </w:tcBorders>
            <w:vAlign w:val="center"/>
          </w:tcPr>
          <w:p w14:paraId="55F14E8B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1305" w:type="dxa"/>
            <w:vMerge/>
            <w:tcBorders>
              <w:bottom w:val="single" w:sz="8" w:space="0" w:color="auto"/>
            </w:tcBorders>
            <w:vAlign w:val="center"/>
          </w:tcPr>
          <w:p w14:paraId="255F1E6A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18"/>
                <w:szCs w:val="24"/>
              </w:rPr>
            </w:pPr>
          </w:p>
        </w:tc>
        <w:tc>
          <w:tcPr>
            <w:tcW w:w="1295" w:type="dxa"/>
            <w:vMerge/>
            <w:tcBorders>
              <w:bottom w:val="single" w:sz="8" w:space="0" w:color="auto"/>
            </w:tcBorders>
            <w:vAlign w:val="center"/>
          </w:tcPr>
          <w:p w14:paraId="4D1E7BE8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1486" w:type="dxa"/>
            <w:vMerge/>
            <w:tcBorders>
              <w:bottom w:val="single" w:sz="8" w:space="0" w:color="auto"/>
            </w:tcBorders>
            <w:vAlign w:val="center"/>
          </w:tcPr>
          <w:p w14:paraId="2584645A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1486" w:type="dxa"/>
            <w:vMerge/>
            <w:tcBorders>
              <w:bottom w:val="single" w:sz="8" w:space="0" w:color="auto"/>
            </w:tcBorders>
            <w:vAlign w:val="center"/>
          </w:tcPr>
          <w:p w14:paraId="630A87D7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kern w:val="0"/>
                <w:sz w:val="22"/>
                <w:szCs w:val="24"/>
              </w:rPr>
            </w:pPr>
          </w:p>
        </w:tc>
        <w:tc>
          <w:tcPr>
            <w:tcW w:w="1486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60A3752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kern w:val="0"/>
                <w:sz w:val="22"/>
                <w:szCs w:val="24"/>
              </w:rPr>
            </w:pPr>
          </w:p>
        </w:tc>
      </w:tr>
      <w:tr w:rsidR="00036238" w:rsidRPr="00723046" w14:paraId="0917645E" w14:textId="77777777" w:rsidTr="007A10EB">
        <w:trPr>
          <w:cantSplit/>
          <w:trHeight w:hRule="exact" w:val="527"/>
        </w:trPr>
        <w:tc>
          <w:tcPr>
            <w:tcW w:w="3148" w:type="dxa"/>
            <w:tcBorders>
              <w:top w:val="single" w:sz="8" w:space="0" w:color="auto"/>
            </w:tcBorders>
            <w:vAlign w:val="center"/>
          </w:tcPr>
          <w:p w14:paraId="1E838A66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036238">
              <w:rPr>
                <w:rFonts w:ascii="標楷體" w:eastAsia="標楷體" w:hAnsi="標楷體" w:hint="eastAsia"/>
                <w:b/>
                <w:color w:val="000000" w:themeColor="text1"/>
              </w:rPr>
              <w:t>經濟部主管</w:t>
            </w:r>
          </w:p>
        </w:tc>
        <w:tc>
          <w:tcPr>
            <w:tcW w:w="1305" w:type="dxa"/>
            <w:tcBorders>
              <w:top w:val="single" w:sz="8" w:space="0" w:color="auto"/>
            </w:tcBorders>
            <w:vAlign w:val="center"/>
          </w:tcPr>
          <w:p w14:paraId="376123C7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8" w:space="0" w:color="auto"/>
            </w:tcBorders>
            <w:vAlign w:val="center"/>
          </w:tcPr>
          <w:p w14:paraId="24A65007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8" w:space="0" w:color="auto"/>
            </w:tcBorders>
            <w:vAlign w:val="center"/>
          </w:tcPr>
          <w:p w14:paraId="1B58E201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8" w:space="0" w:color="auto"/>
            </w:tcBorders>
            <w:vAlign w:val="center"/>
          </w:tcPr>
          <w:p w14:paraId="3BE30273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EE1D790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036238" w:rsidRPr="00723046" w14:paraId="29338775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61720E56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305" w:type="dxa"/>
            <w:vAlign w:val="center"/>
          </w:tcPr>
          <w:p w14:paraId="6F9CEF2D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砂糖</w:t>
            </w:r>
          </w:p>
        </w:tc>
        <w:tc>
          <w:tcPr>
            <w:tcW w:w="1295" w:type="dxa"/>
            <w:vAlign w:val="center"/>
          </w:tcPr>
          <w:p w14:paraId="72908DCD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86" w:type="dxa"/>
            <w:vAlign w:val="center"/>
          </w:tcPr>
          <w:p w14:paraId="2E9CE670" w14:textId="38BDC83F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20,713.25</w:t>
            </w:r>
          </w:p>
        </w:tc>
        <w:tc>
          <w:tcPr>
            <w:tcW w:w="1486" w:type="dxa"/>
            <w:vAlign w:val="center"/>
          </w:tcPr>
          <w:p w14:paraId="54411EFE" w14:textId="2488687E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18,729.00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614EDAFA" w14:textId="23EDB6A3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1,984.25</w:t>
            </w:r>
          </w:p>
        </w:tc>
      </w:tr>
      <w:tr w:rsidR="00036238" w:rsidRPr="00723046" w14:paraId="49E74759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38E056CA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116E6192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豬隻</w:t>
            </w:r>
          </w:p>
        </w:tc>
        <w:tc>
          <w:tcPr>
            <w:tcW w:w="1295" w:type="dxa"/>
            <w:vAlign w:val="center"/>
          </w:tcPr>
          <w:p w14:paraId="52A1DDE1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86" w:type="dxa"/>
            <w:vAlign w:val="center"/>
          </w:tcPr>
          <w:p w14:paraId="26C9D14A" w14:textId="7B4028A1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79,000.00</w:t>
            </w:r>
          </w:p>
        </w:tc>
        <w:tc>
          <w:tcPr>
            <w:tcW w:w="1486" w:type="dxa"/>
            <w:vAlign w:val="center"/>
          </w:tcPr>
          <w:p w14:paraId="276EC17A" w14:textId="76D24E75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72,469.91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5F0124A2" w14:textId="3B9DD4AD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6,530.09</w:t>
            </w:r>
          </w:p>
        </w:tc>
      </w:tr>
      <w:tr w:rsidR="00036238" w:rsidRPr="00723046" w14:paraId="76EC30A5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48A8FBC5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305" w:type="dxa"/>
            <w:vAlign w:val="center"/>
          </w:tcPr>
          <w:p w14:paraId="15CF97A0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成品天然氣</w:t>
            </w:r>
          </w:p>
        </w:tc>
        <w:tc>
          <w:tcPr>
            <w:tcW w:w="1295" w:type="dxa"/>
            <w:vAlign w:val="center"/>
          </w:tcPr>
          <w:p w14:paraId="57F88D8B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w w:val="90"/>
                <w:sz w:val="22"/>
              </w:rPr>
              <w:t>元／千立方</w:t>
            </w: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公尺</w:t>
            </w:r>
          </w:p>
        </w:tc>
        <w:tc>
          <w:tcPr>
            <w:tcW w:w="1486" w:type="dxa"/>
            <w:vAlign w:val="center"/>
          </w:tcPr>
          <w:p w14:paraId="755B0514" w14:textId="3753332A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15,670.55</w:t>
            </w:r>
          </w:p>
        </w:tc>
        <w:tc>
          <w:tcPr>
            <w:tcW w:w="1486" w:type="dxa"/>
            <w:vAlign w:val="center"/>
          </w:tcPr>
          <w:p w14:paraId="3FDECC92" w14:textId="33A23F9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14,888.89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615AE410" w14:textId="66FD14C5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781.66</w:t>
            </w:r>
          </w:p>
        </w:tc>
      </w:tr>
      <w:tr w:rsidR="00036238" w:rsidRPr="00723046" w14:paraId="48F6FF41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5E132D4A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20BD59C2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液化石油氣</w:t>
            </w:r>
          </w:p>
        </w:tc>
        <w:tc>
          <w:tcPr>
            <w:tcW w:w="1295" w:type="dxa"/>
            <w:vAlign w:val="center"/>
          </w:tcPr>
          <w:p w14:paraId="1B293435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86" w:type="dxa"/>
            <w:vAlign w:val="center"/>
          </w:tcPr>
          <w:p w14:paraId="16C488BC" w14:textId="65A60C58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20,001.42</w:t>
            </w:r>
          </w:p>
        </w:tc>
        <w:tc>
          <w:tcPr>
            <w:tcW w:w="1486" w:type="dxa"/>
            <w:vAlign w:val="center"/>
          </w:tcPr>
          <w:p w14:paraId="0CBE3F9C" w14:textId="30A78905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12,976.13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799AF6B2" w14:textId="0D3A3331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7,025.29</w:t>
            </w:r>
          </w:p>
        </w:tc>
      </w:tr>
      <w:tr w:rsidR="00036238" w:rsidRPr="00723046" w14:paraId="1D10E08A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46AB2C5E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2FD1DE21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車用汽油</w:t>
            </w:r>
          </w:p>
        </w:tc>
        <w:tc>
          <w:tcPr>
            <w:tcW w:w="1295" w:type="dxa"/>
            <w:vAlign w:val="center"/>
          </w:tcPr>
          <w:p w14:paraId="21435282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86" w:type="dxa"/>
            <w:vAlign w:val="center"/>
          </w:tcPr>
          <w:p w14:paraId="2EC119BF" w14:textId="52773E2C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26,933.88</w:t>
            </w:r>
          </w:p>
        </w:tc>
        <w:tc>
          <w:tcPr>
            <w:tcW w:w="1486" w:type="dxa"/>
            <w:vAlign w:val="center"/>
          </w:tcPr>
          <w:p w14:paraId="41058A08" w14:textId="5DE9B103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19,745.57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0C8D1FFD" w14:textId="3F9221CD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7,188.31</w:t>
            </w:r>
          </w:p>
        </w:tc>
      </w:tr>
      <w:tr w:rsidR="00036238" w:rsidRPr="00723046" w14:paraId="14307C60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2B82C761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5327A563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航燃含煤油</w:t>
            </w:r>
          </w:p>
        </w:tc>
        <w:tc>
          <w:tcPr>
            <w:tcW w:w="1295" w:type="dxa"/>
            <w:vAlign w:val="center"/>
          </w:tcPr>
          <w:p w14:paraId="330095F1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86" w:type="dxa"/>
            <w:vAlign w:val="center"/>
          </w:tcPr>
          <w:p w14:paraId="38850343" w14:textId="5ACED776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17,976.21</w:t>
            </w:r>
          </w:p>
        </w:tc>
        <w:tc>
          <w:tcPr>
            <w:tcW w:w="1486" w:type="dxa"/>
            <w:vAlign w:val="center"/>
          </w:tcPr>
          <w:p w14:paraId="61DAEA78" w14:textId="67C4E61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17,128.96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2661E239" w14:textId="587E79C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847.25</w:t>
            </w:r>
          </w:p>
        </w:tc>
      </w:tr>
      <w:tr w:rsidR="00036238" w:rsidRPr="00723046" w14:paraId="2A312C1F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23203649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25CF45F8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柴油</w:t>
            </w:r>
          </w:p>
        </w:tc>
        <w:tc>
          <w:tcPr>
            <w:tcW w:w="1295" w:type="dxa"/>
            <w:vAlign w:val="center"/>
          </w:tcPr>
          <w:p w14:paraId="1BBBFE75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86" w:type="dxa"/>
            <w:vAlign w:val="center"/>
          </w:tcPr>
          <w:p w14:paraId="161D8D4C" w14:textId="7C1F23E2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23,734.33</w:t>
            </w:r>
          </w:p>
        </w:tc>
        <w:tc>
          <w:tcPr>
            <w:tcW w:w="1486" w:type="dxa"/>
            <w:vAlign w:val="center"/>
          </w:tcPr>
          <w:p w14:paraId="06C25855" w14:textId="7EB89EF1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19,810.88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68C35F70" w14:textId="725F86A6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3,923.45</w:t>
            </w:r>
          </w:p>
        </w:tc>
      </w:tr>
      <w:tr w:rsidR="00036238" w:rsidRPr="00723046" w14:paraId="18B6C59B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3B767256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4A0D153F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燃料油</w:t>
            </w:r>
          </w:p>
        </w:tc>
        <w:tc>
          <w:tcPr>
            <w:tcW w:w="1295" w:type="dxa"/>
            <w:vAlign w:val="center"/>
          </w:tcPr>
          <w:p w14:paraId="72F50114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86" w:type="dxa"/>
            <w:vAlign w:val="center"/>
          </w:tcPr>
          <w:p w14:paraId="3C374B63" w14:textId="64757E85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17,379.69</w:t>
            </w:r>
          </w:p>
        </w:tc>
        <w:tc>
          <w:tcPr>
            <w:tcW w:w="1486" w:type="dxa"/>
            <w:vAlign w:val="center"/>
          </w:tcPr>
          <w:p w14:paraId="3053D6D4" w14:textId="77585F04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15,391.49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1B654FE5" w14:textId="44192FD2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1,988.20</w:t>
            </w:r>
          </w:p>
        </w:tc>
      </w:tr>
      <w:tr w:rsidR="00036238" w:rsidRPr="00723046" w14:paraId="057EA722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36C794BD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21A1F0CD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石油化學品</w:t>
            </w:r>
          </w:p>
        </w:tc>
        <w:tc>
          <w:tcPr>
            <w:tcW w:w="1295" w:type="dxa"/>
            <w:vAlign w:val="center"/>
          </w:tcPr>
          <w:p w14:paraId="5C9FAFA7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86" w:type="dxa"/>
            <w:vAlign w:val="center"/>
          </w:tcPr>
          <w:p w14:paraId="752288EF" w14:textId="2DC520B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32,837.24</w:t>
            </w:r>
          </w:p>
        </w:tc>
        <w:tc>
          <w:tcPr>
            <w:tcW w:w="1486" w:type="dxa"/>
            <w:vAlign w:val="center"/>
          </w:tcPr>
          <w:p w14:paraId="48EC2EE9" w14:textId="2326DA64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32,999.89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27D084AD" w14:textId="7FA4622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- 162.65</w:t>
            </w:r>
          </w:p>
        </w:tc>
      </w:tr>
      <w:tr w:rsidR="00036238" w:rsidRPr="00723046" w14:paraId="28677D59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66DE855D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305" w:type="dxa"/>
            <w:vAlign w:val="center"/>
          </w:tcPr>
          <w:p w14:paraId="01AF1B9A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電力</w:t>
            </w:r>
          </w:p>
        </w:tc>
        <w:tc>
          <w:tcPr>
            <w:tcW w:w="1295" w:type="dxa"/>
            <w:vAlign w:val="center"/>
          </w:tcPr>
          <w:p w14:paraId="35C29C1E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元／千度</w:t>
            </w:r>
          </w:p>
        </w:tc>
        <w:tc>
          <w:tcPr>
            <w:tcW w:w="1486" w:type="dxa"/>
            <w:vAlign w:val="center"/>
          </w:tcPr>
          <w:p w14:paraId="05EBF515" w14:textId="4484268B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3,221.05</w:t>
            </w:r>
          </w:p>
        </w:tc>
        <w:tc>
          <w:tcPr>
            <w:tcW w:w="1486" w:type="dxa"/>
            <w:vAlign w:val="center"/>
          </w:tcPr>
          <w:p w14:paraId="4825EA5D" w14:textId="2A75B26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3,571.80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719CD36A" w14:textId="04D98DE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- 350.75</w:t>
            </w:r>
          </w:p>
        </w:tc>
      </w:tr>
      <w:tr w:rsidR="00036238" w:rsidRPr="00723046" w14:paraId="33FCAF56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25409248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1305" w:type="dxa"/>
            <w:vAlign w:val="center"/>
          </w:tcPr>
          <w:p w14:paraId="39388A8E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自來水</w:t>
            </w:r>
          </w:p>
        </w:tc>
        <w:tc>
          <w:tcPr>
            <w:tcW w:w="1295" w:type="dxa"/>
            <w:vAlign w:val="center"/>
          </w:tcPr>
          <w:p w14:paraId="49283E7B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w w:val="90"/>
                <w:sz w:val="22"/>
              </w:rPr>
              <w:t>元／千立方</w:t>
            </w: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公尺</w:t>
            </w:r>
          </w:p>
        </w:tc>
        <w:tc>
          <w:tcPr>
            <w:tcW w:w="1486" w:type="dxa"/>
            <w:vAlign w:val="center"/>
          </w:tcPr>
          <w:p w14:paraId="27F1C6CF" w14:textId="2BDFFEA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11,049.59</w:t>
            </w:r>
          </w:p>
        </w:tc>
        <w:tc>
          <w:tcPr>
            <w:tcW w:w="1486" w:type="dxa"/>
            <w:vAlign w:val="center"/>
          </w:tcPr>
          <w:p w14:paraId="0164A9AD" w14:textId="4189C301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8,415.34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0DCE075A" w14:textId="01CF7002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2,634.25</w:t>
            </w:r>
          </w:p>
        </w:tc>
      </w:tr>
      <w:tr w:rsidR="00036238" w:rsidRPr="00723046" w14:paraId="40A6BCE0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7FDF3896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036238">
              <w:rPr>
                <w:rFonts w:ascii="標楷體" w:eastAsia="標楷體" w:hAnsi="標楷體" w:hint="eastAsia"/>
                <w:b/>
                <w:color w:val="000000" w:themeColor="text1"/>
              </w:rPr>
              <w:t>財政部主管</w:t>
            </w:r>
          </w:p>
        </w:tc>
        <w:tc>
          <w:tcPr>
            <w:tcW w:w="1305" w:type="dxa"/>
            <w:vAlign w:val="center"/>
          </w:tcPr>
          <w:p w14:paraId="318ADFD8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  <w:tc>
          <w:tcPr>
            <w:tcW w:w="1295" w:type="dxa"/>
            <w:vAlign w:val="center"/>
          </w:tcPr>
          <w:p w14:paraId="37BA41C1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  <w:tc>
          <w:tcPr>
            <w:tcW w:w="1486" w:type="dxa"/>
            <w:vAlign w:val="center"/>
          </w:tcPr>
          <w:p w14:paraId="7F794C3F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14:paraId="6B6F037F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1CE60DA9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36238" w:rsidRPr="00723046" w14:paraId="772720AA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57A8A4DB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305" w:type="dxa"/>
            <w:vAlign w:val="center"/>
          </w:tcPr>
          <w:p w14:paraId="7BC94A55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統一發票</w:t>
            </w:r>
          </w:p>
        </w:tc>
        <w:tc>
          <w:tcPr>
            <w:tcW w:w="1295" w:type="dxa"/>
            <w:vAlign w:val="center"/>
          </w:tcPr>
          <w:p w14:paraId="7435AAD8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元／本</w:t>
            </w:r>
          </w:p>
        </w:tc>
        <w:tc>
          <w:tcPr>
            <w:tcW w:w="1486" w:type="dxa"/>
            <w:vAlign w:val="center"/>
          </w:tcPr>
          <w:p w14:paraId="49E805FF" w14:textId="0008D94D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17.87</w:t>
            </w:r>
          </w:p>
        </w:tc>
        <w:tc>
          <w:tcPr>
            <w:tcW w:w="1486" w:type="dxa"/>
            <w:vAlign w:val="center"/>
          </w:tcPr>
          <w:p w14:paraId="653AE645" w14:textId="7FBA731F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14.82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1FA0CEB8" w14:textId="4E3F4CBC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3.05</w:t>
            </w:r>
          </w:p>
        </w:tc>
      </w:tr>
      <w:tr w:rsidR="00036238" w:rsidRPr="00723046" w14:paraId="05089C15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331CFFF6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7A9450E9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表格什件</w:t>
            </w:r>
          </w:p>
        </w:tc>
        <w:tc>
          <w:tcPr>
            <w:tcW w:w="1295" w:type="dxa"/>
            <w:vAlign w:val="center"/>
          </w:tcPr>
          <w:p w14:paraId="26F104F7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元／張</w:t>
            </w:r>
          </w:p>
        </w:tc>
        <w:tc>
          <w:tcPr>
            <w:tcW w:w="1486" w:type="dxa"/>
            <w:vAlign w:val="center"/>
          </w:tcPr>
          <w:p w14:paraId="07583733" w14:textId="6CE89EB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10.23</w:t>
            </w:r>
          </w:p>
        </w:tc>
        <w:tc>
          <w:tcPr>
            <w:tcW w:w="1486" w:type="dxa"/>
            <w:vAlign w:val="center"/>
          </w:tcPr>
          <w:p w14:paraId="5E4A4D3B" w14:textId="71156E64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9.30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6381C8FE" w14:textId="4A6C753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0.93</w:t>
            </w:r>
          </w:p>
        </w:tc>
      </w:tr>
      <w:tr w:rsidR="00036238" w:rsidRPr="00723046" w14:paraId="1EAC43C3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36588302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305" w:type="dxa"/>
            <w:vAlign w:val="center"/>
          </w:tcPr>
          <w:p w14:paraId="7CA6B219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長壽牌菸</w:t>
            </w:r>
          </w:p>
        </w:tc>
        <w:tc>
          <w:tcPr>
            <w:tcW w:w="1295" w:type="dxa"/>
            <w:vAlign w:val="center"/>
          </w:tcPr>
          <w:p w14:paraId="220B6923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元／箱</w:t>
            </w:r>
          </w:p>
        </w:tc>
        <w:tc>
          <w:tcPr>
            <w:tcW w:w="1486" w:type="dxa"/>
            <w:vAlign w:val="center"/>
          </w:tcPr>
          <w:p w14:paraId="2ACD2787" w14:textId="3A0B54A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34,867.45</w:t>
            </w:r>
          </w:p>
        </w:tc>
        <w:tc>
          <w:tcPr>
            <w:tcW w:w="1486" w:type="dxa"/>
            <w:vAlign w:val="center"/>
          </w:tcPr>
          <w:p w14:paraId="1B722848" w14:textId="0AFE4E35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3,965.07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05801B84" w14:textId="16303EE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30,902.38</w:t>
            </w:r>
          </w:p>
        </w:tc>
      </w:tr>
      <w:tr w:rsidR="00036238" w:rsidRPr="00723046" w14:paraId="48E36C7A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51B05B24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75A562F8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尊爵牌菸</w:t>
            </w:r>
          </w:p>
        </w:tc>
        <w:tc>
          <w:tcPr>
            <w:tcW w:w="1295" w:type="dxa"/>
            <w:vAlign w:val="center"/>
          </w:tcPr>
          <w:p w14:paraId="64D2BDB3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元／箱</w:t>
            </w:r>
          </w:p>
        </w:tc>
        <w:tc>
          <w:tcPr>
            <w:tcW w:w="1486" w:type="dxa"/>
            <w:vAlign w:val="center"/>
          </w:tcPr>
          <w:p w14:paraId="03C474BE" w14:textId="25253A16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37,286.25</w:t>
            </w:r>
          </w:p>
        </w:tc>
        <w:tc>
          <w:tcPr>
            <w:tcW w:w="1486" w:type="dxa"/>
            <w:vAlign w:val="center"/>
          </w:tcPr>
          <w:p w14:paraId="22BF420A" w14:textId="3BE9195C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4,225.90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1E554922" w14:textId="31CB845D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33,060.35</w:t>
            </w:r>
          </w:p>
        </w:tc>
      </w:tr>
      <w:tr w:rsidR="00036238" w:rsidRPr="00723046" w14:paraId="0A1F7B6D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57C556F7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48A628FB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王牌牌菸</w:t>
            </w:r>
          </w:p>
        </w:tc>
        <w:tc>
          <w:tcPr>
            <w:tcW w:w="1295" w:type="dxa"/>
            <w:vAlign w:val="center"/>
          </w:tcPr>
          <w:p w14:paraId="297F0A90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元／箱</w:t>
            </w:r>
          </w:p>
        </w:tc>
        <w:tc>
          <w:tcPr>
            <w:tcW w:w="1486" w:type="dxa"/>
            <w:vAlign w:val="center"/>
          </w:tcPr>
          <w:p w14:paraId="09C506F0" w14:textId="42E8F55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26,606.00</w:t>
            </w:r>
          </w:p>
        </w:tc>
        <w:tc>
          <w:tcPr>
            <w:tcW w:w="1486" w:type="dxa"/>
            <w:vAlign w:val="center"/>
          </w:tcPr>
          <w:p w14:paraId="66A7E9BF" w14:textId="7629AEE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3,253.11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52BF25F1" w14:textId="7680F693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23,352.89</w:t>
            </w:r>
          </w:p>
        </w:tc>
      </w:tr>
      <w:tr w:rsidR="00036238" w:rsidRPr="00723046" w14:paraId="15E90373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74CEB526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3908679E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啤酒產品</w:t>
            </w:r>
          </w:p>
        </w:tc>
        <w:tc>
          <w:tcPr>
            <w:tcW w:w="1295" w:type="dxa"/>
            <w:vAlign w:val="center"/>
          </w:tcPr>
          <w:p w14:paraId="127BF922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86" w:type="dxa"/>
            <w:vAlign w:val="center"/>
          </w:tcPr>
          <w:p w14:paraId="391153EF" w14:textId="75C0D1E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6,405.11</w:t>
            </w:r>
          </w:p>
        </w:tc>
        <w:tc>
          <w:tcPr>
            <w:tcW w:w="1486" w:type="dxa"/>
            <w:vAlign w:val="center"/>
          </w:tcPr>
          <w:p w14:paraId="68CDD5B5" w14:textId="224D6534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2,227.22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3B8C7172" w14:textId="69C12461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4,177.89</w:t>
            </w:r>
          </w:p>
        </w:tc>
      </w:tr>
      <w:tr w:rsidR="00036238" w:rsidRPr="00723046" w14:paraId="298F101E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27360EDF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5FE54E69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黃酒產品</w:t>
            </w:r>
          </w:p>
        </w:tc>
        <w:tc>
          <w:tcPr>
            <w:tcW w:w="1295" w:type="dxa"/>
            <w:vAlign w:val="center"/>
          </w:tcPr>
          <w:p w14:paraId="7AFE0455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86" w:type="dxa"/>
            <w:vAlign w:val="center"/>
          </w:tcPr>
          <w:p w14:paraId="7DF92A2F" w14:textId="054AC9A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20,781.71</w:t>
            </w:r>
          </w:p>
        </w:tc>
        <w:tc>
          <w:tcPr>
            <w:tcW w:w="1486" w:type="dxa"/>
            <w:vAlign w:val="center"/>
          </w:tcPr>
          <w:p w14:paraId="5AD45046" w14:textId="72F0B0D1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9,935.89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1E18695E" w14:textId="4F0E001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10,845.82</w:t>
            </w:r>
          </w:p>
        </w:tc>
      </w:tr>
      <w:tr w:rsidR="00036238" w:rsidRPr="00723046" w14:paraId="5EAC1128" w14:textId="77777777" w:rsidTr="007A10EB">
        <w:trPr>
          <w:cantSplit/>
          <w:trHeight w:hRule="exact" w:val="527"/>
        </w:trPr>
        <w:tc>
          <w:tcPr>
            <w:tcW w:w="3148" w:type="dxa"/>
            <w:tcBorders>
              <w:bottom w:val="nil"/>
            </w:tcBorders>
            <w:vAlign w:val="center"/>
          </w:tcPr>
          <w:p w14:paraId="706A27FC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tcBorders>
              <w:bottom w:val="nil"/>
            </w:tcBorders>
            <w:vAlign w:val="center"/>
          </w:tcPr>
          <w:p w14:paraId="338CEDA0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米酒產品</w:t>
            </w:r>
          </w:p>
        </w:tc>
        <w:tc>
          <w:tcPr>
            <w:tcW w:w="1295" w:type="dxa"/>
            <w:tcBorders>
              <w:bottom w:val="nil"/>
            </w:tcBorders>
            <w:vAlign w:val="center"/>
          </w:tcPr>
          <w:p w14:paraId="4084EF5D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86" w:type="dxa"/>
            <w:tcBorders>
              <w:bottom w:val="nil"/>
            </w:tcBorders>
            <w:vAlign w:val="center"/>
          </w:tcPr>
          <w:p w14:paraId="46DF8D44" w14:textId="1BA0147D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13,753.43</w:t>
            </w:r>
          </w:p>
        </w:tc>
        <w:tc>
          <w:tcPr>
            <w:tcW w:w="1486" w:type="dxa"/>
            <w:tcBorders>
              <w:bottom w:val="nil"/>
            </w:tcBorders>
            <w:vAlign w:val="center"/>
          </w:tcPr>
          <w:p w14:paraId="093B3250" w14:textId="6D138C9B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6,390.78</w:t>
            </w:r>
          </w:p>
        </w:tc>
        <w:tc>
          <w:tcPr>
            <w:tcW w:w="1486" w:type="dxa"/>
            <w:tcBorders>
              <w:bottom w:val="nil"/>
              <w:right w:val="single" w:sz="4" w:space="0" w:color="auto"/>
            </w:tcBorders>
            <w:vAlign w:val="center"/>
          </w:tcPr>
          <w:p w14:paraId="3F05DAEA" w14:textId="5D4460A6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7,362.65</w:t>
            </w:r>
          </w:p>
        </w:tc>
      </w:tr>
      <w:tr w:rsidR="00036238" w:rsidRPr="00723046" w14:paraId="2AE82FEA" w14:textId="77777777" w:rsidTr="007A10EB">
        <w:trPr>
          <w:cantSplit/>
          <w:trHeight w:hRule="exact" w:val="527"/>
        </w:trPr>
        <w:tc>
          <w:tcPr>
            <w:tcW w:w="3148" w:type="dxa"/>
            <w:tcBorders>
              <w:bottom w:val="single" w:sz="8" w:space="0" w:color="auto"/>
            </w:tcBorders>
            <w:vAlign w:val="center"/>
          </w:tcPr>
          <w:p w14:paraId="0A1B16AF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tcBorders>
              <w:bottom w:val="single" w:sz="8" w:space="0" w:color="auto"/>
            </w:tcBorders>
            <w:vAlign w:val="center"/>
          </w:tcPr>
          <w:p w14:paraId="4C41E14F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料理酒產品</w:t>
            </w:r>
          </w:p>
        </w:tc>
        <w:tc>
          <w:tcPr>
            <w:tcW w:w="1295" w:type="dxa"/>
            <w:tcBorders>
              <w:bottom w:val="single" w:sz="8" w:space="0" w:color="auto"/>
            </w:tcBorders>
            <w:vAlign w:val="center"/>
          </w:tcPr>
          <w:p w14:paraId="166D7436" w14:textId="4BE12058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86" w:type="dxa"/>
            <w:tcBorders>
              <w:bottom w:val="single" w:sz="8" w:space="0" w:color="auto"/>
            </w:tcBorders>
            <w:vAlign w:val="center"/>
          </w:tcPr>
          <w:p w14:paraId="000FED4D" w14:textId="6B61BC0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3,548.32</w:t>
            </w:r>
          </w:p>
        </w:tc>
        <w:tc>
          <w:tcPr>
            <w:tcW w:w="1486" w:type="dxa"/>
            <w:tcBorders>
              <w:bottom w:val="single" w:sz="8" w:space="0" w:color="auto"/>
            </w:tcBorders>
            <w:vAlign w:val="center"/>
          </w:tcPr>
          <w:p w14:paraId="7E0F407E" w14:textId="3E07E66A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2,544.92</w:t>
            </w:r>
          </w:p>
        </w:tc>
        <w:tc>
          <w:tcPr>
            <w:tcW w:w="148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A2A1158" w14:textId="5D99114D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1,003.40</w:t>
            </w:r>
          </w:p>
        </w:tc>
      </w:tr>
    </w:tbl>
    <w:p w14:paraId="44C15A76" w14:textId="42FD3296" w:rsidR="00896512" w:rsidRPr="00723046" w:rsidRDefault="00896512" w:rsidP="00896512">
      <w:pPr>
        <w:widowControl/>
        <w:spacing w:line="400" w:lineRule="exac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lastRenderedPageBreak/>
        <w:t>與　生　產　成　本　比　較　表</w:t>
      </w:r>
      <w:r w:rsidRPr="00FF665B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</w:p>
    <w:p w14:paraId="48B832FD" w14:textId="5A391C76" w:rsidR="00896512" w:rsidRPr="00723046" w:rsidRDefault="00896512" w:rsidP="00402EF3">
      <w:pPr>
        <w:widowControl/>
        <w:spacing w:afterLines="20" w:after="72" w:line="400" w:lineRule="exact"/>
        <w:rPr>
          <w:rFonts w:ascii="標楷體" w:eastAsia="標楷體"/>
          <w:color w:val="000000" w:themeColor="text1"/>
          <w:spacing w:val="100"/>
        </w:rPr>
      </w:pPr>
      <w:proofErr w:type="gramStart"/>
      <w:r w:rsidRPr="00723046">
        <w:rPr>
          <w:rFonts w:ascii="標楷體" w:eastAsia="標楷體" w:hint="eastAsia"/>
          <w:color w:val="000000" w:themeColor="text1"/>
          <w:spacing w:val="100"/>
        </w:rPr>
        <w:t>1</w:t>
      </w:r>
      <w:r w:rsidR="00F6386F">
        <w:rPr>
          <w:rFonts w:ascii="標楷體" w:eastAsia="標楷體" w:hint="eastAsia"/>
          <w:color w:val="000000" w:themeColor="text1"/>
          <w:spacing w:val="100"/>
        </w:rPr>
        <w:t>1</w:t>
      </w:r>
      <w:r w:rsidR="00036238">
        <w:rPr>
          <w:rFonts w:ascii="標楷體" w:eastAsia="標楷體" w:hint="eastAsia"/>
          <w:color w:val="000000" w:themeColor="text1"/>
          <w:spacing w:val="100"/>
        </w:rPr>
        <w:t>3</w:t>
      </w:r>
      <w:proofErr w:type="gramEnd"/>
      <w:r w:rsidRPr="00723046">
        <w:rPr>
          <w:rFonts w:ascii="標楷體" w:eastAsia="標楷體" w:hint="eastAsia"/>
          <w:color w:val="000000" w:themeColor="text1"/>
          <w:spacing w:val="100"/>
        </w:rPr>
        <w:t>年</w:t>
      </w:r>
      <w:r w:rsidRPr="00723046">
        <w:rPr>
          <w:rFonts w:ascii="標楷體" w:eastAsia="標楷體" w:hint="eastAsia"/>
          <w:color w:val="000000" w:themeColor="text1"/>
        </w:rPr>
        <w:t>度</w:t>
      </w:r>
    </w:p>
    <w:tbl>
      <w:tblPr>
        <w:tblW w:w="10206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0"/>
        <w:gridCol w:w="1450"/>
        <w:gridCol w:w="1427"/>
        <w:gridCol w:w="1275"/>
        <w:gridCol w:w="769"/>
        <w:gridCol w:w="1306"/>
        <w:gridCol w:w="823"/>
        <w:gridCol w:w="1253"/>
        <w:gridCol w:w="743"/>
      </w:tblGrid>
      <w:tr w:rsidR="00896512" w:rsidRPr="00723046" w14:paraId="3B1E8440" w14:textId="77777777" w:rsidTr="007A10EB">
        <w:trPr>
          <w:cantSplit/>
          <w:trHeight w:hRule="exact" w:val="397"/>
        </w:trPr>
        <w:tc>
          <w:tcPr>
            <w:tcW w:w="4037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D88F0BF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決算數</w:t>
            </w:r>
          </w:p>
        </w:tc>
        <w:tc>
          <w:tcPr>
            <w:tcW w:w="6169" w:type="dxa"/>
            <w:gridSpan w:val="6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988AB3F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比較增減</w:t>
            </w:r>
          </w:p>
        </w:tc>
      </w:tr>
      <w:tr w:rsidR="00896512" w:rsidRPr="00723046" w14:paraId="08BC5E72" w14:textId="77777777" w:rsidTr="007A10EB">
        <w:trPr>
          <w:cantSplit/>
          <w:trHeight w:hRule="exact" w:val="397"/>
        </w:trPr>
        <w:tc>
          <w:tcPr>
            <w:tcW w:w="1160" w:type="dxa"/>
            <w:vMerge w:val="restart"/>
            <w:tcBorders>
              <w:top w:val="single" w:sz="4" w:space="0" w:color="auto"/>
            </w:tcBorders>
            <w:vAlign w:val="center"/>
          </w:tcPr>
          <w:p w14:paraId="1CC46877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單位售價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</w:tcBorders>
            <w:vAlign w:val="center"/>
          </w:tcPr>
          <w:p w14:paraId="35E84F35" w14:textId="77777777" w:rsidR="00896512" w:rsidRPr="00EB42BD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12"/>
                <w:szCs w:val="24"/>
              </w:rPr>
            </w:pPr>
            <w:r w:rsidRPr="00EB42BD">
              <w:rPr>
                <w:rFonts w:ascii="標楷體" w:eastAsia="標楷體" w:hint="eastAsia"/>
                <w:color w:val="000000" w:themeColor="text1"/>
                <w:spacing w:val="-12"/>
                <w:szCs w:val="24"/>
              </w:rPr>
              <w:t>單位生產成本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</w:tcBorders>
            <w:vAlign w:val="center"/>
          </w:tcPr>
          <w:p w14:paraId="2C338404" w14:textId="7D236B84" w:rsidR="00896512" w:rsidRPr="005B3771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30"/>
                <w:szCs w:val="24"/>
              </w:rPr>
            </w:pPr>
            <w:r w:rsidRPr="005B3771">
              <w:rPr>
                <w:rFonts w:ascii="標楷體" w:eastAsia="標楷體" w:hint="eastAsia"/>
                <w:color w:val="000000" w:themeColor="text1"/>
                <w:spacing w:val="-30"/>
                <w:szCs w:val="24"/>
              </w:rPr>
              <w:t>單位毛利</w:t>
            </w:r>
            <w:r w:rsidR="00020186">
              <w:rPr>
                <w:rFonts w:ascii="標楷體" w:eastAsia="標楷體" w:hint="eastAsia"/>
                <w:color w:val="000000" w:themeColor="text1"/>
                <w:spacing w:val="-30"/>
                <w:szCs w:val="24"/>
              </w:rPr>
              <w:t>（</w:t>
            </w:r>
            <w:r w:rsidR="00E96C05" w:rsidRPr="005B3771">
              <w:rPr>
                <w:rFonts w:ascii="標楷體" w:eastAsia="標楷體" w:hint="eastAsia"/>
                <w:color w:val="000000" w:themeColor="text1"/>
                <w:spacing w:val="-30"/>
                <w:szCs w:val="24"/>
              </w:rPr>
              <w:t>損</w:t>
            </w:r>
            <w:r w:rsidR="00020186">
              <w:rPr>
                <w:rFonts w:ascii="標楷體" w:eastAsia="標楷體" w:hint="eastAsia"/>
                <w:color w:val="000000" w:themeColor="text1"/>
                <w:spacing w:val="-30"/>
                <w:szCs w:val="24"/>
              </w:rPr>
              <w:t>）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C462C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單位售價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CF315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單位生產成本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63217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單位毛利</w:t>
            </w:r>
            <w:r w:rsidR="00E96C05" w:rsidRPr="00A100B8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（損）</w:t>
            </w:r>
          </w:p>
        </w:tc>
      </w:tr>
      <w:tr w:rsidR="00896512" w:rsidRPr="00723046" w14:paraId="2BA1CC19" w14:textId="77777777" w:rsidTr="007A10EB">
        <w:trPr>
          <w:cantSplit/>
          <w:trHeight w:hRule="exact" w:val="397"/>
        </w:trPr>
        <w:tc>
          <w:tcPr>
            <w:tcW w:w="1160" w:type="dxa"/>
            <w:vMerge/>
            <w:tcBorders>
              <w:bottom w:val="single" w:sz="8" w:space="0" w:color="auto"/>
            </w:tcBorders>
            <w:vAlign w:val="center"/>
          </w:tcPr>
          <w:p w14:paraId="3D7FF6D6" w14:textId="77777777"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12D3272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F52AB5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1746626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76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97FBE83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％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BC610F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9E46280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％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9A3B17A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74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5B28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％</w:t>
            </w:r>
          </w:p>
        </w:tc>
      </w:tr>
      <w:tr w:rsidR="00036238" w:rsidRPr="00723046" w14:paraId="4EC053DB" w14:textId="77777777" w:rsidTr="007A10EB">
        <w:trPr>
          <w:cantSplit/>
          <w:trHeight w:hRule="exact" w:val="527"/>
        </w:trPr>
        <w:tc>
          <w:tcPr>
            <w:tcW w:w="1160" w:type="dxa"/>
            <w:tcBorders>
              <w:top w:val="single" w:sz="8" w:space="0" w:color="auto"/>
            </w:tcBorders>
            <w:vAlign w:val="center"/>
          </w:tcPr>
          <w:p w14:paraId="791FA841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8" w:space="0" w:color="auto"/>
            </w:tcBorders>
            <w:vAlign w:val="center"/>
          </w:tcPr>
          <w:p w14:paraId="4E86C943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23E3EEBA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auto"/>
            </w:tcBorders>
            <w:vAlign w:val="center"/>
          </w:tcPr>
          <w:p w14:paraId="7A4A11CF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single" w:sz="8" w:space="0" w:color="auto"/>
            </w:tcBorders>
            <w:vAlign w:val="center"/>
          </w:tcPr>
          <w:p w14:paraId="069A33E7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8" w:space="0" w:color="auto"/>
            </w:tcBorders>
            <w:vAlign w:val="center"/>
          </w:tcPr>
          <w:p w14:paraId="64C5E894" w14:textId="77777777" w:rsidR="00036238" w:rsidRPr="00036238" w:rsidRDefault="00036238" w:rsidP="0003623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8" w:space="0" w:color="auto"/>
            </w:tcBorders>
            <w:vAlign w:val="center"/>
          </w:tcPr>
          <w:p w14:paraId="1778506F" w14:textId="77777777" w:rsidR="00036238" w:rsidRPr="00036238" w:rsidRDefault="00036238" w:rsidP="0003623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</w:tcBorders>
            <w:vAlign w:val="center"/>
          </w:tcPr>
          <w:p w14:paraId="7DB25D8E" w14:textId="77777777" w:rsidR="00036238" w:rsidRPr="00036238" w:rsidRDefault="00036238" w:rsidP="0003623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auto"/>
            </w:tcBorders>
            <w:vAlign w:val="center"/>
          </w:tcPr>
          <w:p w14:paraId="3EBC095F" w14:textId="77777777" w:rsidR="00036238" w:rsidRPr="00036238" w:rsidRDefault="00036238" w:rsidP="0003623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36238" w:rsidRPr="00723046" w14:paraId="03A34C03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435DEA4D" w14:textId="6C56F015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27,671.29</w:t>
            </w:r>
          </w:p>
        </w:tc>
        <w:tc>
          <w:tcPr>
            <w:tcW w:w="1450" w:type="dxa"/>
            <w:vAlign w:val="center"/>
          </w:tcPr>
          <w:p w14:paraId="04F25B7A" w14:textId="249322C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25,389.12</w:t>
            </w:r>
          </w:p>
        </w:tc>
        <w:tc>
          <w:tcPr>
            <w:tcW w:w="1427" w:type="dxa"/>
            <w:vAlign w:val="center"/>
          </w:tcPr>
          <w:p w14:paraId="60AC0014" w14:textId="0AB0735B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2,282.17</w:t>
            </w:r>
          </w:p>
        </w:tc>
        <w:tc>
          <w:tcPr>
            <w:tcW w:w="1275" w:type="dxa"/>
            <w:vAlign w:val="center"/>
          </w:tcPr>
          <w:p w14:paraId="418BF846" w14:textId="529A45EF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6,958.04</w:t>
            </w:r>
          </w:p>
        </w:tc>
        <w:tc>
          <w:tcPr>
            <w:tcW w:w="769" w:type="dxa"/>
            <w:vAlign w:val="center"/>
          </w:tcPr>
          <w:p w14:paraId="31C07CAF" w14:textId="6F7D61CC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33.59</w:t>
            </w:r>
          </w:p>
        </w:tc>
        <w:tc>
          <w:tcPr>
            <w:tcW w:w="1306" w:type="dxa"/>
            <w:vAlign w:val="center"/>
          </w:tcPr>
          <w:p w14:paraId="407C0497" w14:textId="6B4ADA5C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6,660.12</w:t>
            </w:r>
          </w:p>
        </w:tc>
        <w:tc>
          <w:tcPr>
            <w:tcW w:w="823" w:type="dxa"/>
            <w:vAlign w:val="center"/>
          </w:tcPr>
          <w:p w14:paraId="70C8E57A" w14:textId="13A6A3E0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35.56</w:t>
            </w:r>
          </w:p>
        </w:tc>
        <w:tc>
          <w:tcPr>
            <w:tcW w:w="1253" w:type="dxa"/>
            <w:vAlign w:val="center"/>
          </w:tcPr>
          <w:p w14:paraId="6618643E" w14:textId="68E55B83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297.92</w:t>
            </w:r>
          </w:p>
        </w:tc>
        <w:tc>
          <w:tcPr>
            <w:tcW w:w="743" w:type="dxa"/>
            <w:vAlign w:val="center"/>
          </w:tcPr>
          <w:p w14:paraId="50CA8028" w14:textId="631DEE31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15.01</w:t>
            </w:r>
          </w:p>
        </w:tc>
      </w:tr>
      <w:tr w:rsidR="00036238" w:rsidRPr="00723046" w14:paraId="7FE918F0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2AA7BB86" w14:textId="719A6658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85,807.53</w:t>
            </w:r>
          </w:p>
        </w:tc>
        <w:tc>
          <w:tcPr>
            <w:tcW w:w="1450" w:type="dxa"/>
            <w:vAlign w:val="center"/>
          </w:tcPr>
          <w:p w14:paraId="7FD1D280" w14:textId="214D2394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89,124.58</w:t>
            </w:r>
          </w:p>
        </w:tc>
        <w:tc>
          <w:tcPr>
            <w:tcW w:w="1427" w:type="dxa"/>
            <w:vAlign w:val="center"/>
          </w:tcPr>
          <w:p w14:paraId="2F857C00" w14:textId="59F9AF6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- 3,317.05</w:t>
            </w:r>
          </w:p>
        </w:tc>
        <w:tc>
          <w:tcPr>
            <w:tcW w:w="1275" w:type="dxa"/>
            <w:vAlign w:val="center"/>
          </w:tcPr>
          <w:p w14:paraId="2EF2DD73" w14:textId="3F043C5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6,807.53</w:t>
            </w:r>
          </w:p>
        </w:tc>
        <w:tc>
          <w:tcPr>
            <w:tcW w:w="769" w:type="dxa"/>
            <w:vAlign w:val="center"/>
          </w:tcPr>
          <w:p w14:paraId="36264943" w14:textId="02F419F2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8.62</w:t>
            </w:r>
          </w:p>
        </w:tc>
        <w:tc>
          <w:tcPr>
            <w:tcW w:w="1306" w:type="dxa"/>
            <w:vAlign w:val="center"/>
          </w:tcPr>
          <w:p w14:paraId="75D569ED" w14:textId="6F9DCAA5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16,654.67</w:t>
            </w:r>
          </w:p>
        </w:tc>
        <w:tc>
          <w:tcPr>
            <w:tcW w:w="823" w:type="dxa"/>
            <w:vAlign w:val="center"/>
          </w:tcPr>
          <w:p w14:paraId="174D9A18" w14:textId="692080E9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22.98</w:t>
            </w:r>
          </w:p>
        </w:tc>
        <w:tc>
          <w:tcPr>
            <w:tcW w:w="1253" w:type="dxa"/>
            <w:vAlign w:val="center"/>
          </w:tcPr>
          <w:p w14:paraId="171D3AE7" w14:textId="1D482731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- 9,847.14</w:t>
            </w:r>
          </w:p>
        </w:tc>
        <w:tc>
          <w:tcPr>
            <w:tcW w:w="743" w:type="dxa"/>
            <w:vAlign w:val="center"/>
          </w:tcPr>
          <w:p w14:paraId="57695B86" w14:textId="4ADCC0A4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--</w:t>
            </w:r>
          </w:p>
        </w:tc>
      </w:tr>
      <w:tr w:rsidR="00036238" w:rsidRPr="00723046" w14:paraId="248615D7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2C6EB9A8" w14:textId="05A8C28C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13,325.18</w:t>
            </w:r>
          </w:p>
        </w:tc>
        <w:tc>
          <w:tcPr>
            <w:tcW w:w="1450" w:type="dxa"/>
            <w:vAlign w:val="center"/>
          </w:tcPr>
          <w:p w14:paraId="2ED52F49" w14:textId="3F795F2B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13,293.83</w:t>
            </w:r>
          </w:p>
        </w:tc>
        <w:tc>
          <w:tcPr>
            <w:tcW w:w="1427" w:type="dxa"/>
            <w:vAlign w:val="center"/>
          </w:tcPr>
          <w:p w14:paraId="4383C169" w14:textId="224F43EB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31.35</w:t>
            </w:r>
          </w:p>
        </w:tc>
        <w:tc>
          <w:tcPr>
            <w:tcW w:w="1275" w:type="dxa"/>
            <w:vAlign w:val="center"/>
          </w:tcPr>
          <w:p w14:paraId="309FB455" w14:textId="0D00911B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- 2,345.37</w:t>
            </w:r>
          </w:p>
        </w:tc>
        <w:tc>
          <w:tcPr>
            <w:tcW w:w="769" w:type="dxa"/>
            <w:vAlign w:val="center"/>
          </w:tcPr>
          <w:p w14:paraId="79D5FCE3" w14:textId="3E6762C6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- 14.97</w:t>
            </w:r>
          </w:p>
        </w:tc>
        <w:tc>
          <w:tcPr>
            <w:tcW w:w="1306" w:type="dxa"/>
            <w:vAlign w:val="center"/>
          </w:tcPr>
          <w:p w14:paraId="215392C4" w14:textId="3B1CCC03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- 1,595.06</w:t>
            </w:r>
          </w:p>
        </w:tc>
        <w:tc>
          <w:tcPr>
            <w:tcW w:w="823" w:type="dxa"/>
            <w:vAlign w:val="center"/>
          </w:tcPr>
          <w:p w14:paraId="1E323E40" w14:textId="498238C0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- 10.71</w:t>
            </w:r>
          </w:p>
        </w:tc>
        <w:tc>
          <w:tcPr>
            <w:tcW w:w="1253" w:type="dxa"/>
            <w:vAlign w:val="center"/>
          </w:tcPr>
          <w:p w14:paraId="088AD6F3" w14:textId="4C85CA17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- 750.31</w:t>
            </w:r>
          </w:p>
        </w:tc>
        <w:tc>
          <w:tcPr>
            <w:tcW w:w="743" w:type="dxa"/>
            <w:vAlign w:val="center"/>
          </w:tcPr>
          <w:p w14:paraId="5164D682" w14:textId="6FA5E11B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- 95.99</w:t>
            </w:r>
          </w:p>
        </w:tc>
      </w:tr>
      <w:tr w:rsidR="00036238" w:rsidRPr="00723046" w14:paraId="3A52DD31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4700A010" w14:textId="7464AC3C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15,477.36</w:t>
            </w:r>
          </w:p>
        </w:tc>
        <w:tc>
          <w:tcPr>
            <w:tcW w:w="1450" w:type="dxa"/>
            <w:vAlign w:val="center"/>
          </w:tcPr>
          <w:p w14:paraId="7E09602C" w14:textId="3E4C949D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18,060.88</w:t>
            </w:r>
          </w:p>
        </w:tc>
        <w:tc>
          <w:tcPr>
            <w:tcW w:w="1427" w:type="dxa"/>
            <w:vAlign w:val="center"/>
          </w:tcPr>
          <w:p w14:paraId="48BB7A6F" w14:textId="3D62930A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- 2,583.52</w:t>
            </w:r>
          </w:p>
        </w:tc>
        <w:tc>
          <w:tcPr>
            <w:tcW w:w="1275" w:type="dxa"/>
            <w:vAlign w:val="center"/>
          </w:tcPr>
          <w:p w14:paraId="5B54D74E" w14:textId="3480AA43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- 4,524.06</w:t>
            </w:r>
          </w:p>
        </w:tc>
        <w:tc>
          <w:tcPr>
            <w:tcW w:w="769" w:type="dxa"/>
            <w:vAlign w:val="center"/>
          </w:tcPr>
          <w:p w14:paraId="60D4A326" w14:textId="638AB27A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- 22.62</w:t>
            </w:r>
          </w:p>
        </w:tc>
        <w:tc>
          <w:tcPr>
            <w:tcW w:w="1306" w:type="dxa"/>
            <w:vAlign w:val="center"/>
          </w:tcPr>
          <w:p w14:paraId="5883E483" w14:textId="73C04465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5,084.75</w:t>
            </w:r>
          </w:p>
        </w:tc>
        <w:tc>
          <w:tcPr>
            <w:tcW w:w="823" w:type="dxa"/>
            <w:vAlign w:val="center"/>
          </w:tcPr>
          <w:p w14:paraId="56E24B28" w14:textId="2F8918F1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39.19</w:t>
            </w:r>
          </w:p>
        </w:tc>
        <w:tc>
          <w:tcPr>
            <w:tcW w:w="1253" w:type="dxa"/>
            <w:vAlign w:val="center"/>
          </w:tcPr>
          <w:p w14:paraId="426A2801" w14:textId="2D763458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- 9,608.81</w:t>
            </w:r>
          </w:p>
        </w:tc>
        <w:tc>
          <w:tcPr>
            <w:tcW w:w="743" w:type="dxa"/>
            <w:vAlign w:val="center"/>
          </w:tcPr>
          <w:p w14:paraId="7D8D8C78" w14:textId="1110680F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--</w:t>
            </w:r>
          </w:p>
        </w:tc>
      </w:tr>
      <w:tr w:rsidR="00036238" w:rsidRPr="00723046" w14:paraId="11821DCC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17FC758C" w14:textId="42A402BA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26,118.87</w:t>
            </w:r>
          </w:p>
        </w:tc>
        <w:tc>
          <w:tcPr>
            <w:tcW w:w="1450" w:type="dxa"/>
            <w:vAlign w:val="center"/>
          </w:tcPr>
          <w:p w14:paraId="4B36400B" w14:textId="69754222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20,451.18</w:t>
            </w:r>
          </w:p>
        </w:tc>
        <w:tc>
          <w:tcPr>
            <w:tcW w:w="1427" w:type="dxa"/>
            <w:vAlign w:val="center"/>
          </w:tcPr>
          <w:p w14:paraId="7B43CB12" w14:textId="3D5D3FC4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5,667.69</w:t>
            </w:r>
          </w:p>
        </w:tc>
        <w:tc>
          <w:tcPr>
            <w:tcW w:w="1275" w:type="dxa"/>
            <w:vAlign w:val="center"/>
          </w:tcPr>
          <w:p w14:paraId="72D27303" w14:textId="4515FDD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- 815.01</w:t>
            </w:r>
          </w:p>
        </w:tc>
        <w:tc>
          <w:tcPr>
            <w:tcW w:w="769" w:type="dxa"/>
            <w:vAlign w:val="center"/>
          </w:tcPr>
          <w:p w14:paraId="0E933580" w14:textId="748578F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- 3.03</w:t>
            </w:r>
          </w:p>
        </w:tc>
        <w:tc>
          <w:tcPr>
            <w:tcW w:w="1306" w:type="dxa"/>
            <w:vAlign w:val="center"/>
          </w:tcPr>
          <w:p w14:paraId="40782945" w14:textId="4C18A1EC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705.61</w:t>
            </w:r>
          </w:p>
        </w:tc>
        <w:tc>
          <w:tcPr>
            <w:tcW w:w="823" w:type="dxa"/>
            <w:vAlign w:val="center"/>
          </w:tcPr>
          <w:p w14:paraId="5CD417A1" w14:textId="33A1FEF1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3.57</w:t>
            </w:r>
          </w:p>
        </w:tc>
        <w:tc>
          <w:tcPr>
            <w:tcW w:w="1253" w:type="dxa"/>
            <w:vAlign w:val="center"/>
          </w:tcPr>
          <w:p w14:paraId="4F9B53FA" w14:textId="650999B7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- 1,520.62</w:t>
            </w:r>
          </w:p>
        </w:tc>
        <w:tc>
          <w:tcPr>
            <w:tcW w:w="743" w:type="dxa"/>
            <w:vAlign w:val="center"/>
          </w:tcPr>
          <w:p w14:paraId="14F18B85" w14:textId="0603FA4D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- 21.15</w:t>
            </w:r>
          </w:p>
        </w:tc>
      </w:tr>
      <w:tr w:rsidR="00036238" w:rsidRPr="00723046" w14:paraId="05A586DB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47BDE297" w14:textId="3824BD8C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20,155.89</w:t>
            </w:r>
          </w:p>
        </w:tc>
        <w:tc>
          <w:tcPr>
            <w:tcW w:w="1450" w:type="dxa"/>
            <w:vAlign w:val="center"/>
          </w:tcPr>
          <w:p w14:paraId="5AAA9FA2" w14:textId="3433E33A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21,147.41</w:t>
            </w:r>
          </w:p>
        </w:tc>
        <w:tc>
          <w:tcPr>
            <w:tcW w:w="1427" w:type="dxa"/>
            <w:vAlign w:val="center"/>
          </w:tcPr>
          <w:p w14:paraId="5EBAEF74" w14:textId="48BCC864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- 991.52</w:t>
            </w:r>
          </w:p>
        </w:tc>
        <w:tc>
          <w:tcPr>
            <w:tcW w:w="1275" w:type="dxa"/>
            <w:vAlign w:val="center"/>
          </w:tcPr>
          <w:p w14:paraId="44811AAB" w14:textId="4A594358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2,179.68</w:t>
            </w:r>
          </w:p>
        </w:tc>
        <w:tc>
          <w:tcPr>
            <w:tcW w:w="769" w:type="dxa"/>
            <w:vAlign w:val="center"/>
          </w:tcPr>
          <w:p w14:paraId="27E8F0AF" w14:textId="14C8B3C5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12.13</w:t>
            </w:r>
          </w:p>
        </w:tc>
        <w:tc>
          <w:tcPr>
            <w:tcW w:w="1306" w:type="dxa"/>
            <w:vAlign w:val="center"/>
          </w:tcPr>
          <w:p w14:paraId="2E6625E5" w14:textId="4AF25C82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4,018.45</w:t>
            </w:r>
          </w:p>
        </w:tc>
        <w:tc>
          <w:tcPr>
            <w:tcW w:w="823" w:type="dxa"/>
            <w:vAlign w:val="center"/>
          </w:tcPr>
          <w:p w14:paraId="1FC87E23" w14:textId="2F1ADE66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23.46</w:t>
            </w:r>
          </w:p>
        </w:tc>
        <w:tc>
          <w:tcPr>
            <w:tcW w:w="1253" w:type="dxa"/>
            <w:vAlign w:val="center"/>
          </w:tcPr>
          <w:p w14:paraId="699BC42D" w14:textId="11BD358B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- 1,838.77</w:t>
            </w:r>
          </w:p>
        </w:tc>
        <w:tc>
          <w:tcPr>
            <w:tcW w:w="743" w:type="dxa"/>
            <w:vAlign w:val="center"/>
          </w:tcPr>
          <w:p w14:paraId="17C1ECC9" w14:textId="1B9DAD2A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--</w:t>
            </w:r>
          </w:p>
        </w:tc>
      </w:tr>
      <w:tr w:rsidR="00036238" w:rsidRPr="00723046" w14:paraId="0B528D66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3A333D00" w14:textId="6CDBDDE1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22,697.87</w:t>
            </w:r>
          </w:p>
        </w:tc>
        <w:tc>
          <w:tcPr>
            <w:tcW w:w="1450" w:type="dxa"/>
            <w:vAlign w:val="center"/>
          </w:tcPr>
          <w:p w14:paraId="5AB800BD" w14:textId="18846AA5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21,123.49</w:t>
            </w:r>
          </w:p>
        </w:tc>
        <w:tc>
          <w:tcPr>
            <w:tcW w:w="1427" w:type="dxa"/>
            <w:vAlign w:val="center"/>
          </w:tcPr>
          <w:p w14:paraId="60014766" w14:textId="1FDA398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1,574.38</w:t>
            </w:r>
          </w:p>
        </w:tc>
        <w:tc>
          <w:tcPr>
            <w:tcW w:w="1275" w:type="dxa"/>
            <w:vAlign w:val="center"/>
          </w:tcPr>
          <w:p w14:paraId="2C1CEDBF" w14:textId="588A101E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- 1,036.46</w:t>
            </w:r>
          </w:p>
        </w:tc>
        <w:tc>
          <w:tcPr>
            <w:tcW w:w="769" w:type="dxa"/>
            <w:vAlign w:val="center"/>
          </w:tcPr>
          <w:p w14:paraId="6CD97C1F" w14:textId="680FB18F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- 4.37</w:t>
            </w:r>
          </w:p>
        </w:tc>
        <w:tc>
          <w:tcPr>
            <w:tcW w:w="1306" w:type="dxa"/>
            <w:vAlign w:val="center"/>
          </w:tcPr>
          <w:p w14:paraId="6E7B92E4" w14:textId="6A7A8943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1,312.61</w:t>
            </w:r>
          </w:p>
        </w:tc>
        <w:tc>
          <w:tcPr>
            <w:tcW w:w="823" w:type="dxa"/>
            <w:vAlign w:val="center"/>
          </w:tcPr>
          <w:p w14:paraId="15BF28BF" w14:textId="2437919D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6.63</w:t>
            </w:r>
          </w:p>
        </w:tc>
        <w:tc>
          <w:tcPr>
            <w:tcW w:w="1253" w:type="dxa"/>
            <w:vAlign w:val="center"/>
          </w:tcPr>
          <w:p w14:paraId="618ADADC" w14:textId="7E428ADC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- 2,349.07</w:t>
            </w:r>
          </w:p>
        </w:tc>
        <w:tc>
          <w:tcPr>
            <w:tcW w:w="743" w:type="dxa"/>
            <w:vAlign w:val="center"/>
          </w:tcPr>
          <w:p w14:paraId="26FB21F5" w14:textId="04FD2E95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- 59.87</w:t>
            </w:r>
          </w:p>
        </w:tc>
      </w:tr>
      <w:tr w:rsidR="00036238" w:rsidRPr="00723046" w14:paraId="546DADCD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790729EA" w14:textId="4F81ADAE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18,417.93</w:t>
            </w:r>
          </w:p>
        </w:tc>
        <w:tc>
          <w:tcPr>
            <w:tcW w:w="1450" w:type="dxa"/>
            <w:vAlign w:val="center"/>
          </w:tcPr>
          <w:p w14:paraId="22DFE820" w14:textId="7ED610C4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17,282.39</w:t>
            </w:r>
          </w:p>
        </w:tc>
        <w:tc>
          <w:tcPr>
            <w:tcW w:w="1427" w:type="dxa"/>
            <w:vAlign w:val="center"/>
          </w:tcPr>
          <w:p w14:paraId="02D8DFAE" w14:textId="53D3B6A6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1,135.54</w:t>
            </w:r>
          </w:p>
        </w:tc>
        <w:tc>
          <w:tcPr>
            <w:tcW w:w="1275" w:type="dxa"/>
            <w:vAlign w:val="center"/>
          </w:tcPr>
          <w:p w14:paraId="5509D7B3" w14:textId="79B0187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1,038.24</w:t>
            </w:r>
          </w:p>
        </w:tc>
        <w:tc>
          <w:tcPr>
            <w:tcW w:w="769" w:type="dxa"/>
            <w:vAlign w:val="center"/>
          </w:tcPr>
          <w:p w14:paraId="75A4BE6D" w14:textId="08273721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5.97</w:t>
            </w:r>
          </w:p>
        </w:tc>
        <w:tc>
          <w:tcPr>
            <w:tcW w:w="1306" w:type="dxa"/>
            <w:vAlign w:val="center"/>
          </w:tcPr>
          <w:p w14:paraId="4C2A489E" w14:textId="7395B973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1,890.90</w:t>
            </w:r>
          </w:p>
        </w:tc>
        <w:tc>
          <w:tcPr>
            <w:tcW w:w="823" w:type="dxa"/>
            <w:vAlign w:val="center"/>
          </w:tcPr>
          <w:p w14:paraId="0D30BA55" w14:textId="4204EB16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12.29</w:t>
            </w:r>
          </w:p>
        </w:tc>
        <w:tc>
          <w:tcPr>
            <w:tcW w:w="1253" w:type="dxa"/>
            <w:vAlign w:val="center"/>
          </w:tcPr>
          <w:p w14:paraId="2168F5B2" w14:textId="236D7F56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- 852.66</w:t>
            </w:r>
          </w:p>
        </w:tc>
        <w:tc>
          <w:tcPr>
            <w:tcW w:w="743" w:type="dxa"/>
            <w:vAlign w:val="center"/>
          </w:tcPr>
          <w:p w14:paraId="52A66496" w14:textId="2A03278A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- 42.89</w:t>
            </w:r>
          </w:p>
        </w:tc>
      </w:tr>
      <w:tr w:rsidR="00036238" w:rsidRPr="00723046" w14:paraId="77826625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0EB16D1D" w14:textId="5A022861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27,640.72</w:t>
            </w:r>
          </w:p>
        </w:tc>
        <w:tc>
          <w:tcPr>
            <w:tcW w:w="1450" w:type="dxa"/>
            <w:vAlign w:val="center"/>
          </w:tcPr>
          <w:p w14:paraId="47B3AAA1" w14:textId="1F33585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28,030.28</w:t>
            </w:r>
          </w:p>
        </w:tc>
        <w:tc>
          <w:tcPr>
            <w:tcW w:w="1427" w:type="dxa"/>
            <w:vAlign w:val="center"/>
          </w:tcPr>
          <w:p w14:paraId="52A5CC10" w14:textId="601415CF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- 389.56</w:t>
            </w:r>
          </w:p>
        </w:tc>
        <w:tc>
          <w:tcPr>
            <w:tcW w:w="1275" w:type="dxa"/>
            <w:vAlign w:val="center"/>
          </w:tcPr>
          <w:p w14:paraId="3D925908" w14:textId="6ED0499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- 5,196.52</w:t>
            </w:r>
          </w:p>
        </w:tc>
        <w:tc>
          <w:tcPr>
            <w:tcW w:w="769" w:type="dxa"/>
            <w:vAlign w:val="center"/>
          </w:tcPr>
          <w:p w14:paraId="326E4BDE" w14:textId="0AE599FE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- 15.83</w:t>
            </w:r>
          </w:p>
        </w:tc>
        <w:tc>
          <w:tcPr>
            <w:tcW w:w="1306" w:type="dxa"/>
            <w:vAlign w:val="center"/>
          </w:tcPr>
          <w:p w14:paraId="4C6153D2" w14:textId="3FCBCCA2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- 4,969.61</w:t>
            </w:r>
          </w:p>
        </w:tc>
        <w:tc>
          <w:tcPr>
            <w:tcW w:w="823" w:type="dxa"/>
            <w:vAlign w:val="center"/>
          </w:tcPr>
          <w:p w14:paraId="4CD986C4" w14:textId="3B8A3DE5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- 15.06</w:t>
            </w:r>
          </w:p>
        </w:tc>
        <w:tc>
          <w:tcPr>
            <w:tcW w:w="1253" w:type="dxa"/>
            <w:vAlign w:val="center"/>
          </w:tcPr>
          <w:p w14:paraId="5013E11F" w14:textId="4CCC6C96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- 226.91</w:t>
            </w:r>
          </w:p>
        </w:tc>
        <w:tc>
          <w:tcPr>
            <w:tcW w:w="743" w:type="dxa"/>
            <w:vAlign w:val="center"/>
          </w:tcPr>
          <w:p w14:paraId="25B04CE3" w14:textId="0378697A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139.51</w:t>
            </w:r>
          </w:p>
        </w:tc>
      </w:tr>
      <w:tr w:rsidR="00036238" w:rsidRPr="00723046" w14:paraId="02FABDD9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609596CB" w14:textId="01BE8651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3,482.67</w:t>
            </w:r>
          </w:p>
        </w:tc>
        <w:tc>
          <w:tcPr>
            <w:tcW w:w="1450" w:type="dxa"/>
            <w:vAlign w:val="center"/>
          </w:tcPr>
          <w:p w14:paraId="65C6E59A" w14:textId="22989973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3,418.71</w:t>
            </w:r>
          </w:p>
        </w:tc>
        <w:tc>
          <w:tcPr>
            <w:tcW w:w="1427" w:type="dxa"/>
            <w:vAlign w:val="center"/>
          </w:tcPr>
          <w:p w14:paraId="1A632874" w14:textId="6479762A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63.96</w:t>
            </w:r>
          </w:p>
        </w:tc>
        <w:tc>
          <w:tcPr>
            <w:tcW w:w="1275" w:type="dxa"/>
            <w:vAlign w:val="center"/>
          </w:tcPr>
          <w:p w14:paraId="6913A602" w14:textId="660C5911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261.62</w:t>
            </w:r>
          </w:p>
        </w:tc>
        <w:tc>
          <w:tcPr>
            <w:tcW w:w="769" w:type="dxa"/>
            <w:vAlign w:val="center"/>
          </w:tcPr>
          <w:p w14:paraId="31D47996" w14:textId="5E63EC4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8.12</w:t>
            </w:r>
          </w:p>
        </w:tc>
        <w:tc>
          <w:tcPr>
            <w:tcW w:w="1306" w:type="dxa"/>
            <w:vAlign w:val="center"/>
          </w:tcPr>
          <w:p w14:paraId="3F4947AF" w14:textId="73429F60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- 153.09</w:t>
            </w:r>
          </w:p>
        </w:tc>
        <w:tc>
          <w:tcPr>
            <w:tcW w:w="823" w:type="dxa"/>
            <w:vAlign w:val="center"/>
          </w:tcPr>
          <w:p w14:paraId="794FD665" w14:textId="51F3FB34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- 4.29</w:t>
            </w:r>
          </w:p>
        </w:tc>
        <w:tc>
          <w:tcPr>
            <w:tcW w:w="1253" w:type="dxa"/>
            <w:vAlign w:val="center"/>
          </w:tcPr>
          <w:p w14:paraId="06E0C805" w14:textId="4340B7AE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414.71</w:t>
            </w:r>
          </w:p>
        </w:tc>
        <w:tc>
          <w:tcPr>
            <w:tcW w:w="743" w:type="dxa"/>
            <w:vAlign w:val="center"/>
          </w:tcPr>
          <w:p w14:paraId="78662DDF" w14:textId="5B4EC349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--</w:t>
            </w:r>
          </w:p>
        </w:tc>
      </w:tr>
      <w:tr w:rsidR="00036238" w:rsidRPr="00723046" w14:paraId="36DD6538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6851EECB" w14:textId="4E8BF7F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11,075.45</w:t>
            </w:r>
          </w:p>
        </w:tc>
        <w:tc>
          <w:tcPr>
            <w:tcW w:w="1450" w:type="dxa"/>
            <w:vAlign w:val="center"/>
          </w:tcPr>
          <w:p w14:paraId="2A42CE19" w14:textId="2CA1727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9,082.18</w:t>
            </w:r>
          </w:p>
        </w:tc>
        <w:tc>
          <w:tcPr>
            <w:tcW w:w="1427" w:type="dxa"/>
            <w:vAlign w:val="center"/>
          </w:tcPr>
          <w:p w14:paraId="5FE95239" w14:textId="55597A4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1,993.27</w:t>
            </w:r>
          </w:p>
        </w:tc>
        <w:tc>
          <w:tcPr>
            <w:tcW w:w="1275" w:type="dxa"/>
            <w:vAlign w:val="center"/>
          </w:tcPr>
          <w:p w14:paraId="150436F1" w14:textId="13DCBDC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25.86</w:t>
            </w:r>
          </w:p>
        </w:tc>
        <w:tc>
          <w:tcPr>
            <w:tcW w:w="769" w:type="dxa"/>
            <w:vAlign w:val="center"/>
          </w:tcPr>
          <w:p w14:paraId="5DBC740C" w14:textId="692937FE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0.23</w:t>
            </w:r>
          </w:p>
        </w:tc>
        <w:tc>
          <w:tcPr>
            <w:tcW w:w="1306" w:type="dxa"/>
            <w:vAlign w:val="center"/>
          </w:tcPr>
          <w:p w14:paraId="21BCC88D" w14:textId="19259771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666.84</w:t>
            </w:r>
          </w:p>
        </w:tc>
        <w:tc>
          <w:tcPr>
            <w:tcW w:w="823" w:type="dxa"/>
            <w:vAlign w:val="center"/>
          </w:tcPr>
          <w:p w14:paraId="62669B0B" w14:textId="06FA4729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7.92</w:t>
            </w:r>
          </w:p>
        </w:tc>
        <w:tc>
          <w:tcPr>
            <w:tcW w:w="1253" w:type="dxa"/>
            <w:vAlign w:val="center"/>
          </w:tcPr>
          <w:p w14:paraId="1556DC53" w14:textId="78C1F03B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- 640.98</w:t>
            </w:r>
          </w:p>
        </w:tc>
        <w:tc>
          <w:tcPr>
            <w:tcW w:w="743" w:type="dxa"/>
            <w:vAlign w:val="center"/>
          </w:tcPr>
          <w:p w14:paraId="404F2223" w14:textId="3C126561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- 24.33</w:t>
            </w:r>
          </w:p>
        </w:tc>
      </w:tr>
      <w:tr w:rsidR="00036238" w:rsidRPr="00723046" w14:paraId="4BF9AE4B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6680DA47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14:paraId="7842B3D3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27" w:type="dxa"/>
            <w:vAlign w:val="center"/>
          </w:tcPr>
          <w:p w14:paraId="31F9A448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1203718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5BEE84DC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06" w:type="dxa"/>
            <w:vAlign w:val="center"/>
          </w:tcPr>
          <w:p w14:paraId="686BD066" w14:textId="77777777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vAlign w:val="center"/>
          </w:tcPr>
          <w:p w14:paraId="0B26C927" w14:textId="77777777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53" w:type="dxa"/>
            <w:vAlign w:val="center"/>
          </w:tcPr>
          <w:p w14:paraId="69FF8674" w14:textId="77777777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14:paraId="0AD5ED35" w14:textId="77777777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36238" w:rsidRPr="00723046" w14:paraId="264D00FF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44A05B3F" w14:textId="1E63B8B1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19.60</w:t>
            </w:r>
          </w:p>
        </w:tc>
        <w:tc>
          <w:tcPr>
            <w:tcW w:w="1450" w:type="dxa"/>
            <w:vAlign w:val="center"/>
          </w:tcPr>
          <w:p w14:paraId="56D95E38" w14:textId="0E9C2A1D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17.67</w:t>
            </w:r>
          </w:p>
        </w:tc>
        <w:tc>
          <w:tcPr>
            <w:tcW w:w="1427" w:type="dxa"/>
            <w:vAlign w:val="center"/>
          </w:tcPr>
          <w:p w14:paraId="6C007E7B" w14:textId="135A871B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1.93</w:t>
            </w:r>
          </w:p>
        </w:tc>
        <w:tc>
          <w:tcPr>
            <w:tcW w:w="1275" w:type="dxa"/>
            <w:vAlign w:val="center"/>
          </w:tcPr>
          <w:p w14:paraId="6A01235A" w14:textId="3111B87B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1.73</w:t>
            </w:r>
          </w:p>
        </w:tc>
        <w:tc>
          <w:tcPr>
            <w:tcW w:w="769" w:type="dxa"/>
            <w:vAlign w:val="center"/>
          </w:tcPr>
          <w:p w14:paraId="48B61879" w14:textId="7C181B8F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9.68</w:t>
            </w:r>
          </w:p>
        </w:tc>
        <w:tc>
          <w:tcPr>
            <w:tcW w:w="1306" w:type="dxa"/>
            <w:vAlign w:val="center"/>
          </w:tcPr>
          <w:p w14:paraId="0CD5BF90" w14:textId="70802D09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2.85</w:t>
            </w:r>
          </w:p>
        </w:tc>
        <w:tc>
          <w:tcPr>
            <w:tcW w:w="823" w:type="dxa"/>
            <w:vAlign w:val="center"/>
          </w:tcPr>
          <w:p w14:paraId="7F22B679" w14:textId="18A7064C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19.23</w:t>
            </w:r>
          </w:p>
        </w:tc>
        <w:tc>
          <w:tcPr>
            <w:tcW w:w="1253" w:type="dxa"/>
            <w:vAlign w:val="center"/>
          </w:tcPr>
          <w:p w14:paraId="71BF44E1" w14:textId="2BDD50BF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- 1.12</w:t>
            </w:r>
          </w:p>
        </w:tc>
        <w:tc>
          <w:tcPr>
            <w:tcW w:w="743" w:type="dxa"/>
            <w:vAlign w:val="center"/>
          </w:tcPr>
          <w:p w14:paraId="51C24E91" w14:textId="252710CC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- 36.72</w:t>
            </w:r>
          </w:p>
        </w:tc>
      </w:tr>
      <w:tr w:rsidR="00036238" w:rsidRPr="00723046" w14:paraId="68C7D219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732BF4D3" w14:textId="5B804B8A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11.52</w:t>
            </w:r>
          </w:p>
        </w:tc>
        <w:tc>
          <w:tcPr>
            <w:tcW w:w="1450" w:type="dxa"/>
            <w:vAlign w:val="center"/>
          </w:tcPr>
          <w:p w14:paraId="785C39B6" w14:textId="74DA4C3F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9.13</w:t>
            </w:r>
          </w:p>
        </w:tc>
        <w:tc>
          <w:tcPr>
            <w:tcW w:w="1427" w:type="dxa"/>
            <w:vAlign w:val="center"/>
          </w:tcPr>
          <w:p w14:paraId="051EED16" w14:textId="63260C9F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2.39</w:t>
            </w:r>
          </w:p>
        </w:tc>
        <w:tc>
          <w:tcPr>
            <w:tcW w:w="1275" w:type="dxa"/>
            <w:vAlign w:val="center"/>
          </w:tcPr>
          <w:p w14:paraId="0E7A231C" w14:textId="4D3C267A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1.29</w:t>
            </w:r>
          </w:p>
        </w:tc>
        <w:tc>
          <w:tcPr>
            <w:tcW w:w="769" w:type="dxa"/>
            <w:vAlign w:val="center"/>
          </w:tcPr>
          <w:p w14:paraId="7EA1B2E6" w14:textId="7DE0C218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12.61</w:t>
            </w:r>
          </w:p>
        </w:tc>
        <w:tc>
          <w:tcPr>
            <w:tcW w:w="1306" w:type="dxa"/>
            <w:vAlign w:val="center"/>
          </w:tcPr>
          <w:p w14:paraId="1C591792" w14:textId="67B94DA7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- 0.17</w:t>
            </w:r>
          </w:p>
        </w:tc>
        <w:tc>
          <w:tcPr>
            <w:tcW w:w="823" w:type="dxa"/>
            <w:vAlign w:val="center"/>
          </w:tcPr>
          <w:p w14:paraId="20E9F2D0" w14:textId="4DCE8478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- 1.83</w:t>
            </w:r>
          </w:p>
        </w:tc>
        <w:tc>
          <w:tcPr>
            <w:tcW w:w="1253" w:type="dxa"/>
            <w:vAlign w:val="center"/>
          </w:tcPr>
          <w:p w14:paraId="4A14E6EF" w14:textId="1351DB75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1.46</w:t>
            </w:r>
          </w:p>
        </w:tc>
        <w:tc>
          <w:tcPr>
            <w:tcW w:w="743" w:type="dxa"/>
            <w:vAlign w:val="center"/>
          </w:tcPr>
          <w:p w14:paraId="1EEC42B5" w14:textId="710EEEEA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156.99</w:t>
            </w:r>
          </w:p>
        </w:tc>
      </w:tr>
      <w:tr w:rsidR="00036238" w:rsidRPr="00723046" w14:paraId="010FB2D8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54D3F9B3" w14:textId="76EAFD8A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37,764.03</w:t>
            </w:r>
          </w:p>
        </w:tc>
        <w:tc>
          <w:tcPr>
            <w:tcW w:w="1450" w:type="dxa"/>
            <w:vAlign w:val="center"/>
          </w:tcPr>
          <w:p w14:paraId="631F2217" w14:textId="15EC1F2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4,431.60</w:t>
            </w:r>
          </w:p>
        </w:tc>
        <w:tc>
          <w:tcPr>
            <w:tcW w:w="1427" w:type="dxa"/>
            <w:vAlign w:val="center"/>
          </w:tcPr>
          <w:p w14:paraId="3C6BB2EF" w14:textId="35283EA0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33,332.43</w:t>
            </w:r>
          </w:p>
        </w:tc>
        <w:tc>
          <w:tcPr>
            <w:tcW w:w="1275" w:type="dxa"/>
            <w:vAlign w:val="center"/>
          </w:tcPr>
          <w:p w14:paraId="0ABC47DB" w14:textId="211E231B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2,896.58</w:t>
            </w:r>
          </w:p>
        </w:tc>
        <w:tc>
          <w:tcPr>
            <w:tcW w:w="769" w:type="dxa"/>
            <w:vAlign w:val="center"/>
          </w:tcPr>
          <w:p w14:paraId="741D458B" w14:textId="4CF01EB2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8.31</w:t>
            </w:r>
          </w:p>
        </w:tc>
        <w:tc>
          <w:tcPr>
            <w:tcW w:w="1306" w:type="dxa"/>
            <w:vAlign w:val="center"/>
          </w:tcPr>
          <w:p w14:paraId="2201CD0D" w14:textId="6801B78A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466.53</w:t>
            </w:r>
          </w:p>
        </w:tc>
        <w:tc>
          <w:tcPr>
            <w:tcW w:w="823" w:type="dxa"/>
            <w:vAlign w:val="center"/>
          </w:tcPr>
          <w:p w14:paraId="3A242066" w14:textId="6BCBC35A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11.77</w:t>
            </w:r>
          </w:p>
        </w:tc>
        <w:tc>
          <w:tcPr>
            <w:tcW w:w="1253" w:type="dxa"/>
            <w:vAlign w:val="center"/>
          </w:tcPr>
          <w:p w14:paraId="16FBB722" w14:textId="702F5B7A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2,430.05</w:t>
            </w:r>
          </w:p>
        </w:tc>
        <w:tc>
          <w:tcPr>
            <w:tcW w:w="743" w:type="dxa"/>
            <w:vAlign w:val="center"/>
          </w:tcPr>
          <w:p w14:paraId="51AD512B" w14:textId="06B76489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7.86</w:t>
            </w:r>
          </w:p>
        </w:tc>
      </w:tr>
      <w:tr w:rsidR="00036238" w:rsidRPr="00723046" w14:paraId="7BDD8B35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524CC23D" w14:textId="293B3266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40,022.39</w:t>
            </w:r>
          </w:p>
        </w:tc>
        <w:tc>
          <w:tcPr>
            <w:tcW w:w="1450" w:type="dxa"/>
            <w:vAlign w:val="center"/>
          </w:tcPr>
          <w:p w14:paraId="65C479B9" w14:textId="0284629E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5,105.46</w:t>
            </w:r>
          </w:p>
        </w:tc>
        <w:tc>
          <w:tcPr>
            <w:tcW w:w="1427" w:type="dxa"/>
            <w:vAlign w:val="center"/>
          </w:tcPr>
          <w:p w14:paraId="3D7E9229" w14:textId="32888E32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34,916.93</w:t>
            </w:r>
          </w:p>
        </w:tc>
        <w:tc>
          <w:tcPr>
            <w:tcW w:w="1275" w:type="dxa"/>
            <w:vAlign w:val="center"/>
          </w:tcPr>
          <w:p w14:paraId="3BBA1493" w14:textId="65F33504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2,736.14</w:t>
            </w:r>
          </w:p>
        </w:tc>
        <w:tc>
          <w:tcPr>
            <w:tcW w:w="769" w:type="dxa"/>
            <w:vAlign w:val="center"/>
          </w:tcPr>
          <w:p w14:paraId="6CB41188" w14:textId="17ABBEAC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7.34</w:t>
            </w:r>
          </w:p>
        </w:tc>
        <w:tc>
          <w:tcPr>
            <w:tcW w:w="1306" w:type="dxa"/>
            <w:vAlign w:val="center"/>
          </w:tcPr>
          <w:p w14:paraId="53118F35" w14:textId="54A3EAFB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879.56</w:t>
            </w:r>
          </w:p>
        </w:tc>
        <w:tc>
          <w:tcPr>
            <w:tcW w:w="823" w:type="dxa"/>
            <w:vAlign w:val="center"/>
          </w:tcPr>
          <w:p w14:paraId="63AFC762" w14:textId="0BA688A5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20.81</w:t>
            </w:r>
          </w:p>
        </w:tc>
        <w:tc>
          <w:tcPr>
            <w:tcW w:w="1253" w:type="dxa"/>
            <w:vAlign w:val="center"/>
          </w:tcPr>
          <w:p w14:paraId="6980E05A" w14:textId="1588017F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1,856.58</w:t>
            </w:r>
          </w:p>
        </w:tc>
        <w:tc>
          <w:tcPr>
            <w:tcW w:w="743" w:type="dxa"/>
            <w:vAlign w:val="center"/>
          </w:tcPr>
          <w:p w14:paraId="102BD02A" w14:textId="3A8B955D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5.62</w:t>
            </w:r>
          </w:p>
        </w:tc>
      </w:tr>
      <w:tr w:rsidR="00036238" w:rsidRPr="00723046" w14:paraId="543F5CBF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7D327A0B" w14:textId="1C7A175F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32,259.70</w:t>
            </w:r>
          </w:p>
        </w:tc>
        <w:tc>
          <w:tcPr>
            <w:tcW w:w="1450" w:type="dxa"/>
            <w:vAlign w:val="center"/>
          </w:tcPr>
          <w:p w14:paraId="1480F9B3" w14:textId="1AF0A1B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3,905.30</w:t>
            </w:r>
          </w:p>
        </w:tc>
        <w:tc>
          <w:tcPr>
            <w:tcW w:w="1427" w:type="dxa"/>
            <w:vAlign w:val="center"/>
          </w:tcPr>
          <w:p w14:paraId="32F80BB0" w14:textId="681C540D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28,354.40</w:t>
            </w:r>
          </w:p>
        </w:tc>
        <w:tc>
          <w:tcPr>
            <w:tcW w:w="1275" w:type="dxa"/>
            <w:vAlign w:val="center"/>
          </w:tcPr>
          <w:p w14:paraId="70E53999" w14:textId="7953D038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5,653.70</w:t>
            </w:r>
          </w:p>
        </w:tc>
        <w:tc>
          <w:tcPr>
            <w:tcW w:w="769" w:type="dxa"/>
            <w:vAlign w:val="center"/>
          </w:tcPr>
          <w:p w14:paraId="24DF9A8B" w14:textId="6FEFC9B1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21.25</w:t>
            </w:r>
          </w:p>
        </w:tc>
        <w:tc>
          <w:tcPr>
            <w:tcW w:w="1306" w:type="dxa"/>
            <w:vAlign w:val="center"/>
          </w:tcPr>
          <w:p w14:paraId="313898FE" w14:textId="381804E4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652.19</w:t>
            </w:r>
          </w:p>
        </w:tc>
        <w:tc>
          <w:tcPr>
            <w:tcW w:w="823" w:type="dxa"/>
            <w:vAlign w:val="center"/>
          </w:tcPr>
          <w:p w14:paraId="63522196" w14:textId="347A4E22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20.05</w:t>
            </w:r>
          </w:p>
        </w:tc>
        <w:tc>
          <w:tcPr>
            <w:tcW w:w="1253" w:type="dxa"/>
            <w:vAlign w:val="center"/>
          </w:tcPr>
          <w:p w14:paraId="60DF651C" w14:textId="4D2225F6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5,001.51</w:t>
            </w:r>
          </w:p>
        </w:tc>
        <w:tc>
          <w:tcPr>
            <w:tcW w:w="743" w:type="dxa"/>
            <w:vAlign w:val="center"/>
          </w:tcPr>
          <w:p w14:paraId="7536D968" w14:textId="3FE3CE9B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21.42</w:t>
            </w:r>
          </w:p>
        </w:tc>
      </w:tr>
      <w:tr w:rsidR="00036238" w:rsidRPr="00723046" w14:paraId="129C6E91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1DD5EFDE" w14:textId="5A02090A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6,743.95</w:t>
            </w:r>
          </w:p>
        </w:tc>
        <w:tc>
          <w:tcPr>
            <w:tcW w:w="1450" w:type="dxa"/>
            <w:vAlign w:val="center"/>
          </w:tcPr>
          <w:p w14:paraId="335FE161" w14:textId="76D45694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2,183.28</w:t>
            </w:r>
          </w:p>
        </w:tc>
        <w:tc>
          <w:tcPr>
            <w:tcW w:w="1427" w:type="dxa"/>
            <w:vAlign w:val="center"/>
          </w:tcPr>
          <w:p w14:paraId="005615E4" w14:textId="6927C2E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4,560.67</w:t>
            </w:r>
          </w:p>
        </w:tc>
        <w:tc>
          <w:tcPr>
            <w:tcW w:w="1275" w:type="dxa"/>
            <w:vAlign w:val="center"/>
          </w:tcPr>
          <w:p w14:paraId="01928288" w14:textId="3F5B5AAC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338.84</w:t>
            </w:r>
          </w:p>
        </w:tc>
        <w:tc>
          <w:tcPr>
            <w:tcW w:w="769" w:type="dxa"/>
            <w:vAlign w:val="center"/>
          </w:tcPr>
          <w:p w14:paraId="6CA63F72" w14:textId="06B1927F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5.29</w:t>
            </w:r>
          </w:p>
        </w:tc>
        <w:tc>
          <w:tcPr>
            <w:tcW w:w="1306" w:type="dxa"/>
            <w:vAlign w:val="center"/>
          </w:tcPr>
          <w:p w14:paraId="40DCEECA" w14:textId="74410297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- 43.94</w:t>
            </w:r>
          </w:p>
        </w:tc>
        <w:tc>
          <w:tcPr>
            <w:tcW w:w="823" w:type="dxa"/>
            <w:vAlign w:val="center"/>
          </w:tcPr>
          <w:p w14:paraId="76C189AE" w14:textId="04E0FAD3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- 1.97</w:t>
            </w:r>
          </w:p>
        </w:tc>
        <w:tc>
          <w:tcPr>
            <w:tcW w:w="1253" w:type="dxa"/>
            <w:vAlign w:val="center"/>
          </w:tcPr>
          <w:p w14:paraId="79CBD14B" w14:textId="7F2C7313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382.78</w:t>
            </w:r>
          </w:p>
        </w:tc>
        <w:tc>
          <w:tcPr>
            <w:tcW w:w="743" w:type="dxa"/>
            <w:vAlign w:val="center"/>
          </w:tcPr>
          <w:p w14:paraId="1B291878" w14:textId="40774D55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9.16</w:t>
            </w:r>
          </w:p>
        </w:tc>
      </w:tr>
      <w:tr w:rsidR="00036238" w:rsidRPr="00723046" w14:paraId="2465861C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164A6248" w14:textId="65D1A54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22,657.18</w:t>
            </w:r>
          </w:p>
        </w:tc>
        <w:tc>
          <w:tcPr>
            <w:tcW w:w="1450" w:type="dxa"/>
            <w:vAlign w:val="center"/>
          </w:tcPr>
          <w:p w14:paraId="3EA92113" w14:textId="477DF6C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9,227.90</w:t>
            </w:r>
          </w:p>
        </w:tc>
        <w:tc>
          <w:tcPr>
            <w:tcW w:w="1427" w:type="dxa"/>
            <w:vAlign w:val="center"/>
          </w:tcPr>
          <w:p w14:paraId="7966A33A" w14:textId="0354FC2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13,429.28</w:t>
            </w:r>
          </w:p>
        </w:tc>
        <w:tc>
          <w:tcPr>
            <w:tcW w:w="1275" w:type="dxa"/>
            <w:vAlign w:val="center"/>
          </w:tcPr>
          <w:p w14:paraId="7190D34A" w14:textId="1D2DFDA9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1,875.47</w:t>
            </w:r>
          </w:p>
        </w:tc>
        <w:tc>
          <w:tcPr>
            <w:tcW w:w="769" w:type="dxa"/>
            <w:vAlign w:val="center"/>
          </w:tcPr>
          <w:p w14:paraId="5C06BB63" w14:textId="4189D8DA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9.02</w:t>
            </w:r>
          </w:p>
        </w:tc>
        <w:tc>
          <w:tcPr>
            <w:tcW w:w="1306" w:type="dxa"/>
            <w:vAlign w:val="center"/>
          </w:tcPr>
          <w:p w14:paraId="094FA866" w14:textId="1AD1F8EE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- 707.99</w:t>
            </w:r>
          </w:p>
        </w:tc>
        <w:tc>
          <w:tcPr>
            <w:tcW w:w="823" w:type="dxa"/>
            <w:vAlign w:val="center"/>
          </w:tcPr>
          <w:p w14:paraId="4FFC05F4" w14:textId="489A9AC9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- 7.13</w:t>
            </w:r>
          </w:p>
        </w:tc>
        <w:tc>
          <w:tcPr>
            <w:tcW w:w="1253" w:type="dxa"/>
            <w:vAlign w:val="center"/>
          </w:tcPr>
          <w:p w14:paraId="127D44A0" w14:textId="65081318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2,583.46</w:t>
            </w:r>
          </w:p>
        </w:tc>
        <w:tc>
          <w:tcPr>
            <w:tcW w:w="743" w:type="dxa"/>
            <w:vAlign w:val="center"/>
          </w:tcPr>
          <w:p w14:paraId="6ABE5F93" w14:textId="58A78623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23.82</w:t>
            </w:r>
          </w:p>
        </w:tc>
      </w:tr>
      <w:tr w:rsidR="00036238" w:rsidRPr="00723046" w14:paraId="15D9690C" w14:textId="77777777" w:rsidTr="007A10EB">
        <w:trPr>
          <w:cantSplit/>
          <w:trHeight w:hRule="exact" w:val="527"/>
        </w:trPr>
        <w:tc>
          <w:tcPr>
            <w:tcW w:w="1160" w:type="dxa"/>
            <w:tcBorders>
              <w:bottom w:val="nil"/>
            </w:tcBorders>
            <w:vAlign w:val="center"/>
          </w:tcPr>
          <w:p w14:paraId="65D6B5BD" w14:textId="637BE11B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13,929.72</w:t>
            </w:r>
          </w:p>
        </w:tc>
        <w:tc>
          <w:tcPr>
            <w:tcW w:w="1450" w:type="dxa"/>
            <w:tcBorders>
              <w:bottom w:val="nil"/>
            </w:tcBorders>
            <w:vAlign w:val="center"/>
          </w:tcPr>
          <w:p w14:paraId="7906FE21" w14:textId="63512458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5,977.88</w:t>
            </w:r>
          </w:p>
        </w:tc>
        <w:tc>
          <w:tcPr>
            <w:tcW w:w="1427" w:type="dxa"/>
            <w:tcBorders>
              <w:bottom w:val="nil"/>
            </w:tcBorders>
            <w:vAlign w:val="center"/>
          </w:tcPr>
          <w:p w14:paraId="1C503C77" w14:textId="12FD94CF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7,951.84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4D2C5A1A" w14:textId="03F4DC2B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176.29</w:t>
            </w:r>
          </w:p>
        </w:tc>
        <w:tc>
          <w:tcPr>
            <w:tcW w:w="769" w:type="dxa"/>
            <w:tcBorders>
              <w:bottom w:val="nil"/>
            </w:tcBorders>
            <w:vAlign w:val="center"/>
          </w:tcPr>
          <w:p w14:paraId="39896C1D" w14:textId="4E8E997C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1.28</w:t>
            </w:r>
          </w:p>
        </w:tc>
        <w:tc>
          <w:tcPr>
            <w:tcW w:w="1306" w:type="dxa"/>
            <w:tcBorders>
              <w:bottom w:val="nil"/>
            </w:tcBorders>
            <w:vAlign w:val="center"/>
          </w:tcPr>
          <w:p w14:paraId="6805781D" w14:textId="3E656FC8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- 412.90</w:t>
            </w:r>
          </w:p>
        </w:tc>
        <w:tc>
          <w:tcPr>
            <w:tcW w:w="823" w:type="dxa"/>
            <w:tcBorders>
              <w:bottom w:val="nil"/>
            </w:tcBorders>
            <w:vAlign w:val="center"/>
          </w:tcPr>
          <w:p w14:paraId="34DDD9BC" w14:textId="0429C511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- 6.46</w:t>
            </w:r>
          </w:p>
        </w:tc>
        <w:tc>
          <w:tcPr>
            <w:tcW w:w="1253" w:type="dxa"/>
            <w:tcBorders>
              <w:bottom w:val="nil"/>
            </w:tcBorders>
            <w:vAlign w:val="center"/>
          </w:tcPr>
          <w:p w14:paraId="3DF6DC09" w14:textId="481895EB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589.19</w:t>
            </w:r>
          </w:p>
        </w:tc>
        <w:tc>
          <w:tcPr>
            <w:tcW w:w="743" w:type="dxa"/>
            <w:tcBorders>
              <w:bottom w:val="nil"/>
            </w:tcBorders>
            <w:vAlign w:val="center"/>
          </w:tcPr>
          <w:p w14:paraId="42641DD6" w14:textId="0BE8E193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8.00</w:t>
            </w:r>
          </w:p>
        </w:tc>
      </w:tr>
      <w:tr w:rsidR="00036238" w:rsidRPr="00723046" w14:paraId="63120001" w14:textId="77777777" w:rsidTr="007A10EB">
        <w:trPr>
          <w:cantSplit/>
          <w:trHeight w:hRule="exact" w:val="527"/>
        </w:trPr>
        <w:tc>
          <w:tcPr>
            <w:tcW w:w="1160" w:type="dxa"/>
            <w:tcBorders>
              <w:bottom w:val="single" w:sz="8" w:space="0" w:color="auto"/>
            </w:tcBorders>
            <w:vAlign w:val="center"/>
          </w:tcPr>
          <w:p w14:paraId="509F9DB7" w14:textId="46F0324E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3,608.55</w:t>
            </w:r>
          </w:p>
        </w:tc>
        <w:tc>
          <w:tcPr>
            <w:tcW w:w="1450" w:type="dxa"/>
            <w:tcBorders>
              <w:bottom w:val="single" w:sz="8" w:space="0" w:color="auto"/>
            </w:tcBorders>
            <w:vAlign w:val="center"/>
          </w:tcPr>
          <w:p w14:paraId="167263B4" w14:textId="6CB045C4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2,433.67</w:t>
            </w:r>
          </w:p>
        </w:tc>
        <w:tc>
          <w:tcPr>
            <w:tcW w:w="1427" w:type="dxa"/>
            <w:tcBorders>
              <w:bottom w:val="single" w:sz="8" w:space="0" w:color="auto"/>
            </w:tcBorders>
            <w:vAlign w:val="center"/>
          </w:tcPr>
          <w:p w14:paraId="3D67AB49" w14:textId="35F82E4A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1,174.88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14:paraId="4D22E084" w14:textId="6CBCF3D5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60.23</w:t>
            </w:r>
          </w:p>
        </w:tc>
        <w:tc>
          <w:tcPr>
            <w:tcW w:w="769" w:type="dxa"/>
            <w:tcBorders>
              <w:bottom w:val="single" w:sz="8" w:space="0" w:color="auto"/>
            </w:tcBorders>
            <w:vAlign w:val="center"/>
          </w:tcPr>
          <w:p w14:paraId="4E0C0F5B" w14:textId="50F03D1F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1.70</w:t>
            </w:r>
          </w:p>
        </w:tc>
        <w:tc>
          <w:tcPr>
            <w:tcW w:w="1306" w:type="dxa"/>
            <w:tcBorders>
              <w:bottom w:val="single" w:sz="8" w:space="0" w:color="auto"/>
            </w:tcBorders>
            <w:vAlign w:val="center"/>
          </w:tcPr>
          <w:p w14:paraId="3FB5E303" w14:textId="763C5B9F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- 111.25</w:t>
            </w:r>
          </w:p>
        </w:tc>
        <w:tc>
          <w:tcPr>
            <w:tcW w:w="823" w:type="dxa"/>
            <w:tcBorders>
              <w:bottom w:val="single" w:sz="8" w:space="0" w:color="auto"/>
            </w:tcBorders>
            <w:vAlign w:val="center"/>
          </w:tcPr>
          <w:p w14:paraId="3FD2B279" w14:textId="38F84995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- 4.37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vAlign w:val="center"/>
          </w:tcPr>
          <w:p w14:paraId="11159145" w14:textId="3060BB8D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171.48</w:t>
            </w:r>
          </w:p>
        </w:tc>
        <w:tc>
          <w:tcPr>
            <w:tcW w:w="743" w:type="dxa"/>
            <w:tcBorders>
              <w:bottom w:val="single" w:sz="8" w:space="0" w:color="auto"/>
            </w:tcBorders>
            <w:vAlign w:val="center"/>
          </w:tcPr>
          <w:p w14:paraId="0372B838" w14:textId="69CE3A76" w:rsidR="00036238" w:rsidRPr="00036238" w:rsidRDefault="00036238" w:rsidP="00036238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036238">
              <w:rPr>
                <w:rFonts w:ascii="新細明體" w:hAnsi="新細明體"/>
                <w:noProof/>
                <w:color w:val="000000" w:themeColor="text1"/>
                <w:sz w:val="20"/>
              </w:rPr>
              <w:t>17.09</w:t>
            </w:r>
          </w:p>
        </w:tc>
      </w:tr>
    </w:tbl>
    <w:p w14:paraId="44970107" w14:textId="77777777" w:rsidR="00F52995" w:rsidRPr="00145667" w:rsidRDefault="00F52995" w:rsidP="00145667"/>
    <w:sectPr w:rsidR="00F52995" w:rsidRPr="00145667" w:rsidSect="007A10EB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2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5BFC2" w14:textId="77777777" w:rsidR="00B24136" w:rsidRDefault="00B24136" w:rsidP="00C5150A">
      <w:r>
        <w:separator/>
      </w:r>
    </w:p>
  </w:endnote>
  <w:endnote w:type="continuationSeparator" w:id="0">
    <w:p w14:paraId="603C0DCA" w14:textId="77777777" w:rsidR="00B24136" w:rsidRDefault="00B24136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6174C" w14:textId="77777777" w:rsidR="0076004F" w:rsidRPr="00D01ECC" w:rsidRDefault="000F2910" w:rsidP="00BE4880">
    <w:pPr>
      <w:pStyle w:val="a5"/>
      <w:jc w:val="center"/>
      <w:rPr>
        <w:rFonts w:ascii="標楷體" w:eastAsia="標楷體" w:hAnsi="標楷體"/>
      </w:rPr>
    </w:pPr>
    <w:r w:rsidRPr="00D01ECC">
      <w:rPr>
        <w:rFonts w:ascii="標楷體" w:eastAsia="標楷體" w:hAnsi="標楷體" w:hint="eastAsia"/>
      </w:rPr>
      <w:t>丁</w:t>
    </w:r>
    <w:r w:rsidR="00D01ECC" w:rsidRPr="00D01ECC">
      <w:rPr>
        <w:rFonts w:ascii="標楷體" w:eastAsia="標楷體" w:hAnsi="標楷體" w:hint="eastAsia"/>
        <w:noProof/>
      </w:rPr>
      <w:t>－</w:t>
    </w:r>
    <w:r w:rsidRPr="00D01ECC">
      <w:rPr>
        <w:rFonts w:ascii="標楷體" w:eastAsia="標楷體" w:hAnsi="標楷體"/>
      </w:rPr>
      <w:fldChar w:fldCharType="begin"/>
    </w:r>
    <w:r w:rsidRPr="00D01ECC">
      <w:rPr>
        <w:rFonts w:ascii="標楷體" w:eastAsia="標楷體" w:hAnsi="標楷體"/>
      </w:rPr>
      <w:instrText>PAGE   \* MERGEFORMAT</w:instrText>
    </w:r>
    <w:r w:rsidRPr="00D01ECC">
      <w:rPr>
        <w:rFonts w:ascii="標楷體" w:eastAsia="標楷體" w:hAnsi="標楷體"/>
      </w:rPr>
      <w:fldChar w:fldCharType="separate"/>
    </w:r>
    <w:r w:rsidR="00C84293" w:rsidRPr="00C84293">
      <w:rPr>
        <w:rFonts w:ascii="標楷體" w:eastAsia="標楷體" w:hAnsi="標楷體"/>
        <w:noProof/>
        <w:lang w:val="zh-TW"/>
      </w:rPr>
      <w:t>26</w:t>
    </w:r>
    <w:r w:rsidRPr="00D01ECC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BB55C" w14:textId="77777777" w:rsidR="0076004F" w:rsidRDefault="000F2910" w:rsidP="003D67D4">
    <w:pPr>
      <w:pStyle w:val="a5"/>
      <w:jc w:val="center"/>
    </w:pPr>
    <w:r w:rsidRPr="00D01ECC">
      <w:rPr>
        <w:rFonts w:ascii="標楷體" w:eastAsia="標楷體" w:hAnsi="標楷體" w:hint="eastAsia"/>
      </w:rPr>
      <w:t>丁</w:t>
    </w:r>
    <w:r w:rsidR="00D01ECC" w:rsidRPr="00D01ECC">
      <w:rPr>
        <w:rFonts w:ascii="標楷體" w:eastAsia="標楷體" w:hAnsi="標楷體" w:hint="eastAsia"/>
        <w:noProof/>
      </w:rPr>
      <w:t>－</w:t>
    </w:r>
    <w:r w:rsidRPr="00D01ECC">
      <w:rPr>
        <w:rFonts w:ascii="標楷體" w:eastAsia="標楷體" w:hAnsi="標楷體"/>
      </w:rPr>
      <w:fldChar w:fldCharType="begin"/>
    </w:r>
    <w:r w:rsidRPr="00D01ECC">
      <w:rPr>
        <w:rFonts w:ascii="標楷體" w:eastAsia="標楷體" w:hAnsi="標楷體"/>
      </w:rPr>
      <w:instrText>PAGE   \* MERGEFORMAT</w:instrText>
    </w:r>
    <w:r w:rsidRPr="00D01ECC">
      <w:rPr>
        <w:rFonts w:ascii="標楷體" w:eastAsia="標楷體" w:hAnsi="標楷體"/>
      </w:rPr>
      <w:fldChar w:fldCharType="separate"/>
    </w:r>
    <w:r w:rsidR="00C84293" w:rsidRPr="00C84293">
      <w:rPr>
        <w:rFonts w:ascii="標楷體" w:eastAsia="標楷體" w:hAnsi="標楷體"/>
        <w:noProof/>
        <w:lang w:val="zh-TW"/>
      </w:rPr>
      <w:t>25</w:t>
    </w:r>
    <w:r w:rsidRPr="00D01ECC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ADA99" w14:textId="77777777" w:rsidR="00B24136" w:rsidRDefault="00B24136" w:rsidP="00C5150A">
      <w:r>
        <w:separator/>
      </w:r>
    </w:p>
  </w:footnote>
  <w:footnote w:type="continuationSeparator" w:id="0">
    <w:p w14:paraId="53C8C5A0" w14:textId="77777777" w:rsidR="00B24136" w:rsidRDefault="00B24136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57467058">
    <w:abstractNumId w:val="3"/>
  </w:num>
  <w:num w:numId="2" w16cid:durableId="635181100">
    <w:abstractNumId w:val="2"/>
  </w:num>
  <w:num w:numId="3" w16cid:durableId="1876036467">
    <w:abstractNumId w:val="4"/>
  </w:num>
  <w:num w:numId="4" w16cid:durableId="348719722">
    <w:abstractNumId w:val="0"/>
  </w:num>
  <w:num w:numId="5" w16cid:durableId="1624145432">
    <w:abstractNumId w:val="5"/>
  </w:num>
  <w:num w:numId="6" w16cid:durableId="19624938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186"/>
    <w:rsid w:val="00020513"/>
    <w:rsid w:val="00021872"/>
    <w:rsid w:val="00021CF7"/>
    <w:rsid w:val="00026EA4"/>
    <w:rsid w:val="00027236"/>
    <w:rsid w:val="000308DC"/>
    <w:rsid w:val="00032646"/>
    <w:rsid w:val="00032B9A"/>
    <w:rsid w:val="00036238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2002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E1FEF"/>
    <w:rsid w:val="000F1E00"/>
    <w:rsid w:val="000F2910"/>
    <w:rsid w:val="000F37DC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5005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B5E36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9E2"/>
    <w:rsid w:val="00203CEF"/>
    <w:rsid w:val="0021286D"/>
    <w:rsid w:val="00215B8A"/>
    <w:rsid w:val="00220E0C"/>
    <w:rsid w:val="00222330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478"/>
    <w:rsid w:val="00250A97"/>
    <w:rsid w:val="00250C6A"/>
    <w:rsid w:val="00251528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0D30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3645"/>
    <w:rsid w:val="002D47D8"/>
    <w:rsid w:val="002D762F"/>
    <w:rsid w:val="002D79D3"/>
    <w:rsid w:val="002E0DBB"/>
    <w:rsid w:val="002E4885"/>
    <w:rsid w:val="002E55C4"/>
    <w:rsid w:val="002E579D"/>
    <w:rsid w:val="002E65F6"/>
    <w:rsid w:val="002E75BB"/>
    <w:rsid w:val="002E7AE9"/>
    <w:rsid w:val="002F09C9"/>
    <w:rsid w:val="002F21CC"/>
    <w:rsid w:val="002F2320"/>
    <w:rsid w:val="002F2F72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D67D4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2EF3"/>
    <w:rsid w:val="00403879"/>
    <w:rsid w:val="00410897"/>
    <w:rsid w:val="004245D9"/>
    <w:rsid w:val="004332B6"/>
    <w:rsid w:val="00434C0C"/>
    <w:rsid w:val="00437A63"/>
    <w:rsid w:val="00443E68"/>
    <w:rsid w:val="00443E83"/>
    <w:rsid w:val="0044411E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4364"/>
    <w:rsid w:val="004A5593"/>
    <w:rsid w:val="004A6A07"/>
    <w:rsid w:val="004B11B3"/>
    <w:rsid w:val="004B3404"/>
    <w:rsid w:val="004B5517"/>
    <w:rsid w:val="004B5F5A"/>
    <w:rsid w:val="004B75F6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40A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771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E2263"/>
    <w:rsid w:val="005F10AC"/>
    <w:rsid w:val="005F1CE1"/>
    <w:rsid w:val="005F6382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05B7"/>
    <w:rsid w:val="00660BAA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8591D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2938"/>
    <w:rsid w:val="006D573F"/>
    <w:rsid w:val="006E0031"/>
    <w:rsid w:val="006E0FDE"/>
    <w:rsid w:val="006E1080"/>
    <w:rsid w:val="006E442E"/>
    <w:rsid w:val="006E6EE7"/>
    <w:rsid w:val="006F0F43"/>
    <w:rsid w:val="006F17DB"/>
    <w:rsid w:val="006F183E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10EB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0E56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6494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32104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6512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3CAA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06DA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65D8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00B8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4759C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87B4C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B65A5"/>
    <w:rsid w:val="00AC34B3"/>
    <w:rsid w:val="00AC48D9"/>
    <w:rsid w:val="00AC5A05"/>
    <w:rsid w:val="00AD0552"/>
    <w:rsid w:val="00AD2453"/>
    <w:rsid w:val="00AD355B"/>
    <w:rsid w:val="00AE1C3E"/>
    <w:rsid w:val="00AE3841"/>
    <w:rsid w:val="00AE3D60"/>
    <w:rsid w:val="00AE3FFB"/>
    <w:rsid w:val="00AE4BDD"/>
    <w:rsid w:val="00AE4E14"/>
    <w:rsid w:val="00AE5F63"/>
    <w:rsid w:val="00AE75B6"/>
    <w:rsid w:val="00AF65EA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136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434"/>
    <w:rsid w:val="00C41784"/>
    <w:rsid w:val="00C41EBE"/>
    <w:rsid w:val="00C42289"/>
    <w:rsid w:val="00C5150A"/>
    <w:rsid w:val="00C527C3"/>
    <w:rsid w:val="00C57E5F"/>
    <w:rsid w:val="00C60CD9"/>
    <w:rsid w:val="00C62EB0"/>
    <w:rsid w:val="00C62FEE"/>
    <w:rsid w:val="00C63CBF"/>
    <w:rsid w:val="00C679F9"/>
    <w:rsid w:val="00C72FB0"/>
    <w:rsid w:val="00C764B0"/>
    <w:rsid w:val="00C82310"/>
    <w:rsid w:val="00C83775"/>
    <w:rsid w:val="00C84293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B6121"/>
    <w:rsid w:val="00CC0D06"/>
    <w:rsid w:val="00CC1855"/>
    <w:rsid w:val="00CC1ED4"/>
    <w:rsid w:val="00CC3F0E"/>
    <w:rsid w:val="00CC3FE5"/>
    <w:rsid w:val="00CC7694"/>
    <w:rsid w:val="00CC7B53"/>
    <w:rsid w:val="00CD140C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1ECC"/>
    <w:rsid w:val="00D04D02"/>
    <w:rsid w:val="00D05543"/>
    <w:rsid w:val="00D11740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474C2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6C05"/>
    <w:rsid w:val="00E97ACA"/>
    <w:rsid w:val="00EA1336"/>
    <w:rsid w:val="00EA21AF"/>
    <w:rsid w:val="00EA3C2F"/>
    <w:rsid w:val="00EA451A"/>
    <w:rsid w:val="00EB00BD"/>
    <w:rsid w:val="00EB1407"/>
    <w:rsid w:val="00EB2711"/>
    <w:rsid w:val="00EB42BD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3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386F"/>
    <w:rsid w:val="00F642DB"/>
    <w:rsid w:val="00F656F4"/>
    <w:rsid w:val="00F6676E"/>
    <w:rsid w:val="00F67A54"/>
    <w:rsid w:val="00F72BEB"/>
    <w:rsid w:val="00F73E8D"/>
    <w:rsid w:val="00F81248"/>
    <w:rsid w:val="00F82383"/>
    <w:rsid w:val="00F829D6"/>
    <w:rsid w:val="00F83DF8"/>
    <w:rsid w:val="00F8492C"/>
    <w:rsid w:val="00F86711"/>
    <w:rsid w:val="00F9136C"/>
    <w:rsid w:val="00F91B1E"/>
    <w:rsid w:val="00F9634D"/>
    <w:rsid w:val="00F97BF9"/>
    <w:rsid w:val="00F97E72"/>
    <w:rsid w:val="00FA1FA1"/>
    <w:rsid w:val="00FA30D5"/>
    <w:rsid w:val="00FA4F4C"/>
    <w:rsid w:val="00FA5FB6"/>
    <w:rsid w:val="00FA6F51"/>
    <w:rsid w:val="00FA7DC4"/>
    <w:rsid w:val="00FB2702"/>
    <w:rsid w:val="00FB4170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0807"/>
    <w:rsid w:val="00FE2DC6"/>
    <w:rsid w:val="00FE73C8"/>
    <w:rsid w:val="00FF0060"/>
    <w:rsid w:val="00FF3640"/>
    <w:rsid w:val="00FF51E1"/>
    <w:rsid w:val="00FF5BF5"/>
    <w:rsid w:val="00FF5C71"/>
    <w:rsid w:val="00FF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DD65FB"/>
  <w15:docId w15:val="{D157E1F8-FB56-4AF9-BF9D-17098EAF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75F6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878F8-6654-4ED6-AA2B-37A65EB85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1984</Characters>
  <Application>Microsoft Office Word</Application>
  <DocSecurity>0</DocSecurity>
  <Lines>198</Lines>
  <Paragraphs>225</Paragraphs>
  <ScaleCrop>false</ScaleCrop>
  <Company>C.M.T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2020-07-02T07:56:00Z</cp:lastPrinted>
  <dcterms:created xsi:type="dcterms:W3CDTF">2025-07-02T08:15:00Z</dcterms:created>
  <dcterms:modified xsi:type="dcterms:W3CDTF">2025-07-02T08:15:00Z</dcterms:modified>
</cp:coreProperties>
</file>