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1D5E72D" w14:textId="77777777" w:rsidR="00FC1D17" w:rsidRPr="00D67581" w:rsidRDefault="00FC1D17" w:rsidP="00F54DA5">
      <w:pPr>
        <w:keepNext/>
        <w:spacing w:before="100" w:beforeAutospacing="1" w:after="100" w:afterAutospacing="1"/>
        <w:jc w:val="center"/>
        <w:outlineLvl w:val="0"/>
        <w:rPr>
          <w:rFonts w:ascii="Cambria" w:eastAsia="標楷體" w:hAnsi="Cambria" w:cs="Times New Roman"/>
          <w:b/>
          <w:bCs/>
          <w:kern w:val="52"/>
          <w:sz w:val="40"/>
          <w:szCs w:val="52"/>
        </w:rPr>
      </w:pPr>
      <w:r w:rsidRPr="00D67581">
        <w:rPr>
          <w:rFonts w:ascii="Cambria" w:eastAsia="標楷體" w:hAnsi="Cambria" w:cs="Times New Roman" w:hint="eastAsia"/>
          <w:b/>
          <w:bCs/>
          <w:kern w:val="52"/>
          <w:sz w:val="40"/>
          <w:szCs w:val="52"/>
        </w:rPr>
        <w:t>甲、總述</w:t>
      </w:r>
    </w:p>
    <w:p w14:paraId="058E26CD" w14:textId="77777777" w:rsidR="009D5146" w:rsidRPr="00903E29" w:rsidRDefault="009D5146" w:rsidP="009D5146">
      <w:pPr>
        <w:widowControl/>
        <w:spacing w:beforeLines="150" w:before="540" w:after="100" w:afterAutospacing="1"/>
        <w:jc w:val="both"/>
        <w:outlineLvl w:val="1"/>
        <w:rPr>
          <w:rFonts w:ascii="Cambria" w:eastAsia="標楷體" w:hAnsi="Cambria" w:cs="Times New Roman"/>
          <w:b/>
          <w:bCs/>
          <w:kern w:val="52"/>
          <w:sz w:val="36"/>
          <w:szCs w:val="36"/>
        </w:rPr>
      </w:pPr>
      <w:r w:rsidRPr="00903E29">
        <w:rPr>
          <w:rFonts w:ascii="Cambria" w:eastAsia="標楷體" w:hAnsi="Cambria" w:cs="Times New Roman" w:hint="eastAsia"/>
          <w:b/>
          <w:bCs/>
          <w:kern w:val="52"/>
          <w:sz w:val="36"/>
          <w:szCs w:val="36"/>
        </w:rPr>
        <w:t>壹、總預算執行之審核</w:t>
      </w:r>
    </w:p>
    <w:p w14:paraId="00DDB2AD" w14:textId="77777777" w:rsidR="00903E29" w:rsidRPr="00387890" w:rsidRDefault="00903E29" w:rsidP="00903E29">
      <w:pPr>
        <w:spacing w:beforeLines="70" w:before="252" w:afterLines="150" w:after="540" w:line="580" w:lineRule="exact"/>
        <w:ind w:firstLineChars="200" w:firstLine="480"/>
        <w:jc w:val="both"/>
        <w:rPr>
          <w:rFonts w:ascii="標楷體" w:eastAsia="標楷體" w:hAnsi="Times New Roman"/>
          <w:noProof/>
          <w:color w:val="FF0000"/>
          <w:spacing w:val="14"/>
          <w:sz w:val="28"/>
          <w:szCs w:val="20"/>
        </w:rPr>
      </w:pPr>
      <w:r w:rsidRPr="00170C04">
        <w:rPr>
          <w:noProof/>
        </w:rPr>
        <w:drawing>
          <wp:anchor distT="0" distB="0" distL="114300" distR="114300" simplePos="0" relativeHeight="251686912" behindDoc="1" locked="0" layoutInCell="1" allowOverlap="1" wp14:anchorId="7D35FDE3" wp14:editId="1B59EA26">
            <wp:simplePos x="0" y="0"/>
            <wp:positionH relativeFrom="column">
              <wp:posOffset>199390</wp:posOffset>
            </wp:positionH>
            <wp:positionV relativeFrom="paragraph">
              <wp:posOffset>2830968</wp:posOffset>
            </wp:positionV>
            <wp:extent cx="6300470" cy="4449804"/>
            <wp:effectExtent l="0" t="0" r="0" b="0"/>
            <wp:wrapTight wrapText="bothSides">
              <wp:wrapPolygon edited="0">
                <wp:start x="784" y="0"/>
                <wp:lineTo x="0" y="1295"/>
                <wp:lineTo x="0" y="19975"/>
                <wp:lineTo x="718" y="20715"/>
                <wp:lineTo x="784" y="21363"/>
                <wp:lineTo x="19658" y="21363"/>
                <wp:lineTo x="19723" y="20715"/>
                <wp:lineTo x="20050" y="20715"/>
                <wp:lineTo x="20638" y="19698"/>
                <wp:lineTo x="20638" y="1480"/>
                <wp:lineTo x="19658" y="0"/>
                <wp:lineTo x="784" y="0"/>
              </wp:wrapPolygon>
            </wp:wrapTight>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00470" cy="4449804"/>
                    </a:xfrm>
                    <a:prstGeom prst="rect">
                      <a:avLst/>
                    </a:prstGeom>
                    <a:noFill/>
                    <a:ln>
                      <a:noFill/>
                    </a:ln>
                  </pic:spPr>
                </pic:pic>
              </a:graphicData>
            </a:graphic>
            <wp14:sizeRelH relativeFrom="page">
              <wp14:pctWidth>0</wp14:pctWidth>
            </wp14:sizeRelH>
            <wp14:sizeRelV relativeFrom="page">
              <wp14:pctHeight>0</wp14:pctHeight>
            </wp14:sizeRelV>
          </wp:anchor>
        </w:drawing>
      </w:r>
      <w:r w:rsidRPr="00757880">
        <w:rPr>
          <w:rFonts w:ascii="標楷體" w:eastAsia="標楷體" w:hAnsi="Times New Roman"/>
          <w:noProof/>
          <w:spacing w:val="14"/>
          <w:sz w:val="28"/>
          <w:szCs w:val="20"/>
        </w:rPr>
        <w:t>113</w:t>
      </w:r>
      <w:r w:rsidRPr="00757880">
        <w:rPr>
          <w:rFonts w:ascii="標楷體" w:eastAsia="標楷體" w:hAnsi="Times New Roman" w:hint="eastAsia"/>
          <w:noProof/>
          <w:spacing w:val="14"/>
          <w:sz w:val="28"/>
          <w:szCs w:val="20"/>
        </w:rPr>
        <w:t>年度臺北市總決算審核結果（圖1），歲入決算修正淨增列</w:t>
      </w:r>
      <w:r w:rsidRPr="00757880">
        <w:rPr>
          <w:rFonts w:ascii="標楷體" w:eastAsia="標楷體" w:hAnsi="Times New Roman"/>
          <w:noProof/>
          <w:spacing w:val="14"/>
          <w:sz w:val="28"/>
          <w:szCs w:val="20"/>
        </w:rPr>
        <w:t>889</w:t>
      </w:r>
      <w:r w:rsidRPr="00757880">
        <w:rPr>
          <w:rFonts w:ascii="標楷體" w:eastAsia="標楷體" w:hAnsi="Times New Roman" w:hint="eastAsia"/>
          <w:noProof/>
          <w:spacing w:val="14"/>
          <w:sz w:val="28"/>
          <w:szCs w:val="20"/>
        </w:rPr>
        <w:t>萬餘元（</w:t>
      </w:r>
      <w:r w:rsidRPr="00757880">
        <w:rPr>
          <w:rFonts w:ascii="標楷體" w:eastAsia="標楷體" w:hint="eastAsia"/>
          <w:spacing w:val="14"/>
          <w:sz w:val="28"/>
          <w:szCs w:val="28"/>
        </w:rPr>
        <w:t>增列</w:t>
      </w:r>
      <w:r w:rsidRPr="00757880">
        <w:rPr>
          <w:rFonts w:ascii="標楷體" w:eastAsia="標楷體"/>
          <w:spacing w:val="14"/>
          <w:sz w:val="28"/>
          <w:szCs w:val="28"/>
        </w:rPr>
        <w:t>912</w:t>
      </w:r>
      <w:r w:rsidRPr="00757880">
        <w:rPr>
          <w:rFonts w:ascii="標楷體" w:eastAsia="標楷體" w:hint="eastAsia"/>
          <w:spacing w:val="14"/>
          <w:sz w:val="28"/>
          <w:szCs w:val="28"/>
        </w:rPr>
        <w:t>萬餘元，減列</w:t>
      </w:r>
      <w:r w:rsidRPr="00757880">
        <w:rPr>
          <w:rFonts w:ascii="標楷體" w:eastAsia="標楷體"/>
          <w:spacing w:val="14"/>
          <w:sz w:val="28"/>
          <w:szCs w:val="28"/>
        </w:rPr>
        <w:t>22</w:t>
      </w:r>
      <w:r w:rsidRPr="00757880">
        <w:rPr>
          <w:rFonts w:ascii="標楷體" w:eastAsia="標楷體" w:hint="eastAsia"/>
          <w:spacing w:val="14"/>
          <w:sz w:val="28"/>
          <w:szCs w:val="28"/>
        </w:rPr>
        <w:t>萬餘元）</w:t>
      </w:r>
      <w:r w:rsidRPr="00757880">
        <w:rPr>
          <w:rFonts w:ascii="標楷體" w:eastAsia="標楷體" w:hAnsi="Times New Roman" w:hint="eastAsia"/>
          <w:noProof/>
          <w:spacing w:val="14"/>
          <w:sz w:val="28"/>
          <w:szCs w:val="20"/>
        </w:rPr>
        <w:t>，審定為</w:t>
      </w:r>
      <w:r w:rsidRPr="00757880">
        <w:rPr>
          <w:rFonts w:ascii="標楷體" w:eastAsia="標楷體" w:hAnsi="Times New Roman"/>
          <w:noProof/>
          <w:spacing w:val="14"/>
          <w:sz w:val="28"/>
          <w:szCs w:val="20"/>
        </w:rPr>
        <w:t>2,252</w:t>
      </w:r>
      <w:r w:rsidRPr="00757880">
        <w:rPr>
          <w:rFonts w:ascii="標楷體" w:eastAsia="標楷體" w:hAnsi="Times New Roman" w:hint="eastAsia"/>
          <w:noProof/>
          <w:spacing w:val="14"/>
          <w:sz w:val="28"/>
          <w:szCs w:val="20"/>
        </w:rPr>
        <w:t>億</w:t>
      </w:r>
      <w:r w:rsidRPr="00757880">
        <w:rPr>
          <w:rFonts w:ascii="標楷體" w:eastAsia="標楷體" w:hAnsi="Times New Roman"/>
          <w:noProof/>
          <w:spacing w:val="14"/>
          <w:sz w:val="28"/>
          <w:szCs w:val="20"/>
        </w:rPr>
        <w:t>8,799</w:t>
      </w:r>
      <w:r w:rsidRPr="00757880">
        <w:rPr>
          <w:rFonts w:ascii="標楷體" w:eastAsia="標楷體" w:hAnsi="Times New Roman" w:hint="eastAsia"/>
          <w:noProof/>
          <w:spacing w:val="14"/>
          <w:sz w:val="28"/>
          <w:szCs w:val="20"/>
        </w:rPr>
        <w:t>萬餘元；歲出決算修正</w:t>
      </w:r>
      <w:r>
        <w:rPr>
          <w:rFonts w:ascii="標楷體" w:eastAsia="標楷體" w:hAnsi="Times New Roman" w:hint="eastAsia"/>
          <w:noProof/>
          <w:spacing w:val="14"/>
          <w:sz w:val="28"/>
          <w:szCs w:val="20"/>
        </w:rPr>
        <w:t>淨</w:t>
      </w:r>
      <w:r w:rsidRPr="00757880">
        <w:rPr>
          <w:rFonts w:ascii="標楷體" w:eastAsia="標楷體" w:hAnsi="Times New Roman" w:hint="eastAsia"/>
          <w:noProof/>
          <w:spacing w:val="14"/>
          <w:sz w:val="28"/>
          <w:szCs w:val="20"/>
        </w:rPr>
        <w:t>增列3</w:t>
      </w:r>
      <w:r w:rsidRPr="00757880">
        <w:rPr>
          <w:rFonts w:ascii="標楷體" w:eastAsia="標楷體" w:hAnsi="Times New Roman"/>
          <w:noProof/>
          <w:spacing w:val="14"/>
          <w:sz w:val="28"/>
          <w:szCs w:val="20"/>
        </w:rPr>
        <w:t>45</w:t>
      </w:r>
      <w:r w:rsidRPr="00757880">
        <w:rPr>
          <w:rFonts w:ascii="標楷體" w:eastAsia="標楷體" w:hAnsi="Times New Roman" w:hint="eastAsia"/>
          <w:noProof/>
          <w:spacing w:val="14"/>
          <w:sz w:val="28"/>
          <w:szCs w:val="20"/>
        </w:rPr>
        <w:t>萬餘元（</w:t>
      </w:r>
      <w:r w:rsidRPr="00757880">
        <w:rPr>
          <w:rFonts w:ascii="標楷體" w:eastAsia="標楷體" w:hint="eastAsia"/>
          <w:spacing w:val="14"/>
          <w:sz w:val="28"/>
          <w:szCs w:val="28"/>
        </w:rPr>
        <w:t>增列</w:t>
      </w:r>
      <w:r w:rsidRPr="00757880">
        <w:rPr>
          <w:rFonts w:ascii="標楷體" w:eastAsia="標楷體"/>
          <w:spacing w:val="14"/>
          <w:sz w:val="28"/>
          <w:szCs w:val="28"/>
        </w:rPr>
        <w:t>689</w:t>
      </w:r>
      <w:r w:rsidRPr="00757880">
        <w:rPr>
          <w:rFonts w:ascii="標楷體" w:eastAsia="標楷體" w:hint="eastAsia"/>
          <w:spacing w:val="14"/>
          <w:sz w:val="28"/>
          <w:szCs w:val="28"/>
        </w:rPr>
        <w:t>萬餘元，減列</w:t>
      </w:r>
      <w:r w:rsidRPr="00757880">
        <w:rPr>
          <w:rFonts w:ascii="標楷體" w:eastAsia="標楷體"/>
          <w:spacing w:val="14"/>
          <w:sz w:val="28"/>
          <w:szCs w:val="28"/>
        </w:rPr>
        <w:t>343</w:t>
      </w:r>
      <w:r w:rsidRPr="00757880">
        <w:rPr>
          <w:rFonts w:ascii="標楷體" w:eastAsia="標楷體" w:hint="eastAsia"/>
          <w:spacing w:val="14"/>
          <w:sz w:val="28"/>
          <w:szCs w:val="28"/>
        </w:rPr>
        <w:t>萬餘元）</w:t>
      </w:r>
      <w:r w:rsidRPr="00757880">
        <w:rPr>
          <w:rFonts w:ascii="標楷體" w:eastAsia="標楷體" w:hAnsi="Times New Roman" w:hint="eastAsia"/>
          <w:noProof/>
          <w:spacing w:val="14"/>
          <w:sz w:val="28"/>
          <w:szCs w:val="20"/>
        </w:rPr>
        <w:t>，審定為</w:t>
      </w:r>
      <w:r w:rsidRPr="00757880">
        <w:rPr>
          <w:rFonts w:ascii="標楷體" w:eastAsia="標楷體" w:hAnsi="Times New Roman"/>
          <w:noProof/>
          <w:spacing w:val="14"/>
          <w:sz w:val="28"/>
          <w:szCs w:val="20"/>
        </w:rPr>
        <w:t>1,983</w:t>
      </w:r>
      <w:r w:rsidRPr="00757880">
        <w:rPr>
          <w:rFonts w:ascii="標楷體" w:eastAsia="標楷體" w:hAnsi="Times New Roman" w:hint="eastAsia"/>
          <w:noProof/>
          <w:spacing w:val="14"/>
          <w:sz w:val="28"/>
          <w:szCs w:val="20"/>
        </w:rPr>
        <w:t>億</w:t>
      </w:r>
      <w:r w:rsidRPr="00757880">
        <w:rPr>
          <w:rFonts w:ascii="標楷體" w:eastAsia="標楷體" w:hAnsi="Times New Roman"/>
          <w:noProof/>
          <w:spacing w:val="14"/>
          <w:sz w:val="28"/>
          <w:szCs w:val="20"/>
        </w:rPr>
        <w:t>6,932</w:t>
      </w:r>
      <w:r w:rsidRPr="00757880">
        <w:rPr>
          <w:rFonts w:ascii="標楷體" w:eastAsia="標楷體" w:hAnsi="Times New Roman" w:hint="eastAsia"/>
          <w:noProof/>
          <w:spacing w:val="14"/>
          <w:sz w:val="28"/>
          <w:szCs w:val="20"/>
        </w:rPr>
        <w:t>萬餘元；歲入歲出相抵賸餘</w:t>
      </w:r>
      <w:r w:rsidRPr="00757880">
        <w:rPr>
          <w:rFonts w:ascii="標楷體" w:eastAsia="標楷體" w:hAnsi="Times New Roman"/>
          <w:noProof/>
          <w:spacing w:val="14"/>
          <w:sz w:val="28"/>
          <w:szCs w:val="20"/>
        </w:rPr>
        <w:t>269</w:t>
      </w:r>
      <w:r w:rsidRPr="00757880">
        <w:rPr>
          <w:rFonts w:ascii="標楷體" w:eastAsia="標楷體" w:hAnsi="Times New Roman" w:hint="eastAsia"/>
          <w:noProof/>
          <w:spacing w:val="14"/>
          <w:sz w:val="28"/>
          <w:szCs w:val="20"/>
        </w:rPr>
        <w:t>億1</w:t>
      </w:r>
      <w:r w:rsidRPr="00757880">
        <w:rPr>
          <w:rFonts w:ascii="標楷體" w:eastAsia="標楷體" w:hAnsi="Times New Roman"/>
          <w:noProof/>
          <w:spacing w:val="14"/>
          <w:sz w:val="28"/>
          <w:szCs w:val="20"/>
        </w:rPr>
        <w:t>,867</w:t>
      </w:r>
      <w:r w:rsidRPr="00757880">
        <w:rPr>
          <w:rFonts w:ascii="標楷體" w:eastAsia="標楷體" w:hAnsi="Times New Roman" w:hint="eastAsia"/>
          <w:noProof/>
          <w:spacing w:val="14"/>
          <w:sz w:val="28"/>
          <w:szCs w:val="20"/>
        </w:rPr>
        <w:t>萬餘元（詳丙</w:t>
      </w:r>
      <w:r w:rsidRPr="00757880">
        <w:rPr>
          <w:rFonts w:ascii="標楷體" w:eastAsia="標楷體" w:hAnsi="標楷體" w:hint="eastAsia"/>
          <w:spacing w:val="14"/>
          <w:sz w:val="28"/>
          <w:szCs w:val="28"/>
        </w:rPr>
        <w:t>－</w:t>
      </w:r>
      <w:r w:rsidRPr="00757880">
        <w:rPr>
          <w:rFonts w:ascii="標楷體" w:eastAsia="標楷體" w:hAnsi="Times New Roman" w:hint="eastAsia"/>
          <w:noProof/>
          <w:spacing w:val="14"/>
          <w:sz w:val="28"/>
          <w:szCs w:val="20"/>
        </w:rPr>
        <w:t>1頁）</w:t>
      </w:r>
      <w:r w:rsidRPr="00757880">
        <w:rPr>
          <w:rFonts w:ascii="標楷體" w:eastAsia="標楷體" w:hAnsi="Times New Roman" w:hint="eastAsia"/>
          <w:spacing w:val="14"/>
          <w:sz w:val="28"/>
          <w:szCs w:val="28"/>
        </w:rPr>
        <w:t>；債務之償還決算</w:t>
      </w:r>
      <w:r w:rsidRPr="00757880">
        <w:rPr>
          <w:rFonts w:ascii="標楷體" w:eastAsia="標楷體" w:hAnsi="Times New Roman"/>
          <w:spacing w:val="14"/>
          <w:sz w:val="28"/>
          <w:szCs w:val="28"/>
        </w:rPr>
        <w:t>99</w:t>
      </w:r>
      <w:r w:rsidRPr="00757880">
        <w:rPr>
          <w:rFonts w:ascii="標楷體" w:eastAsia="標楷體" w:hAnsi="Times New Roman" w:hint="eastAsia"/>
          <w:spacing w:val="14"/>
          <w:sz w:val="28"/>
          <w:szCs w:val="28"/>
        </w:rPr>
        <w:t>億</w:t>
      </w:r>
      <w:r w:rsidRPr="00757880">
        <w:rPr>
          <w:rFonts w:ascii="標楷體" w:eastAsia="標楷體" w:hAnsi="Times New Roman"/>
          <w:spacing w:val="14"/>
          <w:sz w:val="28"/>
          <w:szCs w:val="28"/>
        </w:rPr>
        <w:t>1,358</w:t>
      </w:r>
      <w:r w:rsidRPr="00757880">
        <w:rPr>
          <w:rFonts w:ascii="標楷體" w:eastAsia="標楷體" w:hAnsi="Times New Roman" w:hint="eastAsia"/>
          <w:spacing w:val="14"/>
          <w:sz w:val="28"/>
          <w:szCs w:val="28"/>
        </w:rPr>
        <w:t>萬餘元，經照數審定，收支賸餘計</w:t>
      </w:r>
      <w:r w:rsidRPr="00757880">
        <w:rPr>
          <w:rFonts w:ascii="標楷體" w:eastAsia="標楷體" w:hAnsi="Times New Roman"/>
          <w:spacing w:val="14"/>
          <w:sz w:val="28"/>
          <w:szCs w:val="28"/>
        </w:rPr>
        <w:t>170</w:t>
      </w:r>
      <w:r w:rsidRPr="00757880">
        <w:rPr>
          <w:rFonts w:ascii="標楷體" w:eastAsia="標楷體" w:hAnsi="Times New Roman" w:hint="eastAsia"/>
          <w:spacing w:val="14"/>
          <w:sz w:val="28"/>
          <w:szCs w:val="28"/>
        </w:rPr>
        <w:t>億</w:t>
      </w:r>
      <w:r>
        <w:rPr>
          <w:rFonts w:ascii="標楷體" w:eastAsia="標楷體" w:hAnsi="Times New Roman"/>
          <w:spacing w:val="14"/>
          <w:sz w:val="28"/>
          <w:szCs w:val="28"/>
        </w:rPr>
        <w:t>5</w:t>
      </w:r>
      <w:r w:rsidRPr="00757880">
        <w:rPr>
          <w:rFonts w:ascii="標楷體" w:eastAsia="標楷體" w:hAnsi="Times New Roman"/>
          <w:spacing w:val="14"/>
          <w:sz w:val="28"/>
          <w:szCs w:val="28"/>
        </w:rPr>
        <w:t>08</w:t>
      </w:r>
      <w:r w:rsidRPr="00757880">
        <w:rPr>
          <w:rFonts w:ascii="標楷體" w:eastAsia="標楷體" w:hAnsi="Times New Roman" w:hint="eastAsia"/>
          <w:spacing w:val="14"/>
          <w:sz w:val="28"/>
          <w:szCs w:val="28"/>
        </w:rPr>
        <w:t>萬餘元</w:t>
      </w:r>
      <w:r w:rsidRPr="00757880">
        <w:rPr>
          <w:rFonts w:ascii="標楷體" w:eastAsia="標楷體" w:hAnsi="Times New Roman" w:hint="eastAsia"/>
          <w:noProof/>
          <w:spacing w:val="14"/>
          <w:sz w:val="28"/>
          <w:szCs w:val="20"/>
        </w:rPr>
        <w:t>（詳丙</w:t>
      </w:r>
      <w:r w:rsidRPr="00757880">
        <w:rPr>
          <w:rFonts w:ascii="標楷體" w:eastAsia="標楷體" w:hAnsi="標楷體" w:hint="eastAsia"/>
          <w:spacing w:val="14"/>
          <w:sz w:val="28"/>
          <w:szCs w:val="28"/>
        </w:rPr>
        <w:t>－</w:t>
      </w:r>
      <w:r w:rsidRPr="00757880">
        <w:rPr>
          <w:rFonts w:ascii="標楷體" w:eastAsia="標楷體" w:hAnsi="Times New Roman"/>
          <w:noProof/>
          <w:spacing w:val="14"/>
          <w:sz w:val="28"/>
          <w:szCs w:val="20"/>
        </w:rPr>
        <w:t>3</w:t>
      </w:r>
      <w:r w:rsidRPr="00757880">
        <w:rPr>
          <w:rFonts w:ascii="標楷體" w:eastAsia="標楷體" w:hAnsi="Times New Roman" w:hint="eastAsia"/>
          <w:noProof/>
          <w:spacing w:val="14"/>
          <w:sz w:val="28"/>
          <w:szCs w:val="20"/>
        </w:rPr>
        <w:t>頁）。茲將1</w:t>
      </w:r>
      <w:r w:rsidRPr="00757880">
        <w:rPr>
          <w:rFonts w:ascii="標楷體" w:eastAsia="標楷體" w:hAnsi="Times New Roman"/>
          <w:noProof/>
          <w:spacing w:val="14"/>
          <w:sz w:val="28"/>
          <w:szCs w:val="20"/>
        </w:rPr>
        <w:t>13</w:t>
      </w:r>
      <w:r w:rsidRPr="00757880">
        <w:rPr>
          <w:rFonts w:ascii="標楷體" w:eastAsia="標楷體" w:hAnsi="Times New Roman" w:hint="eastAsia"/>
          <w:noProof/>
          <w:spacing w:val="14"/>
          <w:sz w:val="28"/>
          <w:szCs w:val="20"/>
        </w:rPr>
        <w:t>年度歲入、歲出預算執行之審核結果，說明如次：</w:t>
      </w:r>
    </w:p>
    <w:p w14:paraId="541C356B" w14:textId="77777777" w:rsidR="00903E29" w:rsidRPr="00757880" w:rsidRDefault="00903E29" w:rsidP="00903E29">
      <w:pPr>
        <w:widowControl/>
        <w:spacing w:line="500" w:lineRule="exact"/>
        <w:jc w:val="both"/>
        <w:outlineLvl w:val="2"/>
        <w:rPr>
          <w:rFonts w:ascii="Cambria" w:eastAsia="標楷體" w:hAnsi="Cambria"/>
          <w:b/>
          <w:kern w:val="52"/>
          <w:sz w:val="32"/>
          <w:szCs w:val="32"/>
        </w:rPr>
      </w:pPr>
      <w:r w:rsidRPr="00757880">
        <w:rPr>
          <w:rFonts w:ascii="Cambria" w:eastAsia="標楷體" w:hAnsi="Cambria" w:hint="eastAsia"/>
          <w:b/>
          <w:kern w:val="52"/>
          <w:sz w:val="32"/>
          <w:szCs w:val="32"/>
        </w:rPr>
        <w:lastRenderedPageBreak/>
        <w:t>一、歲入、歲出決算審定數與預算數之比較</w:t>
      </w:r>
    </w:p>
    <w:p w14:paraId="593A27E8" w14:textId="1624729D" w:rsidR="00903E29" w:rsidRPr="00765736" w:rsidRDefault="00903E29" w:rsidP="00903E29">
      <w:pPr>
        <w:snapToGrid w:val="0"/>
        <w:spacing w:beforeLines="30" w:before="108" w:line="484" w:lineRule="exact"/>
        <w:ind w:firstLineChars="200" w:firstLine="480"/>
        <w:jc w:val="both"/>
        <w:rPr>
          <w:rFonts w:ascii="標楷體" w:eastAsia="標楷體" w:hAnsi="Times New Roman"/>
          <w:noProof/>
          <w:color w:val="FF0000"/>
          <w:spacing w:val="10"/>
          <w:sz w:val="28"/>
          <w:szCs w:val="28"/>
        </w:rPr>
      </w:pPr>
      <w:r w:rsidRPr="00C54713">
        <w:rPr>
          <w:noProof/>
        </w:rPr>
        <w:drawing>
          <wp:anchor distT="0" distB="0" distL="114300" distR="114300" simplePos="0" relativeHeight="251687936" behindDoc="1" locked="0" layoutInCell="1" allowOverlap="1" wp14:anchorId="637870DF" wp14:editId="0B3B4B5A">
            <wp:simplePos x="0" y="0"/>
            <wp:positionH relativeFrom="column">
              <wp:posOffset>2022254</wp:posOffset>
            </wp:positionH>
            <wp:positionV relativeFrom="paragraph">
              <wp:posOffset>188789</wp:posOffset>
            </wp:positionV>
            <wp:extent cx="4326890" cy="3390900"/>
            <wp:effectExtent l="0" t="0" r="0" b="0"/>
            <wp:wrapTight wrapText="bothSides">
              <wp:wrapPolygon edited="0">
                <wp:start x="761" y="0"/>
                <wp:lineTo x="0" y="1213"/>
                <wp:lineTo x="0" y="20265"/>
                <wp:lineTo x="761" y="21357"/>
                <wp:lineTo x="761" y="21479"/>
                <wp:lineTo x="20636" y="21479"/>
                <wp:lineTo x="20922" y="21357"/>
                <wp:lineTo x="21492" y="20144"/>
                <wp:lineTo x="21492" y="1213"/>
                <wp:lineTo x="20636" y="0"/>
                <wp:lineTo x="761" y="0"/>
              </wp:wrapPolygon>
            </wp:wrapTight>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26890" cy="3390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CA357D">
        <w:rPr>
          <w:rFonts w:ascii="標楷體" w:eastAsia="標楷體" w:hAnsi="Times New Roman" w:hint="eastAsia"/>
          <w:noProof/>
          <w:sz w:val="28"/>
          <w:szCs w:val="28"/>
        </w:rPr>
        <w:t>1</w:t>
      </w:r>
      <w:r w:rsidRPr="00CA357D">
        <w:rPr>
          <w:rFonts w:ascii="標楷體" w:eastAsia="標楷體" w:hAnsi="Times New Roman"/>
          <w:noProof/>
          <w:sz w:val="28"/>
          <w:szCs w:val="28"/>
        </w:rPr>
        <w:t>13</w:t>
      </w:r>
      <w:r w:rsidRPr="00CA357D">
        <w:rPr>
          <w:rFonts w:ascii="標楷體" w:eastAsia="標楷體" w:hAnsi="Times New Roman" w:hint="eastAsia"/>
          <w:sz w:val="28"/>
          <w:szCs w:val="28"/>
        </w:rPr>
        <w:t>年度歲入決算審定總額</w:t>
      </w:r>
      <w:r w:rsidRPr="00CA357D">
        <w:rPr>
          <w:rFonts w:ascii="標楷體" w:eastAsia="標楷體" w:hAnsi="Times New Roman"/>
          <w:noProof/>
          <w:sz w:val="28"/>
          <w:szCs w:val="20"/>
        </w:rPr>
        <w:t>2,252</w:t>
      </w:r>
      <w:r w:rsidRPr="00CA357D">
        <w:rPr>
          <w:rFonts w:ascii="標楷體" w:eastAsia="標楷體" w:hAnsi="Times New Roman" w:hint="eastAsia"/>
          <w:noProof/>
          <w:sz w:val="28"/>
          <w:szCs w:val="20"/>
        </w:rPr>
        <w:t>億</w:t>
      </w:r>
      <w:r w:rsidRPr="00CA357D">
        <w:rPr>
          <w:rFonts w:ascii="標楷體" w:eastAsia="標楷體" w:hAnsi="Times New Roman"/>
          <w:noProof/>
          <w:sz w:val="28"/>
          <w:szCs w:val="20"/>
        </w:rPr>
        <w:t>8,799</w:t>
      </w:r>
      <w:r w:rsidRPr="00CA357D">
        <w:rPr>
          <w:rFonts w:ascii="標楷體" w:eastAsia="標楷體" w:hAnsi="Times New Roman" w:hint="eastAsia"/>
          <w:noProof/>
          <w:sz w:val="28"/>
          <w:szCs w:val="20"/>
        </w:rPr>
        <w:t>萬</w:t>
      </w:r>
      <w:r w:rsidRPr="00CA357D">
        <w:rPr>
          <w:rFonts w:ascii="標楷體" w:eastAsia="標楷體" w:hAnsi="Times New Roman" w:hint="eastAsia"/>
          <w:sz w:val="28"/>
          <w:szCs w:val="28"/>
        </w:rPr>
        <w:t>餘元，較預算數</w:t>
      </w:r>
      <w:r w:rsidRPr="00CA357D">
        <w:rPr>
          <w:rFonts w:ascii="標楷體" w:eastAsia="標楷體" w:hAnsi="Times New Roman"/>
          <w:sz w:val="28"/>
          <w:szCs w:val="28"/>
        </w:rPr>
        <w:t>2,152</w:t>
      </w:r>
      <w:r w:rsidRPr="00CA357D">
        <w:rPr>
          <w:rFonts w:ascii="標楷體" w:eastAsia="標楷體" w:hAnsi="Times New Roman" w:hint="eastAsia"/>
          <w:sz w:val="28"/>
          <w:szCs w:val="28"/>
        </w:rPr>
        <w:t>億</w:t>
      </w:r>
      <w:r w:rsidRPr="00CA357D">
        <w:rPr>
          <w:rFonts w:ascii="標楷體" w:eastAsia="標楷體" w:hAnsi="Times New Roman"/>
          <w:sz w:val="28"/>
          <w:szCs w:val="28"/>
        </w:rPr>
        <w:t>6,927</w:t>
      </w:r>
      <w:r w:rsidRPr="00CA357D">
        <w:rPr>
          <w:rFonts w:ascii="標楷體" w:eastAsia="標楷體" w:hAnsi="Times New Roman" w:hint="eastAsia"/>
          <w:noProof/>
          <w:sz w:val="28"/>
          <w:szCs w:val="28"/>
        </w:rPr>
        <w:t>萬餘元，增加</w:t>
      </w:r>
      <w:r w:rsidRPr="00CA357D">
        <w:rPr>
          <w:rFonts w:ascii="標楷體" w:eastAsia="標楷體" w:hAnsi="Times New Roman"/>
          <w:noProof/>
          <w:sz w:val="28"/>
          <w:szCs w:val="28"/>
        </w:rPr>
        <w:t>100</w:t>
      </w:r>
      <w:r w:rsidRPr="00CA357D">
        <w:rPr>
          <w:rFonts w:ascii="標楷體" w:eastAsia="標楷體" w:hAnsi="Times New Roman" w:hint="eastAsia"/>
          <w:noProof/>
          <w:sz w:val="28"/>
          <w:szCs w:val="28"/>
        </w:rPr>
        <w:t>億1</w:t>
      </w:r>
      <w:r w:rsidRPr="00CA357D">
        <w:rPr>
          <w:rFonts w:ascii="標楷體" w:eastAsia="標楷體" w:hAnsi="Times New Roman"/>
          <w:noProof/>
          <w:sz w:val="28"/>
          <w:szCs w:val="28"/>
        </w:rPr>
        <w:t>,872</w:t>
      </w:r>
      <w:r w:rsidRPr="00CA357D">
        <w:rPr>
          <w:rFonts w:ascii="標楷體" w:eastAsia="標楷體" w:hAnsi="Times New Roman" w:hint="eastAsia"/>
          <w:noProof/>
          <w:sz w:val="28"/>
          <w:szCs w:val="28"/>
        </w:rPr>
        <w:t>萬餘元（圖2），約</w:t>
      </w:r>
      <w:r w:rsidRPr="00CA357D">
        <w:rPr>
          <w:rFonts w:ascii="標楷體" w:eastAsia="標楷體" w:hAnsi="Times New Roman"/>
          <w:noProof/>
          <w:sz w:val="28"/>
          <w:szCs w:val="28"/>
        </w:rPr>
        <w:t>4.65</w:t>
      </w:r>
      <w:r w:rsidRPr="00CA357D">
        <w:rPr>
          <w:rFonts w:ascii="標楷體" w:eastAsia="標楷體" w:hAnsi="Times New Roman" w:hint="eastAsia"/>
          <w:noProof/>
          <w:sz w:val="28"/>
          <w:szCs w:val="28"/>
        </w:rPr>
        <w:t>％，主要係遺產及贈與稅</w:t>
      </w:r>
      <w:r>
        <w:rPr>
          <w:rFonts w:ascii="標楷體" w:eastAsia="標楷體" w:hAnsi="Times New Roman" w:hint="eastAsia"/>
          <w:noProof/>
          <w:sz w:val="28"/>
          <w:szCs w:val="28"/>
        </w:rPr>
        <w:t>、</w:t>
      </w:r>
      <w:r w:rsidRPr="00CA357D">
        <w:rPr>
          <w:rFonts w:ascii="標楷體" w:eastAsia="標楷體" w:hAnsi="Times New Roman" w:hint="eastAsia"/>
          <w:noProof/>
          <w:sz w:val="28"/>
          <w:szCs w:val="28"/>
        </w:rPr>
        <w:t>印花稅等稅課收入較預計增加，（詳丁</w:t>
      </w:r>
      <w:r w:rsidRPr="00CA357D">
        <w:rPr>
          <w:rFonts w:ascii="標楷體" w:eastAsia="標楷體" w:hAnsi="Times New Roman" w:hint="eastAsia"/>
          <w:sz w:val="28"/>
          <w:szCs w:val="28"/>
        </w:rPr>
        <w:t>－</w:t>
      </w:r>
      <w:r w:rsidR="00241D3A">
        <w:rPr>
          <w:rFonts w:ascii="標楷體" w:eastAsia="標楷體" w:hAnsi="標楷體" w:hint="eastAsia"/>
          <w:sz w:val="28"/>
          <w:szCs w:val="28"/>
        </w:rPr>
        <w:t>3</w:t>
      </w:r>
      <w:r w:rsidRPr="00CA357D">
        <w:rPr>
          <w:rFonts w:ascii="標楷體" w:eastAsia="標楷體" w:hAnsi="Times New Roman" w:hint="eastAsia"/>
          <w:noProof/>
          <w:sz w:val="28"/>
          <w:szCs w:val="28"/>
        </w:rPr>
        <w:t>頁）；1</w:t>
      </w:r>
      <w:r w:rsidRPr="00CA357D">
        <w:rPr>
          <w:rFonts w:ascii="標楷體" w:eastAsia="標楷體" w:hAnsi="Times New Roman"/>
          <w:noProof/>
          <w:sz w:val="28"/>
          <w:szCs w:val="28"/>
        </w:rPr>
        <w:t>13</w:t>
      </w:r>
      <w:r w:rsidRPr="00CA357D">
        <w:rPr>
          <w:rFonts w:ascii="標楷體" w:eastAsia="標楷體" w:hAnsi="Times New Roman" w:hint="eastAsia"/>
          <w:noProof/>
          <w:sz w:val="28"/>
          <w:szCs w:val="28"/>
        </w:rPr>
        <w:t>年度歲入決算應收保留數</w:t>
      </w:r>
      <w:r w:rsidRPr="00CA357D">
        <w:rPr>
          <w:rFonts w:ascii="標楷體" w:eastAsia="標楷體" w:hAnsi="Times New Roman"/>
          <w:noProof/>
          <w:sz w:val="28"/>
          <w:szCs w:val="28"/>
        </w:rPr>
        <w:t>21</w:t>
      </w:r>
      <w:r w:rsidRPr="00CA357D">
        <w:rPr>
          <w:rFonts w:ascii="標楷體" w:eastAsia="標楷體" w:hAnsi="Times New Roman" w:hint="eastAsia"/>
          <w:noProof/>
          <w:sz w:val="28"/>
          <w:szCs w:val="28"/>
        </w:rPr>
        <w:t>億</w:t>
      </w:r>
      <w:r w:rsidRPr="00CA357D">
        <w:rPr>
          <w:rFonts w:ascii="標楷體" w:eastAsia="標楷體" w:hAnsi="Times New Roman"/>
          <w:noProof/>
          <w:sz w:val="28"/>
          <w:szCs w:val="28"/>
        </w:rPr>
        <w:t>3,381</w:t>
      </w:r>
      <w:r w:rsidRPr="00CA357D">
        <w:rPr>
          <w:rFonts w:ascii="標楷體" w:eastAsia="標楷體" w:hAnsi="Times New Roman" w:hint="eastAsia"/>
          <w:noProof/>
          <w:sz w:val="28"/>
          <w:szCs w:val="28"/>
        </w:rPr>
        <w:t>萬餘元，</w:t>
      </w:r>
      <w:r w:rsidRPr="00CA357D">
        <w:rPr>
          <w:rFonts w:ascii="標楷體" w:eastAsia="標楷體" w:hAnsi="Times New Roman"/>
          <w:noProof/>
          <w:sz w:val="28"/>
          <w:szCs w:val="28"/>
        </w:rPr>
        <mc:AlternateContent>
          <mc:Choice Requires="wps">
            <w:drawing>
              <wp:anchor distT="4294967294" distB="4294967294" distL="114298" distR="114298" simplePos="0" relativeHeight="251684864" behindDoc="0" locked="0" layoutInCell="1" allowOverlap="1" wp14:anchorId="6D8ABE68" wp14:editId="7EB799F5">
                <wp:simplePos x="0" y="0"/>
                <wp:positionH relativeFrom="column">
                  <wp:posOffset>1587499</wp:posOffset>
                </wp:positionH>
                <wp:positionV relativeFrom="paragraph">
                  <wp:posOffset>4495799</wp:posOffset>
                </wp:positionV>
                <wp:extent cx="0" cy="0"/>
                <wp:effectExtent l="0" t="0" r="0" b="0"/>
                <wp:wrapNone/>
                <wp:docPr id="1" name="Lin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65646FF" id="Line 21" o:spid="_x0000_s1026" style="position:absolute;z-index:251684864;visibility:visible;mso-wrap-style:square;mso-width-percent:0;mso-height-percent:0;mso-wrap-distance-left:3.17494mm;mso-wrap-distance-top:-6e-5mm;mso-wrap-distance-right:3.17494mm;mso-wrap-distance-bottom:-6e-5mm;mso-position-horizontal:absolute;mso-position-horizontal-relative:text;mso-position-vertical:absolute;mso-position-vertical-relative:text;mso-width-percent:0;mso-height-percent:0;mso-width-relative:page;mso-height-relative:page" from="125pt,354pt" to="125pt,3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"/>
            </w:pict>
          </mc:Fallback>
        </mc:AlternateContent>
      </w:r>
      <w:r w:rsidRPr="00CA357D">
        <w:rPr>
          <w:rFonts w:ascii="標楷體" w:eastAsia="標楷體" w:hAnsi="Times New Roman" w:hint="eastAsia"/>
          <w:noProof/>
          <w:sz w:val="28"/>
          <w:szCs w:val="28"/>
        </w:rPr>
        <w:t>占歲入預算數</w:t>
      </w:r>
      <w:r w:rsidRPr="00CA357D">
        <w:rPr>
          <w:rFonts w:ascii="標楷體" w:eastAsia="標楷體" w:hAnsi="Times New Roman"/>
          <w:noProof/>
          <w:sz w:val="28"/>
          <w:szCs w:val="28"/>
        </w:rPr>
        <w:t>0.9</w:t>
      </w:r>
      <w:r>
        <w:rPr>
          <w:rFonts w:ascii="標楷體" w:eastAsia="標楷體" w:hAnsi="Times New Roman"/>
          <w:noProof/>
          <w:sz w:val="28"/>
          <w:szCs w:val="28"/>
        </w:rPr>
        <w:t>9</w:t>
      </w:r>
      <w:r w:rsidRPr="00CA357D">
        <w:rPr>
          <w:rFonts w:ascii="標楷體" w:eastAsia="標楷體" w:hAnsi="Times New Roman" w:hint="eastAsia"/>
          <w:noProof/>
          <w:sz w:val="28"/>
          <w:szCs w:val="28"/>
        </w:rPr>
        <w:t>％，主要係交通事件裁決所</w:t>
      </w:r>
      <w:r>
        <w:rPr>
          <w:rFonts w:ascii="標楷體" w:eastAsia="標楷體" w:hAnsi="Times New Roman" w:hint="eastAsia"/>
          <w:noProof/>
          <w:sz w:val="28"/>
          <w:szCs w:val="28"/>
        </w:rPr>
        <w:t>應收</w:t>
      </w:r>
      <w:r w:rsidRPr="00CA357D">
        <w:rPr>
          <w:rFonts w:ascii="標楷體" w:eastAsia="標楷體" w:hAnsi="Times New Roman" w:hint="eastAsia"/>
          <w:noProof/>
          <w:sz w:val="28"/>
          <w:szCs w:val="28"/>
        </w:rPr>
        <w:t>違反道路交通管理處罰條例之罰鍰尚待收繳</w:t>
      </w:r>
      <w:r>
        <w:rPr>
          <w:rFonts w:ascii="標楷體" w:eastAsia="標楷體" w:hAnsi="Times New Roman" w:hint="eastAsia"/>
          <w:noProof/>
          <w:sz w:val="28"/>
          <w:szCs w:val="28"/>
        </w:rPr>
        <w:t>，暨</w:t>
      </w:r>
      <w:r w:rsidRPr="00CA357D">
        <w:rPr>
          <w:rFonts w:ascii="標楷體" w:eastAsia="標楷體" w:hAnsi="Times New Roman" w:hint="eastAsia"/>
          <w:noProof/>
          <w:sz w:val="28"/>
          <w:szCs w:val="28"/>
        </w:rPr>
        <w:t>臺北自來水事業處營業基金</w:t>
      </w:r>
      <w:r>
        <w:rPr>
          <w:rFonts w:ascii="標楷體" w:eastAsia="標楷體" w:hAnsi="Times New Roman" w:hint="eastAsia"/>
          <w:noProof/>
          <w:sz w:val="28"/>
          <w:szCs w:val="28"/>
        </w:rPr>
        <w:t>及</w:t>
      </w:r>
      <w:r w:rsidRPr="00CA357D">
        <w:rPr>
          <w:rFonts w:ascii="標楷體" w:eastAsia="標楷體" w:hAnsi="Times New Roman" w:hint="eastAsia"/>
          <w:noProof/>
          <w:sz w:val="28"/>
          <w:szCs w:val="28"/>
        </w:rPr>
        <w:t>臺北市市有財產開發基金超預算盈（賸）餘待繳庫等，須保留繼續執行。</w:t>
      </w:r>
    </w:p>
    <w:p w14:paraId="2719D303" w14:textId="77777777" w:rsidR="00903E29" w:rsidRDefault="00903E29" w:rsidP="00E849D6">
      <w:pPr>
        <w:snapToGrid w:val="0"/>
        <w:spacing w:beforeLines="30" w:before="108" w:line="450" w:lineRule="exact"/>
        <w:ind w:firstLineChars="200" w:firstLine="560"/>
        <w:jc w:val="both"/>
        <w:rPr>
          <w:rFonts w:ascii="標楷體" w:eastAsia="標楷體" w:hAnsi="Times New Roman"/>
          <w:noProof/>
          <w:color w:val="FF0000"/>
          <w:sz w:val="28"/>
          <w:szCs w:val="20"/>
        </w:rPr>
      </w:pPr>
      <w:r w:rsidRPr="00CA357D">
        <w:rPr>
          <w:rFonts w:ascii="標楷體" w:eastAsia="標楷體" w:hAnsi="Times New Roman" w:hint="eastAsia"/>
          <w:noProof/>
          <w:sz w:val="28"/>
          <w:szCs w:val="28"/>
        </w:rPr>
        <mc:AlternateContent>
          <mc:Choice Requires="wps">
            <w:drawing>
              <wp:anchor distT="0" distB="0" distL="1080135" distR="107950" simplePos="0" relativeHeight="251685888" behindDoc="1" locked="0" layoutInCell="1" allowOverlap="1" wp14:anchorId="649A47B5" wp14:editId="0DBDE6C3">
                <wp:simplePos x="0" y="0"/>
                <wp:positionH relativeFrom="margin">
                  <wp:align>left</wp:align>
                </wp:positionH>
                <wp:positionV relativeFrom="paragraph">
                  <wp:posOffset>1036320</wp:posOffset>
                </wp:positionV>
                <wp:extent cx="3236595" cy="3188970"/>
                <wp:effectExtent l="0" t="0" r="1905" b="9525"/>
                <wp:wrapTight wrapText="bothSides">
                  <wp:wrapPolygon edited="0">
                    <wp:start x="0" y="0"/>
                    <wp:lineTo x="0" y="21419"/>
                    <wp:lineTo x="21486" y="21419"/>
                    <wp:lineTo x="21486" y="0"/>
                    <wp:lineTo x="0" y="0"/>
                  </wp:wrapPolygon>
                </wp:wrapTight>
                <wp:docPr id="14" name="文字方塊 14"/>
                <wp:cNvGraphicFramePr/>
                <a:graphic xmlns:a="http://schemas.openxmlformats.org/drawingml/2006/main">
                  <a:graphicData uri="http://schemas.microsoft.com/office/word/2010/wordprocessingShape">
                    <wps:wsp>
                      <wps:cNvSpPr txBox="1"/>
                      <wps:spPr>
                        <a:xfrm>
                          <a:off x="0" y="0"/>
                          <a:ext cx="3236595" cy="3188970"/>
                        </a:xfrm>
                        <a:prstGeom prst="rect">
                          <a:avLst/>
                        </a:prstGeom>
                        <a:solidFill>
                          <a:sysClr val="window" lastClr="FFFFFF"/>
                        </a:solidFill>
                        <a:ln w="6350">
                          <a:noFill/>
                        </a:ln>
                      </wps:spPr>
                      <wps:txbx>
                        <w:txbxContent>
                          <w:tbl>
                            <w:tblPr>
                              <w:tblOverlap w:val="never"/>
                              <w:tblW w:w="0" w:type="auto"/>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83"/>
                              <w:gridCol w:w="767"/>
                              <w:gridCol w:w="749"/>
                            </w:tblGrid>
                            <w:tr w:rsidR="00903E29" w:rsidRPr="00956B49" w14:paraId="03ACFEB9" w14:textId="77777777" w:rsidTr="00AE7B3B">
                              <w:trPr>
                                <w:trHeight w:val="510"/>
                              </w:trPr>
                              <w:tc>
                                <w:tcPr>
                                  <w:tcW w:w="4899" w:type="dxa"/>
                                  <w:gridSpan w:val="3"/>
                                  <w:tcBorders>
                                    <w:top w:val="nil"/>
                                    <w:left w:val="nil"/>
                                    <w:bottom w:val="nil"/>
                                    <w:right w:val="nil"/>
                                  </w:tcBorders>
                                  <w:vAlign w:val="center"/>
                                  <w:hideMark/>
                                </w:tcPr>
                                <w:p w14:paraId="35727987" w14:textId="77777777" w:rsidR="00903E29" w:rsidRPr="00956B49" w:rsidRDefault="00903E29" w:rsidP="00386960">
                                  <w:pPr>
                                    <w:tabs>
                                      <w:tab w:val="left" w:pos="2475"/>
                                    </w:tabs>
                                    <w:snapToGrid w:val="0"/>
                                    <w:suppressOverlap/>
                                    <w:jc w:val="center"/>
                                    <w:rPr>
                                      <w:rFonts w:ascii="標楷體" w:eastAsia="標楷體" w:hAnsi="標楷體"/>
                                      <w:b/>
                                      <w:bCs/>
                                      <w:szCs w:val="20"/>
                                    </w:rPr>
                                  </w:pPr>
                                  <w:r w:rsidRPr="00956B49">
                                    <w:rPr>
                                      <w:rFonts w:ascii="標楷體" w:eastAsia="標楷體" w:hAnsi="標楷體" w:hint="eastAsia"/>
                                      <w:b/>
                                      <w:bCs/>
                                      <w:szCs w:val="20"/>
                                    </w:rPr>
                                    <w:t xml:space="preserve">表1  </w:t>
                                  </w:r>
                                  <w:r>
                                    <w:rPr>
                                      <w:rFonts w:ascii="標楷體" w:eastAsia="標楷體" w:hAnsi="標楷體" w:hint="eastAsia"/>
                                      <w:b/>
                                      <w:bCs/>
                                      <w:spacing w:val="20"/>
                                      <w:szCs w:val="20"/>
                                    </w:rPr>
                                    <w:t>歲出經費賸餘分析</w:t>
                                  </w:r>
                                  <w:r w:rsidRPr="00956B49">
                                    <w:rPr>
                                      <w:rFonts w:ascii="標楷體" w:eastAsia="標楷體" w:hAnsi="標楷體" w:hint="eastAsia"/>
                                      <w:b/>
                                      <w:bCs/>
                                      <w:spacing w:val="20"/>
                                      <w:szCs w:val="20"/>
                                    </w:rPr>
                                    <w:t>（原因別）</w:t>
                                  </w:r>
                                </w:p>
                              </w:tc>
                            </w:tr>
                            <w:tr w:rsidR="00903E29" w:rsidRPr="00956B49" w14:paraId="139F879D" w14:textId="77777777" w:rsidTr="00AE7B3B">
                              <w:trPr>
                                <w:trHeight w:val="287"/>
                              </w:trPr>
                              <w:tc>
                                <w:tcPr>
                                  <w:tcW w:w="4899" w:type="dxa"/>
                                  <w:gridSpan w:val="3"/>
                                  <w:tcBorders>
                                    <w:top w:val="nil"/>
                                    <w:left w:val="nil"/>
                                    <w:bottom w:val="single" w:sz="4" w:space="0" w:color="auto"/>
                                    <w:right w:val="nil"/>
                                  </w:tcBorders>
                                  <w:vAlign w:val="bottom"/>
                                  <w:hideMark/>
                                </w:tcPr>
                                <w:p w14:paraId="1EB4A80C" w14:textId="77777777" w:rsidR="00903E29" w:rsidRPr="00956B49" w:rsidRDefault="00903E29" w:rsidP="00386960">
                                  <w:pPr>
                                    <w:snapToGrid w:val="0"/>
                                    <w:spacing w:line="280" w:lineRule="exact"/>
                                    <w:suppressOverlap/>
                                    <w:jc w:val="right"/>
                                    <w:rPr>
                                      <w:rFonts w:ascii="標楷體" w:eastAsia="標楷體" w:hAnsi="標楷體"/>
                                      <w:sz w:val="20"/>
                                      <w:szCs w:val="20"/>
                                    </w:rPr>
                                  </w:pPr>
                                  <w:r w:rsidRPr="00956B49">
                                    <w:rPr>
                                      <w:rFonts w:ascii="標楷體" w:eastAsia="標楷體" w:hAnsi="標楷體" w:hint="eastAsia"/>
                                      <w:sz w:val="20"/>
                                      <w:szCs w:val="20"/>
                                    </w:rPr>
                                    <w:t>單位：新臺幣百萬元</w:t>
                                  </w:r>
                                  <w:r>
                                    <w:rPr>
                                      <w:rFonts w:ascii="標楷體" w:eastAsia="標楷體" w:hAnsi="標楷體" w:hint="eastAsia"/>
                                      <w:sz w:val="20"/>
                                      <w:szCs w:val="20"/>
                                    </w:rPr>
                                    <w:t>、</w:t>
                                  </w:r>
                                  <w:r w:rsidRPr="00D50E87">
                                    <w:rPr>
                                      <w:rFonts w:ascii="標楷體" w:eastAsia="標楷體" w:hAnsi="標楷體" w:hint="eastAsia"/>
                                      <w:sz w:val="20"/>
                                      <w:szCs w:val="20"/>
                                    </w:rPr>
                                    <w:t>％</w:t>
                                  </w:r>
                                </w:p>
                              </w:tc>
                            </w:tr>
                            <w:tr w:rsidR="00903E29" w:rsidRPr="00956B49" w14:paraId="3716C84D" w14:textId="77777777" w:rsidTr="00AE7B3B">
                              <w:trPr>
                                <w:trHeight w:hRule="exact" w:val="287"/>
                              </w:trPr>
                              <w:tc>
                                <w:tcPr>
                                  <w:tcW w:w="3383"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6A224ECD" w14:textId="77777777" w:rsidR="00903E29" w:rsidRPr="00956B49" w:rsidRDefault="00903E29" w:rsidP="00386960">
                                  <w:pPr>
                                    <w:spacing w:line="260" w:lineRule="exact"/>
                                    <w:suppressOverlap/>
                                    <w:jc w:val="distribute"/>
                                    <w:rPr>
                                      <w:rFonts w:ascii="標楷體" w:eastAsia="標楷體" w:hAnsi="標楷體"/>
                                      <w:sz w:val="20"/>
                                      <w:szCs w:val="20"/>
                                    </w:rPr>
                                  </w:pPr>
                                  <w:r w:rsidRPr="00956B49">
                                    <w:rPr>
                                      <w:rFonts w:ascii="標楷體" w:eastAsia="標楷體" w:hAnsi="標楷體" w:hint="eastAsia"/>
                                      <w:sz w:val="20"/>
                                      <w:szCs w:val="20"/>
                                    </w:rPr>
                                    <w:t>經費賸餘原因</w:t>
                                  </w:r>
                                </w:p>
                              </w:tc>
                              <w:tc>
                                <w:tcPr>
                                  <w:tcW w:w="767"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4135F43A" w14:textId="77777777" w:rsidR="00903E29" w:rsidRPr="00956B49" w:rsidRDefault="00903E29" w:rsidP="00386960">
                                  <w:pPr>
                                    <w:spacing w:line="240" w:lineRule="exact"/>
                                    <w:suppressOverlap/>
                                    <w:jc w:val="distribute"/>
                                    <w:rPr>
                                      <w:rFonts w:ascii="標楷體" w:eastAsia="標楷體" w:hAnsi="標楷體"/>
                                      <w:sz w:val="20"/>
                                      <w:szCs w:val="20"/>
                                    </w:rPr>
                                  </w:pPr>
                                  <w:r w:rsidRPr="00956B49">
                                    <w:rPr>
                                      <w:rFonts w:ascii="標楷體" w:eastAsia="標楷體" w:hAnsi="標楷體" w:hint="eastAsia"/>
                                      <w:sz w:val="20"/>
                                      <w:szCs w:val="20"/>
                                    </w:rPr>
                                    <w:t>金額</w:t>
                                  </w:r>
                                </w:p>
                              </w:tc>
                              <w:tc>
                                <w:tcPr>
                                  <w:tcW w:w="749"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4DE7222C" w14:textId="77777777" w:rsidR="00903E29" w:rsidRPr="00956B49" w:rsidRDefault="00903E29" w:rsidP="00386960">
                                  <w:pPr>
                                    <w:spacing w:line="240" w:lineRule="exact"/>
                                    <w:suppressOverlap/>
                                    <w:jc w:val="distribute"/>
                                    <w:rPr>
                                      <w:rFonts w:ascii="標楷體" w:eastAsia="標楷體" w:hAnsi="標楷體"/>
                                      <w:sz w:val="20"/>
                                      <w:szCs w:val="20"/>
                                    </w:rPr>
                                  </w:pPr>
                                  <w:r>
                                    <w:rPr>
                                      <w:rFonts w:ascii="標楷體" w:eastAsia="標楷體" w:hAnsi="標楷體" w:hint="eastAsia"/>
                                      <w:sz w:val="20"/>
                                      <w:szCs w:val="20"/>
                                    </w:rPr>
                                    <w:t>占比</w:t>
                                  </w:r>
                                </w:p>
                              </w:tc>
                            </w:tr>
                            <w:tr w:rsidR="00903E29" w:rsidRPr="00956B49" w14:paraId="3A4B1E41" w14:textId="77777777" w:rsidTr="00AE7B3B">
                              <w:trPr>
                                <w:trHeight w:hRule="exact" w:val="20"/>
                              </w:trPr>
                              <w:tc>
                                <w:tcPr>
                                  <w:tcW w:w="3383" w:type="dxa"/>
                                  <w:tcBorders>
                                    <w:top w:val="nil"/>
                                    <w:left w:val="single" w:sz="4" w:space="0" w:color="auto"/>
                                    <w:bottom w:val="nil"/>
                                    <w:right w:val="single" w:sz="4" w:space="0" w:color="auto"/>
                                  </w:tcBorders>
                                  <w:vAlign w:val="center"/>
                                </w:tcPr>
                                <w:p w14:paraId="000F1568" w14:textId="77777777" w:rsidR="00903E29" w:rsidRPr="00956B49" w:rsidRDefault="00903E29" w:rsidP="00386960">
                                  <w:pPr>
                                    <w:spacing w:line="240" w:lineRule="exact"/>
                                    <w:suppressOverlap/>
                                    <w:jc w:val="distribute"/>
                                    <w:rPr>
                                      <w:rFonts w:ascii="標楷體" w:eastAsia="標楷體" w:hAnsi="標楷體"/>
                                      <w:sz w:val="20"/>
                                      <w:szCs w:val="20"/>
                                    </w:rPr>
                                  </w:pPr>
                                </w:p>
                              </w:tc>
                              <w:tc>
                                <w:tcPr>
                                  <w:tcW w:w="767" w:type="dxa"/>
                                  <w:tcBorders>
                                    <w:top w:val="nil"/>
                                    <w:left w:val="single" w:sz="4" w:space="0" w:color="auto"/>
                                    <w:bottom w:val="nil"/>
                                    <w:right w:val="single" w:sz="4" w:space="0" w:color="auto"/>
                                  </w:tcBorders>
                                  <w:vAlign w:val="center"/>
                                </w:tcPr>
                                <w:p w14:paraId="5DB4EBAE" w14:textId="77777777" w:rsidR="00903E29" w:rsidRPr="00956B49" w:rsidRDefault="00903E29" w:rsidP="00386960">
                                  <w:pPr>
                                    <w:spacing w:line="360" w:lineRule="exact"/>
                                    <w:suppressOverlap/>
                                    <w:jc w:val="center"/>
                                    <w:rPr>
                                      <w:rFonts w:ascii="標楷體" w:eastAsia="標楷體" w:hAnsi="標楷體"/>
                                      <w:szCs w:val="20"/>
                                    </w:rPr>
                                  </w:pPr>
                                </w:p>
                              </w:tc>
                              <w:tc>
                                <w:tcPr>
                                  <w:tcW w:w="749" w:type="dxa"/>
                                  <w:tcBorders>
                                    <w:top w:val="nil"/>
                                    <w:left w:val="single" w:sz="4" w:space="0" w:color="auto"/>
                                    <w:bottom w:val="nil"/>
                                    <w:right w:val="single" w:sz="4" w:space="0" w:color="auto"/>
                                  </w:tcBorders>
                                  <w:vAlign w:val="center"/>
                                </w:tcPr>
                                <w:p w14:paraId="00C25532" w14:textId="77777777" w:rsidR="00903E29" w:rsidRPr="00956B49" w:rsidRDefault="00903E29" w:rsidP="00386960">
                                  <w:pPr>
                                    <w:spacing w:line="360" w:lineRule="exact"/>
                                    <w:suppressOverlap/>
                                    <w:jc w:val="center"/>
                                    <w:rPr>
                                      <w:rFonts w:ascii="標楷體" w:eastAsia="標楷體" w:hAnsi="標楷體"/>
                                      <w:szCs w:val="20"/>
                                    </w:rPr>
                                  </w:pPr>
                                </w:p>
                              </w:tc>
                            </w:tr>
                            <w:tr w:rsidR="00903E29" w:rsidRPr="00956B49" w14:paraId="5E1911EC" w14:textId="77777777" w:rsidTr="00AE7B3B">
                              <w:trPr>
                                <w:trHeight w:val="357"/>
                              </w:trPr>
                              <w:tc>
                                <w:tcPr>
                                  <w:tcW w:w="3383" w:type="dxa"/>
                                  <w:tcBorders>
                                    <w:top w:val="nil"/>
                                    <w:left w:val="single" w:sz="4" w:space="0" w:color="auto"/>
                                    <w:bottom w:val="single" w:sz="4" w:space="0" w:color="auto"/>
                                    <w:right w:val="single" w:sz="4" w:space="0" w:color="auto"/>
                                  </w:tcBorders>
                                  <w:shd w:val="clear" w:color="auto" w:fill="B2E9FF"/>
                                  <w:vAlign w:val="center"/>
                                  <w:hideMark/>
                                </w:tcPr>
                                <w:p w14:paraId="6ED47B34" w14:textId="77777777" w:rsidR="00903E29" w:rsidRPr="001E6708" w:rsidRDefault="00903E29" w:rsidP="00386960">
                                  <w:pPr>
                                    <w:spacing w:line="300" w:lineRule="exact"/>
                                    <w:suppressOverlap/>
                                    <w:jc w:val="center"/>
                                    <w:rPr>
                                      <w:rFonts w:ascii="標楷體" w:eastAsia="標楷體" w:hAnsi="標楷體"/>
                                      <w:b/>
                                      <w:color w:val="000000" w:themeColor="text1"/>
                                      <w:sz w:val="20"/>
                                      <w:szCs w:val="20"/>
                                    </w:rPr>
                                  </w:pPr>
                                  <w:r w:rsidRPr="001E6708">
                                    <w:rPr>
                                      <w:rFonts w:ascii="標楷體" w:eastAsia="標楷體" w:hAnsi="標楷體" w:hint="eastAsia"/>
                                      <w:b/>
                                      <w:noProof/>
                                      <w:color w:val="000000" w:themeColor="text1"/>
                                      <w:sz w:val="20"/>
                                      <w:szCs w:val="20"/>
                                    </w:rPr>
                                    <w:t>合                      計</w:t>
                                  </w:r>
                                </w:p>
                              </w:tc>
                              <w:tc>
                                <w:tcPr>
                                  <w:tcW w:w="767" w:type="dxa"/>
                                  <w:tcBorders>
                                    <w:top w:val="nil"/>
                                    <w:left w:val="single" w:sz="4" w:space="0" w:color="auto"/>
                                    <w:bottom w:val="single" w:sz="4" w:space="0" w:color="auto"/>
                                    <w:right w:val="single" w:sz="4" w:space="0" w:color="auto"/>
                                  </w:tcBorders>
                                  <w:shd w:val="clear" w:color="auto" w:fill="B2E9FF"/>
                                  <w:vAlign w:val="center"/>
                                </w:tcPr>
                                <w:p w14:paraId="68876C27" w14:textId="77777777" w:rsidR="00903E29" w:rsidRPr="00394B70" w:rsidRDefault="00903E29" w:rsidP="00386960">
                                  <w:pPr>
                                    <w:spacing w:line="240" w:lineRule="exact"/>
                                    <w:ind w:right="57"/>
                                    <w:suppressOverlap/>
                                    <w:jc w:val="right"/>
                                    <w:rPr>
                                      <w:rFonts w:ascii="標楷體" w:eastAsia="標楷體" w:hAnsi="標楷體"/>
                                      <w:b/>
                                      <w:bCs/>
                                      <w:noProof/>
                                      <w:color w:val="000000" w:themeColor="text1"/>
                                      <w:sz w:val="20"/>
                                      <w:szCs w:val="20"/>
                                    </w:rPr>
                                  </w:pPr>
                                  <w:r w:rsidRPr="00394B70">
                                    <w:rPr>
                                      <w:rFonts w:ascii="標楷體" w:eastAsia="標楷體" w:hAnsi="標楷體"/>
                                      <w:b/>
                                      <w:bCs/>
                                      <w:sz w:val="20"/>
                                      <w:szCs w:val="20"/>
                                    </w:rPr>
                                    <w:t>6,612</w:t>
                                  </w:r>
                                </w:p>
                              </w:tc>
                              <w:tc>
                                <w:tcPr>
                                  <w:tcW w:w="749" w:type="dxa"/>
                                  <w:tcBorders>
                                    <w:top w:val="nil"/>
                                    <w:left w:val="single" w:sz="4" w:space="0" w:color="auto"/>
                                    <w:bottom w:val="single" w:sz="4" w:space="0" w:color="auto"/>
                                    <w:right w:val="single" w:sz="4" w:space="0" w:color="auto"/>
                                  </w:tcBorders>
                                  <w:shd w:val="clear" w:color="auto" w:fill="B2E9FF"/>
                                  <w:vAlign w:val="center"/>
                                </w:tcPr>
                                <w:p w14:paraId="2E4D1486" w14:textId="77777777" w:rsidR="00903E29" w:rsidRPr="00394B70" w:rsidRDefault="00903E29" w:rsidP="00386960">
                                  <w:pPr>
                                    <w:spacing w:line="240" w:lineRule="exact"/>
                                    <w:ind w:right="57"/>
                                    <w:suppressOverlap/>
                                    <w:jc w:val="right"/>
                                    <w:rPr>
                                      <w:rFonts w:ascii="標楷體" w:eastAsia="標楷體" w:hAnsi="標楷體"/>
                                      <w:b/>
                                      <w:bCs/>
                                      <w:noProof/>
                                      <w:color w:val="000000" w:themeColor="text1"/>
                                      <w:sz w:val="20"/>
                                      <w:szCs w:val="20"/>
                                    </w:rPr>
                                  </w:pPr>
                                  <w:r w:rsidRPr="00394B70">
                                    <w:rPr>
                                      <w:rFonts w:ascii="標楷體" w:eastAsia="標楷體" w:hAnsi="標楷體"/>
                                      <w:b/>
                                      <w:bCs/>
                                      <w:sz w:val="20"/>
                                      <w:szCs w:val="20"/>
                                    </w:rPr>
                                    <w:t>100.00</w:t>
                                  </w:r>
                                </w:p>
                              </w:tc>
                            </w:tr>
                            <w:tr w:rsidR="00903E29" w:rsidRPr="00A846F4" w14:paraId="5E0C31C5" w14:textId="77777777" w:rsidTr="00AE7B3B">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auto"/>
                                  <w:vAlign w:val="center"/>
                                </w:tcPr>
                                <w:p w14:paraId="02D18240" w14:textId="77777777" w:rsidR="00903E29" w:rsidRPr="00394B70" w:rsidRDefault="00903E29" w:rsidP="00386960">
                                  <w:pPr>
                                    <w:spacing w:line="240" w:lineRule="exact"/>
                                    <w:suppressOverlap/>
                                    <w:jc w:val="both"/>
                                    <w:rPr>
                                      <w:rFonts w:ascii="標楷體" w:eastAsia="標楷體" w:hAnsi="標楷體"/>
                                      <w:noProof/>
                                      <w:color w:val="000000" w:themeColor="text1"/>
                                      <w:sz w:val="20"/>
                                      <w:szCs w:val="20"/>
                                    </w:rPr>
                                  </w:pPr>
                                  <w:r w:rsidRPr="00394B70">
                                    <w:rPr>
                                      <w:rFonts w:ascii="標楷體" w:eastAsia="標楷體" w:hAnsi="標楷體" w:hint="eastAsia"/>
                                      <w:sz w:val="20"/>
                                      <w:szCs w:val="20"/>
                                    </w:rPr>
                                    <w:t>1.按業務</w:t>
                                  </w:r>
                                  <w:r>
                                    <w:rPr>
                                      <w:rFonts w:ascii="標楷體" w:eastAsia="標楷體" w:hAnsi="標楷體" w:hint="eastAsia"/>
                                      <w:sz w:val="20"/>
                                      <w:szCs w:val="20"/>
                                    </w:rPr>
                                    <w:t>實際</w:t>
                                  </w:r>
                                  <w:r w:rsidRPr="00394B70">
                                    <w:rPr>
                                      <w:rFonts w:ascii="標楷體" w:eastAsia="標楷體" w:hAnsi="標楷體" w:hint="eastAsia"/>
                                      <w:sz w:val="20"/>
                                      <w:szCs w:val="20"/>
                                    </w:rPr>
                                    <w:t>需要而減少支付。</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3A7E79DD"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2,628</w:t>
                                  </w:r>
                                </w:p>
                              </w:tc>
                              <w:tc>
                                <w:tcPr>
                                  <w:tcW w:w="749" w:type="dxa"/>
                                  <w:tcBorders>
                                    <w:top w:val="single" w:sz="4" w:space="0" w:color="auto"/>
                                    <w:left w:val="single" w:sz="4" w:space="0" w:color="auto"/>
                                    <w:bottom w:val="single" w:sz="4" w:space="0" w:color="auto"/>
                                    <w:right w:val="single" w:sz="4" w:space="0" w:color="auto"/>
                                  </w:tcBorders>
                                  <w:shd w:val="clear" w:color="auto" w:fill="auto"/>
                                  <w:vAlign w:val="center"/>
                                </w:tcPr>
                                <w:p w14:paraId="2115D800"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39.75</w:t>
                                  </w:r>
                                </w:p>
                              </w:tc>
                            </w:tr>
                            <w:tr w:rsidR="00903E29" w:rsidRPr="00956B49" w14:paraId="16C88E4C" w14:textId="77777777" w:rsidTr="00AE7B3B">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B2E9FF"/>
                                  <w:vAlign w:val="center"/>
                                </w:tcPr>
                                <w:p w14:paraId="14DE2E22" w14:textId="77777777" w:rsidR="00903E29" w:rsidRPr="00394B70" w:rsidRDefault="00903E29" w:rsidP="00386960">
                                  <w:pPr>
                                    <w:spacing w:line="240" w:lineRule="exact"/>
                                    <w:suppressOverlap/>
                                    <w:jc w:val="both"/>
                                    <w:rPr>
                                      <w:rFonts w:ascii="標楷體" w:eastAsia="標楷體" w:hAnsi="標楷體"/>
                                      <w:noProof/>
                                      <w:color w:val="000000" w:themeColor="text1"/>
                                      <w:sz w:val="20"/>
                                      <w:szCs w:val="20"/>
                                    </w:rPr>
                                  </w:pPr>
                                  <w:r w:rsidRPr="00394B70">
                                    <w:rPr>
                                      <w:rFonts w:ascii="標楷體" w:eastAsia="標楷體" w:hAnsi="標楷體" w:hint="eastAsia"/>
                                      <w:sz w:val="20"/>
                                      <w:szCs w:val="20"/>
                                    </w:rPr>
                                    <w:t>2.補</w:t>
                                  </w:r>
                                  <w:r>
                                    <w:rPr>
                                      <w:rFonts w:ascii="標楷體" w:eastAsia="標楷體" w:hAnsi="標楷體" w:hint="eastAsia"/>
                                      <w:sz w:val="20"/>
                                      <w:szCs w:val="20"/>
                                    </w:rPr>
                                    <w:t>（</w:t>
                                  </w:r>
                                  <w:r w:rsidRPr="00394B70">
                                    <w:rPr>
                                      <w:rFonts w:ascii="標楷體" w:eastAsia="標楷體" w:hAnsi="標楷體" w:hint="eastAsia"/>
                                      <w:sz w:val="20"/>
                                      <w:szCs w:val="20"/>
                                    </w:rPr>
                                    <w:t>捐</w:t>
                                  </w:r>
                                  <w:r>
                                    <w:rPr>
                                      <w:rFonts w:ascii="標楷體" w:eastAsia="標楷體" w:hAnsi="標楷體" w:hint="eastAsia"/>
                                      <w:sz w:val="20"/>
                                      <w:szCs w:val="20"/>
                                    </w:rPr>
                                    <w:t>）</w:t>
                                  </w:r>
                                  <w:r w:rsidRPr="00394B70">
                                    <w:rPr>
                                      <w:rFonts w:ascii="標楷體" w:eastAsia="標楷體" w:hAnsi="標楷體" w:hint="eastAsia"/>
                                      <w:sz w:val="20"/>
                                      <w:szCs w:val="20"/>
                                    </w:rPr>
                                    <w:t>助或委辦計畫經費</w:t>
                                  </w:r>
                                  <w:r>
                                    <w:rPr>
                                      <w:rFonts w:ascii="標楷體" w:eastAsia="標楷體" w:hAnsi="標楷體" w:hint="eastAsia"/>
                                      <w:sz w:val="20"/>
                                      <w:szCs w:val="20"/>
                                    </w:rPr>
                                    <w:t>賸</w:t>
                                  </w:r>
                                  <w:r w:rsidRPr="00394B70">
                                    <w:rPr>
                                      <w:rFonts w:ascii="標楷體" w:eastAsia="標楷體" w:hAnsi="標楷體" w:hint="eastAsia"/>
                                      <w:sz w:val="20"/>
                                      <w:szCs w:val="20"/>
                                    </w:rPr>
                                    <w:t>餘。</w:t>
                                  </w:r>
                                </w:p>
                              </w:tc>
                              <w:tc>
                                <w:tcPr>
                                  <w:tcW w:w="767" w:type="dxa"/>
                                  <w:tcBorders>
                                    <w:top w:val="single" w:sz="4" w:space="0" w:color="auto"/>
                                    <w:left w:val="single" w:sz="4" w:space="0" w:color="auto"/>
                                    <w:bottom w:val="single" w:sz="4" w:space="0" w:color="auto"/>
                                    <w:right w:val="single" w:sz="4" w:space="0" w:color="auto"/>
                                  </w:tcBorders>
                                  <w:shd w:val="clear" w:color="auto" w:fill="B2E9FF"/>
                                  <w:vAlign w:val="center"/>
                                </w:tcPr>
                                <w:p w14:paraId="2A9C807B"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1,991</w:t>
                                  </w:r>
                                </w:p>
                              </w:tc>
                              <w:tc>
                                <w:tcPr>
                                  <w:tcW w:w="749" w:type="dxa"/>
                                  <w:tcBorders>
                                    <w:top w:val="single" w:sz="4" w:space="0" w:color="auto"/>
                                    <w:left w:val="single" w:sz="4" w:space="0" w:color="auto"/>
                                    <w:bottom w:val="single" w:sz="4" w:space="0" w:color="auto"/>
                                    <w:right w:val="single" w:sz="4" w:space="0" w:color="auto"/>
                                  </w:tcBorders>
                                  <w:shd w:val="clear" w:color="auto" w:fill="B2E9FF"/>
                                  <w:vAlign w:val="center"/>
                                </w:tcPr>
                                <w:p w14:paraId="50F9B604"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30.12</w:t>
                                  </w:r>
                                </w:p>
                              </w:tc>
                            </w:tr>
                            <w:tr w:rsidR="00903E29" w:rsidRPr="00A846F4" w14:paraId="3A46732B" w14:textId="77777777" w:rsidTr="00AE7B3B">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auto"/>
                                  <w:vAlign w:val="center"/>
                                </w:tcPr>
                                <w:p w14:paraId="2707C118" w14:textId="77777777" w:rsidR="00903E29" w:rsidRPr="00394B70" w:rsidRDefault="00903E29" w:rsidP="00386960">
                                  <w:pPr>
                                    <w:spacing w:line="240" w:lineRule="exact"/>
                                    <w:suppressOverlap/>
                                    <w:jc w:val="both"/>
                                    <w:rPr>
                                      <w:rFonts w:ascii="標楷體" w:eastAsia="標楷體" w:hAnsi="標楷體"/>
                                      <w:noProof/>
                                      <w:color w:val="000000" w:themeColor="text1"/>
                                      <w:sz w:val="20"/>
                                      <w:szCs w:val="20"/>
                                    </w:rPr>
                                  </w:pPr>
                                  <w:r>
                                    <w:rPr>
                                      <w:rFonts w:ascii="標楷體" w:eastAsia="標楷體" w:hAnsi="標楷體" w:hint="eastAsia"/>
                                      <w:sz w:val="20"/>
                                      <w:szCs w:val="20"/>
                                    </w:rPr>
                                    <w:t>3</w:t>
                                  </w:r>
                                  <w:r w:rsidRPr="00394B70">
                                    <w:rPr>
                                      <w:rFonts w:ascii="標楷體" w:eastAsia="標楷體" w:hAnsi="標楷體" w:hint="eastAsia"/>
                                      <w:sz w:val="20"/>
                                      <w:szCs w:val="20"/>
                                    </w:rPr>
                                    <w:t>.實際進用員額較少</w:t>
                                  </w:r>
                                  <w:r>
                                    <w:rPr>
                                      <w:rFonts w:ascii="標楷體" w:eastAsia="標楷體" w:hAnsi="標楷體" w:hint="eastAsia"/>
                                      <w:sz w:val="20"/>
                                      <w:szCs w:val="20"/>
                                    </w:rPr>
                                    <w:t>之</w:t>
                                  </w:r>
                                  <w:r w:rsidRPr="00394B70">
                                    <w:rPr>
                                      <w:rFonts w:ascii="標楷體" w:eastAsia="標楷體" w:hAnsi="標楷體" w:hint="eastAsia"/>
                                      <w:sz w:val="20"/>
                                      <w:szCs w:val="20"/>
                                    </w:rPr>
                                    <w:t>人事費</w:t>
                                  </w:r>
                                  <w:r>
                                    <w:rPr>
                                      <w:rFonts w:ascii="標楷體" w:eastAsia="標楷體" w:hAnsi="標楷體" w:hint="eastAsia"/>
                                      <w:sz w:val="20"/>
                                      <w:szCs w:val="20"/>
                                    </w:rPr>
                                    <w:t>賸</w:t>
                                  </w:r>
                                  <w:r w:rsidRPr="00394B70">
                                    <w:rPr>
                                      <w:rFonts w:ascii="標楷體" w:eastAsia="標楷體" w:hAnsi="標楷體" w:hint="eastAsia"/>
                                      <w:sz w:val="20"/>
                                      <w:szCs w:val="20"/>
                                    </w:rPr>
                                    <w:t>餘。</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6F877422"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401</w:t>
                                  </w:r>
                                </w:p>
                              </w:tc>
                              <w:tc>
                                <w:tcPr>
                                  <w:tcW w:w="749" w:type="dxa"/>
                                  <w:tcBorders>
                                    <w:top w:val="single" w:sz="4" w:space="0" w:color="auto"/>
                                    <w:left w:val="single" w:sz="4" w:space="0" w:color="auto"/>
                                    <w:bottom w:val="single" w:sz="4" w:space="0" w:color="auto"/>
                                    <w:right w:val="single" w:sz="4" w:space="0" w:color="auto"/>
                                  </w:tcBorders>
                                  <w:shd w:val="clear" w:color="auto" w:fill="auto"/>
                                  <w:vAlign w:val="center"/>
                                </w:tcPr>
                                <w:p w14:paraId="3A7F21F4"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6.07</w:t>
                                  </w:r>
                                </w:p>
                              </w:tc>
                            </w:tr>
                            <w:tr w:rsidR="00903E29" w:rsidRPr="00956B49" w14:paraId="465484AE" w14:textId="77777777" w:rsidTr="00AE7B3B">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B2E9FF"/>
                                  <w:vAlign w:val="center"/>
                                </w:tcPr>
                                <w:p w14:paraId="3BBD172E" w14:textId="77777777" w:rsidR="00903E29" w:rsidRPr="00394B70" w:rsidRDefault="00903E29" w:rsidP="00386960">
                                  <w:pPr>
                                    <w:spacing w:line="240" w:lineRule="exact"/>
                                    <w:suppressOverlap/>
                                    <w:jc w:val="both"/>
                                    <w:rPr>
                                      <w:rFonts w:ascii="標楷體" w:eastAsia="標楷體" w:hAnsi="標楷體"/>
                                      <w:noProof/>
                                      <w:color w:val="000000" w:themeColor="text1"/>
                                      <w:sz w:val="20"/>
                                      <w:szCs w:val="20"/>
                                    </w:rPr>
                                  </w:pPr>
                                  <w:r>
                                    <w:rPr>
                                      <w:rFonts w:ascii="標楷體" w:eastAsia="標楷體" w:hAnsi="標楷體" w:hint="eastAsia"/>
                                      <w:sz w:val="20"/>
                                      <w:szCs w:val="20"/>
                                    </w:rPr>
                                    <w:t>4</w:t>
                                  </w:r>
                                  <w:r w:rsidRPr="00394B70">
                                    <w:rPr>
                                      <w:rFonts w:ascii="標楷體" w:eastAsia="標楷體" w:hAnsi="標楷體" w:hint="eastAsia"/>
                                      <w:sz w:val="20"/>
                                      <w:szCs w:val="20"/>
                                    </w:rPr>
                                    <w:t>.專案經費第一、二預備金未動支。</w:t>
                                  </w:r>
                                </w:p>
                              </w:tc>
                              <w:tc>
                                <w:tcPr>
                                  <w:tcW w:w="767" w:type="dxa"/>
                                  <w:tcBorders>
                                    <w:top w:val="single" w:sz="4" w:space="0" w:color="auto"/>
                                    <w:left w:val="single" w:sz="4" w:space="0" w:color="auto"/>
                                    <w:bottom w:val="single" w:sz="4" w:space="0" w:color="auto"/>
                                    <w:right w:val="single" w:sz="4" w:space="0" w:color="auto"/>
                                  </w:tcBorders>
                                  <w:shd w:val="clear" w:color="auto" w:fill="B2E9FF"/>
                                  <w:vAlign w:val="center"/>
                                </w:tcPr>
                                <w:p w14:paraId="602F2264"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314</w:t>
                                  </w:r>
                                </w:p>
                              </w:tc>
                              <w:tc>
                                <w:tcPr>
                                  <w:tcW w:w="749" w:type="dxa"/>
                                  <w:tcBorders>
                                    <w:top w:val="single" w:sz="4" w:space="0" w:color="auto"/>
                                    <w:left w:val="single" w:sz="4" w:space="0" w:color="auto"/>
                                    <w:bottom w:val="single" w:sz="4" w:space="0" w:color="auto"/>
                                    <w:right w:val="single" w:sz="4" w:space="0" w:color="auto"/>
                                  </w:tcBorders>
                                  <w:shd w:val="clear" w:color="auto" w:fill="B2E9FF"/>
                                  <w:vAlign w:val="center"/>
                                </w:tcPr>
                                <w:p w14:paraId="0B4738A3"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4.75</w:t>
                                  </w:r>
                                </w:p>
                              </w:tc>
                            </w:tr>
                            <w:tr w:rsidR="00903E29" w:rsidRPr="00A846F4" w14:paraId="3300A93E" w14:textId="77777777" w:rsidTr="00AE7B3B">
                              <w:trPr>
                                <w:trHeight w:val="300"/>
                              </w:trPr>
                              <w:tc>
                                <w:tcPr>
                                  <w:tcW w:w="3383" w:type="dxa"/>
                                  <w:tcBorders>
                                    <w:top w:val="single" w:sz="4" w:space="0" w:color="auto"/>
                                    <w:left w:val="single" w:sz="4" w:space="0" w:color="auto"/>
                                    <w:bottom w:val="single" w:sz="4" w:space="0" w:color="auto"/>
                                    <w:right w:val="single" w:sz="4" w:space="0" w:color="auto"/>
                                  </w:tcBorders>
                                  <w:shd w:val="clear" w:color="auto" w:fill="auto"/>
                                  <w:vAlign w:val="center"/>
                                </w:tcPr>
                                <w:p w14:paraId="3372DB48" w14:textId="77777777" w:rsidR="00903E29" w:rsidRPr="00394B70" w:rsidRDefault="00903E29" w:rsidP="00386960">
                                  <w:pPr>
                                    <w:spacing w:line="240" w:lineRule="exact"/>
                                    <w:suppressOverlap/>
                                    <w:jc w:val="both"/>
                                    <w:rPr>
                                      <w:rFonts w:ascii="標楷體" w:eastAsia="標楷體" w:hAnsi="標楷體"/>
                                      <w:noProof/>
                                      <w:color w:val="000000" w:themeColor="text1"/>
                                      <w:sz w:val="20"/>
                                      <w:szCs w:val="20"/>
                                    </w:rPr>
                                  </w:pPr>
                                  <w:r>
                                    <w:rPr>
                                      <w:rFonts w:ascii="標楷體" w:eastAsia="標楷體" w:hAnsi="標楷體" w:hint="eastAsia"/>
                                      <w:sz w:val="20"/>
                                      <w:szCs w:val="20"/>
                                    </w:rPr>
                                    <w:t>5</w:t>
                                  </w:r>
                                  <w:r w:rsidRPr="00394B70">
                                    <w:rPr>
                                      <w:rFonts w:ascii="標楷體" w:eastAsia="標楷體" w:hAnsi="標楷體" w:hint="eastAsia"/>
                                      <w:sz w:val="20"/>
                                      <w:szCs w:val="20"/>
                                    </w:rPr>
                                    <w:t>.營繕工程或採購財物結餘。</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58532B5A"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274</w:t>
                                  </w:r>
                                </w:p>
                              </w:tc>
                              <w:tc>
                                <w:tcPr>
                                  <w:tcW w:w="749" w:type="dxa"/>
                                  <w:tcBorders>
                                    <w:top w:val="single" w:sz="4" w:space="0" w:color="auto"/>
                                    <w:left w:val="single" w:sz="4" w:space="0" w:color="auto"/>
                                    <w:bottom w:val="single" w:sz="4" w:space="0" w:color="auto"/>
                                    <w:right w:val="single" w:sz="4" w:space="0" w:color="auto"/>
                                  </w:tcBorders>
                                  <w:shd w:val="clear" w:color="auto" w:fill="auto"/>
                                  <w:vAlign w:val="center"/>
                                </w:tcPr>
                                <w:p w14:paraId="09B2FF81"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4.14</w:t>
                                  </w:r>
                                </w:p>
                              </w:tc>
                            </w:tr>
                            <w:tr w:rsidR="00903E29" w:rsidRPr="00956B49" w14:paraId="0D98A366" w14:textId="77777777" w:rsidTr="00AE7B3B">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B2E9FF"/>
                                  <w:vAlign w:val="center"/>
                                </w:tcPr>
                                <w:p w14:paraId="3B697DE6" w14:textId="77777777" w:rsidR="00903E29" w:rsidRPr="00394B70" w:rsidRDefault="00903E29" w:rsidP="00386960">
                                  <w:pPr>
                                    <w:spacing w:line="240" w:lineRule="exact"/>
                                    <w:suppressOverlap/>
                                    <w:jc w:val="both"/>
                                    <w:rPr>
                                      <w:rFonts w:ascii="標楷體" w:eastAsia="標楷體" w:hAnsi="標楷體"/>
                                      <w:noProof/>
                                      <w:color w:val="000000" w:themeColor="text1"/>
                                      <w:sz w:val="20"/>
                                      <w:szCs w:val="20"/>
                                    </w:rPr>
                                  </w:pPr>
                                  <w:r>
                                    <w:rPr>
                                      <w:rFonts w:ascii="標楷體" w:eastAsia="標楷體" w:hAnsi="標楷體" w:hint="eastAsia"/>
                                      <w:sz w:val="20"/>
                                      <w:szCs w:val="20"/>
                                    </w:rPr>
                                    <w:t>6</w:t>
                                  </w:r>
                                  <w:r w:rsidRPr="00394B70">
                                    <w:rPr>
                                      <w:rFonts w:ascii="標楷體" w:eastAsia="標楷體" w:hAnsi="標楷體" w:hint="eastAsia"/>
                                      <w:sz w:val="20"/>
                                      <w:szCs w:val="20"/>
                                    </w:rPr>
                                    <w:t>.計畫變更致未實施或工作量減少。</w:t>
                                  </w:r>
                                </w:p>
                              </w:tc>
                              <w:tc>
                                <w:tcPr>
                                  <w:tcW w:w="767" w:type="dxa"/>
                                  <w:tcBorders>
                                    <w:top w:val="single" w:sz="4" w:space="0" w:color="auto"/>
                                    <w:left w:val="single" w:sz="4" w:space="0" w:color="auto"/>
                                    <w:bottom w:val="single" w:sz="4" w:space="0" w:color="auto"/>
                                    <w:right w:val="single" w:sz="4" w:space="0" w:color="auto"/>
                                  </w:tcBorders>
                                  <w:shd w:val="clear" w:color="auto" w:fill="B2E9FF"/>
                                  <w:vAlign w:val="center"/>
                                </w:tcPr>
                                <w:p w14:paraId="590FBA3E"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35</w:t>
                                  </w:r>
                                </w:p>
                              </w:tc>
                              <w:tc>
                                <w:tcPr>
                                  <w:tcW w:w="749" w:type="dxa"/>
                                  <w:tcBorders>
                                    <w:top w:val="single" w:sz="4" w:space="0" w:color="auto"/>
                                    <w:left w:val="single" w:sz="4" w:space="0" w:color="auto"/>
                                    <w:bottom w:val="single" w:sz="4" w:space="0" w:color="auto"/>
                                    <w:right w:val="single" w:sz="4" w:space="0" w:color="auto"/>
                                  </w:tcBorders>
                                  <w:shd w:val="clear" w:color="auto" w:fill="B2E9FF"/>
                                  <w:vAlign w:val="center"/>
                                </w:tcPr>
                                <w:p w14:paraId="4B68C69F"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0.54</w:t>
                                  </w:r>
                                </w:p>
                              </w:tc>
                            </w:tr>
                            <w:tr w:rsidR="00903E29" w:rsidRPr="00A846F4" w14:paraId="021DCBCE" w14:textId="77777777" w:rsidTr="00AE7B3B">
                              <w:trPr>
                                <w:trHeight w:val="300"/>
                              </w:trPr>
                              <w:tc>
                                <w:tcPr>
                                  <w:tcW w:w="3383" w:type="dxa"/>
                                  <w:tcBorders>
                                    <w:top w:val="single" w:sz="4" w:space="0" w:color="auto"/>
                                    <w:left w:val="single" w:sz="4" w:space="0" w:color="auto"/>
                                    <w:bottom w:val="single" w:sz="4" w:space="0" w:color="auto"/>
                                    <w:right w:val="single" w:sz="4" w:space="0" w:color="auto"/>
                                  </w:tcBorders>
                                  <w:shd w:val="clear" w:color="auto" w:fill="auto"/>
                                  <w:vAlign w:val="center"/>
                                </w:tcPr>
                                <w:p w14:paraId="33C1272B" w14:textId="77777777" w:rsidR="00903E29" w:rsidRPr="00394B70" w:rsidRDefault="00903E29" w:rsidP="00386960">
                                  <w:pPr>
                                    <w:spacing w:line="240" w:lineRule="exact"/>
                                    <w:suppressOverlap/>
                                    <w:jc w:val="both"/>
                                    <w:rPr>
                                      <w:rFonts w:ascii="標楷體" w:eastAsia="標楷體" w:hAnsi="標楷體"/>
                                      <w:noProof/>
                                      <w:color w:val="000000" w:themeColor="text1"/>
                                      <w:sz w:val="20"/>
                                      <w:szCs w:val="20"/>
                                    </w:rPr>
                                  </w:pPr>
                                  <w:r>
                                    <w:rPr>
                                      <w:rFonts w:ascii="標楷體" w:eastAsia="標楷體" w:hAnsi="標楷體" w:hint="eastAsia"/>
                                      <w:sz w:val="20"/>
                                      <w:szCs w:val="20"/>
                                    </w:rPr>
                                    <w:t>7</w:t>
                                  </w:r>
                                  <w:r w:rsidRPr="00394B70">
                                    <w:rPr>
                                      <w:rFonts w:ascii="標楷體" w:eastAsia="標楷體" w:hAnsi="標楷體" w:hint="eastAsia"/>
                                      <w:sz w:val="20"/>
                                      <w:szCs w:val="20"/>
                                    </w:rPr>
                                    <w:t>.收支併列預算收入未達而減支。</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14086F6B"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0.63</w:t>
                                  </w:r>
                                </w:p>
                              </w:tc>
                              <w:tc>
                                <w:tcPr>
                                  <w:tcW w:w="749" w:type="dxa"/>
                                  <w:tcBorders>
                                    <w:top w:val="single" w:sz="4" w:space="0" w:color="auto"/>
                                    <w:left w:val="single" w:sz="4" w:space="0" w:color="auto"/>
                                    <w:bottom w:val="single" w:sz="4" w:space="0" w:color="auto"/>
                                    <w:right w:val="single" w:sz="4" w:space="0" w:color="auto"/>
                                  </w:tcBorders>
                                  <w:shd w:val="clear" w:color="auto" w:fill="auto"/>
                                  <w:vAlign w:val="center"/>
                                </w:tcPr>
                                <w:p w14:paraId="22A72AB3"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0.01</w:t>
                                  </w:r>
                                </w:p>
                              </w:tc>
                            </w:tr>
                            <w:tr w:rsidR="00903E29" w:rsidRPr="00956B49" w14:paraId="6608638C" w14:textId="77777777" w:rsidTr="00AE7B3B">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B2E9FF"/>
                                  <w:vAlign w:val="center"/>
                                </w:tcPr>
                                <w:p w14:paraId="4C2048D8" w14:textId="77777777" w:rsidR="00903E29" w:rsidRPr="00394B70" w:rsidRDefault="00903E29" w:rsidP="00386960">
                                  <w:pPr>
                                    <w:spacing w:line="240" w:lineRule="exact"/>
                                    <w:suppressOverlap/>
                                    <w:jc w:val="both"/>
                                    <w:rPr>
                                      <w:rFonts w:ascii="標楷體" w:eastAsia="標楷體" w:hAnsi="標楷體"/>
                                      <w:noProof/>
                                      <w:color w:val="000000" w:themeColor="text1"/>
                                      <w:sz w:val="20"/>
                                      <w:szCs w:val="20"/>
                                    </w:rPr>
                                  </w:pPr>
                                  <w:r>
                                    <w:rPr>
                                      <w:rFonts w:ascii="標楷體" w:eastAsia="標楷體" w:hAnsi="標楷體" w:hint="eastAsia"/>
                                      <w:sz w:val="20"/>
                                      <w:szCs w:val="20"/>
                                    </w:rPr>
                                    <w:t>8</w:t>
                                  </w:r>
                                  <w:r w:rsidRPr="00394B70">
                                    <w:rPr>
                                      <w:rFonts w:ascii="標楷體" w:eastAsia="標楷體" w:hAnsi="標楷體" w:hint="eastAsia"/>
                                      <w:sz w:val="20"/>
                                      <w:szCs w:val="20"/>
                                    </w:rPr>
                                    <w:t>.因土地取得問題而未執行。</w:t>
                                  </w:r>
                                </w:p>
                              </w:tc>
                              <w:tc>
                                <w:tcPr>
                                  <w:tcW w:w="767" w:type="dxa"/>
                                  <w:tcBorders>
                                    <w:top w:val="single" w:sz="4" w:space="0" w:color="auto"/>
                                    <w:left w:val="single" w:sz="4" w:space="0" w:color="auto"/>
                                    <w:bottom w:val="single" w:sz="4" w:space="0" w:color="auto"/>
                                    <w:right w:val="single" w:sz="4" w:space="0" w:color="auto"/>
                                  </w:tcBorders>
                                  <w:shd w:val="clear" w:color="auto" w:fill="B2E9FF"/>
                                  <w:vAlign w:val="center"/>
                                </w:tcPr>
                                <w:p w14:paraId="0D976A5B"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0</w:t>
                                  </w:r>
                                </w:p>
                              </w:tc>
                              <w:tc>
                                <w:tcPr>
                                  <w:tcW w:w="749" w:type="dxa"/>
                                  <w:tcBorders>
                                    <w:top w:val="single" w:sz="4" w:space="0" w:color="auto"/>
                                    <w:left w:val="single" w:sz="4" w:space="0" w:color="auto"/>
                                    <w:bottom w:val="single" w:sz="4" w:space="0" w:color="auto"/>
                                    <w:right w:val="single" w:sz="4" w:space="0" w:color="auto"/>
                                  </w:tcBorders>
                                  <w:shd w:val="clear" w:color="auto" w:fill="B2E9FF"/>
                                  <w:vAlign w:val="center"/>
                                </w:tcPr>
                                <w:p w14:paraId="04D7CE0C"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0.00</w:t>
                                  </w:r>
                                </w:p>
                              </w:tc>
                            </w:tr>
                            <w:tr w:rsidR="00903E29" w:rsidRPr="00A846F4" w14:paraId="3A6570F0" w14:textId="77777777" w:rsidTr="00AE7B3B">
                              <w:trPr>
                                <w:trHeight w:val="300"/>
                              </w:trPr>
                              <w:tc>
                                <w:tcPr>
                                  <w:tcW w:w="3383" w:type="dxa"/>
                                  <w:tcBorders>
                                    <w:top w:val="single" w:sz="4" w:space="0" w:color="auto"/>
                                    <w:left w:val="single" w:sz="4" w:space="0" w:color="auto"/>
                                    <w:bottom w:val="single" w:sz="4" w:space="0" w:color="auto"/>
                                    <w:right w:val="single" w:sz="4" w:space="0" w:color="auto"/>
                                  </w:tcBorders>
                                  <w:shd w:val="clear" w:color="auto" w:fill="auto"/>
                                  <w:vAlign w:val="center"/>
                                </w:tcPr>
                                <w:p w14:paraId="6ADFCCBF" w14:textId="77777777" w:rsidR="00903E29" w:rsidRPr="00394B70" w:rsidRDefault="00903E29" w:rsidP="00386960">
                                  <w:pPr>
                                    <w:spacing w:line="240" w:lineRule="exact"/>
                                    <w:suppressOverlap/>
                                    <w:jc w:val="both"/>
                                    <w:rPr>
                                      <w:rFonts w:ascii="標楷體" w:eastAsia="標楷體" w:hAnsi="標楷體"/>
                                      <w:noProof/>
                                      <w:color w:val="000000" w:themeColor="text1"/>
                                      <w:sz w:val="20"/>
                                      <w:szCs w:val="20"/>
                                    </w:rPr>
                                  </w:pPr>
                                  <w:r>
                                    <w:rPr>
                                      <w:rFonts w:ascii="標楷體" w:eastAsia="標楷體" w:hAnsi="標楷體" w:hint="eastAsia"/>
                                      <w:sz w:val="20"/>
                                      <w:szCs w:val="20"/>
                                    </w:rPr>
                                    <w:t>9</w:t>
                                  </w:r>
                                  <w:r w:rsidRPr="00394B70">
                                    <w:rPr>
                                      <w:rFonts w:ascii="標楷體" w:eastAsia="標楷體" w:hAnsi="標楷體" w:hint="eastAsia"/>
                                      <w:sz w:val="20"/>
                                      <w:szCs w:val="20"/>
                                    </w:rPr>
                                    <w:t>.其他。</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26BEA1E4"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966</w:t>
                                  </w:r>
                                </w:p>
                              </w:tc>
                              <w:tc>
                                <w:tcPr>
                                  <w:tcW w:w="749" w:type="dxa"/>
                                  <w:tcBorders>
                                    <w:top w:val="single" w:sz="4" w:space="0" w:color="auto"/>
                                    <w:left w:val="single" w:sz="4" w:space="0" w:color="auto"/>
                                    <w:bottom w:val="single" w:sz="4" w:space="0" w:color="auto"/>
                                    <w:right w:val="single" w:sz="4" w:space="0" w:color="auto"/>
                                  </w:tcBorders>
                                  <w:shd w:val="clear" w:color="auto" w:fill="auto"/>
                                  <w:vAlign w:val="center"/>
                                </w:tcPr>
                                <w:p w14:paraId="7A556DE2"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14.61</w:t>
                                  </w:r>
                                </w:p>
                              </w:tc>
                            </w:tr>
                          </w:tbl>
                          <w:p w14:paraId="60AA6826" w14:textId="77777777" w:rsidR="00903E29" w:rsidRDefault="00903E29" w:rsidP="00903E29">
                            <w:pPr>
                              <w:spacing w:line="40" w:lineRule="exact"/>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49A47B5" id="_x0000_t202" coordsize="21600,21600" o:spt="202" path="m,l,21600r21600,l21600,xe">
                <v:stroke joinstyle="miter"/>
                <v:path gradientshapeok="t" o:connecttype="rect"/>
              </v:shapetype>
              <v:shape id="文字方塊 14" o:spid="_x0000_s1026" type="#_x0000_t202" style="position:absolute;left:0;text-align:left;margin-left:0;margin-top:81.6pt;width:254.85pt;height:251.1pt;z-index:-251630592;visibility:visible;mso-wrap-style:square;mso-width-percent:0;mso-height-percent:0;mso-wrap-distance-left:85.05pt;mso-wrap-distance-top:0;mso-wrap-distance-right:8.5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" fillcolor="window" stroked="f" strokeweight=".5pt">
                <v:textbox>
                  <w:txbxContent>
                    <w:tbl>
                      <w:tblPr>
                        <w:tblOverlap w:val="never"/>
                        <w:tblW w:w="0" w:type="auto"/>
                        <w:tblBorders>
                          <w:top w:val="single" w:sz="4" w:space="0" w:color="auto"/>
                          <w:bottom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83"/>
                        <w:gridCol w:w="767"/>
                        <w:gridCol w:w="749"/>
                      </w:tblGrid>
                      <w:tr w:rsidR="00903E29" w:rsidRPr="00956B49" w14:paraId="03ACFEB9" w14:textId="77777777" w:rsidTr="00AE7B3B">
                        <w:trPr>
                          <w:trHeight w:val="510"/>
                        </w:trPr>
                        <w:tc>
                          <w:tcPr>
                            <w:tcW w:w="4899" w:type="dxa"/>
                            <w:gridSpan w:val="3"/>
                            <w:tcBorders>
                              <w:top w:val="nil"/>
                              <w:left w:val="nil"/>
                              <w:bottom w:val="nil"/>
                              <w:right w:val="nil"/>
                            </w:tcBorders>
                            <w:vAlign w:val="center"/>
                            <w:hideMark/>
                          </w:tcPr>
                          <w:p w14:paraId="35727987" w14:textId="77777777" w:rsidR="00903E29" w:rsidRPr="00956B49" w:rsidRDefault="00903E29" w:rsidP="00386960">
                            <w:pPr>
                              <w:tabs>
                                <w:tab w:val="left" w:pos="2475"/>
                              </w:tabs>
                              <w:snapToGrid w:val="0"/>
                              <w:suppressOverlap/>
                              <w:jc w:val="center"/>
                              <w:rPr>
                                <w:rFonts w:ascii="標楷體" w:eastAsia="標楷體" w:hAnsi="標楷體"/>
                                <w:b/>
                                <w:bCs/>
                                <w:szCs w:val="20"/>
                              </w:rPr>
                            </w:pPr>
                            <w:r w:rsidRPr="00956B49">
                              <w:rPr>
                                <w:rFonts w:ascii="標楷體" w:eastAsia="標楷體" w:hAnsi="標楷體" w:hint="eastAsia"/>
                                <w:b/>
                                <w:bCs/>
                                <w:szCs w:val="20"/>
                              </w:rPr>
                              <w:t xml:space="preserve">表1  </w:t>
                            </w:r>
                            <w:r>
                              <w:rPr>
                                <w:rFonts w:ascii="標楷體" w:eastAsia="標楷體" w:hAnsi="標楷體" w:hint="eastAsia"/>
                                <w:b/>
                                <w:bCs/>
                                <w:spacing w:val="20"/>
                                <w:szCs w:val="20"/>
                              </w:rPr>
                              <w:t>歲出經費賸餘分析</w:t>
                            </w:r>
                            <w:r w:rsidRPr="00956B49">
                              <w:rPr>
                                <w:rFonts w:ascii="標楷體" w:eastAsia="標楷體" w:hAnsi="標楷體" w:hint="eastAsia"/>
                                <w:b/>
                                <w:bCs/>
                                <w:spacing w:val="20"/>
                                <w:szCs w:val="20"/>
                              </w:rPr>
                              <w:t>（原因別）</w:t>
                            </w:r>
                          </w:p>
                        </w:tc>
                      </w:tr>
                      <w:tr w:rsidR="00903E29" w:rsidRPr="00956B49" w14:paraId="139F879D" w14:textId="77777777" w:rsidTr="00AE7B3B">
                        <w:trPr>
                          <w:trHeight w:val="287"/>
                        </w:trPr>
                        <w:tc>
                          <w:tcPr>
                            <w:tcW w:w="4899" w:type="dxa"/>
                            <w:gridSpan w:val="3"/>
                            <w:tcBorders>
                              <w:top w:val="nil"/>
                              <w:left w:val="nil"/>
                              <w:bottom w:val="single" w:sz="4" w:space="0" w:color="auto"/>
                              <w:right w:val="nil"/>
                            </w:tcBorders>
                            <w:vAlign w:val="bottom"/>
                            <w:hideMark/>
                          </w:tcPr>
                          <w:p w14:paraId="1EB4A80C" w14:textId="77777777" w:rsidR="00903E29" w:rsidRPr="00956B49" w:rsidRDefault="00903E29" w:rsidP="00386960">
                            <w:pPr>
                              <w:snapToGrid w:val="0"/>
                              <w:spacing w:line="280" w:lineRule="exact"/>
                              <w:suppressOverlap/>
                              <w:jc w:val="right"/>
                              <w:rPr>
                                <w:rFonts w:ascii="標楷體" w:eastAsia="標楷體" w:hAnsi="標楷體"/>
                                <w:sz w:val="20"/>
                                <w:szCs w:val="20"/>
                              </w:rPr>
                            </w:pPr>
                            <w:r w:rsidRPr="00956B49">
                              <w:rPr>
                                <w:rFonts w:ascii="標楷體" w:eastAsia="標楷體" w:hAnsi="標楷體" w:hint="eastAsia"/>
                                <w:sz w:val="20"/>
                                <w:szCs w:val="20"/>
                              </w:rPr>
                              <w:t>單位：新臺幣百萬元</w:t>
                            </w:r>
                            <w:r>
                              <w:rPr>
                                <w:rFonts w:ascii="標楷體" w:eastAsia="標楷體" w:hAnsi="標楷體" w:hint="eastAsia"/>
                                <w:sz w:val="20"/>
                                <w:szCs w:val="20"/>
                              </w:rPr>
                              <w:t>、</w:t>
                            </w:r>
                            <w:r w:rsidRPr="00D50E87">
                              <w:rPr>
                                <w:rFonts w:ascii="標楷體" w:eastAsia="標楷體" w:hAnsi="標楷體" w:hint="eastAsia"/>
                                <w:sz w:val="20"/>
                                <w:szCs w:val="20"/>
                              </w:rPr>
                              <w:t>％</w:t>
                            </w:r>
                          </w:p>
                        </w:tc>
                      </w:tr>
                      <w:tr w:rsidR="00903E29" w:rsidRPr="00956B49" w14:paraId="3716C84D" w14:textId="77777777" w:rsidTr="00AE7B3B">
                        <w:trPr>
                          <w:trHeight w:hRule="exact" w:val="287"/>
                        </w:trPr>
                        <w:tc>
                          <w:tcPr>
                            <w:tcW w:w="3383"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6A224ECD" w14:textId="77777777" w:rsidR="00903E29" w:rsidRPr="00956B49" w:rsidRDefault="00903E29" w:rsidP="00386960">
                            <w:pPr>
                              <w:spacing w:line="260" w:lineRule="exact"/>
                              <w:suppressOverlap/>
                              <w:jc w:val="distribute"/>
                              <w:rPr>
                                <w:rFonts w:ascii="標楷體" w:eastAsia="標楷體" w:hAnsi="標楷體"/>
                                <w:sz w:val="20"/>
                                <w:szCs w:val="20"/>
                              </w:rPr>
                            </w:pPr>
                            <w:r w:rsidRPr="00956B49">
                              <w:rPr>
                                <w:rFonts w:ascii="標楷體" w:eastAsia="標楷體" w:hAnsi="標楷體" w:hint="eastAsia"/>
                                <w:sz w:val="20"/>
                                <w:szCs w:val="20"/>
                              </w:rPr>
                              <w:t>經費賸餘原因</w:t>
                            </w:r>
                          </w:p>
                        </w:tc>
                        <w:tc>
                          <w:tcPr>
                            <w:tcW w:w="767"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4135F43A" w14:textId="77777777" w:rsidR="00903E29" w:rsidRPr="00956B49" w:rsidRDefault="00903E29" w:rsidP="00386960">
                            <w:pPr>
                              <w:spacing w:line="240" w:lineRule="exact"/>
                              <w:suppressOverlap/>
                              <w:jc w:val="distribute"/>
                              <w:rPr>
                                <w:rFonts w:ascii="標楷體" w:eastAsia="標楷體" w:hAnsi="標楷體"/>
                                <w:sz w:val="20"/>
                                <w:szCs w:val="20"/>
                              </w:rPr>
                            </w:pPr>
                            <w:r w:rsidRPr="00956B49">
                              <w:rPr>
                                <w:rFonts w:ascii="標楷體" w:eastAsia="標楷體" w:hAnsi="標楷體" w:hint="eastAsia"/>
                                <w:sz w:val="20"/>
                                <w:szCs w:val="20"/>
                              </w:rPr>
                              <w:t>金額</w:t>
                            </w:r>
                          </w:p>
                        </w:tc>
                        <w:tc>
                          <w:tcPr>
                            <w:tcW w:w="749"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4DE7222C" w14:textId="77777777" w:rsidR="00903E29" w:rsidRPr="00956B49" w:rsidRDefault="00903E29" w:rsidP="00386960">
                            <w:pPr>
                              <w:spacing w:line="240" w:lineRule="exact"/>
                              <w:suppressOverlap/>
                              <w:jc w:val="distribute"/>
                              <w:rPr>
                                <w:rFonts w:ascii="標楷體" w:eastAsia="標楷體" w:hAnsi="標楷體"/>
                                <w:sz w:val="20"/>
                                <w:szCs w:val="20"/>
                              </w:rPr>
                            </w:pPr>
                            <w:r>
                              <w:rPr>
                                <w:rFonts w:ascii="標楷體" w:eastAsia="標楷體" w:hAnsi="標楷體" w:hint="eastAsia"/>
                                <w:sz w:val="20"/>
                                <w:szCs w:val="20"/>
                              </w:rPr>
                              <w:t>占比</w:t>
                            </w:r>
                          </w:p>
                        </w:tc>
                      </w:tr>
                      <w:tr w:rsidR="00903E29" w:rsidRPr="00956B49" w14:paraId="3A4B1E41" w14:textId="77777777" w:rsidTr="00AE7B3B">
                        <w:trPr>
                          <w:trHeight w:hRule="exact" w:val="20"/>
                        </w:trPr>
                        <w:tc>
                          <w:tcPr>
                            <w:tcW w:w="3383" w:type="dxa"/>
                            <w:tcBorders>
                              <w:top w:val="nil"/>
                              <w:left w:val="single" w:sz="4" w:space="0" w:color="auto"/>
                              <w:bottom w:val="nil"/>
                              <w:right w:val="single" w:sz="4" w:space="0" w:color="auto"/>
                            </w:tcBorders>
                            <w:vAlign w:val="center"/>
                          </w:tcPr>
                          <w:p w14:paraId="000F1568" w14:textId="77777777" w:rsidR="00903E29" w:rsidRPr="00956B49" w:rsidRDefault="00903E29" w:rsidP="00386960">
                            <w:pPr>
                              <w:spacing w:line="240" w:lineRule="exact"/>
                              <w:suppressOverlap/>
                              <w:jc w:val="distribute"/>
                              <w:rPr>
                                <w:rFonts w:ascii="標楷體" w:eastAsia="標楷體" w:hAnsi="標楷體"/>
                                <w:sz w:val="20"/>
                                <w:szCs w:val="20"/>
                              </w:rPr>
                            </w:pPr>
                          </w:p>
                        </w:tc>
                        <w:tc>
                          <w:tcPr>
                            <w:tcW w:w="767" w:type="dxa"/>
                            <w:tcBorders>
                              <w:top w:val="nil"/>
                              <w:left w:val="single" w:sz="4" w:space="0" w:color="auto"/>
                              <w:bottom w:val="nil"/>
                              <w:right w:val="single" w:sz="4" w:space="0" w:color="auto"/>
                            </w:tcBorders>
                            <w:vAlign w:val="center"/>
                          </w:tcPr>
                          <w:p w14:paraId="5DB4EBAE" w14:textId="77777777" w:rsidR="00903E29" w:rsidRPr="00956B49" w:rsidRDefault="00903E29" w:rsidP="00386960">
                            <w:pPr>
                              <w:spacing w:line="360" w:lineRule="exact"/>
                              <w:suppressOverlap/>
                              <w:jc w:val="center"/>
                              <w:rPr>
                                <w:rFonts w:ascii="標楷體" w:eastAsia="標楷體" w:hAnsi="標楷體"/>
                                <w:szCs w:val="20"/>
                              </w:rPr>
                            </w:pPr>
                          </w:p>
                        </w:tc>
                        <w:tc>
                          <w:tcPr>
                            <w:tcW w:w="749" w:type="dxa"/>
                            <w:tcBorders>
                              <w:top w:val="nil"/>
                              <w:left w:val="single" w:sz="4" w:space="0" w:color="auto"/>
                              <w:bottom w:val="nil"/>
                              <w:right w:val="single" w:sz="4" w:space="0" w:color="auto"/>
                            </w:tcBorders>
                            <w:vAlign w:val="center"/>
                          </w:tcPr>
                          <w:p w14:paraId="00C25532" w14:textId="77777777" w:rsidR="00903E29" w:rsidRPr="00956B49" w:rsidRDefault="00903E29" w:rsidP="00386960">
                            <w:pPr>
                              <w:spacing w:line="360" w:lineRule="exact"/>
                              <w:suppressOverlap/>
                              <w:jc w:val="center"/>
                              <w:rPr>
                                <w:rFonts w:ascii="標楷體" w:eastAsia="標楷體" w:hAnsi="標楷體"/>
                                <w:szCs w:val="20"/>
                              </w:rPr>
                            </w:pPr>
                          </w:p>
                        </w:tc>
                      </w:tr>
                      <w:tr w:rsidR="00903E29" w:rsidRPr="00956B49" w14:paraId="5E1911EC" w14:textId="77777777" w:rsidTr="00AE7B3B">
                        <w:trPr>
                          <w:trHeight w:val="357"/>
                        </w:trPr>
                        <w:tc>
                          <w:tcPr>
                            <w:tcW w:w="3383" w:type="dxa"/>
                            <w:tcBorders>
                              <w:top w:val="nil"/>
                              <w:left w:val="single" w:sz="4" w:space="0" w:color="auto"/>
                              <w:bottom w:val="single" w:sz="4" w:space="0" w:color="auto"/>
                              <w:right w:val="single" w:sz="4" w:space="0" w:color="auto"/>
                            </w:tcBorders>
                            <w:shd w:val="clear" w:color="auto" w:fill="B2E9FF"/>
                            <w:vAlign w:val="center"/>
                            <w:hideMark/>
                          </w:tcPr>
                          <w:p w14:paraId="6ED47B34" w14:textId="77777777" w:rsidR="00903E29" w:rsidRPr="001E6708" w:rsidRDefault="00903E29" w:rsidP="00386960">
                            <w:pPr>
                              <w:spacing w:line="300" w:lineRule="exact"/>
                              <w:suppressOverlap/>
                              <w:jc w:val="center"/>
                              <w:rPr>
                                <w:rFonts w:ascii="標楷體" w:eastAsia="標楷體" w:hAnsi="標楷體"/>
                                <w:b/>
                                <w:color w:val="000000" w:themeColor="text1"/>
                                <w:sz w:val="20"/>
                                <w:szCs w:val="20"/>
                              </w:rPr>
                            </w:pPr>
                            <w:r w:rsidRPr="001E6708">
                              <w:rPr>
                                <w:rFonts w:ascii="標楷體" w:eastAsia="標楷體" w:hAnsi="標楷體" w:hint="eastAsia"/>
                                <w:b/>
                                <w:noProof/>
                                <w:color w:val="000000" w:themeColor="text1"/>
                                <w:sz w:val="20"/>
                                <w:szCs w:val="20"/>
                              </w:rPr>
                              <w:t>合                      計</w:t>
                            </w:r>
                          </w:p>
                        </w:tc>
                        <w:tc>
                          <w:tcPr>
                            <w:tcW w:w="767" w:type="dxa"/>
                            <w:tcBorders>
                              <w:top w:val="nil"/>
                              <w:left w:val="single" w:sz="4" w:space="0" w:color="auto"/>
                              <w:bottom w:val="single" w:sz="4" w:space="0" w:color="auto"/>
                              <w:right w:val="single" w:sz="4" w:space="0" w:color="auto"/>
                            </w:tcBorders>
                            <w:shd w:val="clear" w:color="auto" w:fill="B2E9FF"/>
                            <w:vAlign w:val="center"/>
                          </w:tcPr>
                          <w:p w14:paraId="68876C27" w14:textId="77777777" w:rsidR="00903E29" w:rsidRPr="00394B70" w:rsidRDefault="00903E29" w:rsidP="00386960">
                            <w:pPr>
                              <w:spacing w:line="240" w:lineRule="exact"/>
                              <w:ind w:right="57"/>
                              <w:suppressOverlap/>
                              <w:jc w:val="right"/>
                              <w:rPr>
                                <w:rFonts w:ascii="標楷體" w:eastAsia="標楷體" w:hAnsi="標楷體"/>
                                <w:b/>
                                <w:bCs/>
                                <w:noProof/>
                                <w:color w:val="000000" w:themeColor="text1"/>
                                <w:sz w:val="20"/>
                                <w:szCs w:val="20"/>
                              </w:rPr>
                            </w:pPr>
                            <w:r w:rsidRPr="00394B70">
                              <w:rPr>
                                <w:rFonts w:ascii="標楷體" w:eastAsia="標楷體" w:hAnsi="標楷體"/>
                                <w:b/>
                                <w:bCs/>
                                <w:sz w:val="20"/>
                                <w:szCs w:val="20"/>
                              </w:rPr>
                              <w:t>6,612</w:t>
                            </w:r>
                          </w:p>
                        </w:tc>
                        <w:tc>
                          <w:tcPr>
                            <w:tcW w:w="749" w:type="dxa"/>
                            <w:tcBorders>
                              <w:top w:val="nil"/>
                              <w:left w:val="single" w:sz="4" w:space="0" w:color="auto"/>
                              <w:bottom w:val="single" w:sz="4" w:space="0" w:color="auto"/>
                              <w:right w:val="single" w:sz="4" w:space="0" w:color="auto"/>
                            </w:tcBorders>
                            <w:shd w:val="clear" w:color="auto" w:fill="B2E9FF"/>
                            <w:vAlign w:val="center"/>
                          </w:tcPr>
                          <w:p w14:paraId="2E4D1486" w14:textId="77777777" w:rsidR="00903E29" w:rsidRPr="00394B70" w:rsidRDefault="00903E29" w:rsidP="00386960">
                            <w:pPr>
                              <w:spacing w:line="240" w:lineRule="exact"/>
                              <w:ind w:right="57"/>
                              <w:suppressOverlap/>
                              <w:jc w:val="right"/>
                              <w:rPr>
                                <w:rFonts w:ascii="標楷體" w:eastAsia="標楷體" w:hAnsi="標楷體"/>
                                <w:b/>
                                <w:bCs/>
                                <w:noProof/>
                                <w:color w:val="000000" w:themeColor="text1"/>
                                <w:sz w:val="20"/>
                                <w:szCs w:val="20"/>
                              </w:rPr>
                            </w:pPr>
                            <w:r w:rsidRPr="00394B70">
                              <w:rPr>
                                <w:rFonts w:ascii="標楷體" w:eastAsia="標楷體" w:hAnsi="標楷體"/>
                                <w:b/>
                                <w:bCs/>
                                <w:sz w:val="20"/>
                                <w:szCs w:val="20"/>
                              </w:rPr>
                              <w:t>100.00</w:t>
                            </w:r>
                          </w:p>
                        </w:tc>
                      </w:tr>
                      <w:tr w:rsidR="00903E29" w:rsidRPr="00A846F4" w14:paraId="5E0C31C5" w14:textId="77777777" w:rsidTr="00AE7B3B">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auto"/>
                            <w:vAlign w:val="center"/>
                          </w:tcPr>
                          <w:p w14:paraId="02D18240" w14:textId="77777777" w:rsidR="00903E29" w:rsidRPr="00394B70" w:rsidRDefault="00903E29" w:rsidP="00386960">
                            <w:pPr>
                              <w:spacing w:line="240" w:lineRule="exact"/>
                              <w:suppressOverlap/>
                              <w:jc w:val="both"/>
                              <w:rPr>
                                <w:rFonts w:ascii="標楷體" w:eastAsia="標楷體" w:hAnsi="標楷體"/>
                                <w:noProof/>
                                <w:color w:val="000000" w:themeColor="text1"/>
                                <w:sz w:val="20"/>
                                <w:szCs w:val="20"/>
                              </w:rPr>
                            </w:pPr>
                            <w:r w:rsidRPr="00394B70">
                              <w:rPr>
                                <w:rFonts w:ascii="標楷體" w:eastAsia="標楷體" w:hAnsi="標楷體" w:hint="eastAsia"/>
                                <w:sz w:val="20"/>
                                <w:szCs w:val="20"/>
                              </w:rPr>
                              <w:t>1.按業務</w:t>
                            </w:r>
                            <w:r>
                              <w:rPr>
                                <w:rFonts w:ascii="標楷體" w:eastAsia="標楷體" w:hAnsi="標楷體" w:hint="eastAsia"/>
                                <w:sz w:val="20"/>
                                <w:szCs w:val="20"/>
                              </w:rPr>
                              <w:t>實際</w:t>
                            </w:r>
                            <w:r w:rsidRPr="00394B70">
                              <w:rPr>
                                <w:rFonts w:ascii="標楷體" w:eastAsia="標楷體" w:hAnsi="標楷體" w:hint="eastAsia"/>
                                <w:sz w:val="20"/>
                                <w:szCs w:val="20"/>
                              </w:rPr>
                              <w:t>需要而減少支付。</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3A7E79DD"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2,628</w:t>
                            </w:r>
                          </w:p>
                        </w:tc>
                        <w:tc>
                          <w:tcPr>
                            <w:tcW w:w="749" w:type="dxa"/>
                            <w:tcBorders>
                              <w:top w:val="single" w:sz="4" w:space="0" w:color="auto"/>
                              <w:left w:val="single" w:sz="4" w:space="0" w:color="auto"/>
                              <w:bottom w:val="single" w:sz="4" w:space="0" w:color="auto"/>
                              <w:right w:val="single" w:sz="4" w:space="0" w:color="auto"/>
                            </w:tcBorders>
                            <w:shd w:val="clear" w:color="auto" w:fill="auto"/>
                            <w:vAlign w:val="center"/>
                          </w:tcPr>
                          <w:p w14:paraId="2115D800"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39.75</w:t>
                            </w:r>
                          </w:p>
                        </w:tc>
                      </w:tr>
                      <w:tr w:rsidR="00903E29" w:rsidRPr="00956B49" w14:paraId="16C88E4C" w14:textId="77777777" w:rsidTr="00AE7B3B">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B2E9FF"/>
                            <w:vAlign w:val="center"/>
                          </w:tcPr>
                          <w:p w14:paraId="14DE2E22" w14:textId="77777777" w:rsidR="00903E29" w:rsidRPr="00394B70" w:rsidRDefault="00903E29" w:rsidP="00386960">
                            <w:pPr>
                              <w:spacing w:line="240" w:lineRule="exact"/>
                              <w:suppressOverlap/>
                              <w:jc w:val="both"/>
                              <w:rPr>
                                <w:rFonts w:ascii="標楷體" w:eastAsia="標楷體" w:hAnsi="標楷體"/>
                                <w:noProof/>
                                <w:color w:val="000000" w:themeColor="text1"/>
                                <w:sz w:val="20"/>
                                <w:szCs w:val="20"/>
                              </w:rPr>
                            </w:pPr>
                            <w:r w:rsidRPr="00394B70">
                              <w:rPr>
                                <w:rFonts w:ascii="標楷體" w:eastAsia="標楷體" w:hAnsi="標楷體" w:hint="eastAsia"/>
                                <w:sz w:val="20"/>
                                <w:szCs w:val="20"/>
                              </w:rPr>
                              <w:t>2.補</w:t>
                            </w:r>
                            <w:r>
                              <w:rPr>
                                <w:rFonts w:ascii="標楷體" w:eastAsia="標楷體" w:hAnsi="標楷體" w:hint="eastAsia"/>
                                <w:sz w:val="20"/>
                                <w:szCs w:val="20"/>
                              </w:rPr>
                              <w:t>（</w:t>
                            </w:r>
                            <w:r w:rsidRPr="00394B70">
                              <w:rPr>
                                <w:rFonts w:ascii="標楷體" w:eastAsia="標楷體" w:hAnsi="標楷體" w:hint="eastAsia"/>
                                <w:sz w:val="20"/>
                                <w:szCs w:val="20"/>
                              </w:rPr>
                              <w:t>捐</w:t>
                            </w:r>
                            <w:r>
                              <w:rPr>
                                <w:rFonts w:ascii="標楷體" w:eastAsia="標楷體" w:hAnsi="標楷體" w:hint="eastAsia"/>
                                <w:sz w:val="20"/>
                                <w:szCs w:val="20"/>
                              </w:rPr>
                              <w:t>）</w:t>
                            </w:r>
                            <w:r w:rsidRPr="00394B70">
                              <w:rPr>
                                <w:rFonts w:ascii="標楷體" w:eastAsia="標楷體" w:hAnsi="標楷體" w:hint="eastAsia"/>
                                <w:sz w:val="20"/>
                                <w:szCs w:val="20"/>
                              </w:rPr>
                              <w:t>助或委辦計畫經費</w:t>
                            </w:r>
                            <w:r>
                              <w:rPr>
                                <w:rFonts w:ascii="標楷體" w:eastAsia="標楷體" w:hAnsi="標楷體" w:hint="eastAsia"/>
                                <w:sz w:val="20"/>
                                <w:szCs w:val="20"/>
                              </w:rPr>
                              <w:t>賸</w:t>
                            </w:r>
                            <w:r w:rsidRPr="00394B70">
                              <w:rPr>
                                <w:rFonts w:ascii="標楷體" w:eastAsia="標楷體" w:hAnsi="標楷體" w:hint="eastAsia"/>
                                <w:sz w:val="20"/>
                                <w:szCs w:val="20"/>
                              </w:rPr>
                              <w:t>餘。</w:t>
                            </w:r>
                          </w:p>
                        </w:tc>
                        <w:tc>
                          <w:tcPr>
                            <w:tcW w:w="767" w:type="dxa"/>
                            <w:tcBorders>
                              <w:top w:val="single" w:sz="4" w:space="0" w:color="auto"/>
                              <w:left w:val="single" w:sz="4" w:space="0" w:color="auto"/>
                              <w:bottom w:val="single" w:sz="4" w:space="0" w:color="auto"/>
                              <w:right w:val="single" w:sz="4" w:space="0" w:color="auto"/>
                            </w:tcBorders>
                            <w:shd w:val="clear" w:color="auto" w:fill="B2E9FF"/>
                            <w:vAlign w:val="center"/>
                          </w:tcPr>
                          <w:p w14:paraId="2A9C807B"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1,991</w:t>
                            </w:r>
                          </w:p>
                        </w:tc>
                        <w:tc>
                          <w:tcPr>
                            <w:tcW w:w="749" w:type="dxa"/>
                            <w:tcBorders>
                              <w:top w:val="single" w:sz="4" w:space="0" w:color="auto"/>
                              <w:left w:val="single" w:sz="4" w:space="0" w:color="auto"/>
                              <w:bottom w:val="single" w:sz="4" w:space="0" w:color="auto"/>
                              <w:right w:val="single" w:sz="4" w:space="0" w:color="auto"/>
                            </w:tcBorders>
                            <w:shd w:val="clear" w:color="auto" w:fill="B2E9FF"/>
                            <w:vAlign w:val="center"/>
                          </w:tcPr>
                          <w:p w14:paraId="50F9B604"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30.12</w:t>
                            </w:r>
                          </w:p>
                        </w:tc>
                      </w:tr>
                      <w:tr w:rsidR="00903E29" w:rsidRPr="00A846F4" w14:paraId="3A46732B" w14:textId="77777777" w:rsidTr="00AE7B3B">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auto"/>
                            <w:vAlign w:val="center"/>
                          </w:tcPr>
                          <w:p w14:paraId="2707C118" w14:textId="77777777" w:rsidR="00903E29" w:rsidRPr="00394B70" w:rsidRDefault="00903E29" w:rsidP="00386960">
                            <w:pPr>
                              <w:spacing w:line="240" w:lineRule="exact"/>
                              <w:suppressOverlap/>
                              <w:jc w:val="both"/>
                              <w:rPr>
                                <w:rFonts w:ascii="標楷體" w:eastAsia="標楷體" w:hAnsi="標楷體"/>
                                <w:noProof/>
                                <w:color w:val="000000" w:themeColor="text1"/>
                                <w:sz w:val="20"/>
                                <w:szCs w:val="20"/>
                              </w:rPr>
                            </w:pPr>
                            <w:r>
                              <w:rPr>
                                <w:rFonts w:ascii="標楷體" w:eastAsia="標楷體" w:hAnsi="標楷體" w:hint="eastAsia"/>
                                <w:sz w:val="20"/>
                                <w:szCs w:val="20"/>
                              </w:rPr>
                              <w:t>3</w:t>
                            </w:r>
                            <w:r w:rsidRPr="00394B70">
                              <w:rPr>
                                <w:rFonts w:ascii="標楷體" w:eastAsia="標楷體" w:hAnsi="標楷體" w:hint="eastAsia"/>
                                <w:sz w:val="20"/>
                                <w:szCs w:val="20"/>
                              </w:rPr>
                              <w:t>.實際進用員額較少</w:t>
                            </w:r>
                            <w:r>
                              <w:rPr>
                                <w:rFonts w:ascii="標楷體" w:eastAsia="標楷體" w:hAnsi="標楷體" w:hint="eastAsia"/>
                                <w:sz w:val="20"/>
                                <w:szCs w:val="20"/>
                              </w:rPr>
                              <w:t>之</w:t>
                            </w:r>
                            <w:r w:rsidRPr="00394B70">
                              <w:rPr>
                                <w:rFonts w:ascii="標楷體" w:eastAsia="標楷體" w:hAnsi="標楷體" w:hint="eastAsia"/>
                                <w:sz w:val="20"/>
                                <w:szCs w:val="20"/>
                              </w:rPr>
                              <w:t>人事費</w:t>
                            </w:r>
                            <w:r>
                              <w:rPr>
                                <w:rFonts w:ascii="標楷體" w:eastAsia="標楷體" w:hAnsi="標楷體" w:hint="eastAsia"/>
                                <w:sz w:val="20"/>
                                <w:szCs w:val="20"/>
                              </w:rPr>
                              <w:t>賸</w:t>
                            </w:r>
                            <w:r w:rsidRPr="00394B70">
                              <w:rPr>
                                <w:rFonts w:ascii="標楷體" w:eastAsia="標楷體" w:hAnsi="標楷體" w:hint="eastAsia"/>
                                <w:sz w:val="20"/>
                                <w:szCs w:val="20"/>
                              </w:rPr>
                              <w:t>餘。</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6F877422"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401</w:t>
                            </w:r>
                          </w:p>
                        </w:tc>
                        <w:tc>
                          <w:tcPr>
                            <w:tcW w:w="749" w:type="dxa"/>
                            <w:tcBorders>
                              <w:top w:val="single" w:sz="4" w:space="0" w:color="auto"/>
                              <w:left w:val="single" w:sz="4" w:space="0" w:color="auto"/>
                              <w:bottom w:val="single" w:sz="4" w:space="0" w:color="auto"/>
                              <w:right w:val="single" w:sz="4" w:space="0" w:color="auto"/>
                            </w:tcBorders>
                            <w:shd w:val="clear" w:color="auto" w:fill="auto"/>
                            <w:vAlign w:val="center"/>
                          </w:tcPr>
                          <w:p w14:paraId="3A7F21F4"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6.07</w:t>
                            </w:r>
                          </w:p>
                        </w:tc>
                      </w:tr>
                      <w:tr w:rsidR="00903E29" w:rsidRPr="00956B49" w14:paraId="465484AE" w14:textId="77777777" w:rsidTr="00AE7B3B">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B2E9FF"/>
                            <w:vAlign w:val="center"/>
                          </w:tcPr>
                          <w:p w14:paraId="3BBD172E" w14:textId="77777777" w:rsidR="00903E29" w:rsidRPr="00394B70" w:rsidRDefault="00903E29" w:rsidP="00386960">
                            <w:pPr>
                              <w:spacing w:line="240" w:lineRule="exact"/>
                              <w:suppressOverlap/>
                              <w:jc w:val="both"/>
                              <w:rPr>
                                <w:rFonts w:ascii="標楷體" w:eastAsia="標楷體" w:hAnsi="標楷體"/>
                                <w:noProof/>
                                <w:color w:val="000000" w:themeColor="text1"/>
                                <w:sz w:val="20"/>
                                <w:szCs w:val="20"/>
                              </w:rPr>
                            </w:pPr>
                            <w:r>
                              <w:rPr>
                                <w:rFonts w:ascii="標楷體" w:eastAsia="標楷體" w:hAnsi="標楷體" w:hint="eastAsia"/>
                                <w:sz w:val="20"/>
                                <w:szCs w:val="20"/>
                              </w:rPr>
                              <w:t>4</w:t>
                            </w:r>
                            <w:r w:rsidRPr="00394B70">
                              <w:rPr>
                                <w:rFonts w:ascii="標楷體" w:eastAsia="標楷體" w:hAnsi="標楷體" w:hint="eastAsia"/>
                                <w:sz w:val="20"/>
                                <w:szCs w:val="20"/>
                              </w:rPr>
                              <w:t>.專案經費第一、二預備金未動支。</w:t>
                            </w:r>
                          </w:p>
                        </w:tc>
                        <w:tc>
                          <w:tcPr>
                            <w:tcW w:w="767" w:type="dxa"/>
                            <w:tcBorders>
                              <w:top w:val="single" w:sz="4" w:space="0" w:color="auto"/>
                              <w:left w:val="single" w:sz="4" w:space="0" w:color="auto"/>
                              <w:bottom w:val="single" w:sz="4" w:space="0" w:color="auto"/>
                              <w:right w:val="single" w:sz="4" w:space="0" w:color="auto"/>
                            </w:tcBorders>
                            <w:shd w:val="clear" w:color="auto" w:fill="B2E9FF"/>
                            <w:vAlign w:val="center"/>
                          </w:tcPr>
                          <w:p w14:paraId="602F2264"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314</w:t>
                            </w:r>
                          </w:p>
                        </w:tc>
                        <w:tc>
                          <w:tcPr>
                            <w:tcW w:w="749" w:type="dxa"/>
                            <w:tcBorders>
                              <w:top w:val="single" w:sz="4" w:space="0" w:color="auto"/>
                              <w:left w:val="single" w:sz="4" w:space="0" w:color="auto"/>
                              <w:bottom w:val="single" w:sz="4" w:space="0" w:color="auto"/>
                              <w:right w:val="single" w:sz="4" w:space="0" w:color="auto"/>
                            </w:tcBorders>
                            <w:shd w:val="clear" w:color="auto" w:fill="B2E9FF"/>
                            <w:vAlign w:val="center"/>
                          </w:tcPr>
                          <w:p w14:paraId="0B4738A3"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4.75</w:t>
                            </w:r>
                          </w:p>
                        </w:tc>
                      </w:tr>
                      <w:tr w:rsidR="00903E29" w:rsidRPr="00A846F4" w14:paraId="3300A93E" w14:textId="77777777" w:rsidTr="00AE7B3B">
                        <w:trPr>
                          <w:trHeight w:val="300"/>
                        </w:trPr>
                        <w:tc>
                          <w:tcPr>
                            <w:tcW w:w="3383" w:type="dxa"/>
                            <w:tcBorders>
                              <w:top w:val="single" w:sz="4" w:space="0" w:color="auto"/>
                              <w:left w:val="single" w:sz="4" w:space="0" w:color="auto"/>
                              <w:bottom w:val="single" w:sz="4" w:space="0" w:color="auto"/>
                              <w:right w:val="single" w:sz="4" w:space="0" w:color="auto"/>
                            </w:tcBorders>
                            <w:shd w:val="clear" w:color="auto" w:fill="auto"/>
                            <w:vAlign w:val="center"/>
                          </w:tcPr>
                          <w:p w14:paraId="3372DB48" w14:textId="77777777" w:rsidR="00903E29" w:rsidRPr="00394B70" w:rsidRDefault="00903E29" w:rsidP="00386960">
                            <w:pPr>
                              <w:spacing w:line="240" w:lineRule="exact"/>
                              <w:suppressOverlap/>
                              <w:jc w:val="both"/>
                              <w:rPr>
                                <w:rFonts w:ascii="標楷體" w:eastAsia="標楷體" w:hAnsi="標楷體"/>
                                <w:noProof/>
                                <w:color w:val="000000" w:themeColor="text1"/>
                                <w:sz w:val="20"/>
                                <w:szCs w:val="20"/>
                              </w:rPr>
                            </w:pPr>
                            <w:r>
                              <w:rPr>
                                <w:rFonts w:ascii="標楷體" w:eastAsia="標楷體" w:hAnsi="標楷體" w:hint="eastAsia"/>
                                <w:sz w:val="20"/>
                                <w:szCs w:val="20"/>
                              </w:rPr>
                              <w:t>5</w:t>
                            </w:r>
                            <w:r w:rsidRPr="00394B70">
                              <w:rPr>
                                <w:rFonts w:ascii="標楷體" w:eastAsia="標楷體" w:hAnsi="標楷體" w:hint="eastAsia"/>
                                <w:sz w:val="20"/>
                                <w:szCs w:val="20"/>
                              </w:rPr>
                              <w:t>.營繕工程或採購財物結餘。</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58532B5A"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274</w:t>
                            </w:r>
                          </w:p>
                        </w:tc>
                        <w:tc>
                          <w:tcPr>
                            <w:tcW w:w="749" w:type="dxa"/>
                            <w:tcBorders>
                              <w:top w:val="single" w:sz="4" w:space="0" w:color="auto"/>
                              <w:left w:val="single" w:sz="4" w:space="0" w:color="auto"/>
                              <w:bottom w:val="single" w:sz="4" w:space="0" w:color="auto"/>
                              <w:right w:val="single" w:sz="4" w:space="0" w:color="auto"/>
                            </w:tcBorders>
                            <w:shd w:val="clear" w:color="auto" w:fill="auto"/>
                            <w:vAlign w:val="center"/>
                          </w:tcPr>
                          <w:p w14:paraId="09B2FF81"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4.14</w:t>
                            </w:r>
                          </w:p>
                        </w:tc>
                      </w:tr>
                      <w:tr w:rsidR="00903E29" w:rsidRPr="00956B49" w14:paraId="0D98A366" w14:textId="77777777" w:rsidTr="00AE7B3B">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B2E9FF"/>
                            <w:vAlign w:val="center"/>
                          </w:tcPr>
                          <w:p w14:paraId="3B697DE6" w14:textId="77777777" w:rsidR="00903E29" w:rsidRPr="00394B70" w:rsidRDefault="00903E29" w:rsidP="00386960">
                            <w:pPr>
                              <w:spacing w:line="240" w:lineRule="exact"/>
                              <w:suppressOverlap/>
                              <w:jc w:val="both"/>
                              <w:rPr>
                                <w:rFonts w:ascii="標楷體" w:eastAsia="標楷體" w:hAnsi="標楷體"/>
                                <w:noProof/>
                                <w:color w:val="000000" w:themeColor="text1"/>
                                <w:sz w:val="20"/>
                                <w:szCs w:val="20"/>
                              </w:rPr>
                            </w:pPr>
                            <w:r>
                              <w:rPr>
                                <w:rFonts w:ascii="標楷體" w:eastAsia="標楷體" w:hAnsi="標楷體" w:hint="eastAsia"/>
                                <w:sz w:val="20"/>
                                <w:szCs w:val="20"/>
                              </w:rPr>
                              <w:t>6</w:t>
                            </w:r>
                            <w:r w:rsidRPr="00394B70">
                              <w:rPr>
                                <w:rFonts w:ascii="標楷體" w:eastAsia="標楷體" w:hAnsi="標楷體" w:hint="eastAsia"/>
                                <w:sz w:val="20"/>
                                <w:szCs w:val="20"/>
                              </w:rPr>
                              <w:t>.計畫變更致未實施或工作量減少。</w:t>
                            </w:r>
                          </w:p>
                        </w:tc>
                        <w:tc>
                          <w:tcPr>
                            <w:tcW w:w="767" w:type="dxa"/>
                            <w:tcBorders>
                              <w:top w:val="single" w:sz="4" w:space="0" w:color="auto"/>
                              <w:left w:val="single" w:sz="4" w:space="0" w:color="auto"/>
                              <w:bottom w:val="single" w:sz="4" w:space="0" w:color="auto"/>
                              <w:right w:val="single" w:sz="4" w:space="0" w:color="auto"/>
                            </w:tcBorders>
                            <w:shd w:val="clear" w:color="auto" w:fill="B2E9FF"/>
                            <w:vAlign w:val="center"/>
                          </w:tcPr>
                          <w:p w14:paraId="590FBA3E"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35</w:t>
                            </w:r>
                          </w:p>
                        </w:tc>
                        <w:tc>
                          <w:tcPr>
                            <w:tcW w:w="749" w:type="dxa"/>
                            <w:tcBorders>
                              <w:top w:val="single" w:sz="4" w:space="0" w:color="auto"/>
                              <w:left w:val="single" w:sz="4" w:space="0" w:color="auto"/>
                              <w:bottom w:val="single" w:sz="4" w:space="0" w:color="auto"/>
                              <w:right w:val="single" w:sz="4" w:space="0" w:color="auto"/>
                            </w:tcBorders>
                            <w:shd w:val="clear" w:color="auto" w:fill="B2E9FF"/>
                            <w:vAlign w:val="center"/>
                          </w:tcPr>
                          <w:p w14:paraId="4B68C69F"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0.54</w:t>
                            </w:r>
                          </w:p>
                        </w:tc>
                      </w:tr>
                      <w:tr w:rsidR="00903E29" w:rsidRPr="00A846F4" w14:paraId="021DCBCE" w14:textId="77777777" w:rsidTr="00AE7B3B">
                        <w:trPr>
                          <w:trHeight w:val="300"/>
                        </w:trPr>
                        <w:tc>
                          <w:tcPr>
                            <w:tcW w:w="3383" w:type="dxa"/>
                            <w:tcBorders>
                              <w:top w:val="single" w:sz="4" w:space="0" w:color="auto"/>
                              <w:left w:val="single" w:sz="4" w:space="0" w:color="auto"/>
                              <w:bottom w:val="single" w:sz="4" w:space="0" w:color="auto"/>
                              <w:right w:val="single" w:sz="4" w:space="0" w:color="auto"/>
                            </w:tcBorders>
                            <w:shd w:val="clear" w:color="auto" w:fill="auto"/>
                            <w:vAlign w:val="center"/>
                          </w:tcPr>
                          <w:p w14:paraId="33C1272B" w14:textId="77777777" w:rsidR="00903E29" w:rsidRPr="00394B70" w:rsidRDefault="00903E29" w:rsidP="00386960">
                            <w:pPr>
                              <w:spacing w:line="240" w:lineRule="exact"/>
                              <w:suppressOverlap/>
                              <w:jc w:val="both"/>
                              <w:rPr>
                                <w:rFonts w:ascii="標楷體" w:eastAsia="標楷體" w:hAnsi="標楷體"/>
                                <w:noProof/>
                                <w:color w:val="000000" w:themeColor="text1"/>
                                <w:sz w:val="20"/>
                                <w:szCs w:val="20"/>
                              </w:rPr>
                            </w:pPr>
                            <w:r>
                              <w:rPr>
                                <w:rFonts w:ascii="標楷體" w:eastAsia="標楷體" w:hAnsi="標楷體" w:hint="eastAsia"/>
                                <w:sz w:val="20"/>
                                <w:szCs w:val="20"/>
                              </w:rPr>
                              <w:t>7</w:t>
                            </w:r>
                            <w:r w:rsidRPr="00394B70">
                              <w:rPr>
                                <w:rFonts w:ascii="標楷體" w:eastAsia="標楷體" w:hAnsi="標楷體" w:hint="eastAsia"/>
                                <w:sz w:val="20"/>
                                <w:szCs w:val="20"/>
                              </w:rPr>
                              <w:t>.收支併列預算收入未達而減支。</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14086F6B"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0.63</w:t>
                            </w:r>
                          </w:p>
                        </w:tc>
                        <w:tc>
                          <w:tcPr>
                            <w:tcW w:w="749" w:type="dxa"/>
                            <w:tcBorders>
                              <w:top w:val="single" w:sz="4" w:space="0" w:color="auto"/>
                              <w:left w:val="single" w:sz="4" w:space="0" w:color="auto"/>
                              <w:bottom w:val="single" w:sz="4" w:space="0" w:color="auto"/>
                              <w:right w:val="single" w:sz="4" w:space="0" w:color="auto"/>
                            </w:tcBorders>
                            <w:shd w:val="clear" w:color="auto" w:fill="auto"/>
                            <w:vAlign w:val="center"/>
                          </w:tcPr>
                          <w:p w14:paraId="22A72AB3"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0.01</w:t>
                            </w:r>
                          </w:p>
                        </w:tc>
                      </w:tr>
                      <w:tr w:rsidR="00903E29" w:rsidRPr="00956B49" w14:paraId="6608638C" w14:textId="77777777" w:rsidTr="00AE7B3B">
                        <w:trPr>
                          <w:trHeight w:val="305"/>
                        </w:trPr>
                        <w:tc>
                          <w:tcPr>
                            <w:tcW w:w="3383" w:type="dxa"/>
                            <w:tcBorders>
                              <w:top w:val="single" w:sz="4" w:space="0" w:color="auto"/>
                              <w:left w:val="single" w:sz="4" w:space="0" w:color="auto"/>
                              <w:bottom w:val="single" w:sz="4" w:space="0" w:color="auto"/>
                              <w:right w:val="single" w:sz="4" w:space="0" w:color="auto"/>
                            </w:tcBorders>
                            <w:shd w:val="clear" w:color="auto" w:fill="B2E9FF"/>
                            <w:vAlign w:val="center"/>
                          </w:tcPr>
                          <w:p w14:paraId="4C2048D8" w14:textId="77777777" w:rsidR="00903E29" w:rsidRPr="00394B70" w:rsidRDefault="00903E29" w:rsidP="00386960">
                            <w:pPr>
                              <w:spacing w:line="240" w:lineRule="exact"/>
                              <w:suppressOverlap/>
                              <w:jc w:val="both"/>
                              <w:rPr>
                                <w:rFonts w:ascii="標楷體" w:eastAsia="標楷體" w:hAnsi="標楷體"/>
                                <w:noProof/>
                                <w:color w:val="000000" w:themeColor="text1"/>
                                <w:sz w:val="20"/>
                                <w:szCs w:val="20"/>
                              </w:rPr>
                            </w:pPr>
                            <w:r>
                              <w:rPr>
                                <w:rFonts w:ascii="標楷體" w:eastAsia="標楷體" w:hAnsi="標楷體" w:hint="eastAsia"/>
                                <w:sz w:val="20"/>
                                <w:szCs w:val="20"/>
                              </w:rPr>
                              <w:t>8</w:t>
                            </w:r>
                            <w:r w:rsidRPr="00394B70">
                              <w:rPr>
                                <w:rFonts w:ascii="標楷體" w:eastAsia="標楷體" w:hAnsi="標楷體" w:hint="eastAsia"/>
                                <w:sz w:val="20"/>
                                <w:szCs w:val="20"/>
                              </w:rPr>
                              <w:t>.因土地取得問題而未執行。</w:t>
                            </w:r>
                          </w:p>
                        </w:tc>
                        <w:tc>
                          <w:tcPr>
                            <w:tcW w:w="767" w:type="dxa"/>
                            <w:tcBorders>
                              <w:top w:val="single" w:sz="4" w:space="0" w:color="auto"/>
                              <w:left w:val="single" w:sz="4" w:space="0" w:color="auto"/>
                              <w:bottom w:val="single" w:sz="4" w:space="0" w:color="auto"/>
                              <w:right w:val="single" w:sz="4" w:space="0" w:color="auto"/>
                            </w:tcBorders>
                            <w:shd w:val="clear" w:color="auto" w:fill="B2E9FF"/>
                            <w:vAlign w:val="center"/>
                          </w:tcPr>
                          <w:p w14:paraId="0D976A5B"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0</w:t>
                            </w:r>
                          </w:p>
                        </w:tc>
                        <w:tc>
                          <w:tcPr>
                            <w:tcW w:w="749" w:type="dxa"/>
                            <w:tcBorders>
                              <w:top w:val="single" w:sz="4" w:space="0" w:color="auto"/>
                              <w:left w:val="single" w:sz="4" w:space="0" w:color="auto"/>
                              <w:bottom w:val="single" w:sz="4" w:space="0" w:color="auto"/>
                              <w:right w:val="single" w:sz="4" w:space="0" w:color="auto"/>
                            </w:tcBorders>
                            <w:shd w:val="clear" w:color="auto" w:fill="B2E9FF"/>
                            <w:vAlign w:val="center"/>
                          </w:tcPr>
                          <w:p w14:paraId="04D7CE0C"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0.00</w:t>
                            </w:r>
                          </w:p>
                        </w:tc>
                      </w:tr>
                      <w:tr w:rsidR="00903E29" w:rsidRPr="00A846F4" w14:paraId="3A6570F0" w14:textId="77777777" w:rsidTr="00AE7B3B">
                        <w:trPr>
                          <w:trHeight w:val="300"/>
                        </w:trPr>
                        <w:tc>
                          <w:tcPr>
                            <w:tcW w:w="3383" w:type="dxa"/>
                            <w:tcBorders>
                              <w:top w:val="single" w:sz="4" w:space="0" w:color="auto"/>
                              <w:left w:val="single" w:sz="4" w:space="0" w:color="auto"/>
                              <w:bottom w:val="single" w:sz="4" w:space="0" w:color="auto"/>
                              <w:right w:val="single" w:sz="4" w:space="0" w:color="auto"/>
                            </w:tcBorders>
                            <w:shd w:val="clear" w:color="auto" w:fill="auto"/>
                            <w:vAlign w:val="center"/>
                          </w:tcPr>
                          <w:p w14:paraId="6ADFCCBF" w14:textId="77777777" w:rsidR="00903E29" w:rsidRPr="00394B70" w:rsidRDefault="00903E29" w:rsidP="00386960">
                            <w:pPr>
                              <w:spacing w:line="240" w:lineRule="exact"/>
                              <w:suppressOverlap/>
                              <w:jc w:val="both"/>
                              <w:rPr>
                                <w:rFonts w:ascii="標楷體" w:eastAsia="標楷體" w:hAnsi="標楷體"/>
                                <w:noProof/>
                                <w:color w:val="000000" w:themeColor="text1"/>
                                <w:sz w:val="20"/>
                                <w:szCs w:val="20"/>
                              </w:rPr>
                            </w:pPr>
                            <w:r>
                              <w:rPr>
                                <w:rFonts w:ascii="標楷體" w:eastAsia="標楷體" w:hAnsi="標楷體" w:hint="eastAsia"/>
                                <w:sz w:val="20"/>
                                <w:szCs w:val="20"/>
                              </w:rPr>
                              <w:t>9</w:t>
                            </w:r>
                            <w:r w:rsidRPr="00394B70">
                              <w:rPr>
                                <w:rFonts w:ascii="標楷體" w:eastAsia="標楷體" w:hAnsi="標楷體" w:hint="eastAsia"/>
                                <w:sz w:val="20"/>
                                <w:szCs w:val="20"/>
                              </w:rPr>
                              <w:t>.其他。</w:t>
                            </w:r>
                          </w:p>
                        </w:tc>
                        <w:tc>
                          <w:tcPr>
                            <w:tcW w:w="767" w:type="dxa"/>
                            <w:tcBorders>
                              <w:top w:val="single" w:sz="4" w:space="0" w:color="auto"/>
                              <w:left w:val="single" w:sz="4" w:space="0" w:color="auto"/>
                              <w:bottom w:val="single" w:sz="4" w:space="0" w:color="auto"/>
                              <w:right w:val="single" w:sz="4" w:space="0" w:color="auto"/>
                            </w:tcBorders>
                            <w:shd w:val="clear" w:color="auto" w:fill="auto"/>
                            <w:vAlign w:val="center"/>
                          </w:tcPr>
                          <w:p w14:paraId="26BEA1E4"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966</w:t>
                            </w:r>
                          </w:p>
                        </w:tc>
                        <w:tc>
                          <w:tcPr>
                            <w:tcW w:w="749" w:type="dxa"/>
                            <w:tcBorders>
                              <w:top w:val="single" w:sz="4" w:space="0" w:color="auto"/>
                              <w:left w:val="single" w:sz="4" w:space="0" w:color="auto"/>
                              <w:bottom w:val="single" w:sz="4" w:space="0" w:color="auto"/>
                              <w:right w:val="single" w:sz="4" w:space="0" w:color="auto"/>
                            </w:tcBorders>
                            <w:shd w:val="clear" w:color="auto" w:fill="auto"/>
                            <w:vAlign w:val="center"/>
                          </w:tcPr>
                          <w:p w14:paraId="7A556DE2" w14:textId="77777777" w:rsidR="00903E29" w:rsidRPr="00394B70" w:rsidRDefault="00903E29" w:rsidP="00386960">
                            <w:pPr>
                              <w:ind w:right="57"/>
                              <w:suppressOverlap/>
                              <w:jc w:val="right"/>
                              <w:rPr>
                                <w:rFonts w:ascii="標楷體" w:eastAsia="標楷體" w:hAnsi="標楷體"/>
                                <w:sz w:val="20"/>
                                <w:szCs w:val="20"/>
                              </w:rPr>
                            </w:pPr>
                            <w:r w:rsidRPr="00394B70">
                              <w:rPr>
                                <w:rFonts w:ascii="標楷體" w:eastAsia="標楷體" w:hAnsi="標楷體"/>
                                <w:sz w:val="20"/>
                                <w:szCs w:val="20"/>
                              </w:rPr>
                              <w:t>14.61</w:t>
                            </w:r>
                          </w:p>
                        </w:tc>
                      </w:tr>
                    </w:tbl>
                    <w:p w14:paraId="60AA6826" w14:textId="77777777" w:rsidR="00903E29" w:rsidRDefault="00903E29" w:rsidP="00903E29">
                      <w:pPr>
                        <w:spacing w:line="40" w:lineRule="exact"/>
                      </w:pPr>
                    </w:p>
                  </w:txbxContent>
                </v:textbox>
                <w10:wrap type="tight" anchorx="margin"/>
              </v:shape>
            </w:pict>
          </mc:Fallback>
        </mc:AlternateContent>
      </w:r>
      <w:r w:rsidRPr="00CA357D">
        <w:rPr>
          <w:rFonts w:ascii="標楷體" w:eastAsia="標楷體" w:hAnsi="Times New Roman" w:hint="eastAsia"/>
          <w:noProof/>
          <w:sz w:val="28"/>
          <w:szCs w:val="28"/>
        </w:rPr>
        <w:t>歲出</w:t>
      </w:r>
      <w:r w:rsidRPr="00BE7568">
        <w:rPr>
          <w:rFonts w:ascii="標楷體" w:eastAsia="標楷體" w:hAnsi="Times New Roman" w:hint="eastAsia"/>
          <w:noProof/>
          <w:spacing w:val="2"/>
          <w:sz w:val="28"/>
          <w:szCs w:val="28"/>
        </w:rPr>
        <w:t>決算審定總額</w:t>
      </w:r>
      <w:r w:rsidRPr="00BE7568">
        <w:rPr>
          <w:rFonts w:ascii="標楷體" w:eastAsia="標楷體" w:hAnsi="Times New Roman"/>
          <w:noProof/>
          <w:spacing w:val="2"/>
          <w:sz w:val="28"/>
          <w:szCs w:val="20"/>
        </w:rPr>
        <w:t>1,983</w:t>
      </w:r>
      <w:r w:rsidRPr="00BE7568">
        <w:rPr>
          <w:rFonts w:ascii="標楷體" w:eastAsia="標楷體" w:hAnsi="Times New Roman" w:hint="eastAsia"/>
          <w:noProof/>
          <w:spacing w:val="2"/>
          <w:sz w:val="28"/>
          <w:szCs w:val="20"/>
        </w:rPr>
        <w:t>億</w:t>
      </w:r>
      <w:r w:rsidRPr="00BE7568">
        <w:rPr>
          <w:rFonts w:ascii="標楷體" w:eastAsia="標楷體" w:hAnsi="Times New Roman"/>
          <w:noProof/>
          <w:spacing w:val="2"/>
          <w:sz w:val="28"/>
          <w:szCs w:val="20"/>
        </w:rPr>
        <w:t>6,932</w:t>
      </w:r>
      <w:r w:rsidRPr="00BE7568">
        <w:rPr>
          <w:rFonts w:ascii="標楷體" w:eastAsia="標楷體" w:hAnsi="Times New Roman" w:hint="eastAsia"/>
          <w:noProof/>
          <w:spacing w:val="2"/>
          <w:sz w:val="28"/>
          <w:szCs w:val="20"/>
        </w:rPr>
        <w:t>萬</w:t>
      </w:r>
      <w:r w:rsidRPr="00BE7568">
        <w:rPr>
          <w:rFonts w:ascii="標楷體" w:eastAsia="標楷體" w:hAnsi="Times New Roman" w:hint="eastAsia"/>
          <w:noProof/>
          <w:spacing w:val="2"/>
          <w:sz w:val="28"/>
          <w:szCs w:val="28"/>
        </w:rPr>
        <w:t>餘元，較預算數</w:t>
      </w:r>
      <w:r w:rsidRPr="00BE7568">
        <w:rPr>
          <w:rFonts w:ascii="標楷體" w:eastAsia="標楷體" w:hAnsi="Times New Roman"/>
          <w:noProof/>
          <w:spacing w:val="2"/>
          <w:sz w:val="28"/>
          <w:szCs w:val="28"/>
        </w:rPr>
        <w:t>2,049</w:t>
      </w:r>
      <w:r w:rsidRPr="00BE7568">
        <w:rPr>
          <w:rFonts w:ascii="標楷體" w:eastAsia="標楷體" w:hAnsi="Times New Roman" w:hint="eastAsia"/>
          <w:noProof/>
          <w:spacing w:val="2"/>
          <w:sz w:val="28"/>
          <w:szCs w:val="28"/>
        </w:rPr>
        <w:t>億</w:t>
      </w:r>
      <w:r w:rsidRPr="00BE7568">
        <w:rPr>
          <w:rFonts w:ascii="標楷體" w:eastAsia="標楷體" w:hAnsi="Times New Roman"/>
          <w:noProof/>
          <w:spacing w:val="2"/>
          <w:sz w:val="28"/>
          <w:szCs w:val="28"/>
        </w:rPr>
        <w:t>8,209</w:t>
      </w:r>
      <w:r w:rsidRPr="00BE7568">
        <w:rPr>
          <w:rFonts w:ascii="標楷體" w:eastAsia="標楷體" w:hAnsi="Times New Roman" w:hint="eastAsia"/>
          <w:noProof/>
          <w:spacing w:val="2"/>
          <w:sz w:val="28"/>
          <w:szCs w:val="28"/>
        </w:rPr>
        <w:t>萬餘元，</w:t>
      </w:r>
      <w:r w:rsidRPr="00BE7568">
        <w:rPr>
          <w:rFonts w:ascii="標楷體" w:eastAsia="標楷體" w:hAnsi="Times New Roman" w:hint="eastAsia"/>
          <w:noProof/>
          <w:spacing w:val="2"/>
          <w:sz w:val="28"/>
          <w:szCs w:val="20"/>
        </w:rPr>
        <w:t>減少</w:t>
      </w:r>
      <w:r w:rsidRPr="00BE7568">
        <w:rPr>
          <w:rFonts w:ascii="標楷體" w:eastAsia="標楷體" w:hAnsi="Times New Roman"/>
          <w:noProof/>
          <w:spacing w:val="2"/>
          <w:sz w:val="28"/>
          <w:szCs w:val="20"/>
        </w:rPr>
        <w:t>66</w:t>
      </w:r>
      <w:r w:rsidRPr="00BE7568">
        <w:rPr>
          <w:rFonts w:ascii="標楷體" w:eastAsia="標楷體" w:hAnsi="Times New Roman" w:hint="eastAsia"/>
          <w:noProof/>
          <w:spacing w:val="2"/>
          <w:sz w:val="28"/>
          <w:szCs w:val="20"/>
        </w:rPr>
        <w:t>億1</w:t>
      </w:r>
      <w:r w:rsidRPr="00BE7568">
        <w:rPr>
          <w:rFonts w:ascii="標楷體" w:eastAsia="標楷體" w:hAnsi="Times New Roman"/>
          <w:noProof/>
          <w:spacing w:val="2"/>
          <w:sz w:val="28"/>
          <w:szCs w:val="20"/>
        </w:rPr>
        <w:t>,276</w:t>
      </w:r>
      <w:r w:rsidRPr="00BE7568">
        <w:rPr>
          <w:rFonts w:ascii="標楷體" w:eastAsia="標楷體" w:hAnsi="Times New Roman" w:hint="eastAsia"/>
          <w:noProof/>
          <w:spacing w:val="2"/>
          <w:sz w:val="28"/>
          <w:szCs w:val="20"/>
        </w:rPr>
        <w:t>萬餘元（圖2），約</w:t>
      </w:r>
      <w:r w:rsidRPr="00BE7568">
        <w:rPr>
          <w:rFonts w:ascii="標楷體" w:eastAsia="標楷體" w:hAnsi="Times New Roman"/>
          <w:noProof/>
          <w:spacing w:val="2"/>
          <w:sz w:val="28"/>
          <w:szCs w:val="20"/>
        </w:rPr>
        <w:t>3.23</w:t>
      </w:r>
      <w:r w:rsidRPr="00BE7568">
        <w:rPr>
          <w:rFonts w:ascii="標楷體" w:eastAsia="標楷體" w:hAnsi="Times New Roman" w:hint="eastAsia"/>
          <w:noProof/>
          <w:spacing w:val="2"/>
          <w:sz w:val="28"/>
          <w:szCs w:val="20"/>
        </w:rPr>
        <w:t>％，主要係按業務實際需要減少支付之賸餘及補（捐）助或委辦計畫經費賸餘（表1），如以機關別區分，主要係社會局、財政局、衛生局等主管機關之經費賸餘（表2）；1</w:t>
      </w:r>
      <w:r w:rsidRPr="00BE7568">
        <w:rPr>
          <w:rFonts w:ascii="標楷體" w:eastAsia="標楷體" w:hAnsi="Times New Roman"/>
          <w:noProof/>
          <w:spacing w:val="2"/>
          <w:sz w:val="28"/>
          <w:szCs w:val="20"/>
        </w:rPr>
        <w:t>13</w:t>
      </w:r>
      <w:r w:rsidRPr="00BE7568">
        <w:rPr>
          <w:rFonts w:ascii="標楷體" w:eastAsia="標楷體" w:hAnsi="Times New Roman" w:hint="eastAsia"/>
          <w:noProof/>
          <w:spacing w:val="2"/>
          <w:sz w:val="28"/>
          <w:szCs w:val="20"/>
        </w:rPr>
        <w:t>年度歲出決算應付保留數</w:t>
      </w:r>
      <w:r w:rsidRPr="00BE7568">
        <w:rPr>
          <w:rFonts w:ascii="標楷體" w:eastAsia="標楷體" w:hAnsi="Times New Roman"/>
          <w:noProof/>
          <w:spacing w:val="2"/>
          <w:sz w:val="28"/>
          <w:szCs w:val="20"/>
        </w:rPr>
        <w:t>56</w:t>
      </w:r>
      <w:r w:rsidRPr="00BE7568">
        <w:rPr>
          <w:rFonts w:ascii="標楷體" w:eastAsia="標楷體" w:hAnsi="Times New Roman" w:hint="eastAsia"/>
          <w:noProof/>
          <w:spacing w:val="2"/>
          <w:sz w:val="28"/>
          <w:szCs w:val="20"/>
        </w:rPr>
        <w:t>億7</w:t>
      </w:r>
      <w:r w:rsidRPr="00BE7568">
        <w:rPr>
          <w:rFonts w:ascii="標楷體" w:eastAsia="標楷體" w:hAnsi="Times New Roman"/>
          <w:noProof/>
          <w:spacing w:val="2"/>
          <w:sz w:val="28"/>
          <w:szCs w:val="20"/>
        </w:rPr>
        <w:t>,</w:t>
      </w:r>
      <w:r w:rsidRPr="00BE7568">
        <w:rPr>
          <w:rFonts w:ascii="標楷體" w:eastAsia="標楷體" w:hAnsi="Times New Roman" w:hint="eastAsia"/>
          <w:noProof/>
          <w:spacing w:val="2"/>
          <w:sz w:val="28"/>
          <w:szCs w:val="20"/>
        </w:rPr>
        <w:t>3</w:t>
      </w:r>
      <w:r w:rsidRPr="00BE7568">
        <w:rPr>
          <w:rFonts w:ascii="標楷體" w:eastAsia="標楷體" w:hAnsi="Times New Roman"/>
          <w:noProof/>
          <w:spacing w:val="2"/>
          <w:sz w:val="28"/>
          <w:szCs w:val="20"/>
        </w:rPr>
        <w:t>59</w:t>
      </w:r>
      <w:r w:rsidRPr="00BE7568">
        <w:rPr>
          <w:rFonts w:ascii="標楷體" w:eastAsia="標楷體" w:hAnsi="Times New Roman" w:hint="eastAsia"/>
          <w:noProof/>
          <w:spacing w:val="2"/>
          <w:sz w:val="28"/>
          <w:szCs w:val="20"/>
        </w:rPr>
        <w:t>萬餘元，占歲出預算數</w:t>
      </w:r>
      <w:r w:rsidRPr="00BE7568">
        <w:rPr>
          <w:rFonts w:ascii="標楷體" w:eastAsia="標楷體" w:hAnsi="Times New Roman"/>
          <w:noProof/>
          <w:spacing w:val="2"/>
          <w:sz w:val="28"/>
          <w:szCs w:val="20"/>
        </w:rPr>
        <w:t>2.77</w:t>
      </w:r>
      <w:r w:rsidRPr="00BE7568">
        <w:rPr>
          <w:rFonts w:ascii="標楷體" w:eastAsia="標楷體" w:hAnsi="Times New Roman" w:hint="eastAsia"/>
          <w:noProof/>
          <w:spacing w:val="2"/>
          <w:sz w:val="28"/>
          <w:szCs w:val="20"/>
        </w:rPr>
        <w:t>％，主要係工程規劃設計中、或變更設計中、或施工中尚未完工等，須保留繼續執行（表3）；次就近5（1</w:t>
      </w:r>
      <w:r w:rsidRPr="00BE7568">
        <w:rPr>
          <w:rFonts w:ascii="標楷體" w:eastAsia="標楷體" w:hAnsi="Times New Roman"/>
          <w:noProof/>
          <w:spacing w:val="2"/>
          <w:sz w:val="28"/>
          <w:szCs w:val="20"/>
        </w:rPr>
        <w:t>09</w:t>
      </w:r>
      <w:r w:rsidRPr="00BE7568">
        <w:rPr>
          <w:rFonts w:ascii="標楷體" w:eastAsia="標楷體" w:hAnsi="Times New Roman" w:hint="eastAsia"/>
          <w:noProof/>
          <w:spacing w:val="2"/>
          <w:sz w:val="28"/>
          <w:szCs w:val="20"/>
        </w:rPr>
        <w:t>至1</w:t>
      </w:r>
      <w:r w:rsidRPr="00BE7568">
        <w:rPr>
          <w:rFonts w:ascii="標楷體" w:eastAsia="標楷體" w:hAnsi="Times New Roman"/>
          <w:noProof/>
          <w:spacing w:val="2"/>
          <w:sz w:val="28"/>
          <w:szCs w:val="20"/>
        </w:rPr>
        <w:t>13</w:t>
      </w:r>
      <w:r w:rsidRPr="00BE7568">
        <w:rPr>
          <w:rFonts w:ascii="標楷體" w:eastAsia="標楷體" w:hAnsi="Times New Roman" w:hint="eastAsia"/>
          <w:noProof/>
          <w:spacing w:val="2"/>
          <w:sz w:val="28"/>
          <w:szCs w:val="20"/>
        </w:rPr>
        <w:t>）年度預算賸餘及保留情形之趨勢分析結果，1</w:t>
      </w:r>
      <w:r w:rsidRPr="00BE7568">
        <w:rPr>
          <w:rFonts w:ascii="標楷體" w:eastAsia="標楷體" w:hAnsi="Times New Roman"/>
          <w:noProof/>
          <w:spacing w:val="2"/>
          <w:sz w:val="28"/>
          <w:szCs w:val="20"/>
        </w:rPr>
        <w:t>13</w:t>
      </w:r>
      <w:r w:rsidRPr="00BE7568">
        <w:rPr>
          <w:rFonts w:ascii="標楷體" w:eastAsia="標楷體" w:hAnsi="Times New Roman" w:hint="eastAsia"/>
          <w:noProof/>
          <w:spacing w:val="2"/>
          <w:sz w:val="28"/>
          <w:szCs w:val="20"/>
        </w:rPr>
        <w:t>年度預算執行之賸餘數較1</w:t>
      </w:r>
      <w:r w:rsidRPr="00BE7568">
        <w:rPr>
          <w:rFonts w:ascii="標楷體" w:eastAsia="標楷體" w:hAnsi="Times New Roman"/>
          <w:noProof/>
          <w:spacing w:val="2"/>
          <w:sz w:val="28"/>
          <w:szCs w:val="20"/>
        </w:rPr>
        <w:t>12</w:t>
      </w:r>
      <w:r w:rsidRPr="00BE7568">
        <w:rPr>
          <w:rFonts w:ascii="標楷體" w:eastAsia="標楷體" w:hAnsi="Times New Roman" w:hint="eastAsia"/>
          <w:noProof/>
          <w:spacing w:val="2"/>
          <w:sz w:val="28"/>
          <w:szCs w:val="20"/>
        </w:rPr>
        <w:t>年度增加</w:t>
      </w:r>
      <w:r w:rsidRPr="00BE7568">
        <w:rPr>
          <w:rFonts w:ascii="標楷體" w:eastAsia="標楷體" w:hAnsi="Times New Roman"/>
          <w:noProof/>
          <w:spacing w:val="2"/>
          <w:sz w:val="28"/>
          <w:szCs w:val="20"/>
        </w:rPr>
        <w:t>1,984</w:t>
      </w:r>
      <w:r w:rsidRPr="00BE7568">
        <w:rPr>
          <w:rFonts w:ascii="標楷體" w:eastAsia="標楷體" w:hAnsi="Times New Roman" w:hint="eastAsia"/>
          <w:noProof/>
          <w:spacing w:val="2"/>
          <w:sz w:val="28"/>
          <w:szCs w:val="20"/>
        </w:rPr>
        <w:t>萬餘元（圖3），主要係財政局債務付息等工作計畫賸餘數增加所致，又1</w:t>
      </w:r>
      <w:r w:rsidRPr="00BE7568">
        <w:rPr>
          <w:rFonts w:ascii="標楷體" w:eastAsia="標楷體" w:hAnsi="Times New Roman"/>
          <w:noProof/>
          <w:spacing w:val="2"/>
          <w:sz w:val="28"/>
          <w:szCs w:val="20"/>
        </w:rPr>
        <w:t>13</w:t>
      </w:r>
      <w:r w:rsidRPr="00BE7568">
        <w:rPr>
          <w:rFonts w:ascii="標楷體" w:eastAsia="標楷體" w:hAnsi="Times New Roman" w:hint="eastAsia"/>
          <w:noProof/>
          <w:spacing w:val="2"/>
          <w:sz w:val="28"/>
          <w:szCs w:val="20"/>
        </w:rPr>
        <w:t>年度賸餘數較</w:t>
      </w:r>
      <w:r w:rsidRPr="00BE7568">
        <w:rPr>
          <w:rFonts w:ascii="標楷體" w:eastAsia="標楷體" w:hAnsi="Times New Roman" w:hint="eastAsia"/>
          <w:noProof/>
          <w:spacing w:val="2"/>
          <w:sz w:val="28"/>
          <w:szCs w:val="20"/>
        </w:rPr>
        <w:lastRenderedPageBreak/>
        <w:t>1</w:t>
      </w:r>
      <w:r w:rsidRPr="00BE7568">
        <w:rPr>
          <w:rFonts w:ascii="標楷體" w:eastAsia="標楷體" w:hAnsi="Times New Roman"/>
          <w:noProof/>
          <w:spacing w:val="2"/>
          <w:sz w:val="28"/>
          <w:szCs w:val="20"/>
        </w:rPr>
        <w:t>12</w:t>
      </w:r>
      <w:r w:rsidRPr="00123C19">
        <w:rPr>
          <w:rFonts w:ascii="標楷體" w:eastAsia="標楷體" w:hAnsi="Times New Roman" w:hint="eastAsia"/>
          <w:noProof/>
          <w:sz w:val="28"/>
          <w:szCs w:val="20"/>
        </w:rPr>
        <w:t>年度減少0</w:t>
      </w:r>
      <w:r>
        <w:rPr>
          <w:rFonts w:ascii="標楷體" w:eastAsia="標楷體" w:hAnsi="Times New Roman"/>
          <w:noProof/>
          <w:sz w:val="28"/>
          <w:szCs w:val="20"/>
        </w:rPr>
        <w:t>.</w:t>
      </w:r>
      <w:r w:rsidRPr="00123C19">
        <w:rPr>
          <w:rFonts w:ascii="標楷體" w:eastAsia="標楷體" w:hAnsi="Times New Roman"/>
          <w:noProof/>
          <w:sz w:val="28"/>
          <w:szCs w:val="20"/>
        </w:rPr>
        <w:t>21</w:t>
      </w:r>
      <w:r w:rsidRPr="00123C19">
        <w:rPr>
          <w:rFonts w:ascii="標楷體" w:eastAsia="標楷體" w:hAnsi="Times New Roman" w:hint="eastAsia"/>
          <w:noProof/>
          <w:sz w:val="28"/>
          <w:szCs w:val="20"/>
        </w:rPr>
        <w:t>個百分點，主要係1</w:t>
      </w:r>
      <w:r w:rsidRPr="00123C19">
        <w:rPr>
          <w:rFonts w:ascii="標楷體" w:eastAsia="標楷體" w:hAnsi="Times New Roman"/>
          <w:noProof/>
          <w:sz w:val="28"/>
          <w:szCs w:val="20"/>
        </w:rPr>
        <w:t>13</w:t>
      </w:r>
      <w:r w:rsidRPr="00123C19">
        <w:rPr>
          <w:rFonts w:ascii="標楷體" w:eastAsia="標楷體" w:hAnsi="Times New Roman" w:hint="eastAsia"/>
          <w:noProof/>
          <w:sz w:val="28"/>
          <w:szCs w:val="20"/>
        </w:rPr>
        <w:t>年度整體歲出預算編列數較1</w:t>
      </w:r>
      <w:r w:rsidRPr="00123C19">
        <w:rPr>
          <w:rFonts w:ascii="標楷體" w:eastAsia="標楷體" w:hAnsi="Times New Roman"/>
          <w:noProof/>
          <w:sz w:val="28"/>
          <w:szCs w:val="20"/>
        </w:rPr>
        <w:t>12</w:t>
      </w:r>
      <w:r w:rsidRPr="00123C19">
        <w:rPr>
          <w:rFonts w:ascii="標楷體" w:eastAsia="標楷體" w:hAnsi="Times New Roman" w:hint="eastAsia"/>
          <w:noProof/>
          <w:sz w:val="28"/>
          <w:szCs w:val="20"/>
        </w:rPr>
        <w:t>年度增加，致賸餘數金額雖增加，惟其占比下降；另1</w:t>
      </w:r>
      <w:r w:rsidRPr="00123C19">
        <w:rPr>
          <w:rFonts w:ascii="標楷體" w:eastAsia="標楷體" w:hAnsi="Times New Roman"/>
          <w:noProof/>
          <w:sz w:val="28"/>
          <w:szCs w:val="20"/>
        </w:rPr>
        <w:t>1</w:t>
      </w:r>
      <w:r w:rsidRPr="00123C19">
        <w:rPr>
          <w:rFonts w:ascii="標楷體" w:eastAsia="標楷體" w:hAnsi="Times New Roman" w:hint="eastAsia"/>
          <w:noProof/>
          <w:sz w:val="28"/>
          <w:szCs w:val="20"/>
        </w:rPr>
        <w:t>3年度應付保留數雖較1</w:t>
      </w:r>
      <w:r w:rsidRPr="00123C19">
        <w:rPr>
          <w:rFonts w:ascii="標楷體" w:eastAsia="標楷體" w:hAnsi="Times New Roman"/>
          <w:noProof/>
          <w:sz w:val="28"/>
          <w:szCs w:val="20"/>
        </w:rPr>
        <w:t>12</w:t>
      </w:r>
      <w:r w:rsidRPr="00123C19">
        <w:rPr>
          <w:rFonts w:ascii="標楷體" w:eastAsia="標楷體" w:hAnsi="Times New Roman" w:hint="eastAsia"/>
          <w:noProof/>
          <w:sz w:val="28"/>
          <w:szCs w:val="20"/>
        </w:rPr>
        <w:t>年度減少8億</w:t>
      </w:r>
      <w:r w:rsidRPr="00123C19">
        <w:rPr>
          <w:rFonts w:ascii="標楷體" w:eastAsia="標楷體" w:hAnsi="Times New Roman"/>
          <w:noProof/>
          <w:sz w:val="28"/>
          <w:szCs w:val="20"/>
        </w:rPr>
        <w:t>7,729</w:t>
      </w:r>
      <w:r w:rsidRPr="00123C19">
        <w:rPr>
          <w:rFonts w:ascii="標楷體" w:eastAsia="標楷體" w:hAnsi="Times New Roman" w:hint="eastAsia"/>
          <w:noProof/>
          <w:sz w:val="28"/>
          <w:szCs w:val="20"/>
        </w:rPr>
        <w:t>萬餘元及</w:t>
      </w:r>
      <w:r w:rsidRPr="00123C19">
        <w:rPr>
          <w:rFonts w:ascii="標楷體" w:eastAsia="標楷體" w:hAnsi="Times New Roman"/>
          <w:noProof/>
          <w:sz w:val="28"/>
          <w:szCs w:val="20"/>
        </w:rPr>
        <w:t>0.65</w:t>
      </w:r>
      <w:r w:rsidRPr="00123C19">
        <w:rPr>
          <w:rFonts w:ascii="標楷體" w:eastAsia="標楷體" w:hAnsi="Times New Roman" w:hint="eastAsia"/>
          <w:noProof/>
          <w:sz w:val="28"/>
          <w:szCs w:val="20"/>
        </w:rPr>
        <w:t>個百分點，然其中工務局、體育局、文化局、產業發展局、社會局等5個主管機關應付保留金額合計達4</w:t>
      </w:r>
      <w:r w:rsidRPr="00123C19">
        <w:rPr>
          <w:rFonts w:ascii="標楷體" w:eastAsia="標楷體" w:hAnsi="Times New Roman"/>
          <w:noProof/>
          <w:sz w:val="28"/>
          <w:szCs w:val="20"/>
        </w:rPr>
        <w:t>4</w:t>
      </w:r>
      <w:r w:rsidRPr="00123C19">
        <w:rPr>
          <w:rFonts w:ascii="標楷體" w:eastAsia="標楷體" w:hAnsi="Times New Roman" w:hint="eastAsia"/>
          <w:noProof/>
          <w:sz w:val="28"/>
          <w:szCs w:val="20"/>
        </w:rPr>
        <w:t>億</w:t>
      </w:r>
      <w:r w:rsidRPr="00123C19">
        <w:rPr>
          <w:rFonts w:ascii="標楷體" w:eastAsia="標楷體" w:hAnsi="Times New Roman"/>
          <w:noProof/>
          <w:sz w:val="28"/>
          <w:szCs w:val="20"/>
        </w:rPr>
        <w:t>8,922</w:t>
      </w:r>
      <w:r w:rsidRPr="00123C19">
        <w:rPr>
          <w:rFonts w:ascii="標楷體" w:eastAsia="標楷體" w:hAnsi="Times New Roman" w:hint="eastAsia"/>
          <w:noProof/>
          <w:sz w:val="28"/>
          <w:szCs w:val="20"/>
        </w:rPr>
        <w:t>萬餘元，占應付保留數</w:t>
      </w:r>
      <w:r w:rsidRPr="00123C19">
        <w:rPr>
          <w:rFonts w:ascii="標楷體" w:eastAsia="標楷體" w:hAnsi="Times New Roman"/>
          <w:noProof/>
          <w:sz w:val="28"/>
          <w:szCs w:val="20"/>
        </w:rPr>
        <w:t>79.12</w:t>
      </w:r>
      <w:r w:rsidRPr="00123C19">
        <w:rPr>
          <w:rFonts w:ascii="標楷體" w:eastAsia="標楷體" w:hAnsi="Times New Roman" w:hint="eastAsia"/>
          <w:noProof/>
          <w:sz w:val="28"/>
          <w:szCs w:val="20"/>
        </w:rPr>
        <w:t>％，又體育局、文化局及勞動局應付保留金額占其預算數比率超逾1</w:t>
      </w:r>
      <w:r w:rsidRPr="00123C19">
        <w:rPr>
          <w:rFonts w:ascii="標楷體" w:eastAsia="標楷體" w:hAnsi="Times New Roman"/>
          <w:noProof/>
          <w:sz w:val="28"/>
          <w:szCs w:val="20"/>
        </w:rPr>
        <w:t>0</w:t>
      </w:r>
      <w:r w:rsidRPr="00AA6C76">
        <w:rPr>
          <w:noProof/>
          <w:spacing w:val="-6"/>
        </w:rPr>
        <w:drawing>
          <wp:anchor distT="0" distB="0" distL="114300" distR="114300" simplePos="0" relativeHeight="251688960" behindDoc="1" locked="0" layoutInCell="1" allowOverlap="1" wp14:anchorId="494A91EB" wp14:editId="4CCCBE5C">
            <wp:simplePos x="0" y="0"/>
            <wp:positionH relativeFrom="column">
              <wp:posOffset>45720</wp:posOffset>
            </wp:positionH>
            <wp:positionV relativeFrom="paragraph">
              <wp:posOffset>1818640</wp:posOffset>
            </wp:positionV>
            <wp:extent cx="6164580" cy="3126105"/>
            <wp:effectExtent l="0" t="0" r="7620" b="0"/>
            <wp:wrapTight wrapText="bothSides">
              <wp:wrapPolygon edited="0">
                <wp:start x="534" y="0"/>
                <wp:lineTo x="0" y="1185"/>
                <wp:lineTo x="0" y="20007"/>
                <wp:lineTo x="267" y="21060"/>
                <wp:lineTo x="534" y="21455"/>
                <wp:lineTo x="20826" y="21455"/>
                <wp:lineTo x="21159" y="21060"/>
                <wp:lineTo x="21493" y="19876"/>
                <wp:lineTo x="21560" y="1580"/>
                <wp:lineTo x="21360" y="1053"/>
                <wp:lineTo x="20826" y="0"/>
                <wp:lineTo x="534" y="0"/>
              </wp:wrapPolygon>
            </wp:wrapTight>
            <wp:docPr id="18" name="圖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r="23713"/>
                    <a:stretch/>
                  </pic:blipFill>
                  <pic:spPr bwMode="auto">
                    <a:xfrm>
                      <a:off x="0" y="0"/>
                      <a:ext cx="6164580" cy="31261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23C19">
        <w:rPr>
          <w:rFonts w:ascii="標楷體" w:eastAsia="標楷體" w:hAnsi="Times New Roman" w:hint="eastAsia"/>
          <w:noProof/>
          <w:sz w:val="28"/>
          <w:szCs w:val="20"/>
        </w:rPr>
        <w:t>％，歲出預算執行效率有待加強</w:t>
      </w:r>
      <w:r w:rsidRPr="00AA6C76">
        <w:rPr>
          <w:rFonts w:ascii="標楷體" w:eastAsia="標楷體" w:hAnsi="Times New Roman" w:hint="eastAsia"/>
          <w:noProof/>
          <w:spacing w:val="-6"/>
          <w:sz w:val="28"/>
          <w:szCs w:val="20"/>
        </w:rPr>
        <w:t>（</w:t>
      </w:r>
      <w:r w:rsidRPr="00123C19">
        <w:rPr>
          <w:rFonts w:ascii="標楷體" w:eastAsia="標楷體" w:hAnsi="Times New Roman" w:hint="eastAsia"/>
          <w:noProof/>
          <w:sz w:val="28"/>
          <w:szCs w:val="20"/>
        </w:rPr>
        <w:t>表</w:t>
      </w:r>
      <w:r w:rsidRPr="00AA6C76">
        <w:rPr>
          <w:rFonts w:ascii="標楷體" w:eastAsia="標楷體" w:hAnsi="Times New Roman" w:hint="eastAsia"/>
          <w:noProof/>
          <w:sz w:val="28"/>
          <w:szCs w:val="20"/>
        </w:rPr>
        <w:t>4）。</w:t>
      </w:r>
    </w:p>
    <w:tbl>
      <w:tblPr>
        <w:tblW w:w="9987"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3"/>
        <w:gridCol w:w="1505"/>
        <w:gridCol w:w="287"/>
        <w:gridCol w:w="944"/>
        <w:gridCol w:w="145"/>
        <w:gridCol w:w="911"/>
        <w:gridCol w:w="48"/>
        <w:gridCol w:w="860"/>
        <w:gridCol w:w="216"/>
        <w:gridCol w:w="134"/>
        <w:gridCol w:w="599"/>
        <w:gridCol w:w="888"/>
        <w:gridCol w:w="130"/>
        <w:gridCol w:w="136"/>
        <w:gridCol w:w="876"/>
        <w:gridCol w:w="71"/>
        <w:gridCol w:w="144"/>
        <w:gridCol w:w="728"/>
        <w:gridCol w:w="211"/>
        <w:gridCol w:w="10"/>
        <w:gridCol w:w="1061"/>
        <w:gridCol w:w="12"/>
        <w:gridCol w:w="17"/>
        <w:gridCol w:w="6"/>
        <w:gridCol w:w="25"/>
      </w:tblGrid>
      <w:tr w:rsidR="00903E29" w:rsidRPr="00DD7DE5" w14:paraId="17FEF2C9" w14:textId="77777777" w:rsidTr="001B227D">
        <w:trPr>
          <w:cantSplit/>
          <w:trHeight w:val="370"/>
        </w:trPr>
        <w:tc>
          <w:tcPr>
            <w:tcW w:w="9987" w:type="dxa"/>
            <w:gridSpan w:val="25"/>
            <w:tcBorders>
              <w:top w:val="nil"/>
              <w:left w:val="nil"/>
              <w:bottom w:val="nil"/>
              <w:right w:val="nil"/>
            </w:tcBorders>
            <w:shd w:val="clear" w:color="auto" w:fill="auto"/>
          </w:tcPr>
          <w:p w14:paraId="24C0EADD" w14:textId="77777777" w:rsidR="00903E29" w:rsidRPr="00781B67" w:rsidRDefault="00903E29" w:rsidP="001B227D">
            <w:pPr>
              <w:spacing w:beforeLines="100" w:before="360" w:line="260" w:lineRule="exact"/>
              <w:ind w:rightChars="150" w:right="360"/>
              <w:jc w:val="center"/>
              <w:rPr>
                <w:rFonts w:ascii="標楷體" w:eastAsia="標楷體" w:hAnsi="標楷體"/>
                <w:b/>
                <w:bCs/>
                <w:noProof/>
              </w:rPr>
            </w:pPr>
            <w:r w:rsidRPr="00781B67">
              <w:rPr>
                <w:rFonts w:ascii="標楷體" w:eastAsia="標楷體" w:hAnsi="標楷體" w:hint="eastAsia"/>
                <w:b/>
                <w:bCs/>
                <w:noProof/>
              </w:rPr>
              <w:t>表2　歲出經費賸餘彙計（機關別）</w:t>
            </w:r>
          </w:p>
        </w:tc>
      </w:tr>
      <w:tr w:rsidR="00903E29" w:rsidRPr="00DD7DE5" w14:paraId="729C06B6" w14:textId="77777777" w:rsidTr="001B227D">
        <w:trPr>
          <w:cantSplit/>
          <w:trHeight w:val="227"/>
        </w:trPr>
        <w:tc>
          <w:tcPr>
            <w:tcW w:w="9987" w:type="dxa"/>
            <w:gridSpan w:val="25"/>
            <w:tcBorders>
              <w:top w:val="nil"/>
              <w:left w:val="nil"/>
              <w:bottom w:val="nil"/>
              <w:right w:val="nil"/>
            </w:tcBorders>
            <w:shd w:val="clear" w:color="auto" w:fill="auto"/>
          </w:tcPr>
          <w:p w14:paraId="2AB4BBF9" w14:textId="77777777" w:rsidR="00903E29" w:rsidRPr="00781B67" w:rsidRDefault="00903E29" w:rsidP="001B227D">
            <w:pPr>
              <w:spacing w:line="240" w:lineRule="exact"/>
              <w:ind w:rightChars="2" w:right="5"/>
              <w:jc w:val="right"/>
              <w:rPr>
                <w:rFonts w:ascii="標楷體" w:eastAsia="標楷體" w:hAnsi="標楷體"/>
                <w:noProof/>
                <w:sz w:val="20"/>
                <w:szCs w:val="20"/>
              </w:rPr>
            </w:pPr>
            <w:r w:rsidRPr="00781B67">
              <w:rPr>
                <w:rFonts w:ascii="標楷體" w:eastAsia="標楷體" w:hAnsi="標楷體" w:hint="eastAsia"/>
                <w:noProof/>
                <w:sz w:val="20"/>
                <w:szCs w:val="20"/>
              </w:rPr>
              <w:t>單位：新臺幣百萬元、％</w:t>
            </w:r>
          </w:p>
        </w:tc>
      </w:tr>
      <w:tr w:rsidR="00903E29" w:rsidRPr="00DD7DE5" w14:paraId="16177CA0" w14:textId="77777777" w:rsidTr="001B227D">
        <w:trPr>
          <w:gridBefore w:val="1"/>
          <w:wBefore w:w="23" w:type="dxa"/>
          <w:trHeight w:hRule="exact" w:val="284"/>
        </w:trPr>
        <w:tc>
          <w:tcPr>
            <w:tcW w:w="1505" w:type="dxa"/>
            <w:vMerge w:val="restart"/>
            <w:shd w:val="clear" w:color="auto" w:fill="8BB6F5"/>
            <w:tcMar>
              <w:left w:w="57" w:type="dxa"/>
              <w:right w:w="57" w:type="dxa"/>
            </w:tcMar>
            <w:vAlign w:val="center"/>
          </w:tcPr>
          <w:p w14:paraId="66BA6A5A" w14:textId="77777777" w:rsidR="00903E29" w:rsidRPr="00DD7DE5" w:rsidRDefault="00903E29" w:rsidP="001B227D">
            <w:pPr>
              <w:spacing w:line="260" w:lineRule="exact"/>
              <w:ind w:leftChars="20" w:left="48" w:rightChars="20" w:right="48"/>
              <w:jc w:val="distribute"/>
              <w:rPr>
                <w:rFonts w:ascii="標楷體" w:eastAsia="標楷體" w:hAnsi="標楷體"/>
                <w:spacing w:val="-20"/>
                <w:sz w:val="20"/>
                <w:szCs w:val="20"/>
              </w:rPr>
            </w:pPr>
            <w:r w:rsidRPr="00DD7DE5">
              <w:rPr>
                <w:rFonts w:ascii="標楷體" w:eastAsia="標楷體" w:hAnsi="標楷體" w:hint="eastAsia"/>
                <w:spacing w:val="-20"/>
                <w:sz w:val="20"/>
                <w:szCs w:val="20"/>
              </w:rPr>
              <w:t>主管機關</w:t>
            </w:r>
          </w:p>
          <w:p w14:paraId="188EF0D0" w14:textId="77777777" w:rsidR="00903E29" w:rsidRPr="00DD7DE5" w:rsidRDefault="00903E29" w:rsidP="001B227D">
            <w:pPr>
              <w:spacing w:line="260" w:lineRule="exact"/>
              <w:ind w:leftChars="20" w:left="48" w:rightChars="20" w:right="48"/>
              <w:jc w:val="distribute"/>
              <w:rPr>
                <w:rFonts w:ascii="標楷體" w:eastAsia="標楷體" w:hAnsi="標楷體"/>
                <w:spacing w:val="-20"/>
                <w:sz w:val="20"/>
                <w:szCs w:val="20"/>
              </w:rPr>
            </w:pPr>
            <w:r w:rsidRPr="00DD7DE5">
              <w:rPr>
                <w:rFonts w:ascii="標楷體" w:eastAsia="標楷體" w:hAnsi="標楷體" w:hint="eastAsia"/>
                <w:spacing w:val="-20"/>
                <w:sz w:val="20"/>
                <w:szCs w:val="20"/>
              </w:rPr>
              <w:t>(計畫)名稱</w:t>
            </w:r>
          </w:p>
        </w:tc>
        <w:tc>
          <w:tcPr>
            <w:tcW w:w="1231" w:type="dxa"/>
            <w:gridSpan w:val="2"/>
            <w:vMerge w:val="restart"/>
            <w:shd w:val="clear" w:color="auto" w:fill="8BB6F5"/>
            <w:vAlign w:val="center"/>
          </w:tcPr>
          <w:p w14:paraId="3EB9278A" w14:textId="77777777" w:rsidR="00903E29" w:rsidRPr="00DD7DE5" w:rsidRDefault="00903E29" w:rsidP="001B227D">
            <w:pPr>
              <w:spacing w:line="260" w:lineRule="exact"/>
              <w:ind w:left="56" w:right="56"/>
              <w:jc w:val="distribute"/>
              <w:rPr>
                <w:rFonts w:ascii="標楷體" w:eastAsia="標楷體" w:hAnsi="標楷體"/>
                <w:spacing w:val="-20"/>
                <w:sz w:val="20"/>
                <w:szCs w:val="20"/>
              </w:rPr>
            </w:pPr>
            <w:r w:rsidRPr="00DD7DE5">
              <w:rPr>
                <w:rFonts w:ascii="標楷體" w:eastAsia="標楷體" w:hAnsi="標楷體" w:hint="eastAsia"/>
                <w:spacing w:val="-20"/>
                <w:sz w:val="20"/>
                <w:szCs w:val="20"/>
              </w:rPr>
              <w:t>預算數</w:t>
            </w:r>
          </w:p>
        </w:tc>
        <w:tc>
          <w:tcPr>
            <w:tcW w:w="2314" w:type="dxa"/>
            <w:gridSpan w:val="6"/>
            <w:tcBorders>
              <w:right w:val="double" w:sz="4" w:space="0" w:color="auto"/>
            </w:tcBorders>
            <w:shd w:val="clear" w:color="auto" w:fill="8BB6F5"/>
            <w:vAlign w:val="center"/>
          </w:tcPr>
          <w:p w14:paraId="602EBA03" w14:textId="77777777" w:rsidR="00903E29" w:rsidRPr="00DD7DE5" w:rsidRDefault="00903E29" w:rsidP="001B227D">
            <w:pPr>
              <w:spacing w:line="260" w:lineRule="exact"/>
              <w:ind w:left="56" w:right="56"/>
              <w:jc w:val="distribute"/>
              <w:rPr>
                <w:rFonts w:ascii="標楷體" w:eastAsia="標楷體" w:hAnsi="標楷體"/>
                <w:spacing w:val="-20"/>
                <w:sz w:val="20"/>
                <w:szCs w:val="20"/>
              </w:rPr>
            </w:pPr>
            <w:r w:rsidRPr="00DD7DE5">
              <w:rPr>
                <w:rFonts w:ascii="標楷體" w:eastAsia="標楷體" w:hAnsi="標楷體" w:hint="eastAsia"/>
                <w:spacing w:val="-20"/>
                <w:sz w:val="20"/>
                <w:szCs w:val="20"/>
              </w:rPr>
              <w:t>經費賸餘</w:t>
            </w:r>
          </w:p>
        </w:tc>
        <w:tc>
          <w:tcPr>
            <w:tcW w:w="1487" w:type="dxa"/>
            <w:gridSpan w:val="2"/>
            <w:vMerge w:val="restart"/>
            <w:tcBorders>
              <w:left w:val="double" w:sz="4" w:space="0" w:color="auto"/>
            </w:tcBorders>
            <w:shd w:val="clear" w:color="auto" w:fill="8BB6F5"/>
            <w:vAlign w:val="center"/>
          </w:tcPr>
          <w:p w14:paraId="7BA2FFF8" w14:textId="77777777" w:rsidR="00903E29" w:rsidRPr="00DD7DE5" w:rsidRDefault="00903E29" w:rsidP="001B227D">
            <w:pPr>
              <w:spacing w:line="260" w:lineRule="exact"/>
              <w:ind w:leftChars="20" w:left="48" w:rightChars="20" w:right="48"/>
              <w:jc w:val="distribute"/>
              <w:rPr>
                <w:rFonts w:ascii="標楷體" w:eastAsia="標楷體" w:hAnsi="標楷體"/>
                <w:spacing w:val="-20"/>
                <w:sz w:val="20"/>
                <w:szCs w:val="20"/>
              </w:rPr>
            </w:pPr>
            <w:r w:rsidRPr="00DD7DE5">
              <w:rPr>
                <w:rFonts w:ascii="標楷體" w:eastAsia="標楷體" w:hAnsi="標楷體" w:hint="eastAsia"/>
                <w:spacing w:val="-20"/>
                <w:sz w:val="20"/>
                <w:szCs w:val="20"/>
              </w:rPr>
              <w:t>主管機關</w:t>
            </w:r>
          </w:p>
          <w:p w14:paraId="3742C91A" w14:textId="77777777" w:rsidR="00903E29" w:rsidRPr="00DD7DE5" w:rsidRDefault="00903E29" w:rsidP="001B227D">
            <w:pPr>
              <w:spacing w:line="260" w:lineRule="exact"/>
              <w:ind w:leftChars="20" w:left="48" w:rightChars="20" w:right="48"/>
              <w:jc w:val="distribute"/>
              <w:rPr>
                <w:rFonts w:ascii="標楷體" w:eastAsia="標楷體" w:hAnsi="標楷體"/>
                <w:spacing w:val="-20"/>
                <w:sz w:val="20"/>
                <w:szCs w:val="20"/>
              </w:rPr>
            </w:pPr>
            <w:r w:rsidRPr="00DD7DE5">
              <w:rPr>
                <w:rFonts w:ascii="標楷體" w:eastAsia="標楷體" w:hAnsi="標楷體" w:hint="eastAsia"/>
                <w:spacing w:val="-20"/>
                <w:sz w:val="20"/>
                <w:szCs w:val="20"/>
              </w:rPr>
              <w:t>(計畫)名稱</w:t>
            </w:r>
          </w:p>
        </w:tc>
        <w:tc>
          <w:tcPr>
            <w:tcW w:w="1142" w:type="dxa"/>
            <w:gridSpan w:val="3"/>
            <w:vMerge w:val="restart"/>
            <w:shd w:val="clear" w:color="auto" w:fill="8BB6F5"/>
            <w:vAlign w:val="center"/>
          </w:tcPr>
          <w:p w14:paraId="1829B59A" w14:textId="77777777" w:rsidR="00903E29" w:rsidRPr="00DD7DE5" w:rsidRDefault="00903E29" w:rsidP="001B227D">
            <w:pPr>
              <w:spacing w:line="260" w:lineRule="exact"/>
              <w:ind w:left="56" w:right="56"/>
              <w:jc w:val="distribute"/>
              <w:rPr>
                <w:rFonts w:ascii="標楷體" w:eastAsia="標楷體" w:hAnsi="標楷體"/>
                <w:spacing w:val="-20"/>
                <w:sz w:val="20"/>
                <w:szCs w:val="20"/>
              </w:rPr>
            </w:pPr>
            <w:r w:rsidRPr="00DD7DE5">
              <w:rPr>
                <w:rFonts w:ascii="標楷體" w:eastAsia="標楷體" w:hAnsi="標楷體" w:hint="eastAsia"/>
                <w:spacing w:val="-20"/>
                <w:sz w:val="20"/>
                <w:szCs w:val="20"/>
              </w:rPr>
              <w:t>預算數</w:t>
            </w:r>
          </w:p>
        </w:tc>
        <w:tc>
          <w:tcPr>
            <w:tcW w:w="2285" w:type="dxa"/>
            <w:gridSpan w:val="10"/>
            <w:shd w:val="clear" w:color="auto" w:fill="8BB6F5"/>
            <w:vAlign w:val="center"/>
          </w:tcPr>
          <w:p w14:paraId="13288F8B" w14:textId="77777777" w:rsidR="00903E29" w:rsidRPr="00DD7DE5" w:rsidRDefault="00903E29" w:rsidP="001B227D">
            <w:pPr>
              <w:spacing w:line="260" w:lineRule="exact"/>
              <w:ind w:left="56" w:right="56"/>
              <w:jc w:val="distribute"/>
              <w:rPr>
                <w:rFonts w:ascii="標楷體" w:eastAsia="標楷體" w:hAnsi="標楷體"/>
                <w:spacing w:val="-20"/>
                <w:sz w:val="20"/>
                <w:szCs w:val="20"/>
              </w:rPr>
            </w:pPr>
            <w:r w:rsidRPr="00DD7DE5">
              <w:rPr>
                <w:rFonts w:ascii="標楷體" w:eastAsia="標楷體" w:hAnsi="標楷體" w:hint="eastAsia"/>
                <w:spacing w:val="-20"/>
                <w:sz w:val="20"/>
                <w:szCs w:val="20"/>
              </w:rPr>
              <w:t>經費賸餘</w:t>
            </w:r>
          </w:p>
        </w:tc>
      </w:tr>
      <w:tr w:rsidR="00903E29" w:rsidRPr="00DD7DE5" w14:paraId="7890A215" w14:textId="77777777" w:rsidTr="001B227D">
        <w:trPr>
          <w:gridBefore w:val="1"/>
          <w:wBefore w:w="23" w:type="dxa"/>
          <w:trHeight w:hRule="exact" w:val="284"/>
        </w:trPr>
        <w:tc>
          <w:tcPr>
            <w:tcW w:w="1505" w:type="dxa"/>
            <w:vMerge/>
            <w:shd w:val="clear" w:color="auto" w:fill="8BB6F5"/>
            <w:vAlign w:val="center"/>
          </w:tcPr>
          <w:p w14:paraId="1E14B149" w14:textId="77777777" w:rsidR="00903E29" w:rsidRPr="00DD7DE5" w:rsidRDefault="00903E29" w:rsidP="001B227D">
            <w:pPr>
              <w:spacing w:line="260" w:lineRule="exact"/>
              <w:ind w:leftChars="20" w:left="48" w:rightChars="20" w:right="48"/>
              <w:jc w:val="distribute"/>
              <w:rPr>
                <w:rFonts w:ascii="標楷體" w:eastAsia="標楷體" w:hAnsi="標楷體"/>
                <w:spacing w:val="-20"/>
                <w:sz w:val="20"/>
                <w:szCs w:val="20"/>
              </w:rPr>
            </w:pPr>
          </w:p>
        </w:tc>
        <w:tc>
          <w:tcPr>
            <w:tcW w:w="1231" w:type="dxa"/>
            <w:gridSpan w:val="2"/>
            <w:vMerge/>
            <w:shd w:val="clear" w:color="auto" w:fill="8BB6F5"/>
            <w:vAlign w:val="center"/>
          </w:tcPr>
          <w:p w14:paraId="1AE208FA" w14:textId="77777777" w:rsidR="00903E29" w:rsidRPr="00DD7DE5" w:rsidRDefault="00903E29" w:rsidP="001B227D">
            <w:pPr>
              <w:spacing w:line="260" w:lineRule="exact"/>
              <w:ind w:leftChars="20" w:left="48" w:rightChars="20" w:right="48"/>
              <w:jc w:val="center"/>
              <w:rPr>
                <w:rFonts w:ascii="標楷體" w:eastAsia="標楷體" w:hAnsi="標楷體"/>
                <w:spacing w:val="-20"/>
                <w:sz w:val="20"/>
                <w:szCs w:val="20"/>
              </w:rPr>
            </w:pPr>
          </w:p>
        </w:tc>
        <w:tc>
          <w:tcPr>
            <w:tcW w:w="1056" w:type="dxa"/>
            <w:gridSpan w:val="2"/>
            <w:shd w:val="clear" w:color="auto" w:fill="8BB6F5"/>
            <w:vAlign w:val="center"/>
          </w:tcPr>
          <w:p w14:paraId="6C7F0EEC" w14:textId="77777777" w:rsidR="00903E29" w:rsidRPr="00DD7DE5" w:rsidRDefault="00903E29" w:rsidP="001B227D">
            <w:pPr>
              <w:spacing w:line="260" w:lineRule="exact"/>
              <w:ind w:leftChars="20" w:left="48" w:rightChars="20" w:right="48"/>
              <w:jc w:val="distribute"/>
              <w:rPr>
                <w:rFonts w:ascii="標楷體" w:eastAsia="標楷體" w:hAnsi="標楷體"/>
                <w:spacing w:val="-20"/>
                <w:sz w:val="20"/>
                <w:szCs w:val="20"/>
              </w:rPr>
            </w:pPr>
            <w:r w:rsidRPr="00DD7DE5">
              <w:rPr>
                <w:rFonts w:ascii="標楷體" w:eastAsia="標楷體" w:hAnsi="標楷體" w:hint="eastAsia"/>
                <w:spacing w:val="-20"/>
                <w:sz w:val="20"/>
                <w:szCs w:val="20"/>
              </w:rPr>
              <w:t>金額</w:t>
            </w:r>
          </w:p>
        </w:tc>
        <w:tc>
          <w:tcPr>
            <w:tcW w:w="1258" w:type="dxa"/>
            <w:gridSpan w:val="4"/>
            <w:tcBorders>
              <w:right w:val="double" w:sz="4" w:space="0" w:color="auto"/>
            </w:tcBorders>
            <w:shd w:val="clear" w:color="auto" w:fill="8BB6F5"/>
            <w:vAlign w:val="center"/>
          </w:tcPr>
          <w:p w14:paraId="616C6519" w14:textId="77777777" w:rsidR="00903E29" w:rsidRPr="00DD7DE5" w:rsidRDefault="00903E29" w:rsidP="001B227D">
            <w:pPr>
              <w:spacing w:line="260" w:lineRule="exact"/>
              <w:ind w:leftChars="20" w:left="48" w:rightChars="20" w:right="48"/>
              <w:jc w:val="distribute"/>
              <w:rPr>
                <w:rFonts w:ascii="標楷體" w:eastAsia="標楷體" w:hAnsi="標楷體"/>
                <w:spacing w:val="-20"/>
                <w:sz w:val="20"/>
                <w:szCs w:val="20"/>
              </w:rPr>
            </w:pPr>
            <w:r w:rsidRPr="00DD7DE5">
              <w:rPr>
                <w:rFonts w:ascii="標楷體" w:eastAsia="標楷體" w:hAnsi="標楷體" w:hint="eastAsia"/>
                <w:spacing w:val="-20"/>
                <w:sz w:val="20"/>
                <w:szCs w:val="20"/>
              </w:rPr>
              <w:t>占預算數比率</w:t>
            </w:r>
          </w:p>
        </w:tc>
        <w:tc>
          <w:tcPr>
            <w:tcW w:w="1487" w:type="dxa"/>
            <w:gridSpan w:val="2"/>
            <w:vMerge/>
            <w:tcBorders>
              <w:left w:val="double" w:sz="4" w:space="0" w:color="auto"/>
            </w:tcBorders>
            <w:shd w:val="clear" w:color="auto" w:fill="8BB6F5"/>
            <w:vAlign w:val="center"/>
          </w:tcPr>
          <w:p w14:paraId="166F698B" w14:textId="77777777" w:rsidR="00903E29" w:rsidRPr="00DD7DE5" w:rsidRDefault="00903E29" w:rsidP="001B227D">
            <w:pPr>
              <w:spacing w:line="260" w:lineRule="exact"/>
              <w:ind w:leftChars="20" w:left="48" w:rightChars="20" w:right="48"/>
              <w:jc w:val="distribute"/>
              <w:rPr>
                <w:rFonts w:ascii="標楷體" w:eastAsia="標楷體" w:hAnsi="標楷體"/>
                <w:spacing w:val="-20"/>
                <w:sz w:val="20"/>
                <w:szCs w:val="20"/>
              </w:rPr>
            </w:pPr>
          </w:p>
        </w:tc>
        <w:tc>
          <w:tcPr>
            <w:tcW w:w="1142" w:type="dxa"/>
            <w:gridSpan w:val="3"/>
            <w:vMerge/>
            <w:shd w:val="clear" w:color="auto" w:fill="8BB6F5"/>
            <w:vAlign w:val="center"/>
          </w:tcPr>
          <w:p w14:paraId="4B30BDD5" w14:textId="77777777" w:rsidR="00903E29" w:rsidRPr="00DD7DE5" w:rsidRDefault="00903E29" w:rsidP="001B227D">
            <w:pPr>
              <w:spacing w:line="260" w:lineRule="exact"/>
              <w:ind w:leftChars="20" w:left="48" w:rightChars="20" w:right="48"/>
              <w:jc w:val="center"/>
              <w:rPr>
                <w:rFonts w:ascii="標楷體" w:eastAsia="標楷體" w:hAnsi="標楷體"/>
                <w:spacing w:val="-20"/>
                <w:sz w:val="20"/>
                <w:szCs w:val="20"/>
              </w:rPr>
            </w:pPr>
          </w:p>
        </w:tc>
        <w:tc>
          <w:tcPr>
            <w:tcW w:w="943" w:type="dxa"/>
            <w:gridSpan w:val="3"/>
            <w:shd w:val="clear" w:color="auto" w:fill="8BB6F5"/>
            <w:vAlign w:val="center"/>
          </w:tcPr>
          <w:p w14:paraId="27EF6108" w14:textId="77777777" w:rsidR="00903E29" w:rsidRPr="00DD7DE5" w:rsidRDefault="00903E29" w:rsidP="001B227D">
            <w:pPr>
              <w:spacing w:line="260" w:lineRule="exact"/>
              <w:ind w:leftChars="20" w:left="48" w:rightChars="20" w:right="48"/>
              <w:jc w:val="distribute"/>
              <w:rPr>
                <w:rFonts w:ascii="標楷體" w:eastAsia="標楷體" w:hAnsi="標楷體"/>
                <w:spacing w:val="-20"/>
                <w:sz w:val="20"/>
                <w:szCs w:val="20"/>
              </w:rPr>
            </w:pPr>
            <w:r w:rsidRPr="00DD7DE5">
              <w:rPr>
                <w:rFonts w:ascii="標楷體" w:eastAsia="標楷體" w:hAnsi="標楷體" w:hint="eastAsia"/>
                <w:spacing w:val="-20"/>
                <w:sz w:val="20"/>
                <w:szCs w:val="20"/>
              </w:rPr>
              <w:t>金額</w:t>
            </w:r>
          </w:p>
        </w:tc>
        <w:tc>
          <w:tcPr>
            <w:tcW w:w="1342" w:type="dxa"/>
            <w:gridSpan w:val="7"/>
            <w:shd w:val="clear" w:color="auto" w:fill="8BB6F5"/>
            <w:vAlign w:val="center"/>
          </w:tcPr>
          <w:p w14:paraId="256A42C7" w14:textId="77777777" w:rsidR="00903E29" w:rsidRPr="00DD7DE5" w:rsidRDefault="00903E29" w:rsidP="001B227D">
            <w:pPr>
              <w:spacing w:line="260" w:lineRule="exact"/>
              <w:ind w:leftChars="20" w:left="48" w:rightChars="20" w:right="48"/>
              <w:jc w:val="distribute"/>
              <w:rPr>
                <w:rFonts w:ascii="標楷體" w:eastAsia="標楷體" w:hAnsi="標楷體"/>
                <w:spacing w:val="-20"/>
                <w:sz w:val="20"/>
                <w:szCs w:val="20"/>
              </w:rPr>
            </w:pPr>
            <w:r w:rsidRPr="00DD7DE5">
              <w:rPr>
                <w:rFonts w:ascii="標楷體" w:eastAsia="標楷體" w:hAnsi="標楷體" w:hint="eastAsia"/>
                <w:spacing w:val="-20"/>
                <w:sz w:val="20"/>
                <w:szCs w:val="20"/>
              </w:rPr>
              <w:t>占預算數比率</w:t>
            </w:r>
          </w:p>
        </w:tc>
      </w:tr>
      <w:tr w:rsidR="00903E29" w:rsidRPr="00DD7DE5" w14:paraId="1C42EB80" w14:textId="77777777" w:rsidTr="001B227D">
        <w:trPr>
          <w:gridBefore w:val="1"/>
          <w:wBefore w:w="23" w:type="dxa"/>
          <w:trHeight w:val="142"/>
        </w:trPr>
        <w:tc>
          <w:tcPr>
            <w:tcW w:w="1505" w:type="dxa"/>
            <w:shd w:val="clear" w:color="auto" w:fill="B2E9FC"/>
            <w:vAlign w:val="center"/>
          </w:tcPr>
          <w:p w14:paraId="5FA6FF01" w14:textId="77777777" w:rsidR="00903E29" w:rsidRPr="00DD7DE5" w:rsidRDefault="00903E29" w:rsidP="001B227D">
            <w:pPr>
              <w:widowControl/>
              <w:spacing w:line="280" w:lineRule="exact"/>
              <w:jc w:val="distribute"/>
              <w:rPr>
                <w:rFonts w:ascii="標楷體" w:eastAsia="標楷體" w:hAnsi="標楷體"/>
                <w:b/>
                <w:sz w:val="20"/>
                <w:szCs w:val="20"/>
              </w:rPr>
            </w:pPr>
            <w:r w:rsidRPr="00956B49">
              <w:rPr>
                <w:rFonts w:ascii="標楷體" w:eastAsia="標楷體" w:hAnsi="標楷體" w:hint="eastAsia"/>
                <w:b/>
                <w:sz w:val="20"/>
                <w:szCs w:val="20"/>
              </w:rPr>
              <w:t>合計</w:t>
            </w:r>
          </w:p>
        </w:tc>
        <w:tc>
          <w:tcPr>
            <w:tcW w:w="1231" w:type="dxa"/>
            <w:gridSpan w:val="2"/>
            <w:shd w:val="clear" w:color="auto" w:fill="B2E9FC"/>
            <w:vAlign w:val="bottom"/>
          </w:tcPr>
          <w:p w14:paraId="2491C17A" w14:textId="77777777" w:rsidR="00903E29" w:rsidRPr="00DD7DE5" w:rsidRDefault="00903E29" w:rsidP="001B227D">
            <w:pPr>
              <w:spacing w:line="280" w:lineRule="exact"/>
              <w:jc w:val="right"/>
              <w:rPr>
                <w:rFonts w:ascii="標楷體" w:eastAsia="標楷體" w:hAnsi="標楷體"/>
                <w:b/>
                <w:sz w:val="20"/>
                <w:szCs w:val="20"/>
              </w:rPr>
            </w:pPr>
            <w:r>
              <w:rPr>
                <w:rFonts w:ascii="標楷體" w:eastAsia="標楷體" w:hAnsi="標楷體" w:hint="eastAsia"/>
                <w:b/>
                <w:sz w:val="20"/>
                <w:szCs w:val="20"/>
              </w:rPr>
              <w:t>204,982</w:t>
            </w:r>
          </w:p>
        </w:tc>
        <w:tc>
          <w:tcPr>
            <w:tcW w:w="1056" w:type="dxa"/>
            <w:gridSpan w:val="2"/>
            <w:shd w:val="clear" w:color="auto" w:fill="B2E9FC"/>
            <w:vAlign w:val="bottom"/>
          </w:tcPr>
          <w:p w14:paraId="06B81F52" w14:textId="77777777" w:rsidR="00903E29" w:rsidRPr="00DD7DE5" w:rsidRDefault="00903E29" w:rsidP="001B227D">
            <w:pPr>
              <w:spacing w:line="280" w:lineRule="exact"/>
              <w:ind w:rightChars="10" w:right="24"/>
              <w:jc w:val="right"/>
              <w:rPr>
                <w:rFonts w:ascii="標楷體" w:eastAsia="標楷體" w:hAnsi="標楷體"/>
                <w:b/>
                <w:sz w:val="20"/>
                <w:szCs w:val="20"/>
              </w:rPr>
            </w:pPr>
            <w:r>
              <w:rPr>
                <w:rFonts w:ascii="標楷體" w:eastAsia="標楷體" w:hAnsi="標楷體" w:hint="eastAsia"/>
                <w:b/>
                <w:sz w:val="20"/>
                <w:szCs w:val="20"/>
              </w:rPr>
              <w:t>6</w:t>
            </w:r>
            <w:r>
              <w:rPr>
                <w:rFonts w:ascii="標楷體" w:eastAsia="標楷體" w:hAnsi="標楷體"/>
                <w:b/>
                <w:sz w:val="20"/>
                <w:szCs w:val="20"/>
              </w:rPr>
              <w:t>,</w:t>
            </w:r>
            <w:r>
              <w:rPr>
                <w:rFonts w:ascii="標楷體" w:eastAsia="標楷體" w:hAnsi="標楷體" w:hint="eastAsia"/>
                <w:b/>
                <w:sz w:val="20"/>
                <w:szCs w:val="20"/>
              </w:rPr>
              <w:t>612</w:t>
            </w:r>
          </w:p>
        </w:tc>
        <w:tc>
          <w:tcPr>
            <w:tcW w:w="1258" w:type="dxa"/>
            <w:gridSpan w:val="4"/>
            <w:tcBorders>
              <w:right w:val="double" w:sz="4" w:space="0" w:color="auto"/>
            </w:tcBorders>
            <w:shd w:val="clear" w:color="auto" w:fill="B2E9FC"/>
            <w:vAlign w:val="bottom"/>
          </w:tcPr>
          <w:p w14:paraId="60963087" w14:textId="77777777" w:rsidR="00903E29" w:rsidRPr="00DD7DE5" w:rsidRDefault="00903E29" w:rsidP="001B227D">
            <w:pPr>
              <w:spacing w:line="280" w:lineRule="exact"/>
              <w:ind w:right="57"/>
              <w:jc w:val="right"/>
              <w:rPr>
                <w:rFonts w:ascii="標楷體" w:eastAsia="標楷體" w:hAnsi="標楷體"/>
                <w:b/>
                <w:sz w:val="20"/>
                <w:szCs w:val="20"/>
              </w:rPr>
            </w:pPr>
            <w:r>
              <w:rPr>
                <w:rFonts w:ascii="標楷體" w:eastAsia="標楷體" w:hAnsi="標楷體" w:hint="eastAsia"/>
                <w:b/>
                <w:sz w:val="20"/>
                <w:szCs w:val="20"/>
              </w:rPr>
              <w:t>3.23</w:t>
            </w:r>
          </w:p>
        </w:tc>
        <w:tc>
          <w:tcPr>
            <w:tcW w:w="1487" w:type="dxa"/>
            <w:gridSpan w:val="2"/>
            <w:tcBorders>
              <w:left w:val="double" w:sz="4" w:space="0" w:color="auto"/>
            </w:tcBorders>
            <w:shd w:val="clear" w:color="auto" w:fill="B2E9FC"/>
            <w:vAlign w:val="center"/>
          </w:tcPr>
          <w:p w14:paraId="7CD09D88" w14:textId="77777777" w:rsidR="00903E29" w:rsidRPr="00DD7DE5" w:rsidRDefault="00903E29" w:rsidP="001B227D">
            <w:pPr>
              <w:spacing w:line="280" w:lineRule="exact"/>
              <w:jc w:val="distribute"/>
              <w:rPr>
                <w:rFonts w:ascii="標楷體" w:eastAsia="標楷體" w:hAnsi="標楷體"/>
                <w:bCs/>
                <w:spacing w:val="-4"/>
                <w:sz w:val="20"/>
                <w:szCs w:val="20"/>
              </w:rPr>
            </w:pPr>
            <w:r>
              <w:rPr>
                <w:rFonts w:ascii="標楷體" w:eastAsia="標楷體" w:hAnsi="標楷體" w:hint="eastAsia"/>
                <w:sz w:val="20"/>
                <w:szCs w:val="20"/>
              </w:rPr>
              <w:t>市政府</w:t>
            </w:r>
          </w:p>
        </w:tc>
        <w:tc>
          <w:tcPr>
            <w:tcW w:w="1142" w:type="dxa"/>
            <w:gridSpan w:val="3"/>
            <w:shd w:val="clear" w:color="auto" w:fill="B2E9FC"/>
            <w:vAlign w:val="bottom"/>
          </w:tcPr>
          <w:p w14:paraId="6A385939"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5,033 </w:t>
            </w:r>
          </w:p>
        </w:tc>
        <w:tc>
          <w:tcPr>
            <w:tcW w:w="943" w:type="dxa"/>
            <w:gridSpan w:val="3"/>
            <w:shd w:val="clear" w:color="auto" w:fill="B2E9FC"/>
          </w:tcPr>
          <w:p w14:paraId="0EC3D26D" w14:textId="77777777" w:rsidR="00903E29" w:rsidRPr="00FE5F2C" w:rsidRDefault="00903E29" w:rsidP="001B227D">
            <w:pPr>
              <w:spacing w:line="280" w:lineRule="exact"/>
              <w:ind w:rightChars="10" w:right="24"/>
              <w:jc w:val="right"/>
              <w:rPr>
                <w:rFonts w:ascii="標楷體" w:eastAsia="標楷體" w:hAnsi="標楷體"/>
                <w:sz w:val="20"/>
                <w:szCs w:val="20"/>
              </w:rPr>
            </w:pPr>
            <w:r w:rsidRPr="00FE5F2C">
              <w:rPr>
                <w:rFonts w:ascii="標楷體" w:eastAsia="標楷體" w:hAnsi="標楷體"/>
                <w:sz w:val="20"/>
                <w:szCs w:val="20"/>
              </w:rPr>
              <w:t xml:space="preserve"> 87 </w:t>
            </w:r>
          </w:p>
        </w:tc>
        <w:tc>
          <w:tcPr>
            <w:tcW w:w="1342" w:type="dxa"/>
            <w:gridSpan w:val="7"/>
            <w:shd w:val="clear" w:color="auto" w:fill="B2E9FC"/>
            <w:vAlign w:val="bottom"/>
          </w:tcPr>
          <w:p w14:paraId="096C5699"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1.73 </w:t>
            </w:r>
          </w:p>
        </w:tc>
      </w:tr>
      <w:tr w:rsidR="00903E29" w:rsidRPr="00DD7DE5" w14:paraId="29598A22" w14:textId="77777777" w:rsidTr="001B227D">
        <w:trPr>
          <w:gridBefore w:val="1"/>
          <w:wBefore w:w="23" w:type="dxa"/>
          <w:trHeight w:val="142"/>
        </w:trPr>
        <w:tc>
          <w:tcPr>
            <w:tcW w:w="1505" w:type="dxa"/>
            <w:shd w:val="clear" w:color="auto" w:fill="auto"/>
            <w:vAlign w:val="center"/>
          </w:tcPr>
          <w:p w14:paraId="4E513EA7" w14:textId="77777777" w:rsidR="00903E29" w:rsidRPr="00DD7DE5" w:rsidRDefault="00903E29" w:rsidP="001B227D">
            <w:pPr>
              <w:spacing w:line="280" w:lineRule="exact"/>
              <w:jc w:val="distribute"/>
              <w:rPr>
                <w:rFonts w:ascii="標楷體" w:eastAsia="標楷體" w:hAnsi="標楷體"/>
                <w:bCs/>
                <w:spacing w:val="-4"/>
                <w:sz w:val="20"/>
                <w:szCs w:val="20"/>
              </w:rPr>
            </w:pPr>
            <w:r>
              <w:rPr>
                <w:rFonts w:ascii="標楷體" w:eastAsia="標楷體" w:hAnsi="標楷體" w:hint="eastAsia"/>
                <w:sz w:val="20"/>
                <w:szCs w:val="20"/>
              </w:rPr>
              <w:t>統籌支撥科目</w:t>
            </w:r>
          </w:p>
        </w:tc>
        <w:tc>
          <w:tcPr>
            <w:tcW w:w="1231" w:type="dxa"/>
            <w:gridSpan w:val="2"/>
            <w:shd w:val="clear" w:color="auto" w:fill="auto"/>
            <w:vAlign w:val="bottom"/>
          </w:tcPr>
          <w:p w14:paraId="1DDD6C81"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8,838 </w:t>
            </w:r>
          </w:p>
        </w:tc>
        <w:tc>
          <w:tcPr>
            <w:tcW w:w="1056" w:type="dxa"/>
            <w:gridSpan w:val="2"/>
            <w:shd w:val="clear" w:color="auto" w:fill="auto"/>
            <w:vAlign w:val="bottom"/>
          </w:tcPr>
          <w:p w14:paraId="5298508D"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sidRPr="00DD7DE5">
              <w:rPr>
                <w:rFonts w:ascii="標楷體" w:eastAsia="標楷體" w:hAnsi="標楷體" w:hint="eastAsia"/>
                <w:bCs/>
                <w:spacing w:val="-4"/>
                <w:sz w:val="20"/>
                <w:szCs w:val="20"/>
              </w:rPr>
              <w:sym w:font="Wingdings 2" w:char="F06A"/>
            </w:r>
            <w:r>
              <w:rPr>
                <w:rFonts w:ascii="標楷體" w:eastAsia="標楷體" w:hAnsi="標楷體" w:hint="eastAsia"/>
                <w:sz w:val="20"/>
                <w:szCs w:val="20"/>
              </w:rPr>
              <w:t xml:space="preserve">  2,016 </w:t>
            </w:r>
          </w:p>
        </w:tc>
        <w:tc>
          <w:tcPr>
            <w:tcW w:w="1258" w:type="dxa"/>
            <w:gridSpan w:val="4"/>
            <w:tcBorders>
              <w:right w:val="double" w:sz="4" w:space="0" w:color="auto"/>
            </w:tcBorders>
            <w:shd w:val="clear" w:color="auto" w:fill="auto"/>
            <w:vAlign w:val="bottom"/>
          </w:tcPr>
          <w:p w14:paraId="38571A33"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22.82 </w:t>
            </w:r>
          </w:p>
        </w:tc>
        <w:tc>
          <w:tcPr>
            <w:tcW w:w="1487" w:type="dxa"/>
            <w:gridSpan w:val="2"/>
            <w:tcBorders>
              <w:left w:val="double" w:sz="4" w:space="0" w:color="auto"/>
            </w:tcBorders>
            <w:shd w:val="clear" w:color="auto" w:fill="auto"/>
            <w:vAlign w:val="center"/>
          </w:tcPr>
          <w:p w14:paraId="0094DC5D" w14:textId="77777777" w:rsidR="00903E29" w:rsidRPr="001F52E0" w:rsidRDefault="00903E29" w:rsidP="001B227D">
            <w:pPr>
              <w:spacing w:line="280" w:lineRule="exact"/>
              <w:jc w:val="distribute"/>
              <w:rPr>
                <w:rFonts w:ascii="標楷體" w:eastAsia="標楷體" w:hAnsi="標楷體"/>
                <w:sz w:val="20"/>
                <w:szCs w:val="20"/>
              </w:rPr>
            </w:pPr>
            <w:r>
              <w:rPr>
                <w:rFonts w:ascii="標楷體" w:eastAsia="標楷體" w:hAnsi="標楷體" w:hint="eastAsia"/>
                <w:sz w:val="20"/>
                <w:szCs w:val="20"/>
              </w:rPr>
              <w:t>文化局</w:t>
            </w:r>
          </w:p>
        </w:tc>
        <w:tc>
          <w:tcPr>
            <w:tcW w:w="1142" w:type="dxa"/>
            <w:gridSpan w:val="3"/>
            <w:shd w:val="clear" w:color="auto" w:fill="auto"/>
            <w:vAlign w:val="bottom"/>
          </w:tcPr>
          <w:p w14:paraId="69D69A59" w14:textId="77777777" w:rsidR="00903E29" w:rsidRPr="001F52E0" w:rsidRDefault="00903E29" w:rsidP="001B227D">
            <w:pPr>
              <w:spacing w:line="280" w:lineRule="exact"/>
              <w:ind w:rightChars="10" w:right="24"/>
              <w:jc w:val="right"/>
              <w:rPr>
                <w:rFonts w:ascii="標楷體" w:eastAsia="標楷體" w:hAnsi="標楷體"/>
                <w:sz w:val="20"/>
                <w:szCs w:val="20"/>
              </w:rPr>
            </w:pPr>
            <w:r>
              <w:rPr>
                <w:rFonts w:ascii="標楷體" w:eastAsia="標楷體" w:hAnsi="標楷體" w:hint="eastAsia"/>
                <w:sz w:val="20"/>
                <w:szCs w:val="20"/>
              </w:rPr>
              <w:t xml:space="preserve">   4,994 </w:t>
            </w:r>
          </w:p>
        </w:tc>
        <w:tc>
          <w:tcPr>
            <w:tcW w:w="943" w:type="dxa"/>
            <w:gridSpan w:val="3"/>
            <w:shd w:val="clear" w:color="auto" w:fill="auto"/>
          </w:tcPr>
          <w:p w14:paraId="68EC3BDF" w14:textId="77777777" w:rsidR="00903E29" w:rsidRPr="001F52E0" w:rsidRDefault="00903E29" w:rsidP="001B227D">
            <w:pPr>
              <w:spacing w:line="280" w:lineRule="exact"/>
              <w:ind w:rightChars="10" w:right="24"/>
              <w:jc w:val="right"/>
              <w:rPr>
                <w:rFonts w:ascii="標楷體" w:eastAsia="標楷體" w:hAnsi="標楷體"/>
                <w:sz w:val="20"/>
                <w:szCs w:val="20"/>
              </w:rPr>
            </w:pPr>
            <w:r w:rsidRPr="00FE5F2C">
              <w:rPr>
                <w:rFonts w:ascii="標楷體" w:eastAsia="標楷體" w:hAnsi="標楷體"/>
                <w:sz w:val="20"/>
                <w:szCs w:val="20"/>
              </w:rPr>
              <w:t xml:space="preserve"> 78 </w:t>
            </w:r>
          </w:p>
        </w:tc>
        <w:tc>
          <w:tcPr>
            <w:tcW w:w="1342" w:type="dxa"/>
            <w:gridSpan w:val="7"/>
            <w:shd w:val="clear" w:color="auto" w:fill="auto"/>
            <w:vAlign w:val="bottom"/>
          </w:tcPr>
          <w:p w14:paraId="49C1C2C3" w14:textId="77777777" w:rsidR="00903E29" w:rsidRPr="001F52E0" w:rsidRDefault="00903E29" w:rsidP="001B227D">
            <w:pPr>
              <w:spacing w:line="280" w:lineRule="exact"/>
              <w:ind w:rightChars="10" w:right="24"/>
              <w:jc w:val="right"/>
              <w:rPr>
                <w:rFonts w:ascii="標楷體" w:eastAsia="標楷體" w:hAnsi="標楷體"/>
                <w:sz w:val="20"/>
                <w:szCs w:val="20"/>
              </w:rPr>
            </w:pPr>
            <w:r>
              <w:rPr>
                <w:rFonts w:ascii="標楷體" w:eastAsia="標楷體" w:hAnsi="標楷體" w:hint="eastAsia"/>
                <w:sz w:val="20"/>
                <w:szCs w:val="20"/>
              </w:rPr>
              <w:t xml:space="preserve">    1.57 </w:t>
            </w:r>
          </w:p>
        </w:tc>
      </w:tr>
      <w:tr w:rsidR="00903E29" w:rsidRPr="00DD7DE5" w14:paraId="0E3CEDA1" w14:textId="77777777" w:rsidTr="001B227D">
        <w:trPr>
          <w:gridBefore w:val="1"/>
          <w:wBefore w:w="23" w:type="dxa"/>
          <w:trHeight w:val="142"/>
        </w:trPr>
        <w:tc>
          <w:tcPr>
            <w:tcW w:w="1505" w:type="dxa"/>
            <w:shd w:val="clear" w:color="auto" w:fill="B2E9FC"/>
            <w:vAlign w:val="center"/>
          </w:tcPr>
          <w:p w14:paraId="6B150547" w14:textId="77777777" w:rsidR="00903E29" w:rsidRPr="000E2F8C" w:rsidRDefault="00903E29" w:rsidP="001B227D">
            <w:pPr>
              <w:spacing w:line="280" w:lineRule="exact"/>
              <w:jc w:val="distribute"/>
              <w:rPr>
                <w:rFonts w:ascii="標楷體" w:eastAsia="標楷體" w:hAnsi="標楷體"/>
                <w:bCs/>
                <w:spacing w:val="-4"/>
                <w:sz w:val="20"/>
                <w:szCs w:val="20"/>
              </w:rPr>
            </w:pPr>
            <w:r>
              <w:rPr>
                <w:rFonts w:ascii="標楷體" w:eastAsia="標楷體" w:hAnsi="標楷體" w:hint="eastAsia"/>
                <w:sz w:val="20"/>
                <w:szCs w:val="20"/>
              </w:rPr>
              <w:t>財政局</w:t>
            </w:r>
          </w:p>
        </w:tc>
        <w:tc>
          <w:tcPr>
            <w:tcW w:w="1231" w:type="dxa"/>
            <w:gridSpan w:val="2"/>
            <w:shd w:val="clear" w:color="auto" w:fill="B2E9FC"/>
            <w:vAlign w:val="bottom"/>
          </w:tcPr>
          <w:p w14:paraId="20786736" w14:textId="77777777" w:rsidR="00903E29" w:rsidRPr="000E2F8C"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4,054 </w:t>
            </w:r>
          </w:p>
        </w:tc>
        <w:tc>
          <w:tcPr>
            <w:tcW w:w="1056" w:type="dxa"/>
            <w:gridSpan w:val="2"/>
            <w:shd w:val="clear" w:color="auto" w:fill="B2E9FC"/>
            <w:vAlign w:val="bottom"/>
          </w:tcPr>
          <w:p w14:paraId="461C442E" w14:textId="77777777" w:rsidR="00903E29" w:rsidRPr="000E2F8C"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bCs/>
                <w:spacing w:val="-4"/>
                <w:sz w:val="20"/>
                <w:szCs w:val="20"/>
              </w:rPr>
              <w:t xml:space="preserve"> </w:t>
            </w:r>
            <w:r w:rsidRPr="00DD7DE5">
              <w:rPr>
                <w:rFonts w:ascii="標楷體" w:eastAsia="標楷體" w:hAnsi="標楷體" w:hint="eastAsia"/>
                <w:bCs/>
                <w:spacing w:val="-4"/>
                <w:sz w:val="20"/>
                <w:szCs w:val="20"/>
              </w:rPr>
              <w:sym w:font="Wingdings 2" w:char="F06C"/>
            </w:r>
            <w:r>
              <w:rPr>
                <w:rFonts w:ascii="標楷體" w:eastAsia="標楷體" w:hAnsi="標楷體" w:hint="eastAsia"/>
                <w:sz w:val="20"/>
                <w:szCs w:val="20"/>
              </w:rPr>
              <w:t xml:space="preserve">    839 </w:t>
            </w:r>
          </w:p>
        </w:tc>
        <w:tc>
          <w:tcPr>
            <w:tcW w:w="1258" w:type="dxa"/>
            <w:gridSpan w:val="4"/>
            <w:tcBorders>
              <w:right w:val="double" w:sz="4" w:space="0" w:color="auto"/>
            </w:tcBorders>
            <w:shd w:val="clear" w:color="auto" w:fill="B2E9FC"/>
            <w:vAlign w:val="bottom"/>
          </w:tcPr>
          <w:p w14:paraId="45707014" w14:textId="77777777" w:rsidR="00903E29" w:rsidRPr="000E2F8C"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20.71 </w:t>
            </w:r>
          </w:p>
        </w:tc>
        <w:tc>
          <w:tcPr>
            <w:tcW w:w="1487" w:type="dxa"/>
            <w:gridSpan w:val="2"/>
            <w:tcBorders>
              <w:left w:val="double" w:sz="4" w:space="0" w:color="auto"/>
            </w:tcBorders>
            <w:shd w:val="clear" w:color="auto" w:fill="B2E9FC"/>
            <w:vAlign w:val="center"/>
          </w:tcPr>
          <w:p w14:paraId="0588812B" w14:textId="77777777" w:rsidR="00903E29" w:rsidRPr="00DD7DE5" w:rsidRDefault="00903E29" w:rsidP="001B227D">
            <w:pPr>
              <w:spacing w:line="280" w:lineRule="exact"/>
              <w:jc w:val="distribute"/>
              <w:rPr>
                <w:rFonts w:ascii="標楷體" w:eastAsia="標楷體" w:hAnsi="標楷體"/>
                <w:bCs/>
                <w:spacing w:val="-4"/>
                <w:sz w:val="20"/>
                <w:szCs w:val="20"/>
              </w:rPr>
            </w:pPr>
            <w:r w:rsidRPr="00541651">
              <w:rPr>
                <w:rFonts w:ascii="標楷體" w:eastAsia="標楷體" w:hAnsi="標楷體" w:hint="eastAsia"/>
                <w:spacing w:val="-16"/>
                <w:sz w:val="20"/>
                <w:szCs w:val="20"/>
              </w:rPr>
              <w:t>臺</w:t>
            </w:r>
            <w:r w:rsidRPr="00541651">
              <w:rPr>
                <w:rFonts w:ascii="標楷體" w:eastAsia="標楷體" w:hAnsi="標楷體" w:hint="eastAsia"/>
                <w:spacing w:val="-22"/>
                <w:sz w:val="20"/>
                <w:szCs w:val="20"/>
              </w:rPr>
              <w:t>北翡翠水庫管理</w:t>
            </w:r>
            <w:r w:rsidRPr="00541651">
              <w:rPr>
                <w:rFonts w:ascii="標楷體" w:eastAsia="標楷體" w:hAnsi="標楷體" w:hint="eastAsia"/>
                <w:spacing w:val="-16"/>
                <w:sz w:val="20"/>
                <w:szCs w:val="20"/>
              </w:rPr>
              <w:t>局</w:t>
            </w:r>
          </w:p>
        </w:tc>
        <w:tc>
          <w:tcPr>
            <w:tcW w:w="1142" w:type="dxa"/>
            <w:gridSpan w:val="3"/>
            <w:shd w:val="clear" w:color="auto" w:fill="B2E9FC"/>
            <w:vAlign w:val="bottom"/>
          </w:tcPr>
          <w:p w14:paraId="60CFF030"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304 </w:t>
            </w:r>
          </w:p>
        </w:tc>
        <w:tc>
          <w:tcPr>
            <w:tcW w:w="943" w:type="dxa"/>
            <w:gridSpan w:val="3"/>
            <w:shd w:val="clear" w:color="auto" w:fill="B2E9FC"/>
          </w:tcPr>
          <w:p w14:paraId="243E49AA" w14:textId="77777777" w:rsidR="00903E29" w:rsidRPr="00FE5F2C" w:rsidRDefault="00903E29" w:rsidP="001B227D">
            <w:pPr>
              <w:spacing w:line="280" w:lineRule="exact"/>
              <w:ind w:rightChars="10" w:right="24"/>
              <w:jc w:val="right"/>
              <w:rPr>
                <w:rFonts w:ascii="標楷體" w:eastAsia="標楷體" w:hAnsi="標楷體"/>
                <w:sz w:val="20"/>
                <w:szCs w:val="20"/>
              </w:rPr>
            </w:pPr>
            <w:r w:rsidRPr="00FE5F2C">
              <w:rPr>
                <w:rFonts w:ascii="標楷體" w:eastAsia="標楷體" w:hAnsi="標楷體"/>
                <w:sz w:val="20"/>
                <w:szCs w:val="20"/>
              </w:rPr>
              <w:t xml:space="preserve"> 4 </w:t>
            </w:r>
          </w:p>
        </w:tc>
        <w:tc>
          <w:tcPr>
            <w:tcW w:w="1342" w:type="dxa"/>
            <w:gridSpan w:val="7"/>
            <w:shd w:val="clear" w:color="auto" w:fill="B2E9FC"/>
            <w:vAlign w:val="bottom"/>
          </w:tcPr>
          <w:p w14:paraId="049CCBA3"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1.54 </w:t>
            </w:r>
          </w:p>
        </w:tc>
      </w:tr>
      <w:tr w:rsidR="00903E29" w:rsidRPr="00DD7DE5" w14:paraId="361B5CBF" w14:textId="77777777" w:rsidTr="001B227D">
        <w:trPr>
          <w:gridBefore w:val="1"/>
          <w:wBefore w:w="23" w:type="dxa"/>
          <w:trHeight w:val="142"/>
        </w:trPr>
        <w:tc>
          <w:tcPr>
            <w:tcW w:w="1505" w:type="dxa"/>
            <w:shd w:val="clear" w:color="auto" w:fill="auto"/>
            <w:vAlign w:val="center"/>
          </w:tcPr>
          <w:p w14:paraId="527502EB" w14:textId="77777777" w:rsidR="00903E29" w:rsidRPr="00DD7DE5" w:rsidRDefault="00903E29" w:rsidP="001B227D">
            <w:pPr>
              <w:spacing w:line="280" w:lineRule="exact"/>
              <w:jc w:val="distribute"/>
              <w:rPr>
                <w:rFonts w:ascii="標楷體" w:eastAsia="標楷體" w:hAnsi="標楷體"/>
                <w:bCs/>
                <w:spacing w:val="-4"/>
                <w:sz w:val="20"/>
                <w:szCs w:val="20"/>
              </w:rPr>
            </w:pPr>
            <w:r>
              <w:rPr>
                <w:rFonts w:ascii="標楷體" w:eastAsia="標楷體" w:hAnsi="標楷體" w:hint="eastAsia"/>
                <w:sz w:val="20"/>
                <w:szCs w:val="20"/>
              </w:rPr>
              <w:t>市議會</w:t>
            </w:r>
          </w:p>
        </w:tc>
        <w:tc>
          <w:tcPr>
            <w:tcW w:w="1231" w:type="dxa"/>
            <w:gridSpan w:val="2"/>
            <w:shd w:val="clear" w:color="auto" w:fill="auto"/>
            <w:vAlign w:val="bottom"/>
          </w:tcPr>
          <w:p w14:paraId="6DFDCB82"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914 </w:t>
            </w:r>
          </w:p>
        </w:tc>
        <w:tc>
          <w:tcPr>
            <w:tcW w:w="1056" w:type="dxa"/>
            <w:gridSpan w:val="2"/>
            <w:shd w:val="clear" w:color="auto" w:fill="auto"/>
            <w:vAlign w:val="bottom"/>
          </w:tcPr>
          <w:p w14:paraId="3C7527C6"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142 </w:t>
            </w:r>
          </w:p>
        </w:tc>
        <w:tc>
          <w:tcPr>
            <w:tcW w:w="1258" w:type="dxa"/>
            <w:gridSpan w:val="4"/>
            <w:tcBorders>
              <w:right w:val="double" w:sz="4" w:space="0" w:color="auto"/>
            </w:tcBorders>
            <w:shd w:val="clear" w:color="auto" w:fill="auto"/>
            <w:vAlign w:val="bottom"/>
          </w:tcPr>
          <w:p w14:paraId="75839FFB"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15.58 </w:t>
            </w:r>
          </w:p>
        </w:tc>
        <w:tc>
          <w:tcPr>
            <w:tcW w:w="1487" w:type="dxa"/>
            <w:gridSpan w:val="2"/>
            <w:tcBorders>
              <w:left w:val="double" w:sz="4" w:space="0" w:color="auto"/>
            </w:tcBorders>
            <w:shd w:val="clear" w:color="auto" w:fill="auto"/>
            <w:vAlign w:val="center"/>
          </w:tcPr>
          <w:p w14:paraId="559D6435" w14:textId="77777777" w:rsidR="00903E29" w:rsidRPr="00541651" w:rsidRDefault="00903E29" w:rsidP="001B227D">
            <w:pPr>
              <w:spacing w:line="280" w:lineRule="exact"/>
              <w:jc w:val="distribute"/>
              <w:rPr>
                <w:rFonts w:ascii="標楷體" w:eastAsia="標楷體" w:hAnsi="標楷體"/>
                <w:sz w:val="20"/>
                <w:szCs w:val="20"/>
              </w:rPr>
            </w:pPr>
            <w:r>
              <w:rPr>
                <w:rFonts w:ascii="標楷體" w:eastAsia="標楷體" w:hAnsi="標楷體" w:hint="eastAsia"/>
                <w:sz w:val="20"/>
                <w:szCs w:val="20"/>
              </w:rPr>
              <w:t>產業發展局</w:t>
            </w:r>
          </w:p>
        </w:tc>
        <w:tc>
          <w:tcPr>
            <w:tcW w:w="1142" w:type="dxa"/>
            <w:gridSpan w:val="3"/>
            <w:shd w:val="clear" w:color="auto" w:fill="auto"/>
            <w:vAlign w:val="bottom"/>
          </w:tcPr>
          <w:p w14:paraId="121A2132"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6,610 </w:t>
            </w:r>
          </w:p>
        </w:tc>
        <w:tc>
          <w:tcPr>
            <w:tcW w:w="943" w:type="dxa"/>
            <w:gridSpan w:val="3"/>
            <w:shd w:val="clear" w:color="auto" w:fill="auto"/>
          </w:tcPr>
          <w:p w14:paraId="0F7829C6" w14:textId="77777777" w:rsidR="00903E29" w:rsidRPr="00FE5F2C" w:rsidRDefault="00903E29" w:rsidP="001B227D">
            <w:pPr>
              <w:spacing w:line="280" w:lineRule="exact"/>
              <w:ind w:rightChars="10" w:right="24"/>
              <w:jc w:val="right"/>
              <w:rPr>
                <w:rFonts w:ascii="標楷體" w:eastAsia="標楷體" w:hAnsi="標楷體"/>
                <w:sz w:val="20"/>
                <w:szCs w:val="20"/>
              </w:rPr>
            </w:pPr>
            <w:r w:rsidRPr="00FE5F2C">
              <w:rPr>
                <w:rFonts w:ascii="標楷體" w:eastAsia="標楷體" w:hAnsi="標楷體"/>
                <w:sz w:val="20"/>
                <w:szCs w:val="20"/>
              </w:rPr>
              <w:t xml:space="preserve"> 92 </w:t>
            </w:r>
          </w:p>
        </w:tc>
        <w:tc>
          <w:tcPr>
            <w:tcW w:w="1342" w:type="dxa"/>
            <w:gridSpan w:val="7"/>
            <w:shd w:val="clear" w:color="auto" w:fill="auto"/>
            <w:vAlign w:val="bottom"/>
          </w:tcPr>
          <w:p w14:paraId="0FE743A9"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1.39 </w:t>
            </w:r>
          </w:p>
        </w:tc>
      </w:tr>
      <w:tr w:rsidR="00903E29" w:rsidRPr="00DD7DE5" w14:paraId="1E91DA57" w14:textId="77777777" w:rsidTr="001B227D">
        <w:trPr>
          <w:gridBefore w:val="1"/>
          <w:wBefore w:w="23" w:type="dxa"/>
          <w:trHeight w:val="142"/>
        </w:trPr>
        <w:tc>
          <w:tcPr>
            <w:tcW w:w="1505" w:type="dxa"/>
            <w:shd w:val="clear" w:color="auto" w:fill="B2E9FC"/>
            <w:vAlign w:val="center"/>
          </w:tcPr>
          <w:p w14:paraId="52C1E79F" w14:textId="77777777" w:rsidR="00903E29" w:rsidRPr="00EA5A07" w:rsidRDefault="00903E29" w:rsidP="001B227D">
            <w:pPr>
              <w:spacing w:line="280" w:lineRule="exact"/>
              <w:jc w:val="distribute"/>
              <w:rPr>
                <w:rFonts w:ascii="標楷體" w:eastAsia="標楷體" w:hAnsi="標楷體"/>
                <w:bCs/>
                <w:spacing w:val="-4"/>
                <w:sz w:val="20"/>
                <w:szCs w:val="20"/>
              </w:rPr>
            </w:pPr>
            <w:r>
              <w:rPr>
                <w:rFonts w:ascii="標楷體" w:eastAsia="標楷體" w:hAnsi="標楷體" w:hint="eastAsia"/>
                <w:sz w:val="20"/>
                <w:szCs w:val="20"/>
              </w:rPr>
              <w:t>法務局</w:t>
            </w:r>
          </w:p>
        </w:tc>
        <w:tc>
          <w:tcPr>
            <w:tcW w:w="1231" w:type="dxa"/>
            <w:gridSpan w:val="2"/>
            <w:shd w:val="clear" w:color="auto" w:fill="B2E9FC"/>
            <w:vAlign w:val="bottom"/>
          </w:tcPr>
          <w:p w14:paraId="73DFAF9A" w14:textId="77777777" w:rsidR="00903E29" w:rsidRPr="00EA5A07"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191 </w:t>
            </w:r>
          </w:p>
        </w:tc>
        <w:tc>
          <w:tcPr>
            <w:tcW w:w="1056" w:type="dxa"/>
            <w:gridSpan w:val="2"/>
            <w:shd w:val="clear" w:color="auto" w:fill="B2E9FC"/>
            <w:vAlign w:val="bottom"/>
          </w:tcPr>
          <w:p w14:paraId="676095E9" w14:textId="77777777" w:rsidR="00903E29" w:rsidRPr="00EA5A07"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25 </w:t>
            </w:r>
          </w:p>
        </w:tc>
        <w:tc>
          <w:tcPr>
            <w:tcW w:w="1258" w:type="dxa"/>
            <w:gridSpan w:val="4"/>
            <w:tcBorders>
              <w:right w:val="double" w:sz="4" w:space="0" w:color="auto"/>
            </w:tcBorders>
            <w:shd w:val="clear" w:color="auto" w:fill="B2E9FC"/>
            <w:vAlign w:val="bottom"/>
          </w:tcPr>
          <w:p w14:paraId="7F640C4B"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13.15 </w:t>
            </w:r>
          </w:p>
        </w:tc>
        <w:tc>
          <w:tcPr>
            <w:tcW w:w="1487" w:type="dxa"/>
            <w:gridSpan w:val="2"/>
            <w:tcBorders>
              <w:left w:val="double" w:sz="4" w:space="0" w:color="auto"/>
            </w:tcBorders>
            <w:shd w:val="clear" w:color="auto" w:fill="B2E9FC"/>
            <w:vAlign w:val="center"/>
          </w:tcPr>
          <w:p w14:paraId="3C3894BA" w14:textId="77777777" w:rsidR="00903E29" w:rsidRPr="00DD7DE5" w:rsidRDefault="00903E29" w:rsidP="001B227D">
            <w:pPr>
              <w:spacing w:line="280" w:lineRule="exact"/>
              <w:jc w:val="distribute"/>
              <w:rPr>
                <w:rFonts w:ascii="標楷體" w:eastAsia="標楷體" w:hAnsi="標楷體"/>
                <w:bCs/>
                <w:spacing w:val="-4"/>
                <w:sz w:val="20"/>
                <w:szCs w:val="20"/>
              </w:rPr>
            </w:pPr>
            <w:r>
              <w:rPr>
                <w:rFonts w:ascii="標楷體" w:eastAsia="標楷體" w:hAnsi="標楷體" w:hint="eastAsia"/>
                <w:sz w:val="20"/>
                <w:szCs w:val="20"/>
              </w:rPr>
              <w:t>消防局</w:t>
            </w:r>
          </w:p>
        </w:tc>
        <w:tc>
          <w:tcPr>
            <w:tcW w:w="1142" w:type="dxa"/>
            <w:gridSpan w:val="3"/>
            <w:shd w:val="clear" w:color="auto" w:fill="B2E9FC"/>
            <w:vAlign w:val="bottom"/>
          </w:tcPr>
          <w:p w14:paraId="61AE8A98"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3,689 </w:t>
            </w:r>
          </w:p>
        </w:tc>
        <w:tc>
          <w:tcPr>
            <w:tcW w:w="943" w:type="dxa"/>
            <w:gridSpan w:val="3"/>
            <w:shd w:val="clear" w:color="auto" w:fill="B2E9FC"/>
          </w:tcPr>
          <w:p w14:paraId="0007E00F" w14:textId="77777777" w:rsidR="00903E29" w:rsidRPr="00FE5F2C" w:rsidRDefault="00903E29" w:rsidP="001B227D">
            <w:pPr>
              <w:spacing w:line="280" w:lineRule="exact"/>
              <w:ind w:rightChars="10" w:right="24"/>
              <w:jc w:val="right"/>
              <w:rPr>
                <w:rFonts w:ascii="標楷體" w:eastAsia="標楷體" w:hAnsi="標楷體"/>
                <w:sz w:val="20"/>
                <w:szCs w:val="20"/>
              </w:rPr>
            </w:pPr>
            <w:r w:rsidRPr="00FE5F2C">
              <w:rPr>
                <w:rFonts w:ascii="標楷體" w:eastAsia="標楷體" w:hAnsi="標楷體"/>
                <w:sz w:val="20"/>
                <w:szCs w:val="20"/>
              </w:rPr>
              <w:t xml:space="preserve"> 42 </w:t>
            </w:r>
          </w:p>
        </w:tc>
        <w:tc>
          <w:tcPr>
            <w:tcW w:w="1342" w:type="dxa"/>
            <w:gridSpan w:val="7"/>
            <w:shd w:val="clear" w:color="auto" w:fill="B2E9FC"/>
            <w:vAlign w:val="bottom"/>
          </w:tcPr>
          <w:p w14:paraId="492B5612"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1.16 </w:t>
            </w:r>
          </w:p>
        </w:tc>
      </w:tr>
      <w:tr w:rsidR="00903E29" w:rsidRPr="00DD7DE5" w14:paraId="67521E60" w14:textId="77777777" w:rsidTr="001B227D">
        <w:trPr>
          <w:gridBefore w:val="1"/>
          <w:wBefore w:w="23" w:type="dxa"/>
          <w:trHeight w:val="142"/>
        </w:trPr>
        <w:tc>
          <w:tcPr>
            <w:tcW w:w="1505" w:type="dxa"/>
            <w:shd w:val="clear" w:color="auto" w:fill="auto"/>
            <w:vAlign w:val="center"/>
          </w:tcPr>
          <w:p w14:paraId="5C720F00" w14:textId="77777777" w:rsidR="00903E29" w:rsidRPr="00DD7DE5" w:rsidRDefault="00903E29" w:rsidP="001B227D">
            <w:pPr>
              <w:spacing w:line="280" w:lineRule="exact"/>
              <w:jc w:val="distribute"/>
              <w:rPr>
                <w:rFonts w:ascii="標楷體" w:eastAsia="標楷體" w:hAnsi="標楷體"/>
                <w:bCs/>
                <w:spacing w:val="-4"/>
                <w:sz w:val="20"/>
                <w:szCs w:val="20"/>
              </w:rPr>
            </w:pPr>
            <w:r>
              <w:rPr>
                <w:rFonts w:ascii="標楷體" w:eastAsia="標楷體" w:hAnsi="標楷體" w:hint="eastAsia"/>
                <w:sz w:val="20"/>
                <w:szCs w:val="20"/>
              </w:rPr>
              <w:t>民政局</w:t>
            </w:r>
          </w:p>
        </w:tc>
        <w:tc>
          <w:tcPr>
            <w:tcW w:w="1231" w:type="dxa"/>
            <w:gridSpan w:val="2"/>
            <w:shd w:val="clear" w:color="auto" w:fill="auto"/>
            <w:vAlign w:val="bottom"/>
          </w:tcPr>
          <w:p w14:paraId="1EB65336"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3,070 </w:t>
            </w:r>
          </w:p>
        </w:tc>
        <w:tc>
          <w:tcPr>
            <w:tcW w:w="1056" w:type="dxa"/>
            <w:gridSpan w:val="2"/>
            <w:shd w:val="clear" w:color="auto" w:fill="auto"/>
            <w:vAlign w:val="bottom"/>
          </w:tcPr>
          <w:p w14:paraId="53A2FAC9"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225 </w:t>
            </w:r>
          </w:p>
        </w:tc>
        <w:tc>
          <w:tcPr>
            <w:tcW w:w="1258" w:type="dxa"/>
            <w:gridSpan w:val="4"/>
            <w:tcBorders>
              <w:right w:val="double" w:sz="4" w:space="0" w:color="auto"/>
            </w:tcBorders>
            <w:shd w:val="clear" w:color="auto" w:fill="auto"/>
            <w:vAlign w:val="bottom"/>
          </w:tcPr>
          <w:p w14:paraId="2E7BC564"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7.35 </w:t>
            </w:r>
          </w:p>
        </w:tc>
        <w:tc>
          <w:tcPr>
            <w:tcW w:w="1487" w:type="dxa"/>
            <w:gridSpan w:val="2"/>
            <w:tcBorders>
              <w:left w:val="double" w:sz="4" w:space="0" w:color="auto"/>
            </w:tcBorders>
            <w:shd w:val="clear" w:color="auto" w:fill="auto"/>
            <w:vAlign w:val="center"/>
          </w:tcPr>
          <w:p w14:paraId="5D505508" w14:textId="77777777" w:rsidR="00903E29" w:rsidRPr="00DD7DE5" w:rsidRDefault="00903E29" w:rsidP="001B227D">
            <w:pPr>
              <w:spacing w:line="280" w:lineRule="exact"/>
              <w:jc w:val="distribute"/>
              <w:rPr>
                <w:rFonts w:ascii="標楷體" w:eastAsia="標楷體" w:hAnsi="標楷體"/>
                <w:bCs/>
                <w:spacing w:val="-10"/>
                <w:sz w:val="20"/>
                <w:szCs w:val="20"/>
              </w:rPr>
            </w:pPr>
            <w:r>
              <w:rPr>
                <w:rFonts w:ascii="標楷體" w:eastAsia="標楷體" w:hAnsi="標楷體" w:hint="eastAsia"/>
                <w:sz w:val="20"/>
                <w:szCs w:val="20"/>
              </w:rPr>
              <w:t>工務局</w:t>
            </w:r>
          </w:p>
        </w:tc>
        <w:tc>
          <w:tcPr>
            <w:tcW w:w="1142" w:type="dxa"/>
            <w:gridSpan w:val="3"/>
            <w:shd w:val="clear" w:color="auto" w:fill="auto"/>
            <w:vAlign w:val="bottom"/>
          </w:tcPr>
          <w:p w14:paraId="6DDB0D96"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20,742 </w:t>
            </w:r>
          </w:p>
        </w:tc>
        <w:tc>
          <w:tcPr>
            <w:tcW w:w="943" w:type="dxa"/>
            <w:gridSpan w:val="3"/>
            <w:shd w:val="clear" w:color="auto" w:fill="auto"/>
          </w:tcPr>
          <w:p w14:paraId="07A53319" w14:textId="77777777" w:rsidR="00903E29" w:rsidRPr="00FE5F2C" w:rsidRDefault="00903E29" w:rsidP="001B227D">
            <w:pPr>
              <w:spacing w:line="280" w:lineRule="exact"/>
              <w:ind w:rightChars="10" w:right="24"/>
              <w:jc w:val="right"/>
              <w:rPr>
                <w:rFonts w:ascii="標楷體" w:eastAsia="標楷體" w:hAnsi="標楷體"/>
                <w:sz w:val="20"/>
                <w:szCs w:val="20"/>
              </w:rPr>
            </w:pPr>
            <w:r w:rsidRPr="00FE5F2C">
              <w:rPr>
                <w:rFonts w:ascii="標楷體" w:eastAsia="標楷體" w:hAnsi="標楷體"/>
                <w:sz w:val="20"/>
                <w:szCs w:val="20"/>
              </w:rPr>
              <w:t xml:space="preserve"> 221 </w:t>
            </w:r>
          </w:p>
        </w:tc>
        <w:tc>
          <w:tcPr>
            <w:tcW w:w="1342" w:type="dxa"/>
            <w:gridSpan w:val="7"/>
            <w:shd w:val="clear" w:color="auto" w:fill="auto"/>
            <w:vAlign w:val="bottom"/>
          </w:tcPr>
          <w:p w14:paraId="67A60671"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1.07 </w:t>
            </w:r>
          </w:p>
        </w:tc>
      </w:tr>
      <w:tr w:rsidR="00903E29" w:rsidRPr="00DD7DE5" w14:paraId="2801308C" w14:textId="77777777" w:rsidTr="001B227D">
        <w:trPr>
          <w:gridBefore w:val="1"/>
          <w:wBefore w:w="23" w:type="dxa"/>
          <w:trHeight w:val="142"/>
        </w:trPr>
        <w:tc>
          <w:tcPr>
            <w:tcW w:w="1505" w:type="dxa"/>
            <w:shd w:val="clear" w:color="auto" w:fill="B2E9FC"/>
            <w:vAlign w:val="center"/>
          </w:tcPr>
          <w:p w14:paraId="54643658" w14:textId="77777777" w:rsidR="00903E29" w:rsidRPr="00DD7DE5" w:rsidRDefault="00903E29" w:rsidP="001B227D">
            <w:pPr>
              <w:spacing w:line="280" w:lineRule="exact"/>
              <w:jc w:val="distribute"/>
              <w:rPr>
                <w:rFonts w:ascii="標楷體" w:eastAsia="標楷體" w:hAnsi="標楷體"/>
                <w:bCs/>
                <w:spacing w:val="-4"/>
                <w:sz w:val="20"/>
                <w:szCs w:val="20"/>
              </w:rPr>
            </w:pPr>
            <w:r>
              <w:rPr>
                <w:rFonts w:ascii="標楷體" w:eastAsia="標楷體" w:hAnsi="標楷體" w:hint="eastAsia"/>
                <w:sz w:val="20"/>
                <w:szCs w:val="20"/>
              </w:rPr>
              <w:t>勞動局</w:t>
            </w:r>
          </w:p>
        </w:tc>
        <w:tc>
          <w:tcPr>
            <w:tcW w:w="1231" w:type="dxa"/>
            <w:gridSpan w:val="2"/>
            <w:shd w:val="clear" w:color="auto" w:fill="B2E9FC"/>
            <w:vAlign w:val="bottom"/>
          </w:tcPr>
          <w:p w14:paraId="2385B645"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2,187 </w:t>
            </w:r>
          </w:p>
        </w:tc>
        <w:tc>
          <w:tcPr>
            <w:tcW w:w="1056" w:type="dxa"/>
            <w:gridSpan w:val="2"/>
            <w:shd w:val="clear" w:color="auto" w:fill="B2E9FC"/>
            <w:vAlign w:val="bottom"/>
          </w:tcPr>
          <w:p w14:paraId="5BAE48E9"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152 </w:t>
            </w:r>
          </w:p>
        </w:tc>
        <w:tc>
          <w:tcPr>
            <w:tcW w:w="1258" w:type="dxa"/>
            <w:gridSpan w:val="4"/>
            <w:tcBorders>
              <w:right w:val="double" w:sz="4" w:space="0" w:color="auto"/>
            </w:tcBorders>
            <w:shd w:val="clear" w:color="auto" w:fill="B2E9FC"/>
            <w:vAlign w:val="bottom"/>
          </w:tcPr>
          <w:p w14:paraId="482FF64D"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6.95 </w:t>
            </w:r>
          </w:p>
        </w:tc>
        <w:tc>
          <w:tcPr>
            <w:tcW w:w="1487" w:type="dxa"/>
            <w:gridSpan w:val="2"/>
            <w:tcBorders>
              <w:left w:val="double" w:sz="4" w:space="0" w:color="auto"/>
            </w:tcBorders>
            <w:shd w:val="clear" w:color="auto" w:fill="B2E9FC"/>
            <w:vAlign w:val="center"/>
          </w:tcPr>
          <w:p w14:paraId="7308B1C6" w14:textId="77777777" w:rsidR="00903E29" w:rsidRPr="00DD7DE5" w:rsidRDefault="00903E29" w:rsidP="001B227D">
            <w:pPr>
              <w:spacing w:line="280" w:lineRule="exact"/>
              <w:jc w:val="distribute"/>
              <w:rPr>
                <w:rFonts w:ascii="標楷體" w:eastAsia="標楷體" w:hAnsi="標楷體"/>
                <w:bCs/>
                <w:spacing w:val="-4"/>
                <w:sz w:val="20"/>
                <w:szCs w:val="20"/>
              </w:rPr>
            </w:pPr>
            <w:r>
              <w:rPr>
                <w:rFonts w:ascii="標楷體" w:eastAsia="標楷體" w:hAnsi="標楷體" w:hint="eastAsia"/>
                <w:sz w:val="20"/>
                <w:szCs w:val="20"/>
              </w:rPr>
              <w:t>環境保護局</w:t>
            </w:r>
          </w:p>
        </w:tc>
        <w:tc>
          <w:tcPr>
            <w:tcW w:w="1142" w:type="dxa"/>
            <w:gridSpan w:val="3"/>
            <w:shd w:val="clear" w:color="auto" w:fill="B2E9FC"/>
            <w:vAlign w:val="bottom"/>
          </w:tcPr>
          <w:p w14:paraId="2F98F5E9"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7,992 </w:t>
            </w:r>
          </w:p>
        </w:tc>
        <w:tc>
          <w:tcPr>
            <w:tcW w:w="943" w:type="dxa"/>
            <w:gridSpan w:val="3"/>
            <w:shd w:val="clear" w:color="auto" w:fill="B2E9FC"/>
          </w:tcPr>
          <w:p w14:paraId="1A1EC496" w14:textId="77777777" w:rsidR="00903E29" w:rsidRPr="00FE5F2C" w:rsidRDefault="00903E29" w:rsidP="001B227D">
            <w:pPr>
              <w:spacing w:line="280" w:lineRule="exact"/>
              <w:ind w:rightChars="10" w:right="24"/>
              <w:jc w:val="right"/>
              <w:rPr>
                <w:rFonts w:ascii="標楷體" w:eastAsia="標楷體" w:hAnsi="標楷體"/>
                <w:sz w:val="20"/>
                <w:szCs w:val="20"/>
              </w:rPr>
            </w:pPr>
            <w:r w:rsidRPr="00FE5F2C">
              <w:rPr>
                <w:rFonts w:ascii="標楷體" w:eastAsia="標楷體" w:hAnsi="標楷體"/>
                <w:sz w:val="20"/>
                <w:szCs w:val="20"/>
              </w:rPr>
              <w:t xml:space="preserve"> 83 </w:t>
            </w:r>
          </w:p>
        </w:tc>
        <w:tc>
          <w:tcPr>
            <w:tcW w:w="1342" w:type="dxa"/>
            <w:gridSpan w:val="7"/>
            <w:shd w:val="clear" w:color="auto" w:fill="B2E9FC"/>
            <w:vAlign w:val="bottom"/>
          </w:tcPr>
          <w:p w14:paraId="29687946"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1.05 </w:t>
            </w:r>
          </w:p>
        </w:tc>
      </w:tr>
      <w:tr w:rsidR="00903E29" w:rsidRPr="00DD7DE5" w14:paraId="06B3D9D7" w14:textId="77777777" w:rsidTr="001B227D">
        <w:trPr>
          <w:gridBefore w:val="1"/>
          <w:wBefore w:w="23" w:type="dxa"/>
          <w:trHeight w:val="142"/>
        </w:trPr>
        <w:tc>
          <w:tcPr>
            <w:tcW w:w="1505" w:type="dxa"/>
            <w:shd w:val="clear" w:color="auto" w:fill="auto"/>
            <w:vAlign w:val="center"/>
          </w:tcPr>
          <w:p w14:paraId="50B03497" w14:textId="77777777" w:rsidR="00903E29" w:rsidRPr="00DD7DE5" w:rsidRDefault="00903E29" w:rsidP="001B227D">
            <w:pPr>
              <w:spacing w:line="280" w:lineRule="exact"/>
              <w:jc w:val="distribute"/>
              <w:rPr>
                <w:rFonts w:ascii="標楷體" w:eastAsia="標楷體" w:hAnsi="標楷體"/>
                <w:bCs/>
                <w:spacing w:val="-4"/>
                <w:sz w:val="20"/>
                <w:szCs w:val="20"/>
              </w:rPr>
            </w:pPr>
            <w:r>
              <w:rPr>
                <w:rFonts w:ascii="標楷體" w:eastAsia="標楷體" w:hAnsi="標楷體" w:hint="eastAsia"/>
                <w:sz w:val="20"/>
                <w:szCs w:val="20"/>
              </w:rPr>
              <w:t>衛生局</w:t>
            </w:r>
          </w:p>
        </w:tc>
        <w:tc>
          <w:tcPr>
            <w:tcW w:w="1231" w:type="dxa"/>
            <w:gridSpan w:val="2"/>
            <w:shd w:val="clear" w:color="auto" w:fill="auto"/>
            <w:vAlign w:val="bottom"/>
          </w:tcPr>
          <w:p w14:paraId="12DE5482"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6,844 </w:t>
            </w:r>
          </w:p>
        </w:tc>
        <w:tc>
          <w:tcPr>
            <w:tcW w:w="1056" w:type="dxa"/>
            <w:gridSpan w:val="2"/>
            <w:shd w:val="clear" w:color="auto" w:fill="auto"/>
            <w:vAlign w:val="bottom"/>
          </w:tcPr>
          <w:p w14:paraId="765CB5EC"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sidRPr="00DD7DE5">
              <w:rPr>
                <w:rFonts w:ascii="標楷體" w:eastAsia="標楷體" w:hAnsi="標楷體" w:hint="eastAsia"/>
                <w:bCs/>
                <w:spacing w:val="-4"/>
                <w:sz w:val="20"/>
                <w:szCs w:val="20"/>
              </w:rPr>
              <w:sym w:font="Wingdings 2" w:char="F06D"/>
            </w:r>
            <w:r>
              <w:rPr>
                <w:rFonts w:ascii="標楷體" w:eastAsia="標楷體" w:hAnsi="標楷體" w:hint="eastAsia"/>
                <w:sz w:val="20"/>
                <w:szCs w:val="20"/>
              </w:rPr>
              <w:t xml:space="preserve">    435 </w:t>
            </w:r>
          </w:p>
        </w:tc>
        <w:tc>
          <w:tcPr>
            <w:tcW w:w="1258" w:type="dxa"/>
            <w:gridSpan w:val="4"/>
            <w:tcBorders>
              <w:right w:val="double" w:sz="4" w:space="0" w:color="auto"/>
            </w:tcBorders>
            <w:shd w:val="clear" w:color="auto" w:fill="auto"/>
            <w:vAlign w:val="bottom"/>
          </w:tcPr>
          <w:p w14:paraId="5DBC0F80"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6.36 </w:t>
            </w:r>
          </w:p>
        </w:tc>
        <w:tc>
          <w:tcPr>
            <w:tcW w:w="1487" w:type="dxa"/>
            <w:gridSpan w:val="2"/>
            <w:tcBorders>
              <w:left w:val="double" w:sz="4" w:space="0" w:color="auto"/>
            </w:tcBorders>
            <w:shd w:val="clear" w:color="auto" w:fill="auto"/>
            <w:vAlign w:val="center"/>
          </w:tcPr>
          <w:p w14:paraId="12AB8994" w14:textId="77777777" w:rsidR="00903E29" w:rsidRPr="00DD7DE5" w:rsidRDefault="00903E29" w:rsidP="001B227D">
            <w:pPr>
              <w:spacing w:line="280" w:lineRule="exact"/>
              <w:jc w:val="distribute"/>
              <w:rPr>
                <w:rFonts w:ascii="標楷體" w:eastAsia="標楷體" w:hAnsi="標楷體"/>
                <w:bCs/>
                <w:spacing w:val="-4"/>
                <w:sz w:val="20"/>
                <w:szCs w:val="20"/>
              </w:rPr>
            </w:pPr>
            <w:r>
              <w:rPr>
                <w:rFonts w:ascii="標楷體" w:eastAsia="標楷體" w:hAnsi="標楷體" w:hint="eastAsia"/>
                <w:sz w:val="20"/>
                <w:szCs w:val="20"/>
              </w:rPr>
              <w:t>體育局</w:t>
            </w:r>
          </w:p>
        </w:tc>
        <w:tc>
          <w:tcPr>
            <w:tcW w:w="1142" w:type="dxa"/>
            <w:gridSpan w:val="3"/>
            <w:shd w:val="clear" w:color="auto" w:fill="auto"/>
            <w:vAlign w:val="bottom"/>
          </w:tcPr>
          <w:p w14:paraId="59C9B1B4"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2,680 </w:t>
            </w:r>
          </w:p>
        </w:tc>
        <w:tc>
          <w:tcPr>
            <w:tcW w:w="943" w:type="dxa"/>
            <w:gridSpan w:val="3"/>
            <w:shd w:val="clear" w:color="auto" w:fill="auto"/>
          </w:tcPr>
          <w:p w14:paraId="29B33669" w14:textId="77777777" w:rsidR="00903E29" w:rsidRPr="00FE5F2C" w:rsidRDefault="00903E29" w:rsidP="001B227D">
            <w:pPr>
              <w:spacing w:line="280" w:lineRule="exact"/>
              <w:ind w:rightChars="10" w:right="24"/>
              <w:jc w:val="right"/>
              <w:rPr>
                <w:rFonts w:ascii="標楷體" w:eastAsia="標楷體" w:hAnsi="標楷體"/>
                <w:sz w:val="20"/>
                <w:szCs w:val="20"/>
              </w:rPr>
            </w:pPr>
            <w:r w:rsidRPr="00FE5F2C">
              <w:rPr>
                <w:rFonts w:ascii="標楷體" w:eastAsia="標楷體" w:hAnsi="標楷體"/>
                <w:sz w:val="20"/>
                <w:szCs w:val="20"/>
              </w:rPr>
              <w:t xml:space="preserve"> 23 </w:t>
            </w:r>
          </w:p>
        </w:tc>
        <w:tc>
          <w:tcPr>
            <w:tcW w:w="1342" w:type="dxa"/>
            <w:gridSpan w:val="7"/>
            <w:shd w:val="clear" w:color="auto" w:fill="auto"/>
            <w:vAlign w:val="bottom"/>
          </w:tcPr>
          <w:p w14:paraId="5B3B22D3"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0.87 </w:t>
            </w:r>
          </w:p>
        </w:tc>
      </w:tr>
      <w:tr w:rsidR="00903E29" w:rsidRPr="00DD7DE5" w14:paraId="6AF532CA" w14:textId="77777777" w:rsidTr="001B227D">
        <w:trPr>
          <w:gridBefore w:val="1"/>
          <w:wBefore w:w="23" w:type="dxa"/>
          <w:trHeight w:val="142"/>
        </w:trPr>
        <w:tc>
          <w:tcPr>
            <w:tcW w:w="1505" w:type="dxa"/>
            <w:shd w:val="clear" w:color="auto" w:fill="B2E9FC"/>
            <w:vAlign w:val="center"/>
          </w:tcPr>
          <w:p w14:paraId="3CB8B0C6" w14:textId="77777777" w:rsidR="00903E29" w:rsidRPr="00DD7DE5" w:rsidRDefault="00903E29" w:rsidP="001B227D">
            <w:pPr>
              <w:spacing w:line="280" w:lineRule="exact"/>
              <w:jc w:val="distribute"/>
              <w:rPr>
                <w:rFonts w:ascii="標楷體" w:eastAsia="標楷體" w:hAnsi="標楷體"/>
                <w:bCs/>
                <w:spacing w:val="-4"/>
                <w:sz w:val="20"/>
                <w:szCs w:val="20"/>
              </w:rPr>
            </w:pPr>
            <w:r>
              <w:rPr>
                <w:rFonts w:ascii="標楷體" w:eastAsia="標楷體" w:hAnsi="標楷體" w:hint="eastAsia"/>
                <w:sz w:val="20"/>
                <w:szCs w:val="20"/>
              </w:rPr>
              <w:t>青年局</w:t>
            </w:r>
          </w:p>
        </w:tc>
        <w:tc>
          <w:tcPr>
            <w:tcW w:w="1231" w:type="dxa"/>
            <w:gridSpan w:val="2"/>
            <w:shd w:val="clear" w:color="auto" w:fill="B2E9FC"/>
            <w:vAlign w:val="bottom"/>
          </w:tcPr>
          <w:p w14:paraId="14626117"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176 </w:t>
            </w:r>
          </w:p>
        </w:tc>
        <w:tc>
          <w:tcPr>
            <w:tcW w:w="1056" w:type="dxa"/>
            <w:gridSpan w:val="2"/>
            <w:shd w:val="clear" w:color="auto" w:fill="B2E9FC"/>
            <w:vAlign w:val="bottom"/>
          </w:tcPr>
          <w:p w14:paraId="1D337BEF"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10 </w:t>
            </w:r>
          </w:p>
        </w:tc>
        <w:tc>
          <w:tcPr>
            <w:tcW w:w="1258" w:type="dxa"/>
            <w:gridSpan w:val="4"/>
            <w:tcBorders>
              <w:right w:val="double" w:sz="4" w:space="0" w:color="auto"/>
            </w:tcBorders>
            <w:shd w:val="clear" w:color="auto" w:fill="B2E9FC"/>
            <w:vAlign w:val="bottom"/>
          </w:tcPr>
          <w:p w14:paraId="5B264BBA"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6.19 </w:t>
            </w:r>
          </w:p>
        </w:tc>
        <w:tc>
          <w:tcPr>
            <w:tcW w:w="1487" w:type="dxa"/>
            <w:gridSpan w:val="2"/>
            <w:tcBorders>
              <w:left w:val="double" w:sz="4" w:space="0" w:color="auto"/>
            </w:tcBorders>
            <w:shd w:val="clear" w:color="auto" w:fill="B2E9FC"/>
            <w:vAlign w:val="center"/>
          </w:tcPr>
          <w:p w14:paraId="6733F87B" w14:textId="77777777" w:rsidR="00903E29" w:rsidRPr="00DD7DE5" w:rsidRDefault="00903E29" w:rsidP="001B227D">
            <w:pPr>
              <w:spacing w:line="280" w:lineRule="exact"/>
              <w:jc w:val="distribute"/>
              <w:rPr>
                <w:rFonts w:ascii="標楷體" w:eastAsia="標楷體" w:hAnsi="標楷體"/>
                <w:bCs/>
                <w:spacing w:val="-4"/>
                <w:sz w:val="20"/>
                <w:szCs w:val="20"/>
              </w:rPr>
            </w:pPr>
            <w:r>
              <w:rPr>
                <w:rFonts w:ascii="標楷體" w:eastAsia="標楷體" w:hAnsi="標楷體" w:hint="eastAsia"/>
                <w:sz w:val="20"/>
                <w:szCs w:val="20"/>
              </w:rPr>
              <w:t>警察局</w:t>
            </w:r>
          </w:p>
        </w:tc>
        <w:tc>
          <w:tcPr>
            <w:tcW w:w="1142" w:type="dxa"/>
            <w:gridSpan w:val="3"/>
            <w:shd w:val="clear" w:color="auto" w:fill="B2E9FC"/>
            <w:vAlign w:val="bottom"/>
          </w:tcPr>
          <w:p w14:paraId="4FD085B0"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14,634 </w:t>
            </w:r>
          </w:p>
        </w:tc>
        <w:tc>
          <w:tcPr>
            <w:tcW w:w="943" w:type="dxa"/>
            <w:gridSpan w:val="3"/>
            <w:shd w:val="clear" w:color="auto" w:fill="B2E9FC"/>
          </w:tcPr>
          <w:p w14:paraId="0DA58636" w14:textId="77777777" w:rsidR="00903E29" w:rsidRPr="00FE5F2C" w:rsidRDefault="00903E29" w:rsidP="001B227D">
            <w:pPr>
              <w:spacing w:line="280" w:lineRule="exact"/>
              <w:ind w:rightChars="10" w:right="24"/>
              <w:jc w:val="right"/>
              <w:rPr>
                <w:rFonts w:ascii="標楷體" w:eastAsia="標楷體" w:hAnsi="標楷體"/>
                <w:sz w:val="20"/>
                <w:szCs w:val="20"/>
              </w:rPr>
            </w:pPr>
            <w:r w:rsidRPr="00FE5F2C">
              <w:rPr>
                <w:rFonts w:ascii="標楷體" w:eastAsia="標楷體" w:hAnsi="標楷體"/>
                <w:sz w:val="20"/>
                <w:szCs w:val="20"/>
              </w:rPr>
              <w:t xml:space="preserve"> 124 </w:t>
            </w:r>
          </w:p>
        </w:tc>
        <w:tc>
          <w:tcPr>
            <w:tcW w:w="1342" w:type="dxa"/>
            <w:gridSpan w:val="7"/>
            <w:shd w:val="clear" w:color="auto" w:fill="B2E9FC"/>
            <w:vAlign w:val="bottom"/>
          </w:tcPr>
          <w:p w14:paraId="221A6DDB"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0.85 </w:t>
            </w:r>
          </w:p>
        </w:tc>
      </w:tr>
      <w:tr w:rsidR="00903E29" w:rsidRPr="00DD7DE5" w14:paraId="49F0AD93" w14:textId="77777777" w:rsidTr="001B227D">
        <w:trPr>
          <w:gridBefore w:val="1"/>
          <w:wBefore w:w="23" w:type="dxa"/>
          <w:trHeight w:val="142"/>
        </w:trPr>
        <w:tc>
          <w:tcPr>
            <w:tcW w:w="1505" w:type="dxa"/>
            <w:shd w:val="clear" w:color="auto" w:fill="auto"/>
            <w:vAlign w:val="center"/>
          </w:tcPr>
          <w:p w14:paraId="5BAA4D1E" w14:textId="77777777" w:rsidR="00903E29" w:rsidRPr="00F009AF" w:rsidRDefault="00903E29" w:rsidP="001B227D">
            <w:pPr>
              <w:spacing w:line="280" w:lineRule="exact"/>
              <w:jc w:val="distribute"/>
              <w:rPr>
                <w:rFonts w:ascii="標楷體" w:eastAsia="標楷體" w:hAnsi="標楷體"/>
                <w:bCs/>
                <w:spacing w:val="-20"/>
                <w:sz w:val="20"/>
                <w:szCs w:val="20"/>
              </w:rPr>
            </w:pPr>
            <w:r>
              <w:rPr>
                <w:rFonts w:ascii="標楷體" w:eastAsia="標楷體" w:hAnsi="標楷體" w:hint="eastAsia"/>
                <w:sz w:val="20"/>
                <w:szCs w:val="20"/>
              </w:rPr>
              <w:t>社會局</w:t>
            </w:r>
          </w:p>
        </w:tc>
        <w:tc>
          <w:tcPr>
            <w:tcW w:w="1231" w:type="dxa"/>
            <w:gridSpan w:val="2"/>
            <w:shd w:val="clear" w:color="auto" w:fill="auto"/>
            <w:vAlign w:val="bottom"/>
          </w:tcPr>
          <w:p w14:paraId="2F5D5ABB"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26,201 </w:t>
            </w:r>
          </w:p>
        </w:tc>
        <w:tc>
          <w:tcPr>
            <w:tcW w:w="1056" w:type="dxa"/>
            <w:gridSpan w:val="2"/>
            <w:shd w:val="clear" w:color="auto" w:fill="auto"/>
            <w:vAlign w:val="bottom"/>
          </w:tcPr>
          <w:p w14:paraId="2B6E81D1"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w:t>
            </w:r>
            <w:r w:rsidRPr="00DD7DE5">
              <w:rPr>
                <w:rFonts w:ascii="標楷體" w:eastAsia="標楷體" w:hAnsi="標楷體" w:hint="eastAsia"/>
                <w:bCs/>
                <w:spacing w:val="-4"/>
                <w:sz w:val="20"/>
                <w:szCs w:val="20"/>
              </w:rPr>
              <w:sym w:font="Wingdings 2" w:char="F06B"/>
            </w:r>
            <w:r>
              <w:rPr>
                <w:rFonts w:ascii="標楷體" w:eastAsia="標楷體" w:hAnsi="標楷體" w:hint="eastAsia"/>
                <w:sz w:val="20"/>
                <w:szCs w:val="20"/>
              </w:rPr>
              <w:t xml:space="preserve">  1,374 </w:t>
            </w:r>
          </w:p>
        </w:tc>
        <w:tc>
          <w:tcPr>
            <w:tcW w:w="1258" w:type="dxa"/>
            <w:gridSpan w:val="4"/>
            <w:tcBorders>
              <w:right w:val="double" w:sz="4" w:space="0" w:color="auto"/>
            </w:tcBorders>
            <w:shd w:val="clear" w:color="auto" w:fill="auto"/>
            <w:vAlign w:val="bottom"/>
          </w:tcPr>
          <w:p w14:paraId="4976E626"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5.24 </w:t>
            </w:r>
          </w:p>
        </w:tc>
        <w:tc>
          <w:tcPr>
            <w:tcW w:w="1487" w:type="dxa"/>
            <w:gridSpan w:val="2"/>
            <w:tcBorders>
              <w:left w:val="double" w:sz="4" w:space="0" w:color="auto"/>
            </w:tcBorders>
            <w:shd w:val="clear" w:color="auto" w:fill="auto"/>
            <w:vAlign w:val="center"/>
          </w:tcPr>
          <w:p w14:paraId="7168149F" w14:textId="77777777" w:rsidR="00903E29" w:rsidRPr="00F009AF" w:rsidRDefault="00903E29" w:rsidP="001B227D">
            <w:pPr>
              <w:spacing w:line="280" w:lineRule="exact"/>
              <w:jc w:val="distribute"/>
              <w:rPr>
                <w:rFonts w:ascii="標楷體" w:eastAsia="標楷體" w:hAnsi="標楷體"/>
                <w:bCs/>
                <w:spacing w:val="-12"/>
                <w:sz w:val="20"/>
                <w:szCs w:val="20"/>
              </w:rPr>
            </w:pPr>
            <w:r>
              <w:rPr>
                <w:rFonts w:ascii="標楷體" w:eastAsia="標楷體" w:hAnsi="標楷體" w:hint="eastAsia"/>
                <w:sz w:val="20"/>
                <w:szCs w:val="20"/>
              </w:rPr>
              <w:t>地政局</w:t>
            </w:r>
          </w:p>
        </w:tc>
        <w:tc>
          <w:tcPr>
            <w:tcW w:w="1142" w:type="dxa"/>
            <w:gridSpan w:val="3"/>
            <w:shd w:val="clear" w:color="auto" w:fill="auto"/>
            <w:vAlign w:val="bottom"/>
          </w:tcPr>
          <w:p w14:paraId="40EC0947"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1,330 </w:t>
            </w:r>
          </w:p>
        </w:tc>
        <w:tc>
          <w:tcPr>
            <w:tcW w:w="943" w:type="dxa"/>
            <w:gridSpan w:val="3"/>
            <w:shd w:val="clear" w:color="auto" w:fill="auto"/>
          </w:tcPr>
          <w:p w14:paraId="3A2CC9D3" w14:textId="77777777" w:rsidR="00903E29" w:rsidRPr="00FE5F2C" w:rsidRDefault="00903E29" w:rsidP="001B227D">
            <w:pPr>
              <w:spacing w:line="280" w:lineRule="exact"/>
              <w:ind w:rightChars="10" w:right="24"/>
              <w:jc w:val="right"/>
              <w:rPr>
                <w:rFonts w:ascii="標楷體" w:eastAsia="標楷體" w:hAnsi="標楷體"/>
                <w:sz w:val="20"/>
                <w:szCs w:val="20"/>
              </w:rPr>
            </w:pPr>
            <w:r w:rsidRPr="00FE5F2C">
              <w:rPr>
                <w:rFonts w:ascii="標楷體" w:eastAsia="標楷體" w:hAnsi="標楷體"/>
                <w:sz w:val="20"/>
                <w:szCs w:val="20"/>
              </w:rPr>
              <w:t xml:space="preserve"> 10 </w:t>
            </w:r>
          </w:p>
        </w:tc>
        <w:tc>
          <w:tcPr>
            <w:tcW w:w="1342" w:type="dxa"/>
            <w:gridSpan w:val="7"/>
            <w:shd w:val="clear" w:color="auto" w:fill="auto"/>
            <w:vAlign w:val="bottom"/>
          </w:tcPr>
          <w:p w14:paraId="6347861B"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0.81 </w:t>
            </w:r>
          </w:p>
        </w:tc>
      </w:tr>
      <w:tr w:rsidR="00903E29" w:rsidRPr="00DD7DE5" w14:paraId="32C1DF09" w14:textId="77777777" w:rsidTr="001B227D">
        <w:trPr>
          <w:gridBefore w:val="1"/>
          <w:wBefore w:w="23" w:type="dxa"/>
          <w:trHeight w:val="142"/>
        </w:trPr>
        <w:tc>
          <w:tcPr>
            <w:tcW w:w="1505" w:type="dxa"/>
            <w:shd w:val="clear" w:color="auto" w:fill="B2E9FC"/>
            <w:vAlign w:val="center"/>
          </w:tcPr>
          <w:p w14:paraId="313FAC3B" w14:textId="77777777" w:rsidR="00903E29" w:rsidRPr="0027563D" w:rsidRDefault="00903E29" w:rsidP="001B227D">
            <w:pPr>
              <w:spacing w:line="280" w:lineRule="exact"/>
              <w:jc w:val="distribute"/>
              <w:rPr>
                <w:rFonts w:ascii="標楷體" w:eastAsia="標楷體" w:hAnsi="標楷體"/>
                <w:bCs/>
                <w:sz w:val="20"/>
                <w:szCs w:val="20"/>
              </w:rPr>
            </w:pPr>
            <w:r>
              <w:rPr>
                <w:rFonts w:ascii="標楷體" w:eastAsia="標楷體" w:hAnsi="標楷體" w:hint="eastAsia"/>
                <w:sz w:val="20"/>
                <w:szCs w:val="20"/>
              </w:rPr>
              <w:t>資訊局</w:t>
            </w:r>
          </w:p>
        </w:tc>
        <w:tc>
          <w:tcPr>
            <w:tcW w:w="1231" w:type="dxa"/>
            <w:gridSpan w:val="2"/>
            <w:shd w:val="clear" w:color="auto" w:fill="B2E9FC"/>
            <w:vAlign w:val="bottom"/>
          </w:tcPr>
          <w:p w14:paraId="72BF2660"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962 </w:t>
            </w:r>
          </w:p>
        </w:tc>
        <w:tc>
          <w:tcPr>
            <w:tcW w:w="1056" w:type="dxa"/>
            <w:gridSpan w:val="2"/>
            <w:shd w:val="clear" w:color="auto" w:fill="B2E9FC"/>
            <w:vAlign w:val="bottom"/>
          </w:tcPr>
          <w:p w14:paraId="2A303400"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39 </w:t>
            </w:r>
          </w:p>
        </w:tc>
        <w:tc>
          <w:tcPr>
            <w:tcW w:w="1258" w:type="dxa"/>
            <w:gridSpan w:val="4"/>
            <w:tcBorders>
              <w:right w:val="double" w:sz="4" w:space="0" w:color="auto"/>
            </w:tcBorders>
            <w:shd w:val="clear" w:color="auto" w:fill="B2E9FC"/>
            <w:vAlign w:val="bottom"/>
          </w:tcPr>
          <w:p w14:paraId="1647B90C"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4.07 </w:t>
            </w:r>
          </w:p>
        </w:tc>
        <w:tc>
          <w:tcPr>
            <w:tcW w:w="1487" w:type="dxa"/>
            <w:gridSpan w:val="2"/>
            <w:tcBorders>
              <w:left w:val="double" w:sz="4" w:space="0" w:color="auto"/>
            </w:tcBorders>
            <w:shd w:val="clear" w:color="auto" w:fill="B2E9FC"/>
            <w:vAlign w:val="center"/>
          </w:tcPr>
          <w:p w14:paraId="5892BB0E" w14:textId="77777777" w:rsidR="00903E29" w:rsidRPr="00DD7DE5" w:rsidRDefault="00903E29" w:rsidP="001B227D">
            <w:pPr>
              <w:spacing w:line="280" w:lineRule="exact"/>
              <w:jc w:val="distribute"/>
              <w:rPr>
                <w:rFonts w:ascii="標楷體" w:eastAsia="標楷體" w:hAnsi="標楷體"/>
                <w:bCs/>
                <w:spacing w:val="-4"/>
                <w:sz w:val="20"/>
                <w:szCs w:val="20"/>
              </w:rPr>
            </w:pPr>
            <w:r>
              <w:rPr>
                <w:rFonts w:ascii="標楷體" w:eastAsia="標楷體" w:hAnsi="標楷體" w:hint="eastAsia"/>
                <w:sz w:val="20"/>
                <w:szCs w:val="20"/>
              </w:rPr>
              <w:t>交通局</w:t>
            </w:r>
          </w:p>
        </w:tc>
        <w:tc>
          <w:tcPr>
            <w:tcW w:w="1142" w:type="dxa"/>
            <w:gridSpan w:val="3"/>
            <w:shd w:val="clear" w:color="auto" w:fill="B2E9FC"/>
            <w:vAlign w:val="bottom"/>
          </w:tcPr>
          <w:p w14:paraId="101EDCAF"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11,865 </w:t>
            </w:r>
          </w:p>
        </w:tc>
        <w:tc>
          <w:tcPr>
            <w:tcW w:w="943" w:type="dxa"/>
            <w:gridSpan w:val="3"/>
            <w:shd w:val="clear" w:color="auto" w:fill="B2E9FC"/>
          </w:tcPr>
          <w:p w14:paraId="0B04DBD3" w14:textId="77777777" w:rsidR="00903E29" w:rsidRPr="00FE5F2C" w:rsidRDefault="00903E29" w:rsidP="001B227D">
            <w:pPr>
              <w:spacing w:line="280" w:lineRule="exact"/>
              <w:ind w:rightChars="10" w:right="24"/>
              <w:jc w:val="right"/>
              <w:rPr>
                <w:rFonts w:ascii="標楷體" w:eastAsia="標楷體" w:hAnsi="標楷體"/>
                <w:sz w:val="20"/>
                <w:szCs w:val="20"/>
              </w:rPr>
            </w:pPr>
            <w:r w:rsidRPr="00FE5F2C">
              <w:rPr>
                <w:rFonts w:ascii="標楷體" w:eastAsia="標楷體" w:hAnsi="標楷體"/>
                <w:sz w:val="20"/>
                <w:szCs w:val="20"/>
              </w:rPr>
              <w:t xml:space="preserve"> 95 </w:t>
            </w:r>
          </w:p>
        </w:tc>
        <w:tc>
          <w:tcPr>
            <w:tcW w:w="1342" w:type="dxa"/>
            <w:gridSpan w:val="7"/>
            <w:shd w:val="clear" w:color="auto" w:fill="B2E9FC"/>
            <w:vAlign w:val="bottom"/>
          </w:tcPr>
          <w:p w14:paraId="5471F49C"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0.80 </w:t>
            </w:r>
          </w:p>
        </w:tc>
      </w:tr>
      <w:tr w:rsidR="00903E29" w:rsidRPr="00DD7DE5" w14:paraId="380B143F" w14:textId="77777777" w:rsidTr="001B227D">
        <w:trPr>
          <w:gridBefore w:val="1"/>
          <w:wBefore w:w="23" w:type="dxa"/>
          <w:trHeight w:val="142"/>
        </w:trPr>
        <w:tc>
          <w:tcPr>
            <w:tcW w:w="1505" w:type="dxa"/>
            <w:shd w:val="clear" w:color="auto" w:fill="auto"/>
            <w:vAlign w:val="center"/>
          </w:tcPr>
          <w:p w14:paraId="5296385B" w14:textId="77777777" w:rsidR="00903E29" w:rsidRPr="00DD7DE5" w:rsidRDefault="00903E29" w:rsidP="001B227D">
            <w:pPr>
              <w:spacing w:line="280" w:lineRule="exact"/>
              <w:jc w:val="distribute"/>
              <w:rPr>
                <w:rFonts w:ascii="標楷體" w:eastAsia="標楷體" w:hAnsi="標楷體"/>
                <w:bCs/>
                <w:spacing w:val="-4"/>
                <w:sz w:val="20"/>
                <w:szCs w:val="20"/>
              </w:rPr>
            </w:pPr>
            <w:r>
              <w:rPr>
                <w:rFonts w:ascii="標楷體" w:eastAsia="標楷體" w:hAnsi="標楷體" w:hint="eastAsia"/>
                <w:sz w:val="20"/>
                <w:szCs w:val="20"/>
              </w:rPr>
              <w:t>兵役局</w:t>
            </w:r>
          </w:p>
        </w:tc>
        <w:tc>
          <w:tcPr>
            <w:tcW w:w="1231" w:type="dxa"/>
            <w:gridSpan w:val="2"/>
            <w:shd w:val="clear" w:color="auto" w:fill="auto"/>
            <w:vAlign w:val="bottom"/>
          </w:tcPr>
          <w:p w14:paraId="67FCDDF6"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228 </w:t>
            </w:r>
          </w:p>
        </w:tc>
        <w:tc>
          <w:tcPr>
            <w:tcW w:w="1056" w:type="dxa"/>
            <w:gridSpan w:val="2"/>
            <w:shd w:val="clear" w:color="auto" w:fill="auto"/>
            <w:vAlign w:val="bottom"/>
          </w:tcPr>
          <w:p w14:paraId="6ADC1D93"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8 </w:t>
            </w:r>
          </w:p>
        </w:tc>
        <w:tc>
          <w:tcPr>
            <w:tcW w:w="1258" w:type="dxa"/>
            <w:gridSpan w:val="4"/>
            <w:tcBorders>
              <w:right w:val="double" w:sz="4" w:space="0" w:color="auto"/>
            </w:tcBorders>
            <w:shd w:val="clear" w:color="auto" w:fill="auto"/>
            <w:vAlign w:val="bottom"/>
          </w:tcPr>
          <w:p w14:paraId="1967903C"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3.83 </w:t>
            </w:r>
          </w:p>
        </w:tc>
        <w:tc>
          <w:tcPr>
            <w:tcW w:w="1487" w:type="dxa"/>
            <w:gridSpan w:val="2"/>
            <w:tcBorders>
              <w:left w:val="double" w:sz="4" w:space="0" w:color="auto"/>
            </w:tcBorders>
            <w:shd w:val="clear" w:color="auto" w:fill="auto"/>
            <w:vAlign w:val="center"/>
          </w:tcPr>
          <w:p w14:paraId="3514FCC7" w14:textId="77777777" w:rsidR="00903E29" w:rsidRPr="00DD7DE5" w:rsidRDefault="00903E29" w:rsidP="001B227D">
            <w:pPr>
              <w:spacing w:line="280" w:lineRule="exact"/>
              <w:jc w:val="distribute"/>
              <w:rPr>
                <w:rFonts w:ascii="標楷體" w:eastAsia="標楷體" w:hAnsi="標楷體"/>
                <w:bCs/>
                <w:spacing w:val="-4"/>
                <w:sz w:val="20"/>
                <w:szCs w:val="20"/>
              </w:rPr>
            </w:pPr>
            <w:r w:rsidRPr="00541651">
              <w:rPr>
                <w:rFonts w:ascii="標楷體" w:eastAsia="標楷體" w:hAnsi="標楷體" w:hint="eastAsia"/>
                <w:spacing w:val="-12"/>
                <w:sz w:val="20"/>
                <w:szCs w:val="20"/>
              </w:rPr>
              <w:t>臺北自來水事業處</w:t>
            </w:r>
          </w:p>
        </w:tc>
        <w:tc>
          <w:tcPr>
            <w:tcW w:w="1142" w:type="dxa"/>
            <w:gridSpan w:val="3"/>
            <w:shd w:val="clear" w:color="auto" w:fill="auto"/>
            <w:vAlign w:val="bottom"/>
          </w:tcPr>
          <w:p w14:paraId="013233DE"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24 </w:t>
            </w:r>
          </w:p>
        </w:tc>
        <w:tc>
          <w:tcPr>
            <w:tcW w:w="943" w:type="dxa"/>
            <w:gridSpan w:val="3"/>
            <w:shd w:val="clear" w:color="auto" w:fill="auto"/>
          </w:tcPr>
          <w:p w14:paraId="7DFC6964" w14:textId="77777777" w:rsidR="00903E29" w:rsidRPr="00FE5F2C" w:rsidRDefault="00903E29" w:rsidP="001B227D">
            <w:pPr>
              <w:spacing w:line="280" w:lineRule="exact"/>
              <w:ind w:rightChars="10" w:right="24"/>
              <w:jc w:val="right"/>
              <w:rPr>
                <w:rFonts w:ascii="標楷體" w:eastAsia="標楷體" w:hAnsi="標楷體"/>
                <w:sz w:val="20"/>
                <w:szCs w:val="20"/>
              </w:rPr>
            </w:pPr>
            <w:r w:rsidRPr="00FE5F2C">
              <w:rPr>
                <w:rFonts w:ascii="標楷體" w:eastAsia="標楷體" w:hAnsi="標楷體"/>
                <w:sz w:val="20"/>
                <w:szCs w:val="20"/>
              </w:rPr>
              <w:t xml:space="preserve"> </w:t>
            </w:r>
            <w:r>
              <w:rPr>
                <w:rFonts w:ascii="標楷體" w:eastAsia="標楷體" w:hAnsi="標楷體"/>
                <w:sz w:val="20"/>
                <w:szCs w:val="20"/>
              </w:rPr>
              <w:t>0.08</w:t>
            </w:r>
            <w:r w:rsidRPr="00FE5F2C">
              <w:rPr>
                <w:rFonts w:ascii="標楷體" w:eastAsia="標楷體" w:hAnsi="標楷體"/>
                <w:sz w:val="20"/>
                <w:szCs w:val="20"/>
              </w:rPr>
              <w:t xml:space="preserve">   </w:t>
            </w:r>
          </w:p>
        </w:tc>
        <w:tc>
          <w:tcPr>
            <w:tcW w:w="1342" w:type="dxa"/>
            <w:gridSpan w:val="7"/>
            <w:shd w:val="clear" w:color="auto" w:fill="auto"/>
            <w:vAlign w:val="bottom"/>
          </w:tcPr>
          <w:p w14:paraId="576425CD"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0.34 </w:t>
            </w:r>
          </w:p>
        </w:tc>
      </w:tr>
      <w:tr w:rsidR="00903E29" w:rsidRPr="00DD7DE5" w14:paraId="3491CD8E" w14:textId="77777777" w:rsidTr="001B227D">
        <w:trPr>
          <w:gridBefore w:val="1"/>
          <w:wBefore w:w="23" w:type="dxa"/>
          <w:trHeight w:val="142"/>
        </w:trPr>
        <w:tc>
          <w:tcPr>
            <w:tcW w:w="1505" w:type="dxa"/>
            <w:shd w:val="clear" w:color="auto" w:fill="B2E9FC"/>
            <w:vAlign w:val="center"/>
          </w:tcPr>
          <w:p w14:paraId="1C148882" w14:textId="77777777" w:rsidR="00903E29" w:rsidRPr="00DD7DE5" w:rsidRDefault="00903E29" w:rsidP="001B227D">
            <w:pPr>
              <w:spacing w:line="280" w:lineRule="exact"/>
              <w:jc w:val="distribute"/>
              <w:rPr>
                <w:rFonts w:ascii="標楷體" w:eastAsia="標楷體" w:hAnsi="標楷體"/>
                <w:bCs/>
                <w:spacing w:val="-4"/>
                <w:sz w:val="20"/>
                <w:szCs w:val="20"/>
              </w:rPr>
            </w:pPr>
            <w:r>
              <w:rPr>
                <w:rFonts w:ascii="標楷體" w:eastAsia="標楷體" w:hAnsi="標楷體" w:hint="eastAsia"/>
                <w:sz w:val="20"/>
                <w:szCs w:val="20"/>
              </w:rPr>
              <w:t>捷運工程局</w:t>
            </w:r>
          </w:p>
        </w:tc>
        <w:tc>
          <w:tcPr>
            <w:tcW w:w="1231" w:type="dxa"/>
            <w:gridSpan w:val="2"/>
            <w:shd w:val="clear" w:color="auto" w:fill="B2E9FC"/>
            <w:vAlign w:val="bottom"/>
          </w:tcPr>
          <w:p w14:paraId="5AC5B1FA"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2,924 </w:t>
            </w:r>
          </w:p>
        </w:tc>
        <w:tc>
          <w:tcPr>
            <w:tcW w:w="1056" w:type="dxa"/>
            <w:gridSpan w:val="2"/>
            <w:shd w:val="clear" w:color="auto" w:fill="B2E9FC"/>
            <w:vAlign w:val="bottom"/>
          </w:tcPr>
          <w:p w14:paraId="6D4999FC"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97 </w:t>
            </w:r>
          </w:p>
        </w:tc>
        <w:tc>
          <w:tcPr>
            <w:tcW w:w="1258" w:type="dxa"/>
            <w:gridSpan w:val="4"/>
            <w:tcBorders>
              <w:right w:val="double" w:sz="4" w:space="0" w:color="auto"/>
            </w:tcBorders>
            <w:shd w:val="clear" w:color="auto" w:fill="B2E9FC"/>
            <w:vAlign w:val="bottom"/>
          </w:tcPr>
          <w:p w14:paraId="3BA55467"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3.33 </w:t>
            </w:r>
          </w:p>
        </w:tc>
        <w:tc>
          <w:tcPr>
            <w:tcW w:w="1487" w:type="dxa"/>
            <w:gridSpan w:val="2"/>
            <w:tcBorders>
              <w:left w:val="double" w:sz="4" w:space="0" w:color="auto"/>
            </w:tcBorders>
            <w:shd w:val="clear" w:color="auto" w:fill="B2E9FC"/>
            <w:vAlign w:val="center"/>
          </w:tcPr>
          <w:p w14:paraId="50A3D6FF" w14:textId="77777777" w:rsidR="00903E29" w:rsidRPr="00541651" w:rsidRDefault="00903E29" w:rsidP="001B227D">
            <w:pPr>
              <w:spacing w:line="280" w:lineRule="exact"/>
              <w:jc w:val="distribute"/>
              <w:rPr>
                <w:rFonts w:ascii="標楷體" w:eastAsia="標楷體" w:hAnsi="標楷體"/>
                <w:bCs/>
                <w:spacing w:val="-12"/>
                <w:sz w:val="20"/>
                <w:szCs w:val="20"/>
              </w:rPr>
            </w:pPr>
            <w:r>
              <w:rPr>
                <w:rFonts w:ascii="標楷體" w:eastAsia="標楷體" w:hAnsi="標楷體" w:hint="eastAsia"/>
                <w:sz w:val="20"/>
                <w:szCs w:val="20"/>
              </w:rPr>
              <w:t>教育局</w:t>
            </w:r>
          </w:p>
        </w:tc>
        <w:tc>
          <w:tcPr>
            <w:tcW w:w="1142" w:type="dxa"/>
            <w:gridSpan w:val="3"/>
            <w:shd w:val="clear" w:color="auto" w:fill="B2E9FC"/>
            <w:vAlign w:val="bottom"/>
          </w:tcPr>
          <w:p w14:paraId="387BDDD6"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65,608 </w:t>
            </w:r>
          </w:p>
        </w:tc>
        <w:tc>
          <w:tcPr>
            <w:tcW w:w="943" w:type="dxa"/>
            <w:gridSpan w:val="3"/>
            <w:shd w:val="clear" w:color="auto" w:fill="B2E9FC"/>
          </w:tcPr>
          <w:p w14:paraId="02FA357C" w14:textId="77777777" w:rsidR="00903E29" w:rsidRPr="00FE5F2C" w:rsidRDefault="00903E29" w:rsidP="001B227D">
            <w:pPr>
              <w:spacing w:line="280" w:lineRule="exact"/>
              <w:ind w:rightChars="10" w:right="24"/>
              <w:jc w:val="right"/>
              <w:rPr>
                <w:rFonts w:ascii="標楷體" w:eastAsia="標楷體" w:hAnsi="標楷體"/>
                <w:sz w:val="20"/>
                <w:szCs w:val="20"/>
              </w:rPr>
            </w:pPr>
            <w:r w:rsidRPr="00FE5F2C">
              <w:rPr>
                <w:rFonts w:ascii="標楷體" w:eastAsia="標楷體" w:hAnsi="標楷體"/>
                <w:sz w:val="20"/>
                <w:szCs w:val="20"/>
              </w:rPr>
              <w:t xml:space="preserve"> 22 </w:t>
            </w:r>
          </w:p>
        </w:tc>
        <w:tc>
          <w:tcPr>
            <w:tcW w:w="1342" w:type="dxa"/>
            <w:gridSpan w:val="7"/>
            <w:shd w:val="clear" w:color="auto" w:fill="B2E9FC"/>
            <w:vAlign w:val="bottom"/>
          </w:tcPr>
          <w:p w14:paraId="53E2883F"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0.03 </w:t>
            </w:r>
          </w:p>
        </w:tc>
      </w:tr>
      <w:tr w:rsidR="00903E29" w:rsidRPr="00DD7DE5" w14:paraId="267975AF" w14:textId="77777777" w:rsidTr="001B227D">
        <w:trPr>
          <w:gridBefore w:val="1"/>
          <w:wBefore w:w="23" w:type="dxa"/>
          <w:trHeight w:val="142"/>
        </w:trPr>
        <w:tc>
          <w:tcPr>
            <w:tcW w:w="1505" w:type="dxa"/>
            <w:shd w:val="clear" w:color="auto" w:fill="auto"/>
            <w:vAlign w:val="center"/>
          </w:tcPr>
          <w:p w14:paraId="588783F2" w14:textId="77777777" w:rsidR="00903E29" w:rsidRPr="00DD7DE5" w:rsidRDefault="00903E29" w:rsidP="001B227D">
            <w:pPr>
              <w:spacing w:line="280" w:lineRule="exact"/>
              <w:jc w:val="distribute"/>
              <w:rPr>
                <w:rFonts w:ascii="標楷體" w:eastAsia="標楷體" w:hAnsi="標楷體"/>
                <w:bCs/>
                <w:spacing w:val="-4"/>
                <w:sz w:val="20"/>
                <w:szCs w:val="20"/>
              </w:rPr>
            </w:pPr>
            <w:r>
              <w:rPr>
                <w:rFonts w:ascii="標楷體" w:eastAsia="標楷體" w:hAnsi="標楷體" w:hint="eastAsia"/>
                <w:sz w:val="20"/>
                <w:szCs w:val="20"/>
              </w:rPr>
              <w:t>觀光傳播局</w:t>
            </w:r>
          </w:p>
        </w:tc>
        <w:tc>
          <w:tcPr>
            <w:tcW w:w="1231" w:type="dxa"/>
            <w:gridSpan w:val="2"/>
            <w:shd w:val="clear" w:color="auto" w:fill="auto"/>
            <w:vAlign w:val="bottom"/>
          </w:tcPr>
          <w:p w14:paraId="61DDC011"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770 </w:t>
            </w:r>
          </w:p>
        </w:tc>
        <w:tc>
          <w:tcPr>
            <w:tcW w:w="1056" w:type="dxa"/>
            <w:gridSpan w:val="2"/>
            <w:shd w:val="clear" w:color="auto" w:fill="auto"/>
            <w:vAlign w:val="bottom"/>
          </w:tcPr>
          <w:p w14:paraId="131E2E43"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24 </w:t>
            </w:r>
          </w:p>
        </w:tc>
        <w:tc>
          <w:tcPr>
            <w:tcW w:w="1258" w:type="dxa"/>
            <w:gridSpan w:val="4"/>
            <w:tcBorders>
              <w:right w:val="double" w:sz="4" w:space="0" w:color="auto"/>
            </w:tcBorders>
            <w:shd w:val="clear" w:color="auto" w:fill="auto"/>
            <w:vAlign w:val="bottom"/>
          </w:tcPr>
          <w:p w14:paraId="07E16AE7"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3.21 </w:t>
            </w:r>
          </w:p>
        </w:tc>
        <w:tc>
          <w:tcPr>
            <w:tcW w:w="1487" w:type="dxa"/>
            <w:gridSpan w:val="2"/>
            <w:vMerge w:val="restart"/>
            <w:tcBorders>
              <w:left w:val="double" w:sz="4" w:space="0" w:color="auto"/>
            </w:tcBorders>
            <w:shd w:val="clear" w:color="auto" w:fill="auto"/>
            <w:vAlign w:val="center"/>
          </w:tcPr>
          <w:p w14:paraId="6DCED9FC" w14:textId="77777777" w:rsidR="00903E29" w:rsidRDefault="00903E29" w:rsidP="001B227D">
            <w:pPr>
              <w:spacing w:line="280" w:lineRule="exact"/>
              <w:jc w:val="distribute"/>
              <w:rPr>
                <w:rFonts w:ascii="標楷體" w:eastAsia="標楷體" w:hAnsi="標楷體"/>
                <w:bCs/>
                <w:spacing w:val="-4"/>
                <w:sz w:val="20"/>
                <w:szCs w:val="20"/>
              </w:rPr>
            </w:pPr>
            <w:r>
              <w:rPr>
                <w:rFonts w:ascii="標楷體" w:eastAsia="標楷體" w:hAnsi="標楷體" w:hint="eastAsia"/>
                <w:bCs/>
                <w:spacing w:val="-4"/>
                <w:sz w:val="20"/>
                <w:szCs w:val="20"/>
              </w:rPr>
              <w:t>第二預備金</w:t>
            </w:r>
          </w:p>
          <w:p w14:paraId="338D8FFC" w14:textId="77777777" w:rsidR="00903E29" w:rsidRPr="00DD7DE5" w:rsidRDefault="00903E29" w:rsidP="001B227D">
            <w:pPr>
              <w:spacing w:line="280" w:lineRule="exact"/>
              <w:jc w:val="distribute"/>
              <w:rPr>
                <w:rFonts w:ascii="標楷體" w:eastAsia="標楷體" w:hAnsi="標楷體"/>
                <w:bCs/>
                <w:spacing w:val="-4"/>
                <w:sz w:val="20"/>
                <w:szCs w:val="20"/>
              </w:rPr>
            </w:pPr>
            <w:r>
              <w:rPr>
                <w:rFonts w:ascii="標楷體" w:eastAsia="標楷體" w:hAnsi="標楷體" w:hint="eastAsia"/>
                <w:bCs/>
                <w:spacing w:val="-4"/>
                <w:sz w:val="20"/>
                <w:szCs w:val="20"/>
              </w:rPr>
              <w:t>（動支後餘額）</w:t>
            </w:r>
          </w:p>
        </w:tc>
        <w:tc>
          <w:tcPr>
            <w:tcW w:w="1142" w:type="dxa"/>
            <w:gridSpan w:val="3"/>
            <w:vMerge w:val="restart"/>
            <w:shd w:val="clear" w:color="auto" w:fill="auto"/>
            <w:vAlign w:val="center"/>
          </w:tcPr>
          <w:p w14:paraId="58D97EB4" w14:textId="77777777" w:rsidR="00903E29" w:rsidRPr="00DD7DE5" w:rsidRDefault="00903E29" w:rsidP="001B227D">
            <w:pPr>
              <w:spacing w:line="280" w:lineRule="exact"/>
              <w:jc w:val="right"/>
              <w:rPr>
                <w:rFonts w:ascii="標楷體" w:eastAsia="標楷體" w:hAnsi="標楷體"/>
                <w:bCs/>
                <w:spacing w:val="-4"/>
                <w:sz w:val="20"/>
                <w:szCs w:val="20"/>
              </w:rPr>
            </w:pPr>
            <w:r>
              <w:rPr>
                <w:rFonts w:ascii="標楷體" w:eastAsia="標楷體" w:hAnsi="標楷體" w:hint="eastAsia"/>
                <w:bCs/>
                <w:spacing w:val="-4"/>
                <w:sz w:val="20"/>
                <w:szCs w:val="20"/>
              </w:rPr>
              <w:t>291</w:t>
            </w:r>
          </w:p>
        </w:tc>
        <w:tc>
          <w:tcPr>
            <w:tcW w:w="943" w:type="dxa"/>
            <w:gridSpan w:val="3"/>
            <w:vMerge w:val="restart"/>
            <w:shd w:val="clear" w:color="auto" w:fill="auto"/>
            <w:vAlign w:val="center"/>
          </w:tcPr>
          <w:p w14:paraId="2ADE9629"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sidRPr="00DD7DE5">
              <w:rPr>
                <w:rFonts w:ascii="標楷體" w:eastAsia="標楷體" w:hAnsi="標楷體" w:hint="eastAsia"/>
                <w:bCs/>
                <w:spacing w:val="-4"/>
                <w:sz w:val="20"/>
                <w:szCs w:val="20"/>
              </w:rPr>
              <w:sym w:font="Wingdings 2" w:char="F06E"/>
            </w:r>
            <w:r>
              <w:rPr>
                <w:rFonts w:ascii="標楷體" w:eastAsia="標楷體" w:hAnsi="標楷體"/>
                <w:bCs/>
                <w:spacing w:val="-4"/>
                <w:sz w:val="20"/>
                <w:szCs w:val="20"/>
              </w:rPr>
              <w:t xml:space="preserve"> </w:t>
            </w:r>
            <w:r w:rsidRPr="00203721">
              <w:rPr>
                <w:rFonts w:ascii="標楷體" w:eastAsia="標楷體" w:hAnsi="標楷體" w:hint="eastAsia"/>
                <w:sz w:val="20"/>
                <w:szCs w:val="20"/>
              </w:rPr>
              <w:t>291</w:t>
            </w:r>
          </w:p>
        </w:tc>
        <w:tc>
          <w:tcPr>
            <w:tcW w:w="1342" w:type="dxa"/>
            <w:gridSpan w:val="7"/>
            <w:vMerge w:val="restart"/>
            <w:shd w:val="clear" w:color="auto" w:fill="auto"/>
            <w:vAlign w:val="center"/>
          </w:tcPr>
          <w:p w14:paraId="38336369" w14:textId="77777777" w:rsidR="00903E29" w:rsidRPr="00DD7DE5" w:rsidRDefault="00903E29" w:rsidP="001B227D">
            <w:pPr>
              <w:spacing w:line="280" w:lineRule="exact"/>
              <w:ind w:rightChars="10" w:right="24"/>
              <w:jc w:val="right"/>
              <w:rPr>
                <w:rFonts w:ascii="標楷體" w:eastAsia="標楷體" w:hAnsi="標楷體"/>
                <w:bCs/>
                <w:spacing w:val="-4"/>
                <w:sz w:val="20"/>
                <w:szCs w:val="20"/>
              </w:rPr>
            </w:pPr>
            <w:r>
              <w:rPr>
                <w:rFonts w:ascii="標楷體" w:eastAsia="標楷體" w:hAnsi="標楷體" w:hint="eastAsia"/>
                <w:bCs/>
                <w:spacing w:val="-4"/>
                <w:sz w:val="20"/>
                <w:szCs w:val="20"/>
              </w:rPr>
              <w:t>100.00</w:t>
            </w:r>
          </w:p>
        </w:tc>
      </w:tr>
      <w:tr w:rsidR="00903E29" w:rsidRPr="00DD7DE5" w14:paraId="4362A6C7" w14:textId="77777777" w:rsidTr="001B227D">
        <w:trPr>
          <w:gridBefore w:val="1"/>
          <w:wBefore w:w="23" w:type="dxa"/>
          <w:trHeight w:val="142"/>
        </w:trPr>
        <w:tc>
          <w:tcPr>
            <w:tcW w:w="1505" w:type="dxa"/>
            <w:shd w:val="clear" w:color="auto" w:fill="B2E9FC"/>
            <w:vAlign w:val="center"/>
          </w:tcPr>
          <w:p w14:paraId="1CA47971" w14:textId="77777777" w:rsidR="00903E29" w:rsidRDefault="00903E29" w:rsidP="001B227D">
            <w:pPr>
              <w:spacing w:line="260" w:lineRule="exact"/>
              <w:jc w:val="distribute"/>
              <w:rPr>
                <w:rFonts w:ascii="標楷體" w:eastAsia="標楷體" w:hAnsi="標楷體"/>
                <w:sz w:val="20"/>
                <w:szCs w:val="20"/>
              </w:rPr>
            </w:pPr>
            <w:r>
              <w:rPr>
                <w:rFonts w:ascii="標楷體" w:eastAsia="標楷體" w:hAnsi="標楷體" w:hint="eastAsia"/>
                <w:sz w:val="20"/>
                <w:szCs w:val="20"/>
              </w:rPr>
              <w:t>都市發展局</w:t>
            </w:r>
          </w:p>
        </w:tc>
        <w:tc>
          <w:tcPr>
            <w:tcW w:w="1231" w:type="dxa"/>
            <w:gridSpan w:val="2"/>
            <w:shd w:val="clear" w:color="auto" w:fill="B2E9FC"/>
            <w:vAlign w:val="bottom"/>
          </w:tcPr>
          <w:p w14:paraId="6CD3A6BC" w14:textId="77777777" w:rsidR="00903E29" w:rsidRPr="00DD7DE5" w:rsidRDefault="00903E29" w:rsidP="001B227D">
            <w:pPr>
              <w:spacing w:line="26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1,814 </w:t>
            </w:r>
          </w:p>
        </w:tc>
        <w:tc>
          <w:tcPr>
            <w:tcW w:w="1056" w:type="dxa"/>
            <w:gridSpan w:val="2"/>
            <w:shd w:val="clear" w:color="auto" w:fill="B2E9FC"/>
            <w:vAlign w:val="bottom"/>
          </w:tcPr>
          <w:p w14:paraId="0EB06D77" w14:textId="77777777" w:rsidR="00903E29" w:rsidRPr="00DD7DE5" w:rsidRDefault="00903E29" w:rsidP="001B227D">
            <w:pPr>
              <w:spacing w:line="26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42 </w:t>
            </w:r>
          </w:p>
        </w:tc>
        <w:tc>
          <w:tcPr>
            <w:tcW w:w="1258" w:type="dxa"/>
            <w:gridSpan w:val="4"/>
            <w:tcBorders>
              <w:right w:val="double" w:sz="4" w:space="0" w:color="auto"/>
            </w:tcBorders>
            <w:shd w:val="clear" w:color="auto" w:fill="B2E9FC"/>
            <w:vAlign w:val="bottom"/>
          </w:tcPr>
          <w:p w14:paraId="216428C0" w14:textId="77777777" w:rsidR="00903E29" w:rsidRPr="00DD7DE5" w:rsidRDefault="00903E29" w:rsidP="001B227D">
            <w:pPr>
              <w:spacing w:line="260" w:lineRule="exact"/>
              <w:ind w:rightChars="10" w:right="24"/>
              <w:jc w:val="right"/>
              <w:rPr>
                <w:rFonts w:ascii="標楷體" w:eastAsia="標楷體" w:hAnsi="標楷體"/>
                <w:bCs/>
                <w:spacing w:val="-4"/>
                <w:sz w:val="20"/>
                <w:szCs w:val="20"/>
              </w:rPr>
            </w:pPr>
            <w:r>
              <w:rPr>
                <w:rFonts w:ascii="標楷體" w:eastAsia="標楷體" w:hAnsi="標楷體" w:hint="eastAsia"/>
                <w:sz w:val="20"/>
                <w:szCs w:val="20"/>
              </w:rPr>
              <w:t xml:space="preserve">    2.34 </w:t>
            </w:r>
          </w:p>
        </w:tc>
        <w:tc>
          <w:tcPr>
            <w:tcW w:w="1487" w:type="dxa"/>
            <w:gridSpan w:val="2"/>
            <w:vMerge/>
            <w:tcBorders>
              <w:left w:val="double" w:sz="4" w:space="0" w:color="auto"/>
            </w:tcBorders>
            <w:shd w:val="clear" w:color="auto" w:fill="B2E9FC"/>
            <w:vAlign w:val="center"/>
          </w:tcPr>
          <w:p w14:paraId="1A7C2246" w14:textId="77777777" w:rsidR="00903E29" w:rsidRDefault="00903E29" w:rsidP="001B227D">
            <w:pPr>
              <w:spacing w:line="260" w:lineRule="exact"/>
              <w:jc w:val="distribute"/>
              <w:rPr>
                <w:rFonts w:ascii="標楷體" w:eastAsia="標楷體" w:hAnsi="標楷體"/>
                <w:sz w:val="20"/>
                <w:szCs w:val="20"/>
              </w:rPr>
            </w:pPr>
          </w:p>
        </w:tc>
        <w:tc>
          <w:tcPr>
            <w:tcW w:w="1142" w:type="dxa"/>
            <w:gridSpan w:val="3"/>
            <w:vMerge/>
            <w:shd w:val="clear" w:color="auto" w:fill="B2E9FC"/>
            <w:vAlign w:val="center"/>
          </w:tcPr>
          <w:p w14:paraId="273B86B6" w14:textId="77777777" w:rsidR="00903E29" w:rsidRPr="00DD7DE5" w:rsidRDefault="00903E29" w:rsidP="001B227D">
            <w:pPr>
              <w:spacing w:line="260" w:lineRule="exact"/>
              <w:jc w:val="right"/>
              <w:rPr>
                <w:rFonts w:ascii="標楷體" w:eastAsia="標楷體" w:hAnsi="標楷體"/>
                <w:bCs/>
                <w:spacing w:val="-4"/>
                <w:sz w:val="20"/>
                <w:szCs w:val="20"/>
              </w:rPr>
            </w:pPr>
          </w:p>
        </w:tc>
        <w:tc>
          <w:tcPr>
            <w:tcW w:w="943" w:type="dxa"/>
            <w:gridSpan w:val="3"/>
            <w:vMerge/>
            <w:shd w:val="clear" w:color="auto" w:fill="B2E9FC"/>
            <w:vAlign w:val="center"/>
          </w:tcPr>
          <w:p w14:paraId="31ABBF32" w14:textId="77777777" w:rsidR="00903E29" w:rsidRPr="00DD7DE5" w:rsidRDefault="00903E29" w:rsidP="001B227D">
            <w:pPr>
              <w:spacing w:line="260" w:lineRule="exact"/>
              <w:jc w:val="right"/>
              <w:rPr>
                <w:rFonts w:ascii="標楷體" w:eastAsia="標楷體" w:hAnsi="標楷體"/>
                <w:bCs/>
                <w:spacing w:val="-4"/>
                <w:sz w:val="20"/>
                <w:szCs w:val="20"/>
              </w:rPr>
            </w:pPr>
          </w:p>
        </w:tc>
        <w:tc>
          <w:tcPr>
            <w:tcW w:w="1342" w:type="dxa"/>
            <w:gridSpan w:val="7"/>
            <w:vMerge/>
            <w:shd w:val="clear" w:color="auto" w:fill="B2E9FC"/>
            <w:vAlign w:val="center"/>
          </w:tcPr>
          <w:p w14:paraId="24D2BB28" w14:textId="77777777" w:rsidR="00903E29" w:rsidRPr="00DD7DE5" w:rsidRDefault="00903E29" w:rsidP="001B227D">
            <w:pPr>
              <w:spacing w:line="260" w:lineRule="exact"/>
              <w:ind w:rightChars="10" w:right="24"/>
              <w:jc w:val="right"/>
              <w:rPr>
                <w:rFonts w:ascii="標楷體" w:eastAsia="標楷體" w:hAnsi="標楷體"/>
                <w:bCs/>
                <w:spacing w:val="-4"/>
                <w:sz w:val="20"/>
                <w:szCs w:val="20"/>
              </w:rPr>
            </w:pPr>
          </w:p>
        </w:tc>
      </w:tr>
      <w:tr w:rsidR="00903E29" w:rsidRPr="00DD7DE5" w14:paraId="64CF4B06" w14:textId="77777777" w:rsidTr="001B227D">
        <w:trPr>
          <w:gridBefore w:val="1"/>
          <w:wBefore w:w="23" w:type="dxa"/>
          <w:trHeight w:val="176"/>
        </w:trPr>
        <w:tc>
          <w:tcPr>
            <w:tcW w:w="9964" w:type="dxa"/>
            <w:gridSpan w:val="24"/>
            <w:tcBorders>
              <w:left w:val="nil"/>
              <w:bottom w:val="nil"/>
              <w:right w:val="nil"/>
            </w:tcBorders>
            <w:shd w:val="clear" w:color="auto" w:fill="auto"/>
          </w:tcPr>
          <w:p w14:paraId="3AA4F171" w14:textId="77777777" w:rsidR="00903E29" w:rsidRPr="00956B49" w:rsidRDefault="00903E29" w:rsidP="001B227D">
            <w:pPr>
              <w:spacing w:line="200" w:lineRule="exact"/>
              <w:ind w:right="278"/>
              <w:rPr>
                <w:rFonts w:ascii="標楷體" w:eastAsia="標楷體" w:hAnsi="標楷體"/>
                <w:sz w:val="18"/>
                <w:szCs w:val="18"/>
              </w:rPr>
            </w:pPr>
            <w:r w:rsidRPr="00956B49">
              <w:rPr>
                <w:rFonts w:ascii="標楷體" w:eastAsia="標楷體" w:hAnsi="標楷體"/>
                <w:sz w:val="18"/>
                <w:szCs w:val="18"/>
              </w:rPr>
              <w:t>註：1.經費賸餘金額欄前端所植</w:t>
            </w:r>
            <w:r w:rsidRPr="00956B49">
              <w:rPr>
                <w:rFonts w:ascii="標楷體" w:eastAsia="標楷體" w:hAnsi="標楷體" w:hint="eastAsia"/>
                <w:sz w:val="18"/>
                <w:szCs w:val="18"/>
              </w:rPr>
              <w:sym w:font="Wingdings 2" w:char="F06A"/>
            </w:r>
            <w:r w:rsidRPr="00956B49">
              <w:rPr>
                <w:rFonts w:ascii="標楷體" w:eastAsia="標楷體" w:hAnsi="標楷體" w:hint="eastAsia"/>
                <w:sz w:val="18"/>
                <w:szCs w:val="18"/>
              </w:rPr>
              <w:t>～</w:t>
            </w:r>
            <w:r w:rsidRPr="00956B49">
              <w:rPr>
                <w:rFonts w:ascii="標楷體" w:eastAsia="標楷體" w:hAnsi="標楷體" w:hint="eastAsia"/>
                <w:sz w:val="18"/>
                <w:szCs w:val="18"/>
              </w:rPr>
              <w:sym w:font="Wingdings 2" w:char="F06E"/>
            </w:r>
            <w:r w:rsidRPr="00956B49">
              <w:rPr>
                <w:rFonts w:ascii="標楷體" w:eastAsia="標楷體" w:hAnsi="標楷體"/>
                <w:sz w:val="18"/>
                <w:szCs w:val="18"/>
              </w:rPr>
              <w:t>，係表示金額較</w:t>
            </w:r>
            <w:r w:rsidRPr="00956B49">
              <w:rPr>
                <w:rFonts w:ascii="標楷體" w:eastAsia="標楷體" w:hAnsi="標楷體" w:hint="eastAsia"/>
                <w:sz w:val="18"/>
                <w:szCs w:val="18"/>
              </w:rPr>
              <w:t>高</w:t>
            </w:r>
            <w:r w:rsidRPr="00956B49">
              <w:rPr>
                <w:rFonts w:ascii="標楷體" w:eastAsia="標楷體" w:hAnsi="標楷體"/>
                <w:sz w:val="18"/>
                <w:szCs w:val="18"/>
              </w:rPr>
              <w:t>之前5個主管機關</w:t>
            </w:r>
            <w:r w:rsidRPr="00956B49">
              <w:rPr>
                <w:rFonts w:ascii="標楷體" w:eastAsia="標楷體" w:hAnsi="標楷體" w:hint="eastAsia"/>
                <w:sz w:val="18"/>
                <w:szCs w:val="18"/>
              </w:rPr>
              <w:t>（</w:t>
            </w:r>
            <w:r w:rsidRPr="00956B49">
              <w:rPr>
                <w:rFonts w:ascii="標楷體" w:eastAsia="標楷體" w:hAnsi="標楷體"/>
                <w:sz w:val="18"/>
                <w:szCs w:val="18"/>
              </w:rPr>
              <w:t>計畫</w:t>
            </w:r>
            <w:r w:rsidRPr="00956B49">
              <w:rPr>
                <w:rFonts w:ascii="標楷體" w:eastAsia="標楷體" w:hAnsi="標楷體" w:hint="eastAsia"/>
                <w:sz w:val="18"/>
                <w:szCs w:val="18"/>
              </w:rPr>
              <w:t>）</w:t>
            </w:r>
            <w:r w:rsidRPr="00956B49">
              <w:rPr>
                <w:rFonts w:ascii="標楷體" w:eastAsia="標楷體" w:hAnsi="標楷體"/>
                <w:sz w:val="18"/>
                <w:szCs w:val="18"/>
              </w:rPr>
              <w:t>。</w:t>
            </w:r>
          </w:p>
        </w:tc>
      </w:tr>
      <w:tr w:rsidR="00903E29" w:rsidRPr="00DD7DE5" w14:paraId="224256BF" w14:textId="77777777" w:rsidTr="001B227D">
        <w:trPr>
          <w:gridBefore w:val="1"/>
          <w:wBefore w:w="23" w:type="dxa"/>
          <w:trHeight w:val="176"/>
        </w:trPr>
        <w:tc>
          <w:tcPr>
            <w:tcW w:w="9964" w:type="dxa"/>
            <w:gridSpan w:val="24"/>
            <w:tcBorders>
              <w:top w:val="nil"/>
              <w:left w:val="nil"/>
              <w:bottom w:val="nil"/>
              <w:right w:val="nil"/>
            </w:tcBorders>
            <w:shd w:val="clear" w:color="auto" w:fill="auto"/>
          </w:tcPr>
          <w:p w14:paraId="7F7E1040" w14:textId="77777777" w:rsidR="00903E29" w:rsidRPr="00956B49" w:rsidRDefault="00903E29" w:rsidP="001B227D">
            <w:pPr>
              <w:spacing w:line="200" w:lineRule="exact"/>
              <w:ind w:firstLineChars="200" w:firstLine="360"/>
              <w:rPr>
                <w:rFonts w:ascii="標楷體" w:eastAsia="標楷體" w:hAnsi="標楷體"/>
                <w:sz w:val="18"/>
                <w:szCs w:val="18"/>
              </w:rPr>
            </w:pPr>
            <w:r w:rsidRPr="00956B49">
              <w:rPr>
                <w:rFonts w:ascii="標楷體" w:eastAsia="標楷體" w:hAnsi="標楷體" w:hint="eastAsia"/>
                <w:sz w:val="18"/>
                <w:szCs w:val="18"/>
              </w:rPr>
              <w:t>2.</w:t>
            </w:r>
            <w:r>
              <w:rPr>
                <w:rFonts w:ascii="標楷體" w:eastAsia="標楷體" w:hAnsi="標楷體"/>
                <w:sz w:val="18"/>
                <w:szCs w:val="18"/>
              </w:rPr>
              <w:t>11</w:t>
            </w:r>
            <w:r>
              <w:rPr>
                <w:rFonts w:ascii="標楷體" w:eastAsia="標楷體" w:hAnsi="標楷體" w:hint="eastAsia"/>
                <w:sz w:val="18"/>
                <w:szCs w:val="18"/>
              </w:rPr>
              <w:t>3</w:t>
            </w:r>
            <w:r w:rsidRPr="00956B49">
              <w:rPr>
                <w:rFonts w:ascii="標楷體" w:eastAsia="標楷體" w:hAnsi="標楷體" w:hint="eastAsia"/>
                <w:sz w:val="18"/>
                <w:szCs w:val="18"/>
              </w:rPr>
              <w:t>年度第二預備金原編列預算數</w:t>
            </w:r>
            <w:r>
              <w:rPr>
                <w:rFonts w:ascii="標楷體" w:eastAsia="標楷體" w:hAnsi="標楷體"/>
                <w:sz w:val="18"/>
                <w:szCs w:val="18"/>
              </w:rPr>
              <w:t>7</w:t>
            </w:r>
            <w:r w:rsidRPr="00956B49">
              <w:rPr>
                <w:rFonts w:ascii="標楷體" w:eastAsia="標楷體" w:hAnsi="標楷體" w:hint="eastAsia"/>
                <w:sz w:val="18"/>
                <w:szCs w:val="18"/>
              </w:rPr>
              <w:t>億</w:t>
            </w:r>
            <w:r>
              <w:rPr>
                <w:rFonts w:ascii="標楷體" w:eastAsia="標楷體" w:hAnsi="標楷體"/>
                <w:sz w:val="18"/>
                <w:szCs w:val="18"/>
              </w:rPr>
              <w:t>4</w:t>
            </w:r>
            <w:r>
              <w:rPr>
                <w:rFonts w:ascii="標楷體" w:eastAsia="標楷體" w:hAnsi="標楷體" w:hint="eastAsia"/>
                <w:sz w:val="18"/>
                <w:szCs w:val="18"/>
              </w:rPr>
              <w:t>,</w:t>
            </w:r>
            <w:r>
              <w:rPr>
                <w:rFonts w:ascii="標楷體" w:eastAsia="標楷體" w:hAnsi="標楷體"/>
                <w:sz w:val="18"/>
                <w:szCs w:val="18"/>
              </w:rPr>
              <w:t>000</w:t>
            </w:r>
            <w:r w:rsidRPr="00956B49">
              <w:rPr>
                <w:rFonts w:ascii="標楷體" w:eastAsia="標楷體" w:hAnsi="標楷體" w:hint="eastAsia"/>
                <w:sz w:val="18"/>
                <w:szCs w:val="18"/>
              </w:rPr>
              <w:t>萬元</w:t>
            </w:r>
            <w:r w:rsidRPr="00956B49">
              <w:rPr>
                <w:rFonts w:ascii="標楷體" w:eastAsia="標楷體" w:hAnsi="標楷體"/>
                <w:sz w:val="18"/>
                <w:szCs w:val="18"/>
              </w:rPr>
              <w:t>，經</w:t>
            </w:r>
            <w:r w:rsidRPr="00956B49">
              <w:rPr>
                <w:rFonts w:ascii="標楷體" w:eastAsia="標楷體" w:hAnsi="標楷體" w:hint="eastAsia"/>
                <w:sz w:val="18"/>
                <w:szCs w:val="18"/>
              </w:rPr>
              <w:t>臺北市</w:t>
            </w:r>
            <w:r w:rsidRPr="00956B49">
              <w:rPr>
                <w:rFonts w:ascii="標楷體" w:eastAsia="標楷體" w:hAnsi="標楷體"/>
                <w:sz w:val="18"/>
                <w:szCs w:val="18"/>
              </w:rPr>
              <w:t>政府核准動支</w:t>
            </w:r>
            <w:r>
              <w:rPr>
                <w:rFonts w:ascii="標楷體" w:eastAsia="標楷體" w:hAnsi="標楷體" w:hint="eastAsia"/>
                <w:sz w:val="18"/>
                <w:szCs w:val="18"/>
              </w:rPr>
              <w:t>4</w:t>
            </w:r>
            <w:r w:rsidRPr="00956B49">
              <w:rPr>
                <w:rFonts w:ascii="標楷體" w:eastAsia="標楷體" w:hAnsi="標楷體" w:hint="eastAsia"/>
                <w:sz w:val="18"/>
                <w:szCs w:val="18"/>
              </w:rPr>
              <w:t>億</w:t>
            </w:r>
            <w:r>
              <w:rPr>
                <w:rFonts w:ascii="標楷體" w:eastAsia="標楷體" w:hAnsi="標楷體" w:hint="eastAsia"/>
                <w:sz w:val="18"/>
                <w:szCs w:val="18"/>
              </w:rPr>
              <w:t>4</w:t>
            </w:r>
            <w:r>
              <w:rPr>
                <w:rFonts w:ascii="標楷體" w:eastAsia="標楷體" w:hAnsi="標楷體"/>
                <w:sz w:val="18"/>
                <w:szCs w:val="18"/>
              </w:rPr>
              <w:t>,</w:t>
            </w:r>
            <w:r>
              <w:rPr>
                <w:rFonts w:ascii="標楷體" w:eastAsia="標楷體" w:hAnsi="標楷體" w:hint="eastAsia"/>
                <w:sz w:val="18"/>
                <w:szCs w:val="18"/>
              </w:rPr>
              <w:t>806</w:t>
            </w:r>
            <w:r w:rsidRPr="00956B49">
              <w:rPr>
                <w:rFonts w:ascii="標楷體" w:eastAsia="標楷體" w:hAnsi="標楷體" w:hint="eastAsia"/>
                <w:sz w:val="18"/>
                <w:szCs w:val="18"/>
              </w:rPr>
              <w:t>萬餘元</w:t>
            </w:r>
            <w:r w:rsidRPr="00956B49">
              <w:rPr>
                <w:rFonts w:ascii="標楷體" w:eastAsia="標楷體" w:hAnsi="標楷體"/>
                <w:sz w:val="18"/>
                <w:szCs w:val="18"/>
              </w:rPr>
              <w:t>，動支比率</w:t>
            </w:r>
            <w:r>
              <w:rPr>
                <w:rFonts w:ascii="標楷體" w:eastAsia="標楷體" w:hAnsi="標楷體" w:hint="eastAsia"/>
                <w:sz w:val="18"/>
                <w:szCs w:val="18"/>
              </w:rPr>
              <w:t>60.55</w:t>
            </w:r>
            <w:r w:rsidRPr="00956B49">
              <w:rPr>
                <w:rFonts w:ascii="標楷體" w:eastAsia="標楷體" w:hAnsi="標楷體" w:hint="eastAsia"/>
                <w:sz w:val="18"/>
                <w:szCs w:val="18"/>
              </w:rPr>
              <w:t>％</w:t>
            </w:r>
            <w:r w:rsidRPr="00956B49">
              <w:rPr>
                <w:rFonts w:ascii="標楷體" w:eastAsia="標楷體" w:hAnsi="標楷體"/>
                <w:sz w:val="18"/>
                <w:szCs w:val="18"/>
              </w:rPr>
              <w:t>。</w:t>
            </w:r>
          </w:p>
        </w:tc>
      </w:tr>
      <w:tr w:rsidR="00903E29" w:rsidRPr="00AD5B0B" w14:paraId="268E2D56" w14:textId="77777777" w:rsidTr="001B227D">
        <w:trPr>
          <w:gridBefore w:val="1"/>
          <w:wBefore w:w="23" w:type="dxa"/>
          <w:trHeight w:val="176"/>
        </w:trPr>
        <w:tc>
          <w:tcPr>
            <w:tcW w:w="9964" w:type="dxa"/>
            <w:gridSpan w:val="24"/>
            <w:tcBorders>
              <w:top w:val="nil"/>
              <w:left w:val="nil"/>
              <w:bottom w:val="nil"/>
              <w:right w:val="nil"/>
            </w:tcBorders>
            <w:shd w:val="clear" w:color="auto" w:fill="auto"/>
          </w:tcPr>
          <w:p w14:paraId="66069BA6" w14:textId="77777777" w:rsidR="00903E29" w:rsidRPr="000C0746" w:rsidRDefault="00903E29" w:rsidP="001B227D">
            <w:pPr>
              <w:spacing w:line="240" w:lineRule="exact"/>
              <w:ind w:firstLineChars="200" w:firstLine="480"/>
              <w:jc w:val="center"/>
              <w:rPr>
                <w:rFonts w:ascii="標楷體" w:eastAsia="標楷體" w:hAnsi="標楷體"/>
                <w:sz w:val="18"/>
                <w:szCs w:val="18"/>
              </w:rPr>
            </w:pPr>
            <w:bookmarkStart w:id="0" w:name="_Hlk200724948"/>
            <w:r w:rsidRPr="000C0746">
              <w:rPr>
                <w:rFonts w:ascii="標楷體" w:eastAsia="標楷體" w:hAnsi="標楷體" w:hint="eastAsia"/>
                <w:b/>
                <w:bCs/>
              </w:rPr>
              <w:lastRenderedPageBreak/>
              <w:t>表</w:t>
            </w:r>
            <w:r w:rsidRPr="000C0746">
              <w:rPr>
                <w:rFonts w:ascii="標楷體" w:eastAsia="標楷體" w:hAnsi="標楷體"/>
                <w:b/>
                <w:bCs/>
              </w:rPr>
              <w:t>3</w:t>
            </w:r>
            <w:r w:rsidRPr="000C0746">
              <w:rPr>
                <w:rFonts w:ascii="標楷體" w:eastAsia="標楷體" w:hAnsi="標楷體" w:hint="eastAsia"/>
                <w:b/>
                <w:bCs/>
              </w:rPr>
              <w:t xml:space="preserve">　歲出應付保留數分析（原因別）</w:t>
            </w:r>
          </w:p>
        </w:tc>
      </w:tr>
      <w:tr w:rsidR="00903E29" w:rsidRPr="00AD5B0B" w14:paraId="128ED51E" w14:textId="77777777" w:rsidTr="001B227D">
        <w:trPr>
          <w:gridBefore w:val="1"/>
          <w:wBefore w:w="23" w:type="dxa"/>
          <w:trHeight w:val="176"/>
        </w:trPr>
        <w:tc>
          <w:tcPr>
            <w:tcW w:w="9964" w:type="dxa"/>
            <w:gridSpan w:val="24"/>
            <w:tcBorders>
              <w:top w:val="nil"/>
              <w:left w:val="nil"/>
              <w:bottom w:val="nil"/>
              <w:right w:val="nil"/>
            </w:tcBorders>
            <w:shd w:val="clear" w:color="auto" w:fill="auto"/>
          </w:tcPr>
          <w:p w14:paraId="376E03A6" w14:textId="77777777" w:rsidR="00903E29" w:rsidRPr="000C0746" w:rsidRDefault="00903E29" w:rsidP="001B227D">
            <w:pPr>
              <w:spacing w:line="200" w:lineRule="exact"/>
              <w:ind w:firstLineChars="200" w:firstLine="400"/>
              <w:jc w:val="right"/>
              <w:rPr>
                <w:rFonts w:ascii="標楷體" w:eastAsia="標楷體" w:hAnsi="標楷體"/>
                <w:sz w:val="20"/>
                <w:szCs w:val="20"/>
              </w:rPr>
            </w:pPr>
            <w:r w:rsidRPr="000C0746">
              <w:rPr>
                <w:rFonts w:ascii="標楷體" w:eastAsia="標楷體" w:hAnsi="標楷體" w:hint="eastAsia"/>
                <w:sz w:val="20"/>
                <w:szCs w:val="20"/>
              </w:rPr>
              <w:t>單位：新臺幣百萬元、％</w:t>
            </w:r>
          </w:p>
        </w:tc>
      </w:tr>
      <w:tr w:rsidR="00903E29" w:rsidRPr="00AD5B0B" w14:paraId="7F3CDDA4" w14:textId="77777777" w:rsidTr="001B227D">
        <w:trPr>
          <w:gridAfter w:val="3"/>
          <w:wAfter w:w="48" w:type="dxa"/>
          <w:trHeight w:val="194"/>
        </w:trPr>
        <w:tc>
          <w:tcPr>
            <w:tcW w:w="4723" w:type="dxa"/>
            <w:gridSpan w:val="8"/>
            <w:vMerge w:val="restart"/>
            <w:tcBorders>
              <w:left w:val="single" w:sz="4" w:space="0" w:color="auto"/>
              <w:tl2br w:val="single" w:sz="4" w:space="0" w:color="auto"/>
            </w:tcBorders>
            <w:shd w:val="clear" w:color="auto" w:fill="8BB6F5"/>
          </w:tcPr>
          <w:p w14:paraId="0C92A343" w14:textId="77777777" w:rsidR="00903E29" w:rsidRPr="00AD5B0B" w:rsidRDefault="00903E29" w:rsidP="001B227D">
            <w:pPr>
              <w:spacing w:line="300" w:lineRule="exact"/>
              <w:jc w:val="right"/>
              <w:rPr>
                <w:rFonts w:ascii="標楷體" w:eastAsia="標楷體" w:hAnsi="標楷體"/>
                <w:sz w:val="20"/>
                <w:szCs w:val="20"/>
              </w:rPr>
            </w:pPr>
            <w:r w:rsidRPr="00AD5B0B">
              <w:rPr>
                <w:rFonts w:ascii="標楷體" w:eastAsia="標楷體" w:hAnsi="標楷體" w:hint="eastAsia"/>
                <w:sz w:val="20"/>
                <w:szCs w:val="20"/>
              </w:rPr>
              <w:t>經   費   種   類</w:t>
            </w:r>
          </w:p>
          <w:p w14:paraId="708E0021" w14:textId="77777777" w:rsidR="00903E29" w:rsidRPr="00AD5B0B" w:rsidRDefault="00903E29" w:rsidP="001B227D">
            <w:pPr>
              <w:spacing w:line="300" w:lineRule="exact"/>
              <w:rPr>
                <w:rFonts w:ascii="標楷體" w:eastAsia="標楷體" w:hAnsi="標楷體"/>
                <w:sz w:val="20"/>
                <w:szCs w:val="20"/>
              </w:rPr>
            </w:pPr>
            <w:r w:rsidRPr="00AD5B0B">
              <w:rPr>
                <w:rFonts w:ascii="標楷體" w:eastAsia="標楷體" w:hAnsi="標楷體" w:hint="eastAsia"/>
                <w:sz w:val="20"/>
                <w:szCs w:val="20"/>
              </w:rPr>
              <w:t>保   留   原   因</w:t>
            </w:r>
          </w:p>
        </w:tc>
        <w:tc>
          <w:tcPr>
            <w:tcW w:w="1967" w:type="dxa"/>
            <w:gridSpan w:val="5"/>
            <w:shd w:val="clear" w:color="auto" w:fill="8BB6F5"/>
          </w:tcPr>
          <w:p w14:paraId="12A7D413" w14:textId="77777777" w:rsidR="00903E29" w:rsidRPr="00AD5B0B" w:rsidRDefault="00903E29" w:rsidP="001B227D">
            <w:pPr>
              <w:spacing w:line="280" w:lineRule="exact"/>
              <w:ind w:rightChars="25" w:right="60" w:firstLineChars="34" w:firstLine="68"/>
              <w:jc w:val="distribute"/>
              <w:rPr>
                <w:rFonts w:ascii="標楷體" w:eastAsia="標楷體" w:hAnsi="標楷體"/>
                <w:sz w:val="20"/>
                <w:szCs w:val="20"/>
              </w:rPr>
            </w:pPr>
            <w:r w:rsidRPr="00AD5B0B">
              <w:rPr>
                <w:rFonts w:ascii="標楷體" w:eastAsia="標楷體" w:hAnsi="標楷體" w:hint="eastAsia"/>
                <w:sz w:val="20"/>
                <w:szCs w:val="20"/>
              </w:rPr>
              <w:t>合計</w:t>
            </w:r>
          </w:p>
        </w:tc>
        <w:tc>
          <w:tcPr>
            <w:tcW w:w="1083" w:type="dxa"/>
            <w:gridSpan w:val="3"/>
            <w:vMerge w:val="restart"/>
            <w:shd w:val="clear" w:color="auto" w:fill="8BB6F5"/>
            <w:vAlign w:val="center"/>
          </w:tcPr>
          <w:p w14:paraId="4B7F8789" w14:textId="77777777" w:rsidR="00903E29" w:rsidRPr="00AD5B0B" w:rsidRDefault="00903E29" w:rsidP="001B227D">
            <w:pPr>
              <w:spacing w:line="240" w:lineRule="exact"/>
              <w:jc w:val="center"/>
              <w:rPr>
                <w:rFonts w:ascii="標楷體" w:eastAsia="標楷體" w:hAnsi="標楷體"/>
                <w:sz w:val="20"/>
                <w:szCs w:val="20"/>
              </w:rPr>
            </w:pPr>
            <w:r w:rsidRPr="00AD5B0B">
              <w:rPr>
                <w:rFonts w:ascii="標楷體" w:eastAsia="標楷體" w:hAnsi="標楷體" w:hint="eastAsia"/>
                <w:sz w:val="20"/>
                <w:szCs w:val="20"/>
              </w:rPr>
              <w:t>營繕工程</w:t>
            </w:r>
          </w:p>
        </w:tc>
        <w:tc>
          <w:tcPr>
            <w:tcW w:w="1083" w:type="dxa"/>
            <w:gridSpan w:val="3"/>
            <w:vMerge w:val="restart"/>
            <w:shd w:val="clear" w:color="auto" w:fill="8BB6F5"/>
            <w:vAlign w:val="center"/>
          </w:tcPr>
          <w:p w14:paraId="767F7A2B" w14:textId="77777777" w:rsidR="00903E29" w:rsidRPr="00AD5B0B" w:rsidRDefault="00903E29" w:rsidP="001B227D">
            <w:pPr>
              <w:spacing w:line="240" w:lineRule="exact"/>
              <w:jc w:val="center"/>
              <w:rPr>
                <w:rFonts w:ascii="標楷體" w:eastAsia="標楷體" w:hAnsi="標楷體"/>
                <w:sz w:val="20"/>
                <w:szCs w:val="20"/>
              </w:rPr>
            </w:pPr>
            <w:r w:rsidRPr="00AD5B0B">
              <w:rPr>
                <w:rFonts w:ascii="標楷體" w:eastAsia="標楷體" w:hAnsi="標楷體" w:hint="eastAsia"/>
                <w:sz w:val="20"/>
                <w:szCs w:val="20"/>
              </w:rPr>
              <w:t>財物購置</w:t>
            </w:r>
          </w:p>
        </w:tc>
        <w:tc>
          <w:tcPr>
            <w:tcW w:w="1083" w:type="dxa"/>
            <w:gridSpan w:val="3"/>
            <w:vMerge w:val="restart"/>
            <w:shd w:val="clear" w:color="auto" w:fill="8BB6F5"/>
            <w:vAlign w:val="center"/>
          </w:tcPr>
          <w:p w14:paraId="137EB6F0" w14:textId="77777777" w:rsidR="00903E29" w:rsidRPr="00AD5B0B" w:rsidRDefault="00903E29" w:rsidP="001B227D">
            <w:pPr>
              <w:spacing w:line="240" w:lineRule="exact"/>
              <w:jc w:val="center"/>
              <w:rPr>
                <w:rFonts w:ascii="標楷體" w:eastAsia="標楷體" w:hAnsi="標楷體"/>
                <w:sz w:val="20"/>
                <w:szCs w:val="20"/>
              </w:rPr>
            </w:pPr>
            <w:r w:rsidRPr="00AD5B0B">
              <w:rPr>
                <w:rFonts w:ascii="標楷體" w:eastAsia="標楷體" w:hAnsi="標楷體" w:hint="eastAsia"/>
                <w:sz w:val="20"/>
                <w:szCs w:val="20"/>
              </w:rPr>
              <w:t>其    他</w:t>
            </w:r>
          </w:p>
        </w:tc>
      </w:tr>
      <w:tr w:rsidR="00903E29" w:rsidRPr="00AD5B0B" w14:paraId="44CAC1A2" w14:textId="77777777" w:rsidTr="001B227D">
        <w:trPr>
          <w:gridAfter w:val="3"/>
          <w:wAfter w:w="48" w:type="dxa"/>
          <w:trHeight w:val="320"/>
        </w:trPr>
        <w:tc>
          <w:tcPr>
            <w:tcW w:w="4723" w:type="dxa"/>
            <w:gridSpan w:val="8"/>
            <w:vMerge/>
            <w:tcBorders>
              <w:left w:val="single" w:sz="4" w:space="0" w:color="auto"/>
              <w:tl2br w:val="single" w:sz="4" w:space="0" w:color="auto"/>
            </w:tcBorders>
            <w:shd w:val="clear" w:color="auto" w:fill="8BB6F5"/>
          </w:tcPr>
          <w:p w14:paraId="5D0FCF38" w14:textId="77777777" w:rsidR="00903E29" w:rsidRPr="00AD5B0B" w:rsidRDefault="00903E29" w:rsidP="001B227D">
            <w:pPr>
              <w:spacing w:line="300" w:lineRule="exact"/>
              <w:ind w:firstLineChars="200" w:firstLine="400"/>
              <w:jc w:val="both"/>
              <w:rPr>
                <w:rFonts w:ascii="標楷體" w:eastAsia="標楷體" w:hAnsi="標楷體"/>
                <w:sz w:val="20"/>
                <w:szCs w:val="20"/>
              </w:rPr>
            </w:pPr>
          </w:p>
        </w:tc>
        <w:tc>
          <w:tcPr>
            <w:tcW w:w="949" w:type="dxa"/>
            <w:gridSpan w:val="3"/>
            <w:shd w:val="clear" w:color="auto" w:fill="8BB6F5"/>
            <w:vAlign w:val="center"/>
          </w:tcPr>
          <w:p w14:paraId="428D6DE3" w14:textId="77777777" w:rsidR="00903E29" w:rsidRPr="00AD5B0B" w:rsidRDefault="00903E29" w:rsidP="001B227D">
            <w:pPr>
              <w:spacing w:line="280" w:lineRule="exact"/>
              <w:ind w:rightChars="25" w:right="60" w:firstLineChars="34" w:firstLine="68"/>
              <w:jc w:val="distribute"/>
              <w:rPr>
                <w:rFonts w:ascii="標楷體" w:eastAsia="標楷體" w:hAnsi="標楷體"/>
                <w:sz w:val="20"/>
                <w:szCs w:val="20"/>
              </w:rPr>
            </w:pPr>
            <w:r w:rsidRPr="00AD5B0B">
              <w:rPr>
                <w:rFonts w:ascii="標楷體" w:eastAsia="標楷體" w:hAnsi="標楷體" w:hint="eastAsia"/>
                <w:sz w:val="20"/>
                <w:szCs w:val="20"/>
              </w:rPr>
              <w:t>金額</w:t>
            </w:r>
          </w:p>
        </w:tc>
        <w:tc>
          <w:tcPr>
            <w:tcW w:w="1018" w:type="dxa"/>
            <w:gridSpan w:val="2"/>
            <w:shd w:val="clear" w:color="auto" w:fill="8BB6F5"/>
            <w:vAlign w:val="center"/>
          </w:tcPr>
          <w:p w14:paraId="46BD6F70" w14:textId="77777777" w:rsidR="00903E29" w:rsidRPr="00AD5B0B" w:rsidRDefault="00903E29" w:rsidP="001B227D">
            <w:pPr>
              <w:spacing w:line="280" w:lineRule="exact"/>
              <w:ind w:rightChars="25" w:right="60" w:firstLineChars="34" w:firstLine="68"/>
              <w:jc w:val="distribute"/>
              <w:rPr>
                <w:rFonts w:ascii="標楷體" w:eastAsia="標楷體" w:hAnsi="標楷體"/>
                <w:sz w:val="20"/>
                <w:szCs w:val="20"/>
              </w:rPr>
            </w:pPr>
            <w:r w:rsidRPr="00AD5B0B">
              <w:rPr>
                <w:rFonts w:ascii="標楷體" w:eastAsia="標楷體" w:hAnsi="標楷體" w:hint="eastAsia"/>
                <w:sz w:val="20"/>
                <w:szCs w:val="20"/>
              </w:rPr>
              <w:t>占</w:t>
            </w:r>
            <w:r w:rsidRPr="00AD5B0B">
              <w:rPr>
                <w:rFonts w:ascii="標楷體" w:eastAsia="標楷體" w:hAnsi="標楷體"/>
                <w:sz w:val="20"/>
                <w:szCs w:val="20"/>
              </w:rPr>
              <w:t>比</w:t>
            </w:r>
          </w:p>
        </w:tc>
        <w:tc>
          <w:tcPr>
            <w:tcW w:w="1083" w:type="dxa"/>
            <w:gridSpan w:val="3"/>
            <w:vMerge/>
            <w:shd w:val="clear" w:color="auto" w:fill="8BB6F5"/>
            <w:vAlign w:val="center"/>
          </w:tcPr>
          <w:p w14:paraId="6C68EA96" w14:textId="77777777" w:rsidR="00903E29" w:rsidRPr="00AD5B0B" w:rsidRDefault="00903E29" w:rsidP="001B227D">
            <w:pPr>
              <w:spacing w:line="300" w:lineRule="exact"/>
              <w:ind w:firstLineChars="200" w:firstLine="400"/>
              <w:jc w:val="center"/>
              <w:rPr>
                <w:rFonts w:ascii="標楷體" w:eastAsia="標楷體" w:hAnsi="標楷體"/>
                <w:sz w:val="20"/>
                <w:szCs w:val="20"/>
              </w:rPr>
            </w:pPr>
          </w:p>
        </w:tc>
        <w:tc>
          <w:tcPr>
            <w:tcW w:w="1083" w:type="dxa"/>
            <w:gridSpan w:val="3"/>
            <w:vMerge/>
            <w:shd w:val="clear" w:color="auto" w:fill="8BB6F5"/>
            <w:vAlign w:val="center"/>
          </w:tcPr>
          <w:p w14:paraId="0FFC609A" w14:textId="77777777" w:rsidR="00903E29" w:rsidRPr="00AD5B0B" w:rsidRDefault="00903E29" w:rsidP="001B227D">
            <w:pPr>
              <w:spacing w:line="300" w:lineRule="exact"/>
              <w:ind w:firstLineChars="200" w:firstLine="400"/>
              <w:jc w:val="center"/>
              <w:rPr>
                <w:rFonts w:ascii="標楷體" w:eastAsia="標楷體" w:hAnsi="標楷體"/>
                <w:sz w:val="20"/>
                <w:szCs w:val="20"/>
              </w:rPr>
            </w:pPr>
          </w:p>
        </w:tc>
        <w:tc>
          <w:tcPr>
            <w:tcW w:w="1083" w:type="dxa"/>
            <w:gridSpan w:val="3"/>
            <w:vMerge/>
            <w:shd w:val="clear" w:color="auto" w:fill="8BB6F5"/>
            <w:vAlign w:val="center"/>
          </w:tcPr>
          <w:p w14:paraId="60129AD5" w14:textId="77777777" w:rsidR="00903E29" w:rsidRPr="00AD5B0B" w:rsidRDefault="00903E29" w:rsidP="001B227D">
            <w:pPr>
              <w:spacing w:line="300" w:lineRule="exact"/>
              <w:ind w:firstLineChars="200" w:firstLine="400"/>
              <w:jc w:val="center"/>
              <w:rPr>
                <w:rFonts w:ascii="標楷體" w:eastAsia="標楷體" w:hAnsi="標楷體"/>
                <w:sz w:val="20"/>
                <w:szCs w:val="20"/>
              </w:rPr>
            </w:pPr>
          </w:p>
        </w:tc>
      </w:tr>
      <w:tr w:rsidR="00903E29" w:rsidRPr="00AD5B0B" w14:paraId="313912F4" w14:textId="77777777" w:rsidTr="001B227D">
        <w:tblPrEx>
          <w:tblBorders>
            <w:insideH w:val="none" w:sz="0" w:space="0" w:color="auto"/>
          </w:tblBorders>
        </w:tblPrEx>
        <w:trPr>
          <w:gridAfter w:val="3"/>
          <w:wAfter w:w="48" w:type="dxa"/>
          <w:trHeight w:val="510"/>
        </w:trPr>
        <w:tc>
          <w:tcPr>
            <w:tcW w:w="4723" w:type="dxa"/>
            <w:gridSpan w:val="8"/>
            <w:tcBorders>
              <w:bottom w:val="single" w:sz="4" w:space="0" w:color="auto"/>
            </w:tcBorders>
            <w:shd w:val="clear" w:color="auto" w:fill="B2E9FC"/>
            <w:vAlign w:val="center"/>
          </w:tcPr>
          <w:p w14:paraId="31733F0A" w14:textId="77777777" w:rsidR="00903E29" w:rsidRPr="00AD5B0B" w:rsidRDefault="00903E29" w:rsidP="001B227D">
            <w:pPr>
              <w:spacing w:line="240" w:lineRule="exact"/>
              <w:jc w:val="center"/>
              <w:rPr>
                <w:rFonts w:ascii="標楷體" w:eastAsia="標楷體" w:hAnsi="標楷體"/>
                <w:b/>
                <w:noProof/>
                <w:sz w:val="20"/>
                <w:szCs w:val="20"/>
              </w:rPr>
            </w:pPr>
            <w:r w:rsidRPr="00AD5B0B">
              <w:rPr>
                <w:rFonts w:ascii="標楷體" w:eastAsia="標楷體" w:hAnsi="標楷體" w:hint="eastAsia"/>
                <w:b/>
                <w:noProof/>
                <w:sz w:val="20"/>
                <w:szCs w:val="20"/>
              </w:rPr>
              <w:t>合                       計</w:t>
            </w:r>
          </w:p>
        </w:tc>
        <w:tc>
          <w:tcPr>
            <w:tcW w:w="949" w:type="dxa"/>
            <w:gridSpan w:val="3"/>
            <w:tcBorders>
              <w:bottom w:val="single" w:sz="4" w:space="0" w:color="auto"/>
            </w:tcBorders>
            <w:shd w:val="clear" w:color="auto" w:fill="B2E9FC"/>
            <w:vAlign w:val="center"/>
          </w:tcPr>
          <w:p w14:paraId="2D463EA5" w14:textId="77777777" w:rsidR="00903E29" w:rsidRPr="00AD5B0B" w:rsidRDefault="00903E29" w:rsidP="001B227D">
            <w:pPr>
              <w:widowControl/>
              <w:ind w:rightChars="10" w:right="24"/>
              <w:jc w:val="right"/>
              <w:rPr>
                <w:rFonts w:ascii="標楷體" w:eastAsia="標楷體" w:hAnsi="標楷體"/>
                <w:b/>
                <w:bCs/>
                <w:sz w:val="20"/>
                <w:szCs w:val="20"/>
              </w:rPr>
            </w:pPr>
            <w:r w:rsidRPr="00AD5B0B">
              <w:rPr>
                <w:rFonts w:ascii="標楷體" w:eastAsia="標楷體" w:hAnsi="標楷體"/>
                <w:b/>
                <w:bCs/>
                <w:sz w:val="20"/>
                <w:szCs w:val="20"/>
              </w:rPr>
              <w:t>5</w:t>
            </w:r>
            <w:r w:rsidRPr="00AD5B0B">
              <w:rPr>
                <w:rFonts w:ascii="標楷體" w:eastAsia="標楷體" w:hAnsi="標楷體" w:hint="eastAsia"/>
                <w:b/>
                <w:bCs/>
                <w:sz w:val="20"/>
                <w:szCs w:val="20"/>
              </w:rPr>
              <w:t>,</w:t>
            </w:r>
            <w:r w:rsidRPr="00AD5B0B">
              <w:rPr>
                <w:rFonts w:ascii="標楷體" w:eastAsia="標楷體" w:hAnsi="標楷體"/>
                <w:b/>
                <w:bCs/>
                <w:sz w:val="20"/>
                <w:szCs w:val="20"/>
              </w:rPr>
              <w:t>673</w:t>
            </w:r>
          </w:p>
        </w:tc>
        <w:tc>
          <w:tcPr>
            <w:tcW w:w="1018" w:type="dxa"/>
            <w:gridSpan w:val="2"/>
            <w:tcBorders>
              <w:bottom w:val="single" w:sz="4" w:space="0" w:color="auto"/>
            </w:tcBorders>
            <w:shd w:val="clear" w:color="auto" w:fill="B2E9FC"/>
            <w:vAlign w:val="center"/>
          </w:tcPr>
          <w:p w14:paraId="7ADE1BE0" w14:textId="77777777" w:rsidR="00903E29" w:rsidRPr="00AD5B0B" w:rsidRDefault="00903E29" w:rsidP="001B227D">
            <w:pPr>
              <w:ind w:rightChars="10" w:right="24"/>
              <w:jc w:val="right"/>
              <w:rPr>
                <w:rFonts w:ascii="標楷體" w:eastAsia="標楷體" w:hAnsi="標楷體"/>
                <w:b/>
                <w:bCs/>
                <w:sz w:val="20"/>
                <w:szCs w:val="20"/>
              </w:rPr>
            </w:pPr>
            <w:r w:rsidRPr="00AD5B0B">
              <w:rPr>
                <w:rFonts w:ascii="標楷體" w:eastAsia="標楷體" w:hAnsi="標楷體" w:hint="eastAsia"/>
                <w:b/>
                <w:bCs/>
                <w:sz w:val="20"/>
                <w:szCs w:val="20"/>
              </w:rPr>
              <w:t xml:space="preserve">100.00 </w:t>
            </w:r>
          </w:p>
        </w:tc>
        <w:tc>
          <w:tcPr>
            <w:tcW w:w="1083" w:type="dxa"/>
            <w:gridSpan w:val="3"/>
            <w:tcBorders>
              <w:bottom w:val="single" w:sz="4" w:space="0" w:color="auto"/>
            </w:tcBorders>
            <w:shd w:val="clear" w:color="auto" w:fill="B2E9FC"/>
            <w:vAlign w:val="center"/>
          </w:tcPr>
          <w:p w14:paraId="35E05BB5" w14:textId="77777777" w:rsidR="00903E29" w:rsidRPr="00AD5B0B" w:rsidRDefault="00903E29" w:rsidP="001B227D">
            <w:pPr>
              <w:spacing w:line="240" w:lineRule="exact"/>
              <w:ind w:rightChars="10" w:right="24"/>
              <w:jc w:val="right"/>
              <w:rPr>
                <w:rFonts w:ascii="標楷體" w:eastAsia="標楷體" w:hAnsi="標楷體"/>
                <w:b/>
                <w:noProof/>
                <w:sz w:val="20"/>
                <w:szCs w:val="20"/>
              </w:rPr>
            </w:pPr>
            <w:r w:rsidRPr="00AD5B0B">
              <w:rPr>
                <w:rFonts w:ascii="標楷體" w:eastAsia="標楷體" w:hAnsi="標楷體"/>
                <w:b/>
                <w:noProof/>
                <w:sz w:val="20"/>
                <w:szCs w:val="20"/>
              </w:rPr>
              <w:t>4,274</w:t>
            </w:r>
          </w:p>
          <w:p w14:paraId="7B2B07FD" w14:textId="77777777" w:rsidR="00903E29" w:rsidRPr="00AD5B0B" w:rsidRDefault="00903E29" w:rsidP="001B227D">
            <w:pPr>
              <w:spacing w:line="240" w:lineRule="exact"/>
              <w:ind w:rightChars="10" w:right="24"/>
              <w:jc w:val="both"/>
              <w:rPr>
                <w:rFonts w:ascii="標楷體" w:eastAsia="標楷體" w:hAnsi="標楷體"/>
                <w:noProof/>
                <w:sz w:val="20"/>
                <w:szCs w:val="20"/>
              </w:rPr>
            </w:pPr>
            <w:r w:rsidRPr="00AD5B0B">
              <w:rPr>
                <w:rFonts w:ascii="標楷體" w:eastAsia="標楷體" w:hAnsi="標楷體" w:hint="eastAsia"/>
                <w:noProof/>
                <w:sz w:val="20"/>
                <w:szCs w:val="20"/>
              </w:rPr>
              <w:t>（7</w:t>
            </w:r>
            <w:r w:rsidRPr="00AD5B0B">
              <w:rPr>
                <w:rFonts w:ascii="標楷體" w:eastAsia="標楷體" w:hAnsi="標楷體"/>
                <w:noProof/>
                <w:sz w:val="20"/>
                <w:szCs w:val="20"/>
              </w:rPr>
              <w:t>5.34</w:t>
            </w:r>
            <w:r w:rsidRPr="00AD5B0B">
              <w:rPr>
                <w:rFonts w:ascii="標楷體" w:eastAsia="標楷體" w:hAnsi="標楷體" w:hint="eastAsia"/>
                <w:noProof/>
                <w:sz w:val="20"/>
                <w:szCs w:val="20"/>
              </w:rPr>
              <w:t>％)</w:t>
            </w:r>
          </w:p>
        </w:tc>
        <w:tc>
          <w:tcPr>
            <w:tcW w:w="1083" w:type="dxa"/>
            <w:gridSpan w:val="3"/>
            <w:tcBorders>
              <w:bottom w:val="single" w:sz="4" w:space="0" w:color="auto"/>
            </w:tcBorders>
            <w:shd w:val="clear" w:color="auto" w:fill="B2E9FC"/>
            <w:vAlign w:val="center"/>
          </w:tcPr>
          <w:p w14:paraId="3CDE81ED" w14:textId="77777777" w:rsidR="00903E29" w:rsidRPr="00AD5B0B" w:rsidRDefault="00903E29" w:rsidP="001B227D">
            <w:pPr>
              <w:spacing w:line="240" w:lineRule="exact"/>
              <w:ind w:rightChars="10" w:right="24"/>
              <w:jc w:val="right"/>
              <w:rPr>
                <w:rFonts w:ascii="標楷體" w:eastAsia="標楷體" w:hAnsi="標楷體"/>
                <w:b/>
                <w:noProof/>
                <w:sz w:val="20"/>
                <w:szCs w:val="20"/>
              </w:rPr>
            </w:pPr>
            <w:r w:rsidRPr="00AD5B0B">
              <w:rPr>
                <w:rFonts w:ascii="標楷體" w:eastAsia="標楷體" w:hAnsi="標楷體" w:hint="eastAsia"/>
                <w:b/>
                <w:noProof/>
                <w:sz w:val="20"/>
                <w:szCs w:val="20"/>
              </w:rPr>
              <w:t>1</w:t>
            </w:r>
            <w:r w:rsidRPr="00AD5B0B">
              <w:rPr>
                <w:rFonts w:ascii="標楷體" w:eastAsia="標楷體" w:hAnsi="標楷體"/>
                <w:b/>
                <w:noProof/>
                <w:sz w:val="20"/>
                <w:szCs w:val="20"/>
              </w:rPr>
              <w:t>47</w:t>
            </w:r>
          </w:p>
          <w:p w14:paraId="3F2B353E" w14:textId="77777777" w:rsidR="00903E29" w:rsidRPr="00AD5B0B" w:rsidRDefault="00903E29" w:rsidP="001B227D">
            <w:pPr>
              <w:spacing w:line="240" w:lineRule="exact"/>
              <w:ind w:rightChars="10" w:right="24"/>
              <w:jc w:val="right"/>
              <w:rPr>
                <w:rFonts w:ascii="標楷體" w:eastAsia="標楷體" w:hAnsi="標楷體"/>
                <w:b/>
                <w:noProof/>
                <w:sz w:val="20"/>
                <w:szCs w:val="20"/>
              </w:rPr>
            </w:pPr>
            <w:r w:rsidRPr="00AD5B0B">
              <w:rPr>
                <w:rFonts w:ascii="標楷體" w:eastAsia="標楷體" w:hAnsi="標楷體" w:hint="eastAsia"/>
                <w:noProof/>
                <w:sz w:val="20"/>
                <w:szCs w:val="20"/>
              </w:rPr>
              <w:t>（2</w:t>
            </w:r>
            <w:r w:rsidRPr="00AD5B0B">
              <w:rPr>
                <w:rFonts w:ascii="標楷體" w:eastAsia="標楷體" w:hAnsi="標楷體"/>
                <w:noProof/>
                <w:sz w:val="20"/>
                <w:szCs w:val="20"/>
              </w:rPr>
              <w:t>.60</w:t>
            </w:r>
            <w:r w:rsidRPr="00AD5B0B">
              <w:rPr>
                <w:rFonts w:ascii="標楷體" w:eastAsia="標楷體" w:hAnsi="標楷體" w:hint="eastAsia"/>
                <w:noProof/>
                <w:sz w:val="20"/>
                <w:szCs w:val="20"/>
              </w:rPr>
              <w:t>％)</w:t>
            </w:r>
          </w:p>
        </w:tc>
        <w:tc>
          <w:tcPr>
            <w:tcW w:w="1083" w:type="dxa"/>
            <w:gridSpan w:val="3"/>
            <w:tcBorders>
              <w:bottom w:val="single" w:sz="4" w:space="0" w:color="auto"/>
            </w:tcBorders>
            <w:shd w:val="clear" w:color="auto" w:fill="B2E9FC"/>
            <w:vAlign w:val="center"/>
          </w:tcPr>
          <w:p w14:paraId="77A664AF" w14:textId="77777777" w:rsidR="00903E29" w:rsidRPr="00AD5B0B" w:rsidRDefault="00903E29" w:rsidP="001B227D">
            <w:pPr>
              <w:spacing w:line="240" w:lineRule="exact"/>
              <w:ind w:rightChars="10" w:right="24"/>
              <w:jc w:val="right"/>
              <w:rPr>
                <w:rFonts w:ascii="標楷體" w:eastAsia="標楷體" w:hAnsi="標楷體"/>
                <w:b/>
                <w:noProof/>
                <w:sz w:val="20"/>
                <w:szCs w:val="20"/>
              </w:rPr>
            </w:pPr>
            <w:r w:rsidRPr="00AD5B0B">
              <w:rPr>
                <w:rFonts w:ascii="標楷體" w:eastAsia="標楷體" w:hAnsi="標楷體"/>
                <w:b/>
                <w:noProof/>
                <w:sz w:val="20"/>
                <w:szCs w:val="20"/>
              </w:rPr>
              <w:t>1,</w:t>
            </w:r>
            <w:r>
              <w:rPr>
                <w:rFonts w:ascii="標楷體" w:eastAsia="標楷體" w:hAnsi="標楷體"/>
                <w:b/>
                <w:noProof/>
                <w:sz w:val="20"/>
                <w:szCs w:val="20"/>
              </w:rPr>
              <w:t>2</w:t>
            </w:r>
            <w:r w:rsidRPr="00AD5B0B">
              <w:rPr>
                <w:rFonts w:ascii="標楷體" w:eastAsia="標楷體" w:hAnsi="標楷體"/>
                <w:b/>
                <w:noProof/>
                <w:sz w:val="20"/>
                <w:szCs w:val="20"/>
              </w:rPr>
              <w:t>51</w:t>
            </w:r>
          </w:p>
          <w:p w14:paraId="4571939F" w14:textId="77777777" w:rsidR="00903E29" w:rsidRPr="00AD5B0B" w:rsidRDefault="00903E29" w:rsidP="001B227D">
            <w:pPr>
              <w:spacing w:line="240" w:lineRule="exact"/>
              <w:ind w:rightChars="10" w:right="24"/>
              <w:jc w:val="right"/>
              <w:rPr>
                <w:rFonts w:ascii="標楷體" w:eastAsia="標楷體" w:hAnsi="標楷體"/>
                <w:noProof/>
                <w:sz w:val="20"/>
                <w:szCs w:val="20"/>
              </w:rPr>
            </w:pPr>
            <w:r w:rsidRPr="00AD5B0B">
              <w:rPr>
                <w:rFonts w:ascii="標楷體" w:eastAsia="標楷體" w:hAnsi="標楷體"/>
                <w:noProof/>
                <w:sz w:val="20"/>
                <w:szCs w:val="20"/>
              </w:rPr>
              <w:t>(22.06</w:t>
            </w:r>
            <w:r w:rsidRPr="00AD5B0B">
              <w:rPr>
                <w:rFonts w:ascii="標楷體" w:eastAsia="標楷體" w:hAnsi="標楷體" w:hint="eastAsia"/>
                <w:noProof/>
                <w:sz w:val="20"/>
                <w:szCs w:val="20"/>
              </w:rPr>
              <w:t>％)</w:t>
            </w:r>
          </w:p>
        </w:tc>
      </w:tr>
      <w:tr w:rsidR="00903E29" w:rsidRPr="00AD5B0B" w14:paraId="0B425F1A" w14:textId="77777777" w:rsidTr="001B227D">
        <w:tblPrEx>
          <w:tblBorders>
            <w:insideH w:val="none" w:sz="0" w:space="0" w:color="auto"/>
          </w:tblBorders>
        </w:tblPrEx>
        <w:trPr>
          <w:gridAfter w:val="3"/>
          <w:wAfter w:w="48" w:type="dxa"/>
          <w:trHeight w:val="454"/>
        </w:trPr>
        <w:tc>
          <w:tcPr>
            <w:tcW w:w="4723" w:type="dxa"/>
            <w:gridSpan w:val="8"/>
            <w:tcBorders>
              <w:top w:val="single" w:sz="4" w:space="0" w:color="auto"/>
              <w:bottom w:val="single" w:sz="4" w:space="0" w:color="auto"/>
            </w:tcBorders>
            <w:shd w:val="clear" w:color="auto" w:fill="auto"/>
            <w:vAlign w:val="center"/>
          </w:tcPr>
          <w:p w14:paraId="7598EC76" w14:textId="77777777" w:rsidR="00903E29" w:rsidRPr="00AD5B0B" w:rsidRDefault="00903E29" w:rsidP="001B227D">
            <w:pPr>
              <w:spacing w:afterLines="10" w:after="36" w:line="280" w:lineRule="exact"/>
              <w:ind w:left="200" w:hangingChars="100" w:hanging="200"/>
              <w:jc w:val="both"/>
              <w:rPr>
                <w:rFonts w:ascii="標楷體" w:eastAsia="標楷體" w:hAnsi="標楷體"/>
                <w:sz w:val="20"/>
                <w:szCs w:val="20"/>
              </w:rPr>
            </w:pPr>
            <w:r w:rsidRPr="00AD5B0B">
              <w:rPr>
                <w:rFonts w:ascii="標楷體" w:eastAsia="標楷體" w:hAnsi="標楷體" w:hint="eastAsia"/>
                <w:sz w:val="20"/>
                <w:szCs w:val="20"/>
              </w:rPr>
              <w:t>1.工程規劃設計中、或規劃設計欠周致變更設計中、或施工中尚未完工。</w:t>
            </w:r>
          </w:p>
        </w:tc>
        <w:tc>
          <w:tcPr>
            <w:tcW w:w="949" w:type="dxa"/>
            <w:gridSpan w:val="3"/>
            <w:tcBorders>
              <w:top w:val="single" w:sz="4" w:space="0" w:color="auto"/>
              <w:bottom w:val="single" w:sz="4" w:space="0" w:color="auto"/>
            </w:tcBorders>
            <w:shd w:val="clear" w:color="auto" w:fill="auto"/>
            <w:vAlign w:val="center"/>
          </w:tcPr>
          <w:p w14:paraId="06B45232"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3,</w:t>
            </w:r>
            <w:r w:rsidRPr="00AD5B0B">
              <w:rPr>
                <w:rFonts w:ascii="標楷體" w:eastAsia="標楷體" w:hAnsi="標楷體" w:cs="新細明體"/>
                <w:kern w:val="0"/>
                <w:sz w:val="20"/>
                <w:szCs w:val="20"/>
              </w:rPr>
              <w:t>856</w:t>
            </w:r>
          </w:p>
        </w:tc>
        <w:tc>
          <w:tcPr>
            <w:tcW w:w="1018" w:type="dxa"/>
            <w:gridSpan w:val="2"/>
            <w:tcBorders>
              <w:top w:val="single" w:sz="4" w:space="0" w:color="auto"/>
              <w:bottom w:val="single" w:sz="4" w:space="0" w:color="auto"/>
            </w:tcBorders>
            <w:shd w:val="clear" w:color="auto" w:fill="auto"/>
            <w:vAlign w:val="center"/>
          </w:tcPr>
          <w:p w14:paraId="4EC20E39"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kern w:val="0"/>
                <w:sz w:val="20"/>
                <w:szCs w:val="20"/>
              </w:rPr>
              <w:t>67.98</w:t>
            </w:r>
            <w:r w:rsidRPr="00AD5B0B">
              <w:rPr>
                <w:rFonts w:ascii="標楷體" w:eastAsia="標楷體" w:hAnsi="標楷體" w:cs="新細明體" w:hint="eastAsia"/>
                <w:kern w:val="0"/>
                <w:sz w:val="20"/>
                <w:szCs w:val="20"/>
              </w:rPr>
              <w:t xml:space="preserve"> </w:t>
            </w:r>
          </w:p>
        </w:tc>
        <w:tc>
          <w:tcPr>
            <w:tcW w:w="1083" w:type="dxa"/>
            <w:gridSpan w:val="3"/>
            <w:tcBorders>
              <w:top w:val="single" w:sz="4" w:space="0" w:color="auto"/>
              <w:bottom w:val="single" w:sz="4" w:space="0" w:color="auto"/>
            </w:tcBorders>
            <w:shd w:val="clear" w:color="auto" w:fill="auto"/>
            <w:vAlign w:val="center"/>
          </w:tcPr>
          <w:p w14:paraId="05A8742E"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3,</w:t>
            </w:r>
            <w:r>
              <w:rPr>
                <w:rFonts w:ascii="標楷體" w:eastAsia="標楷體" w:hAnsi="標楷體" w:cs="新細明體"/>
                <w:kern w:val="0"/>
                <w:sz w:val="20"/>
                <w:szCs w:val="20"/>
              </w:rPr>
              <w:t>818</w:t>
            </w:r>
          </w:p>
        </w:tc>
        <w:tc>
          <w:tcPr>
            <w:tcW w:w="1083" w:type="dxa"/>
            <w:gridSpan w:val="3"/>
            <w:tcBorders>
              <w:top w:val="single" w:sz="4" w:space="0" w:color="auto"/>
              <w:bottom w:val="single" w:sz="4" w:space="0" w:color="auto"/>
            </w:tcBorders>
            <w:shd w:val="clear" w:color="auto" w:fill="auto"/>
            <w:vAlign w:val="center"/>
          </w:tcPr>
          <w:p w14:paraId="2A7DC987"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p>
        </w:tc>
        <w:tc>
          <w:tcPr>
            <w:tcW w:w="1083" w:type="dxa"/>
            <w:gridSpan w:val="3"/>
            <w:tcBorders>
              <w:top w:val="single" w:sz="4" w:space="0" w:color="auto"/>
              <w:bottom w:val="single" w:sz="4" w:space="0" w:color="auto"/>
            </w:tcBorders>
            <w:shd w:val="clear" w:color="auto" w:fill="auto"/>
            <w:vAlign w:val="center"/>
          </w:tcPr>
          <w:p w14:paraId="36A8F817"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Pr>
                <w:rFonts w:ascii="標楷體" w:eastAsia="標楷體" w:hAnsi="標楷體" w:cs="新細明體" w:hint="eastAsia"/>
                <w:kern w:val="0"/>
                <w:sz w:val="20"/>
                <w:szCs w:val="20"/>
              </w:rPr>
              <w:t>3</w:t>
            </w:r>
            <w:r>
              <w:rPr>
                <w:rFonts w:ascii="標楷體" w:eastAsia="標楷體" w:hAnsi="標楷體" w:cs="新細明體"/>
                <w:kern w:val="0"/>
                <w:sz w:val="20"/>
                <w:szCs w:val="20"/>
              </w:rPr>
              <w:t>4</w:t>
            </w:r>
          </w:p>
        </w:tc>
      </w:tr>
      <w:tr w:rsidR="00903E29" w:rsidRPr="00AD5B0B" w14:paraId="5C6A4EA0" w14:textId="77777777" w:rsidTr="001B227D">
        <w:tblPrEx>
          <w:tblBorders>
            <w:insideH w:val="none" w:sz="0" w:space="0" w:color="auto"/>
          </w:tblBorders>
        </w:tblPrEx>
        <w:trPr>
          <w:gridAfter w:val="3"/>
          <w:wAfter w:w="48" w:type="dxa"/>
          <w:trHeight w:val="510"/>
        </w:trPr>
        <w:tc>
          <w:tcPr>
            <w:tcW w:w="4723" w:type="dxa"/>
            <w:gridSpan w:val="8"/>
            <w:tcBorders>
              <w:top w:val="single" w:sz="4" w:space="0" w:color="auto"/>
              <w:bottom w:val="single" w:sz="4" w:space="0" w:color="auto"/>
            </w:tcBorders>
            <w:shd w:val="clear" w:color="auto" w:fill="B2E9FC"/>
            <w:vAlign w:val="center"/>
          </w:tcPr>
          <w:p w14:paraId="0C472CA2" w14:textId="77777777" w:rsidR="00903E29" w:rsidRPr="00AD5B0B" w:rsidRDefault="00903E29" w:rsidP="001B227D">
            <w:pPr>
              <w:spacing w:afterLines="10" w:after="36" w:line="280" w:lineRule="exact"/>
              <w:ind w:left="200" w:hangingChars="100" w:hanging="200"/>
              <w:jc w:val="both"/>
              <w:rPr>
                <w:rFonts w:ascii="標楷體" w:eastAsia="標楷體" w:hAnsi="標楷體"/>
                <w:sz w:val="20"/>
                <w:szCs w:val="20"/>
              </w:rPr>
            </w:pPr>
            <w:r w:rsidRPr="00AD5B0B">
              <w:rPr>
                <w:rFonts w:ascii="標楷體" w:eastAsia="標楷體" w:hAnsi="標楷體" w:hint="eastAsia"/>
                <w:sz w:val="20"/>
                <w:szCs w:val="20"/>
              </w:rPr>
              <w:t>2.</w:t>
            </w:r>
            <w:r w:rsidRPr="00AD5B0B">
              <w:rPr>
                <w:rFonts w:ascii="標楷體" w:eastAsia="標楷體" w:hAnsi="標楷體" w:hint="eastAsia"/>
                <w:noProof/>
                <w:sz w:val="20"/>
                <w:szCs w:val="20"/>
              </w:rPr>
              <w:t>計畫未確定，或因配合主體工程進度及其他計畫執行，或因協調溝通不良而未於年度內發包，或因工程合約工期逾預算執行期間。</w:t>
            </w:r>
          </w:p>
        </w:tc>
        <w:tc>
          <w:tcPr>
            <w:tcW w:w="949" w:type="dxa"/>
            <w:gridSpan w:val="3"/>
            <w:tcBorders>
              <w:top w:val="single" w:sz="4" w:space="0" w:color="auto"/>
              <w:bottom w:val="single" w:sz="4" w:space="0" w:color="auto"/>
            </w:tcBorders>
            <w:shd w:val="clear" w:color="auto" w:fill="B2E9FC"/>
            <w:vAlign w:val="center"/>
          </w:tcPr>
          <w:p w14:paraId="21880192"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5</w:t>
            </w:r>
            <w:r w:rsidRPr="00AD5B0B">
              <w:rPr>
                <w:rFonts w:ascii="標楷體" w:eastAsia="標楷體" w:hAnsi="標楷體" w:cs="新細明體"/>
                <w:kern w:val="0"/>
                <w:sz w:val="20"/>
                <w:szCs w:val="20"/>
              </w:rPr>
              <w:t>06</w:t>
            </w:r>
          </w:p>
        </w:tc>
        <w:tc>
          <w:tcPr>
            <w:tcW w:w="1018" w:type="dxa"/>
            <w:gridSpan w:val="2"/>
            <w:tcBorders>
              <w:top w:val="single" w:sz="4" w:space="0" w:color="auto"/>
              <w:bottom w:val="single" w:sz="4" w:space="0" w:color="auto"/>
            </w:tcBorders>
            <w:shd w:val="clear" w:color="auto" w:fill="B2E9FC"/>
            <w:vAlign w:val="center"/>
          </w:tcPr>
          <w:p w14:paraId="79B0F2C9"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kern w:val="0"/>
                <w:sz w:val="20"/>
                <w:szCs w:val="20"/>
              </w:rPr>
              <w:t>8</w:t>
            </w:r>
            <w:r w:rsidRPr="00AD5B0B">
              <w:rPr>
                <w:rFonts w:ascii="標楷體" w:eastAsia="標楷體" w:hAnsi="標楷體" w:cs="新細明體" w:hint="eastAsia"/>
                <w:kern w:val="0"/>
                <w:sz w:val="20"/>
                <w:szCs w:val="20"/>
              </w:rPr>
              <w:t>.</w:t>
            </w:r>
            <w:r w:rsidRPr="00AD5B0B">
              <w:rPr>
                <w:rFonts w:ascii="標楷體" w:eastAsia="標楷體" w:hAnsi="標楷體" w:cs="新細明體"/>
                <w:kern w:val="0"/>
                <w:sz w:val="20"/>
                <w:szCs w:val="20"/>
              </w:rPr>
              <w:t>93</w:t>
            </w:r>
            <w:r w:rsidRPr="00AD5B0B">
              <w:rPr>
                <w:rFonts w:ascii="標楷體" w:eastAsia="標楷體" w:hAnsi="標楷體" w:cs="新細明體" w:hint="eastAsia"/>
                <w:kern w:val="0"/>
                <w:sz w:val="20"/>
                <w:szCs w:val="20"/>
              </w:rPr>
              <w:t xml:space="preserve"> </w:t>
            </w:r>
          </w:p>
        </w:tc>
        <w:tc>
          <w:tcPr>
            <w:tcW w:w="1083" w:type="dxa"/>
            <w:gridSpan w:val="3"/>
            <w:tcBorders>
              <w:top w:val="single" w:sz="4" w:space="0" w:color="auto"/>
              <w:bottom w:val="single" w:sz="4" w:space="0" w:color="auto"/>
            </w:tcBorders>
            <w:shd w:val="clear" w:color="auto" w:fill="B2E9FC"/>
            <w:vAlign w:val="center"/>
          </w:tcPr>
          <w:p w14:paraId="145F046E"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1</w:t>
            </w:r>
            <w:r w:rsidRPr="00AD5B0B">
              <w:rPr>
                <w:rFonts w:ascii="標楷體" w:eastAsia="標楷體" w:hAnsi="標楷體" w:cs="新細明體"/>
                <w:kern w:val="0"/>
                <w:sz w:val="20"/>
                <w:szCs w:val="20"/>
              </w:rPr>
              <w:t>22</w:t>
            </w:r>
          </w:p>
        </w:tc>
        <w:tc>
          <w:tcPr>
            <w:tcW w:w="1083" w:type="dxa"/>
            <w:gridSpan w:val="3"/>
            <w:tcBorders>
              <w:top w:val="single" w:sz="4" w:space="0" w:color="auto"/>
              <w:bottom w:val="single" w:sz="4" w:space="0" w:color="auto"/>
            </w:tcBorders>
            <w:shd w:val="clear" w:color="auto" w:fill="B2E9FC"/>
            <w:vAlign w:val="center"/>
          </w:tcPr>
          <w:p w14:paraId="1C39A9BC"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6</w:t>
            </w:r>
            <w:r w:rsidRPr="00AD5B0B">
              <w:rPr>
                <w:rFonts w:ascii="標楷體" w:eastAsia="標楷體" w:hAnsi="標楷體" w:cs="新細明體"/>
                <w:kern w:val="0"/>
                <w:sz w:val="20"/>
                <w:szCs w:val="20"/>
              </w:rPr>
              <w:t>4</w:t>
            </w:r>
          </w:p>
        </w:tc>
        <w:tc>
          <w:tcPr>
            <w:tcW w:w="1083" w:type="dxa"/>
            <w:gridSpan w:val="3"/>
            <w:tcBorders>
              <w:top w:val="single" w:sz="4" w:space="0" w:color="auto"/>
              <w:bottom w:val="single" w:sz="4" w:space="0" w:color="auto"/>
            </w:tcBorders>
            <w:shd w:val="clear" w:color="auto" w:fill="B2E9FC"/>
            <w:vAlign w:val="center"/>
          </w:tcPr>
          <w:p w14:paraId="6B31467E"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3</w:t>
            </w:r>
            <w:r w:rsidRPr="00AD5B0B">
              <w:rPr>
                <w:rFonts w:ascii="標楷體" w:eastAsia="標楷體" w:hAnsi="標楷體" w:cs="新細明體"/>
                <w:kern w:val="0"/>
                <w:sz w:val="20"/>
                <w:szCs w:val="20"/>
              </w:rPr>
              <w:t>18</w:t>
            </w:r>
          </w:p>
        </w:tc>
      </w:tr>
      <w:tr w:rsidR="00903E29" w:rsidRPr="00AD5B0B" w14:paraId="78517A73" w14:textId="77777777" w:rsidTr="001B227D">
        <w:tblPrEx>
          <w:tblBorders>
            <w:insideH w:val="none" w:sz="0" w:space="0" w:color="auto"/>
          </w:tblBorders>
        </w:tblPrEx>
        <w:trPr>
          <w:gridAfter w:val="3"/>
          <w:wAfter w:w="48" w:type="dxa"/>
          <w:trHeight w:val="454"/>
        </w:trPr>
        <w:tc>
          <w:tcPr>
            <w:tcW w:w="4723" w:type="dxa"/>
            <w:gridSpan w:val="8"/>
            <w:tcBorders>
              <w:top w:val="single" w:sz="4" w:space="0" w:color="auto"/>
              <w:bottom w:val="single" w:sz="4" w:space="0" w:color="auto"/>
            </w:tcBorders>
            <w:shd w:val="clear" w:color="auto" w:fill="auto"/>
            <w:vAlign w:val="center"/>
          </w:tcPr>
          <w:p w14:paraId="75573DE4" w14:textId="77777777" w:rsidR="00903E29" w:rsidRPr="00AD5B0B" w:rsidRDefault="00903E29" w:rsidP="001B227D">
            <w:pPr>
              <w:spacing w:afterLines="10" w:after="36" w:line="280" w:lineRule="exact"/>
              <w:ind w:left="200" w:hangingChars="100" w:hanging="200"/>
              <w:jc w:val="both"/>
              <w:rPr>
                <w:rFonts w:ascii="標楷體" w:eastAsia="標楷體" w:hAnsi="標楷體"/>
                <w:noProof/>
                <w:sz w:val="20"/>
                <w:szCs w:val="20"/>
              </w:rPr>
            </w:pPr>
            <w:r w:rsidRPr="00AD5B0B">
              <w:rPr>
                <w:rFonts w:ascii="標楷體" w:eastAsia="標楷體" w:hAnsi="標楷體"/>
                <w:sz w:val="20"/>
                <w:szCs w:val="20"/>
              </w:rPr>
              <w:t>3</w:t>
            </w:r>
            <w:r w:rsidRPr="00AD5B0B">
              <w:rPr>
                <w:rFonts w:ascii="標楷體" w:eastAsia="標楷體" w:hAnsi="標楷體" w:hint="eastAsia"/>
                <w:sz w:val="20"/>
                <w:szCs w:val="20"/>
              </w:rPr>
              <w:t>.</w:t>
            </w:r>
            <w:r w:rsidRPr="00AD5B0B">
              <w:rPr>
                <w:rFonts w:ascii="標楷體" w:eastAsia="標楷體" w:hAnsi="標楷體" w:hint="eastAsia"/>
                <w:noProof/>
                <w:sz w:val="20"/>
                <w:szCs w:val="20"/>
              </w:rPr>
              <w:t>委託或補助計畫合約跨年度或單據未結或報告尚未審核通過。</w:t>
            </w:r>
          </w:p>
        </w:tc>
        <w:tc>
          <w:tcPr>
            <w:tcW w:w="949" w:type="dxa"/>
            <w:gridSpan w:val="3"/>
            <w:tcBorders>
              <w:top w:val="single" w:sz="4" w:space="0" w:color="auto"/>
              <w:bottom w:val="single" w:sz="4" w:space="0" w:color="auto"/>
            </w:tcBorders>
            <w:shd w:val="clear" w:color="auto" w:fill="auto"/>
            <w:vAlign w:val="center"/>
          </w:tcPr>
          <w:p w14:paraId="2EEE5801"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4</w:t>
            </w:r>
            <w:r w:rsidRPr="00AD5B0B">
              <w:rPr>
                <w:rFonts w:ascii="標楷體" w:eastAsia="標楷體" w:hAnsi="標楷體" w:cs="新細明體"/>
                <w:kern w:val="0"/>
                <w:sz w:val="20"/>
                <w:szCs w:val="20"/>
              </w:rPr>
              <w:t>51</w:t>
            </w:r>
          </w:p>
        </w:tc>
        <w:tc>
          <w:tcPr>
            <w:tcW w:w="1018" w:type="dxa"/>
            <w:gridSpan w:val="2"/>
            <w:tcBorders>
              <w:top w:val="single" w:sz="4" w:space="0" w:color="auto"/>
              <w:bottom w:val="single" w:sz="4" w:space="0" w:color="auto"/>
            </w:tcBorders>
            <w:shd w:val="clear" w:color="auto" w:fill="auto"/>
            <w:vAlign w:val="center"/>
          </w:tcPr>
          <w:p w14:paraId="08B2E1BA"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Pr>
                <w:rFonts w:ascii="標楷體" w:eastAsia="標楷體" w:hAnsi="標楷體" w:cs="新細明體"/>
                <w:kern w:val="0"/>
                <w:sz w:val="20"/>
                <w:szCs w:val="20"/>
              </w:rPr>
              <w:t>7.96</w:t>
            </w:r>
            <w:r w:rsidRPr="00AD5B0B">
              <w:rPr>
                <w:rFonts w:ascii="標楷體" w:eastAsia="標楷體" w:hAnsi="標楷體" w:cs="新細明體" w:hint="eastAsia"/>
                <w:kern w:val="0"/>
                <w:sz w:val="20"/>
                <w:szCs w:val="20"/>
              </w:rPr>
              <w:t xml:space="preserve"> </w:t>
            </w:r>
          </w:p>
        </w:tc>
        <w:tc>
          <w:tcPr>
            <w:tcW w:w="1083" w:type="dxa"/>
            <w:gridSpan w:val="3"/>
            <w:tcBorders>
              <w:top w:val="single" w:sz="4" w:space="0" w:color="auto"/>
              <w:bottom w:val="single" w:sz="4" w:space="0" w:color="auto"/>
            </w:tcBorders>
            <w:shd w:val="clear" w:color="auto" w:fill="auto"/>
            <w:vAlign w:val="center"/>
          </w:tcPr>
          <w:p w14:paraId="518A5B5C"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2</w:t>
            </w:r>
          </w:p>
        </w:tc>
        <w:tc>
          <w:tcPr>
            <w:tcW w:w="1083" w:type="dxa"/>
            <w:gridSpan w:val="3"/>
            <w:tcBorders>
              <w:top w:val="single" w:sz="4" w:space="0" w:color="auto"/>
              <w:bottom w:val="single" w:sz="4" w:space="0" w:color="auto"/>
            </w:tcBorders>
            <w:shd w:val="clear" w:color="auto" w:fill="auto"/>
            <w:vAlign w:val="center"/>
          </w:tcPr>
          <w:p w14:paraId="43DFBA81"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1</w:t>
            </w:r>
            <w:r w:rsidRPr="00AD5B0B">
              <w:rPr>
                <w:rFonts w:ascii="標楷體" w:eastAsia="標楷體" w:hAnsi="標楷體" w:cs="新細明體"/>
                <w:kern w:val="0"/>
                <w:sz w:val="20"/>
                <w:szCs w:val="20"/>
              </w:rPr>
              <w:t>4</w:t>
            </w:r>
          </w:p>
        </w:tc>
        <w:tc>
          <w:tcPr>
            <w:tcW w:w="1083" w:type="dxa"/>
            <w:gridSpan w:val="3"/>
            <w:tcBorders>
              <w:top w:val="single" w:sz="4" w:space="0" w:color="auto"/>
              <w:bottom w:val="single" w:sz="4" w:space="0" w:color="auto"/>
            </w:tcBorders>
            <w:shd w:val="clear" w:color="auto" w:fill="auto"/>
            <w:vAlign w:val="center"/>
          </w:tcPr>
          <w:p w14:paraId="7902B7C8"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4</w:t>
            </w:r>
            <w:r w:rsidRPr="00AD5B0B">
              <w:rPr>
                <w:rFonts w:ascii="標楷體" w:eastAsia="標楷體" w:hAnsi="標楷體" w:cs="新細明體"/>
                <w:kern w:val="0"/>
                <w:sz w:val="20"/>
                <w:szCs w:val="20"/>
              </w:rPr>
              <w:t>34</w:t>
            </w:r>
          </w:p>
        </w:tc>
      </w:tr>
      <w:tr w:rsidR="00903E29" w:rsidRPr="00AD5B0B" w14:paraId="163E06C0" w14:textId="77777777" w:rsidTr="001B227D">
        <w:tblPrEx>
          <w:tblBorders>
            <w:insideH w:val="none" w:sz="0" w:space="0" w:color="auto"/>
          </w:tblBorders>
        </w:tblPrEx>
        <w:trPr>
          <w:gridAfter w:val="3"/>
          <w:wAfter w:w="48" w:type="dxa"/>
          <w:trHeight w:val="454"/>
        </w:trPr>
        <w:tc>
          <w:tcPr>
            <w:tcW w:w="4723" w:type="dxa"/>
            <w:gridSpan w:val="8"/>
            <w:tcBorders>
              <w:top w:val="single" w:sz="4" w:space="0" w:color="auto"/>
              <w:bottom w:val="single" w:sz="4" w:space="0" w:color="auto"/>
            </w:tcBorders>
            <w:shd w:val="clear" w:color="auto" w:fill="B2E9FC"/>
            <w:vAlign w:val="center"/>
          </w:tcPr>
          <w:p w14:paraId="68D38549" w14:textId="77777777" w:rsidR="00903E29" w:rsidRPr="00AD5B0B" w:rsidRDefault="00903E29" w:rsidP="001B227D">
            <w:pPr>
              <w:spacing w:afterLines="10" w:after="36" w:line="280" w:lineRule="exact"/>
              <w:ind w:left="200" w:hangingChars="100" w:hanging="200"/>
              <w:jc w:val="both"/>
              <w:rPr>
                <w:rFonts w:ascii="標楷體" w:eastAsia="標楷體" w:hAnsi="標楷體"/>
                <w:sz w:val="20"/>
                <w:szCs w:val="20"/>
              </w:rPr>
            </w:pPr>
            <w:r w:rsidRPr="00AD5B0B">
              <w:rPr>
                <w:rFonts w:ascii="標楷體" w:eastAsia="標楷體" w:hAnsi="標楷體"/>
                <w:sz w:val="20"/>
                <w:szCs w:val="20"/>
              </w:rPr>
              <w:t>4.</w:t>
            </w:r>
            <w:r w:rsidRPr="00AD5B0B">
              <w:rPr>
                <w:rFonts w:ascii="標楷體" w:eastAsia="標楷體" w:hAnsi="標楷體" w:hint="eastAsia"/>
                <w:noProof/>
                <w:sz w:val="20"/>
                <w:szCs w:val="20"/>
              </w:rPr>
              <w:t>工程款、用地取得補償費或預付款等尚未檢據核銷，或未完成結報手續。</w:t>
            </w:r>
          </w:p>
        </w:tc>
        <w:tc>
          <w:tcPr>
            <w:tcW w:w="949" w:type="dxa"/>
            <w:gridSpan w:val="3"/>
            <w:tcBorders>
              <w:top w:val="single" w:sz="4" w:space="0" w:color="auto"/>
              <w:bottom w:val="single" w:sz="4" w:space="0" w:color="auto"/>
            </w:tcBorders>
            <w:shd w:val="clear" w:color="auto" w:fill="B2E9FC"/>
            <w:vAlign w:val="center"/>
          </w:tcPr>
          <w:p w14:paraId="15AD36EF"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32</w:t>
            </w:r>
            <w:r w:rsidRPr="00AD5B0B">
              <w:rPr>
                <w:rFonts w:ascii="標楷體" w:eastAsia="標楷體" w:hAnsi="標楷體" w:cs="新細明體"/>
                <w:kern w:val="0"/>
                <w:sz w:val="20"/>
                <w:szCs w:val="20"/>
              </w:rPr>
              <w:t>5</w:t>
            </w:r>
          </w:p>
        </w:tc>
        <w:tc>
          <w:tcPr>
            <w:tcW w:w="1018" w:type="dxa"/>
            <w:gridSpan w:val="2"/>
            <w:tcBorders>
              <w:top w:val="single" w:sz="4" w:space="0" w:color="auto"/>
              <w:bottom w:val="single" w:sz="4" w:space="0" w:color="auto"/>
            </w:tcBorders>
            <w:shd w:val="clear" w:color="auto" w:fill="B2E9FC"/>
            <w:vAlign w:val="center"/>
          </w:tcPr>
          <w:p w14:paraId="31213A81"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kern w:val="0"/>
                <w:sz w:val="20"/>
                <w:szCs w:val="20"/>
              </w:rPr>
              <w:t>5</w:t>
            </w:r>
            <w:r w:rsidRPr="00AD5B0B">
              <w:rPr>
                <w:rFonts w:ascii="標楷體" w:eastAsia="標楷體" w:hAnsi="標楷體" w:cs="新細明體" w:hint="eastAsia"/>
                <w:kern w:val="0"/>
                <w:sz w:val="20"/>
                <w:szCs w:val="20"/>
              </w:rPr>
              <w:t>.7</w:t>
            </w:r>
            <w:r w:rsidRPr="00AD5B0B">
              <w:rPr>
                <w:rFonts w:ascii="標楷體" w:eastAsia="標楷體" w:hAnsi="標楷體" w:cs="新細明體"/>
                <w:kern w:val="0"/>
                <w:sz w:val="20"/>
                <w:szCs w:val="20"/>
              </w:rPr>
              <w:t>4</w:t>
            </w:r>
            <w:r w:rsidRPr="00AD5B0B">
              <w:rPr>
                <w:rFonts w:ascii="標楷體" w:eastAsia="標楷體" w:hAnsi="標楷體" w:cs="新細明體" w:hint="eastAsia"/>
                <w:kern w:val="0"/>
                <w:sz w:val="20"/>
                <w:szCs w:val="20"/>
              </w:rPr>
              <w:t xml:space="preserve"> </w:t>
            </w:r>
          </w:p>
        </w:tc>
        <w:tc>
          <w:tcPr>
            <w:tcW w:w="1083" w:type="dxa"/>
            <w:gridSpan w:val="3"/>
            <w:tcBorders>
              <w:top w:val="single" w:sz="4" w:space="0" w:color="auto"/>
              <w:bottom w:val="single" w:sz="4" w:space="0" w:color="auto"/>
            </w:tcBorders>
            <w:shd w:val="clear" w:color="auto" w:fill="B2E9FC"/>
            <w:vAlign w:val="center"/>
          </w:tcPr>
          <w:p w14:paraId="62CE2BDF"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1</w:t>
            </w:r>
            <w:r w:rsidRPr="00AD5B0B">
              <w:rPr>
                <w:rFonts w:ascii="標楷體" w:eastAsia="標楷體" w:hAnsi="標楷體" w:cs="新細明體"/>
                <w:kern w:val="0"/>
                <w:sz w:val="20"/>
                <w:szCs w:val="20"/>
              </w:rPr>
              <w:t>08</w:t>
            </w:r>
          </w:p>
        </w:tc>
        <w:tc>
          <w:tcPr>
            <w:tcW w:w="1083" w:type="dxa"/>
            <w:gridSpan w:val="3"/>
            <w:tcBorders>
              <w:top w:val="single" w:sz="4" w:space="0" w:color="auto"/>
              <w:bottom w:val="single" w:sz="4" w:space="0" w:color="auto"/>
            </w:tcBorders>
            <w:shd w:val="clear" w:color="auto" w:fill="B2E9FC"/>
            <w:vAlign w:val="center"/>
          </w:tcPr>
          <w:p w14:paraId="1A75EF05"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hint="eastAsia"/>
                <w:noProof/>
                <w:sz w:val="20"/>
                <w:szCs w:val="20"/>
              </w:rPr>
              <w:t>－</w:t>
            </w:r>
          </w:p>
        </w:tc>
        <w:tc>
          <w:tcPr>
            <w:tcW w:w="1083" w:type="dxa"/>
            <w:gridSpan w:val="3"/>
            <w:tcBorders>
              <w:top w:val="single" w:sz="4" w:space="0" w:color="auto"/>
              <w:bottom w:val="single" w:sz="4" w:space="0" w:color="auto"/>
            </w:tcBorders>
            <w:shd w:val="clear" w:color="auto" w:fill="B2E9FC"/>
            <w:vAlign w:val="center"/>
          </w:tcPr>
          <w:p w14:paraId="395F4099"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2</w:t>
            </w:r>
            <w:r w:rsidRPr="00AD5B0B">
              <w:rPr>
                <w:rFonts w:ascii="標楷體" w:eastAsia="標楷體" w:hAnsi="標楷體" w:cs="新細明體"/>
                <w:kern w:val="0"/>
                <w:sz w:val="20"/>
                <w:szCs w:val="20"/>
              </w:rPr>
              <w:t>16</w:t>
            </w:r>
          </w:p>
        </w:tc>
      </w:tr>
      <w:tr w:rsidR="00903E29" w:rsidRPr="00AD5B0B" w14:paraId="2FC408F5" w14:textId="77777777" w:rsidTr="001B227D">
        <w:tblPrEx>
          <w:tblBorders>
            <w:insideH w:val="none" w:sz="0" w:space="0" w:color="auto"/>
          </w:tblBorders>
        </w:tblPrEx>
        <w:trPr>
          <w:gridAfter w:val="3"/>
          <w:wAfter w:w="48" w:type="dxa"/>
          <w:trHeight w:val="552"/>
        </w:trPr>
        <w:tc>
          <w:tcPr>
            <w:tcW w:w="4723" w:type="dxa"/>
            <w:gridSpan w:val="8"/>
            <w:tcBorders>
              <w:top w:val="single" w:sz="4" w:space="0" w:color="auto"/>
              <w:bottom w:val="single" w:sz="4" w:space="0" w:color="auto"/>
            </w:tcBorders>
            <w:shd w:val="clear" w:color="auto" w:fill="auto"/>
            <w:vAlign w:val="center"/>
          </w:tcPr>
          <w:p w14:paraId="6495AD11" w14:textId="77777777" w:rsidR="00903E29" w:rsidRPr="00AD5B0B" w:rsidRDefault="00903E29" w:rsidP="001B227D">
            <w:pPr>
              <w:spacing w:afterLines="10" w:after="36" w:line="280" w:lineRule="exact"/>
              <w:ind w:left="200" w:hangingChars="100" w:hanging="200"/>
              <w:jc w:val="both"/>
              <w:rPr>
                <w:rFonts w:ascii="標楷體" w:eastAsia="標楷體" w:hAnsi="標楷體"/>
                <w:sz w:val="20"/>
                <w:szCs w:val="20"/>
              </w:rPr>
            </w:pPr>
            <w:r w:rsidRPr="00AD5B0B">
              <w:rPr>
                <w:rFonts w:ascii="標楷體" w:eastAsia="標楷體" w:hAnsi="標楷體"/>
                <w:sz w:val="20"/>
                <w:szCs w:val="20"/>
              </w:rPr>
              <w:t>5</w:t>
            </w:r>
            <w:r w:rsidRPr="00AD5B0B">
              <w:rPr>
                <w:rFonts w:ascii="標楷體" w:eastAsia="標楷體" w:hAnsi="標楷體" w:hint="eastAsia"/>
                <w:sz w:val="20"/>
                <w:szCs w:val="20"/>
              </w:rPr>
              <w:t>.計畫前置規劃作業延宕或欠周、或提報送審作業遲延，未於年度內辦理完成。</w:t>
            </w:r>
            <w:r w:rsidRPr="00AD5B0B">
              <w:rPr>
                <w:rFonts w:ascii="標楷體" w:eastAsia="標楷體" w:hAnsi="標楷體"/>
                <w:sz w:val="20"/>
                <w:szCs w:val="20"/>
              </w:rPr>
              <w:t xml:space="preserve"> </w:t>
            </w:r>
          </w:p>
        </w:tc>
        <w:tc>
          <w:tcPr>
            <w:tcW w:w="949" w:type="dxa"/>
            <w:gridSpan w:val="3"/>
            <w:tcBorders>
              <w:top w:val="single" w:sz="4" w:space="0" w:color="auto"/>
              <w:bottom w:val="single" w:sz="4" w:space="0" w:color="auto"/>
            </w:tcBorders>
            <w:shd w:val="clear" w:color="auto" w:fill="auto"/>
            <w:vAlign w:val="center"/>
          </w:tcPr>
          <w:p w14:paraId="5D1D63A7"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2</w:t>
            </w:r>
            <w:r w:rsidRPr="00AD5B0B">
              <w:rPr>
                <w:rFonts w:ascii="標楷體" w:eastAsia="標楷體" w:hAnsi="標楷體" w:cs="新細明體"/>
                <w:kern w:val="0"/>
                <w:sz w:val="20"/>
                <w:szCs w:val="20"/>
              </w:rPr>
              <w:t>65</w:t>
            </w:r>
          </w:p>
        </w:tc>
        <w:tc>
          <w:tcPr>
            <w:tcW w:w="1018" w:type="dxa"/>
            <w:gridSpan w:val="2"/>
            <w:tcBorders>
              <w:top w:val="single" w:sz="4" w:space="0" w:color="auto"/>
              <w:bottom w:val="single" w:sz="4" w:space="0" w:color="auto"/>
            </w:tcBorders>
            <w:shd w:val="clear" w:color="auto" w:fill="auto"/>
            <w:vAlign w:val="center"/>
          </w:tcPr>
          <w:p w14:paraId="4B84EEE2"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kern w:val="0"/>
                <w:sz w:val="20"/>
                <w:szCs w:val="20"/>
              </w:rPr>
              <w:t>4</w:t>
            </w:r>
            <w:r w:rsidRPr="00AD5B0B">
              <w:rPr>
                <w:rFonts w:ascii="標楷體" w:eastAsia="標楷體" w:hAnsi="標楷體" w:cs="新細明體" w:hint="eastAsia"/>
                <w:kern w:val="0"/>
                <w:sz w:val="20"/>
                <w:szCs w:val="20"/>
              </w:rPr>
              <w:t>.6</w:t>
            </w:r>
            <w:r w:rsidRPr="00AD5B0B">
              <w:rPr>
                <w:rFonts w:ascii="標楷體" w:eastAsia="標楷體" w:hAnsi="標楷體" w:cs="新細明體"/>
                <w:kern w:val="0"/>
                <w:sz w:val="20"/>
                <w:szCs w:val="20"/>
              </w:rPr>
              <w:t>8</w:t>
            </w:r>
            <w:r w:rsidRPr="00AD5B0B">
              <w:rPr>
                <w:rFonts w:ascii="標楷體" w:eastAsia="標楷體" w:hAnsi="標楷體" w:cs="新細明體" w:hint="eastAsia"/>
                <w:kern w:val="0"/>
                <w:sz w:val="20"/>
                <w:szCs w:val="20"/>
              </w:rPr>
              <w:t xml:space="preserve"> </w:t>
            </w:r>
          </w:p>
        </w:tc>
        <w:tc>
          <w:tcPr>
            <w:tcW w:w="1083" w:type="dxa"/>
            <w:gridSpan w:val="3"/>
            <w:tcBorders>
              <w:top w:val="single" w:sz="4" w:space="0" w:color="auto"/>
              <w:bottom w:val="single" w:sz="4" w:space="0" w:color="auto"/>
            </w:tcBorders>
            <w:shd w:val="clear" w:color="auto" w:fill="auto"/>
            <w:vAlign w:val="center"/>
          </w:tcPr>
          <w:p w14:paraId="45CD3F8C"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2</w:t>
            </w:r>
            <w:r w:rsidRPr="00AD5B0B">
              <w:rPr>
                <w:rFonts w:ascii="標楷體" w:eastAsia="標楷體" w:hAnsi="標楷體" w:cs="新細明體"/>
                <w:kern w:val="0"/>
                <w:sz w:val="20"/>
                <w:szCs w:val="20"/>
              </w:rPr>
              <w:t>4</w:t>
            </w:r>
          </w:p>
        </w:tc>
        <w:tc>
          <w:tcPr>
            <w:tcW w:w="1083" w:type="dxa"/>
            <w:gridSpan w:val="3"/>
            <w:tcBorders>
              <w:top w:val="single" w:sz="4" w:space="0" w:color="auto"/>
              <w:bottom w:val="single" w:sz="4" w:space="0" w:color="auto"/>
            </w:tcBorders>
            <w:shd w:val="clear" w:color="auto" w:fill="auto"/>
            <w:vAlign w:val="center"/>
          </w:tcPr>
          <w:p w14:paraId="6E0BC9D4"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3</w:t>
            </w:r>
            <w:r w:rsidRPr="00AD5B0B">
              <w:rPr>
                <w:rFonts w:ascii="標楷體" w:eastAsia="標楷體" w:hAnsi="標楷體" w:cs="新細明體"/>
                <w:kern w:val="0"/>
                <w:sz w:val="20"/>
                <w:szCs w:val="20"/>
              </w:rPr>
              <w:t>9</w:t>
            </w:r>
          </w:p>
        </w:tc>
        <w:tc>
          <w:tcPr>
            <w:tcW w:w="1083" w:type="dxa"/>
            <w:gridSpan w:val="3"/>
            <w:tcBorders>
              <w:top w:val="single" w:sz="4" w:space="0" w:color="auto"/>
              <w:bottom w:val="single" w:sz="4" w:space="0" w:color="auto"/>
            </w:tcBorders>
            <w:shd w:val="clear" w:color="auto" w:fill="auto"/>
            <w:vAlign w:val="center"/>
          </w:tcPr>
          <w:p w14:paraId="554AC067"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2</w:t>
            </w:r>
            <w:r w:rsidRPr="00AD5B0B">
              <w:rPr>
                <w:rFonts w:ascii="標楷體" w:eastAsia="標楷體" w:hAnsi="標楷體" w:cs="新細明體"/>
                <w:kern w:val="0"/>
                <w:sz w:val="20"/>
                <w:szCs w:val="20"/>
              </w:rPr>
              <w:t>01</w:t>
            </w:r>
          </w:p>
        </w:tc>
      </w:tr>
      <w:tr w:rsidR="00903E29" w:rsidRPr="00AD5B0B" w14:paraId="4AA19A34" w14:textId="77777777" w:rsidTr="001B227D">
        <w:tblPrEx>
          <w:tblBorders>
            <w:insideH w:val="none" w:sz="0" w:space="0" w:color="auto"/>
          </w:tblBorders>
        </w:tblPrEx>
        <w:trPr>
          <w:gridAfter w:val="3"/>
          <w:wAfter w:w="48" w:type="dxa"/>
          <w:trHeight w:val="266"/>
        </w:trPr>
        <w:tc>
          <w:tcPr>
            <w:tcW w:w="4723" w:type="dxa"/>
            <w:gridSpan w:val="8"/>
            <w:tcBorders>
              <w:top w:val="single" w:sz="4" w:space="0" w:color="auto"/>
              <w:bottom w:val="single" w:sz="4" w:space="0" w:color="auto"/>
            </w:tcBorders>
            <w:shd w:val="clear" w:color="auto" w:fill="B2E9FC"/>
            <w:vAlign w:val="center"/>
          </w:tcPr>
          <w:p w14:paraId="0E987B2B" w14:textId="77777777" w:rsidR="00903E29" w:rsidRPr="00AD5B0B" w:rsidRDefault="00903E29" w:rsidP="001B227D">
            <w:pPr>
              <w:spacing w:afterLines="10" w:after="36" w:line="280" w:lineRule="exact"/>
              <w:ind w:left="200" w:hangingChars="100" w:hanging="200"/>
              <w:jc w:val="both"/>
              <w:rPr>
                <w:rFonts w:ascii="標楷體" w:eastAsia="標楷體" w:hAnsi="標楷體"/>
                <w:noProof/>
                <w:sz w:val="20"/>
                <w:szCs w:val="20"/>
              </w:rPr>
            </w:pPr>
            <w:r w:rsidRPr="00AD5B0B">
              <w:rPr>
                <w:rFonts w:ascii="標楷體" w:eastAsia="標楷體" w:hAnsi="標楷體" w:hint="eastAsia"/>
                <w:noProof/>
                <w:sz w:val="20"/>
                <w:szCs w:val="20"/>
              </w:rPr>
              <w:t>6.</w:t>
            </w:r>
            <w:r w:rsidRPr="00AD5B0B">
              <w:rPr>
                <w:rFonts w:ascii="標楷體" w:eastAsia="標楷體" w:hAnsi="標楷體" w:hint="eastAsia"/>
                <w:sz w:val="20"/>
                <w:szCs w:val="20"/>
              </w:rPr>
              <w:t>經費支用辦法尚未確定、或計畫歷經多次招標未成、或工程因承包商營運問題，或與承包商訴訟中及其他應付款項尚待支付。</w:t>
            </w:r>
          </w:p>
        </w:tc>
        <w:tc>
          <w:tcPr>
            <w:tcW w:w="949" w:type="dxa"/>
            <w:gridSpan w:val="3"/>
            <w:tcBorders>
              <w:top w:val="single" w:sz="4" w:space="0" w:color="auto"/>
              <w:bottom w:val="single" w:sz="4" w:space="0" w:color="auto"/>
            </w:tcBorders>
            <w:shd w:val="clear" w:color="auto" w:fill="B2E9FC"/>
            <w:vAlign w:val="center"/>
          </w:tcPr>
          <w:p w14:paraId="0AB9E423"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2</w:t>
            </w:r>
            <w:r w:rsidRPr="00AD5B0B">
              <w:rPr>
                <w:rFonts w:ascii="標楷體" w:eastAsia="標楷體" w:hAnsi="標楷體" w:cs="新細明體"/>
                <w:kern w:val="0"/>
                <w:sz w:val="20"/>
                <w:szCs w:val="20"/>
              </w:rPr>
              <w:t>05</w:t>
            </w:r>
          </w:p>
        </w:tc>
        <w:tc>
          <w:tcPr>
            <w:tcW w:w="1018" w:type="dxa"/>
            <w:gridSpan w:val="2"/>
            <w:tcBorders>
              <w:top w:val="single" w:sz="4" w:space="0" w:color="auto"/>
              <w:bottom w:val="single" w:sz="4" w:space="0" w:color="auto"/>
            </w:tcBorders>
            <w:shd w:val="clear" w:color="auto" w:fill="B2E9FC"/>
            <w:vAlign w:val="center"/>
          </w:tcPr>
          <w:p w14:paraId="1871B915"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kern w:val="0"/>
                <w:sz w:val="20"/>
                <w:szCs w:val="20"/>
              </w:rPr>
              <w:t>3</w:t>
            </w:r>
            <w:r w:rsidRPr="00AD5B0B">
              <w:rPr>
                <w:rFonts w:ascii="標楷體" w:eastAsia="標楷體" w:hAnsi="標楷體" w:cs="新細明體" w:hint="eastAsia"/>
                <w:kern w:val="0"/>
                <w:sz w:val="20"/>
                <w:szCs w:val="20"/>
              </w:rPr>
              <w:t>.</w:t>
            </w:r>
            <w:r w:rsidRPr="00AD5B0B">
              <w:rPr>
                <w:rFonts w:ascii="標楷體" w:eastAsia="標楷體" w:hAnsi="標楷體" w:cs="新細明體"/>
                <w:kern w:val="0"/>
                <w:sz w:val="20"/>
                <w:szCs w:val="20"/>
              </w:rPr>
              <w:t>61</w:t>
            </w:r>
            <w:r w:rsidRPr="00AD5B0B">
              <w:rPr>
                <w:rFonts w:ascii="標楷體" w:eastAsia="標楷體" w:hAnsi="標楷體" w:cs="新細明體" w:hint="eastAsia"/>
                <w:kern w:val="0"/>
                <w:sz w:val="20"/>
                <w:szCs w:val="20"/>
              </w:rPr>
              <w:t xml:space="preserve"> </w:t>
            </w:r>
          </w:p>
        </w:tc>
        <w:tc>
          <w:tcPr>
            <w:tcW w:w="1083" w:type="dxa"/>
            <w:gridSpan w:val="3"/>
            <w:tcBorders>
              <w:top w:val="single" w:sz="4" w:space="0" w:color="auto"/>
              <w:bottom w:val="single" w:sz="4" w:space="0" w:color="auto"/>
            </w:tcBorders>
            <w:shd w:val="clear" w:color="auto" w:fill="B2E9FC"/>
            <w:vAlign w:val="center"/>
          </w:tcPr>
          <w:p w14:paraId="5DD60E1A"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1</w:t>
            </w:r>
            <w:r w:rsidRPr="00AD5B0B">
              <w:rPr>
                <w:rFonts w:ascii="標楷體" w:eastAsia="標楷體" w:hAnsi="標楷體" w:cs="新細明體"/>
                <w:kern w:val="0"/>
                <w:sz w:val="20"/>
                <w:szCs w:val="20"/>
              </w:rPr>
              <w:t>97</w:t>
            </w:r>
          </w:p>
        </w:tc>
        <w:tc>
          <w:tcPr>
            <w:tcW w:w="1083" w:type="dxa"/>
            <w:gridSpan w:val="3"/>
            <w:tcBorders>
              <w:top w:val="single" w:sz="4" w:space="0" w:color="auto"/>
              <w:bottom w:val="single" w:sz="4" w:space="0" w:color="auto"/>
            </w:tcBorders>
            <w:shd w:val="clear" w:color="auto" w:fill="B2E9FC"/>
            <w:vAlign w:val="center"/>
          </w:tcPr>
          <w:p w14:paraId="77E7F37A"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hint="eastAsia"/>
                <w:noProof/>
                <w:sz w:val="20"/>
                <w:szCs w:val="20"/>
              </w:rPr>
              <w:t>－</w:t>
            </w:r>
          </w:p>
        </w:tc>
        <w:tc>
          <w:tcPr>
            <w:tcW w:w="1083" w:type="dxa"/>
            <w:gridSpan w:val="3"/>
            <w:tcBorders>
              <w:top w:val="single" w:sz="4" w:space="0" w:color="auto"/>
              <w:bottom w:val="single" w:sz="4" w:space="0" w:color="auto"/>
            </w:tcBorders>
            <w:shd w:val="clear" w:color="auto" w:fill="B2E9FC"/>
            <w:vAlign w:val="center"/>
          </w:tcPr>
          <w:p w14:paraId="18748F13"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8</w:t>
            </w:r>
          </w:p>
        </w:tc>
      </w:tr>
      <w:tr w:rsidR="00903E29" w:rsidRPr="00AD5B0B" w14:paraId="00EA78D6" w14:textId="77777777" w:rsidTr="001B227D">
        <w:tblPrEx>
          <w:tblBorders>
            <w:insideH w:val="none" w:sz="0" w:space="0" w:color="auto"/>
          </w:tblBorders>
        </w:tblPrEx>
        <w:trPr>
          <w:gridAfter w:val="3"/>
          <w:wAfter w:w="48" w:type="dxa"/>
          <w:trHeight w:val="340"/>
        </w:trPr>
        <w:tc>
          <w:tcPr>
            <w:tcW w:w="4723" w:type="dxa"/>
            <w:gridSpan w:val="8"/>
            <w:tcBorders>
              <w:top w:val="single" w:sz="4" w:space="0" w:color="auto"/>
              <w:bottom w:val="single" w:sz="4" w:space="0" w:color="auto"/>
            </w:tcBorders>
            <w:shd w:val="clear" w:color="auto" w:fill="auto"/>
            <w:vAlign w:val="center"/>
          </w:tcPr>
          <w:p w14:paraId="34A58F9D" w14:textId="77777777" w:rsidR="00903E29" w:rsidRPr="00AD5B0B" w:rsidRDefault="00903E29" w:rsidP="001B227D">
            <w:pPr>
              <w:spacing w:afterLines="10" w:after="36" w:line="280" w:lineRule="exact"/>
              <w:ind w:left="200" w:hangingChars="100" w:hanging="200"/>
              <w:jc w:val="both"/>
              <w:rPr>
                <w:rFonts w:ascii="標楷體" w:eastAsia="標楷體" w:hAnsi="標楷體"/>
                <w:sz w:val="20"/>
                <w:szCs w:val="20"/>
              </w:rPr>
            </w:pPr>
            <w:r w:rsidRPr="00AD5B0B">
              <w:rPr>
                <w:rFonts w:ascii="標楷體" w:eastAsia="標楷體" w:hAnsi="標楷體" w:hint="eastAsia"/>
                <w:sz w:val="20"/>
                <w:szCs w:val="20"/>
              </w:rPr>
              <w:t>7.因補助計畫之獲准核定或補助機關核撥經費較遲。</w:t>
            </w:r>
          </w:p>
        </w:tc>
        <w:tc>
          <w:tcPr>
            <w:tcW w:w="949" w:type="dxa"/>
            <w:gridSpan w:val="3"/>
            <w:tcBorders>
              <w:top w:val="single" w:sz="4" w:space="0" w:color="auto"/>
              <w:bottom w:val="single" w:sz="4" w:space="0" w:color="auto"/>
            </w:tcBorders>
            <w:shd w:val="clear" w:color="auto" w:fill="auto"/>
            <w:vAlign w:val="center"/>
          </w:tcPr>
          <w:p w14:paraId="4E8341E4"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1</w:t>
            </w:r>
            <w:r w:rsidRPr="00AD5B0B">
              <w:rPr>
                <w:rFonts w:ascii="標楷體" w:eastAsia="標楷體" w:hAnsi="標楷體" w:cs="新細明體"/>
                <w:kern w:val="0"/>
                <w:sz w:val="20"/>
                <w:szCs w:val="20"/>
              </w:rPr>
              <w:t>7</w:t>
            </w:r>
          </w:p>
        </w:tc>
        <w:tc>
          <w:tcPr>
            <w:tcW w:w="1018" w:type="dxa"/>
            <w:gridSpan w:val="2"/>
            <w:tcBorders>
              <w:top w:val="single" w:sz="4" w:space="0" w:color="auto"/>
              <w:bottom w:val="single" w:sz="4" w:space="0" w:color="auto"/>
            </w:tcBorders>
            <w:shd w:val="clear" w:color="auto" w:fill="auto"/>
            <w:vAlign w:val="center"/>
          </w:tcPr>
          <w:p w14:paraId="1C83A916"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0.</w:t>
            </w:r>
            <w:r w:rsidRPr="00AD5B0B">
              <w:rPr>
                <w:rFonts w:ascii="標楷體" w:eastAsia="標楷體" w:hAnsi="標楷體" w:cs="新細明體"/>
                <w:kern w:val="0"/>
                <w:sz w:val="20"/>
                <w:szCs w:val="20"/>
              </w:rPr>
              <w:t>3</w:t>
            </w:r>
            <w:r w:rsidRPr="00AD5B0B">
              <w:rPr>
                <w:rFonts w:ascii="標楷體" w:eastAsia="標楷體" w:hAnsi="標楷體" w:cs="新細明體" w:hint="eastAsia"/>
                <w:kern w:val="0"/>
                <w:sz w:val="20"/>
                <w:szCs w:val="20"/>
              </w:rPr>
              <w:t xml:space="preserve">0 </w:t>
            </w:r>
          </w:p>
        </w:tc>
        <w:tc>
          <w:tcPr>
            <w:tcW w:w="1083" w:type="dxa"/>
            <w:gridSpan w:val="3"/>
            <w:tcBorders>
              <w:top w:val="single" w:sz="4" w:space="0" w:color="auto"/>
              <w:bottom w:val="single" w:sz="4" w:space="0" w:color="auto"/>
            </w:tcBorders>
            <w:shd w:val="clear" w:color="auto" w:fill="auto"/>
            <w:vAlign w:val="center"/>
          </w:tcPr>
          <w:p w14:paraId="01FA81FE"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hint="eastAsia"/>
                <w:noProof/>
                <w:sz w:val="20"/>
                <w:szCs w:val="20"/>
              </w:rPr>
              <w:t>－</w:t>
            </w:r>
          </w:p>
        </w:tc>
        <w:tc>
          <w:tcPr>
            <w:tcW w:w="1083" w:type="dxa"/>
            <w:gridSpan w:val="3"/>
            <w:tcBorders>
              <w:top w:val="single" w:sz="4" w:space="0" w:color="auto"/>
              <w:bottom w:val="single" w:sz="4" w:space="0" w:color="auto"/>
            </w:tcBorders>
            <w:shd w:val="clear" w:color="auto" w:fill="auto"/>
            <w:vAlign w:val="center"/>
          </w:tcPr>
          <w:p w14:paraId="0259AE51"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hint="eastAsia"/>
                <w:noProof/>
                <w:sz w:val="20"/>
                <w:szCs w:val="20"/>
              </w:rPr>
              <w:t>－</w:t>
            </w:r>
          </w:p>
        </w:tc>
        <w:tc>
          <w:tcPr>
            <w:tcW w:w="1083" w:type="dxa"/>
            <w:gridSpan w:val="3"/>
            <w:tcBorders>
              <w:top w:val="single" w:sz="4" w:space="0" w:color="auto"/>
              <w:bottom w:val="single" w:sz="4" w:space="0" w:color="auto"/>
            </w:tcBorders>
            <w:shd w:val="clear" w:color="auto" w:fill="auto"/>
            <w:vAlign w:val="center"/>
          </w:tcPr>
          <w:p w14:paraId="45810004"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1</w:t>
            </w:r>
            <w:r w:rsidRPr="00AD5B0B">
              <w:rPr>
                <w:rFonts w:ascii="標楷體" w:eastAsia="標楷體" w:hAnsi="標楷體" w:cs="新細明體"/>
                <w:kern w:val="0"/>
                <w:sz w:val="20"/>
                <w:szCs w:val="20"/>
              </w:rPr>
              <w:t>7</w:t>
            </w:r>
          </w:p>
        </w:tc>
      </w:tr>
      <w:tr w:rsidR="00903E29" w:rsidRPr="00AD5B0B" w14:paraId="676FECB0" w14:textId="77777777" w:rsidTr="001B227D">
        <w:tblPrEx>
          <w:tblBorders>
            <w:insideH w:val="none" w:sz="0" w:space="0" w:color="auto"/>
          </w:tblBorders>
        </w:tblPrEx>
        <w:trPr>
          <w:gridAfter w:val="3"/>
          <w:wAfter w:w="48" w:type="dxa"/>
          <w:trHeight w:val="283"/>
        </w:trPr>
        <w:tc>
          <w:tcPr>
            <w:tcW w:w="4723" w:type="dxa"/>
            <w:gridSpan w:val="8"/>
            <w:tcBorders>
              <w:top w:val="single" w:sz="4" w:space="0" w:color="auto"/>
              <w:bottom w:val="single" w:sz="4" w:space="0" w:color="auto"/>
            </w:tcBorders>
            <w:shd w:val="clear" w:color="auto" w:fill="B2E9FC"/>
            <w:vAlign w:val="center"/>
          </w:tcPr>
          <w:p w14:paraId="3E2A5E58" w14:textId="77777777" w:rsidR="00903E29" w:rsidRPr="00AD5B0B" w:rsidRDefault="00903E29" w:rsidP="001B227D">
            <w:pPr>
              <w:spacing w:afterLines="10" w:after="36" w:line="280" w:lineRule="exact"/>
              <w:ind w:left="200" w:hangingChars="100" w:hanging="200"/>
              <w:jc w:val="both"/>
              <w:rPr>
                <w:rFonts w:ascii="標楷體" w:eastAsia="標楷體" w:hAnsi="標楷體"/>
                <w:sz w:val="20"/>
                <w:szCs w:val="20"/>
              </w:rPr>
            </w:pPr>
            <w:r w:rsidRPr="00AD5B0B">
              <w:rPr>
                <w:rFonts w:ascii="標楷體" w:eastAsia="標楷體" w:hAnsi="標楷體" w:hint="eastAsia"/>
                <w:sz w:val="20"/>
                <w:szCs w:val="20"/>
              </w:rPr>
              <w:t>8</w:t>
            </w:r>
            <w:r w:rsidRPr="00AD5B0B">
              <w:rPr>
                <w:rFonts w:ascii="標楷體" w:eastAsia="標楷體" w:hAnsi="標楷體"/>
                <w:sz w:val="20"/>
                <w:szCs w:val="20"/>
              </w:rPr>
              <w:t>.</w:t>
            </w:r>
            <w:r w:rsidRPr="00AD5B0B">
              <w:rPr>
                <w:rFonts w:ascii="標楷體" w:eastAsia="標楷體" w:hAnsi="標楷體" w:hint="eastAsia"/>
                <w:noProof/>
                <w:sz w:val="20"/>
                <w:szCs w:val="20"/>
              </w:rPr>
              <w:t>權責機關未能在規定作業期間核發核准文件。</w:t>
            </w:r>
          </w:p>
        </w:tc>
        <w:tc>
          <w:tcPr>
            <w:tcW w:w="949" w:type="dxa"/>
            <w:gridSpan w:val="3"/>
            <w:tcBorders>
              <w:top w:val="single" w:sz="4" w:space="0" w:color="auto"/>
              <w:bottom w:val="single" w:sz="4" w:space="0" w:color="auto"/>
            </w:tcBorders>
            <w:shd w:val="clear" w:color="auto" w:fill="B2E9FC"/>
            <w:vAlign w:val="center"/>
          </w:tcPr>
          <w:p w14:paraId="7A721D13"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0</w:t>
            </w:r>
            <w:r w:rsidRPr="00AD5B0B">
              <w:rPr>
                <w:rFonts w:ascii="標楷體" w:eastAsia="標楷體" w:hAnsi="標楷體" w:cs="新細明體"/>
                <w:kern w:val="0"/>
                <w:sz w:val="20"/>
                <w:szCs w:val="20"/>
              </w:rPr>
              <w:t>.1</w:t>
            </w:r>
          </w:p>
        </w:tc>
        <w:tc>
          <w:tcPr>
            <w:tcW w:w="1018" w:type="dxa"/>
            <w:gridSpan w:val="2"/>
            <w:tcBorders>
              <w:top w:val="single" w:sz="4" w:space="0" w:color="auto"/>
              <w:bottom w:val="single" w:sz="4" w:space="0" w:color="auto"/>
            </w:tcBorders>
            <w:shd w:val="clear" w:color="auto" w:fill="B2E9FC"/>
            <w:vAlign w:val="center"/>
          </w:tcPr>
          <w:p w14:paraId="06D255AC"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0.0</w:t>
            </w:r>
            <w:r w:rsidRPr="00AD5B0B">
              <w:rPr>
                <w:rFonts w:ascii="標楷體" w:eastAsia="標楷體" w:hAnsi="標楷體" w:cs="新細明體"/>
                <w:kern w:val="0"/>
                <w:sz w:val="20"/>
                <w:szCs w:val="20"/>
              </w:rPr>
              <w:t>0</w:t>
            </w:r>
            <w:r w:rsidRPr="00AD5B0B">
              <w:rPr>
                <w:rFonts w:ascii="標楷體" w:eastAsia="標楷體" w:hAnsi="標楷體" w:cs="新細明體" w:hint="eastAsia"/>
                <w:kern w:val="0"/>
                <w:sz w:val="20"/>
                <w:szCs w:val="20"/>
              </w:rPr>
              <w:t xml:space="preserve"> </w:t>
            </w:r>
          </w:p>
        </w:tc>
        <w:tc>
          <w:tcPr>
            <w:tcW w:w="1083" w:type="dxa"/>
            <w:gridSpan w:val="3"/>
            <w:tcBorders>
              <w:top w:val="single" w:sz="4" w:space="0" w:color="auto"/>
              <w:bottom w:val="single" w:sz="4" w:space="0" w:color="auto"/>
            </w:tcBorders>
            <w:shd w:val="clear" w:color="auto" w:fill="B2E9FC"/>
            <w:vAlign w:val="center"/>
          </w:tcPr>
          <w:p w14:paraId="4E2D4D06"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0</w:t>
            </w:r>
            <w:r w:rsidRPr="00AD5B0B">
              <w:rPr>
                <w:rFonts w:ascii="標楷體" w:eastAsia="標楷體" w:hAnsi="標楷體" w:cs="新細明體"/>
                <w:kern w:val="0"/>
                <w:sz w:val="20"/>
                <w:szCs w:val="20"/>
              </w:rPr>
              <w:t>.1</w:t>
            </w:r>
          </w:p>
        </w:tc>
        <w:tc>
          <w:tcPr>
            <w:tcW w:w="1083" w:type="dxa"/>
            <w:gridSpan w:val="3"/>
            <w:tcBorders>
              <w:top w:val="single" w:sz="4" w:space="0" w:color="auto"/>
              <w:bottom w:val="single" w:sz="4" w:space="0" w:color="auto"/>
            </w:tcBorders>
            <w:shd w:val="clear" w:color="auto" w:fill="B2E9FC"/>
            <w:vAlign w:val="center"/>
          </w:tcPr>
          <w:p w14:paraId="3AF0B918"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hint="eastAsia"/>
                <w:noProof/>
                <w:sz w:val="20"/>
                <w:szCs w:val="20"/>
              </w:rPr>
              <w:t>－</w:t>
            </w:r>
          </w:p>
        </w:tc>
        <w:tc>
          <w:tcPr>
            <w:tcW w:w="1083" w:type="dxa"/>
            <w:gridSpan w:val="3"/>
            <w:tcBorders>
              <w:top w:val="single" w:sz="4" w:space="0" w:color="auto"/>
              <w:bottom w:val="single" w:sz="4" w:space="0" w:color="auto"/>
            </w:tcBorders>
            <w:shd w:val="clear" w:color="auto" w:fill="B2E9FC"/>
            <w:vAlign w:val="center"/>
          </w:tcPr>
          <w:p w14:paraId="3FF9A65C"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hint="eastAsia"/>
                <w:noProof/>
                <w:sz w:val="20"/>
                <w:szCs w:val="20"/>
              </w:rPr>
              <w:t>－</w:t>
            </w:r>
          </w:p>
        </w:tc>
      </w:tr>
      <w:tr w:rsidR="00903E29" w:rsidRPr="00AD5B0B" w14:paraId="5B567097" w14:textId="77777777" w:rsidTr="001B227D">
        <w:tblPrEx>
          <w:tblBorders>
            <w:insideH w:val="none" w:sz="0" w:space="0" w:color="auto"/>
          </w:tblBorders>
        </w:tblPrEx>
        <w:trPr>
          <w:gridAfter w:val="3"/>
          <w:wAfter w:w="48" w:type="dxa"/>
          <w:trHeight w:val="340"/>
        </w:trPr>
        <w:tc>
          <w:tcPr>
            <w:tcW w:w="4723" w:type="dxa"/>
            <w:gridSpan w:val="8"/>
            <w:tcBorders>
              <w:top w:val="single" w:sz="4" w:space="0" w:color="auto"/>
              <w:bottom w:val="single" w:sz="4" w:space="0" w:color="auto"/>
            </w:tcBorders>
            <w:shd w:val="clear" w:color="auto" w:fill="auto"/>
            <w:vAlign w:val="center"/>
          </w:tcPr>
          <w:p w14:paraId="4BD810E6" w14:textId="77777777" w:rsidR="00903E29" w:rsidRPr="00AD5B0B" w:rsidRDefault="00903E29" w:rsidP="001B227D">
            <w:pPr>
              <w:spacing w:afterLines="10" w:after="36" w:line="280" w:lineRule="exact"/>
              <w:ind w:left="200" w:hangingChars="100" w:hanging="200"/>
              <w:jc w:val="both"/>
              <w:rPr>
                <w:rFonts w:ascii="標楷體" w:eastAsia="標楷體" w:hAnsi="標楷體"/>
                <w:sz w:val="20"/>
                <w:szCs w:val="20"/>
              </w:rPr>
            </w:pPr>
            <w:r w:rsidRPr="00AD5B0B">
              <w:rPr>
                <w:rFonts w:ascii="標楷體" w:eastAsia="標楷體" w:hAnsi="標楷體" w:hint="eastAsia"/>
                <w:sz w:val="20"/>
                <w:szCs w:val="20"/>
              </w:rPr>
              <w:t>9.其他零星計畫之保留款。</w:t>
            </w:r>
          </w:p>
        </w:tc>
        <w:tc>
          <w:tcPr>
            <w:tcW w:w="949" w:type="dxa"/>
            <w:gridSpan w:val="3"/>
            <w:tcBorders>
              <w:top w:val="single" w:sz="4" w:space="0" w:color="auto"/>
              <w:bottom w:val="single" w:sz="4" w:space="0" w:color="auto"/>
            </w:tcBorders>
            <w:shd w:val="clear" w:color="auto" w:fill="auto"/>
            <w:vAlign w:val="center"/>
          </w:tcPr>
          <w:p w14:paraId="3B0D3626"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4</w:t>
            </w:r>
            <w:r w:rsidRPr="00AD5B0B">
              <w:rPr>
                <w:rFonts w:ascii="標楷體" w:eastAsia="標楷體" w:hAnsi="標楷體" w:cs="新細明體"/>
                <w:kern w:val="0"/>
                <w:sz w:val="20"/>
                <w:szCs w:val="20"/>
              </w:rPr>
              <w:t>5</w:t>
            </w:r>
          </w:p>
        </w:tc>
        <w:tc>
          <w:tcPr>
            <w:tcW w:w="1018" w:type="dxa"/>
            <w:gridSpan w:val="2"/>
            <w:tcBorders>
              <w:top w:val="single" w:sz="4" w:space="0" w:color="auto"/>
              <w:bottom w:val="single" w:sz="4" w:space="0" w:color="auto"/>
            </w:tcBorders>
            <w:shd w:val="clear" w:color="auto" w:fill="auto"/>
            <w:vAlign w:val="center"/>
          </w:tcPr>
          <w:p w14:paraId="04E32D8B"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0.</w:t>
            </w:r>
            <w:r w:rsidRPr="00AD5B0B">
              <w:rPr>
                <w:rFonts w:ascii="標楷體" w:eastAsia="標楷體" w:hAnsi="標楷體" w:cs="新細明體"/>
                <w:kern w:val="0"/>
                <w:sz w:val="20"/>
                <w:szCs w:val="20"/>
              </w:rPr>
              <w:t>80</w:t>
            </w:r>
            <w:r w:rsidRPr="00AD5B0B">
              <w:rPr>
                <w:rFonts w:ascii="標楷體" w:eastAsia="標楷體" w:hAnsi="標楷體" w:cs="新細明體" w:hint="eastAsia"/>
                <w:kern w:val="0"/>
                <w:sz w:val="20"/>
                <w:szCs w:val="20"/>
              </w:rPr>
              <w:t xml:space="preserve"> </w:t>
            </w:r>
          </w:p>
        </w:tc>
        <w:tc>
          <w:tcPr>
            <w:tcW w:w="1083" w:type="dxa"/>
            <w:gridSpan w:val="3"/>
            <w:tcBorders>
              <w:top w:val="single" w:sz="4" w:space="0" w:color="auto"/>
              <w:bottom w:val="single" w:sz="4" w:space="0" w:color="auto"/>
            </w:tcBorders>
            <w:shd w:val="clear" w:color="auto" w:fill="auto"/>
            <w:vAlign w:val="center"/>
          </w:tcPr>
          <w:p w14:paraId="1A56E9E4"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0</w:t>
            </w:r>
            <w:r w:rsidRPr="00AD5B0B">
              <w:rPr>
                <w:rFonts w:ascii="標楷體" w:eastAsia="標楷體" w:hAnsi="標楷體" w:cs="新細明體"/>
                <w:kern w:val="0"/>
                <w:sz w:val="20"/>
                <w:szCs w:val="20"/>
              </w:rPr>
              <w:t>.1</w:t>
            </w:r>
          </w:p>
        </w:tc>
        <w:tc>
          <w:tcPr>
            <w:tcW w:w="1083" w:type="dxa"/>
            <w:gridSpan w:val="3"/>
            <w:tcBorders>
              <w:top w:val="single" w:sz="4" w:space="0" w:color="auto"/>
              <w:bottom w:val="single" w:sz="4" w:space="0" w:color="auto"/>
            </w:tcBorders>
            <w:shd w:val="clear" w:color="auto" w:fill="auto"/>
            <w:vAlign w:val="center"/>
          </w:tcPr>
          <w:p w14:paraId="135792BE"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2</w:t>
            </w:r>
            <w:r w:rsidRPr="00AD5B0B">
              <w:rPr>
                <w:rFonts w:ascii="標楷體" w:eastAsia="標楷體" w:hAnsi="標楷體" w:cs="新細明體"/>
                <w:kern w:val="0"/>
                <w:sz w:val="20"/>
                <w:szCs w:val="20"/>
              </w:rPr>
              <w:t>5</w:t>
            </w:r>
          </w:p>
        </w:tc>
        <w:tc>
          <w:tcPr>
            <w:tcW w:w="1083" w:type="dxa"/>
            <w:gridSpan w:val="3"/>
            <w:tcBorders>
              <w:top w:val="single" w:sz="4" w:space="0" w:color="auto"/>
              <w:bottom w:val="single" w:sz="4" w:space="0" w:color="auto"/>
            </w:tcBorders>
            <w:shd w:val="clear" w:color="auto" w:fill="auto"/>
            <w:vAlign w:val="center"/>
          </w:tcPr>
          <w:p w14:paraId="21A53E5E" w14:textId="77777777" w:rsidR="00903E29" w:rsidRPr="00AD5B0B" w:rsidRDefault="00903E29" w:rsidP="001B227D">
            <w:pPr>
              <w:widowControl/>
              <w:spacing w:afterLines="10" w:after="36" w:line="280" w:lineRule="exact"/>
              <w:ind w:rightChars="10" w:right="24"/>
              <w:jc w:val="right"/>
              <w:rPr>
                <w:rFonts w:ascii="標楷體" w:eastAsia="標楷體" w:hAnsi="標楷體" w:cs="新細明體"/>
                <w:kern w:val="0"/>
                <w:sz w:val="20"/>
                <w:szCs w:val="20"/>
              </w:rPr>
            </w:pPr>
            <w:r w:rsidRPr="00AD5B0B">
              <w:rPr>
                <w:rFonts w:ascii="標楷體" w:eastAsia="標楷體" w:hAnsi="標楷體" w:cs="新細明體" w:hint="eastAsia"/>
                <w:kern w:val="0"/>
                <w:sz w:val="20"/>
                <w:szCs w:val="20"/>
              </w:rPr>
              <w:t>1</w:t>
            </w:r>
            <w:r w:rsidRPr="00AD5B0B">
              <w:rPr>
                <w:rFonts w:ascii="標楷體" w:eastAsia="標楷體" w:hAnsi="標楷體" w:cs="新細明體"/>
                <w:kern w:val="0"/>
                <w:sz w:val="20"/>
                <w:szCs w:val="20"/>
              </w:rPr>
              <w:t>9</w:t>
            </w:r>
          </w:p>
        </w:tc>
      </w:tr>
      <w:tr w:rsidR="00903E29" w:rsidRPr="00B11D10" w14:paraId="56C83164" w14:textId="77777777" w:rsidTr="001B227D">
        <w:trPr>
          <w:gridAfter w:val="2"/>
          <w:wAfter w:w="31" w:type="dxa"/>
          <w:cantSplit/>
          <w:trHeight w:val="788"/>
        </w:trPr>
        <w:tc>
          <w:tcPr>
            <w:tcW w:w="9956" w:type="dxa"/>
            <w:gridSpan w:val="23"/>
            <w:tcBorders>
              <w:top w:val="nil"/>
              <w:left w:val="nil"/>
              <w:bottom w:val="nil"/>
              <w:right w:val="nil"/>
            </w:tcBorders>
            <w:shd w:val="clear" w:color="auto" w:fill="auto"/>
            <w:vAlign w:val="bottom"/>
          </w:tcPr>
          <w:p w14:paraId="1E2A45E5" w14:textId="77777777" w:rsidR="00903E29" w:rsidRPr="00B11D10" w:rsidRDefault="00903E29" w:rsidP="001B227D">
            <w:pPr>
              <w:spacing w:beforeLines="150" w:before="540" w:afterLines="50" w:after="180" w:line="260" w:lineRule="exact"/>
              <w:jc w:val="center"/>
              <w:rPr>
                <w:rFonts w:ascii="標楷體" w:eastAsia="標楷體" w:hAnsi="標楷體"/>
                <w:b/>
                <w:bCs/>
              </w:rPr>
            </w:pPr>
            <w:bookmarkStart w:id="1" w:name="_Hlk200701108"/>
            <w:bookmarkEnd w:id="0"/>
            <w:r w:rsidRPr="00B11D10">
              <w:rPr>
                <w:rFonts w:ascii="標楷體" w:eastAsia="標楷體" w:hAnsi="標楷體" w:hint="eastAsia"/>
                <w:b/>
                <w:bCs/>
              </w:rPr>
              <w:t>表4　歲出應付保留數彙計（機關別）</w:t>
            </w:r>
          </w:p>
        </w:tc>
      </w:tr>
      <w:tr w:rsidR="00903E29" w:rsidRPr="00B11D10" w14:paraId="1446DAAF" w14:textId="77777777" w:rsidTr="001B227D">
        <w:trPr>
          <w:gridAfter w:val="2"/>
          <w:wAfter w:w="31" w:type="dxa"/>
          <w:cantSplit/>
          <w:trHeight w:hRule="exact" w:val="259"/>
        </w:trPr>
        <w:tc>
          <w:tcPr>
            <w:tcW w:w="9956" w:type="dxa"/>
            <w:gridSpan w:val="23"/>
            <w:tcBorders>
              <w:top w:val="nil"/>
              <w:left w:val="nil"/>
              <w:right w:val="nil"/>
            </w:tcBorders>
            <w:shd w:val="clear" w:color="auto" w:fill="auto"/>
            <w:vAlign w:val="center"/>
          </w:tcPr>
          <w:p w14:paraId="591BA2F1" w14:textId="77777777" w:rsidR="00903E29" w:rsidRPr="00B11D10" w:rsidRDefault="00903E29" w:rsidP="001B227D">
            <w:pPr>
              <w:spacing w:line="220" w:lineRule="exact"/>
              <w:ind w:left="28" w:firstLineChars="200" w:firstLine="400"/>
              <w:jc w:val="right"/>
              <w:rPr>
                <w:rFonts w:ascii="標楷體" w:eastAsia="標楷體" w:hAnsi="標楷體"/>
                <w:spacing w:val="-20"/>
                <w:sz w:val="20"/>
                <w:szCs w:val="20"/>
              </w:rPr>
            </w:pPr>
            <w:r w:rsidRPr="00B11D10">
              <w:rPr>
                <w:rFonts w:ascii="標楷體" w:eastAsia="標楷體" w:hAnsi="標楷體" w:hint="eastAsia"/>
                <w:sz w:val="20"/>
                <w:szCs w:val="20"/>
              </w:rPr>
              <w:t>單位：新臺幣</w:t>
            </w:r>
            <w:r w:rsidRPr="00B11D10">
              <w:rPr>
                <w:rFonts w:ascii="標楷體" w:eastAsia="標楷體" w:hAnsi="Times New Roman" w:hint="eastAsia"/>
                <w:sz w:val="20"/>
                <w:szCs w:val="20"/>
              </w:rPr>
              <w:t>百萬</w:t>
            </w:r>
            <w:r w:rsidRPr="00B11D10">
              <w:rPr>
                <w:rFonts w:ascii="標楷體" w:eastAsia="標楷體" w:hAnsi="標楷體" w:hint="eastAsia"/>
                <w:sz w:val="20"/>
                <w:szCs w:val="20"/>
              </w:rPr>
              <w:t>元、</w:t>
            </w:r>
            <w:r w:rsidRPr="00B11D10">
              <w:rPr>
                <w:rFonts w:ascii="標楷體" w:eastAsia="標楷體" w:hAnsi="標楷體"/>
                <w:sz w:val="20"/>
                <w:szCs w:val="20"/>
              </w:rPr>
              <w:t>％</w:t>
            </w:r>
          </w:p>
        </w:tc>
      </w:tr>
      <w:tr w:rsidR="00903E29" w:rsidRPr="00B11D10" w14:paraId="48DDBD9C" w14:textId="77777777" w:rsidTr="001B227D">
        <w:trPr>
          <w:gridAfter w:val="2"/>
          <w:wAfter w:w="31" w:type="dxa"/>
          <w:cantSplit/>
          <w:trHeight w:val="333"/>
        </w:trPr>
        <w:tc>
          <w:tcPr>
            <w:tcW w:w="1815" w:type="dxa"/>
            <w:gridSpan w:val="3"/>
            <w:vMerge w:val="restart"/>
            <w:shd w:val="clear" w:color="auto" w:fill="8BB6F5"/>
            <w:tcMar>
              <w:left w:w="57" w:type="dxa"/>
              <w:right w:w="57" w:type="dxa"/>
            </w:tcMar>
            <w:vAlign w:val="center"/>
          </w:tcPr>
          <w:p w14:paraId="7D402AF6" w14:textId="77777777" w:rsidR="00903E29" w:rsidRPr="00B11D10" w:rsidRDefault="00903E29" w:rsidP="001B227D">
            <w:pPr>
              <w:spacing w:line="200" w:lineRule="exact"/>
              <w:ind w:rightChars="10" w:right="24"/>
              <w:jc w:val="distribute"/>
              <w:rPr>
                <w:rFonts w:ascii="標楷體" w:eastAsia="標楷體" w:hAnsi="標楷體"/>
                <w:spacing w:val="-20"/>
                <w:sz w:val="20"/>
                <w:szCs w:val="20"/>
              </w:rPr>
            </w:pPr>
            <w:r w:rsidRPr="00B11D10">
              <w:rPr>
                <w:rFonts w:ascii="標楷體" w:eastAsia="標楷體" w:hAnsi="標楷體" w:hint="eastAsia"/>
                <w:spacing w:val="-20"/>
                <w:sz w:val="20"/>
                <w:szCs w:val="20"/>
              </w:rPr>
              <w:t>主管機關</w:t>
            </w:r>
          </w:p>
          <w:p w14:paraId="21BD12D5" w14:textId="77777777" w:rsidR="00903E29" w:rsidRPr="00B11D10" w:rsidRDefault="00903E29" w:rsidP="001B227D">
            <w:pPr>
              <w:spacing w:line="220" w:lineRule="exact"/>
              <w:ind w:rightChars="10" w:right="24"/>
              <w:jc w:val="distribute"/>
              <w:rPr>
                <w:rFonts w:ascii="標楷體" w:eastAsia="標楷體" w:hAnsi="標楷體"/>
                <w:spacing w:val="-20"/>
                <w:sz w:val="20"/>
                <w:szCs w:val="20"/>
              </w:rPr>
            </w:pPr>
            <w:r w:rsidRPr="00B11D10">
              <w:rPr>
                <w:rFonts w:ascii="標楷體" w:eastAsia="標楷體" w:hAnsi="標楷體" w:hint="eastAsia"/>
                <w:spacing w:val="-20"/>
                <w:sz w:val="20"/>
                <w:szCs w:val="20"/>
              </w:rPr>
              <w:t>(計畫)名稱</w:t>
            </w:r>
          </w:p>
        </w:tc>
        <w:tc>
          <w:tcPr>
            <w:tcW w:w="1089" w:type="dxa"/>
            <w:gridSpan w:val="2"/>
            <w:vMerge w:val="restart"/>
            <w:shd w:val="clear" w:color="auto" w:fill="8BB6F5"/>
            <w:vAlign w:val="center"/>
          </w:tcPr>
          <w:p w14:paraId="6D884BC5" w14:textId="77777777" w:rsidR="00903E29" w:rsidRPr="00B11D10" w:rsidRDefault="00903E29" w:rsidP="001B227D">
            <w:pPr>
              <w:spacing w:line="220" w:lineRule="exact"/>
              <w:ind w:left="14" w:right="56"/>
              <w:jc w:val="distribute"/>
              <w:rPr>
                <w:rFonts w:ascii="標楷體" w:eastAsia="標楷體" w:hAnsi="標楷體"/>
                <w:spacing w:val="-20"/>
                <w:sz w:val="20"/>
                <w:szCs w:val="20"/>
              </w:rPr>
            </w:pPr>
            <w:r w:rsidRPr="00B11D10">
              <w:rPr>
                <w:rFonts w:ascii="標楷體" w:eastAsia="標楷體" w:hAnsi="標楷體" w:hint="eastAsia"/>
                <w:spacing w:val="-20"/>
                <w:sz w:val="20"/>
                <w:szCs w:val="20"/>
              </w:rPr>
              <w:t>預算數</w:t>
            </w:r>
          </w:p>
        </w:tc>
        <w:tc>
          <w:tcPr>
            <w:tcW w:w="2035" w:type="dxa"/>
            <w:gridSpan w:val="4"/>
            <w:tcBorders>
              <w:right w:val="double" w:sz="4" w:space="0" w:color="auto"/>
            </w:tcBorders>
            <w:shd w:val="clear" w:color="auto" w:fill="8BB6F5"/>
            <w:vAlign w:val="center"/>
          </w:tcPr>
          <w:p w14:paraId="20CFAEF8" w14:textId="77777777" w:rsidR="00903E29" w:rsidRPr="00B11D10" w:rsidRDefault="00903E29" w:rsidP="001B227D">
            <w:pPr>
              <w:spacing w:line="220" w:lineRule="exact"/>
              <w:ind w:left="28" w:right="92"/>
              <w:jc w:val="distribute"/>
              <w:rPr>
                <w:rFonts w:ascii="標楷體" w:eastAsia="標楷體" w:hAnsi="標楷體"/>
                <w:spacing w:val="-20"/>
                <w:sz w:val="20"/>
                <w:szCs w:val="20"/>
              </w:rPr>
            </w:pPr>
            <w:r w:rsidRPr="00B11D10">
              <w:rPr>
                <w:rFonts w:ascii="標楷體" w:eastAsia="標楷體" w:hAnsi="標楷體" w:hint="eastAsia"/>
                <w:spacing w:val="-20"/>
                <w:sz w:val="20"/>
                <w:szCs w:val="20"/>
              </w:rPr>
              <w:t>應付保留數</w:t>
            </w:r>
          </w:p>
        </w:tc>
        <w:tc>
          <w:tcPr>
            <w:tcW w:w="1887" w:type="dxa"/>
            <w:gridSpan w:val="5"/>
            <w:vMerge w:val="restart"/>
            <w:tcBorders>
              <w:left w:val="double" w:sz="4" w:space="0" w:color="auto"/>
            </w:tcBorders>
            <w:shd w:val="clear" w:color="auto" w:fill="8BB6F5"/>
            <w:vAlign w:val="center"/>
          </w:tcPr>
          <w:p w14:paraId="5A7810DF" w14:textId="77777777" w:rsidR="00903E29" w:rsidRPr="00B11D10" w:rsidRDefault="00903E29" w:rsidP="001B227D">
            <w:pPr>
              <w:spacing w:line="200" w:lineRule="exact"/>
              <w:ind w:rightChars="10" w:right="24"/>
              <w:jc w:val="distribute"/>
              <w:rPr>
                <w:rFonts w:ascii="標楷體" w:eastAsia="標楷體" w:hAnsi="標楷體"/>
                <w:spacing w:val="-20"/>
                <w:sz w:val="20"/>
                <w:szCs w:val="20"/>
              </w:rPr>
            </w:pPr>
            <w:r w:rsidRPr="00B11D10">
              <w:rPr>
                <w:rFonts w:ascii="標楷體" w:eastAsia="標楷體" w:hAnsi="標楷體" w:hint="eastAsia"/>
                <w:spacing w:val="-20"/>
                <w:sz w:val="20"/>
                <w:szCs w:val="20"/>
              </w:rPr>
              <w:t>主管機關</w:t>
            </w:r>
          </w:p>
          <w:p w14:paraId="4B2C1E5E" w14:textId="77777777" w:rsidR="00903E29" w:rsidRPr="00B11D10" w:rsidRDefault="00903E29" w:rsidP="001B227D">
            <w:pPr>
              <w:spacing w:line="220" w:lineRule="exact"/>
              <w:ind w:rightChars="10" w:right="24"/>
              <w:jc w:val="distribute"/>
              <w:rPr>
                <w:rFonts w:ascii="標楷體" w:eastAsia="標楷體" w:hAnsi="標楷體"/>
                <w:spacing w:val="-20"/>
                <w:sz w:val="20"/>
                <w:szCs w:val="20"/>
              </w:rPr>
            </w:pPr>
            <w:r w:rsidRPr="00B11D10">
              <w:rPr>
                <w:rFonts w:ascii="標楷體" w:eastAsia="標楷體" w:hAnsi="標楷體" w:hint="eastAsia"/>
                <w:spacing w:val="-20"/>
                <w:sz w:val="20"/>
                <w:szCs w:val="20"/>
              </w:rPr>
              <w:t>(計畫)名稱</w:t>
            </w:r>
          </w:p>
        </w:tc>
        <w:tc>
          <w:tcPr>
            <w:tcW w:w="1091" w:type="dxa"/>
            <w:gridSpan w:val="3"/>
            <w:vMerge w:val="restart"/>
            <w:shd w:val="clear" w:color="auto" w:fill="8BB6F5"/>
            <w:vAlign w:val="center"/>
          </w:tcPr>
          <w:p w14:paraId="7695D071" w14:textId="77777777" w:rsidR="00903E29" w:rsidRPr="00B11D10" w:rsidRDefault="00903E29" w:rsidP="001B227D">
            <w:pPr>
              <w:spacing w:line="220" w:lineRule="exact"/>
              <w:ind w:left="14" w:right="56"/>
              <w:jc w:val="distribute"/>
              <w:rPr>
                <w:rFonts w:ascii="標楷體" w:eastAsia="標楷體" w:hAnsi="標楷體"/>
                <w:spacing w:val="-20"/>
                <w:sz w:val="20"/>
                <w:szCs w:val="20"/>
              </w:rPr>
            </w:pPr>
            <w:r w:rsidRPr="00B11D10">
              <w:rPr>
                <w:rFonts w:ascii="標楷體" w:eastAsia="標楷體" w:hAnsi="標楷體" w:hint="eastAsia"/>
                <w:spacing w:val="-20"/>
                <w:sz w:val="20"/>
                <w:szCs w:val="20"/>
              </w:rPr>
              <w:t>預算數</w:t>
            </w:r>
          </w:p>
        </w:tc>
        <w:tc>
          <w:tcPr>
            <w:tcW w:w="2039" w:type="dxa"/>
            <w:gridSpan w:val="6"/>
            <w:shd w:val="clear" w:color="auto" w:fill="8BB6F5"/>
            <w:vAlign w:val="center"/>
          </w:tcPr>
          <w:p w14:paraId="6C6A6626" w14:textId="77777777" w:rsidR="00903E29" w:rsidRPr="00B11D10" w:rsidRDefault="00903E29" w:rsidP="001B227D">
            <w:pPr>
              <w:spacing w:line="220" w:lineRule="exact"/>
              <w:ind w:left="28" w:right="92"/>
              <w:jc w:val="distribute"/>
              <w:rPr>
                <w:rFonts w:ascii="標楷體" w:eastAsia="標楷體" w:hAnsi="標楷體"/>
                <w:spacing w:val="-20"/>
                <w:sz w:val="20"/>
                <w:szCs w:val="20"/>
              </w:rPr>
            </w:pPr>
            <w:r w:rsidRPr="00B11D10">
              <w:rPr>
                <w:rFonts w:ascii="標楷體" w:eastAsia="標楷體" w:hAnsi="標楷體" w:hint="eastAsia"/>
                <w:spacing w:val="-20"/>
                <w:sz w:val="20"/>
                <w:szCs w:val="20"/>
              </w:rPr>
              <w:t>應付保留數</w:t>
            </w:r>
          </w:p>
        </w:tc>
      </w:tr>
      <w:tr w:rsidR="00903E29" w:rsidRPr="00B11D10" w14:paraId="33091C8C" w14:textId="77777777" w:rsidTr="001B227D">
        <w:trPr>
          <w:gridAfter w:val="1"/>
          <w:wAfter w:w="25" w:type="dxa"/>
          <w:cantSplit/>
          <w:trHeight w:val="219"/>
        </w:trPr>
        <w:tc>
          <w:tcPr>
            <w:tcW w:w="1815" w:type="dxa"/>
            <w:gridSpan w:val="3"/>
            <w:vMerge/>
            <w:shd w:val="clear" w:color="auto" w:fill="8BB6F5"/>
            <w:vAlign w:val="center"/>
          </w:tcPr>
          <w:p w14:paraId="7DBFE29C" w14:textId="77777777" w:rsidR="00903E29" w:rsidRPr="00B11D10" w:rsidRDefault="00903E29" w:rsidP="001B227D">
            <w:pPr>
              <w:spacing w:beforeLines="17" w:before="61" w:line="200" w:lineRule="exact"/>
              <w:jc w:val="distribute"/>
              <w:rPr>
                <w:rFonts w:ascii="標楷體" w:eastAsia="標楷體" w:hAnsi="標楷體"/>
                <w:spacing w:val="-20"/>
                <w:sz w:val="20"/>
                <w:szCs w:val="20"/>
              </w:rPr>
            </w:pPr>
          </w:p>
        </w:tc>
        <w:tc>
          <w:tcPr>
            <w:tcW w:w="1089" w:type="dxa"/>
            <w:gridSpan w:val="2"/>
            <w:vMerge/>
            <w:shd w:val="clear" w:color="auto" w:fill="8BB6F5"/>
            <w:vAlign w:val="center"/>
          </w:tcPr>
          <w:p w14:paraId="45656BD0" w14:textId="77777777" w:rsidR="00903E29" w:rsidRPr="00B11D10" w:rsidRDefault="00903E29" w:rsidP="001B227D">
            <w:pPr>
              <w:spacing w:beforeLines="17" w:before="61" w:line="200" w:lineRule="exact"/>
              <w:jc w:val="center"/>
              <w:rPr>
                <w:rFonts w:ascii="標楷體" w:eastAsia="標楷體" w:hAnsi="標楷體"/>
                <w:spacing w:val="-20"/>
                <w:sz w:val="20"/>
                <w:szCs w:val="20"/>
              </w:rPr>
            </w:pPr>
          </w:p>
        </w:tc>
        <w:tc>
          <w:tcPr>
            <w:tcW w:w="959" w:type="dxa"/>
            <w:gridSpan w:val="2"/>
            <w:shd w:val="clear" w:color="auto" w:fill="8BB6F5"/>
            <w:vAlign w:val="center"/>
          </w:tcPr>
          <w:p w14:paraId="5EE5EF31" w14:textId="77777777" w:rsidR="00903E29" w:rsidRPr="00B11D10" w:rsidRDefault="00903E29" w:rsidP="001B227D">
            <w:pPr>
              <w:spacing w:line="200" w:lineRule="exact"/>
              <w:ind w:rightChars="17" w:right="41"/>
              <w:jc w:val="distribute"/>
              <w:rPr>
                <w:rFonts w:ascii="標楷體" w:eastAsia="標楷體" w:hAnsi="標楷體"/>
                <w:spacing w:val="-20"/>
                <w:sz w:val="20"/>
                <w:szCs w:val="20"/>
              </w:rPr>
            </w:pPr>
            <w:r w:rsidRPr="00B11D10">
              <w:rPr>
                <w:rFonts w:ascii="標楷體" w:eastAsia="標楷體" w:hAnsi="標楷體" w:hint="eastAsia"/>
                <w:spacing w:val="-20"/>
                <w:sz w:val="20"/>
                <w:szCs w:val="20"/>
              </w:rPr>
              <w:t>金額</w:t>
            </w:r>
          </w:p>
        </w:tc>
        <w:tc>
          <w:tcPr>
            <w:tcW w:w="1076" w:type="dxa"/>
            <w:gridSpan w:val="2"/>
            <w:tcBorders>
              <w:right w:val="double" w:sz="4" w:space="0" w:color="auto"/>
            </w:tcBorders>
            <w:shd w:val="clear" w:color="auto" w:fill="8BB6F5"/>
            <w:tcMar>
              <w:left w:w="57" w:type="dxa"/>
              <w:right w:w="57" w:type="dxa"/>
            </w:tcMar>
            <w:vAlign w:val="center"/>
          </w:tcPr>
          <w:p w14:paraId="36160278" w14:textId="77777777" w:rsidR="00903E29" w:rsidRPr="00B11D10" w:rsidRDefault="00903E29" w:rsidP="001B227D">
            <w:pPr>
              <w:spacing w:line="200" w:lineRule="exact"/>
              <w:ind w:leftChars="-15" w:left="-36"/>
              <w:jc w:val="distribute"/>
              <w:rPr>
                <w:rFonts w:ascii="標楷體" w:eastAsia="標楷體" w:hAnsi="標楷體"/>
                <w:spacing w:val="-20"/>
                <w:sz w:val="20"/>
                <w:szCs w:val="20"/>
              </w:rPr>
            </w:pPr>
            <w:r w:rsidRPr="00B11D10">
              <w:rPr>
                <w:rFonts w:ascii="標楷體" w:eastAsia="標楷體" w:hAnsi="標楷體" w:hint="eastAsia"/>
                <w:spacing w:val="-20"/>
                <w:sz w:val="20"/>
                <w:szCs w:val="20"/>
              </w:rPr>
              <w:t>占預算數比</w:t>
            </w:r>
            <w:r w:rsidRPr="00B11D10">
              <w:rPr>
                <w:rFonts w:ascii="標楷體" w:eastAsia="標楷體" w:hAnsi="標楷體"/>
                <w:spacing w:val="-20"/>
                <w:sz w:val="20"/>
                <w:szCs w:val="20"/>
              </w:rPr>
              <w:t>率</w:t>
            </w:r>
          </w:p>
        </w:tc>
        <w:tc>
          <w:tcPr>
            <w:tcW w:w="1887" w:type="dxa"/>
            <w:gridSpan w:val="5"/>
            <w:vMerge/>
            <w:tcBorders>
              <w:left w:val="double" w:sz="4" w:space="0" w:color="auto"/>
            </w:tcBorders>
            <w:shd w:val="clear" w:color="auto" w:fill="8BB6F5"/>
            <w:vAlign w:val="center"/>
          </w:tcPr>
          <w:p w14:paraId="05697D01" w14:textId="77777777" w:rsidR="00903E29" w:rsidRPr="00B11D10" w:rsidRDefault="00903E29" w:rsidP="001B227D">
            <w:pPr>
              <w:spacing w:beforeLines="17" w:before="61" w:line="200" w:lineRule="exact"/>
              <w:jc w:val="distribute"/>
              <w:rPr>
                <w:rFonts w:ascii="標楷體" w:eastAsia="標楷體" w:hAnsi="標楷體"/>
                <w:spacing w:val="-20"/>
                <w:sz w:val="20"/>
                <w:szCs w:val="20"/>
              </w:rPr>
            </w:pPr>
          </w:p>
        </w:tc>
        <w:tc>
          <w:tcPr>
            <w:tcW w:w="1091" w:type="dxa"/>
            <w:gridSpan w:val="3"/>
            <w:vMerge/>
            <w:shd w:val="clear" w:color="auto" w:fill="8BB6F5"/>
            <w:vAlign w:val="center"/>
          </w:tcPr>
          <w:p w14:paraId="3AED46D0" w14:textId="77777777" w:rsidR="00903E29" w:rsidRPr="00B11D10" w:rsidRDefault="00903E29" w:rsidP="001B227D">
            <w:pPr>
              <w:spacing w:beforeLines="17" w:before="61" w:line="200" w:lineRule="exact"/>
              <w:jc w:val="center"/>
              <w:rPr>
                <w:rFonts w:ascii="標楷體" w:eastAsia="標楷體" w:hAnsi="標楷體"/>
                <w:spacing w:val="-20"/>
                <w:sz w:val="20"/>
                <w:szCs w:val="20"/>
              </w:rPr>
            </w:pPr>
          </w:p>
        </w:tc>
        <w:tc>
          <w:tcPr>
            <w:tcW w:w="949" w:type="dxa"/>
            <w:gridSpan w:val="3"/>
            <w:shd w:val="clear" w:color="auto" w:fill="8BB6F5"/>
            <w:vAlign w:val="center"/>
          </w:tcPr>
          <w:p w14:paraId="3BC25CEC" w14:textId="77777777" w:rsidR="00903E29" w:rsidRPr="00B11D10" w:rsidRDefault="00903E29" w:rsidP="001B227D">
            <w:pPr>
              <w:spacing w:line="200" w:lineRule="exact"/>
              <w:ind w:rightChars="17" w:right="41"/>
              <w:jc w:val="distribute"/>
              <w:rPr>
                <w:rFonts w:ascii="標楷體" w:eastAsia="標楷體" w:hAnsi="標楷體"/>
                <w:spacing w:val="-20"/>
                <w:sz w:val="20"/>
                <w:szCs w:val="20"/>
              </w:rPr>
            </w:pPr>
            <w:r w:rsidRPr="00B11D10">
              <w:rPr>
                <w:rFonts w:ascii="標楷體" w:eastAsia="標楷體" w:hAnsi="標楷體" w:hint="eastAsia"/>
                <w:spacing w:val="-20"/>
                <w:sz w:val="20"/>
                <w:szCs w:val="20"/>
              </w:rPr>
              <w:t>金額</w:t>
            </w:r>
          </w:p>
        </w:tc>
        <w:tc>
          <w:tcPr>
            <w:tcW w:w="1096" w:type="dxa"/>
            <w:gridSpan w:val="4"/>
            <w:shd w:val="clear" w:color="auto" w:fill="8BB6F5"/>
            <w:tcMar>
              <w:left w:w="57" w:type="dxa"/>
              <w:right w:w="57" w:type="dxa"/>
            </w:tcMar>
            <w:vAlign w:val="center"/>
          </w:tcPr>
          <w:p w14:paraId="2A73AEE4" w14:textId="77777777" w:rsidR="00903E29" w:rsidRPr="00B11D10" w:rsidRDefault="00903E29" w:rsidP="001B227D">
            <w:pPr>
              <w:spacing w:line="200" w:lineRule="exact"/>
              <w:ind w:leftChars="-15" w:left="-36"/>
              <w:jc w:val="distribute"/>
              <w:rPr>
                <w:rFonts w:ascii="標楷體" w:eastAsia="標楷體" w:hAnsi="標楷體"/>
                <w:spacing w:val="-20"/>
                <w:sz w:val="20"/>
                <w:szCs w:val="20"/>
              </w:rPr>
            </w:pPr>
            <w:r w:rsidRPr="00B11D10">
              <w:rPr>
                <w:rFonts w:ascii="標楷體" w:eastAsia="標楷體" w:hAnsi="標楷體" w:hint="eastAsia"/>
                <w:spacing w:val="-20"/>
                <w:sz w:val="20"/>
                <w:szCs w:val="20"/>
              </w:rPr>
              <w:t>占預算數比</w:t>
            </w:r>
            <w:r w:rsidRPr="00B11D10">
              <w:rPr>
                <w:rFonts w:ascii="標楷體" w:eastAsia="標楷體" w:hAnsi="標楷體"/>
                <w:spacing w:val="-20"/>
                <w:sz w:val="20"/>
                <w:szCs w:val="20"/>
              </w:rPr>
              <w:t>率</w:t>
            </w:r>
          </w:p>
        </w:tc>
      </w:tr>
      <w:tr w:rsidR="00903E29" w:rsidRPr="00B11D10" w14:paraId="58FC2B36" w14:textId="77777777" w:rsidTr="001B227D">
        <w:trPr>
          <w:gridAfter w:val="1"/>
          <w:wAfter w:w="25" w:type="dxa"/>
          <w:cantSplit/>
          <w:trHeight w:val="284"/>
        </w:trPr>
        <w:tc>
          <w:tcPr>
            <w:tcW w:w="1815" w:type="dxa"/>
            <w:gridSpan w:val="3"/>
            <w:shd w:val="clear" w:color="auto" w:fill="B2E9FC"/>
            <w:vAlign w:val="center"/>
          </w:tcPr>
          <w:p w14:paraId="7F98F7C7" w14:textId="77777777" w:rsidR="00903E29" w:rsidRPr="00B11D10" w:rsidRDefault="00903E29" w:rsidP="001B227D">
            <w:pPr>
              <w:spacing w:line="300" w:lineRule="exact"/>
              <w:jc w:val="distribute"/>
              <w:rPr>
                <w:rFonts w:ascii="標楷體" w:eastAsia="標楷體" w:hAnsi="標楷體"/>
                <w:b/>
                <w:sz w:val="20"/>
                <w:szCs w:val="20"/>
              </w:rPr>
            </w:pPr>
            <w:r w:rsidRPr="00B11D10">
              <w:rPr>
                <w:rFonts w:ascii="標楷體" w:eastAsia="標楷體" w:hAnsi="標楷體" w:hint="eastAsia"/>
                <w:b/>
                <w:sz w:val="20"/>
                <w:szCs w:val="20"/>
              </w:rPr>
              <w:t>合計</w:t>
            </w:r>
          </w:p>
        </w:tc>
        <w:tc>
          <w:tcPr>
            <w:tcW w:w="1089" w:type="dxa"/>
            <w:gridSpan w:val="2"/>
            <w:shd w:val="clear" w:color="auto" w:fill="B2E9FC"/>
            <w:vAlign w:val="center"/>
          </w:tcPr>
          <w:p w14:paraId="2A669417" w14:textId="77777777" w:rsidR="00903E29" w:rsidRPr="00B11D10" w:rsidRDefault="00903E29" w:rsidP="001B227D">
            <w:pPr>
              <w:spacing w:line="300" w:lineRule="exact"/>
              <w:ind w:rightChars="10" w:right="24"/>
              <w:jc w:val="right"/>
              <w:rPr>
                <w:rFonts w:ascii="標楷體" w:eastAsia="標楷體" w:hAnsi="標楷體"/>
                <w:b/>
                <w:sz w:val="20"/>
                <w:szCs w:val="20"/>
              </w:rPr>
            </w:pPr>
            <w:r w:rsidRPr="00B11D10">
              <w:rPr>
                <w:rFonts w:ascii="標楷體" w:eastAsia="標楷體" w:hAnsi="標楷體" w:hint="eastAsia"/>
                <w:b/>
                <w:sz w:val="20"/>
                <w:szCs w:val="20"/>
              </w:rPr>
              <w:t xml:space="preserve">204,982 </w:t>
            </w:r>
          </w:p>
        </w:tc>
        <w:tc>
          <w:tcPr>
            <w:tcW w:w="959" w:type="dxa"/>
            <w:gridSpan w:val="2"/>
            <w:shd w:val="clear" w:color="auto" w:fill="B2E9FC"/>
            <w:vAlign w:val="center"/>
          </w:tcPr>
          <w:p w14:paraId="3C4C0781" w14:textId="77777777" w:rsidR="00903E29" w:rsidRPr="00B11D10" w:rsidRDefault="00903E29" w:rsidP="001B227D">
            <w:pPr>
              <w:spacing w:line="300" w:lineRule="exact"/>
              <w:ind w:rightChars="10" w:right="24"/>
              <w:jc w:val="right"/>
              <w:rPr>
                <w:rFonts w:ascii="標楷體" w:eastAsia="標楷體" w:hAnsi="標楷體"/>
                <w:b/>
                <w:sz w:val="20"/>
                <w:szCs w:val="20"/>
              </w:rPr>
            </w:pPr>
            <w:r w:rsidRPr="00B11D10">
              <w:rPr>
                <w:rFonts w:ascii="標楷體" w:eastAsia="標楷體" w:hAnsi="標楷體" w:hint="eastAsia"/>
                <w:b/>
                <w:sz w:val="20"/>
                <w:szCs w:val="20"/>
              </w:rPr>
              <w:t xml:space="preserve">5,673 </w:t>
            </w:r>
          </w:p>
        </w:tc>
        <w:tc>
          <w:tcPr>
            <w:tcW w:w="1076" w:type="dxa"/>
            <w:gridSpan w:val="2"/>
            <w:tcBorders>
              <w:right w:val="double" w:sz="4" w:space="0" w:color="auto"/>
            </w:tcBorders>
            <w:shd w:val="clear" w:color="auto" w:fill="B2E9FC"/>
            <w:vAlign w:val="center"/>
          </w:tcPr>
          <w:p w14:paraId="4BC8AED6" w14:textId="77777777" w:rsidR="00903E29" w:rsidRPr="00B11D10" w:rsidRDefault="00903E29" w:rsidP="001B227D">
            <w:pPr>
              <w:spacing w:line="300" w:lineRule="exact"/>
              <w:ind w:rightChars="10" w:right="24"/>
              <w:jc w:val="right"/>
              <w:rPr>
                <w:rFonts w:ascii="標楷體" w:eastAsia="標楷體" w:hAnsi="標楷體"/>
                <w:b/>
                <w:sz w:val="20"/>
                <w:szCs w:val="20"/>
              </w:rPr>
            </w:pPr>
            <w:r w:rsidRPr="00B11D10">
              <w:rPr>
                <w:rFonts w:ascii="標楷體" w:eastAsia="標楷體" w:hAnsi="標楷體" w:hint="eastAsia"/>
                <w:b/>
                <w:sz w:val="20"/>
                <w:szCs w:val="20"/>
              </w:rPr>
              <w:t xml:space="preserve">2.77 </w:t>
            </w:r>
          </w:p>
        </w:tc>
        <w:tc>
          <w:tcPr>
            <w:tcW w:w="1887" w:type="dxa"/>
            <w:gridSpan w:val="5"/>
            <w:tcBorders>
              <w:left w:val="double" w:sz="4" w:space="0" w:color="auto"/>
            </w:tcBorders>
            <w:shd w:val="clear" w:color="auto" w:fill="B2E9FC"/>
            <w:vAlign w:val="center"/>
          </w:tcPr>
          <w:p w14:paraId="6CE832D0"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sz w:val="20"/>
                <w:szCs w:val="20"/>
              </w:rPr>
              <w:t>環境保護局</w:t>
            </w:r>
          </w:p>
        </w:tc>
        <w:tc>
          <w:tcPr>
            <w:tcW w:w="1091" w:type="dxa"/>
            <w:gridSpan w:val="3"/>
            <w:shd w:val="clear" w:color="auto" w:fill="B2E9FC"/>
          </w:tcPr>
          <w:p w14:paraId="22F2450F"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7,992</w:t>
            </w:r>
          </w:p>
        </w:tc>
        <w:tc>
          <w:tcPr>
            <w:tcW w:w="949" w:type="dxa"/>
            <w:gridSpan w:val="3"/>
            <w:shd w:val="clear" w:color="auto" w:fill="B2E9FC"/>
          </w:tcPr>
          <w:p w14:paraId="43500EB7"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81</w:t>
            </w:r>
          </w:p>
        </w:tc>
        <w:tc>
          <w:tcPr>
            <w:tcW w:w="1096" w:type="dxa"/>
            <w:gridSpan w:val="4"/>
            <w:shd w:val="clear" w:color="auto" w:fill="B2E9FC"/>
          </w:tcPr>
          <w:p w14:paraId="71515A25"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1.02</w:t>
            </w:r>
          </w:p>
        </w:tc>
      </w:tr>
      <w:tr w:rsidR="00903E29" w:rsidRPr="00B11D10" w14:paraId="35217DD4" w14:textId="77777777" w:rsidTr="001B227D">
        <w:trPr>
          <w:gridAfter w:val="1"/>
          <w:wAfter w:w="25" w:type="dxa"/>
          <w:cantSplit/>
          <w:trHeight w:val="284"/>
        </w:trPr>
        <w:tc>
          <w:tcPr>
            <w:tcW w:w="1815" w:type="dxa"/>
            <w:gridSpan w:val="3"/>
            <w:shd w:val="clear" w:color="auto" w:fill="auto"/>
            <w:vAlign w:val="center"/>
          </w:tcPr>
          <w:p w14:paraId="5D129480"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sz w:val="20"/>
                <w:szCs w:val="20"/>
              </w:rPr>
              <w:t>體育局</w:t>
            </w:r>
          </w:p>
        </w:tc>
        <w:tc>
          <w:tcPr>
            <w:tcW w:w="1089" w:type="dxa"/>
            <w:gridSpan w:val="2"/>
            <w:shd w:val="clear" w:color="auto" w:fill="auto"/>
            <w:vAlign w:val="center"/>
          </w:tcPr>
          <w:p w14:paraId="2CD7E332"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2,680</w:t>
            </w:r>
          </w:p>
        </w:tc>
        <w:tc>
          <w:tcPr>
            <w:tcW w:w="959" w:type="dxa"/>
            <w:gridSpan w:val="2"/>
            <w:shd w:val="clear" w:color="auto" w:fill="auto"/>
            <w:vAlign w:val="center"/>
          </w:tcPr>
          <w:p w14:paraId="7133AFD5"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sym w:font="Wingdings 2" w:char="F06B"/>
            </w:r>
            <w:r w:rsidRPr="00B11D10">
              <w:rPr>
                <w:rFonts w:ascii="標楷體" w:eastAsia="標楷體" w:hAnsi="標楷體" w:hint="eastAsia"/>
                <w:sz w:val="20"/>
                <w:szCs w:val="20"/>
              </w:rPr>
              <w:t xml:space="preserve">   714</w:t>
            </w:r>
          </w:p>
        </w:tc>
        <w:tc>
          <w:tcPr>
            <w:tcW w:w="1076" w:type="dxa"/>
            <w:gridSpan w:val="2"/>
            <w:tcBorders>
              <w:right w:val="double" w:sz="4" w:space="0" w:color="auto"/>
            </w:tcBorders>
            <w:shd w:val="clear" w:color="auto" w:fill="auto"/>
            <w:vAlign w:val="center"/>
          </w:tcPr>
          <w:p w14:paraId="66ED60D5"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26.64</w:t>
            </w:r>
          </w:p>
        </w:tc>
        <w:tc>
          <w:tcPr>
            <w:tcW w:w="1887" w:type="dxa"/>
            <w:gridSpan w:val="5"/>
            <w:tcBorders>
              <w:left w:val="double" w:sz="4" w:space="0" w:color="auto"/>
            </w:tcBorders>
            <w:shd w:val="clear" w:color="auto" w:fill="auto"/>
            <w:vAlign w:val="center"/>
          </w:tcPr>
          <w:p w14:paraId="3BA8BF4B"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sz w:val="20"/>
                <w:szCs w:val="20"/>
              </w:rPr>
              <w:t>市議會</w:t>
            </w:r>
          </w:p>
        </w:tc>
        <w:tc>
          <w:tcPr>
            <w:tcW w:w="1091" w:type="dxa"/>
            <w:gridSpan w:val="3"/>
            <w:shd w:val="clear" w:color="auto" w:fill="auto"/>
          </w:tcPr>
          <w:p w14:paraId="53BF7A02"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914</w:t>
            </w:r>
          </w:p>
        </w:tc>
        <w:tc>
          <w:tcPr>
            <w:tcW w:w="949" w:type="dxa"/>
            <w:gridSpan w:val="3"/>
            <w:shd w:val="clear" w:color="auto" w:fill="auto"/>
          </w:tcPr>
          <w:p w14:paraId="73B88FCA"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8</w:t>
            </w:r>
          </w:p>
        </w:tc>
        <w:tc>
          <w:tcPr>
            <w:tcW w:w="1096" w:type="dxa"/>
            <w:gridSpan w:val="4"/>
            <w:shd w:val="clear" w:color="auto" w:fill="auto"/>
          </w:tcPr>
          <w:p w14:paraId="0A713C43"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0.90</w:t>
            </w:r>
          </w:p>
        </w:tc>
      </w:tr>
      <w:tr w:rsidR="00903E29" w:rsidRPr="00B11D10" w14:paraId="71ADEBA9" w14:textId="77777777" w:rsidTr="001B227D">
        <w:trPr>
          <w:gridAfter w:val="1"/>
          <w:wAfter w:w="25" w:type="dxa"/>
          <w:cantSplit/>
          <w:trHeight w:val="284"/>
        </w:trPr>
        <w:tc>
          <w:tcPr>
            <w:tcW w:w="1815" w:type="dxa"/>
            <w:gridSpan w:val="3"/>
            <w:shd w:val="clear" w:color="auto" w:fill="B2E9FC"/>
            <w:vAlign w:val="center"/>
          </w:tcPr>
          <w:p w14:paraId="60E4FD4A"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sz w:val="20"/>
                <w:szCs w:val="20"/>
              </w:rPr>
              <w:t>文化局</w:t>
            </w:r>
          </w:p>
        </w:tc>
        <w:tc>
          <w:tcPr>
            <w:tcW w:w="1089" w:type="dxa"/>
            <w:gridSpan w:val="2"/>
            <w:shd w:val="clear" w:color="auto" w:fill="B2E9FC"/>
            <w:vAlign w:val="center"/>
          </w:tcPr>
          <w:p w14:paraId="4BD5E077"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4,994</w:t>
            </w:r>
          </w:p>
        </w:tc>
        <w:tc>
          <w:tcPr>
            <w:tcW w:w="959" w:type="dxa"/>
            <w:gridSpan w:val="2"/>
            <w:shd w:val="clear" w:color="auto" w:fill="B2E9FC"/>
            <w:vAlign w:val="center"/>
          </w:tcPr>
          <w:p w14:paraId="6711143D"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sym w:font="Wingdings 2" w:char="F06C"/>
            </w:r>
            <w:r w:rsidRPr="00B11D10">
              <w:rPr>
                <w:rFonts w:ascii="標楷體" w:eastAsia="標楷體" w:hAnsi="標楷體" w:hint="eastAsia"/>
                <w:sz w:val="20"/>
                <w:szCs w:val="20"/>
              </w:rPr>
              <w:t xml:space="preserve">   648</w:t>
            </w:r>
          </w:p>
        </w:tc>
        <w:tc>
          <w:tcPr>
            <w:tcW w:w="1076" w:type="dxa"/>
            <w:gridSpan w:val="2"/>
            <w:tcBorders>
              <w:right w:val="double" w:sz="4" w:space="0" w:color="auto"/>
            </w:tcBorders>
            <w:shd w:val="clear" w:color="auto" w:fill="B2E9FC"/>
            <w:vAlign w:val="center"/>
          </w:tcPr>
          <w:p w14:paraId="15424E4A"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12.98</w:t>
            </w:r>
          </w:p>
        </w:tc>
        <w:tc>
          <w:tcPr>
            <w:tcW w:w="1887" w:type="dxa"/>
            <w:gridSpan w:val="5"/>
            <w:tcBorders>
              <w:left w:val="double" w:sz="4" w:space="0" w:color="auto"/>
            </w:tcBorders>
            <w:shd w:val="clear" w:color="auto" w:fill="B2E9FC"/>
            <w:vAlign w:val="center"/>
          </w:tcPr>
          <w:p w14:paraId="2BC23677"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kern w:val="0"/>
                <w:sz w:val="20"/>
                <w:szCs w:val="20"/>
              </w:rPr>
              <w:t>觀光傳播局</w:t>
            </w:r>
          </w:p>
        </w:tc>
        <w:tc>
          <w:tcPr>
            <w:tcW w:w="1091" w:type="dxa"/>
            <w:gridSpan w:val="3"/>
            <w:shd w:val="clear" w:color="auto" w:fill="B2E9FC"/>
          </w:tcPr>
          <w:p w14:paraId="54B034F1"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770</w:t>
            </w:r>
          </w:p>
        </w:tc>
        <w:tc>
          <w:tcPr>
            <w:tcW w:w="949" w:type="dxa"/>
            <w:gridSpan w:val="3"/>
            <w:shd w:val="clear" w:color="auto" w:fill="B2E9FC"/>
          </w:tcPr>
          <w:p w14:paraId="06EBE6DC"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6</w:t>
            </w:r>
          </w:p>
        </w:tc>
        <w:tc>
          <w:tcPr>
            <w:tcW w:w="1096" w:type="dxa"/>
            <w:gridSpan w:val="4"/>
            <w:shd w:val="clear" w:color="auto" w:fill="B2E9FC"/>
          </w:tcPr>
          <w:p w14:paraId="23042937"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0.78</w:t>
            </w:r>
          </w:p>
        </w:tc>
      </w:tr>
      <w:tr w:rsidR="00903E29" w:rsidRPr="00B11D10" w14:paraId="72273B44" w14:textId="77777777" w:rsidTr="001B227D">
        <w:trPr>
          <w:gridAfter w:val="1"/>
          <w:wAfter w:w="25" w:type="dxa"/>
          <w:cantSplit/>
          <w:trHeight w:val="284"/>
        </w:trPr>
        <w:tc>
          <w:tcPr>
            <w:tcW w:w="1815" w:type="dxa"/>
            <w:gridSpan w:val="3"/>
            <w:shd w:val="clear" w:color="auto" w:fill="auto"/>
            <w:vAlign w:val="center"/>
          </w:tcPr>
          <w:p w14:paraId="38369394"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sz w:val="20"/>
                <w:szCs w:val="20"/>
              </w:rPr>
              <w:t>勞動局</w:t>
            </w:r>
          </w:p>
        </w:tc>
        <w:tc>
          <w:tcPr>
            <w:tcW w:w="1089" w:type="dxa"/>
            <w:gridSpan w:val="2"/>
            <w:shd w:val="clear" w:color="auto" w:fill="auto"/>
            <w:vAlign w:val="center"/>
          </w:tcPr>
          <w:p w14:paraId="20C85EDF"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2,187</w:t>
            </w:r>
          </w:p>
        </w:tc>
        <w:tc>
          <w:tcPr>
            <w:tcW w:w="959" w:type="dxa"/>
            <w:gridSpan w:val="2"/>
            <w:shd w:val="clear" w:color="auto" w:fill="auto"/>
            <w:vAlign w:val="center"/>
          </w:tcPr>
          <w:p w14:paraId="41EC5D24"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228</w:t>
            </w:r>
          </w:p>
        </w:tc>
        <w:tc>
          <w:tcPr>
            <w:tcW w:w="1076" w:type="dxa"/>
            <w:gridSpan w:val="2"/>
            <w:tcBorders>
              <w:right w:val="double" w:sz="4" w:space="0" w:color="auto"/>
            </w:tcBorders>
            <w:shd w:val="clear" w:color="auto" w:fill="auto"/>
            <w:vAlign w:val="center"/>
          </w:tcPr>
          <w:p w14:paraId="23BDF689"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10.45</w:t>
            </w:r>
          </w:p>
        </w:tc>
        <w:tc>
          <w:tcPr>
            <w:tcW w:w="1887" w:type="dxa"/>
            <w:gridSpan w:val="5"/>
            <w:tcBorders>
              <w:left w:val="double" w:sz="4" w:space="0" w:color="auto"/>
            </w:tcBorders>
            <w:shd w:val="clear" w:color="auto" w:fill="auto"/>
            <w:vAlign w:val="center"/>
          </w:tcPr>
          <w:p w14:paraId="49A7B20C"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kern w:val="0"/>
                <w:sz w:val="20"/>
                <w:szCs w:val="20"/>
              </w:rPr>
              <w:t>都市發展局</w:t>
            </w:r>
          </w:p>
        </w:tc>
        <w:tc>
          <w:tcPr>
            <w:tcW w:w="1091" w:type="dxa"/>
            <w:gridSpan w:val="3"/>
            <w:shd w:val="clear" w:color="auto" w:fill="auto"/>
          </w:tcPr>
          <w:p w14:paraId="41664CC0"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1,814</w:t>
            </w:r>
          </w:p>
        </w:tc>
        <w:tc>
          <w:tcPr>
            <w:tcW w:w="949" w:type="dxa"/>
            <w:gridSpan w:val="3"/>
            <w:shd w:val="clear" w:color="auto" w:fill="auto"/>
          </w:tcPr>
          <w:p w14:paraId="0C9B4C27"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10</w:t>
            </w:r>
          </w:p>
        </w:tc>
        <w:tc>
          <w:tcPr>
            <w:tcW w:w="1096" w:type="dxa"/>
            <w:gridSpan w:val="4"/>
            <w:shd w:val="clear" w:color="auto" w:fill="auto"/>
          </w:tcPr>
          <w:p w14:paraId="3CC524F2"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0.60</w:t>
            </w:r>
          </w:p>
        </w:tc>
      </w:tr>
      <w:tr w:rsidR="00903E29" w:rsidRPr="00B11D10" w14:paraId="34917FD2" w14:textId="77777777" w:rsidTr="001B227D">
        <w:trPr>
          <w:gridAfter w:val="1"/>
          <w:wAfter w:w="25" w:type="dxa"/>
          <w:cantSplit/>
          <w:trHeight w:val="284"/>
        </w:trPr>
        <w:tc>
          <w:tcPr>
            <w:tcW w:w="1815" w:type="dxa"/>
            <w:gridSpan w:val="3"/>
            <w:shd w:val="clear" w:color="auto" w:fill="B2E9FC"/>
            <w:vAlign w:val="center"/>
          </w:tcPr>
          <w:p w14:paraId="66199A5C"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sz w:val="20"/>
                <w:szCs w:val="20"/>
              </w:rPr>
              <w:t>工務局</w:t>
            </w:r>
          </w:p>
        </w:tc>
        <w:tc>
          <w:tcPr>
            <w:tcW w:w="1089" w:type="dxa"/>
            <w:gridSpan w:val="2"/>
            <w:shd w:val="clear" w:color="auto" w:fill="B2E9FC"/>
            <w:vAlign w:val="center"/>
          </w:tcPr>
          <w:p w14:paraId="7F43A298"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20,742</w:t>
            </w:r>
          </w:p>
        </w:tc>
        <w:tc>
          <w:tcPr>
            <w:tcW w:w="959" w:type="dxa"/>
            <w:gridSpan w:val="2"/>
            <w:shd w:val="clear" w:color="auto" w:fill="B2E9FC"/>
            <w:vAlign w:val="center"/>
          </w:tcPr>
          <w:p w14:paraId="60C1A5FD"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sym w:font="Wingdings 2" w:char="F06A"/>
            </w:r>
            <w:r w:rsidRPr="00B11D10">
              <w:rPr>
                <w:rFonts w:ascii="標楷體" w:eastAsia="標楷體" w:hAnsi="標楷體" w:hint="eastAsia"/>
                <w:sz w:val="20"/>
                <w:szCs w:val="20"/>
              </w:rPr>
              <w:t xml:space="preserve"> 2,025</w:t>
            </w:r>
          </w:p>
        </w:tc>
        <w:tc>
          <w:tcPr>
            <w:tcW w:w="1076" w:type="dxa"/>
            <w:gridSpan w:val="2"/>
            <w:tcBorders>
              <w:right w:val="double" w:sz="4" w:space="0" w:color="auto"/>
            </w:tcBorders>
            <w:shd w:val="clear" w:color="auto" w:fill="B2E9FC"/>
            <w:vAlign w:val="center"/>
          </w:tcPr>
          <w:p w14:paraId="0009D606"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9.76</w:t>
            </w:r>
          </w:p>
        </w:tc>
        <w:tc>
          <w:tcPr>
            <w:tcW w:w="1887" w:type="dxa"/>
            <w:gridSpan w:val="5"/>
            <w:tcBorders>
              <w:left w:val="double" w:sz="4" w:space="0" w:color="auto"/>
            </w:tcBorders>
            <w:shd w:val="clear" w:color="auto" w:fill="B2E9FC"/>
            <w:vAlign w:val="center"/>
          </w:tcPr>
          <w:p w14:paraId="14644201"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spacing w:val="-8"/>
                <w:sz w:val="20"/>
                <w:szCs w:val="20"/>
              </w:rPr>
              <w:t>臺北翡翠水庫管理局</w:t>
            </w:r>
          </w:p>
        </w:tc>
        <w:tc>
          <w:tcPr>
            <w:tcW w:w="1091" w:type="dxa"/>
            <w:gridSpan w:val="3"/>
            <w:shd w:val="clear" w:color="auto" w:fill="B2E9FC"/>
          </w:tcPr>
          <w:p w14:paraId="6544DF14"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304</w:t>
            </w:r>
          </w:p>
        </w:tc>
        <w:tc>
          <w:tcPr>
            <w:tcW w:w="949" w:type="dxa"/>
            <w:gridSpan w:val="3"/>
            <w:shd w:val="clear" w:color="auto" w:fill="B2E9FC"/>
          </w:tcPr>
          <w:p w14:paraId="1E2EEB09"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1</w:t>
            </w:r>
          </w:p>
        </w:tc>
        <w:tc>
          <w:tcPr>
            <w:tcW w:w="1096" w:type="dxa"/>
            <w:gridSpan w:val="4"/>
            <w:shd w:val="clear" w:color="auto" w:fill="B2E9FC"/>
          </w:tcPr>
          <w:p w14:paraId="08FB87B2"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0.36</w:t>
            </w:r>
          </w:p>
        </w:tc>
      </w:tr>
      <w:tr w:rsidR="00903E29" w:rsidRPr="00B11D10" w14:paraId="534183EE" w14:textId="77777777" w:rsidTr="001B227D">
        <w:trPr>
          <w:gridAfter w:val="1"/>
          <w:wAfter w:w="25" w:type="dxa"/>
          <w:cantSplit/>
          <w:trHeight w:val="284"/>
        </w:trPr>
        <w:tc>
          <w:tcPr>
            <w:tcW w:w="1815" w:type="dxa"/>
            <w:gridSpan w:val="3"/>
            <w:shd w:val="clear" w:color="auto" w:fill="auto"/>
            <w:vAlign w:val="center"/>
          </w:tcPr>
          <w:p w14:paraId="4CE1720E"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sz w:val="20"/>
                <w:szCs w:val="20"/>
              </w:rPr>
              <w:t>產業發展局</w:t>
            </w:r>
          </w:p>
        </w:tc>
        <w:tc>
          <w:tcPr>
            <w:tcW w:w="1089" w:type="dxa"/>
            <w:gridSpan w:val="2"/>
            <w:shd w:val="clear" w:color="auto" w:fill="auto"/>
            <w:vAlign w:val="center"/>
          </w:tcPr>
          <w:p w14:paraId="7FE169F5"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6,610</w:t>
            </w:r>
          </w:p>
        </w:tc>
        <w:tc>
          <w:tcPr>
            <w:tcW w:w="959" w:type="dxa"/>
            <w:gridSpan w:val="2"/>
            <w:shd w:val="clear" w:color="auto" w:fill="auto"/>
            <w:vAlign w:val="center"/>
          </w:tcPr>
          <w:p w14:paraId="05AAEB45"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sym w:font="Wingdings 2" w:char="F06D"/>
            </w:r>
            <w:r w:rsidRPr="00B11D10">
              <w:rPr>
                <w:rFonts w:ascii="標楷體" w:eastAsia="標楷體" w:hAnsi="標楷體" w:hint="eastAsia"/>
                <w:sz w:val="20"/>
                <w:szCs w:val="20"/>
              </w:rPr>
              <w:t xml:space="preserve">   597</w:t>
            </w:r>
          </w:p>
        </w:tc>
        <w:tc>
          <w:tcPr>
            <w:tcW w:w="1076" w:type="dxa"/>
            <w:gridSpan w:val="2"/>
            <w:tcBorders>
              <w:right w:val="double" w:sz="4" w:space="0" w:color="auto"/>
            </w:tcBorders>
            <w:shd w:val="clear" w:color="auto" w:fill="auto"/>
            <w:vAlign w:val="center"/>
          </w:tcPr>
          <w:p w14:paraId="091074EF"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9.04</w:t>
            </w:r>
          </w:p>
        </w:tc>
        <w:tc>
          <w:tcPr>
            <w:tcW w:w="1887" w:type="dxa"/>
            <w:gridSpan w:val="5"/>
            <w:tcBorders>
              <w:left w:val="double" w:sz="4" w:space="0" w:color="auto"/>
            </w:tcBorders>
            <w:shd w:val="clear" w:color="auto" w:fill="auto"/>
            <w:vAlign w:val="center"/>
          </w:tcPr>
          <w:p w14:paraId="5762B782"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kern w:val="0"/>
                <w:sz w:val="20"/>
                <w:szCs w:val="20"/>
              </w:rPr>
              <w:t>警察局</w:t>
            </w:r>
          </w:p>
        </w:tc>
        <w:tc>
          <w:tcPr>
            <w:tcW w:w="1091" w:type="dxa"/>
            <w:gridSpan w:val="3"/>
            <w:shd w:val="clear" w:color="auto" w:fill="auto"/>
          </w:tcPr>
          <w:p w14:paraId="0126E965"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14,634</w:t>
            </w:r>
          </w:p>
        </w:tc>
        <w:tc>
          <w:tcPr>
            <w:tcW w:w="949" w:type="dxa"/>
            <w:gridSpan w:val="3"/>
            <w:shd w:val="clear" w:color="auto" w:fill="auto"/>
          </w:tcPr>
          <w:p w14:paraId="4CD48223"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32</w:t>
            </w:r>
          </w:p>
        </w:tc>
        <w:tc>
          <w:tcPr>
            <w:tcW w:w="1096" w:type="dxa"/>
            <w:gridSpan w:val="4"/>
            <w:shd w:val="clear" w:color="auto" w:fill="auto"/>
          </w:tcPr>
          <w:p w14:paraId="0F914645"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0.22</w:t>
            </w:r>
          </w:p>
        </w:tc>
      </w:tr>
      <w:tr w:rsidR="00903E29" w:rsidRPr="00B11D10" w14:paraId="0F06D80D" w14:textId="77777777" w:rsidTr="001B227D">
        <w:trPr>
          <w:gridAfter w:val="1"/>
          <w:wAfter w:w="25" w:type="dxa"/>
          <w:cantSplit/>
          <w:trHeight w:val="284"/>
        </w:trPr>
        <w:tc>
          <w:tcPr>
            <w:tcW w:w="1815" w:type="dxa"/>
            <w:gridSpan w:val="3"/>
            <w:shd w:val="clear" w:color="auto" w:fill="B2E9FC"/>
            <w:vAlign w:val="center"/>
          </w:tcPr>
          <w:p w14:paraId="136F2A83"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kern w:val="0"/>
                <w:sz w:val="20"/>
                <w:szCs w:val="20"/>
              </w:rPr>
              <w:t>資訊局</w:t>
            </w:r>
          </w:p>
        </w:tc>
        <w:tc>
          <w:tcPr>
            <w:tcW w:w="1089" w:type="dxa"/>
            <w:gridSpan w:val="2"/>
            <w:shd w:val="clear" w:color="auto" w:fill="B2E9FC"/>
            <w:vAlign w:val="center"/>
          </w:tcPr>
          <w:p w14:paraId="2ABEB065"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962</w:t>
            </w:r>
          </w:p>
        </w:tc>
        <w:tc>
          <w:tcPr>
            <w:tcW w:w="959" w:type="dxa"/>
            <w:gridSpan w:val="2"/>
            <w:shd w:val="clear" w:color="auto" w:fill="B2E9FC"/>
            <w:vAlign w:val="center"/>
          </w:tcPr>
          <w:p w14:paraId="7081CD22"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23</w:t>
            </w:r>
          </w:p>
        </w:tc>
        <w:tc>
          <w:tcPr>
            <w:tcW w:w="1076" w:type="dxa"/>
            <w:gridSpan w:val="2"/>
            <w:tcBorders>
              <w:right w:val="double" w:sz="4" w:space="0" w:color="auto"/>
            </w:tcBorders>
            <w:shd w:val="clear" w:color="auto" w:fill="B2E9FC"/>
            <w:vAlign w:val="center"/>
          </w:tcPr>
          <w:p w14:paraId="3EA78544"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2.45</w:t>
            </w:r>
          </w:p>
        </w:tc>
        <w:tc>
          <w:tcPr>
            <w:tcW w:w="1887" w:type="dxa"/>
            <w:gridSpan w:val="5"/>
            <w:tcBorders>
              <w:left w:val="double" w:sz="4" w:space="0" w:color="auto"/>
            </w:tcBorders>
            <w:shd w:val="clear" w:color="auto" w:fill="B2E9FC"/>
            <w:vAlign w:val="center"/>
          </w:tcPr>
          <w:p w14:paraId="3BB05B8B"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sz w:val="20"/>
                <w:szCs w:val="20"/>
              </w:rPr>
              <w:t>教育局</w:t>
            </w:r>
          </w:p>
        </w:tc>
        <w:tc>
          <w:tcPr>
            <w:tcW w:w="1091" w:type="dxa"/>
            <w:gridSpan w:val="3"/>
            <w:shd w:val="clear" w:color="auto" w:fill="B2E9FC"/>
          </w:tcPr>
          <w:p w14:paraId="77B4B52A"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65,608</w:t>
            </w:r>
          </w:p>
        </w:tc>
        <w:tc>
          <w:tcPr>
            <w:tcW w:w="949" w:type="dxa"/>
            <w:gridSpan w:val="3"/>
            <w:shd w:val="clear" w:color="auto" w:fill="B2E9FC"/>
          </w:tcPr>
          <w:p w14:paraId="6A970C02"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110</w:t>
            </w:r>
          </w:p>
        </w:tc>
        <w:tc>
          <w:tcPr>
            <w:tcW w:w="1096" w:type="dxa"/>
            <w:gridSpan w:val="4"/>
            <w:shd w:val="clear" w:color="auto" w:fill="B2E9FC"/>
          </w:tcPr>
          <w:p w14:paraId="3FB49D64"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0.17</w:t>
            </w:r>
          </w:p>
        </w:tc>
      </w:tr>
      <w:tr w:rsidR="00903E29" w:rsidRPr="00B11D10" w14:paraId="5482F382" w14:textId="77777777" w:rsidTr="001B227D">
        <w:trPr>
          <w:gridAfter w:val="1"/>
          <w:wAfter w:w="25" w:type="dxa"/>
          <w:cantSplit/>
          <w:trHeight w:val="284"/>
        </w:trPr>
        <w:tc>
          <w:tcPr>
            <w:tcW w:w="1815" w:type="dxa"/>
            <w:gridSpan w:val="3"/>
            <w:shd w:val="clear" w:color="auto" w:fill="auto"/>
            <w:vAlign w:val="center"/>
          </w:tcPr>
          <w:p w14:paraId="149B3295"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sz w:val="20"/>
                <w:szCs w:val="20"/>
              </w:rPr>
              <w:t>民政局</w:t>
            </w:r>
          </w:p>
        </w:tc>
        <w:tc>
          <w:tcPr>
            <w:tcW w:w="1089" w:type="dxa"/>
            <w:gridSpan w:val="2"/>
            <w:shd w:val="clear" w:color="auto" w:fill="auto"/>
            <w:vAlign w:val="center"/>
          </w:tcPr>
          <w:p w14:paraId="20F03906"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3,070</w:t>
            </w:r>
          </w:p>
        </w:tc>
        <w:tc>
          <w:tcPr>
            <w:tcW w:w="959" w:type="dxa"/>
            <w:gridSpan w:val="2"/>
            <w:shd w:val="clear" w:color="auto" w:fill="auto"/>
            <w:vAlign w:val="center"/>
          </w:tcPr>
          <w:p w14:paraId="3AC86C2E"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73</w:t>
            </w:r>
          </w:p>
        </w:tc>
        <w:tc>
          <w:tcPr>
            <w:tcW w:w="1076" w:type="dxa"/>
            <w:gridSpan w:val="2"/>
            <w:tcBorders>
              <w:right w:val="double" w:sz="4" w:space="0" w:color="auto"/>
            </w:tcBorders>
            <w:shd w:val="clear" w:color="auto" w:fill="auto"/>
            <w:vAlign w:val="center"/>
          </w:tcPr>
          <w:p w14:paraId="35EAE1C0"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2.38</w:t>
            </w:r>
          </w:p>
        </w:tc>
        <w:tc>
          <w:tcPr>
            <w:tcW w:w="1887" w:type="dxa"/>
            <w:gridSpan w:val="5"/>
            <w:tcBorders>
              <w:left w:val="double" w:sz="4" w:space="0" w:color="auto"/>
            </w:tcBorders>
            <w:shd w:val="clear" w:color="auto" w:fill="auto"/>
            <w:vAlign w:val="center"/>
          </w:tcPr>
          <w:p w14:paraId="0EE34FB4"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kern w:val="0"/>
                <w:sz w:val="20"/>
                <w:szCs w:val="20"/>
              </w:rPr>
              <w:t>捷運工程局</w:t>
            </w:r>
          </w:p>
        </w:tc>
        <w:tc>
          <w:tcPr>
            <w:tcW w:w="1091" w:type="dxa"/>
            <w:gridSpan w:val="3"/>
            <w:shd w:val="clear" w:color="auto" w:fill="auto"/>
          </w:tcPr>
          <w:p w14:paraId="417574C6"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2,924</w:t>
            </w:r>
          </w:p>
        </w:tc>
        <w:tc>
          <w:tcPr>
            <w:tcW w:w="949" w:type="dxa"/>
            <w:gridSpan w:val="3"/>
            <w:shd w:val="clear" w:color="auto" w:fill="auto"/>
          </w:tcPr>
          <w:p w14:paraId="520D953D"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2</w:t>
            </w:r>
          </w:p>
        </w:tc>
        <w:tc>
          <w:tcPr>
            <w:tcW w:w="1096" w:type="dxa"/>
            <w:gridSpan w:val="4"/>
            <w:shd w:val="clear" w:color="auto" w:fill="auto"/>
          </w:tcPr>
          <w:p w14:paraId="6E231FAC"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0.10</w:t>
            </w:r>
          </w:p>
        </w:tc>
      </w:tr>
      <w:tr w:rsidR="00903E29" w:rsidRPr="00B11D10" w14:paraId="1D2FDCA0" w14:textId="77777777" w:rsidTr="001B227D">
        <w:trPr>
          <w:gridAfter w:val="1"/>
          <w:wAfter w:w="25" w:type="dxa"/>
          <w:cantSplit/>
          <w:trHeight w:val="284"/>
        </w:trPr>
        <w:tc>
          <w:tcPr>
            <w:tcW w:w="1815" w:type="dxa"/>
            <w:gridSpan w:val="3"/>
            <w:shd w:val="clear" w:color="auto" w:fill="B2E9FC"/>
            <w:vAlign w:val="center"/>
          </w:tcPr>
          <w:p w14:paraId="3EC49CF7"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kern w:val="0"/>
                <w:sz w:val="20"/>
                <w:szCs w:val="20"/>
              </w:rPr>
              <w:t>社會局</w:t>
            </w:r>
          </w:p>
        </w:tc>
        <w:tc>
          <w:tcPr>
            <w:tcW w:w="1089" w:type="dxa"/>
            <w:gridSpan w:val="2"/>
            <w:shd w:val="clear" w:color="auto" w:fill="B2E9FC"/>
            <w:vAlign w:val="center"/>
          </w:tcPr>
          <w:p w14:paraId="17C6884C"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26,201</w:t>
            </w:r>
          </w:p>
        </w:tc>
        <w:tc>
          <w:tcPr>
            <w:tcW w:w="959" w:type="dxa"/>
            <w:gridSpan w:val="2"/>
            <w:shd w:val="clear" w:color="auto" w:fill="B2E9FC"/>
            <w:vAlign w:val="center"/>
          </w:tcPr>
          <w:p w14:paraId="366799E9"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 xml:space="preserve"> </w:t>
            </w:r>
            <w:r w:rsidRPr="00B11D10">
              <w:rPr>
                <w:rFonts w:ascii="標楷體" w:eastAsia="標楷體" w:hAnsi="標楷體" w:hint="eastAsia"/>
                <w:sz w:val="20"/>
                <w:szCs w:val="20"/>
              </w:rPr>
              <w:sym w:font="Wingdings 2" w:char="F06E"/>
            </w:r>
            <w:r w:rsidRPr="00B11D10">
              <w:rPr>
                <w:rFonts w:ascii="標楷體" w:eastAsia="標楷體" w:hAnsi="標楷體" w:hint="eastAsia"/>
                <w:sz w:val="20"/>
                <w:szCs w:val="20"/>
              </w:rPr>
              <w:t xml:space="preserve">   504</w:t>
            </w:r>
          </w:p>
        </w:tc>
        <w:tc>
          <w:tcPr>
            <w:tcW w:w="1076" w:type="dxa"/>
            <w:gridSpan w:val="2"/>
            <w:tcBorders>
              <w:right w:val="double" w:sz="4" w:space="0" w:color="auto"/>
            </w:tcBorders>
            <w:shd w:val="clear" w:color="auto" w:fill="B2E9FC"/>
            <w:vAlign w:val="center"/>
          </w:tcPr>
          <w:p w14:paraId="3F88525E"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1.92</w:t>
            </w:r>
          </w:p>
        </w:tc>
        <w:tc>
          <w:tcPr>
            <w:tcW w:w="1887" w:type="dxa"/>
            <w:gridSpan w:val="5"/>
            <w:shd w:val="clear" w:color="auto" w:fill="B2E9FC"/>
            <w:vAlign w:val="center"/>
          </w:tcPr>
          <w:p w14:paraId="6BCCA801"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spacing w:val="-8"/>
                <w:sz w:val="20"/>
                <w:szCs w:val="20"/>
              </w:rPr>
              <w:t>地政局</w:t>
            </w:r>
          </w:p>
        </w:tc>
        <w:tc>
          <w:tcPr>
            <w:tcW w:w="1091" w:type="dxa"/>
            <w:gridSpan w:val="3"/>
            <w:shd w:val="clear" w:color="auto" w:fill="B2E9FC"/>
          </w:tcPr>
          <w:p w14:paraId="25560F9F"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1,330</w:t>
            </w:r>
          </w:p>
        </w:tc>
        <w:tc>
          <w:tcPr>
            <w:tcW w:w="949" w:type="dxa"/>
            <w:gridSpan w:val="3"/>
            <w:shd w:val="clear" w:color="auto" w:fill="B2E9FC"/>
          </w:tcPr>
          <w:p w14:paraId="71A217E8" w14:textId="77777777" w:rsidR="00903E29" w:rsidRPr="00B11D10" w:rsidRDefault="00903E29" w:rsidP="001B227D">
            <w:pPr>
              <w:spacing w:line="300" w:lineRule="exact"/>
              <w:ind w:rightChars="10" w:right="24"/>
              <w:jc w:val="right"/>
              <w:rPr>
                <w:rFonts w:ascii="標楷體" w:eastAsia="標楷體" w:hAnsi="標楷體"/>
                <w:sz w:val="20"/>
                <w:szCs w:val="20"/>
              </w:rPr>
            </w:pPr>
            <w:r>
              <w:rPr>
                <w:rFonts w:ascii="標楷體" w:eastAsia="標楷體" w:hAnsi="標楷體" w:hint="eastAsia"/>
                <w:sz w:val="20"/>
                <w:szCs w:val="20"/>
              </w:rPr>
              <w:t>0.7</w:t>
            </w:r>
          </w:p>
        </w:tc>
        <w:tc>
          <w:tcPr>
            <w:tcW w:w="1096" w:type="dxa"/>
            <w:gridSpan w:val="4"/>
            <w:shd w:val="clear" w:color="auto" w:fill="B2E9FC"/>
          </w:tcPr>
          <w:p w14:paraId="727C149E"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0.05</w:t>
            </w:r>
          </w:p>
        </w:tc>
      </w:tr>
      <w:tr w:rsidR="00903E29" w:rsidRPr="00B11D10" w14:paraId="285A4DC2" w14:textId="77777777" w:rsidTr="001B227D">
        <w:trPr>
          <w:gridAfter w:val="1"/>
          <w:wAfter w:w="25" w:type="dxa"/>
          <w:cantSplit/>
          <w:trHeight w:val="284"/>
        </w:trPr>
        <w:tc>
          <w:tcPr>
            <w:tcW w:w="1815" w:type="dxa"/>
            <w:gridSpan w:val="3"/>
            <w:shd w:val="clear" w:color="auto" w:fill="auto"/>
            <w:vAlign w:val="center"/>
          </w:tcPr>
          <w:p w14:paraId="502F96E7"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sz w:val="20"/>
                <w:szCs w:val="20"/>
              </w:rPr>
              <w:t>消防局</w:t>
            </w:r>
          </w:p>
        </w:tc>
        <w:tc>
          <w:tcPr>
            <w:tcW w:w="1089" w:type="dxa"/>
            <w:gridSpan w:val="2"/>
            <w:shd w:val="clear" w:color="auto" w:fill="auto"/>
            <w:vAlign w:val="center"/>
          </w:tcPr>
          <w:p w14:paraId="4CBCFF46"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3,689</w:t>
            </w:r>
          </w:p>
        </w:tc>
        <w:tc>
          <w:tcPr>
            <w:tcW w:w="959" w:type="dxa"/>
            <w:gridSpan w:val="2"/>
            <w:shd w:val="clear" w:color="auto" w:fill="auto"/>
            <w:vAlign w:val="center"/>
          </w:tcPr>
          <w:p w14:paraId="0999F4BA"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63</w:t>
            </w:r>
          </w:p>
        </w:tc>
        <w:tc>
          <w:tcPr>
            <w:tcW w:w="1076" w:type="dxa"/>
            <w:gridSpan w:val="2"/>
            <w:tcBorders>
              <w:right w:val="double" w:sz="4" w:space="0" w:color="auto"/>
            </w:tcBorders>
            <w:shd w:val="clear" w:color="auto" w:fill="auto"/>
            <w:vAlign w:val="center"/>
          </w:tcPr>
          <w:p w14:paraId="724E444E"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1.72</w:t>
            </w:r>
          </w:p>
        </w:tc>
        <w:tc>
          <w:tcPr>
            <w:tcW w:w="1887" w:type="dxa"/>
            <w:gridSpan w:val="5"/>
            <w:tcBorders>
              <w:left w:val="double" w:sz="4" w:space="0" w:color="auto"/>
            </w:tcBorders>
            <w:shd w:val="clear" w:color="auto" w:fill="auto"/>
            <w:vAlign w:val="center"/>
          </w:tcPr>
          <w:p w14:paraId="3F9F6224"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kern w:val="0"/>
                <w:sz w:val="20"/>
                <w:szCs w:val="20"/>
              </w:rPr>
              <w:t>兵役局</w:t>
            </w:r>
          </w:p>
        </w:tc>
        <w:tc>
          <w:tcPr>
            <w:tcW w:w="1091" w:type="dxa"/>
            <w:gridSpan w:val="3"/>
            <w:shd w:val="clear" w:color="auto" w:fill="auto"/>
          </w:tcPr>
          <w:p w14:paraId="6084D804"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228</w:t>
            </w:r>
          </w:p>
        </w:tc>
        <w:tc>
          <w:tcPr>
            <w:tcW w:w="949" w:type="dxa"/>
            <w:gridSpan w:val="3"/>
            <w:shd w:val="clear" w:color="auto" w:fill="auto"/>
          </w:tcPr>
          <w:p w14:paraId="63600298" w14:textId="77777777" w:rsidR="00903E29" w:rsidRPr="00B11D10" w:rsidRDefault="00903E29" w:rsidP="001B227D">
            <w:pPr>
              <w:spacing w:line="300" w:lineRule="exact"/>
              <w:ind w:rightChars="10" w:right="24"/>
              <w:jc w:val="right"/>
              <w:rPr>
                <w:rFonts w:ascii="標楷體" w:eastAsia="標楷體" w:hAnsi="標楷體"/>
                <w:sz w:val="20"/>
                <w:szCs w:val="20"/>
              </w:rPr>
            </w:pPr>
            <w:r>
              <w:rPr>
                <w:rFonts w:ascii="標楷體" w:eastAsia="標楷體" w:hAnsi="標楷體" w:hint="eastAsia"/>
                <w:sz w:val="20"/>
                <w:szCs w:val="20"/>
              </w:rPr>
              <w:t>0.06</w:t>
            </w:r>
          </w:p>
        </w:tc>
        <w:tc>
          <w:tcPr>
            <w:tcW w:w="1096" w:type="dxa"/>
            <w:gridSpan w:val="4"/>
            <w:shd w:val="clear" w:color="auto" w:fill="auto"/>
          </w:tcPr>
          <w:p w14:paraId="755065B2"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0.03</w:t>
            </w:r>
          </w:p>
        </w:tc>
      </w:tr>
      <w:tr w:rsidR="00903E29" w:rsidRPr="00B11D10" w14:paraId="0017ECAA" w14:textId="77777777" w:rsidTr="001B227D">
        <w:trPr>
          <w:gridAfter w:val="1"/>
          <w:wAfter w:w="25" w:type="dxa"/>
          <w:cantSplit/>
          <w:trHeight w:val="284"/>
        </w:trPr>
        <w:tc>
          <w:tcPr>
            <w:tcW w:w="1815" w:type="dxa"/>
            <w:gridSpan w:val="3"/>
            <w:shd w:val="clear" w:color="auto" w:fill="B2E9FC"/>
            <w:vAlign w:val="center"/>
          </w:tcPr>
          <w:p w14:paraId="2B65DB20"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sz w:val="20"/>
                <w:szCs w:val="20"/>
              </w:rPr>
              <w:t>統籌支撥科目</w:t>
            </w:r>
          </w:p>
        </w:tc>
        <w:tc>
          <w:tcPr>
            <w:tcW w:w="1089" w:type="dxa"/>
            <w:gridSpan w:val="2"/>
            <w:shd w:val="clear" w:color="auto" w:fill="B2E9FC"/>
            <w:vAlign w:val="center"/>
          </w:tcPr>
          <w:p w14:paraId="7D9437AF"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8,838</w:t>
            </w:r>
          </w:p>
        </w:tc>
        <w:tc>
          <w:tcPr>
            <w:tcW w:w="959" w:type="dxa"/>
            <w:gridSpan w:val="2"/>
            <w:shd w:val="clear" w:color="auto" w:fill="B2E9FC"/>
            <w:vAlign w:val="center"/>
          </w:tcPr>
          <w:p w14:paraId="3A292558"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141</w:t>
            </w:r>
          </w:p>
        </w:tc>
        <w:tc>
          <w:tcPr>
            <w:tcW w:w="1076" w:type="dxa"/>
            <w:gridSpan w:val="2"/>
            <w:tcBorders>
              <w:right w:val="double" w:sz="4" w:space="0" w:color="auto"/>
            </w:tcBorders>
            <w:shd w:val="clear" w:color="auto" w:fill="B2E9FC"/>
            <w:vAlign w:val="center"/>
          </w:tcPr>
          <w:p w14:paraId="578A62AE"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1.60</w:t>
            </w:r>
          </w:p>
        </w:tc>
        <w:tc>
          <w:tcPr>
            <w:tcW w:w="1887" w:type="dxa"/>
            <w:gridSpan w:val="5"/>
            <w:tcBorders>
              <w:left w:val="double" w:sz="4" w:space="0" w:color="auto"/>
            </w:tcBorders>
            <w:shd w:val="clear" w:color="auto" w:fill="B2E9FC"/>
            <w:vAlign w:val="center"/>
          </w:tcPr>
          <w:p w14:paraId="72F89283" w14:textId="77777777" w:rsidR="00903E29" w:rsidRPr="00B11D10" w:rsidRDefault="00903E29" w:rsidP="001B227D">
            <w:pPr>
              <w:spacing w:line="300" w:lineRule="exact"/>
              <w:jc w:val="distribute"/>
              <w:rPr>
                <w:rFonts w:ascii="標楷體" w:eastAsia="標楷體" w:hAnsi="標楷體"/>
                <w:spacing w:val="-8"/>
                <w:sz w:val="20"/>
                <w:szCs w:val="20"/>
              </w:rPr>
            </w:pPr>
            <w:r w:rsidRPr="00B11D10">
              <w:rPr>
                <w:rFonts w:ascii="標楷體" w:eastAsia="標楷體" w:hAnsi="標楷體" w:hint="eastAsia"/>
                <w:spacing w:val="-8"/>
                <w:sz w:val="20"/>
                <w:szCs w:val="20"/>
              </w:rPr>
              <w:t>法務局</w:t>
            </w:r>
          </w:p>
        </w:tc>
        <w:tc>
          <w:tcPr>
            <w:tcW w:w="1091" w:type="dxa"/>
            <w:gridSpan w:val="3"/>
            <w:shd w:val="clear" w:color="auto" w:fill="B2E9FC"/>
          </w:tcPr>
          <w:p w14:paraId="45199B9C"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191</w:t>
            </w:r>
          </w:p>
        </w:tc>
        <w:tc>
          <w:tcPr>
            <w:tcW w:w="949" w:type="dxa"/>
            <w:gridSpan w:val="3"/>
            <w:shd w:val="clear" w:color="auto" w:fill="B2E9FC"/>
          </w:tcPr>
          <w:p w14:paraId="0273786E"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w:t>
            </w:r>
          </w:p>
        </w:tc>
        <w:tc>
          <w:tcPr>
            <w:tcW w:w="1096" w:type="dxa"/>
            <w:gridSpan w:val="4"/>
            <w:shd w:val="clear" w:color="auto" w:fill="B2E9FC"/>
          </w:tcPr>
          <w:p w14:paraId="22DFD5C0"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w:t>
            </w:r>
          </w:p>
        </w:tc>
      </w:tr>
      <w:tr w:rsidR="00903E29" w:rsidRPr="00B11D10" w14:paraId="474CD45D" w14:textId="77777777" w:rsidTr="001B227D">
        <w:trPr>
          <w:gridAfter w:val="1"/>
          <w:wAfter w:w="25" w:type="dxa"/>
          <w:cantSplit/>
          <w:trHeight w:val="284"/>
        </w:trPr>
        <w:tc>
          <w:tcPr>
            <w:tcW w:w="1815" w:type="dxa"/>
            <w:gridSpan w:val="3"/>
            <w:shd w:val="clear" w:color="auto" w:fill="auto"/>
            <w:vAlign w:val="center"/>
          </w:tcPr>
          <w:p w14:paraId="30DEEBEF"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sz w:val="20"/>
                <w:szCs w:val="20"/>
              </w:rPr>
              <w:t>衛生局</w:t>
            </w:r>
          </w:p>
        </w:tc>
        <w:tc>
          <w:tcPr>
            <w:tcW w:w="1089" w:type="dxa"/>
            <w:gridSpan w:val="2"/>
            <w:shd w:val="clear" w:color="auto" w:fill="auto"/>
            <w:vAlign w:val="center"/>
          </w:tcPr>
          <w:p w14:paraId="730DEFD0"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6,844</w:t>
            </w:r>
          </w:p>
        </w:tc>
        <w:tc>
          <w:tcPr>
            <w:tcW w:w="959" w:type="dxa"/>
            <w:gridSpan w:val="2"/>
            <w:shd w:val="clear" w:color="auto" w:fill="auto"/>
            <w:vAlign w:val="center"/>
          </w:tcPr>
          <w:p w14:paraId="78B5EAAE"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109</w:t>
            </w:r>
          </w:p>
        </w:tc>
        <w:tc>
          <w:tcPr>
            <w:tcW w:w="1076" w:type="dxa"/>
            <w:gridSpan w:val="2"/>
            <w:tcBorders>
              <w:right w:val="double" w:sz="4" w:space="0" w:color="auto"/>
            </w:tcBorders>
            <w:shd w:val="clear" w:color="auto" w:fill="auto"/>
            <w:vAlign w:val="center"/>
          </w:tcPr>
          <w:p w14:paraId="75F9199B"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1.59</w:t>
            </w:r>
          </w:p>
        </w:tc>
        <w:tc>
          <w:tcPr>
            <w:tcW w:w="1887" w:type="dxa"/>
            <w:gridSpan w:val="5"/>
            <w:tcBorders>
              <w:left w:val="double" w:sz="4" w:space="0" w:color="auto"/>
            </w:tcBorders>
            <w:shd w:val="clear" w:color="auto" w:fill="auto"/>
            <w:vAlign w:val="center"/>
          </w:tcPr>
          <w:p w14:paraId="70584E02"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sz w:val="20"/>
                <w:szCs w:val="20"/>
              </w:rPr>
              <w:t>青年局</w:t>
            </w:r>
          </w:p>
        </w:tc>
        <w:tc>
          <w:tcPr>
            <w:tcW w:w="1091" w:type="dxa"/>
            <w:gridSpan w:val="3"/>
            <w:shd w:val="clear" w:color="auto" w:fill="auto"/>
          </w:tcPr>
          <w:p w14:paraId="06B5A8ED"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176</w:t>
            </w:r>
          </w:p>
        </w:tc>
        <w:tc>
          <w:tcPr>
            <w:tcW w:w="949" w:type="dxa"/>
            <w:gridSpan w:val="3"/>
            <w:shd w:val="clear" w:color="auto" w:fill="auto"/>
          </w:tcPr>
          <w:p w14:paraId="021E4BDE"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w:t>
            </w:r>
          </w:p>
        </w:tc>
        <w:tc>
          <w:tcPr>
            <w:tcW w:w="1096" w:type="dxa"/>
            <w:gridSpan w:val="4"/>
            <w:shd w:val="clear" w:color="auto" w:fill="auto"/>
          </w:tcPr>
          <w:p w14:paraId="5F5126DD"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w:t>
            </w:r>
          </w:p>
        </w:tc>
      </w:tr>
      <w:tr w:rsidR="00903E29" w:rsidRPr="00B11D10" w14:paraId="2773B8C4" w14:textId="77777777" w:rsidTr="001B227D">
        <w:trPr>
          <w:gridAfter w:val="1"/>
          <w:wAfter w:w="25" w:type="dxa"/>
          <w:cantSplit/>
          <w:trHeight w:val="284"/>
        </w:trPr>
        <w:tc>
          <w:tcPr>
            <w:tcW w:w="1815" w:type="dxa"/>
            <w:gridSpan w:val="3"/>
            <w:shd w:val="clear" w:color="auto" w:fill="B2E9FC"/>
            <w:vAlign w:val="center"/>
          </w:tcPr>
          <w:p w14:paraId="697BC9BA"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kern w:val="0"/>
                <w:sz w:val="20"/>
                <w:szCs w:val="20"/>
              </w:rPr>
              <w:t>市政府</w:t>
            </w:r>
          </w:p>
        </w:tc>
        <w:tc>
          <w:tcPr>
            <w:tcW w:w="1089" w:type="dxa"/>
            <w:gridSpan w:val="2"/>
            <w:shd w:val="clear" w:color="auto" w:fill="B2E9FC"/>
            <w:vAlign w:val="center"/>
          </w:tcPr>
          <w:p w14:paraId="4CF6CB85"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5,033</w:t>
            </w:r>
          </w:p>
        </w:tc>
        <w:tc>
          <w:tcPr>
            <w:tcW w:w="959" w:type="dxa"/>
            <w:gridSpan w:val="2"/>
            <w:shd w:val="clear" w:color="auto" w:fill="B2E9FC"/>
            <w:vAlign w:val="center"/>
          </w:tcPr>
          <w:p w14:paraId="32EA9D2F"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79</w:t>
            </w:r>
          </w:p>
        </w:tc>
        <w:tc>
          <w:tcPr>
            <w:tcW w:w="1076" w:type="dxa"/>
            <w:gridSpan w:val="2"/>
            <w:tcBorders>
              <w:right w:val="double" w:sz="4" w:space="0" w:color="auto"/>
            </w:tcBorders>
            <w:shd w:val="clear" w:color="auto" w:fill="B2E9FC"/>
            <w:vAlign w:val="center"/>
          </w:tcPr>
          <w:p w14:paraId="6D9CF52E"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1.58</w:t>
            </w:r>
          </w:p>
        </w:tc>
        <w:tc>
          <w:tcPr>
            <w:tcW w:w="1887" w:type="dxa"/>
            <w:gridSpan w:val="5"/>
            <w:tcBorders>
              <w:left w:val="double" w:sz="4" w:space="0" w:color="auto"/>
            </w:tcBorders>
            <w:shd w:val="clear" w:color="auto" w:fill="B2E9FC"/>
            <w:vAlign w:val="center"/>
          </w:tcPr>
          <w:p w14:paraId="3976CF23" w14:textId="77777777" w:rsidR="00903E29" w:rsidRPr="00B11D10" w:rsidRDefault="00903E29" w:rsidP="001B227D">
            <w:pPr>
              <w:spacing w:line="300" w:lineRule="exact"/>
              <w:jc w:val="distribute"/>
              <w:rPr>
                <w:rFonts w:ascii="標楷體" w:eastAsia="標楷體" w:hAnsi="標楷體"/>
                <w:sz w:val="20"/>
                <w:szCs w:val="20"/>
              </w:rPr>
            </w:pPr>
            <w:r w:rsidRPr="00B11D10">
              <w:rPr>
                <w:rFonts w:ascii="標楷體" w:eastAsia="標楷體" w:hAnsi="標楷體" w:hint="eastAsia"/>
                <w:spacing w:val="-8"/>
                <w:sz w:val="20"/>
                <w:szCs w:val="20"/>
              </w:rPr>
              <w:t>臺北自來水事業處</w:t>
            </w:r>
          </w:p>
        </w:tc>
        <w:tc>
          <w:tcPr>
            <w:tcW w:w="1091" w:type="dxa"/>
            <w:gridSpan w:val="3"/>
            <w:shd w:val="clear" w:color="auto" w:fill="B2E9FC"/>
          </w:tcPr>
          <w:p w14:paraId="1DF53B12"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sz w:val="20"/>
                <w:szCs w:val="20"/>
              </w:rPr>
              <w:t>24</w:t>
            </w:r>
          </w:p>
        </w:tc>
        <w:tc>
          <w:tcPr>
            <w:tcW w:w="949" w:type="dxa"/>
            <w:gridSpan w:val="3"/>
            <w:shd w:val="clear" w:color="auto" w:fill="B2E9FC"/>
          </w:tcPr>
          <w:p w14:paraId="63E7F4B5"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w:t>
            </w:r>
          </w:p>
        </w:tc>
        <w:tc>
          <w:tcPr>
            <w:tcW w:w="1096" w:type="dxa"/>
            <w:gridSpan w:val="4"/>
            <w:shd w:val="clear" w:color="auto" w:fill="B2E9FC"/>
          </w:tcPr>
          <w:p w14:paraId="54A3B56B"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w:t>
            </w:r>
          </w:p>
        </w:tc>
      </w:tr>
      <w:tr w:rsidR="00903E29" w:rsidRPr="00B11D10" w14:paraId="1FF8A55E" w14:textId="77777777" w:rsidTr="001B227D">
        <w:trPr>
          <w:gridAfter w:val="1"/>
          <w:wAfter w:w="25" w:type="dxa"/>
          <w:cantSplit/>
          <w:trHeight w:val="240"/>
        </w:trPr>
        <w:tc>
          <w:tcPr>
            <w:tcW w:w="1815" w:type="dxa"/>
            <w:gridSpan w:val="3"/>
            <w:tcBorders>
              <w:bottom w:val="single" w:sz="4" w:space="0" w:color="auto"/>
            </w:tcBorders>
            <w:shd w:val="clear" w:color="auto" w:fill="auto"/>
            <w:vAlign w:val="center"/>
          </w:tcPr>
          <w:p w14:paraId="1D840A73" w14:textId="77777777" w:rsidR="00903E29" w:rsidRPr="00B11D10" w:rsidRDefault="00903E29" w:rsidP="001B227D">
            <w:pPr>
              <w:spacing w:line="280" w:lineRule="exact"/>
              <w:jc w:val="distribute"/>
              <w:rPr>
                <w:rFonts w:ascii="標楷體" w:eastAsia="標楷體" w:hAnsi="標楷體"/>
                <w:sz w:val="20"/>
                <w:szCs w:val="20"/>
              </w:rPr>
            </w:pPr>
            <w:r w:rsidRPr="00B11D10">
              <w:rPr>
                <w:rFonts w:ascii="標楷體" w:eastAsia="標楷體" w:hAnsi="標楷體" w:hint="eastAsia"/>
                <w:kern w:val="0"/>
                <w:sz w:val="20"/>
                <w:szCs w:val="20"/>
              </w:rPr>
              <w:t>財政局</w:t>
            </w:r>
          </w:p>
        </w:tc>
        <w:tc>
          <w:tcPr>
            <w:tcW w:w="1089" w:type="dxa"/>
            <w:gridSpan w:val="2"/>
            <w:tcBorders>
              <w:bottom w:val="single" w:sz="4" w:space="0" w:color="auto"/>
            </w:tcBorders>
            <w:shd w:val="clear" w:color="auto" w:fill="auto"/>
            <w:vAlign w:val="center"/>
          </w:tcPr>
          <w:p w14:paraId="6D91B00C" w14:textId="77777777" w:rsidR="00903E29" w:rsidRPr="00B11D10" w:rsidRDefault="00903E29" w:rsidP="001B227D">
            <w:pPr>
              <w:spacing w:line="28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4,054</w:t>
            </w:r>
          </w:p>
        </w:tc>
        <w:tc>
          <w:tcPr>
            <w:tcW w:w="959" w:type="dxa"/>
            <w:gridSpan w:val="2"/>
            <w:tcBorders>
              <w:bottom w:val="single" w:sz="4" w:space="0" w:color="auto"/>
            </w:tcBorders>
            <w:shd w:val="clear" w:color="auto" w:fill="auto"/>
            <w:vAlign w:val="center"/>
          </w:tcPr>
          <w:p w14:paraId="091BA723" w14:textId="77777777" w:rsidR="00903E29" w:rsidRPr="00B11D10" w:rsidRDefault="00903E29" w:rsidP="001B227D">
            <w:pPr>
              <w:spacing w:line="28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63</w:t>
            </w:r>
          </w:p>
        </w:tc>
        <w:tc>
          <w:tcPr>
            <w:tcW w:w="1076" w:type="dxa"/>
            <w:gridSpan w:val="2"/>
            <w:tcBorders>
              <w:bottom w:val="single" w:sz="4" w:space="0" w:color="auto"/>
              <w:right w:val="double" w:sz="4" w:space="0" w:color="auto"/>
            </w:tcBorders>
            <w:shd w:val="clear" w:color="auto" w:fill="auto"/>
            <w:vAlign w:val="center"/>
          </w:tcPr>
          <w:p w14:paraId="04E7970D" w14:textId="77777777" w:rsidR="00903E29" w:rsidRPr="00B11D10" w:rsidRDefault="00903E29" w:rsidP="001B227D">
            <w:pPr>
              <w:spacing w:line="28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1.56</w:t>
            </w:r>
          </w:p>
        </w:tc>
        <w:tc>
          <w:tcPr>
            <w:tcW w:w="1887" w:type="dxa"/>
            <w:gridSpan w:val="5"/>
            <w:vMerge w:val="restart"/>
            <w:tcBorders>
              <w:left w:val="double" w:sz="4" w:space="0" w:color="auto"/>
            </w:tcBorders>
            <w:shd w:val="clear" w:color="auto" w:fill="auto"/>
            <w:vAlign w:val="center"/>
          </w:tcPr>
          <w:p w14:paraId="439A7D14" w14:textId="77777777" w:rsidR="00903E29" w:rsidRPr="00B11D10" w:rsidRDefault="00903E29" w:rsidP="001B227D">
            <w:pPr>
              <w:spacing w:line="280" w:lineRule="exact"/>
              <w:jc w:val="distribute"/>
              <w:rPr>
                <w:rFonts w:ascii="標楷體" w:eastAsia="標楷體" w:hAnsi="標楷體"/>
                <w:sz w:val="20"/>
                <w:szCs w:val="20"/>
              </w:rPr>
            </w:pPr>
            <w:r w:rsidRPr="00B11D10">
              <w:rPr>
                <w:rFonts w:ascii="標楷體" w:eastAsia="標楷體" w:hAnsi="標楷體" w:hint="eastAsia"/>
                <w:sz w:val="20"/>
                <w:szCs w:val="20"/>
              </w:rPr>
              <w:t>第二預備金</w:t>
            </w:r>
          </w:p>
          <w:p w14:paraId="18BD3A51" w14:textId="77777777" w:rsidR="00903E29" w:rsidRPr="00B11D10" w:rsidRDefault="00903E29" w:rsidP="001B227D">
            <w:pPr>
              <w:spacing w:line="280" w:lineRule="exact"/>
              <w:rPr>
                <w:rFonts w:ascii="標楷體" w:eastAsia="標楷體" w:hAnsi="標楷體"/>
                <w:sz w:val="20"/>
                <w:szCs w:val="20"/>
              </w:rPr>
            </w:pPr>
            <w:r w:rsidRPr="00903E29">
              <w:rPr>
                <w:rFonts w:ascii="標楷體" w:eastAsia="標楷體" w:hAnsi="標楷體" w:hint="eastAsia"/>
                <w:spacing w:val="34"/>
                <w:kern w:val="0"/>
                <w:sz w:val="20"/>
                <w:szCs w:val="20"/>
                <w:fitText w:val="1806" w:id="-690771200"/>
              </w:rPr>
              <w:t>（動支後餘額</w:t>
            </w:r>
            <w:r w:rsidRPr="00903E29">
              <w:rPr>
                <w:rFonts w:ascii="標楷體" w:eastAsia="標楷體" w:hAnsi="標楷體" w:hint="eastAsia"/>
                <w:kern w:val="0"/>
                <w:sz w:val="20"/>
                <w:szCs w:val="20"/>
                <w:fitText w:val="1806" w:id="-690771200"/>
              </w:rPr>
              <w:t>）</w:t>
            </w:r>
          </w:p>
        </w:tc>
        <w:tc>
          <w:tcPr>
            <w:tcW w:w="1091" w:type="dxa"/>
            <w:gridSpan w:val="3"/>
            <w:vMerge w:val="restart"/>
            <w:shd w:val="clear" w:color="auto" w:fill="auto"/>
            <w:vAlign w:val="center"/>
          </w:tcPr>
          <w:p w14:paraId="2E72E4EF"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291</w:t>
            </w:r>
          </w:p>
        </w:tc>
        <w:tc>
          <w:tcPr>
            <w:tcW w:w="949" w:type="dxa"/>
            <w:gridSpan w:val="3"/>
            <w:vMerge w:val="restart"/>
            <w:shd w:val="clear" w:color="auto" w:fill="auto"/>
            <w:vAlign w:val="center"/>
          </w:tcPr>
          <w:p w14:paraId="08C55E73"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w:t>
            </w:r>
          </w:p>
        </w:tc>
        <w:tc>
          <w:tcPr>
            <w:tcW w:w="1096" w:type="dxa"/>
            <w:gridSpan w:val="4"/>
            <w:vMerge w:val="restart"/>
            <w:shd w:val="clear" w:color="auto" w:fill="auto"/>
            <w:vAlign w:val="center"/>
          </w:tcPr>
          <w:p w14:paraId="16C5090B" w14:textId="77777777" w:rsidR="00903E29" w:rsidRPr="00B11D10" w:rsidRDefault="00903E29" w:rsidP="001B227D">
            <w:pPr>
              <w:spacing w:line="30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w:t>
            </w:r>
          </w:p>
        </w:tc>
      </w:tr>
      <w:tr w:rsidR="00903E29" w:rsidRPr="00B11D10" w14:paraId="54D27363" w14:textId="77777777" w:rsidTr="001B227D">
        <w:trPr>
          <w:gridAfter w:val="1"/>
          <w:wAfter w:w="25" w:type="dxa"/>
          <w:cantSplit/>
          <w:trHeight w:val="228"/>
        </w:trPr>
        <w:tc>
          <w:tcPr>
            <w:tcW w:w="1815" w:type="dxa"/>
            <w:gridSpan w:val="3"/>
            <w:shd w:val="clear" w:color="auto" w:fill="B2E9FC"/>
            <w:vAlign w:val="center"/>
          </w:tcPr>
          <w:p w14:paraId="20ECCDBC" w14:textId="77777777" w:rsidR="00903E29" w:rsidRPr="00B11D10" w:rsidRDefault="00903E29" w:rsidP="001B227D">
            <w:pPr>
              <w:spacing w:line="280" w:lineRule="exact"/>
              <w:jc w:val="distribute"/>
              <w:rPr>
                <w:rFonts w:ascii="標楷體" w:eastAsia="標楷體" w:hAnsi="標楷體"/>
                <w:sz w:val="20"/>
                <w:szCs w:val="20"/>
              </w:rPr>
            </w:pPr>
            <w:r w:rsidRPr="00B11D10">
              <w:rPr>
                <w:rFonts w:ascii="標楷體" w:eastAsia="標楷體" w:hAnsi="標楷體" w:hint="eastAsia"/>
                <w:sz w:val="20"/>
                <w:szCs w:val="20"/>
              </w:rPr>
              <w:t>交通局</w:t>
            </w:r>
          </w:p>
        </w:tc>
        <w:tc>
          <w:tcPr>
            <w:tcW w:w="1089" w:type="dxa"/>
            <w:gridSpan w:val="2"/>
            <w:shd w:val="clear" w:color="auto" w:fill="B2E9FC"/>
            <w:vAlign w:val="center"/>
          </w:tcPr>
          <w:p w14:paraId="379D5CD2" w14:textId="77777777" w:rsidR="00903E29" w:rsidRPr="00B11D10" w:rsidRDefault="00903E29" w:rsidP="001B227D">
            <w:pPr>
              <w:spacing w:line="28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11,865</w:t>
            </w:r>
          </w:p>
        </w:tc>
        <w:tc>
          <w:tcPr>
            <w:tcW w:w="959" w:type="dxa"/>
            <w:gridSpan w:val="2"/>
            <w:shd w:val="clear" w:color="auto" w:fill="B2E9FC"/>
            <w:vAlign w:val="center"/>
          </w:tcPr>
          <w:p w14:paraId="2AFEAE9F" w14:textId="77777777" w:rsidR="00903E29" w:rsidRPr="00B11D10" w:rsidRDefault="00903E29" w:rsidP="001B227D">
            <w:pPr>
              <w:spacing w:line="28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148</w:t>
            </w:r>
          </w:p>
        </w:tc>
        <w:tc>
          <w:tcPr>
            <w:tcW w:w="1076" w:type="dxa"/>
            <w:gridSpan w:val="2"/>
            <w:tcBorders>
              <w:right w:val="double" w:sz="4" w:space="0" w:color="auto"/>
            </w:tcBorders>
            <w:shd w:val="clear" w:color="auto" w:fill="B2E9FC"/>
            <w:vAlign w:val="center"/>
          </w:tcPr>
          <w:p w14:paraId="077DC46F" w14:textId="77777777" w:rsidR="00903E29" w:rsidRPr="00B11D10" w:rsidRDefault="00903E29" w:rsidP="001B227D">
            <w:pPr>
              <w:spacing w:line="280" w:lineRule="exact"/>
              <w:ind w:rightChars="10" w:right="24"/>
              <w:jc w:val="right"/>
              <w:rPr>
                <w:rFonts w:ascii="標楷體" w:eastAsia="標楷體" w:hAnsi="標楷體"/>
                <w:sz w:val="20"/>
                <w:szCs w:val="20"/>
              </w:rPr>
            </w:pPr>
            <w:r w:rsidRPr="00B11D10">
              <w:rPr>
                <w:rFonts w:ascii="標楷體" w:eastAsia="標楷體" w:hAnsi="標楷體" w:hint="eastAsia"/>
                <w:sz w:val="20"/>
                <w:szCs w:val="20"/>
              </w:rPr>
              <w:t>1.25</w:t>
            </w:r>
          </w:p>
        </w:tc>
        <w:tc>
          <w:tcPr>
            <w:tcW w:w="1887" w:type="dxa"/>
            <w:gridSpan w:val="5"/>
            <w:vMerge/>
            <w:tcBorders>
              <w:left w:val="double" w:sz="4" w:space="0" w:color="auto"/>
            </w:tcBorders>
            <w:shd w:val="clear" w:color="auto" w:fill="auto"/>
            <w:vAlign w:val="center"/>
          </w:tcPr>
          <w:p w14:paraId="7EE5926A" w14:textId="77777777" w:rsidR="00903E29" w:rsidRPr="00B11D10" w:rsidRDefault="00903E29" w:rsidP="001B227D">
            <w:pPr>
              <w:spacing w:line="280" w:lineRule="exact"/>
              <w:jc w:val="distribute"/>
              <w:rPr>
                <w:rFonts w:ascii="標楷體" w:eastAsia="標楷體" w:hAnsi="標楷體"/>
                <w:sz w:val="20"/>
                <w:szCs w:val="20"/>
              </w:rPr>
            </w:pPr>
          </w:p>
        </w:tc>
        <w:tc>
          <w:tcPr>
            <w:tcW w:w="1091" w:type="dxa"/>
            <w:gridSpan w:val="3"/>
            <w:vMerge/>
            <w:shd w:val="clear" w:color="auto" w:fill="auto"/>
            <w:vAlign w:val="center"/>
          </w:tcPr>
          <w:p w14:paraId="482EE046" w14:textId="77777777" w:rsidR="00903E29" w:rsidRPr="00B11D10" w:rsidRDefault="00903E29" w:rsidP="001B227D">
            <w:pPr>
              <w:spacing w:line="260" w:lineRule="exact"/>
              <w:ind w:rightChars="10" w:right="24"/>
              <w:jc w:val="right"/>
              <w:rPr>
                <w:rFonts w:ascii="標楷體" w:eastAsia="標楷體" w:hAnsi="標楷體"/>
                <w:sz w:val="20"/>
                <w:szCs w:val="20"/>
              </w:rPr>
            </w:pPr>
          </w:p>
        </w:tc>
        <w:tc>
          <w:tcPr>
            <w:tcW w:w="949" w:type="dxa"/>
            <w:gridSpan w:val="3"/>
            <w:vMerge/>
            <w:shd w:val="clear" w:color="auto" w:fill="auto"/>
            <w:vAlign w:val="center"/>
          </w:tcPr>
          <w:p w14:paraId="495EA955" w14:textId="77777777" w:rsidR="00903E29" w:rsidRPr="00B11D10" w:rsidRDefault="00903E29" w:rsidP="001B227D">
            <w:pPr>
              <w:spacing w:line="260" w:lineRule="exact"/>
              <w:ind w:rightChars="10" w:right="24"/>
              <w:jc w:val="right"/>
              <w:rPr>
                <w:rFonts w:ascii="標楷體" w:eastAsia="標楷體" w:hAnsi="標楷體"/>
                <w:sz w:val="20"/>
                <w:szCs w:val="20"/>
              </w:rPr>
            </w:pPr>
          </w:p>
        </w:tc>
        <w:tc>
          <w:tcPr>
            <w:tcW w:w="1096" w:type="dxa"/>
            <w:gridSpan w:val="4"/>
            <w:vMerge/>
            <w:shd w:val="clear" w:color="auto" w:fill="auto"/>
            <w:vAlign w:val="center"/>
          </w:tcPr>
          <w:p w14:paraId="4F92FBCB" w14:textId="77777777" w:rsidR="00903E29" w:rsidRPr="00B11D10" w:rsidRDefault="00903E29" w:rsidP="001B227D">
            <w:pPr>
              <w:spacing w:line="260" w:lineRule="exact"/>
              <w:ind w:rightChars="10" w:right="24"/>
              <w:jc w:val="right"/>
              <w:rPr>
                <w:rFonts w:ascii="標楷體" w:eastAsia="標楷體" w:hAnsi="標楷體"/>
                <w:sz w:val="20"/>
                <w:szCs w:val="20"/>
              </w:rPr>
            </w:pPr>
          </w:p>
        </w:tc>
      </w:tr>
      <w:tr w:rsidR="00903E29" w:rsidRPr="00B11D10" w14:paraId="543BAF49" w14:textId="77777777" w:rsidTr="001B227D">
        <w:trPr>
          <w:gridAfter w:val="4"/>
          <w:wAfter w:w="60" w:type="dxa"/>
          <w:cantSplit/>
          <w:trHeight w:val="752"/>
        </w:trPr>
        <w:tc>
          <w:tcPr>
            <w:tcW w:w="9927" w:type="dxa"/>
            <w:gridSpan w:val="21"/>
            <w:tcBorders>
              <w:left w:val="nil"/>
              <w:bottom w:val="nil"/>
              <w:right w:val="nil"/>
            </w:tcBorders>
            <w:shd w:val="clear" w:color="auto" w:fill="auto"/>
          </w:tcPr>
          <w:p w14:paraId="28A1723C" w14:textId="77777777" w:rsidR="00903E29" w:rsidRPr="00B11D10" w:rsidRDefault="00903E29" w:rsidP="001B227D">
            <w:pPr>
              <w:spacing w:line="260" w:lineRule="exact"/>
              <w:ind w:leftChars="-5" w:left="1" w:hangingChars="7" w:hanging="13"/>
              <w:jc w:val="both"/>
              <w:rPr>
                <w:rFonts w:ascii="標楷體" w:eastAsia="標楷體" w:hAnsi="標楷體"/>
                <w:sz w:val="18"/>
                <w:szCs w:val="18"/>
              </w:rPr>
            </w:pPr>
            <w:r w:rsidRPr="00B11D10">
              <w:rPr>
                <w:rFonts w:ascii="標楷體" w:eastAsia="標楷體" w:hAnsi="標楷體"/>
                <w:sz w:val="18"/>
                <w:szCs w:val="18"/>
              </w:rPr>
              <w:t>註：</w:t>
            </w:r>
            <w:r w:rsidRPr="00B11D10">
              <w:rPr>
                <w:rFonts w:ascii="標楷體" w:eastAsia="標楷體" w:hAnsi="標楷體" w:hint="eastAsia"/>
                <w:sz w:val="18"/>
                <w:szCs w:val="18"/>
              </w:rPr>
              <w:t>1.本表主管機關（計畫）名稱係按應付保留數金額占預算數比率由最高至最低之順序排列。</w:t>
            </w:r>
          </w:p>
          <w:p w14:paraId="54A83665" w14:textId="77777777" w:rsidR="00903E29" w:rsidRPr="00B11D10" w:rsidRDefault="00903E29" w:rsidP="001B227D">
            <w:pPr>
              <w:spacing w:line="260" w:lineRule="exact"/>
              <w:ind w:leftChars="-5" w:left="1" w:hangingChars="7" w:hanging="13"/>
              <w:jc w:val="both"/>
              <w:rPr>
                <w:rFonts w:ascii="標楷體" w:eastAsia="標楷體" w:hAnsi="標楷體"/>
                <w:noProof/>
                <w:sz w:val="18"/>
                <w:szCs w:val="18"/>
              </w:rPr>
            </w:pPr>
            <w:r w:rsidRPr="00B11D10">
              <w:rPr>
                <w:rFonts w:ascii="標楷體" w:eastAsia="標楷體" w:hAnsi="標楷體" w:hint="eastAsia"/>
                <w:sz w:val="18"/>
                <w:szCs w:val="18"/>
              </w:rPr>
              <w:t xml:space="preserve">    2.應付保留數金額欄前端所植</w:t>
            </w:r>
            <w:r w:rsidRPr="00B11D10">
              <w:rPr>
                <w:rFonts w:ascii="標楷體" w:eastAsia="標楷體" w:hAnsi="標楷體" w:cs="新細明體" w:hint="eastAsia"/>
                <w:kern w:val="0"/>
                <w:sz w:val="18"/>
                <w:szCs w:val="18"/>
              </w:rPr>
              <w:sym w:font="Wingdings 2" w:char="F06A"/>
            </w:r>
            <w:r w:rsidRPr="00B11D10">
              <w:rPr>
                <w:rFonts w:ascii="標楷體" w:eastAsia="標楷體" w:hAnsi="標楷體" w:hint="eastAsia"/>
                <w:sz w:val="18"/>
                <w:szCs w:val="18"/>
              </w:rPr>
              <w:t>～</w:t>
            </w:r>
            <w:r w:rsidRPr="00B11D10">
              <w:rPr>
                <w:rFonts w:ascii="標楷體" w:eastAsia="標楷體" w:hAnsi="標楷體" w:cs="細明體" w:hint="eastAsia"/>
                <w:bCs/>
                <w:kern w:val="0"/>
                <w:sz w:val="18"/>
                <w:szCs w:val="18"/>
              </w:rPr>
              <w:sym w:font="Wingdings 2" w:char="F06E"/>
            </w:r>
            <w:r w:rsidRPr="00B11D10">
              <w:rPr>
                <w:rFonts w:ascii="標楷體" w:eastAsia="標楷體" w:hAnsi="標楷體" w:cs="標楷體" w:hint="eastAsia"/>
                <w:sz w:val="18"/>
                <w:szCs w:val="18"/>
              </w:rPr>
              <w:t>，係表示保留金額較多之前</w:t>
            </w:r>
            <w:r w:rsidRPr="00B11D10">
              <w:rPr>
                <w:rFonts w:ascii="標楷體" w:eastAsia="標楷體" w:hAnsi="標楷體" w:hint="eastAsia"/>
                <w:sz w:val="18"/>
                <w:szCs w:val="18"/>
              </w:rPr>
              <w:t>5個主管機關（計畫）。</w:t>
            </w:r>
          </w:p>
        </w:tc>
      </w:tr>
    </w:tbl>
    <w:bookmarkEnd w:id="1"/>
    <w:p w14:paraId="10C06142" w14:textId="77777777" w:rsidR="00903E29" w:rsidRPr="000C0746" w:rsidRDefault="00903E29" w:rsidP="00903E29">
      <w:pPr>
        <w:widowControl/>
        <w:spacing w:beforeLines="30" w:before="108" w:line="500" w:lineRule="exact"/>
        <w:outlineLvl w:val="2"/>
        <w:rPr>
          <w:rFonts w:ascii="標楷體" w:eastAsia="標楷體" w:hAnsi="Times New Roman"/>
          <w:b/>
          <w:sz w:val="32"/>
          <w:szCs w:val="32"/>
        </w:rPr>
      </w:pPr>
      <w:r w:rsidRPr="000C0746">
        <w:rPr>
          <w:rFonts w:ascii="標楷體" w:eastAsia="標楷體" w:hAnsi="Times New Roman" w:hint="eastAsia"/>
          <w:b/>
          <w:sz w:val="32"/>
          <w:szCs w:val="32"/>
        </w:rPr>
        <w:lastRenderedPageBreak/>
        <w:t>二、歲入、歲出與收支之平衡</w:t>
      </w:r>
    </w:p>
    <w:p w14:paraId="3F5FDD5E" w14:textId="77777777" w:rsidR="00903E29" w:rsidRPr="00765736" w:rsidRDefault="00903E29" w:rsidP="007367E0">
      <w:pPr>
        <w:overflowPunct w:val="0"/>
        <w:spacing w:beforeLines="30" w:before="108" w:line="504" w:lineRule="exact"/>
        <w:ind w:firstLineChars="200" w:firstLine="560"/>
        <w:jc w:val="both"/>
        <w:rPr>
          <w:rFonts w:ascii="標楷體" w:eastAsia="標楷體" w:hAnsi="Times New Roman"/>
          <w:noProof/>
          <w:color w:val="FF0000"/>
          <w:sz w:val="28"/>
          <w:szCs w:val="20"/>
        </w:rPr>
      </w:pPr>
      <w:r w:rsidRPr="005E6BCD">
        <w:rPr>
          <w:rFonts w:ascii="標楷體" w:eastAsia="標楷體" w:hAnsi="Times New Roman" w:hint="eastAsia"/>
          <w:noProof/>
          <w:sz w:val="28"/>
          <w:szCs w:val="20"/>
        </w:rPr>
        <w:t>1</w:t>
      </w:r>
      <w:r w:rsidRPr="005E6BCD">
        <w:rPr>
          <w:rFonts w:ascii="標楷體" w:eastAsia="標楷體" w:hAnsi="Times New Roman"/>
          <w:noProof/>
          <w:sz w:val="28"/>
          <w:szCs w:val="20"/>
        </w:rPr>
        <w:t>13</w:t>
      </w:r>
      <w:r w:rsidRPr="005E6BCD">
        <w:rPr>
          <w:rFonts w:ascii="標楷體" w:eastAsia="標楷體" w:hAnsi="Times New Roman" w:hint="eastAsia"/>
          <w:noProof/>
          <w:sz w:val="28"/>
          <w:szCs w:val="20"/>
        </w:rPr>
        <w:t>年度原列經常收入（包括直接稅、間接稅、賦稅外收入）決算，經修正淨增列</w:t>
      </w:r>
      <w:r w:rsidRPr="005E6BCD">
        <w:rPr>
          <w:rFonts w:ascii="標楷體" w:eastAsia="標楷體" w:hAnsi="Times New Roman"/>
          <w:noProof/>
          <w:sz w:val="28"/>
          <w:szCs w:val="20"/>
        </w:rPr>
        <w:t>889</w:t>
      </w:r>
      <w:r w:rsidRPr="005E6BCD">
        <w:rPr>
          <w:rFonts w:ascii="標楷體" w:eastAsia="標楷體" w:hAnsi="Times New Roman" w:hint="eastAsia"/>
          <w:noProof/>
          <w:sz w:val="28"/>
          <w:szCs w:val="20"/>
        </w:rPr>
        <w:t>萬餘元，審定為</w:t>
      </w:r>
      <w:r w:rsidRPr="005E6BCD">
        <w:rPr>
          <w:rFonts w:ascii="標楷體" w:eastAsia="標楷體" w:hAnsi="Times New Roman"/>
          <w:noProof/>
          <w:sz w:val="28"/>
          <w:szCs w:val="20"/>
        </w:rPr>
        <w:t>2</w:t>
      </w:r>
      <w:r w:rsidRPr="005E6BCD">
        <w:rPr>
          <w:rFonts w:ascii="標楷體" w:eastAsia="標楷體" w:hAnsi="Times New Roman" w:hint="eastAsia"/>
          <w:noProof/>
          <w:sz w:val="28"/>
          <w:szCs w:val="20"/>
        </w:rPr>
        <w:t>,</w:t>
      </w:r>
      <w:r w:rsidRPr="005E6BCD">
        <w:rPr>
          <w:rFonts w:ascii="標楷體" w:eastAsia="標楷體" w:hAnsi="Times New Roman"/>
          <w:noProof/>
          <w:sz w:val="28"/>
          <w:szCs w:val="20"/>
        </w:rPr>
        <w:t>227</w:t>
      </w:r>
      <w:r w:rsidRPr="005E6BCD">
        <w:rPr>
          <w:rFonts w:ascii="標楷體" w:eastAsia="標楷體" w:hAnsi="Times New Roman" w:hint="eastAsia"/>
          <w:noProof/>
          <w:sz w:val="28"/>
          <w:szCs w:val="20"/>
        </w:rPr>
        <w:t>億</w:t>
      </w:r>
      <w:r w:rsidRPr="005E6BCD">
        <w:rPr>
          <w:rFonts w:ascii="標楷體" w:eastAsia="標楷體" w:hAnsi="Times New Roman"/>
          <w:noProof/>
          <w:sz w:val="28"/>
          <w:szCs w:val="20"/>
        </w:rPr>
        <w:t>9,494</w:t>
      </w:r>
      <w:r w:rsidRPr="005E6BCD">
        <w:rPr>
          <w:rFonts w:ascii="標楷體" w:eastAsia="標楷體" w:hAnsi="Times New Roman" w:hint="eastAsia"/>
          <w:noProof/>
          <w:sz w:val="28"/>
          <w:szCs w:val="20"/>
        </w:rPr>
        <w:t>萬餘元，原列經常支出（包括一般經常支出、債務利息及事務支出）決算，經修正</w:t>
      </w:r>
      <w:r>
        <w:rPr>
          <w:rFonts w:ascii="標楷體" w:eastAsia="標楷體" w:hAnsi="Times New Roman" w:hint="eastAsia"/>
          <w:noProof/>
          <w:sz w:val="28"/>
          <w:szCs w:val="20"/>
        </w:rPr>
        <w:t>淨</w:t>
      </w:r>
      <w:r w:rsidRPr="005E6BCD">
        <w:rPr>
          <w:rFonts w:ascii="標楷體" w:eastAsia="標楷體" w:hAnsi="Times New Roman" w:hint="eastAsia"/>
          <w:noProof/>
          <w:sz w:val="28"/>
          <w:szCs w:val="20"/>
        </w:rPr>
        <w:t>增列</w:t>
      </w:r>
      <w:r w:rsidRPr="005E6BCD">
        <w:rPr>
          <w:rFonts w:ascii="標楷體" w:eastAsia="標楷體" w:hAnsi="Times New Roman"/>
          <w:noProof/>
          <w:sz w:val="28"/>
          <w:szCs w:val="20"/>
        </w:rPr>
        <w:t>634</w:t>
      </w:r>
      <w:r w:rsidRPr="005E6BCD">
        <w:rPr>
          <w:rFonts w:ascii="標楷體" w:eastAsia="標楷體" w:hAnsi="Times New Roman" w:hint="eastAsia"/>
          <w:noProof/>
          <w:sz w:val="28"/>
          <w:szCs w:val="20"/>
        </w:rPr>
        <w:t>萬餘元，審定為</w:t>
      </w:r>
      <w:r w:rsidRPr="005E6BCD">
        <w:rPr>
          <w:rFonts w:ascii="標楷體" w:eastAsia="標楷體" w:hAnsi="Times New Roman"/>
          <w:noProof/>
          <w:sz w:val="28"/>
          <w:szCs w:val="20"/>
        </w:rPr>
        <w:t>1,586</w:t>
      </w:r>
      <w:r w:rsidRPr="005E6BCD">
        <w:rPr>
          <w:rFonts w:ascii="標楷體" w:eastAsia="標楷體" w:hAnsi="Times New Roman" w:hint="eastAsia"/>
          <w:noProof/>
          <w:sz w:val="28"/>
          <w:szCs w:val="20"/>
        </w:rPr>
        <w:t>億</w:t>
      </w:r>
      <w:r w:rsidRPr="005E6BCD">
        <w:rPr>
          <w:rFonts w:ascii="標楷體" w:eastAsia="標楷體" w:hAnsi="Times New Roman"/>
          <w:noProof/>
          <w:sz w:val="28"/>
          <w:szCs w:val="20"/>
        </w:rPr>
        <w:t>6,841</w:t>
      </w:r>
      <w:r w:rsidRPr="005E6BCD">
        <w:rPr>
          <w:rFonts w:ascii="標楷體" w:eastAsia="標楷體" w:hAnsi="Times New Roman" w:hint="eastAsia"/>
          <w:noProof/>
          <w:sz w:val="28"/>
          <w:szCs w:val="20"/>
        </w:rPr>
        <w:t>萬餘元；原列資本收入（包括減少資產、收回投資）決算，如數審定為</w:t>
      </w:r>
      <w:r w:rsidRPr="005E6BCD">
        <w:rPr>
          <w:rFonts w:ascii="標楷體" w:eastAsia="標楷體" w:hAnsi="Times New Roman"/>
          <w:noProof/>
          <w:sz w:val="28"/>
          <w:szCs w:val="20"/>
        </w:rPr>
        <w:t>24</w:t>
      </w:r>
      <w:r w:rsidRPr="005E6BCD">
        <w:rPr>
          <w:rFonts w:ascii="標楷體" w:eastAsia="標楷體" w:hAnsi="Times New Roman" w:hint="eastAsia"/>
          <w:noProof/>
          <w:sz w:val="28"/>
          <w:szCs w:val="20"/>
        </w:rPr>
        <w:t>億</w:t>
      </w:r>
      <w:r w:rsidRPr="005E6BCD">
        <w:rPr>
          <w:rFonts w:ascii="標楷體" w:eastAsia="標楷體" w:hAnsi="Times New Roman"/>
          <w:noProof/>
          <w:sz w:val="28"/>
          <w:szCs w:val="20"/>
        </w:rPr>
        <w:t>9,305</w:t>
      </w:r>
      <w:r w:rsidRPr="005E6BCD">
        <w:rPr>
          <w:rFonts w:ascii="標楷體" w:eastAsia="標楷體" w:hAnsi="Times New Roman" w:hint="eastAsia"/>
          <w:noProof/>
          <w:sz w:val="28"/>
          <w:szCs w:val="20"/>
        </w:rPr>
        <w:t>萬餘元；原列資本支出（包括增置或擴充改良資產、增加投資）決算，經修正減列</w:t>
      </w:r>
      <w:r w:rsidRPr="005E6BCD">
        <w:rPr>
          <w:rFonts w:ascii="標楷體" w:eastAsia="標楷體" w:hAnsi="Times New Roman"/>
          <w:noProof/>
          <w:sz w:val="28"/>
          <w:szCs w:val="20"/>
        </w:rPr>
        <w:t>289</w:t>
      </w:r>
      <w:r w:rsidRPr="005E6BCD">
        <w:rPr>
          <w:rFonts w:ascii="標楷體" w:eastAsia="標楷體" w:hAnsi="Times New Roman" w:hint="eastAsia"/>
          <w:noProof/>
          <w:sz w:val="28"/>
          <w:szCs w:val="20"/>
        </w:rPr>
        <w:t>萬餘元，審定為</w:t>
      </w:r>
      <w:r w:rsidRPr="005E6BCD">
        <w:rPr>
          <w:rFonts w:ascii="標楷體" w:eastAsia="標楷體" w:hAnsi="Times New Roman"/>
          <w:noProof/>
          <w:sz w:val="28"/>
          <w:szCs w:val="20"/>
        </w:rPr>
        <w:t>397</w:t>
      </w:r>
      <w:r w:rsidRPr="005E6BCD">
        <w:rPr>
          <w:rFonts w:ascii="標楷體" w:eastAsia="標楷體" w:hAnsi="Times New Roman" w:hint="eastAsia"/>
          <w:noProof/>
          <w:sz w:val="28"/>
          <w:szCs w:val="20"/>
        </w:rPr>
        <w:t>億9</w:t>
      </w:r>
      <w:r w:rsidRPr="005E6BCD">
        <w:rPr>
          <w:rFonts w:ascii="標楷體" w:eastAsia="標楷體" w:hAnsi="Times New Roman"/>
          <w:noProof/>
          <w:sz w:val="28"/>
          <w:szCs w:val="20"/>
        </w:rPr>
        <w:t>1</w:t>
      </w:r>
      <w:r w:rsidRPr="005E6BCD">
        <w:rPr>
          <w:rFonts w:ascii="標楷體" w:eastAsia="標楷體" w:hAnsi="Times New Roman" w:hint="eastAsia"/>
          <w:noProof/>
          <w:sz w:val="28"/>
          <w:szCs w:val="20"/>
        </w:rPr>
        <w:t>萬餘元。</w:t>
      </w:r>
    </w:p>
    <w:p w14:paraId="5BBC486C" w14:textId="77777777" w:rsidR="00903E29" w:rsidRPr="00765736" w:rsidRDefault="00903E29" w:rsidP="007367E0">
      <w:pPr>
        <w:overflowPunct w:val="0"/>
        <w:spacing w:beforeLines="30" w:before="108" w:line="526" w:lineRule="exact"/>
        <w:ind w:firstLineChars="200" w:firstLine="480"/>
        <w:jc w:val="both"/>
        <w:rPr>
          <w:rFonts w:ascii="標楷體" w:eastAsia="標楷體" w:hAnsi="Times New Roman"/>
          <w:noProof/>
          <w:color w:val="FF0000"/>
          <w:sz w:val="28"/>
          <w:szCs w:val="20"/>
        </w:rPr>
      </w:pPr>
      <w:r w:rsidRPr="00A57577">
        <w:rPr>
          <w:noProof/>
        </w:rPr>
        <w:drawing>
          <wp:anchor distT="0" distB="0" distL="114300" distR="114300" simplePos="0" relativeHeight="251689984" behindDoc="0" locked="0" layoutInCell="1" allowOverlap="1" wp14:anchorId="65AFAF07" wp14:editId="1FDA970E">
            <wp:simplePos x="0" y="0"/>
            <wp:positionH relativeFrom="column">
              <wp:posOffset>1922145</wp:posOffset>
            </wp:positionH>
            <wp:positionV relativeFrom="paragraph">
              <wp:posOffset>3272817</wp:posOffset>
            </wp:positionV>
            <wp:extent cx="4487545" cy="3505835"/>
            <wp:effectExtent l="0" t="0" r="0" b="0"/>
            <wp:wrapSquare wrapText="bothSides"/>
            <wp:docPr id="19" name="圖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87545" cy="35058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819CF">
        <w:rPr>
          <w:rFonts w:ascii="標楷體" w:eastAsia="標楷體" w:hAnsi="Times New Roman" w:hint="eastAsia"/>
          <w:noProof/>
          <w:sz w:val="28"/>
          <w:szCs w:val="20"/>
        </w:rPr>
        <w:t>在經常收支方面，11</w:t>
      </w:r>
      <w:r w:rsidRPr="00A819CF">
        <w:rPr>
          <w:rFonts w:ascii="標楷體" w:eastAsia="標楷體" w:hAnsi="Times New Roman"/>
          <w:noProof/>
          <w:sz w:val="28"/>
          <w:szCs w:val="20"/>
        </w:rPr>
        <w:t>3</w:t>
      </w:r>
      <w:r w:rsidRPr="00A819CF">
        <w:rPr>
          <w:rFonts w:ascii="標楷體" w:eastAsia="標楷體" w:hAnsi="Times New Roman" w:hint="eastAsia"/>
          <w:noProof/>
          <w:sz w:val="28"/>
          <w:szCs w:val="20"/>
        </w:rPr>
        <w:t>年度經常收入較預算數增加</w:t>
      </w:r>
      <w:r w:rsidRPr="00A819CF">
        <w:rPr>
          <w:rFonts w:ascii="標楷體" w:eastAsia="標楷體" w:hAnsi="Times New Roman"/>
          <w:noProof/>
          <w:sz w:val="28"/>
          <w:szCs w:val="20"/>
        </w:rPr>
        <w:t>96</w:t>
      </w:r>
      <w:r w:rsidRPr="00A819CF">
        <w:rPr>
          <w:rFonts w:ascii="標楷體" w:eastAsia="標楷體" w:hAnsi="Times New Roman" w:hint="eastAsia"/>
          <w:noProof/>
          <w:sz w:val="28"/>
          <w:szCs w:val="20"/>
        </w:rPr>
        <w:t>億</w:t>
      </w:r>
      <w:r w:rsidRPr="00A819CF">
        <w:rPr>
          <w:rFonts w:ascii="標楷體" w:eastAsia="標楷體" w:hAnsi="Times New Roman"/>
          <w:noProof/>
          <w:sz w:val="28"/>
          <w:szCs w:val="20"/>
        </w:rPr>
        <w:t>1,525</w:t>
      </w:r>
      <w:r w:rsidRPr="00A819CF">
        <w:rPr>
          <w:rFonts w:ascii="標楷體" w:eastAsia="標楷體" w:hAnsi="Times New Roman" w:hint="eastAsia"/>
          <w:noProof/>
          <w:sz w:val="28"/>
          <w:szCs w:val="20"/>
        </w:rPr>
        <w:t>萬餘元，主要係遺產及贈與稅</w:t>
      </w:r>
      <w:r>
        <w:rPr>
          <w:rFonts w:ascii="標楷體" w:eastAsia="標楷體" w:hAnsi="Times New Roman" w:hint="eastAsia"/>
          <w:noProof/>
          <w:sz w:val="28"/>
          <w:szCs w:val="20"/>
        </w:rPr>
        <w:t>、</w:t>
      </w:r>
      <w:r w:rsidRPr="00A819CF">
        <w:rPr>
          <w:rFonts w:ascii="標楷體" w:eastAsia="標楷體" w:hAnsi="Times New Roman" w:hint="eastAsia"/>
          <w:noProof/>
          <w:sz w:val="28"/>
          <w:szCs w:val="20"/>
        </w:rPr>
        <w:t>印花稅等稅課收入較預計增加；經常支出較預算數減少</w:t>
      </w:r>
      <w:r w:rsidRPr="00A819CF">
        <w:rPr>
          <w:rFonts w:ascii="標楷體" w:eastAsia="標楷體" w:hAnsi="Times New Roman"/>
          <w:noProof/>
          <w:sz w:val="28"/>
          <w:szCs w:val="20"/>
        </w:rPr>
        <w:t>60</w:t>
      </w:r>
      <w:r w:rsidRPr="00A819CF">
        <w:rPr>
          <w:rFonts w:ascii="標楷體" w:eastAsia="標楷體" w:hAnsi="Times New Roman" w:hint="eastAsia"/>
          <w:noProof/>
          <w:sz w:val="28"/>
          <w:szCs w:val="20"/>
        </w:rPr>
        <w:t>億</w:t>
      </w:r>
      <w:r w:rsidRPr="00A819CF">
        <w:rPr>
          <w:rFonts w:ascii="標楷體" w:eastAsia="標楷體" w:hAnsi="Times New Roman"/>
          <w:noProof/>
          <w:sz w:val="28"/>
          <w:szCs w:val="20"/>
        </w:rPr>
        <w:t>9,</w:t>
      </w:r>
      <w:r w:rsidRPr="006E6BE8">
        <w:rPr>
          <w:rFonts w:ascii="標楷體" w:eastAsia="標楷體" w:hAnsi="Times New Roman"/>
          <w:noProof/>
          <w:sz w:val="28"/>
          <w:szCs w:val="20"/>
        </w:rPr>
        <w:t>846</w:t>
      </w:r>
      <w:r w:rsidRPr="006E6BE8">
        <w:rPr>
          <w:rFonts w:ascii="標楷體" w:eastAsia="標楷體" w:hAnsi="Times New Roman" w:hint="eastAsia"/>
          <w:noProof/>
          <w:sz w:val="28"/>
          <w:szCs w:val="20"/>
        </w:rPr>
        <w:t>萬餘元，主要係社會局、衛生局</w:t>
      </w:r>
      <w:r>
        <w:rPr>
          <w:rFonts w:ascii="標楷體" w:eastAsia="標楷體" w:hAnsi="Times New Roman" w:hint="eastAsia"/>
          <w:noProof/>
          <w:sz w:val="28"/>
          <w:szCs w:val="20"/>
        </w:rPr>
        <w:t>等機關</w:t>
      </w:r>
      <w:r w:rsidRPr="006E6BE8">
        <w:rPr>
          <w:rFonts w:ascii="標楷體" w:eastAsia="標楷體" w:hAnsi="Times New Roman" w:hint="eastAsia"/>
          <w:noProof/>
          <w:sz w:val="28"/>
          <w:szCs w:val="20"/>
        </w:rPr>
        <w:t>補（捐）助計畫，暨財政局債務付息等支出較預計減少；經常收支相抵，賸餘</w:t>
      </w:r>
      <w:r w:rsidRPr="006E6BE8">
        <w:rPr>
          <w:rFonts w:ascii="標楷體" w:eastAsia="標楷體" w:hAnsi="Times New Roman"/>
          <w:noProof/>
          <w:sz w:val="28"/>
          <w:szCs w:val="20"/>
        </w:rPr>
        <w:t>641</w:t>
      </w:r>
      <w:r w:rsidRPr="006E6BE8">
        <w:rPr>
          <w:rFonts w:ascii="標楷體" w:eastAsia="標楷體" w:hAnsi="Times New Roman" w:hint="eastAsia"/>
          <w:noProof/>
          <w:spacing w:val="-2"/>
          <w:sz w:val="28"/>
          <w:szCs w:val="20"/>
        </w:rPr>
        <w:t>億2,</w:t>
      </w:r>
      <w:r w:rsidRPr="006E6BE8">
        <w:rPr>
          <w:rFonts w:ascii="標楷體" w:eastAsia="標楷體" w:hAnsi="Times New Roman"/>
          <w:noProof/>
          <w:spacing w:val="-2"/>
          <w:sz w:val="28"/>
          <w:szCs w:val="20"/>
        </w:rPr>
        <w:t>653</w:t>
      </w:r>
      <w:r w:rsidRPr="006E6BE8">
        <w:rPr>
          <w:rFonts w:ascii="標楷體" w:eastAsia="標楷體" w:hAnsi="Times New Roman" w:hint="eastAsia"/>
          <w:noProof/>
          <w:spacing w:val="-2"/>
          <w:sz w:val="28"/>
          <w:szCs w:val="20"/>
        </w:rPr>
        <w:t>萬餘元，較預算數增加</w:t>
      </w:r>
      <w:r w:rsidRPr="006E6BE8">
        <w:rPr>
          <w:rFonts w:ascii="標楷體" w:eastAsia="標楷體" w:hAnsi="Times New Roman"/>
          <w:noProof/>
          <w:spacing w:val="-2"/>
          <w:sz w:val="28"/>
          <w:szCs w:val="20"/>
        </w:rPr>
        <w:t>157</w:t>
      </w:r>
      <w:r w:rsidRPr="006E6BE8">
        <w:rPr>
          <w:rFonts w:ascii="標楷體" w:eastAsia="標楷體" w:hAnsi="Times New Roman" w:hint="eastAsia"/>
          <w:noProof/>
          <w:spacing w:val="-2"/>
          <w:sz w:val="28"/>
          <w:szCs w:val="20"/>
        </w:rPr>
        <w:t>億</w:t>
      </w:r>
      <w:r w:rsidRPr="006E6BE8">
        <w:rPr>
          <w:rFonts w:ascii="標楷體" w:eastAsia="標楷體" w:hAnsi="Times New Roman"/>
          <w:noProof/>
          <w:spacing w:val="-2"/>
          <w:sz w:val="28"/>
          <w:szCs w:val="20"/>
        </w:rPr>
        <w:t>1,372</w:t>
      </w:r>
      <w:r w:rsidRPr="006E6BE8">
        <w:rPr>
          <w:rFonts w:ascii="標楷體" w:eastAsia="標楷體" w:hAnsi="Times New Roman" w:hint="eastAsia"/>
          <w:noProof/>
          <w:spacing w:val="-2"/>
          <w:sz w:val="28"/>
          <w:szCs w:val="20"/>
        </w:rPr>
        <w:t>萬餘元。在資本收支方面，113年度資本收入較預算數增加</w:t>
      </w:r>
      <w:r w:rsidRPr="006E6BE8">
        <w:rPr>
          <w:rFonts w:ascii="標楷體" w:eastAsia="標楷體" w:hAnsi="Times New Roman"/>
          <w:noProof/>
          <w:spacing w:val="-2"/>
          <w:sz w:val="28"/>
          <w:szCs w:val="20"/>
        </w:rPr>
        <w:t>4</w:t>
      </w:r>
      <w:r w:rsidRPr="006E6BE8">
        <w:rPr>
          <w:rFonts w:ascii="標楷體" w:eastAsia="標楷體" w:hAnsi="Times New Roman" w:hint="eastAsia"/>
          <w:noProof/>
          <w:spacing w:val="-2"/>
          <w:sz w:val="28"/>
          <w:szCs w:val="20"/>
        </w:rPr>
        <w:t>億3</w:t>
      </w:r>
      <w:r w:rsidRPr="006E6BE8">
        <w:rPr>
          <w:rFonts w:ascii="標楷體" w:eastAsia="標楷體" w:hAnsi="Times New Roman"/>
          <w:noProof/>
          <w:spacing w:val="-2"/>
          <w:sz w:val="28"/>
          <w:szCs w:val="20"/>
        </w:rPr>
        <w:t>46</w:t>
      </w:r>
      <w:r w:rsidRPr="006E6BE8">
        <w:rPr>
          <w:rFonts w:ascii="標楷體" w:eastAsia="標楷體" w:hAnsi="Times New Roman" w:hint="eastAsia"/>
          <w:noProof/>
          <w:spacing w:val="-2"/>
          <w:sz w:val="28"/>
          <w:szCs w:val="20"/>
        </w:rPr>
        <w:t>萬餘元，主要係財政局土地售價、臺北翡翠水庫售水收入較預計增加；資本支出較預算數減少</w:t>
      </w:r>
      <w:r w:rsidRPr="006E6BE8">
        <w:rPr>
          <w:rFonts w:ascii="標楷體" w:eastAsia="標楷體" w:hAnsi="Times New Roman"/>
          <w:noProof/>
          <w:spacing w:val="-2"/>
          <w:sz w:val="28"/>
          <w:szCs w:val="20"/>
        </w:rPr>
        <w:t>5</w:t>
      </w:r>
      <w:r w:rsidRPr="006E6BE8">
        <w:rPr>
          <w:rFonts w:ascii="標楷體" w:eastAsia="標楷體" w:hAnsi="Times New Roman" w:hint="eastAsia"/>
          <w:noProof/>
          <w:spacing w:val="-2"/>
          <w:sz w:val="28"/>
          <w:szCs w:val="20"/>
        </w:rPr>
        <w:t>億</w:t>
      </w:r>
      <w:r w:rsidRPr="006E6BE8">
        <w:rPr>
          <w:rFonts w:ascii="標楷體" w:eastAsia="標楷體" w:hAnsi="Times New Roman"/>
          <w:noProof/>
          <w:spacing w:val="-2"/>
          <w:sz w:val="28"/>
          <w:szCs w:val="20"/>
        </w:rPr>
        <w:t>1,429</w:t>
      </w:r>
      <w:r w:rsidRPr="006E6BE8">
        <w:rPr>
          <w:rFonts w:ascii="標楷體" w:eastAsia="標楷體" w:hAnsi="Times New Roman" w:hint="eastAsia"/>
          <w:noProof/>
          <w:spacing w:val="-2"/>
          <w:sz w:val="28"/>
          <w:szCs w:val="20"/>
        </w:rPr>
        <w:t>萬餘元，主要</w:t>
      </w:r>
      <w:r w:rsidRPr="00E03231">
        <w:rPr>
          <w:rFonts w:ascii="標楷體" w:eastAsia="標楷體" w:hAnsi="Times New Roman" w:hint="eastAsia"/>
          <w:noProof/>
          <w:spacing w:val="-2"/>
          <w:sz w:val="28"/>
          <w:szCs w:val="20"/>
        </w:rPr>
        <w:t>係工務局等機關營繕工程或採購財物結餘，及社會局等</w:t>
      </w:r>
      <w:r>
        <w:rPr>
          <w:rFonts w:ascii="標楷體" w:eastAsia="標楷體" w:hAnsi="Times New Roman" w:hint="eastAsia"/>
          <w:noProof/>
          <w:spacing w:val="-2"/>
          <w:sz w:val="28"/>
          <w:szCs w:val="20"/>
        </w:rPr>
        <w:t>機</w:t>
      </w:r>
      <w:r w:rsidRPr="002B529B">
        <w:rPr>
          <w:rFonts w:ascii="標楷體" w:eastAsia="標楷體" w:hAnsi="Times New Roman" w:hint="eastAsia"/>
          <w:noProof/>
          <w:spacing w:val="-2"/>
          <w:sz w:val="28"/>
          <w:szCs w:val="20"/>
        </w:rPr>
        <w:t>關補（捐）助</w:t>
      </w:r>
      <w:r>
        <w:rPr>
          <w:rFonts w:ascii="標楷體" w:eastAsia="標楷體" w:hAnsi="Times New Roman" w:hint="eastAsia"/>
          <w:noProof/>
          <w:spacing w:val="-2"/>
          <w:sz w:val="28"/>
          <w:szCs w:val="20"/>
        </w:rPr>
        <w:t>或委辦計畫</w:t>
      </w:r>
      <w:r w:rsidRPr="00E03231">
        <w:rPr>
          <w:rFonts w:ascii="標楷體" w:eastAsia="標楷體" w:hAnsi="標楷體" w:hint="eastAsia"/>
          <w:spacing w:val="-2"/>
          <w:sz w:val="28"/>
          <w:szCs w:val="28"/>
        </w:rPr>
        <w:t>之賸餘</w:t>
      </w:r>
      <w:r w:rsidRPr="00E03231">
        <w:rPr>
          <w:rFonts w:ascii="標楷體" w:eastAsia="標楷體" w:hAnsi="Times New Roman" w:hint="eastAsia"/>
          <w:noProof/>
          <w:spacing w:val="-2"/>
          <w:sz w:val="28"/>
          <w:szCs w:val="20"/>
        </w:rPr>
        <w:t>等；</w:t>
      </w:r>
      <w:r w:rsidRPr="005B0BAF">
        <w:rPr>
          <w:rFonts w:ascii="標楷體" w:eastAsia="標楷體" w:hAnsi="Times New Roman" w:hint="eastAsia"/>
          <w:noProof/>
          <w:spacing w:val="-2"/>
          <w:sz w:val="28"/>
          <w:szCs w:val="20"/>
        </w:rPr>
        <w:t>資本收支相抵，短絀3</w:t>
      </w:r>
      <w:r w:rsidRPr="005B0BAF">
        <w:rPr>
          <w:rFonts w:ascii="標楷體" w:eastAsia="標楷體" w:hAnsi="Times New Roman"/>
          <w:noProof/>
          <w:spacing w:val="-2"/>
          <w:sz w:val="28"/>
          <w:szCs w:val="20"/>
        </w:rPr>
        <w:t>72</w:t>
      </w:r>
      <w:r w:rsidRPr="005B0BAF">
        <w:rPr>
          <w:rFonts w:ascii="標楷體" w:eastAsia="標楷體" w:hAnsi="Times New Roman" w:hint="eastAsia"/>
          <w:noProof/>
          <w:spacing w:val="-2"/>
          <w:sz w:val="28"/>
          <w:szCs w:val="20"/>
        </w:rPr>
        <w:t>億7</w:t>
      </w:r>
      <w:r w:rsidRPr="005B0BAF">
        <w:rPr>
          <w:rFonts w:ascii="標楷體" w:eastAsia="標楷體" w:hAnsi="Times New Roman"/>
          <w:noProof/>
          <w:spacing w:val="-2"/>
          <w:sz w:val="28"/>
          <w:szCs w:val="20"/>
        </w:rPr>
        <w:t>86</w:t>
      </w:r>
      <w:r w:rsidRPr="005B0BAF">
        <w:rPr>
          <w:rFonts w:ascii="標楷體" w:eastAsia="標楷體" w:hAnsi="Times New Roman" w:hint="eastAsia"/>
          <w:noProof/>
          <w:spacing w:val="-2"/>
          <w:sz w:val="28"/>
          <w:szCs w:val="20"/>
        </w:rPr>
        <w:t>萬餘元，較預算短絀雖減少</w:t>
      </w:r>
      <w:r w:rsidRPr="005B0BAF">
        <w:rPr>
          <w:rFonts w:ascii="標楷體" w:eastAsia="標楷體" w:hAnsi="Times New Roman"/>
          <w:noProof/>
          <w:spacing w:val="-2"/>
          <w:sz w:val="28"/>
          <w:szCs w:val="20"/>
        </w:rPr>
        <w:t>9</w:t>
      </w:r>
      <w:r w:rsidRPr="005B0BAF">
        <w:rPr>
          <w:rFonts w:ascii="標楷體" w:eastAsia="標楷體" w:hAnsi="Times New Roman" w:hint="eastAsia"/>
          <w:noProof/>
          <w:spacing w:val="-2"/>
          <w:sz w:val="28"/>
          <w:szCs w:val="20"/>
        </w:rPr>
        <w:t>億1</w:t>
      </w:r>
      <w:r w:rsidRPr="005B0BAF">
        <w:rPr>
          <w:rFonts w:ascii="標楷體" w:eastAsia="標楷體" w:hAnsi="Times New Roman"/>
          <w:noProof/>
          <w:spacing w:val="-2"/>
          <w:sz w:val="28"/>
          <w:szCs w:val="20"/>
        </w:rPr>
        <w:t>,775</w:t>
      </w:r>
      <w:r w:rsidRPr="005B0BAF">
        <w:rPr>
          <w:rFonts w:ascii="標楷體" w:eastAsia="標楷體" w:hAnsi="Times New Roman" w:hint="eastAsia"/>
          <w:noProof/>
          <w:spacing w:val="-2"/>
          <w:sz w:val="28"/>
          <w:szCs w:val="20"/>
        </w:rPr>
        <w:t>萬餘元，惟資本收入遠不足支應資本支出，經以經常收支賸餘支應後，歲入歲出賸餘</w:t>
      </w:r>
      <w:r w:rsidRPr="005B0BAF">
        <w:rPr>
          <w:rFonts w:ascii="標楷體" w:eastAsia="標楷體" w:hAnsi="Times New Roman"/>
          <w:noProof/>
          <w:spacing w:val="-2"/>
          <w:sz w:val="28"/>
          <w:szCs w:val="20"/>
        </w:rPr>
        <w:t>269</w:t>
      </w:r>
      <w:r w:rsidRPr="005B0BAF">
        <w:rPr>
          <w:rFonts w:ascii="標楷體" w:eastAsia="標楷體" w:hAnsi="Times New Roman" w:hint="eastAsia"/>
          <w:noProof/>
          <w:spacing w:val="-2"/>
          <w:sz w:val="28"/>
          <w:szCs w:val="20"/>
        </w:rPr>
        <w:t>億1</w:t>
      </w:r>
      <w:r w:rsidRPr="005B0BAF">
        <w:rPr>
          <w:rFonts w:ascii="標楷體" w:eastAsia="標楷體" w:hAnsi="Times New Roman"/>
          <w:noProof/>
          <w:spacing w:val="-2"/>
          <w:sz w:val="28"/>
          <w:szCs w:val="20"/>
        </w:rPr>
        <w:t>,867</w:t>
      </w:r>
      <w:r w:rsidRPr="005B0BAF">
        <w:rPr>
          <w:rFonts w:ascii="標楷體" w:eastAsia="標楷體" w:hAnsi="Times New Roman" w:hint="eastAsia"/>
          <w:noProof/>
          <w:spacing w:val="-2"/>
          <w:sz w:val="28"/>
          <w:szCs w:val="20"/>
        </w:rPr>
        <w:t>萬餘元（圖4）。就整體收支而言，11</w:t>
      </w:r>
      <w:r w:rsidRPr="005B0BAF">
        <w:rPr>
          <w:rFonts w:ascii="標楷體" w:eastAsia="標楷體" w:hAnsi="Times New Roman"/>
          <w:noProof/>
          <w:spacing w:val="-2"/>
          <w:sz w:val="28"/>
          <w:szCs w:val="20"/>
        </w:rPr>
        <w:t>3</w:t>
      </w:r>
      <w:r w:rsidRPr="005B0BAF">
        <w:rPr>
          <w:rFonts w:ascii="標楷體" w:eastAsia="標楷體" w:hAnsi="Times New Roman" w:hint="eastAsia"/>
          <w:noProof/>
          <w:spacing w:val="-2"/>
          <w:sz w:val="28"/>
          <w:szCs w:val="20"/>
        </w:rPr>
        <w:t>年度經常收入除可</w:t>
      </w:r>
      <w:r w:rsidRPr="005B0BAF">
        <w:rPr>
          <w:rFonts w:ascii="標楷體" w:eastAsia="標楷體" w:hAnsi="Times New Roman" w:hint="eastAsia"/>
          <w:noProof/>
          <w:sz w:val="28"/>
          <w:szCs w:val="20"/>
        </w:rPr>
        <w:t>支應經常支出所需外，且足敷彌補資本收支差短</w:t>
      </w:r>
      <w:r w:rsidRPr="005B0BAF">
        <w:rPr>
          <w:rFonts w:hint="eastAsia"/>
          <w:noProof/>
        </w:rPr>
        <w:t>。</w:t>
      </w:r>
    </w:p>
    <w:p w14:paraId="613338F0" w14:textId="77777777" w:rsidR="00903E29" w:rsidRPr="00F537C8" w:rsidRDefault="00903E29" w:rsidP="00ED0844">
      <w:pPr>
        <w:overflowPunct w:val="0"/>
        <w:spacing w:beforeLines="40" w:before="144" w:line="556" w:lineRule="exact"/>
        <w:ind w:firstLineChars="200" w:firstLine="552"/>
        <w:jc w:val="both"/>
        <w:rPr>
          <w:rFonts w:ascii="標楷體" w:eastAsia="標楷體" w:hAnsi="Times New Roman"/>
          <w:color w:val="FF0000"/>
          <w:sz w:val="28"/>
          <w:szCs w:val="20"/>
        </w:rPr>
      </w:pPr>
      <w:r w:rsidRPr="005B0BAF">
        <w:rPr>
          <w:rFonts w:ascii="標楷體" w:eastAsia="標楷體" w:hAnsi="標楷體"/>
          <w:spacing w:val="-2"/>
          <w:sz w:val="28"/>
          <w:szCs w:val="20"/>
        </w:rPr>
        <w:t>市政府賡續推動開源節流措施，財政</w:t>
      </w:r>
      <w:r w:rsidRPr="005B0BAF">
        <w:rPr>
          <w:rFonts w:ascii="標楷體" w:eastAsia="標楷體" w:hAnsi="標楷體" w:hint="eastAsia"/>
          <w:spacing w:val="-2"/>
          <w:sz w:val="28"/>
          <w:szCs w:val="20"/>
        </w:rPr>
        <w:t>收支結構已</w:t>
      </w:r>
      <w:r w:rsidRPr="005B0BAF">
        <w:rPr>
          <w:rFonts w:ascii="標楷體" w:eastAsia="標楷體" w:hAnsi="標楷體"/>
          <w:spacing w:val="-2"/>
          <w:sz w:val="28"/>
          <w:szCs w:val="20"/>
        </w:rPr>
        <w:t>逐步改善。</w:t>
      </w:r>
      <w:r w:rsidRPr="005B0BAF">
        <w:rPr>
          <w:rFonts w:ascii="標楷體" w:eastAsia="標楷體" w:hAnsi="標楷體" w:hint="eastAsia"/>
          <w:spacing w:val="-2"/>
          <w:sz w:val="28"/>
          <w:szCs w:val="20"/>
        </w:rPr>
        <w:t>11</w:t>
      </w:r>
      <w:r w:rsidRPr="005B0BAF">
        <w:rPr>
          <w:rFonts w:ascii="標楷體" w:eastAsia="標楷體" w:hAnsi="標楷體"/>
          <w:spacing w:val="-2"/>
          <w:sz w:val="28"/>
          <w:szCs w:val="20"/>
        </w:rPr>
        <w:t>3</w:t>
      </w:r>
      <w:r w:rsidRPr="005B0BAF">
        <w:rPr>
          <w:rFonts w:ascii="標楷體" w:eastAsia="標楷體" w:hAnsi="標楷體" w:hint="eastAsia"/>
          <w:spacing w:val="-2"/>
          <w:sz w:val="28"/>
          <w:szCs w:val="20"/>
        </w:rPr>
        <w:t>年</w:t>
      </w:r>
      <w:r w:rsidRPr="005B0BAF">
        <w:rPr>
          <w:rFonts w:ascii="標楷體" w:eastAsia="標楷體" w:hAnsi="標楷體" w:hint="eastAsia"/>
          <w:spacing w:val="-2"/>
          <w:sz w:val="28"/>
          <w:szCs w:val="20"/>
        </w:rPr>
        <w:lastRenderedPageBreak/>
        <w:t>度臺北市政府總決算歲入歲出賸餘</w:t>
      </w:r>
      <w:r w:rsidRPr="005B0BAF">
        <w:rPr>
          <w:rFonts w:ascii="標楷體" w:eastAsia="標楷體" w:hAnsi="Times New Roman"/>
          <w:noProof/>
          <w:spacing w:val="-2"/>
          <w:sz w:val="28"/>
          <w:szCs w:val="20"/>
        </w:rPr>
        <w:t>269</w:t>
      </w:r>
      <w:r w:rsidRPr="005B0BAF">
        <w:rPr>
          <w:rFonts w:ascii="標楷體" w:eastAsia="標楷體" w:hAnsi="Times New Roman" w:hint="eastAsia"/>
          <w:noProof/>
          <w:spacing w:val="-2"/>
          <w:sz w:val="28"/>
          <w:szCs w:val="20"/>
        </w:rPr>
        <w:t>億1</w:t>
      </w:r>
      <w:r w:rsidRPr="005B0BAF">
        <w:rPr>
          <w:rFonts w:ascii="標楷體" w:eastAsia="標楷體" w:hAnsi="Times New Roman"/>
          <w:noProof/>
          <w:spacing w:val="-2"/>
          <w:sz w:val="28"/>
          <w:szCs w:val="20"/>
        </w:rPr>
        <w:t>,867</w:t>
      </w:r>
      <w:r w:rsidRPr="005B0BAF">
        <w:rPr>
          <w:rFonts w:ascii="標楷體" w:eastAsia="標楷體" w:hAnsi="標楷體" w:hint="eastAsia"/>
          <w:spacing w:val="-2"/>
          <w:sz w:val="28"/>
          <w:szCs w:val="20"/>
        </w:rPr>
        <w:t>萬餘元，</w:t>
      </w:r>
      <w:r w:rsidRPr="005B0BAF">
        <w:rPr>
          <w:rFonts w:ascii="標楷體" w:eastAsia="標楷體" w:hAnsi="標楷體"/>
          <w:spacing w:val="-2"/>
          <w:sz w:val="28"/>
          <w:szCs w:val="20"/>
        </w:rPr>
        <w:t>較112年度賸餘224億</w:t>
      </w:r>
      <w:r w:rsidRPr="005B0BAF">
        <w:rPr>
          <w:rFonts w:ascii="標楷體" w:eastAsia="標楷體" w:hAnsi="標楷體" w:hint="eastAsia"/>
          <w:spacing w:val="-2"/>
          <w:sz w:val="28"/>
          <w:szCs w:val="20"/>
        </w:rPr>
        <w:t>3</w:t>
      </w:r>
      <w:r w:rsidRPr="005B0BAF">
        <w:rPr>
          <w:rFonts w:ascii="標楷體" w:eastAsia="標楷體" w:hAnsi="標楷體"/>
          <w:spacing w:val="-2"/>
          <w:sz w:val="28"/>
          <w:szCs w:val="20"/>
        </w:rPr>
        <w:t>,656萬餘元，增</w:t>
      </w:r>
      <w:r w:rsidRPr="00E03231">
        <w:rPr>
          <w:rFonts w:ascii="標楷體" w:eastAsia="標楷體" w:hAnsi="標楷體"/>
          <w:spacing w:val="-2"/>
          <w:sz w:val="28"/>
          <w:szCs w:val="20"/>
        </w:rPr>
        <w:t>加44億</w:t>
      </w:r>
      <w:r w:rsidRPr="00E03231">
        <w:rPr>
          <w:rFonts w:ascii="標楷體" w:eastAsia="標楷體" w:hAnsi="標楷體" w:hint="eastAsia"/>
          <w:spacing w:val="-2"/>
          <w:sz w:val="28"/>
          <w:szCs w:val="20"/>
        </w:rPr>
        <w:t>8</w:t>
      </w:r>
      <w:r w:rsidRPr="00E03231">
        <w:rPr>
          <w:rFonts w:ascii="標楷體" w:eastAsia="標楷體" w:hAnsi="標楷體"/>
          <w:spacing w:val="-2"/>
          <w:sz w:val="28"/>
          <w:szCs w:val="20"/>
        </w:rPr>
        <w:t>,210萬餘元</w:t>
      </w:r>
      <w:r w:rsidRPr="00E03231">
        <w:rPr>
          <w:rFonts w:ascii="標楷體" w:eastAsia="標楷體" w:hAnsi="標楷體" w:hint="eastAsia"/>
          <w:spacing w:val="-2"/>
          <w:sz w:val="28"/>
          <w:szCs w:val="20"/>
        </w:rPr>
        <w:t>，另經債務還本</w:t>
      </w:r>
      <w:r w:rsidRPr="00E03231">
        <w:rPr>
          <w:rFonts w:ascii="標楷體" w:eastAsia="標楷體" w:hAnsi="標楷體"/>
          <w:spacing w:val="-2"/>
          <w:sz w:val="28"/>
          <w:szCs w:val="20"/>
        </w:rPr>
        <w:t>99</w:t>
      </w:r>
      <w:r w:rsidRPr="00E03231">
        <w:rPr>
          <w:rFonts w:ascii="標楷體" w:eastAsia="標楷體" w:hAnsi="標楷體" w:hint="eastAsia"/>
          <w:spacing w:val="-2"/>
          <w:sz w:val="28"/>
          <w:szCs w:val="20"/>
        </w:rPr>
        <w:t>億1</w:t>
      </w:r>
      <w:r w:rsidRPr="00E03231">
        <w:rPr>
          <w:rFonts w:ascii="標楷體" w:eastAsia="標楷體" w:hAnsi="標楷體"/>
          <w:spacing w:val="-2"/>
          <w:sz w:val="28"/>
          <w:szCs w:val="20"/>
        </w:rPr>
        <w:t>,358</w:t>
      </w:r>
      <w:r w:rsidRPr="00E03231">
        <w:rPr>
          <w:rFonts w:ascii="標楷體" w:eastAsia="標楷體" w:hAnsi="標楷體" w:hint="eastAsia"/>
          <w:spacing w:val="-2"/>
          <w:sz w:val="28"/>
          <w:szCs w:val="20"/>
        </w:rPr>
        <w:t>萬餘元，1</w:t>
      </w:r>
      <w:r w:rsidRPr="00E03231">
        <w:rPr>
          <w:rFonts w:ascii="標楷體" w:eastAsia="標楷體" w:hAnsi="標楷體"/>
          <w:spacing w:val="-2"/>
          <w:sz w:val="28"/>
          <w:szCs w:val="20"/>
        </w:rPr>
        <w:t>13</w:t>
      </w:r>
      <w:r w:rsidRPr="00E03231">
        <w:rPr>
          <w:rFonts w:ascii="標楷體" w:eastAsia="標楷體" w:hAnsi="標楷體" w:hint="eastAsia"/>
          <w:spacing w:val="-2"/>
          <w:sz w:val="28"/>
          <w:szCs w:val="20"/>
        </w:rPr>
        <w:t>年度收支賸餘為</w:t>
      </w:r>
      <w:r w:rsidRPr="00E03231">
        <w:rPr>
          <w:rFonts w:ascii="標楷體" w:eastAsia="標楷體" w:hAnsi="標楷體"/>
          <w:spacing w:val="-2"/>
          <w:sz w:val="28"/>
          <w:szCs w:val="20"/>
        </w:rPr>
        <w:t>170</w:t>
      </w:r>
      <w:r w:rsidRPr="00E03231">
        <w:rPr>
          <w:rFonts w:ascii="標楷體" w:eastAsia="標楷體" w:hAnsi="標楷體" w:hint="eastAsia"/>
          <w:spacing w:val="-2"/>
          <w:sz w:val="28"/>
          <w:szCs w:val="20"/>
        </w:rPr>
        <w:t>億5</w:t>
      </w:r>
      <w:r w:rsidRPr="00E03231">
        <w:rPr>
          <w:rFonts w:ascii="標楷體" w:eastAsia="標楷體" w:hAnsi="標楷體"/>
          <w:spacing w:val="-2"/>
          <w:sz w:val="28"/>
          <w:szCs w:val="20"/>
        </w:rPr>
        <w:t>08</w:t>
      </w:r>
      <w:r w:rsidRPr="00E03231">
        <w:rPr>
          <w:rFonts w:ascii="標楷體" w:eastAsia="標楷體" w:hAnsi="標楷體" w:hint="eastAsia"/>
          <w:spacing w:val="-2"/>
          <w:sz w:val="28"/>
          <w:szCs w:val="20"/>
        </w:rPr>
        <w:t>萬餘元，加計以前年度累計賸餘，截至1</w:t>
      </w:r>
      <w:r w:rsidRPr="00E03231">
        <w:rPr>
          <w:rFonts w:ascii="標楷體" w:eastAsia="標楷體" w:hAnsi="標楷體"/>
          <w:spacing w:val="-2"/>
          <w:sz w:val="28"/>
          <w:szCs w:val="20"/>
        </w:rPr>
        <w:t>13</w:t>
      </w:r>
      <w:r w:rsidRPr="006D08B6">
        <w:rPr>
          <w:rFonts w:ascii="標楷體" w:eastAsia="標楷體" w:hAnsi="標楷體" w:hint="eastAsia"/>
          <w:spacing w:val="-2"/>
          <w:sz w:val="28"/>
          <w:szCs w:val="20"/>
        </w:rPr>
        <w:t>年底止，臺北市累計賸餘</w:t>
      </w:r>
      <w:r w:rsidRPr="006D08B6">
        <w:rPr>
          <w:rFonts w:ascii="標楷體" w:eastAsia="標楷體" w:hAnsi="標楷體"/>
          <w:spacing w:val="-2"/>
          <w:sz w:val="28"/>
          <w:szCs w:val="20"/>
        </w:rPr>
        <w:t>539</w:t>
      </w:r>
      <w:r w:rsidRPr="006D08B6">
        <w:rPr>
          <w:rFonts w:ascii="標楷體" w:eastAsia="標楷體" w:hAnsi="標楷體" w:hint="eastAsia"/>
          <w:spacing w:val="-2"/>
          <w:sz w:val="28"/>
          <w:szCs w:val="20"/>
        </w:rPr>
        <w:t>億3</w:t>
      </w:r>
      <w:r w:rsidRPr="006D08B6">
        <w:rPr>
          <w:rFonts w:ascii="標楷體" w:eastAsia="標楷體" w:hAnsi="標楷體"/>
          <w:spacing w:val="-2"/>
          <w:sz w:val="28"/>
          <w:szCs w:val="20"/>
        </w:rPr>
        <w:t>,429</w:t>
      </w:r>
      <w:r w:rsidRPr="006D08B6">
        <w:rPr>
          <w:rFonts w:ascii="標楷體" w:eastAsia="標楷體" w:hAnsi="標楷體" w:hint="eastAsia"/>
          <w:spacing w:val="-2"/>
          <w:sz w:val="28"/>
          <w:szCs w:val="20"/>
        </w:rPr>
        <w:t>萬餘元，然臺北市政府1年以上債務未償餘額實際數</w:t>
      </w:r>
      <w:r w:rsidRPr="006D08B6">
        <w:rPr>
          <w:rFonts w:ascii="標楷體" w:eastAsia="標楷體" w:hAnsi="Times New Roman" w:hint="eastAsia"/>
          <w:spacing w:val="-2"/>
          <w:sz w:val="28"/>
          <w:szCs w:val="20"/>
        </w:rPr>
        <w:t>為</w:t>
      </w:r>
      <w:r w:rsidRPr="006D08B6">
        <w:rPr>
          <w:rFonts w:ascii="標楷體" w:eastAsia="標楷體" w:hAnsi="Times New Roman"/>
          <w:spacing w:val="-2"/>
          <w:sz w:val="28"/>
          <w:szCs w:val="20"/>
        </w:rPr>
        <w:t>729</w:t>
      </w:r>
      <w:r w:rsidRPr="006D08B6">
        <w:rPr>
          <w:rFonts w:ascii="標楷體" w:eastAsia="標楷體" w:hAnsi="Times New Roman" w:hint="eastAsia"/>
          <w:spacing w:val="-2"/>
          <w:sz w:val="28"/>
          <w:szCs w:val="20"/>
        </w:rPr>
        <w:t>億元</w:t>
      </w:r>
      <w:r w:rsidRPr="006D08B6">
        <w:rPr>
          <w:rFonts w:ascii="標楷體" w:eastAsia="標楷體" w:hAnsi="標楷體" w:hint="eastAsia"/>
          <w:spacing w:val="-2"/>
          <w:sz w:val="28"/>
          <w:szCs w:val="20"/>
        </w:rPr>
        <w:t>（</w:t>
      </w:r>
      <w:r w:rsidRPr="006D08B6">
        <w:rPr>
          <w:rFonts w:ascii="標楷體" w:eastAsia="標楷體" w:hAnsi="Times New Roman" w:hint="eastAsia"/>
          <w:spacing w:val="-2"/>
          <w:sz w:val="28"/>
          <w:szCs w:val="20"/>
        </w:rPr>
        <w:t>加計保留數</w:t>
      </w:r>
      <w:r w:rsidRPr="006D08B6">
        <w:rPr>
          <w:rFonts w:ascii="標楷體" w:eastAsia="標楷體" w:hAnsi="Times New Roman"/>
          <w:spacing w:val="-2"/>
          <w:sz w:val="28"/>
          <w:szCs w:val="20"/>
        </w:rPr>
        <w:t>627</w:t>
      </w:r>
      <w:r w:rsidRPr="006D08B6">
        <w:rPr>
          <w:rFonts w:ascii="標楷體" w:eastAsia="標楷體" w:hAnsi="標楷體" w:hint="eastAsia"/>
          <w:spacing w:val="-2"/>
          <w:sz w:val="28"/>
        </w:rPr>
        <w:t>億2</w:t>
      </w:r>
      <w:r w:rsidRPr="006D08B6">
        <w:rPr>
          <w:rFonts w:ascii="標楷體" w:eastAsia="標楷體" w:hAnsi="標楷體"/>
          <w:spacing w:val="-2"/>
          <w:sz w:val="28"/>
        </w:rPr>
        <w:t>,450</w:t>
      </w:r>
      <w:r w:rsidRPr="006D08B6">
        <w:rPr>
          <w:rFonts w:ascii="標楷體" w:eastAsia="標楷體" w:hAnsi="標楷體" w:hint="eastAsia"/>
          <w:spacing w:val="-2"/>
          <w:sz w:val="28"/>
        </w:rPr>
        <w:t>萬</w:t>
      </w:r>
      <w:r w:rsidRPr="00F537C8">
        <w:rPr>
          <w:rFonts w:ascii="標楷體" w:eastAsia="標楷體" w:hAnsi="標楷體" w:hint="eastAsia"/>
          <w:sz w:val="28"/>
        </w:rPr>
        <w:t>餘元</w:t>
      </w:r>
      <w:r w:rsidRPr="00F537C8">
        <w:rPr>
          <w:rFonts w:ascii="標楷體" w:eastAsia="標楷體" w:hAnsi="Times New Roman" w:hint="eastAsia"/>
          <w:sz w:val="28"/>
          <w:szCs w:val="20"/>
        </w:rPr>
        <w:t>後，金額為</w:t>
      </w:r>
      <w:r w:rsidRPr="00F537C8">
        <w:rPr>
          <w:rFonts w:ascii="標楷體" w:eastAsia="標楷體" w:hAnsi="標楷體" w:hint="eastAsia"/>
          <w:sz w:val="28"/>
        </w:rPr>
        <w:t>1,</w:t>
      </w:r>
      <w:r w:rsidRPr="00F537C8">
        <w:rPr>
          <w:rFonts w:ascii="標楷體" w:eastAsia="標楷體" w:hAnsi="標楷體"/>
          <w:sz w:val="28"/>
        </w:rPr>
        <w:t>356</w:t>
      </w:r>
      <w:r w:rsidRPr="00F537C8">
        <w:rPr>
          <w:rFonts w:ascii="標楷體" w:eastAsia="標楷體" w:hAnsi="標楷體" w:hint="eastAsia"/>
          <w:sz w:val="28"/>
        </w:rPr>
        <w:t>億2</w:t>
      </w:r>
      <w:r w:rsidRPr="00F537C8">
        <w:rPr>
          <w:rFonts w:ascii="標楷體" w:eastAsia="標楷體" w:hAnsi="標楷體"/>
          <w:sz w:val="28"/>
        </w:rPr>
        <w:t>,450</w:t>
      </w:r>
      <w:r w:rsidRPr="00F537C8">
        <w:rPr>
          <w:rFonts w:ascii="標楷體" w:eastAsia="標楷體" w:hAnsi="標楷體" w:hint="eastAsia"/>
          <w:sz w:val="28"/>
        </w:rPr>
        <w:t>萬餘元</w:t>
      </w:r>
      <w:r w:rsidRPr="00F537C8">
        <w:rPr>
          <w:rFonts w:ascii="標楷體" w:eastAsia="標楷體" w:hAnsi="Times New Roman" w:hint="eastAsia"/>
          <w:sz w:val="28"/>
          <w:szCs w:val="20"/>
        </w:rPr>
        <w:t>）</w:t>
      </w:r>
      <w:r w:rsidRPr="00F537C8">
        <w:rPr>
          <w:rFonts w:ascii="標楷體" w:eastAsia="標楷體" w:hAnsi="標楷體" w:hint="eastAsia"/>
          <w:sz w:val="28"/>
          <w:szCs w:val="20"/>
        </w:rPr>
        <w:t>；</w:t>
      </w:r>
      <w:r w:rsidRPr="00F537C8">
        <w:rPr>
          <w:rFonts w:ascii="標楷體" w:eastAsia="標楷體" w:hAnsi="Times New Roman" w:hint="eastAsia"/>
          <w:sz w:val="28"/>
          <w:szCs w:val="20"/>
        </w:rPr>
        <w:t>除前述公共債務法規範之債務外，臺北市政府尚有退休公教人員優惠存款差額利息、公務人員退休撫卹新制實施前年資退休經費與退休教育人員退休經費等未來或有給付責任，或將造成未來負擔之支出共</w:t>
      </w:r>
      <w:r w:rsidRPr="00F537C8">
        <w:rPr>
          <w:rFonts w:ascii="標楷體" w:eastAsia="標楷體" w:hAnsi="標楷體"/>
          <w:sz w:val="28"/>
        </w:rPr>
        <w:t>1,716</w:t>
      </w:r>
      <w:r w:rsidRPr="00F537C8">
        <w:rPr>
          <w:rFonts w:ascii="標楷體" w:eastAsia="標楷體" w:hAnsi="標楷體" w:hint="eastAsia"/>
          <w:sz w:val="28"/>
        </w:rPr>
        <w:t>億8</w:t>
      </w:r>
      <w:r w:rsidRPr="00F537C8">
        <w:rPr>
          <w:rFonts w:ascii="標楷體" w:eastAsia="標楷體" w:hAnsi="標楷體"/>
          <w:sz w:val="28"/>
        </w:rPr>
        <w:t>,803</w:t>
      </w:r>
      <w:r w:rsidRPr="00F537C8">
        <w:rPr>
          <w:rFonts w:ascii="標楷體" w:eastAsia="標楷體" w:hAnsi="標楷體" w:hint="eastAsia"/>
          <w:sz w:val="28"/>
        </w:rPr>
        <w:t>萬餘元（未含已認列之退休教職人員優惠存款差額利息應付費用</w:t>
      </w:r>
      <w:r w:rsidRPr="00F537C8">
        <w:rPr>
          <w:rFonts w:ascii="標楷體" w:eastAsia="標楷體" w:hAnsi="標楷體"/>
          <w:sz w:val="28"/>
        </w:rPr>
        <w:t>1</w:t>
      </w:r>
      <w:r w:rsidRPr="00F537C8">
        <w:rPr>
          <w:rFonts w:ascii="標楷體" w:eastAsia="標楷體" w:hAnsi="標楷體" w:hint="eastAsia"/>
          <w:sz w:val="28"/>
        </w:rPr>
        <w:t>億4</w:t>
      </w:r>
      <w:r w:rsidRPr="00F537C8">
        <w:rPr>
          <w:rFonts w:ascii="標楷體" w:eastAsia="標楷體" w:hAnsi="標楷體"/>
          <w:sz w:val="28"/>
        </w:rPr>
        <w:t>,075</w:t>
      </w:r>
      <w:r w:rsidRPr="00F537C8">
        <w:rPr>
          <w:rFonts w:ascii="標楷體" w:eastAsia="標楷體" w:hAnsi="標楷體" w:hint="eastAsia"/>
          <w:sz w:val="28"/>
        </w:rPr>
        <w:t>萬餘元）</w:t>
      </w:r>
      <w:r w:rsidRPr="00F537C8">
        <w:rPr>
          <w:rFonts w:ascii="標楷體" w:eastAsia="標楷體" w:hAnsi="Times New Roman" w:hint="eastAsia"/>
          <w:sz w:val="28"/>
          <w:szCs w:val="20"/>
        </w:rPr>
        <w:t>，暨另向機關專戶、基金調度款亦達</w:t>
      </w:r>
      <w:r w:rsidRPr="00F537C8">
        <w:rPr>
          <w:rFonts w:ascii="標楷體" w:eastAsia="標楷體" w:hAnsi="標楷體"/>
          <w:sz w:val="28"/>
        </w:rPr>
        <w:t>966</w:t>
      </w:r>
      <w:r w:rsidRPr="00F537C8">
        <w:rPr>
          <w:rFonts w:ascii="標楷體" w:eastAsia="標楷體" w:hAnsi="標楷體" w:hint="eastAsia"/>
          <w:sz w:val="28"/>
        </w:rPr>
        <w:t>億6</w:t>
      </w:r>
      <w:r w:rsidRPr="00F537C8">
        <w:rPr>
          <w:rFonts w:ascii="標楷體" w:eastAsia="標楷體" w:hAnsi="標楷體"/>
          <w:sz w:val="28"/>
        </w:rPr>
        <w:t>,753</w:t>
      </w:r>
      <w:r w:rsidRPr="00F537C8">
        <w:rPr>
          <w:rFonts w:ascii="標楷體" w:eastAsia="標楷體" w:hAnsi="標楷體" w:hint="eastAsia"/>
          <w:sz w:val="28"/>
        </w:rPr>
        <w:t>萬餘元</w:t>
      </w:r>
      <w:r w:rsidRPr="00F537C8">
        <w:rPr>
          <w:rFonts w:ascii="標楷體" w:eastAsia="標楷體" w:hAnsi="Times New Roman" w:hint="eastAsia"/>
          <w:sz w:val="28"/>
          <w:szCs w:val="20"/>
        </w:rPr>
        <w:t>，財務負擔仍屬沉重，允宜檢討施政支出之優先性及必要性，提升施政效能，並加強開源節流措施，審慎規劃資源配置，以維財政健全及市政建設永續發展。</w:t>
      </w:r>
    </w:p>
    <w:p w14:paraId="051C4A00" w14:textId="77777777" w:rsidR="00903E29" w:rsidRPr="00F537C8" w:rsidRDefault="00903E29" w:rsidP="007367E0">
      <w:pPr>
        <w:overflowPunct w:val="0"/>
        <w:spacing w:beforeLines="40" w:before="144" w:line="470" w:lineRule="exact"/>
        <w:ind w:firstLineChars="200" w:firstLine="576"/>
        <w:jc w:val="both"/>
        <w:rPr>
          <w:rFonts w:ascii="標楷體" w:eastAsia="標楷體" w:hAnsi="Times New Roman"/>
          <w:noProof/>
          <w:spacing w:val="4"/>
          <w:sz w:val="28"/>
          <w:szCs w:val="28"/>
        </w:rPr>
      </w:pPr>
      <w:r w:rsidRPr="00F537C8">
        <w:rPr>
          <w:rFonts w:ascii="標楷體" w:eastAsia="標楷體" w:hAnsi="Times New Roman" w:hint="eastAsia"/>
          <w:noProof/>
          <w:spacing w:val="4"/>
          <w:sz w:val="28"/>
          <w:szCs w:val="28"/>
        </w:rPr>
        <w:t>茲將年來本處審核臺北市政府預算之籌編及執行所提審核意見，擇要摘述如次：</w:t>
      </w:r>
    </w:p>
    <w:p w14:paraId="294F8A50" w14:textId="21B0FA9E" w:rsidR="00903E29" w:rsidRPr="00F537C8" w:rsidRDefault="00903E29" w:rsidP="007367E0">
      <w:pPr>
        <w:widowControl/>
        <w:overflowPunct w:val="0"/>
        <w:snapToGrid w:val="0"/>
        <w:spacing w:beforeLines="20" w:before="72" w:line="460" w:lineRule="exact"/>
        <w:ind w:firstLineChars="200" w:firstLine="561"/>
        <w:jc w:val="both"/>
        <w:rPr>
          <w:rFonts w:ascii="標楷體" w:eastAsia="標楷體" w:hAnsi="標楷體"/>
          <w:bCs/>
          <w:sz w:val="28"/>
          <w:szCs w:val="28"/>
        </w:rPr>
      </w:pPr>
      <w:r w:rsidRPr="00F537C8">
        <w:rPr>
          <w:rFonts w:ascii="標楷體" w:eastAsia="標楷體" w:hAnsi="標楷體" w:hint="eastAsia"/>
          <w:b/>
          <w:sz w:val="28"/>
          <w:szCs w:val="28"/>
        </w:rPr>
        <w:t>一、近5年度歲入決算審定數呈遞增趨勢，其中稅課收入超收數占歲入超收數之比率已逾7成，執行結果與預測存有落差：</w:t>
      </w:r>
      <w:r w:rsidRPr="00F537C8">
        <w:rPr>
          <w:rFonts w:ascii="標楷體" w:eastAsia="標楷體" w:hAnsi="標楷體" w:hint="eastAsia"/>
          <w:bCs/>
          <w:sz w:val="28"/>
          <w:szCs w:val="28"/>
        </w:rPr>
        <w:t>臺北市政府近5（109至113，下同）年度歲入決算審定數超逾預算數（下稱超收）共計356億9,224萬餘元，主要係稅課收入較預算數增加275億3,915萬餘元，占歲入超收合計數之77.16％</w:t>
      </w:r>
      <w:r>
        <w:rPr>
          <w:rFonts w:ascii="標楷體" w:eastAsia="標楷體" w:hAnsi="標楷體" w:hint="eastAsia"/>
          <w:bCs/>
          <w:sz w:val="28"/>
          <w:szCs w:val="28"/>
        </w:rPr>
        <w:t>，且</w:t>
      </w:r>
      <w:r w:rsidRPr="002E7192">
        <w:rPr>
          <w:rFonts w:ascii="標楷體" w:eastAsia="標楷體" w:hAnsi="標楷體" w:hint="eastAsia"/>
          <w:bCs/>
          <w:sz w:val="28"/>
          <w:szCs w:val="28"/>
        </w:rPr>
        <w:t>稅課收入占歲出決算審定數之賦稅依存度，於113年度已增為81.41％</w:t>
      </w:r>
      <w:r w:rsidRPr="00F537C8">
        <w:rPr>
          <w:rFonts w:ascii="標楷體" w:eastAsia="標楷體" w:hAnsi="標楷體" w:hint="eastAsia"/>
          <w:bCs/>
          <w:sz w:val="28"/>
          <w:szCs w:val="28"/>
        </w:rPr>
        <w:t>；另以近5年度遺產及贈與稅等各稅目預算執行情形觀之，</w:t>
      </w:r>
      <w:r>
        <w:rPr>
          <w:rFonts w:ascii="標楷體" w:eastAsia="標楷體" w:hAnsi="標楷體" w:hint="eastAsia"/>
          <w:bCs/>
          <w:sz w:val="28"/>
          <w:szCs w:val="28"/>
        </w:rPr>
        <w:t>各稅目</w:t>
      </w:r>
      <w:r w:rsidRPr="00F537C8">
        <w:rPr>
          <w:rFonts w:ascii="標楷體" w:eastAsia="標楷體" w:hAnsi="標楷體" w:hint="eastAsia"/>
          <w:bCs/>
          <w:sz w:val="28"/>
          <w:szCs w:val="28"/>
        </w:rPr>
        <w:t>較預算增減金額逾10億元者，計有遺產及贈與稅4個年度、土地稅3個年度、印花稅及統籌分配稅各2個年度、房屋稅1個年度，執行結果與預測存有相當落差，亟宜精進稅收預測準確性</w:t>
      </w:r>
      <w:r w:rsidRPr="002E7192">
        <w:rPr>
          <w:rFonts w:ascii="標楷體" w:eastAsia="標楷體" w:hAnsi="標楷體" w:hint="eastAsia"/>
          <w:bCs/>
          <w:sz w:val="28"/>
          <w:szCs w:val="28"/>
        </w:rPr>
        <w:t>，以免影響</w:t>
      </w:r>
      <w:r>
        <w:rPr>
          <w:rFonts w:ascii="標楷體" w:eastAsia="標楷體" w:hAnsi="標楷體" w:hint="eastAsia"/>
          <w:bCs/>
          <w:sz w:val="28"/>
          <w:szCs w:val="28"/>
        </w:rPr>
        <w:t>該</w:t>
      </w:r>
      <w:r w:rsidRPr="002E7192">
        <w:rPr>
          <w:rFonts w:ascii="標楷體" w:eastAsia="標楷體" w:hAnsi="標楷體" w:hint="eastAsia"/>
          <w:bCs/>
          <w:sz w:val="28"/>
          <w:szCs w:val="28"/>
        </w:rPr>
        <w:t>府財政收支平衡之籌劃、施政計畫延續性及整體資源之妥適配置</w:t>
      </w:r>
      <w:r w:rsidRPr="00F537C8">
        <w:rPr>
          <w:rFonts w:ascii="標楷體" w:eastAsia="標楷體" w:hAnsi="標楷體" w:hint="eastAsia"/>
          <w:bCs/>
          <w:sz w:val="28"/>
          <w:szCs w:val="28"/>
        </w:rPr>
        <w:t>。</w:t>
      </w:r>
      <w:r w:rsidRPr="00F537C8">
        <w:rPr>
          <w:rFonts w:ascii="標楷體" w:eastAsia="標楷體" w:hAnsi="標楷體" w:hint="eastAsia"/>
          <w:sz w:val="28"/>
          <w:szCs w:val="28"/>
        </w:rPr>
        <w:t>（詳</w:t>
      </w:r>
      <w:r w:rsidRPr="00F537C8">
        <w:rPr>
          <w:rFonts w:ascii="標楷體" w:eastAsia="標楷體" w:hAnsi="標楷體" w:hint="eastAsia"/>
          <w:bCs/>
          <w:kern w:val="0"/>
          <w:sz w:val="28"/>
          <w:szCs w:val="28"/>
        </w:rPr>
        <w:t>乙－</w:t>
      </w:r>
      <w:r w:rsidR="005B1903">
        <w:rPr>
          <w:rFonts w:ascii="標楷體" w:eastAsia="標楷體" w:hAnsi="標楷體" w:hint="eastAsia"/>
          <w:bCs/>
          <w:kern w:val="0"/>
          <w:sz w:val="28"/>
          <w:szCs w:val="28"/>
        </w:rPr>
        <w:t>8</w:t>
      </w:r>
      <w:r w:rsidRPr="00F537C8">
        <w:rPr>
          <w:rFonts w:ascii="標楷體" w:eastAsia="標楷體" w:hAnsi="標楷體" w:hint="eastAsia"/>
          <w:bCs/>
          <w:kern w:val="0"/>
          <w:sz w:val="28"/>
          <w:szCs w:val="28"/>
        </w:rPr>
        <w:t>頁</w:t>
      </w:r>
      <w:r w:rsidRPr="00F537C8">
        <w:rPr>
          <w:rFonts w:ascii="標楷體" w:eastAsia="標楷體" w:hAnsi="標楷體" w:hint="eastAsia"/>
          <w:sz w:val="28"/>
          <w:szCs w:val="28"/>
        </w:rPr>
        <w:t>）</w:t>
      </w:r>
    </w:p>
    <w:p w14:paraId="6B79EE42" w14:textId="01FD381A" w:rsidR="00903E29" w:rsidRPr="00F537C8" w:rsidRDefault="00903E29" w:rsidP="007367E0">
      <w:pPr>
        <w:widowControl/>
        <w:overflowPunct w:val="0"/>
        <w:snapToGrid w:val="0"/>
        <w:spacing w:beforeLines="20" w:before="72" w:line="470" w:lineRule="exact"/>
        <w:ind w:firstLineChars="200" w:firstLine="561"/>
        <w:jc w:val="both"/>
        <w:rPr>
          <w:rFonts w:ascii="標楷體" w:eastAsia="標楷體" w:hAnsi="標楷體"/>
          <w:sz w:val="28"/>
          <w:szCs w:val="28"/>
        </w:rPr>
      </w:pPr>
      <w:r w:rsidRPr="00F537C8">
        <w:rPr>
          <w:rFonts w:ascii="標楷體" w:eastAsia="標楷體" w:hAnsi="標楷體" w:hint="eastAsia"/>
          <w:b/>
          <w:sz w:val="28"/>
          <w:szCs w:val="28"/>
        </w:rPr>
        <w:t>二、近5年度經常支出占歲出規模約8成，</w:t>
      </w:r>
      <w:bookmarkStart w:id="2" w:name="_Hlk201754440"/>
      <w:r w:rsidRPr="00F537C8">
        <w:rPr>
          <w:rFonts w:ascii="標楷體" w:eastAsia="標楷體" w:hAnsi="標楷體" w:hint="eastAsia"/>
          <w:b/>
          <w:sz w:val="28"/>
          <w:szCs w:val="28"/>
        </w:rPr>
        <w:t>且歲出規模增加數逾6成配置於經常門支出，壓縮資本支出成長</w:t>
      </w:r>
      <w:bookmarkEnd w:id="2"/>
      <w:r w:rsidRPr="00F537C8">
        <w:rPr>
          <w:rFonts w:ascii="標楷體" w:eastAsia="標楷體" w:hAnsi="標楷體" w:hint="eastAsia"/>
          <w:b/>
          <w:sz w:val="28"/>
          <w:szCs w:val="28"/>
        </w:rPr>
        <w:t>，不易發揮長期經濟效益，有待妥為規劃整體資源配置：</w:t>
      </w:r>
      <w:r w:rsidRPr="00F537C8">
        <w:rPr>
          <w:rFonts w:ascii="標楷體" w:eastAsia="標楷體" w:hAnsi="標楷體" w:hint="eastAsia"/>
          <w:bCs/>
          <w:sz w:val="28"/>
          <w:szCs w:val="28"/>
        </w:rPr>
        <w:t>臺北市政府歲出決算審定數由109年度1,655億172萬餘元逐年增長至113</w:t>
      </w:r>
      <w:r w:rsidRPr="00F537C8">
        <w:rPr>
          <w:rFonts w:ascii="標楷體" w:eastAsia="標楷體" w:hAnsi="標楷體" w:hint="eastAsia"/>
          <w:bCs/>
          <w:sz w:val="28"/>
          <w:szCs w:val="28"/>
        </w:rPr>
        <w:lastRenderedPageBreak/>
        <w:t>年度1,983億6,932萬餘元，113年度較109年度增加328億6,760萬餘元，成長率19.86％，其中經常支出由109年度之1,360億5,485萬餘元增加至113年度之1,586億6,841萬餘元，各年度經常支出占歲出規模約8成，且</w:t>
      </w:r>
      <w:r>
        <w:rPr>
          <w:rFonts w:ascii="標楷體" w:eastAsia="標楷體" w:hAnsi="標楷體" w:hint="eastAsia"/>
          <w:bCs/>
          <w:sz w:val="28"/>
          <w:szCs w:val="28"/>
        </w:rPr>
        <w:t>1</w:t>
      </w:r>
      <w:r>
        <w:rPr>
          <w:rFonts w:ascii="標楷體" w:eastAsia="標楷體" w:hAnsi="標楷體"/>
          <w:bCs/>
          <w:sz w:val="28"/>
          <w:szCs w:val="28"/>
        </w:rPr>
        <w:t>13</w:t>
      </w:r>
      <w:r w:rsidRPr="002E7192">
        <w:rPr>
          <w:rFonts w:ascii="標楷體" w:eastAsia="標楷體" w:hAnsi="標楷體" w:hint="eastAsia"/>
          <w:bCs/>
          <w:sz w:val="28"/>
          <w:szCs w:val="28"/>
        </w:rPr>
        <w:t>年度</w:t>
      </w:r>
      <w:r w:rsidRPr="00F537C8">
        <w:rPr>
          <w:rFonts w:ascii="標楷體" w:eastAsia="標楷體" w:hAnsi="標楷體" w:hint="eastAsia"/>
          <w:bCs/>
          <w:sz w:val="28"/>
          <w:szCs w:val="28"/>
        </w:rPr>
        <w:t>歲出規模增加數逾6成配置於經常門支出，壓縮資本支出成長，影響公共建設與長期發展，不易發揮長期經濟效益，有待衡酌財政狀況，妥為規劃資源配置。</w:t>
      </w:r>
      <w:r w:rsidRPr="00F537C8">
        <w:rPr>
          <w:rFonts w:ascii="標楷體" w:eastAsia="標楷體" w:hAnsi="標楷體" w:hint="eastAsia"/>
          <w:sz w:val="28"/>
          <w:szCs w:val="28"/>
        </w:rPr>
        <w:t>（詳</w:t>
      </w:r>
      <w:r w:rsidRPr="00F537C8">
        <w:rPr>
          <w:rFonts w:ascii="標楷體" w:eastAsia="標楷體" w:hAnsi="標楷體" w:hint="eastAsia"/>
          <w:bCs/>
          <w:kern w:val="0"/>
          <w:sz w:val="28"/>
          <w:szCs w:val="28"/>
        </w:rPr>
        <w:t>乙－</w:t>
      </w:r>
      <w:r w:rsidR="005B1903">
        <w:rPr>
          <w:rFonts w:ascii="標楷體" w:eastAsia="標楷體" w:hAnsi="標楷體" w:hint="eastAsia"/>
          <w:bCs/>
          <w:kern w:val="0"/>
          <w:sz w:val="28"/>
          <w:szCs w:val="28"/>
        </w:rPr>
        <w:t>9</w:t>
      </w:r>
      <w:r w:rsidRPr="00F537C8">
        <w:rPr>
          <w:rFonts w:ascii="標楷體" w:eastAsia="標楷體" w:hAnsi="標楷體" w:hint="eastAsia"/>
          <w:bCs/>
          <w:kern w:val="0"/>
          <w:sz w:val="28"/>
          <w:szCs w:val="28"/>
        </w:rPr>
        <w:t>頁</w:t>
      </w:r>
      <w:r w:rsidRPr="00F537C8">
        <w:rPr>
          <w:rFonts w:ascii="標楷體" w:eastAsia="標楷體" w:hAnsi="標楷體" w:hint="eastAsia"/>
          <w:sz w:val="28"/>
          <w:szCs w:val="28"/>
        </w:rPr>
        <w:t>）</w:t>
      </w:r>
    </w:p>
    <w:p w14:paraId="3FB659F4" w14:textId="3E39585B" w:rsidR="00903E29" w:rsidRPr="00F537C8" w:rsidRDefault="00903E29" w:rsidP="007367E0">
      <w:pPr>
        <w:widowControl/>
        <w:overflowPunct w:val="0"/>
        <w:snapToGrid w:val="0"/>
        <w:spacing w:beforeLines="20" w:before="72" w:line="500" w:lineRule="exact"/>
        <w:ind w:firstLineChars="200" w:firstLine="561"/>
        <w:jc w:val="both"/>
        <w:rPr>
          <w:rFonts w:ascii="標楷體" w:eastAsia="標楷體" w:hAnsi="標楷體"/>
          <w:sz w:val="28"/>
          <w:szCs w:val="28"/>
        </w:rPr>
      </w:pPr>
      <w:r w:rsidRPr="00F537C8">
        <w:rPr>
          <w:rFonts w:ascii="標楷體" w:eastAsia="標楷體" w:hAnsi="標楷體" w:hint="eastAsia"/>
          <w:b/>
          <w:sz w:val="28"/>
          <w:szCs w:val="28"/>
        </w:rPr>
        <w:t>三、持續辦理各種財務調度事宜，並依債務還本計畫執行，惟未妥為掌握債務還本數及運用市庫餘裕資金墊還借款數，並納入編列債務付息預算，致因應計息之債務本金大幅減少，債務付息預算執行率未及4成，允宜檢討妥編預算，俾政府有限資源達最適配置：</w:t>
      </w:r>
      <w:r w:rsidRPr="00F537C8">
        <w:rPr>
          <w:rFonts w:ascii="標楷體" w:eastAsia="標楷體" w:hAnsi="標楷體" w:hint="eastAsia"/>
          <w:bCs/>
          <w:sz w:val="28"/>
          <w:szCs w:val="28"/>
        </w:rPr>
        <w:t>財政局為償付發行公債或向金融機構融資之利息，於113年度單位預算編列債務付息費用12億2,592萬元，執行結果，實際支付數4億801萬餘元，較預算數減少8億1,790萬餘元，預算執行率僅33.28％，主要係於編列113年度概算時，將113年度預估之債務還本75億元（第1次追加預算後為95億元）納入應計息之本金；嗣實際執行時，依</w:t>
      </w:r>
      <w:r w:rsidRPr="002E7192">
        <w:rPr>
          <w:rFonts w:ascii="標楷體" w:eastAsia="標楷體" w:hAnsi="標楷體" w:hint="eastAsia"/>
          <w:bCs/>
          <w:sz w:val="28"/>
          <w:szCs w:val="28"/>
        </w:rPr>
        <w:t>臺北市市庫自治條例第7條第2項</w:t>
      </w:r>
      <w:r w:rsidRPr="00F537C8">
        <w:rPr>
          <w:rFonts w:ascii="標楷體" w:eastAsia="標楷體" w:hAnsi="標楷體" w:hint="eastAsia"/>
          <w:bCs/>
          <w:sz w:val="28"/>
          <w:szCs w:val="28"/>
        </w:rPr>
        <w:t>規定運用市庫餘裕資金辦理墊還市政專案借款，節省債息所致，顯示債務付息預算之估列仍待考量財務操作策略，妥適編列預算，俾政府有限資源達最適配置。</w:t>
      </w:r>
      <w:r w:rsidRPr="00F537C8">
        <w:rPr>
          <w:rFonts w:ascii="標楷體" w:eastAsia="標楷體" w:hAnsi="標楷體" w:hint="eastAsia"/>
          <w:sz w:val="28"/>
          <w:szCs w:val="28"/>
        </w:rPr>
        <w:t>（詳</w:t>
      </w:r>
      <w:r w:rsidRPr="00F537C8">
        <w:rPr>
          <w:rFonts w:ascii="標楷體" w:eastAsia="標楷體" w:hAnsi="標楷體" w:hint="eastAsia"/>
          <w:bCs/>
          <w:kern w:val="0"/>
          <w:sz w:val="28"/>
          <w:szCs w:val="28"/>
        </w:rPr>
        <w:t>乙－</w:t>
      </w:r>
      <w:r w:rsidR="005B1903">
        <w:rPr>
          <w:rFonts w:ascii="標楷體" w:eastAsia="標楷體" w:hAnsi="標楷體" w:hint="eastAsia"/>
          <w:bCs/>
          <w:kern w:val="0"/>
          <w:sz w:val="28"/>
          <w:szCs w:val="28"/>
        </w:rPr>
        <w:t>3</w:t>
      </w:r>
      <w:r w:rsidR="005B1903">
        <w:rPr>
          <w:rFonts w:ascii="標楷體" w:eastAsia="標楷體" w:hAnsi="標楷體"/>
          <w:bCs/>
          <w:kern w:val="0"/>
          <w:sz w:val="28"/>
          <w:szCs w:val="28"/>
        </w:rPr>
        <w:t>2</w:t>
      </w:r>
      <w:r w:rsidRPr="00F537C8">
        <w:rPr>
          <w:rFonts w:ascii="標楷體" w:eastAsia="標楷體" w:hAnsi="標楷體" w:hint="eastAsia"/>
          <w:sz w:val="28"/>
          <w:szCs w:val="28"/>
        </w:rPr>
        <w:t>頁）</w:t>
      </w:r>
    </w:p>
    <w:p w14:paraId="51A5C8C5" w14:textId="230E74D5" w:rsidR="00903E29" w:rsidRPr="00F537C8" w:rsidRDefault="00903E29" w:rsidP="00903E29">
      <w:pPr>
        <w:widowControl/>
        <w:overflowPunct w:val="0"/>
        <w:snapToGrid w:val="0"/>
        <w:spacing w:beforeLines="20" w:before="72" w:line="490" w:lineRule="exact"/>
        <w:ind w:firstLineChars="200" w:firstLine="561"/>
        <w:jc w:val="both"/>
        <w:rPr>
          <w:rFonts w:ascii="標楷體" w:eastAsia="標楷體" w:hAnsi="標楷體"/>
          <w:bCs/>
          <w:color w:val="FF0000"/>
          <w:sz w:val="28"/>
          <w:szCs w:val="28"/>
        </w:rPr>
      </w:pPr>
      <w:r w:rsidRPr="00F537C8">
        <w:rPr>
          <w:rFonts w:ascii="標楷體" w:eastAsia="標楷體" w:hAnsi="標楷體" w:hint="eastAsia"/>
          <w:b/>
          <w:kern w:val="0"/>
          <w:sz w:val="28"/>
          <w:szCs w:val="28"/>
        </w:rPr>
        <w:t>四、為健全文化環境生態，積極爭取中央補助經費辦理文化資產修復，惟辦理補助款追加預算作業時，未妥為衡酌各計畫執行量能，致預算保留比率偏高，有待檢討改善：</w:t>
      </w:r>
      <w:r w:rsidRPr="00F537C8">
        <w:rPr>
          <w:rFonts w:ascii="標楷體" w:eastAsia="標楷體" w:hAnsi="標楷體" w:hint="eastAsia"/>
          <w:bCs/>
          <w:kern w:val="0"/>
          <w:sz w:val="28"/>
          <w:szCs w:val="28"/>
        </w:rPr>
        <w:t>文化局為鼓勵文化資產相關人能落實文化資產保存維護工作，並促進保存之意願，近年積極向中央爭取文化資產補助經費，並配合編列自籌款，111至113年度分別編列及追加文化資產保存維護等相關計畫補助預算為1億4,452萬元、1億5,140萬餘元及2億7,759萬餘元。惟執行結果，因該局每年就中央補助款補辦追加預算作業時，均按中央政府核定各補助計畫經費總額，一次納編預算，未能衡酌各計畫實際執行期程，妥為分年編列預算，致預算執行率連年低於3成，且預算保留金額由111年度之1億1,145萬餘元，擴增至113年度之2億5,223萬餘元，有待檢討改善。（詳乙－</w:t>
      </w:r>
      <w:r w:rsidR="005B1903">
        <w:rPr>
          <w:rFonts w:ascii="標楷體" w:eastAsia="標楷體" w:hAnsi="標楷體" w:hint="eastAsia"/>
          <w:bCs/>
          <w:kern w:val="0"/>
          <w:sz w:val="28"/>
          <w:szCs w:val="28"/>
        </w:rPr>
        <w:t>1</w:t>
      </w:r>
      <w:r w:rsidR="005B1903">
        <w:rPr>
          <w:rFonts w:ascii="標楷體" w:eastAsia="標楷體" w:hAnsi="標楷體"/>
          <w:bCs/>
          <w:kern w:val="0"/>
          <w:sz w:val="28"/>
          <w:szCs w:val="28"/>
        </w:rPr>
        <w:t>47</w:t>
      </w:r>
      <w:r w:rsidRPr="00F537C8">
        <w:rPr>
          <w:rFonts w:ascii="標楷體" w:eastAsia="標楷體" w:hAnsi="標楷體" w:hint="eastAsia"/>
          <w:bCs/>
          <w:kern w:val="0"/>
          <w:sz w:val="28"/>
          <w:szCs w:val="28"/>
        </w:rPr>
        <w:t>頁</w:t>
      </w:r>
      <w:r w:rsidRPr="00F537C8">
        <w:rPr>
          <w:rFonts w:ascii="標楷體" w:eastAsia="標楷體" w:hAnsi="標楷體" w:hint="eastAsia"/>
          <w:bCs/>
          <w:sz w:val="28"/>
          <w:szCs w:val="28"/>
        </w:rPr>
        <w:t>）</w:t>
      </w:r>
    </w:p>
    <w:p w14:paraId="693F1E18" w14:textId="43D4EE79" w:rsidR="00903E29" w:rsidRPr="00903E29" w:rsidRDefault="00903E29" w:rsidP="007367E0">
      <w:pPr>
        <w:suppressAutoHyphens/>
        <w:overflowPunct w:val="0"/>
        <w:spacing w:beforeLines="20" w:before="72" w:line="500" w:lineRule="exact"/>
        <w:ind w:firstLineChars="200" w:firstLine="560"/>
        <w:jc w:val="both"/>
        <w:rPr>
          <w:rFonts w:ascii="標楷體" w:eastAsia="標楷體" w:hAnsi="Times New Roman" w:cs="Times New Roman"/>
          <w:noProof/>
          <w:spacing w:val="12"/>
          <w:sz w:val="28"/>
          <w:szCs w:val="20"/>
        </w:rPr>
      </w:pPr>
      <w:r w:rsidRPr="00F537C8">
        <w:rPr>
          <w:rFonts w:ascii="標楷體" w:eastAsia="標楷體" w:hAnsi="標楷體" w:hint="eastAsia"/>
          <w:sz w:val="28"/>
        </w:rPr>
        <w:t>以上，各機關執行歲入歲出預算有關缺失，業據函復提出妥善改進措施，本處已列管繼續注意其改善成效。</w:t>
      </w:r>
    </w:p>
    <w:p w14:paraId="4CA8FA74" w14:textId="77777777" w:rsidR="008B1826" w:rsidRPr="00BD7D16" w:rsidRDefault="008B1826" w:rsidP="00BA62E9">
      <w:pPr>
        <w:widowControl/>
        <w:spacing w:afterLines="50" w:after="180" w:line="500" w:lineRule="exact"/>
        <w:jc w:val="both"/>
        <w:outlineLvl w:val="1"/>
        <w:rPr>
          <w:rFonts w:ascii="Cambria" w:eastAsia="標楷體" w:hAnsi="Cambria" w:cs="Times New Roman"/>
          <w:b/>
          <w:bCs/>
          <w:kern w:val="52"/>
          <w:sz w:val="36"/>
          <w:szCs w:val="36"/>
        </w:rPr>
      </w:pPr>
      <w:bookmarkStart w:id="3" w:name="_Hlk170050643"/>
      <w:bookmarkEnd w:id="3"/>
      <w:r w:rsidRPr="00BD0024">
        <w:rPr>
          <w:rFonts w:ascii="Cambria" w:eastAsia="標楷體" w:hAnsi="Cambria" w:cs="Times New Roman" w:hint="eastAsia"/>
          <w:b/>
          <w:bCs/>
          <w:kern w:val="52"/>
          <w:sz w:val="36"/>
          <w:szCs w:val="36"/>
        </w:rPr>
        <w:lastRenderedPageBreak/>
        <w:t>貳、施政計畫實施之考核</w:t>
      </w:r>
    </w:p>
    <w:p w14:paraId="099D1D7E" w14:textId="77777777" w:rsidR="008B1826" w:rsidRPr="00BD0024" w:rsidRDefault="008B1826" w:rsidP="00BA62E9">
      <w:pPr>
        <w:overflowPunct w:val="0"/>
        <w:spacing w:line="520" w:lineRule="exact"/>
        <w:ind w:firstLineChars="200" w:firstLine="560"/>
        <w:jc w:val="both"/>
        <w:rPr>
          <w:rFonts w:ascii="標楷體" w:eastAsia="標楷體" w:hAnsi="標楷體" w:cs="Times New Roman"/>
          <w:noProof/>
          <w:sz w:val="28"/>
          <w:szCs w:val="28"/>
        </w:rPr>
      </w:pPr>
      <w:r>
        <w:rPr>
          <w:rFonts w:ascii="標楷體" w:eastAsia="標楷體" w:hAnsi="標楷體" w:cs="Times New Roman" w:hint="eastAsia"/>
          <w:sz w:val="28"/>
          <w:szCs w:val="28"/>
        </w:rPr>
        <w:t>113年度臺北市政府</w:t>
      </w:r>
      <w:r w:rsidRPr="006E181B">
        <w:rPr>
          <w:rFonts w:ascii="標楷體" w:eastAsia="標楷體" w:hAnsi="標楷體" w:cs="Times New Roman"/>
          <w:sz w:val="28"/>
          <w:szCs w:val="28"/>
        </w:rPr>
        <w:t>以打造有效率、有溫度、讓市民有感</w:t>
      </w:r>
      <w:r>
        <w:rPr>
          <w:rFonts w:ascii="標楷體" w:eastAsia="標楷體" w:hAnsi="標楷體" w:cs="Times New Roman" w:hint="eastAsia"/>
          <w:sz w:val="28"/>
          <w:szCs w:val="28"/>
        </w:rPr>
        <w:t>之</w:t>
      </w:r>
      <w:r w:rsidRPr="006E181B">
        <w:rPr>
          <w:rFonts w:ascii="標楷體" w:eastAsia="標楷體" w:hAnsi="標楷體" w:cs="Times New Roman"/>
          <w:sz w:val="28"/>
          <w:szCs w:val="28"/>
        </w:rPr>
        <w:t>整合服務型政府出發，</w:t>
      </w:r>
      <w:r>
        <w:rPr>
          <w:rFonts w:ascii="標楷體" w:eastAsia="標楷體" w:hAnsi="標楷體" w:cs="Times New Roman" w:hint="eastAsia"/>
          <w:sz w:val="28"/>
          <w:szCs w:val="28"/>
        </w:rPr>
        <w:t>並</w:t>
      </w:r>
      <w:r w:rsidRPr="006E181B">
        <w:rPr>
          <w:rFonts w:ascii="標楷體" w:eastAsia="標楷體" w:hAnsi="標楷體" w:cs="Times New Roman"/>
          <w:sz w:val="28"/>
          <w:szCs w:val="28"/>
        </w:rPr>
        <w:t>以「永續 共融 希望 首都」為施政計畫重點，參酌市政白皮書及機關重要施政政策制訂優先施政項目（施政綱要），期有效運用市政資源，促進政策落實，達成施政目標。</w:t>
      </w:r>
      <w:r w:rsidRPr="00BD0024">
        <w:rPr>
          <w:rFonts w:ascii="標楷體" w:eastAsia="標楷體" w:hAnsi="標楷體" w:cs="Times New Roman" w:hint="eastAsia"/>
          <w:noProof/>
          <w:sz w:val="28"/>
          <w:szCs w:val="28"/>
        </w:rPr>
        <w:t>茲將11</w:t>
      </w:r>
      <w:r>
        <w:rPr>
          <w:rFonts w:ascii="標楷體" w:eastAsia="標楷體" w:hAnsi="標楷體" w:cs="Times New Roman" w:hint="eastAsia"/>
          <w:noProof/>
          <w:sz w:val="28"/>
          <w:szCs w:val="28"/>
        </w:rPr>
        <w:t>3</w:t>
      </w:r>
      <w:r w:rsidRPr="00BD0024">
        <w:rPr>
          <w:rFonts w:ascii="標楷體" w:eastAsia="標楷體" w:hAnsi="標楷體" w:cs="Times New Roman" w:hint="eastAsia"/>
          <w:noProof/>
          <w:sz w:val="28"/>
          <w:szCs w:val="28"/>
        </w:rPr>
        <w:t>年度各機關施政計畫實施情形、管制計畫推動情形及施政效能等，說明如次：</w:t>
      </w:r>
    </w:p>
    <w:p w14:paraId="6B812D15" w14:textId="77777777" w:rsidR="008B1826" w:rsidRPr="008B1826" w:rsidRDefault="008B1826" w:rsidP="00917E60">
      <w:pPr>
        <w:widowControl/>
        <w:spacing w:before="160" w:after="100" w:line="500" w:lineRule="exact"/>
        <w:outlineLvl w:val="2"/>
        <w:rPr>
          <w:rFonts w:ascii="標楷體" w:eastAsia="標楷體" w:hAnsi="標楷體" w:cs="Times New Roman"/>
          <w:b/>
          <w:noProof/>
          <w:sz w:val="32"/>
          <w:szCs w:val="32"/>
        </w:rPr>
      </w:pPr>
      <w:r w:rsidRPr="008B1826">
        <w:rPr>
          <w:rFonts w:ascii="標楷體" w:eastAsia="標楷體" w:hAnsi="標楷體" w:cs="Times New Roman" w:hint="eastAsia"/>
          <w:b/>
          <w:noProof/>
          <w:sz w:val="32"/>
          <w:szCs w:val="32"/>
        </w:rPr>
        <w:t>一、施政計畫實施情形</w:t>
      </w:r>
    </w:p>
    <w:tbl>
      <w:tblPr>
        <w:tblpPr w:leftFromText="181" w:rightFromText="181" w:horzAnchor="margin" w:tblpXSpec="inside" w:tblpYSpec="bottom"/>
        <w:tblOverlap w:val="never"/>
        <w:tblW w:w="4991" w:type="pct"/>
        <w:tblBorders>
          <w:top w:val="single" w:sz="4" w:space="0" w:color="auto"/>
          <w:bottom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052"/>
        <w:gridCol w:w="745"/>
        <w:gridCol w:w="814"/>
        <w:gridCol w:w="786"/>
        <w:gridCol w:w="814"/>
        <w:gridCol w:w="794"/>
        <w:gridCol w:w="1058"/>
        <w:gridCol w:w="751"/>
        <w:gridCol w:w="751"/>
        <w:gridCol w:w="790"/>
        <w:gridCol w:w="725"/>
        <w:gridCol w:w="818"/>
        <w:gridCol w:w="6"/>
      </w:tblGrid>
      <w:tr w:rsidR="008B1826" w:rsidRPr="00BD0024" w14:paraId="2DC0737A" w14:textId="77777777" w:rsidTr="006E4CCF">
        <w:trPr>
          <w:trHeight w:val="454"/>
        </w:trPr>
        <w:tc>
          <w:tcPr>
            <w:tcW w:w="5000" w:type="pct"/>
            <w:gridSpan w:val="13"/>
            <w:tcBorders>
              <w:top w:val="nil"/>
              <w:left w:val="nil"/>
              <w:bottom w:val="single" w:sz="4" w:space="0" w:color="auto"/>
              <w:right w:val="nil"/>
            </w:tcBorders>
          </w:tcPr>
          <w:p w14:paraId="55AB7550" w14:textId="77777777" w:rsidR="008B1826" w:rsidRPr="00BD0024" w:rsidRDefault="008B1826" w:rsidP="006E4CCF">
            <w:pPr>
              <w:spacing w:line="360" w:lineRule="exact"/>
              <w:jc w:val="center"/>
              <w:rPr>
                <w:rFonts w:ascii="標楷體" w:eastAsia="標楷體" w:hAnsi="標楷體" w:cs="Times New Roman"/>
                <w:b/>
                <w:szCs w:val="24"/>
              </w:rPr>
            </w:pPr>
            <w:r w:rsidRPr="00BD0024">
              <w:rPr>
                <w:rFonts w:ascii="標楷體" w:eastAsia="標楷體" w:hAnsi="標楷體" w:cs="Times New Roman" w:hint="eastAsia"/>
                <w:b/>
                <w:szCs w:val="24"/>
              </w:rPr>
              <w:t>表1　11</w:t>
            </w:r>
            <w:r>
              <w:rPr>
                <w:rFonts w:ascii="標楷體" w:eastAsia="標楷體" w:hAnsi="標楷體" w:cs="Times New Roman"/>
                <w:b/>
                <w:szCs w:val="24"/>
              </w:rPr>
              <w:t>3</w:t>
            </w:r>
            <w:r w:rsidRPr="00BD0024">
              <w:rPr>
                <w:rFonts w:ascii="標楷體" w:eastAsia="標楷體" w:hAnsi="標楷體" w:cs="Times New Roman" w:hint="eastAsia"/>
                <w:b/>
                <w:szCs w:val="24"/>
              </w:rPr>
              <w:t>年度臺北市各主管機關施政工作計畫實施結果彙總</w:t>
            </w:r>
          </w:p>
        </w:tc>
      </w:tr>
      <w:tr w:rsidR="008B1826" w:rsidRPr="00BD0024" w14:paraId="5F12CC73" w14:textId="77777777" w:rsidTr="006E4CCF">
        <w:trPr>
          <w:gridAfter w:val="1"/>
          <w:wAfter w:w="3" w:type="pct"/>
          <w:trHeight w:val="794"/>
        </w:trPr>
        <w:tc>
          <w:tcPr>
            <w:tcW w:w="531" w:type="pct"/>
            <w:tcBorders>
              <w:top w:val="single" w:sz="4" w:space="0" w:color="auto"/>
              <w:left w:val="single" w:sz="4" w:space="0" w:color="auto"/>
              <w:bottom w:val="single" w:sz="4" w:space="0" w:color="auto"/>
            </w:tcBorders>
            <w:shd w:val="clear" w:color="auto" w:fill="8BB6F5"/>
            <w:vAlign w:val="center"/>
          </w:tcPr>
          <w:p w14:paraId="4B1ADAFF" w14:textId="77777777" w:rsidR="008B1826" w:rsidRPr="00BD0024" w:rsidRDefault="008B1826" w:rsidP="006E4CCF">
            <w:pPr>
              <w:spacing w:line="236" w:lineRule="exact"/>
              <w:jc w:val="distribute"/>
              <w:rPr>
                <w:rFonts w:ascii="標楷體" w:eastAsia="標楷體" w:hAnsi="標楷體" w:cs="Times New Roman"/>
                <w:spacing w:val="-12"/>
                <w:sz w:val="20"/>
                <w:szCs w:val="20"/>
              </w:rPr>
            </w:pPr>
            <w:r w:rsidRPr="00BD0024">
              <w:rPr>
                <w:rFonts w:ascii="標楷體" w:eastAsia="標楷體" w:hAnsi="標楷體" w:cs="Times New Roman" w:hint="eastAsia"/>
                <w:spacing w:val="-12"/>
                <w:sz w:val="20"/>
                <w:szCs w:val="20"/>
              </w:rPr>
              <w:t>主管機關</w:t>
            </w:r>
          </w:p>
          <w:p w14:paraId="60505402" w14:textId="77777777" w:rsidR="008B1826" w:rsidRPr="00BD0024" w:rsidRDefault="008B1826" w:rsidP="006E4CCF">
            <w:pPr>
              <w:spacing w:line="236" w:lineRule="exact"/>
              <w:jc w:val="distribute"/>
              <w:rPr>
                <w:rFonts w:ascii="標楷體" w:eastAsia="標楷體" w:hAnsi="標楷體" w:cs="Times New Roman"/>
                <w:spacing w:val="-16"/>
                <w:sz w:val="20"/>
                <w:szCs w:val="20"/>
              </w:rPr>
            </w:pPr>
            <w:r w:rsidRPr="00BD0024">
              <w:rPr>
                <w:rFonts w:ascii="標楷體" w:eastAsia="標楷體" w:hAnsi="標楷體" w:cs="Times New Roman" w:hint="eastAsia"/>
                <w:spacing w:val="-12"/>
                <w:sz w:val="20"/>
                <w:szCs w:val="20"/>
              </w:rPr>
              <w:t>(計畫)名稱</w:t>
            </w:r>
          </w:p>
        </w:tc>
        <w:tc>
          <w:tcPr>
            <w:tcW w:w="376" w:type="pct"/>
            <w:tcBorders>
              <w:top w:val="single" w:sz="4" w:space="0" w:color="auto"/>
              <w:bottom w:val="single" w:sz="4" w:space="0" w:color="auto"/>
            </w:tcBorders>
            <w:shd w:val="clear" w:color="auto" w:fill="8BB6F5"/>
            <w:vAlign w:val="center"/>
          </w:tcPr>
          <w:p w14:paraId="04B3B5BC" w14:textId="77777777" w:rsidR="008B1826" w:rsidRPr="00BD0024" w:rsidRDefault="008B1826" w:rsidP="006E4CCF">
            <w:pPr>
              <w:spacing w:line="236" w:lineRule="exact"/>
              <w:jc w:val="distribute"/>
              <w:rPr>
                <w:rFonts w:ascii="標楷體" w:eastAsia="標楷體" w:hAnsi="標楷體" w:cs="Times New Roman"/>
                <w:spacing w:val="-20"/>
                <w:sz w:val="20"/>
                <w:szCs w:val="20"/>
              </w:rPr>
            </w:pPr>
            <w:r w:rsidRPr="00BD0024">
              <w:rPr>
                <w:rFonts w:ascii="標楷體" w:eastAsia="標楷體" w:hAnsi="標楷體" w:cs="Times New Roman" w:hint="eastAsia"/>
                <w:spacing w:val="-20"/>
                <w:sz w:val="20"/>
                <w:szCs w:val="20"/>
              </w:rPr>
              <w:t>單位預算</w:t>
            </w:r>
          </w:p>
          <w:p w14:paraId="7D4F9B13" w14:textId="77777777" w:rsidR="008B1826" w:rsidRPr="00BD0024" w:rsidRDefault="008B1826" w:rsidP="006E4CCF">
            <w:pPr>
              <w:spacing w:line="236" w:lineRule="exact"/>
              <w:jc w:val="distribute"/>
              <w:rPr>
                <w:rFonts w:ascii="標楷體" w:eastAsia="標楷體" w:hAnsi="標楷體" w:cs="Times New Roman"/>
                <w:spacing w:val="-4"/>
                <w:sz w:val="20"/>
                <w:szCs w:val="20"/>
              </w:rPr>
            </w:pPr>
            <w:r w:rsidRPr="00BD0024">
              <w:rPr>
                <w:rFonts w:ascii="標楷體" w:eastAsia="標楷體" w:hAnsi="標楷體" w:cs="Times New Roman" w:hint="eastAsia"/>
                <w:spacing w:val="-20"/>
                <w:sz w:val="20"/>
                <w:szCs w:val="20"/>
              </w:rPr>
              <w:t>機關數</w:t>
            </w:r>
          </w:p>
        </w:tc>
        <w:tc>
          <w:tcPr>
            <w:tcW w:w="411" w:type="pct"/>
            <w:tcBorders>
              <w:top w:val="single" w:sz="4" w:space="0" w:color="auto"/>
              <w:bottom w:val="single" w:sz="4" w:space="0" w:color="auto"/>
            </w:tcBorders>
            <w:shd w:val="clear" w:color="auto" w:fill="8BB6F5"/>
            <w:vAlign w:val="center"/>
          </w:tcPr>
          <w:p w14:paraId="71FD276D" w14:textId="77777777" w:rsidR="008B1826" w:rsidRPr="00BD0024" w:rsidRDefault="008B1826" w:rsidP="006E4CCF">
            <w:pPr>
              <w:spacing w:line="236" w:lineRule="exact"/>
              <w:jc w:val="distribute"/>
              <w:rPr>
                <w:rFonts w:ascii="標楷體" w:eastAsia="標楷體" w:hAnsi="標楷體" w:cs="Times New Roman"/>
                <w:spacing w:val="-20"/>
                <w:sz w:val="20"/>
                <w:szCs w:val="20"/>
              </w:rPr>
            </w:pPr>
            <w:r w:rsidRPr="00BD0024">
              <w:rPr>
                <w:rFonts w:ascii="標楷體" w:eastAsia="標楷體" w:hAnsi="標楷體" w:cs="Times New Roman" w:hint="eastAsia"/>
                <w:spacing w:val="-20"/>
                <w:sz w:val="20"/>
                <w:szCs w:val="20"/>
              </w:rPr>
              <w:t>核定</w:t>
            </w:r>
          </w:p>
          <w:p w14:paraId="17DE86CC" w14:textId="77777777" w:rsidR="008B1826" w:rsidRPr="00BD0024" w:rsidRDefault="008B1826" w:rsidP="006E4CCF">
            <w:pPr>
              <w:spacing w:line="236" w:lineRule="exact"/>
              <w:jc w:val="distribute"/>
              <w:rPr>
                <w:rFonts w:ascii="標楷體" w:eastAsia="標楷體" w:hAnsi="標楷體" w:cs="Times New Roman"/>
                <w:sz w:val="20"/>
                <w:szCs w:val="20"/>
              </w:rPr>
            </w:pPr>
            <w:r w:rsidRPr="00BD0024">
              <w:rPr>
                <w:rFonts w:ascii="標楷體" w:eastAsia="標楷體" w:hAnsi="標楷體" w:cs="Times New Roman" w:hint="eastAsia"/>
                <w:spacing w:val="-20"/>
                <w:sz w:val="20"/>
                <w:szCs w:val="20"/>
              </w:rPr>
              <w:t>計畫項數</w:t>
            </w:r>
          </w:p>
        </w:tc>
        <w:tc>
          <w:tcPr>
            <w:tcW w:w="397" w:type="pct"/>
            <w:tcBorders>
              <w:top w:val="single" w:sz="4" w:space="0" w:color="auto"/>
              <w:bottom w:val="single" w:sz="4" w:space="0" w:color="auto"/>
            </w:tcBorders>
            <w:shd w:val="clear" w:color="auto" w:fill="8BB6F5"/>
            <w:vAlign w:val="center"/>
          </w:tcPr>
          <w:p w14:paraId="4EE5FFDF" w14:textId="77777777" w:rsidR="008B1826" w:rsidRPr="00BD0024" w:rsidRDefault="008B1826" w:rsidP="006E4CCF">
            <w:pPr>
              <w:spacing w:line="236" w:lineRule="exact"/>
              <w:jc w:val="distribute"/>
              <w:rPr>
                <w:rFonts w:ascii="標楷體" w:eastAsia="標楷體" w:hAnsi="標楷體" w:cs="Times New Roman"/>
                <w:spacing w:val="-20"/>
                <w:sz w:val="20"/>
                <w:szCs w:val="20"/>
              </w:rPr>
            </w:pPr>
            <w:r w:rsidRPr="00BD0024">
              <w:rPr>
                <w:rFonts w:ascii="標楷體" w:eastAsia="標楷體" w:hAnsi="標楷體" w:cs="Times New Roman" w:hint="eastAsia"/>
                <w:spacing w:val="-20"/>
                <w:sz w:val="20"/>
                <w:szCs w:val="20"/>
              </w:rPr>
              <w:t>未執行</w:t>
            </w:r>
          </w:p>
          <w:p w14:paraId="6895FDF4" w14:textId="77777777" w:rsidR="008B1826" w:rsidRPr="00BD0024" w:rsidRDefault="008B1826" w:rsidP="006E4CCF">
            <w:pPr>
              <w:spacing w:line="236" w:lineRule="exact"/>
              <w:jc w:val="distribute"/>
              <w:rPr>
                <w:rFonts w:ascii="標楷體" w:eastAsia="標楷體" w:hAnsi="標楷體" w:cs="Times New Roman"/>
                <w:spacing w:val="-10"/>
                <w:sz w:val="20"/>
                <w:szCs w:val="20"/>
              </w:rPr>
            </w:pPr>
            <w:r w:rsidRPr="00BD0024">
              <w:rPr>
                <w:rFonts w:ascii="標楷體" w:eastAsia="標楷體" w:hAnsi="標楷體" w:cs="Times New Roman" w:hint="eastAsia"/>
                <w:spacing w:val="-20"/>
                <w:sz w:val="20"/>
                <w:szCs w:val="20"/>
              </w:rPr>
              <w:t>計畫項數</w:t>
            </w:r>
          </w:p>
        </w:tc>
        <w:tc>
          <w:tcPr>
            <w:tcW w:w="411" w:type="pct"/>
            <w:tcBorders>
              <w:top w:val="single" w:sz="4" w:space="0" w:color="auto"/>
              <w:bottom w:val="single" w:sz="4" w:space="0" w:color="auto"/>
            </w:tcBorders>
            <w:shd w:val="clear" w:color="auto" w:fill="8BB6F5"/>
            <w:vAlign w:val="center"/>
          </w:tcPr>
          <w:p w14:paraId="5D3C61B7" w14:textId="77777777" w:rsidR="008B1826" w:rsidRPr="00BD0024" w:rsidRDefault="008B1826" w:rsidP="006E4CCF">
            <w:pPr>
              <w:spacing w:line="236" w:lineRule="exact"/>
              <w:jc w:val="distribute"/>
              <w:rPr>
                <w:rFonts w:ascii="標楷體" w:eastAsia="標楷體" w:hAnsi="標楷體" w:cs="Times New Roman"/>
                <w:spacing w:val="-20"/>
                <w:sz w:val="20"/>
                <w:szCs w:val="20"/>
              </w:rPr>
            </w:pPr>
            <w:r w:rsidRPr="00BD0024">
              <w:rPr>
                <w:rFonts w:ascii="標楷體" w:eastAsia="標楷體" w:hAnsi="標楷體" w:cs="Times New Roman" w:hint="eastAsia"/>
                <w:spacing w:val="-20"/>
                <w:sz w:val="20"/>
                <w:szCs w:val="20"/>
              </w:rPr>
              <w:t>已完成</w:t>
            </w:r>
          </w:p>
          <w:p w14:paraId="707D8EC8" w14:textId="77777777" w:rsidR="008B1826" w:rsidRPr="00BD0024" w:rsidRDefault="008B1826" w:rsidP="006E4CCF">
            <w:pPr>
              <w:spacing w:line="236" w:lineRule="exact"/>
              <w:jc w:val="distribute"/>
              <w:rPr>
                <w:rFonts w:ascii="標楷體" w:eastAsia="標楷體" w:hAnsi="標楷體" w:cs="Times New Roman"/>
                <w:spacing w:val="-4"/>
                <w:sz w:val="20"/>
                <w:szCs w:val="20"/>
              </w:rPr>
            </w:pPr>
            <w:r w:rsidRPr="00BD0024">
              <w:rPr>
                <w:rFonts w:ascii="標楷體" w:eastAsia="標楷體" w:hAnsi="標楷體" w:cs="Times New Roman" w:hint="eastAsia"/>
                <w:spacing w:val="-20"/>
                <w:sz w:val="20"/>
                <w:szCs w:val="20"/>
              </w:rPr>
              <w:t>計畫項數</w:t>
            </w:r>
          </w:p>
        </w:tc>
        <w:tc>
          <w:tcPr>
            <w:tcW w:w="401" w:type="pct"/>
            <w:tcBorders>
              <w:top w:val="single" w:sz="4" w:space="0" w:color="auto"/>
              <w:bottom w:val="single" w:sz="4" w:space="0" w:color="auto"/>
              <w:right w:val="double" w:sz="4" w:space="0" w:color="auto"/>
            </w:tcBorders>
            <w:shd w:val="clear" w:color="auto" w:fill="8BB6F5"/>
            <w:tcMar>
              <w:left w:w="6" w:type="dxa"/>
              <w:right w:w="57" w:type="dxa"/>
            </w:tcMar>
            <w:vAlign w:val="center"/>
          </w:tcPr>
          <w:p w14:paraId="1BDB7EAD" w14:textId="77777777" w:rsidR="008B1826" w:rsidRPr="00BD0024" w:rsidRDefault="008B1826" w:rsidP="006E4CCF">
            <w:pPr>
              <w:spacing w:line="236" w:lineRule="exact"/>
              <w:jc w:val="distribute"/>
              <w:rPr>
                <w:rFonts w:ascii="標楷體" w:eastAsia="標楷體" w:hAnsi="標楷體" w:cs="Times New Roman"/>
                <w:spacing w:val="-22"/>
                <w:sz w:val="20"/>
                <w:szCs w:val="20"/>
              </w:rPr>
            </w:pPr>
            <w:r w:rsidRPr="00BD0024">
              <w:rPr>
                <w:rFonts w:ascii="標楷體" w:eastAsia="標楷體" w:hAnsi="標楷體" w:cs="Times New Roman" w:hint="eastAsia"/>
                <w:spacing w:val="-22"/>
                <w:sz w:val="20"/>
                <w:szCs w:val="20"/>
              </w:rPr>
              <w:t>尚待繼續執行計畫項數</w:t>
            </w:r>
          </w:p>
        </w:tc>
        <w:tc>
          <w:tcPr>
            <w:tcW w:w="534" w:type="pct"/>
            <w:tcBorders>
              <w:top w:val="single" w:sz="4" w:space="0" w:color="auto"/>
              <w:left w:val="single" w:sz="4" w:space="0" w:color="auto"/>
              <w:bottom w:val="single" w:sz="4" w:space="0" w:color="auto"/>
            </w:tcBorders>
            <w:shd w:val="clear" w:color="auto" w:fill="8BB6F5"/>
            <w:vAlign w:val="center"/>
          </w:tcPr>
          <w:p w14:paraId="4E977B9A" w14:textId="77777777" w:rsidR="008B1826" w:rsidRPr="00BD0024" w:rsidRDefault="008B1826" w:rsidP="006E4CCF">
            <w:pPr>
              <w:spacing w:line="236" w:lineRule="exact"/>
              <w:jc w:val="distribute"/>
              <w:rPr>
                <w:rFonts w:ascii="標楷體" w:eastAsia="標楷體" w:hAnsi="標楷體" w:cs="Times New Roman"/>
                <w:spacing w:val="-12"/>
                <w:sz w:val="20"/>
                <w:szCs w:val="20"/>
              </w:rPr>
            </w:pPr>
            <w:r w:rsidRPr="00BD0024">
              <w:rPr>
                <w:rFonts w:ascii="標楷體" w:eastAsia="標楷體" w:hAnsi="標楷體" w:cs="Times New Roman" w:hint="eastAsia"/>
                <w:spacing w:val="-12"/>
                <w:sz w:val="20"/>
                <w:szCs w:val="20"/>
              </w:rPr>
              <w:t>主管機關</w:t>
            </w:r>
          </w:p>
          <w:p w14:paraId="246DAB19" w14:textId="77777777" w:rsidR="008B1826" w:rsidRPr="00BD0024" w:rsidRDefault="008B1826" w:rsidP="006E4CCF">
            <w:pPr>
              <w:spacing w:line="236" w:lineRule="exact"/>
              <w:jc w:val="distribute"/>
              <w:rPr>
                <w:rFonts w:ascii="標楷體" w:eastAsia="標楷體" w:hAnsi="標楷體" w:cs="Times New Roman"/>
                <w:sz w:val="20"/>
                <w:szCs w:val="20"/>
              </w:rPr>
            </w:pPr>
            <w:r w:rsidRPr="00BD0024">
              <w:rPr>
                <w:rFonts w:ascii="標楷體" w:eastAsia="標楷體" w:hAnsi="標楷體" w:cs="Times New Roman" w:hint="eastAsia"/>
                <w:spacing w:val="-12"/>
                <w:sz w:val="20"/>
                <w:szCs w:val="20"/>
              </w:rPr>
              <w:t>(計畫)名稱</w:t>
            </w:r>
          </w:p>
        </w:tc>
        <w:tc>
          <w:tcPr>
            <w:tcW w:w="379" w:type="pct"/>
            <w:tcBorders>
              <w:top w:val="single" w:sz="4" w:space="0" w:color="auto"/>
              <w:bottom w:val="single" w:sz="4" w:space="0" w:color="auto"/>
            </w:tcBorders>
            <w:shd w:val="clear" w:color="auto" w:fill="8BB6F5"/>
            <w:vAlign w:val="center"/>
          </w:tcPr>
          <w:p w14:paraId="1E49A3FE" w14:textId="77777777" w:rsidR="008B1826" w:rsidRPr="00BD0024" w:rsidRDefault="008B1826" w:rsidP="006E4CCF">
            <w:pPr>
              <w:spacing w:line="236" w:lineRule="exact"/>
              <w:jc w:val="distribute"/>
              <w:rPr>
                <w:rFonts w:ascii="標楷體" w:eastAsia="標楷體" w:hAnsi="標楷體" w:cs="Times New Roman"/>
                <w:spacing w:val="-20"/>
                <w:sz w:val="20"/>
                <w:szCs w:val="20"/>
              </w:rPr>
            </w:pPr>
            <w:r w:rsidRPr="00BD0024">
              <w:rPr>
                <w:rFonts w:ascii="標楷體" w:eastAsia="標楷體" w:hAnsi="標楷體" w:cs="Times New Roman" w:hint="eastAsia"/>
                <w:spacing w:val="-20"/>
                <w:sz w:val="20"/>
                <w:szCs w:val="20"/>
              </w:rPr>
              <w:t>單位預算</w:t>
            </w:r>
          </w:p>
          <w:p w14:paraId="0A250CCF" w14:textId="77777777" w:rsidR="008B1826" w:rsidRPr="00BD0024" w:rsidRDefault="008B1826" w:rsidP="006E4CCF">
            <w:pPr>
              <w:spacing w:line="236" w:lineRule="exact"/>
              <w:jc w:val="distribute"/>
              <w:rPr>
                <w:rFonts w:ascii="標楷體" w:eastAsia="標楷體" w:hAnsi="標楷體" w:cs="Times New Roman"/>
                <w:spacing w:val="-4"/>
                <w:sz w:val="20"/>
                <w:szCs w:val="20"/>
              </w:rPr>
            </w:pPr>
            <w:r w:rsidRPr="00BD0024">
              <w:rPr>
                <w:rFonts w:ascii="標楷體" w:eastAsia="標楷體" w:hAnsi="標楷體" w:cs="Times New Roman" w:hint="eastAsia"/>
                <w:spacing w:val="-20"/>
                <w:sz w:val="20"/>
                <w:szCs w:val="20"/>
              </w:rPr>
              <w:t>機關數</w:t>
            </w:r>
          </w:p>
        </w:tc>
        <w:tc>
          <w:tcPr>
            <w:tcW w:w="379" w:type="pct"/>
            <w:tcBorders>
              <w:top w:val="single" w:sz="4" w:space="0" w:color="auto"/>
              <w:bottom w:val="single" w:sz="4" w:space="0" w:color="auto"/>
            </w:tcBorders>
            <w:shd w:val="clear" w:color="auto" w:fill="8BB6F5"/>
            <w:vAlign w:val="center"/>
          </w:tcPr>
          <w:p w14:paraId="4A692A41" w14:textId="77777777" w:rsidR="008B1826" w:rsidRPr="00BD0024" w:rsidRDefault="008B1826" w:rsidP="006E4CCF">
            <w:pPr>
              <w:spacing w:line="236" w:lineRule="exact"/>
              <w:jc w:val="distribute"/>
              <w:rPr>
                <w:rFonts w:ascii="標楷體" w:eastAsia="標楷體" w:hAnsi="標楷體" w:cs="Times New Roman"/>
                <w:spacing w:val="-20"/>
                <w:sz w:val="20"/>
                <w:szCs w:val="20"/>
              </w:rPr>
            </w:pPr>
            <w:r w:rsidRPr="00BD0024">
              <w:rPr>
                <w:rFonts w:ascii="標楷體" w:eastAsia="標楷體" w:hAnsi="標楷體" w:cs="Times New Roman" w:hint="eastAsia"/>
                <w:spacing w:val="-20"/>
                <w:sz w:val="20"/>
                <w:szCs w:val="20"/>
              </w:rPr>
              <w:t>核定</w:t>
            </w:r>
          </w:p>
          <w:p w14:paraId="3F86DD46" w14:textId="77777777" w:rsidR="008B1826" w:rsidRPr="00BD0024" w:rsidRDefault="008B1826" w:rsidP="006E4CCF">
            <w:pPr>
              <w:spacing w:line="236" w:lineRule="exact"/>
              <w:jc w:val="distribute"/>
              <w:rPr>
                <w:rFonts w:ascii="標楷體" w:eastAsia="標楷體" w:hAnsi="標楷體" w:cs="Times New Roman"/>
                <w:sz w:val="20"/>
                <w:szCs w:val="20"/>
              </w:rPr>
            </w:pPr>
            <w:r w:rsidRPr="00BD0024">
              <w:rPr>
                <w:rFonts w:ascii="標楷體" w:eastAsia="標楷體" w:hAnsi="標楷體" w:cs="Times New Roman" w:hint="eastAsia"/>
                <w:spacing w:val="-20"/>
                <w:sz w:val="20"/>
                <w:szCs w:val="20"/>
              </w:rPr>
              <w:t>計畫項數</w:t>
            </w:r>
          </w:p>
        </w:tc>
        <w:tc>
          <w:tcPr>
            <w:tcW w:w="399" w:type="pct"/>
            <w:tcBorders>
              <w:top w:val="single" w:sz="4" w:space="0" w:color="auto"/>
              <w:bottom w:val="single" w:sz="4" w:space="0" w:color="auto"/>
            </w:tcBorders>
            <w:shd w:val="clear" w:color="auto" w:fill="8BB6F5"/>
            <w:vAlign w:val="center"/>
          </w:tcPr>
          <w:p w14:paraId="33E3A238" w14:textId="77777777" w:rsidR="008B1826" w:rsidRPr="00BD0024" w:rsidRDefault="008B1826" w:rsidP="006E4CCF">
            <w:pPr>
              <w:spacing w:line="236" w:lineRule="exact"/>
              <w:jc w:val="distribute"/>
              <w:rPr>
                <w:rFonts w:ascii="標楷體" w:eastAsia="標楷體" w:hAnsi="標楷體" w:cs="Times New Roman"/>
                <w:spacing w:val="-20"/>
                <w:sz w:val="20"/>
                <w:szCs w:val="20"/>
              </w:rPr>
            </w:pPr>
            <w:r w:rsidRPr="00BD0024">
              <w:rPr>
                <w:rFonts w:ascii="標楷體" w:eastAsia="標楷體" w:hAnsi="標楷體" w:cs="Times New Roman" w:hint="eastAsia"/>
                <w:spacing w:val="-20"/>
                <w:sz w:val="20"/>
                <w:szCs w:val="20"/>
              </w:rPr>
              <w:t>未執行</w:t>
            </w:r>
          </w:p>
          <w:p w14:paraId="3ED30560" w14:textId="77777777" w:rsidR="008B1826" w:rsidRPr="00BD0024" w:rsidRDefault="008B1826" w:rsidP="006E4CCF">
            <w:pPr>
              <w:spacing w:line="236" w:lineRule="exact"/>
              <w:jc w:val="distribute"/>
              <w:rPr>
                <w:rFonts w:ascii="標楷體" w:eastAsia="標楷體" w:hAnsi="標楷體" w:cs="Times New Roman"/>
                <w:spacing w:val="-4"/>
                <w:sz w:val="20"/>
                <w:szCs w:val="20"/>
              </w:rPr>
            </w:pPr>
            <w:r w:rsidRPr="00BD0024">
              <w:rPr>
                <w:rFonts w:ascii="標楷體" w:eastAsia="標楷體" w:hAnsi="標楷體" w:cs="Times New Roman" w:hint="eastAsia"/>
                <w:spacing w:val="-20"/>
                <w:sz w:val="20"/>
                <w:szCs w:val="20"/>
              </w:rPr>
              <w:t>計畫項數</w:t>
            </w:r>
          </w:p>
        </w:tc>
        <w:tc>
          <w:tcPr>
            <w:tcW w:w="366" w:type="pct"/>
            <w:tcBorders>
              <w:top w:val="single" w:sz="4" w:space="0" w:color="auto"/>
              <w:bottom w:val="single" w:sz="4" w:space="0" w:color="auto"/>
            </w:tcBorders>
            <w:shd w:val="clear" w:color="auto" w:fill="8BB6F5"/>
            <w:vAlign w:val="center"/>
          </w:tcPr>
          <w:p w14:paraId="40821535" w14:textId="77777777" w:rsidR="008B1826" w:rsidRPr="00BD0024" w:rsidRDefault="008B1826" w:rsidP="006E4CCF">
            <w:pPr>
              <w:spacing w:line="236" w:lineRule="exact"/>
              <w:jc w:val="distribute"/>
              <w:rPr>
                <w:rFonts w:ascii="標楷體" w:eastAsia="標楷體" w:hAnsi="標楷體" w:cs="Times New Roman"/>
                <w:spacing w:val="-20"/>
                <w:sz w:val="20"/>
                <w:szCs w:val="20"/>
              </w:rPr>
            </w:pPr>
            <w:r w:rsidRPr="00BD0024">
              <w:rPr>
                <w:rFonts w:ascii="標楷體" w:eastAsia="標楷體" w:hAnsi="標楷體" w:cs="Times New Roman" w:hint="eastAsia"/>
                <w:spacing w:val="-20"/>
                <w:sz w:val="20"/>
                <w:szCs w:val="20"/>
              </w:rPr>
              <w:t>已完成</w:t>
            </w:r>
          </w:p>
          <w:p w14:paraId="59746A38" w14:textId="77777777" w:rsidR="008B1826" w:rsidRPr="00BD0024" w:rsidRDefault="008B1826" w:rsidP="006E4CCF">
            <w:pPr>
              <w:spacing w:line="236" w:lineRule="exact"/>
              <w:jc w:val="distribute"/>
              <w:rPr>
                <w:rFonts w:ascii="標楷體" w:eastAsia="標楷體" w:hAnsi="標楷體" w:cs="Times New Roman"/>
                <w:spacing w:val="-4"/>
                <w:sz w:val="20"/>
                <w:szCs w:val="20"/>
              </w:rPr>
            </w:pPr>
            <w:r w:rsidRPr="00BD0024">
              <w:rPr>
                <w:rFonts w:ascii="標楷體" w:eastAsia="標楷體" w:hAnsi="標楷體" w:cs="Times New Roman" w:hint="eastAsia"/>
                <w:spacing w:val="-20"/>
                <w:sz w:val="20"/>
                <w:szCs w:val="20"/>
              </w:rPr>
              <w:t>計畫項數</w:t>
            </w:r>
          </w:p>
        </w:tc>
        <w:tc>
          <w:tcPr>
            <w:tcW w:w="413" w:type="pct"/>
            <w:tcBorders>
              <w:top w:val="single" w:sz="4" w:space="0" w:color="auto"/>
              <w:bottom w:val="single" w:sz="4" w:space="0" w:color="auto"/>
              <w:right w:val="single" w:sz="4" w:space="0" w:color="auto"/>
            </w:tcBorders>
            <w:shd w:val="clear" w:color="auto" w:fill="8BB6F5"/>
            <w:vAlign w:val="center"/>
          </w:tcPr>
          <w:p w14:paraId="621BC99F" w14:textId="77777777" w:rsidR="008B1826" w:rsidRPr="00BD0024" w:rsidRDefault="008B1826" w:rsidP="006E4CCF">
            <w:pPr>
              <w:spacing w:line="236" w:lineRule="exact"/>
              <w:jc w:val="distribute"/>
              <w:rPr>
                <w:rFonts w:ascii="標楷體" w:eastAsia="標楷體" w:hAnsi="標楷體" w:cs="Times New Roman"/>
                <w:spacing w:val="-22"/>
                <w:sz w:val="20"/>
                <w:szCs w:val="20"/>
              </w:rPr>
            </w:pPr>
            <w:r w:rsidRPr="00BD0024">
              <w:rPr>
                <w:rFonts w:ascii="標楷體" w:eastAsia="標楷體" w:hAnsi="標楷體" w:cs="Times New Roman" w:hint="eastAsia"/>
                <w:spacing w:val="-22"/>
                <w:sz w:val="20"/>
                <w:szCs w:val="20"/>
              </w:rPr>
              <w:t>尚待繼續執行計畫項數</w:t>
            </w:r>
          </w:p>
        </w:tc>
      </w:tr>
      <w:tr w:rsidR="008B1826" w:rsidRPr="00BD0024" w14:paraId="6FE018B2" w14:textId="77777777" w:rsidTr="006E4CCF">
        <w:tblPrEx>
          <w:tblBorders>
            <w:insideH w:val="none" w:sz="0" w:space="0" w:color="auto"/>
          </w:tblBorders>
        </w:tblPrEx>
        <w:trPr>
          <w:gridAfter w:val="1"/>
          <w:wAfter w:w="3" w:type="pct"/>
          <w:trHeight w:val="340"/>
        </w:trPr>
        <w:tc>
          <w:tcPr>
            <w:tcW w:w="531" w:type="pct"/>
            <w:tcBorders>
              <w:top w:val="single" w:sz="4" w:space="0" w:color="auto"/>
              <w:left w:val="single" w:sz="4" w:space="0" w:color="auto"/>
              <w:bottom w:val="nil"/>
            </w:tcBorders>
            <w:shd w:val="clear" w:color="auto" w:fill="B2E9FC"/>
            <w:vAlign w:val="center"/>
          </w:tcPr>
          <w:p w14:paraId="6F3A42FF" w14:textId="77777777" w:rsidR="008B1826" w:rsidRPr="00BD0024" w:rsidRDefault="008B1826" w:rsidP="006E4CCF">
            <w:pPr>
              <w:spacing w:line="240" w:lineRule="exact"/>
              <w:jc w:val="center"/>
              <w:rPr>
                <w:rFonts w:ascii="標楷體" w:eastAsia="標楷體" w:hAnsi="標楷體" w:cs="Times New Roman"/>
                <w:b/>
                <w:sz w:val="20"/>
                <w:szCs w:val="20"/>
              </w:rPr>
            </w:pPr>
            <w:r w:rsidRPr="005211FD">
              <w:rPr>
                <w:rFonts w:ascii="標楷體" w:eastAsia="標楷體" w:hAnsi="標楷體" w:hint="eastAsia"/>
                <w:b/>
                <w:noProof/>
                <w:sz w:val="20"/>
                <w:szCs w:val="20"/>
              </w:rPr>
              <w:t>合　　計</w:t>
            </w:r>
          </w:p>
        </w:tc>
        <w:tc>
          <w:tcPr>
            <w:tcW w:w="376" w:type="pct"/>
            <w:tcBorders>
              <w:top w:val="single" w:sz="4" w:space="0" w:color="auto"/>
              <w:bottom w:val="nil"/>
            </w:tcBorders>
            <w:shd w:val="clear" w:color="auto" w:fill="B2E9FC"/>
            <w:vAlign w:val="center"/>
          </w:tcPr>
          <w:p w14:paraId="29292E12" w14:textId="77777777" w:rsidR="008B1826" w:rsidRPr="00BD0024" w:rsidRDefault="008B1826" w:rsidP="006E4CCF">
            <w:pPr>
              <w:spacing w:line="240" w:lineRule="exact"/>
              <w:jc w:val="right"/>
              <w:rPr>
                <w:rFonts w:ascii="標楷體" w:eastAsia="標楷體" w:hAnsi="標楷體" w:cs="Times New Roman"/>
                <w:b/>
                <w:sz w:val="20"/>
                <w:szCs w:val="20"/>
              </w:rPr>
            </w:pPr>
            <w:r w:rsidRPr="00834E83">
              <w:rPr>
                <w:rFonts w:ascii="標楷體" w:eastAsia="標楷體" w:hAnsi="標楷體" w:hint="eastAsia"/>
                <w:b/>
                <w:bCs/>
                <w:noProof/>
                <w:sz w:val="20"/>
                <w:szCs w:val="20"/>
              </w:rPr>
              <w:t>120</w:t>
            </w:r>
          </w:p>
        </w:tc>
        <w:tc>
          <w:tcPr>
            <w:tcW w:w="411" w:type="pct"/>
            <w:tcBorders>
              <w:top w:val="single" w:sz="4" w:space="0" w:color="auto"/>
              <w:bottom w:val="nil"/>
            </w:tcBorders>
            <w:shd w:val="clear" w:color="auto" w:fill="B2E9FC"/>
            <w:vAlign w:val="center"/>
          </w:tcPr>
          <w:p w14:paraId="2BD91EB7" w14:textId="77777777" w:rsidR="008B1826" w:rsidRPr="00BD0024" w:rsidRDefault="008B1826" w:rsidP="006E4CCF">
            <w:pPr>
              <w:spacing w:line="240" w:lineRule="exact"/>
              <w:jc w:val="right"/>
              <w:rPr>
                <w:rFonts w:ascii="標楷體" w:eastAsia="標楷體" w:hAnsi="標楷體" w:cs="Times New Roman"/>
                <w:b/>
                <w:sz w:val="20"/>
                <w:szCs w:val="20"/>
              </w:rPr>
            </w:pPr>
            <w:r w:rsidRPr="00834E83">
              <w:rPr>
                <w:rFonts w:ascii="標楷體" w:eastAsia="標楷體" w:hAnsi="標楷體" w:hint="eastAsia"/>
                <w:b/>
                <w:bCs/>
                <w:noProof/>
                <w:sz w:val="20"/>
                <w:szCs w:val="20"/>
              </w:rPr>
              <w:t>640</w:t>
            </w:r>
          </w:p>
        </w:tc>
        <w:tc>
          <w:tcPr>
            <w:tcW w:w="397" w:type="pct"/>
            <w:tcBorders>
              <w:top w:val="single" w:sz="4" w:space="0" w:color="auto"/>
              <w:bottom w:val="nil"/>
            </w:tcBorders>
            <w:shd w:val="clear" w:color="auto" w:fill="B2E9FC"/>
            <w:vAlign w:val="center"/>
          </w:tcPr>
          <w:p w14:paraId="437C1278" w14:textId="77777777" w:rsidR="008B1826" w:rsidRPr="00BD0024" w:rsidRDefault="008B1826" w:rsidP="006E4CCF">
            <w:pPr>
              <w:spacing w:line="240" w:lineRule="exact"/>
              <w:jc w:val="right"/>
              <w:rPr>
                <w:rFonts w:ascii="標楷體" w:eastAsia="標楷體" w:hAnsi="標楷體" w:cs="Times New Roman"/>
                <w:b/>
                <w:sz w:val="20"/>
                <w:szCs w:val="20"/>
              </w:rPr>
            </w:pPr>
            <w:r w:rsidRPr="005211FD">
              <w:rPr>
                <w:rFonts w:ascii="標楷體" w:eastAsia="標楷體" w:hAnsi="標楷體" w:hint="eastAsia"/>
                <w:b/>
                <w:sz w:val="20"/>
                <w:szCs w:val="20"/>
              </w:rPr>
              <w:t>（註）</w:t>
            </w:r>
            <w:r w:rsidRPr="00834E83">
              <w:rPr>
                <w:rFonts w:ascii="標楷體" w:eastAsia="標楷體" w:hAnsi="標楷體" w:hint="eastAsia"/>
                <w:b/>
                <w:bCs/>
                <w:noProof/>
                <w:sz w:val="20"/>
                <w:szCs w:val="20"/>
              </w:rPr>
              <w:t>2</w:t>
            </w:r>
          </w:p>
        </w:tc>
        <w:tc>
          <w:tcPr>
            <w:tcW w:w="411" w:type="pct"/>
            <w:tcBorders>
              <w:top w:val="single" w:sz="4" w:space="0" w:color="auto"/>
              <w:bottom w:val="nil"/>
            </w:tcBorders>
            <w:shd w:val="clear" w:color="auto" w:fill="B2E9FC"/>
            <w:vAlign w:val="center"/>
          </w:tcPr>
          <w:p w14:paraId="09DD6415" w14:textId="77777777" w:rsidR="008B1826" w:rsidRPr="00BD0024" w:rsidRDefault="008B1826" w:rsidP="006E4CCF">
            <w:pPr>
              <w:spacing w:line="240" w:lineRule="exact"/>
              <w:jc w:val="right"/>
              <w:rPr>
                <w:rFonts w:ascii="標楷體" w:eastAsia="標楷體" w:hAnsi="標楷體" w:cs="Times New Roman"/>
                <w:b/>
                <w:sz w:val="20"/>
                <w:szCs w:val="20"/>
              </w:rPr>
            </w:pPr>
            <w:r w:rsidRPr="00834E83">
              <w:rPr>
                <w:rFonts w:ascii="標楷體" w:eastAsia="標楷體" w:hAnsi="標楷體" w:hint="eastAsia"/>
                <w:b/>
                <w:bCs/>
                <w:noProof/>
                <w:sz w:val="20"/>
                <w:szCs w:val="20"/>
              </w:rPr>
              <w:t>523</w:t>
            </w:r>
          </w:p>
        </w:tc>
        <w:tc>
          <w:tcPr>
            <w:tcW w:w="401" w:type="pct"/>
            <w:tcBorders>
              <w:top w:val="single" w:sz="4" w:space="0" w:color="auto"/>
              <w:bottom w:val="nil"/>
              <w:right w:val="double" w:sz="4" w:space="0" w:color="auto"/>
            </w:tcBorders>
            <w:shd w:val="clear" w:color="auto" w:fill="B2E9FC"/>
            <w:vAlign w:val="center"/>
          </w:tcPr>
          <w:p w14:paraId="0D552EFB" w14:textId="77777777" w:rsidR="008B1826" w:rsidRPr="00BD0024" w:rsidRDefault="008B1826" w:rsidP="006E4CCF">
            <w:pPr>
              <w:spacing w:line="240" w:lineRule="exact"/>
              <w:jc w:val="right"/>
              <w:rPr>
                <w:rFonts w:ascii="標楷體" w:eastAsia="標楷體" w:hAnsi="標楷體" w:cs="Times New Roman"/>
                <w:b/>
                <w:sz w:val="20"/>
                <w:szCs w:val="20"/>
              </w:rPr>
            </w:pPr>
            <w:r w:rsidRPr="00521B29">
              <w:rPr>
                <w:rFonts w:ascii="標楷體" w:eastAsia="標楷體" w:hAnsi="標楷體" w:hint="eastAsia"/>
                <w:b/>
                <w:bCs/>
                <w:noProof/>
                <w:sz w:val="20"/>
              </w:rPr>
              <w:t>115</w:t>
            </w:r>
          </w:p>
        </w:tc>
        <w:tc>
          <w:tcPr>
            <w:tcW w:w="534" w:type="pct"/>
            <w:tcBorders>
              <w:top w:val="single" w:sz="4" w:space="0" w:color="auto"/>
              <w:left w:val="single" w:sz="4" w:space="0" w:color="auto"/>
              <w:bottom w:val="nil"/>
            </w:tcBorders>
            <w:shd w:val="clear" w:color="auto" w:fill="B2E9FC"/>
            <w:vAlign w:val="center"/>
          </w:tcPr>
          <w:p w14:paraId="17F81340" w14:textId="77777777" w:rsidR="008B1826" w:rsidRPr="00BD0024" w:rsidRDefault="008B1826" w:rsidP="006E4CCF">
            <w:pPr>
              <w:spacing w:line="240" w:lineRule="exact"/>
              <w:jc w:val="distribute"/>
              <w:rPr>
                <w:rFonts w:ascii="標楷體" w:eastAsia="標楷體" w:hAnsi="標楷體" w:cs="Times New Roman"/>
                <w:b/>
                <w:sz w:val="20"/>
                <w:szCs w:val="20"/>
              </w:rPr>
            </w:pPr>
            <w:r w:rsidRPr="00DD1BC0">
              <w:rPr>
                <w:rFonts w:ascii="標楷體" w:eastAsia="標楷體" w:hAnsi="標楷體" w:hint="eastAsia"/>
                <w:noProof/>
                <w:sz w:val="20"/>
              </w:rPr>
              <w:t>文化局</w:t>
            </w:r>
          </w:p>
        </w:tc>
        <w:tc>
          <w:tcPr>
            <w:tcW w:w="379" w:type="pct"/>
            <w:tcBorders>
              <w:top w:val="single" w:sz="4" w:space="0" w:color="auto"/>
              <w:bottom w:val="nil"/>
            </w:tcBorders>
            <w:shd w:val="clear" w:color="auto" w:fill="B2E9FC"/>
            <w:vAlign w:val="center"/>
          </w:tcPr>
          <w:p w14:paraId="23073D57"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7</w:t>
            </w:r>
          </w:p>
        </w:tc>
        <w:tc>
          <w:tcPr>
            <w:tcW w:w="379" w:type="pct"/>
            <w:tcBorders>
              <w:top w:val="single" w:sz="4" w:space="0" w:color="auto"/>
              <w:bottom w:val="nil"/>
            </w:tcBorders>
            <w:shd w:val="clear" w:color="auto" w:fill="B2E9FC"/>
            <w:vAlign w:val="center"/>
          </w:tcPr>
          <w:p w14:paraId="67C90A32"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35</w:t>
            </w:r>
          </w:p>
        </w:tc>
        <w:tc>
          <w:tcPr>
            <w:tcW w:w="399" w:type="pct"/>
            <w:tcBorders>
              <w:top w:val="single" w:sz="4" w:space="0" w:color="auto"/>
              <w:bottom w:val="nil"/>
            </w:tcBorders>
            <w:shd w:val="clear" w:color="auto" w:fill="B2E9FC"/>
            <w:vAlign w:val="center"/>
          </w:tcPr>
          <w:p w14:paraId="269906F8"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hint="eastAsia"/>
                <w:noProof/>
                <w:sz w:val="20"/>
              </w:rPr>
              <w:t>－</w:t>
            </w:r>
          </w:p>
        </w:tc>
        <w:tc>
          <w:tcPr>
            <w:tcW w:w="366" w:type="pct"/>
            <w:tcBorders>
              <w:top w:val="single" w:sz="4" w:space="0" w:color="auto"/>
              <w:bottom w:val="nil"/>
            </w:tcBorders>
            <w:shd w:val="clear" w:color="auto" w:fill="B2E9FC"/>
            <w:vAlign w:val="center"/>
          </w:tcPr>
          <w:p w14:paraId="57AD13A9"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24</w:t>
            </w:r>
          </w:p>
        </w:tc>
        <w:tc>
          <w:tcPr>
            <w:tcW w:w="413" w:type="pct"/>
            <w:tcBorders>
              <w:top w:val="single" w:sz="4" w:space="0" w:color="auto"/>
              <w:bottom w:val="nil"/>
              <w:right w:val="single" w:sz="4" w:space="0" w:color="auto"/>
            </w:tcBorders>
            <w:shd w:val="clear" w:color="auto" w:fill="B2E9FC"/>
            <w:vAlign w:val="center"/>
          </w:tcPr>
          <w:p w14:paraId="25D823BF"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11</w:t>
            </w:r>
          </w:p>
        </w:tc>
      </w:tr>
      <w:tr w:rsidR="008B1826" w:rsidRPr="00BD0024" w14:paraId="1B7C16A9" w14:textId="77777777" w:rsidTr="006E4CCF">
        <w:tblPrEx>
          <w:tblBorders>
            <w:insideH w:val="none" w:sz="0" w:space="0" w:color="auto"/>
          </w:tblBorders>
        </w:tblPrEx>
        <w:trPr>
          <w:gridAfter w:val="1"/>
          <w:wAfter w:w="3" w:type="pct"/>
          <w:trHeight w:val="283"/>
        </w:trPr>
        <w:tc>
          <w:tcPr>
            <w:tcW w:w="531" w:type="pct"/>
            <w:tcBorders>
              <w:top w:val="nil"/>
              <w:left w:val="single" w:sz="4" w:space="0" w:color="auto"/>
              <w:bottom w:val="nil"/>
            </w:tcBorders>
            <w:shd w:val="clear" w:color="auto" w:fill="auto"/>
          </w:tcPr>
          <w:p w14:paraId="03205B5B" w14:textId="77777777" w:rsidR="008B1826" w:rsidRPr="00BD0024" w:rsidRDefault="008B1826" w:rsidP="006E4CCF">
            <w:pPr>
              <w:spacing w:line="240" w:lineRule="exact"/>
              <w:jc w:val="distribute"/>
              <w:rPr>
                <w:rFonts w:ascii="標楷體" w:eastAsia="標楷體" w:hAnsi="標楷體" w:cs="Times New Roman"/>
                <w:noProof/>
                <w:sz w:val="20"/>
                <w:szCs w:val="20"/>
              </w:rPr>
            </w:pPr>
            <w:r w:rsidRPr="00834E83">
              <w:rPr>
                <w:rFonts w:ascii="標楷體" w:eastAsia="標楷體" w:hAnsi="標楷體" w:hint="eastAsia"/>
                <w:noProof/>
                <w:sz w:val="20"/>
                <w:szCs w:val="20"/>
              </w:rPr>
              <w:t>市議會</w:t>
            </w:r>
          </w:p>
        </w:tc>
        <w:tc>
          <w:tcPr>
            <w:tcW w:w="376" w:type="pct"/>
            <w:tcBorders>
              <w:top w:val="nil"/>
              <w:bottom w:val="nil"/>
            </w:tcBorders>
            <w:shd w:val="clear" w:color="auto" w:fill="auto"/>
            <w:vAlign w:val="center"/>
          </w:tcPr>
          <w:p w14:paraId="0B5D5AC0"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1</w:t>
            </w:r>
          </w:p>
        </w:tc>
        <w:tc>
          <w:tcPr>
            <w:tcW w:w="411" w:type="pct"/>
            <w:tcBorders>
              <w:top w:val="nil"/>
              <w:bottom w:val="nil"/>
            </w:tcBorders>
            <w:shd w:val="clear" w:color="auto" w:fill="auto"/>
            <w:vAlign w:val="center"/>
          </w:tcPr>
          <w:p w14:paraId="176F1D12"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7</w:t>
            </w:r>
          </w:p>
        </w:tc>
        <w:tc>
          <w:tcPr>
            <w:tcW w:w="397" w:type="pct"/>
            <w:tcBorders>
              <w:top w:val="nil"/>
              <w:bottom w:val="nil"/>
            </w:tcBorders>
            <w:shd w:val="clear" w:color="auto" w:fill="auto"/>
            <w:vAlign w:val="center"/>
          </w:tcPr>
          <w:p w14:paraId="1CBAF12E"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w:t>
            </w:r>
          </w:p>
        </w:tc>
        <w:tc>
          <w:tcPr>
            <w:tcW w:w="411" w:type="pct"/>
            <w:tcBorders>
              <w:top w:val="nil"/>
              <w:bottom w:val="nil"/>
            </w:tcBorders>
            <w:shd w:val="clear" w:color="auto" w:fill="auto"/>
            <w:vAlign w:val="center"/>
          </w:tcPr>
          <w:p w14:paraId="4AC33E66"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5</w:t>
            </w:r>
          </w:p>
        </w:tc>
        <w:tc>
          <w:tcPr>
            <w:tcW w:w="401" w:type="pct"/>
            <w:tcBorders>
              <w:top w:val="nil"/>
              <w:bottom w:val="nil"/>
              <w:right w:val="double" w:sz="4" w:space="0" w:color="auto"/>
            </w:tcBorders>
            <w:shd w:val="clear" w:color="auto" w:fill="auto"/>
            <w:vAlign w:val="center"/>
          </w:tcPr>
          <w:p w14:paraId="3F3DB897"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2</w:t>
            </w:r>
          </w:p>
        </w:tc>
        <w:tc>
          <w:tcPr>
            <w:tcW w:w="534" w:type="pct"/>
            <w:tcBorders>
              <w:top w:val="nil"/>
              <w:left w:val="single" w:sz="4" w:space="0" w:color="auto"/>
              <w:bottom w:val="nil"/>
            </w:tcBorders>
            <w:shd w:val="clear" w:color="auto" w:fill="auto"/>
            <w:vAlign w:val="center"/>
          </w:tcPr>
          <w:p w14:paraId="3DDF5FCF" w14:textId="77777777" w:rsidR="008B1826" w:rsidRPr="00BD0024" w:rsidRDefault="008B1826" w:rsidP="006E4CCF">
            <w:pPr>
              <w:spacing w:line="240" w:lineRule="exact"/>
              <w:jc w:val="distribute"/>
              <w:rPr>
                <w:rFonts w:ascii="標楷體" w:eastAsia="標楷體" w:hAnsi="標楷體" w:cs="Times New Roman"/>
                <w:noProof/>
                <w:sz w:val="20"/>
                <w:szCs w:val="20"/>
              </w:rPr>
            </w:pPr>
            <w:r w:rsidRPr="009954D9">
              <w:rPr>
                <w:rFonts w:ascii="標楷體" w:eastAsia="標楷體" w:hAnsi="標楷體" w:hint="eastAsia"/>
                <w:noProof/>
                <w:sz w:val="20"/>
              </w:rPr>
              <w:t>消防局</w:t>
            </w:r>
          </w:p>
        </w:tc>
        <w:tc>
          <w:tcPr>
            <w:tcW w:w="379" w:type="pct"/>
            <w:tcBorders>
              <w:top w:val="nil"/>
              <w:bottom w:val="nil"/>
            </w:tcBorders>
            <w:shd w:val="clear" w:color="auto" w:fill="auto"/>
            <w:vAlign w:val="center"/>
          </w:tcPr>
          <w:p w14:paraId="3D6B51B4"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1</w:t>
            </w:r>
          </w:p>
        </w:tc>
        <w:tc>
          <w:tcPr>
            <w:tcW w:w="379" w:type="pct"/>
            <w:tcBorders>
              <w:top w:val="nil"/>
              <w:bottom w:val="nil"/>
            </w:tcBorders>
            <w:shd w:val="clear" w:color="auto" w:fill="auto"/>
            <w:vAlign w:val="center"/>
          </w:tcPr>
          <w:p w14:paraId="592A477F"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9</w:t>
            </w:r>
          </w:p>
        </w:tc>
        <w:tc>
          <w:tcPr>
            <w:tcW w:w="399" w:type="pct"/>
            <w:tcBorders>
              <w:top w:val="nil"/>
              <w:bottom w:val="nil"/>
            </w:tcBorders>
            <w:shd w:val="clear" w:color="auto" w:fill="auto"/>
            <w:vAlign w:val="center"/>
          </w:tcPr>
          <w:p w14:paraId="4605BC90"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hint="eastAsia"/>
                <w:noProof/>
                <w:sz w:val="20"/>
              </w:rPr>
              <w:t>－</w:t>
            </w:r>
          </w:p>
        </w:tc>
        <w:tc>
          <w:tcPr>
            <w:tcW w:w="366" w:type="pct"/>
            <w:tcBorders>
              <w:top w:val="nil"/>
              <w:bottom w:val="nil"/>
            </w:tcBorders>
            <w:shd w:val="clear" w:color="auto" w:fill="auto"/>
            <w:vAlign w:val="center"/>
          </w:tcPr>
          <w:p w14:paraId="651FA997"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5</w:t>
            </w:r>
          </w:p>
        </w:tc>
        <w:tc>
          <w:tcPr>
            <w:tcW w:w="413" w:type="pct"/>
            <w:tcBorders>
              <w:top w:val="nil"/>
              <w:bottom w:val="nil"/>
              <w:right w:val="single" w:sz="4" w:space="0" w:color="auto"/>
            </w:tcBorders>
            <w:shd w:val="clear" w:color="auto" w:fill="auto"/>
            <w:vAlign w:val="center"/>
          </w:tcPr>
          <w:p w14:paraId="0AB9F86D"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4</w:t>
            </w:r>
          </w:p>
        </w:tc>
      </w:tr>
      <w:tr w:rsidR="008B1826" w:rsidRPr="00BD0024" w14:paraId="5E8B0868" w14:textId="77777777" w:rsidTr="006E4CCF">
        <w:tblPrEx>
          <w:tblBorders>
            <w:insideH w:val="none" w:sz="0" w:space="0" w:color="auto"/>
          </w:tblBorders>
        </w:tblPrEx>
        <w:trPr>
          <w:gridAfter w:val="1"/>
          <w:wAfter w:w="3" w:type="pct"/>
          <w:trHeight w:val="283"/>
        </w:trPr>
        <w:tc>
          <w:tcPr>
            <w:tcW w:w="531" w:type="pct"/>
            <w:tcBorders>
              <w:top w:val="nil"/>
              <w:left w:val="single" w:sz="4" w:space="0" w:color="auto"/>
              <w:bottom w:val="nil"/>
            </w:tcBorders>
            <w:shd w:val="clear" w:color="auto" w:fill="B2E9FC"/>
            <w:vAlign w:val="center"/>
          </w:tcPr>
          <w:p w14:paraId="027E198E" w14:textId="77777777" w:rsidR="008B1826" w:rsidRPr="00BD0024" w:rsidRDefault="008B1826" w:rsidP="006E4CCF">
            <w:pPr>
              <w:spacing w:line="240" w:lineRule="exact"/>
              <w:jc w:val="distribute"/>
              <w:rPr>
                <w:rFonts w:ascii="標楷體" w:eastAsia="標楷體" w:hAnsi="標楷體" w:cs="Times New Roman"/>
                <w:noProof/>
                <w:sz w:val="20"/>
                <w:szCs w:val="20"/>
              </w:rPr>
            </w:pPr>
            <w:r w:rsidRPr="00834E83">
              <w:rPr>
                <w:rFonts w:ascii="標楷體" w:eastAsia="標楷體" w:hAnsi="標楷體" w:hint="eastAsia"/>
                <w:noProof/>
                <w:sz w:val="20"/>
                <w:szCs w:val="20"/>
              </w:rPr>
              <w:t>市</w:t>
            </w:r>
            <w:r w:rsidRPr="00A602DE">
              <w:rPr>
                <w:rFonts w:ascii="標楷體" w:eastAsia="標楷體" w:hAnsi="標楷體" w:hint="eastAsia"/>
                <w:noProof/>
                <w:spacing w:val="-16"/>
                <w:sz w:val="20"/>
                <w:szCs w:val="20"/>
              </w:rPr>
              <w:t>政府</w:t>
            </w:r>
          </w:p>
        </w:tc>
        <w:tc>
          <w:tcPr>
            <w:tcW w:w="376" w:type="pct"/>
            <w:tcBorders>
              <w:top w:val="nil"/>
              <w:bottom w:val="nil"/>
            </w:tcBorders>
            <w:shd w:val="clear" w:color="auto" w:fill="B2E9FC"/>
            <w:vAlign w:val="center"/>
          </w:tcPr>
          <w:p w14:paraId="3AA70CFE"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22</w:t>
            </w:r>
          </w:p>
        </w:tc>
        <w:tc>
          <w:tcPr>
            <w:tcW w:w="411" w:type="pct"/>
            <w:tcBorders>
              <w:top w:val="nil"/>
              <w:bottom w:val="nil"/>
            </w:tcBorders>
            <w:shd w:val="clear" w:color="auto" w:fill="B2E9FC"/>
            <w:vAlign w:val="center"/>
          </w:tcPr>
          <w:p w14:paraId="35AA2CCA"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118</w:t>
            </w:r>
          </w:p>
        </w:tc>
        <w:tc>
          <w:tcPr>
            <w:tcW w:w="397" w:type="pct"/>
            <w:tcBorders>
              <w:top w:val="nil"/>
              <w:bottom w:val="nil"/>
            </w:tcBorders>
            <w:shd w:val="clear" w:color="auto" w:fill="B2E9FC"/>
            <w:vAlign w:val="center"/>
          </w:tcPr>
          <w:p w14:paraId="5C851AEC"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w:t>
            </w:r>
          </w:p>
        </w:tc>
        <w:tc>
          <w:tcPr>
            <w:tcW w:w="411" w:type="pct"/>
            <w:tcBorders>
              <w:top w:val="nil"/>
              <w:bottom w:val="nil"/>
            </w:tcBorders>
            <w:shd w:val="clear" w:color="auto" w:fill="B2E9FC"/>
            <w:vAlign w:val="center"/>
          </w:tcPr>
          <w:p w14:paraId="7966ABE5"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104</w:t>
            </w:r>
          </w:p>
        </w:tc>
        <w:tc>
          <w:tcPr>
            <w:tcW w:w="401" w:type="pct"/>
            <w:tcBorders>
              <w:top w:val="nil"/>
              <w:bottom w:val="nil"/>
              <w:right w:val="double" w:sz="4" w:space="0" w:color="auto"/>
            </w:tcBorders>
            <w:shd w:val="clear" w:color="auto" w:fill="B2E9FC"/>
            <w:vAlign w:val="center"/>
          </w:tcPr>
          <w:p w14:paraId="72DD5A10"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14</w:t>
            </w:r>
          </w:p>
        </w:tc>
        <w:tc>
          <w:tcPr>
            <w:tcW w:w="534" w:type="pct"/>
            <w:tcBorders>
              <w:top w:val="nil"/>
              <w:left w:val="single" w:sz="4" w:space="0" w:color="auto"/>
              <w:bottom w:val="nil"/>
            </w:tcBorders>
            <w:shd w:val="clear" w:color="auto" w:fill="B2E9FC"/>
            <w:vAlign w:val="center"/>
          </w:tcPr>
          <w:p w14:paraId="30D50AFB" w14:textId="77777777" w:rsidR="008B1826" w:rsidRPr="00BD0024" w:rsidRDefault="008B1826" w:rsidP="006E4CCF">
            <w:pPr>
              <w:spacing w:line="240" w:lineRule="exact"/>
              <w:jc w:val="distribute"/>
              <w:rPr>
                <w:rFonts w:ascii="標楷體" w:eastAsia="標楷體" w:hAnsi="標楷體" w:cs="Times New Roman"/>
                <w:noProof/>
                <w:sz w:val="20"/>
                <w:szCs w:val="20"/>
              </w:rPr>
            </w:pPr>
            <w:r w:rsidRPr="00A602DE">
              <w:rPr>
                <w:rFonts w:ascii="標楷體" w:eastAsia="標楷體" w:hAnsi="標楷體" w:hint="eastAsia"/>
                <w:noProof/>
                <w:spacing w:val="-24"/>
                <w:sz w:val="20"/>
                <w:szCs w:val="20"/>
              </w:rPr>
              <w:t>臺北翡翠水庫管理</w:t>
            </w:r>
            <w:r w:rsidRPr="009954D9">
              <w:rPr>
                <w:rFonts w:ascii="標楷體" w:eastAsia="標楷體" w:hAnsi="標楷體" w:hint="eastAsia"/>
                <w:noProof/>
                <w:sz w:val="20"/>
              </w:rPr>
              <w:t>局</w:t>
            </w:r>
          </w:p>
        </w:tc>
        <w:tc>
          <w:tcPr>
            <w:tcW w:w="379" w:type="pct"/>
            <w:tcBorders>
              <w:top w:val="nil"/>
              <w:bottom w:val="nil"/>
            </w:tcBorders>
            <w:shd w:val="clear" w:color="auto" w:fill="B2E9FC"/>
            <w:vAlign w:val="center"/>
          </w:tcPr>
          <w:p w14:paraId="7812F9B3"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1</w:t>
            </w:r>
          </w:p>
        </w:tc>
        <w:tc>
          <w:tcPr>
            <w:tcW w:w="379" w:type="pct"/>
            <w:tcBorders>
              <w:top w:val="nil"/>
              <w:bottom w:val="nil"/>
            </w:tcBorders>
            <w:shd w:val="clear" w:color="auto" w:fill="B2E9FC"/>
            <w:vAlign w:val="center"/>
          </w:tcPr>
          <w:p w14:paraId="0B0242EA"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5</w:t>
            </w:r>
          </w:p>
        </w:tc>
        <w:tc>
          <w:tcPr>
            <w:tcW w:w="399" w:type="pct"/>
            <w:tcBorders>
              <w:top w:val="nil"/>
              <w:bottom w:val="nil"/>
            </w:tcBorders>
            <w:shd w:val="clear" w:color="auto" w:fill="B2E9FC"/>
            <w:vAlign w:val="center"/>
          </w:tcPr>
          <w:p w14:paraId="70CDBA49"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hint="eastAsia"/>
                <w:noProof/>
                <w:sz w:val="20"/>
              </w:rPr>
              <w:t>－</w:t>
            </w:r>
          </w:p>
        </w:tc>
        <w:tc>
          <w:tcPr>
            <w:tcW w:w="366" w:type="pct"/>
            <w:tcBorders>
              <w:top w:val="nil"/>
              <w:bottom w:val="nil"/>
            </w:tcBorders>
            <w:shd w:val="clear" w:color="auto" w:fill="B2E9FC"/>
            <w:vAlign w:val="center"/>
          </w:tcPr>
          <w:p w14:paraId="1F7073F7"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4</w:t>
            </w:r>
          </w:p>
        </w:tc>
        <w:tc>
          <w:tcPr>
            <w:tcW w:w="413" w:type="pct"/>
            <w:tcBorders>
              <w:top w:val="nil"/>
              <w:bottom w:val="nil"/>
              <w:right w:val="single" w:sz="4" w:space="0" w:color="auto"/>
            </w:tcBorders>
            <w:shd w:val="clear" w:color="auto" w:fill="B2E9FC"/>
            <w:vAlign w:val="center"/>
          </w:tcPr>
          <w:p w14:paraId="381D7E82"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1</w:t>
            </w:r>
          </w:p>
        </w:tc>
      </w:tr>
      <w:tr w:rsidR="008B1826" w:rsidRPr="00BD0024" w14:paraId="64648F54" w14:textId="77777777" w:rsidTr="006E4CCF">
        <w:tblPrEx>
          <w:tblBorders>
            <w:insideH w:val="none" w:sz="0" w:space="0" w:color="auto"/>
          </w:tblBorders>
        </w:tblPrEx>
        <w:trPr>
          <w:gridAfter w:val="1"/>
          <w:wAfter w:w="3" w:type="pct"/>
          <w:trHeight w:val="283"/>
        </w:trPr>
        <w:tc>
          <w:tcPr>
            <w:tcW w:w="531" w:type="pct"/>
            <w:tcBorders>
              <w:top w:val="nil"/>
              <w:left w:val="single" w:sz="4" w:space="0" w:color="auto"/>
              <w:bottom w:val="nil"/>
            </w:tcBorders>
            <w:shd w:val="clear" w:color="auto" w:fill="auto"/>
            <w:vAlign w:val="center"/>
          </w:tcPr>
          <w:p w14:paraId="16CE6D0D" w14:textId="77777777" w:rsidR="008B1826" w:rsidRPr="00BD0024" w:rsidRDefault="008B1826" w:rsidP="006E4CCF">
            <w:pPr>
              <w:spacing w:line="240" w:lineRule="exact"/>
              <w:jc w:val="distribute"/>
              <w:rPr>
                <w:rFonts w:ascii="標楷體" w:eastAsia="標楷體" w:hAnsi="標楷體" w:cs="Times New Roman"/>
                <w:noProof/>
                <w:sz w:val="20"/>
                <w:szCs w:val="20"/>
              </w:rPr>
            </w:pPr>
            <w:r w:rsidRPr="00834E83">
              <w:rPr>
                <w:rFonts w:ascii="標楷體" w:eastAsia="標楷體" w:hAnsi="標楷體" w:hint="eastAsia"/>
                <w:noProof/>
                <w:sz w:val="20"/>
                <w:szCs w:val="20"/>
              </w:rPr>
              <w:t>民政局</w:t>
            </w:r>
          </w:p>
        </w:tc>
        <w:tc>
          <w:tcPr>
            <w:tcW w:w="376" w:type="pct"/>
            <w:tcBorders>
              <w:top w:val="nil"/>
              <w:bottom w:val="nil"/>
            </w:tcBorders>
            <w:shd w:val="clear" w:color="auto" w:fill="auto"/>
            <w:vAlign w:val="center"/>
          </w:tcPr>
          <w:p w14:paraId="083A5B73"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15</w:t>
            </w:r>
          </w:p>
        </w:tc>
        <w:tc>
          <w:tcPr>
            <w:tcW w:w="411" w:type="pct"/>
            <w:tcBorders>
              <w:top w:val="nil"/>
              <w:bottom w:val="nil"/>
            </w:tcBorders>
            <w:shd w:val="clear" w:color="auto" w:fill="auto"/>
            <w:vAlign w:val="center"/>
          </w:tcPr>
          <w:p w14:paraId="41D30872"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61</w:t>
            </w:r>
          </w:p>
        </w:tc>
        <w:tc>
          <w:tcPr>
            <w:tcW w:w="397" w:type="pct"/>
            <w:tcBorders>
              <w:top w:val="nil"/>
              <w:bottom w:val="nil"/>
            </w:tcBorders>
            <w:shd w:val="clear" w:color="auto" w:fill="auto"/>
            <w:vAlign w:val="center"/>
          </w:tcPr>
          <w:p w14:paraId="57F7C3B2"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w:t>
            </w:r>
          </w:p>
        </w:tc>
        <w:tc>
          <w:tcPr>
            <w:tcW w:w="411" w:type="pct"/>
            <w:tcBorders>
              <w:top w:val="nil"/>
              <w:bottom w:val="nil"/>
            </w:tcBorders>
            <w:shd w:val="clear" w:color="auto" w:fill="auto"/>
            <w:vAlign w:val="center"/>
          </w:tcPr>
          <w:p w14:paraId="571B6C0A"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58</w:t>
            </w:r>
          </w:p>
        </w:tc>
        <w:tc>
          <w:tcPr>
            <w:tcW w:w="401" w:type="pct"/>
            <w:tcBorders>
              <w:top w:val="nil"/>
              <w:bottom w:val="nil"/>
              <w:right w:val="double" w:sz="4" w:space="0" w:color="auto"/>
            </w:tcBorders>
            <w:shd w:val="clear" w:color="auto" w:fill="auto"/>
            <w:vAlign w:val="center"/>
          </w:tcPr>
          <w:p w14:paraId="520C9672"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3</w:t>
            </w:r>
          </w:p>
        </w:tc>
        <w:tc>
          <w:tcPr>
            <w:tcW w:w="534" w:type="pct"/>
            <w:tcBorders>
              <w:top w:val="nil"/>
              <w:left w:val="single" w:sz="4" w:space="0" w:color="auto"/>
              <w:bottom w:val="nil"/>
            </w:tcBorders>
            <w:shd w:val="clear" w:color="auto" w:fill="auto"/>
            <w:vAlign w:val="center"/>
          </w:tcPr>
          <w:p w14:paraId="47F472F3" w14:textId="77777777" w:rsidR="008B1826" w:rsidRPr="00BD0024" w:rsidRDefault="008B1826" w:rsidP="006E4CCF">
            <w:pPr>
              <w:spacing w:line="240" w:lineRule="exact"/>
              <w:jc w:val="distribute"/>
              <w:rPr>
                <w:rFonts w:ascii="標楷體" w:eastAsia="標楷體" w:hAnsi="標楷體" w:cs="Times New Roman"/>
                <w:noProof/>
                <w:spacing w:val="-24"/>
                <w:sz w:val="20"/>
                <w:szCs w:val="20"/>
              </w:rPr>
            </w:pPr>
            <w:r w:rsidRPr="009954D9">
              <w:rPr>
                <w:rFonts w:ascii="標楷體" w:eastAsia="標楷體" w:hAnsi="標楷體" w:hint="eastAsia"/>
                <w:noProof/>
                <w:sz w:val="20"/>
              </w:rPr>
              <w:t>觀光傳播局</w:t>
            </w:r>
          </w:p>
        </w:tc>
        <w:tc>
          <w:tcPr>
            <w:tcW w:w="379" w:type="pct"/>
            <w:tcBorders>
              <w:top w:val="nil"/>
              <w:bottom w:val="nil"/>
            </w:tcBorders>
            <w:shd w:val="clear" w:color="auto" w:fill="auto"/>
            <w:vAlign w:val="center"/>
          </w:tcPr>
          <w:p w14:paraId="07EA9E76"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2</w:t>
            </w:r>
          </w:p>
        </w:tc>
        <w:tc>
          <w:tcPr>
            <w:tcW w:w="379" w:type="pct"/>
            <w:tcBorders>
              <w:top w:val="nil"/>
              <w:bottom w:val="nil"/>
            </w:tcBorders>
            <w:shd w:val="clear" w:color="auto" w:fill="auto"/>
            <w:vAlign w:val="center"/>
          </w:tcPr>
          <w:p w14:paraId="4ECDC199"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14</w:t>
            </w:r>
          </w:p>
        </w:tc>
        <w:tc>
          <w:tcPr>
            <w:tcW w:w="399" w:type="pct"/>
            <w:tcBorders>
              <w:top w:val="nil"/>
              <w:bottom w:val="nil"/>
            </w:tcBorders>
            <w:shd w:val="clear" w:color="auto" w:fill="auto"/>
            <w:vAlign w:val="center"/>
          </w:tcPr>
          <w:p w14:paraId="4688F548"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hint="eastAsia"/>
                <w:noProof/>
                <w:sz w:val="20"/>
              </w:rPr>
              <w:t>－</w:t>
            </w:r>
          </w:p>
        </w:tc>
        <w:tc>
          <w:tcPr>
            <w:tcW w:w="366" w:type="pct"/>
            <w:tcBorders>
              <w:top w:val="nil"/>
              <w:bottom w:val="nil"/>
            </w:tcBorders>
            <w:shd w:val="clear" w:color="auto" w:fill="auto"/>
            <w:vAlign w:val="center"/>
          </w:tcPr>
          <w:p w14:paraId="0F3697D0"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13</w:t>
            </w:r>
          </w:p>
        </w:tc>
        <w:tc>
          <w:tcPr>
            <w:tcW w:w="413" w:type="pct"/>
            <w:tcBorders>
              <w:top w:val="nil"/>
              <w:bottom w:val="nil"/>
              <w:right w:val="single" w:sz="4" w:space="0" w:color="auto"/>
            </w:tcBorders>
            <w:shd w:val="clear" w:color="auto" w:fill="auto"/>
            <w:vAlign w:val="center"/>
          </w:tcPr>
          <w:p w14:paraId="3C6AB312"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1</w:t>
            </w:r>
          </w:p>
        </w:tc>
      </w:tr>
      <w:tr w:rsidR="008B1826" w:rsidRPr="00BD0024" w14:paraId="64EEC5ED" w14:textId="77777777" w:rsidTr="006E4CCF">
        <w:tblPrEx>
          <w:tblBorders>
            <w:insideH w:val="none" w:sz="0" w:space="0" w:color="auto"/>
          </w:tblBorders>
        </w:tblPrEx>
        <w:trPr>
          <w:gridAfter w:val="1"/>
          <w:wAfter w:w="3" w:type="pct"/>
          <w:trHeight w:val="283"/>
        </w:trPr>
        <w:tc>
          <w:tcPr>
            <w:tcW w:w="531" w:type="pct"/>
            <w:tcBorders>
              <w:top w:val="nil"/>
              <w:left w:val="single" w:sz="4" w:space="0" w:color="auto"/>
              <w:bottom w:val="nil"/>
            </w:tcBorders>
            <w:shd w:val="clear" w:color="auto" w:fill="B2E9FC"/>
            <w:vAlign w:val="center"/>
          </w:tcPr>
          <w:p w14:paraId="00DB88E6" w14:textId="77777777" w:rsidR="008B1826" w:rsidRPr="00BD0024" w:rsidRDefault="008B1826" w:rsidP="006E4CCF">
            <w:pPr>
              <w:spacing w:line="240" w:lineRule="exact"/>
              <w:jc w:val="distribute"/>
              <w:rPr>
                <w:rFonts w:ascii="標楷體" w:eastAsia="標楷體" w:hAnsi="標楷體" w:cs="Times New Roman"/>
                <w:noProof/>
                <w:sz w:val="20"/>
                <w:szCs w:val="20"/>
              </w:rPr>
            </w:pPr>
            <w:r w:rsidRPr="00834E83">
              <w:rPr>
                <w:rFonts w:ascii="標楷體" w:eastAsia="標楷體" w:hAnsi="標楷體" w:hint="eastAsia"/>
                <w:noProof/>
                <w:sz w:val="20"/>
                <w:szCs w:val="20"/>
              </w:rPr>
              <w:t>財政局</w:t>
            </w:r>
          </w:p>
        </w:tc>
        <w:tc>
          <w:tcPr>
            <w:tcW w:w="376" w:type="pct"/>
            <w:tcBorders>
              <w:top w:val="nil"/>
              <w:bottom w:val="nil"/>
            </w:tcBorders>
            <w:shd w:val="clear" w:color="auto" w:fill="B2E9FC"/>
            <w:vAlign w:val="center"/>
          </w:tcPr>
          <w:p w14:paraId="011F8AF1"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2</w:t>
            </w:r>
          </w:p>
        </w:tc>
        <w:tc>
          <w:tcPr>
            <w:tcW w:w="411" w:type="pct"/>
            <w:tcBorders>
              <w:top w:val="nil"/>
              <w:bottom w:val="nil"/>
            </w:tcBorders>
            <w:shd w:val="clear" w:color="auto" w:fill="B2E9FC"/>
            <w:vAlign w:val="center"/>
          </w:tcPr>
          <w:p w14:paraId="3221F98C"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18</w:t>
            </w:r>
          </w:p>
        </w:tc>
        <w:tc>
          <w:tcPr>
            <w:tcW w:w="397" w:type="pct"/>
            <w:tcBorders>
              <w:top w:val="nil"/>
              <w:bottom w:val="nil"/>
            </w:tcBorders>
            <w:shd w:val="clear" w:color="auto" w:fill="B2E9FC"/>
            <w:vAlign w:val="center"/>
          </w:tcPr>
          <w:p w14:paraId="5C6F4576"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2</w:t>
            </w:r>
          </w:p>
        </w:tc>
        <w:tc>
          <w:tcPr>
            <w:tcW w:w="411" w:type="pct"/>
            <w:tcBorders>
              <w:top w:val="nil"/>
              <w:bottom w:val="nil"/>
            </w:tcBorders>
            <w:shd w:val="clear" w:color="auto" w:fill="B2E9FC"/>
            <w:vAlign w:val="center"/>
          </w:tcPr>
          <w:p w14:paraId="33C8AA01"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10</w:t>
            </w:r>
          </w:p>
        </w:tc>
        <w:tc>
          <w:tcPr>
            <w:tcW w:w="401" w:type="pct"/>
            <w:tcBorders>
              <w:top w:val="nil"/>
              <w:bottom w:val="nil"/>
              <w:right w:val="double" w:sz="4" w:space="0" w:color="auto"/>
            </w:tcBorders>
            <w:shd w:val="clear" w:color="auto" w:fill="B2E9FC"/>
            <w:vAlign w:val="center"/>
          </w:tcPr>
          <w:p w14:paraId="342EBA56"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6</w:t>
            </w:r>
          </w:p>
        </w:tc>
        <w:tc>
          <w:tcPr>
            <w:tcW w:w="534" w:type="pct"/>
            <w:tcBorders>
              <w:top w:val="nil"/>
              <w:left w:val="single" w:sz="4" w:space="0" w:color="auto"/>
              <w:bottom w:val="nil"/>
            </w:tcBorders>
            <w:shd w:val="clear" w:color="auto" w:fill="B2E9FC"/>
            <w:vAlign w:val="center"/>
          </w:tcPr>
          <w:p w14:paraId="7FAF4423" w14:textId="77777777" w:rsidR="008B1826" w:rsidRPr="00BD0024" w:rsidRDefault="008B1826" w:rsidP="006E4CCF">
            <w:pPr>
              <w:spacing w:line="240" w:lineRule="exact"/>
              <w:jc w:val="distribute"/>
              <w:rPr>
                <w:rFonts w:ascii="標楷體" w:eastAsia="標楷體" w:hAnsi="標楷體" w:cs="Times New Roman"/>
                <w:noProof/>
                <w:sz w:val="20"/>
                <w:szCs w:val="20"/>
              </w:rPr>
            </w:pPr>
            <w:r w:rsidRPr="009954D9">
              <w:rPr>
                <w:rFonts w:ascii="標楷體" w:eastAsia="標楷體" w:hAnsi="標楷體" w:hint="eastAsia"/>
                <w:noProof/>
                <w:sz w:val="20"/>
              </w:rPr>
              <w:t>地政局</w:t>
            </w:r>
          </w:p>
        </w:tc>
        <w:tc>
          <w:tcPr>
            <w:tcW w:w="379" w:type="pct"/>
            <w:tcBorders>
              <w:top w:val="nil"/>
              <w:bottom w:val="nil"/>
            </w:tcBorders>
            <w:shd w:val="clear" w:color="auto" w:fill="B2E9FC"/>
            <w:vAlign w:val="center"/>
          </w:tcPr>
          <w:p w14:paraId="01D5FD30"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8</w:t>
            </w:r>
          </w:p>
        </w:tc>
        <w:tc>
          <w:tcPr>
            <w:tcW w:w="379" w:type="pct"/>
            <w:tcBorders>
              <w:top w:val="nil"/>
              <w:bottom w:val="nil"/>
            </w:tcBorders>
            <w:shd w:val="clear" w:color="auto" w:fill="B2E9FC"/>
            <w:vAlign w:val="center"/>
          </w:tcPr>
          <w:p w14:paraId="095EC154"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29</w:t>
            </w:r>
          </w:p>
        </w:tc>
        <w:tc>
          <w:tcPr>
            <w:tcW w:w="399" w:type="pct"/>
            <w:tcBorders>
              <w:top w:val="nil"/>
              <w:bottom w:val="nil"/>
            </w:tcBorders>
            <w:shd w:val="clear" w:color="auto" w:fill="B2E9FC"/>
            <w:vAlign w:val="center"/>
          </w:tcPr>
          <w:p w14:paraId="132B7169"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hint="eastAsia"/>
                <w:noProof/>
                <w:sz w:val="20"/>
              </w:rPr>
              <w:t>－</w:t>
            </w:r>
          </w:p>
        </w:tc>
        <w:tc>
          <w:tcPr>
            <w:tcW w:w="366" w:type="pct"/>
            <w:tcBorders>
              <w:top w:val="nil"/>
              <w:bottom w:val="nil"/>
            </w:tcBorders>
            <w:shd w:val="clear" w:color="auto" w:fill="B2E9FC"/>
            <w:vAlign w:val="center"/>
          </w:tcPr>
          <w:p w14:paraId="04AA94F7"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28</w:t>
            </w:r>
          </w:p>
        </w:tc>
        <w:tc>
          <w:tcPr>
            <w:tcW w:w="413" w:type="pct"/>
            <w:tcBorders>
              <w:top w:val="nil"/>
              <w:bottom w:val="nil"/>
              <w:right w:val="single" w:sz="4" w:space="0" w:color="auto"/>
            </w:tcBorders>
            <w:shd w:val="clear" w:color="auto" w:fill="B2E9FC"/>
            <w:vAlign w:val="center"/>
          </w:tcPr>
          <w:p w14:paraId="1F218B6E"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1</w:t>
            </w:r>
          </w:p>
        </w:tc>
      </w:tr>
      <w:tr w:rsidR="008B1826" w:rsidRPr="00BD0024" w14:paraId="15D36598" w14:textId="77777777" w:rsidTr="006E4CCF">
        <w:tblPrEx>
          <w:tblBorders>
            <w:insideH w:val="none" w:sz="0" w:space="0" w:color="auto"/>
          </w:tblBorders>
        </w:tblPrEx>
        <w:trPr>
          <w:gridAfter w:val="1"/>
          <w:wAfter w:w="3" w:type="pct"/>
          <w:trHeight w:val="283"/>
        </w:trPr>
        <w:tc>
          <w:tcPr>
            <w:tcW w:w="531" w:type="pct"/>
            <w:tcBorders>
              <w:top w:val="nil"/>
              <w:left w:val="single" w:sz="4" w:space="0" w:color="auto"/>
              <w:bottom w:val="nil"/>
            </w:tcBorders>
            <w:shd w:val="clear" w:color="auto" w:fill="auto"/>
            <w:vAlign w:val="center"/>
          </w:tcPr>
          <w:p w14:paraId="372BF7D1" w14:textId="77777777" w:rsidR="008B1826" w:rsidRPr="00BD0024" w:rsidRDefault="008B1826" w:rsidP="006E4CCF">
            <w:pPr>
              <w:spacing w:line="240" w:lineRule="exact"/>
              <w:jc w:val="distribute"/>
              <w:rPr>
                <w:rFonts w:ascii="標楷體" w:eastAsia="標楷體" w:hAnsi="標楷體" w:cs="Times New Roman"/>
                <w:noProof/>
                <w:sz w:val="20"/>
                <w:szCs w:val="20"/>
              </w:rPr>
            </w:pPr>
            <w:r w:rsidRPr="00834E83">
              <w:rPr>
                <w:rFonts w:ascii="標楷體" w:eastAsia="標楷體" w:hAnsi="標楷體" w:hint="eastAsia"/>
                <w:noProof/>
                <w:sz w:val="20"/>
                <w:szCs w:val="20"/>
              </w:rPr>
              <w:t>教育局</w:t>
            </w:r>
          </w:p>
        </w:tc>
        <w:tc>
          <w:tcPr>
            <w:tcW w:w="376" w:type="pct"/>
            <w:tcBorders>
              <w:top w:val="nil"/>
              <w:bottom w:val="nil"/>
            </w:tcBorders>
            <w:shd w:val="clear" w:color="auto" w:fill="auto"/>
            <w:vAlign w:val="center"/>
          </w:tcPr>
          <w:p w14:paraId="2CCEDF80"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5</w:t>
            </w:r>
          </w:p>
        </w:tc>
        <w:tc>
          <w:tcPr>
            <w:tcW w:w="411" w:type="pct"/>
            <w:tcBorders>
              <w:top w:val="nil"/>
              <w:bottom w:val="nil"/>
            </w:tcBorders>
            <w:shd w:val="clear" w:color="auto" w:fill="auto"/>
            <w:vAlign w:val="center"/>
          </w:tcPr>
          <w:p w14:paraId="1760EB6C"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37</w:t>
            </w:r>
          </w:p>
        </w:tc>
        <w:tc>
          <w:tcPr>
            <w:tcW w:w="397" w:type="pct"/>
            <w:tcBorders>
              <w:top w:val="nil"/>
              <w:bottom w:val="nil"/>
            </w:tcBorders>
            <w:shd w:val="clear" w:color="auto" w:fill="auto"/>
            <w:vAlign w:val="center"/>
          </w:tcPr>
          <w:p w14:paraId="7C34515E"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w:t>
            </w:r>
          </w:p>
        </w:tc>
        <w:tc>
          <w:tcPr>
            <w:tcW w:w="411" w:type="pct"/>
            <w:tcBorders>
              <w:top w:val="nil"/>
              <w:bottom w:val="nil"/>
            </w:tcBorders>
            <w:shd w:val="clear" w:color="auto" w:fill="auto"/>
            <w:vAlign w:val="center"/>
          </w:tcPr>
          <w:p w14:paraId="7E2279C2"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31</w:t>
            </w:r>
          </w:p>
        </w:tc>
        <w:tc>
          <w:tcPr>
            <w:tcW w:w="401" w:type="pct"/>
            <w:tcBorders>
              <w:top w:val="nil"/>
              <w:bottom w:val="nil"/>
              <w:right w:val="double" w:sz="4" w:space="0" w:color="auto"/>
            </w:tcBorders>
            <w:shd w:val="clear" w:color="auto" w:fill="auto"/>
            <w:vAlign w:val="center"/>
          </w:tcPr>
          <w:p w14:paraId="0BA5F600"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6</w:t>
            </w:r>
          </w:p>
        </w:tc>
        <w:tc>
          <w:tcPr>
            <w:tcW w:w="534" w:type="pct"/>
            <w:tcBorders>
              <w:top w:val="nil"/>
              <w:left w:val="single" w:sz="4" w:space="0" w:color="auto"/>
              <w:bottom w:val="nil"/>
            </w:tcBorders>
            <w:shd w:val="clear" w:color="auto" w:fill="auto"/>
            <w:vAlign w:val="center"/>
          </w:tcPr>
          <w:p w14:paraId="78DB0E7A" w14:textId="77777777" w:rsidR="008B1826" w:rsidRPr="00BD0024" w:rsidRDefault="008B1826" w:rsidP="006E4CCF">
            <w:pPr>
              <w:spacing w:line="240" w:lineRule="exact"/>
              <w:jc w:val="distribute"/>
              <w:rPr>
                <w:rFonts w:ascii="標楷體" w:eastAsia="標楷體" w:hAnsi="標楷體" w:cs="Times New Roman"/>
                <w:noProof/>
                <w:sz w:val="20"/>
                <w:szCs w:val="20"/>
              </w:rPr>
            </w:pPr>
            <w:r w:rsidRPr="009954D9">
              <w:rPr>
                <w:rFonts w:ascii="標楷體" w:eastAsia="標楷體" w:hAnsi="標楷體" w:hint="eastAsia"/>
                <w:noProof/>
                <w:sz w:val="20"/>
              </w:rPr>
              <w:t>兵役局</w:t>
            </w:r>
          </w:p>
        </w:tc>
        <w:tc>
          <w:tcPr>
            <w:tcW w:w="379" w:type="pct"/>
            <w:tcBorders>
              <w:top w:val="nil"/>
              <w:bottom w:val="nil"/>
            </w:tcBorders>
            <w:shd w:val="clear" w:color="auto" w:fill="auto"/>
            <w:vAlign w:val="center"/>
          </w:tcPr>
          <w:p w14:paraId="06C74C2B"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1</w:t>
            </w:r>
          </w:p>
        </w:tc>
        <w:tc>
          <w:tcPr>
            <w:tcW w:w="379" w:type="pct"/>
            <w:tcBorders>
              <w:top w:val="nil"/>
              <w:bottom w:val="nil"/>
            </w:tcBorders>
            <w:shd w:val="clear" w:color="auto" w:fill="auto"/>
            <w:vAlign w:val="center"/>
          </w:tcPr>
          <w:p w14:paraId="26C1CC30"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8</w:t>
            </w:r>
          </w:p>
        </w:tc>
        <w:tc>
          <w:tcPr>
            <w:tcW w:w="399" w:type="pct"/>
            <w:tcBorders>
              <w:top w:val="nil"/>
              <w:bottom w:val="nil"/>
            </w:tcBorders>
            <w:shd w:val="clear" w:color="auto" w:fill="auto"/>
            <w:vAlign w:val="center"/>
          </w:tcPr>
          <w:p w14:paraId="73C31A9C"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hint="eastAsia"/>
                <w:noProof/>
                <w:sz w:val="20"/>
              </w:rPr>
              <w:t>－</w:t>
            </w:r>
          </w:p>
        </w:tc>
        <w:tc>
          <w:tcPr>
            <w:tcW w:w="366" w:type="pct"/>
            <w:tcBorders>
              <w:top w:val="nil"/>
              <w:bottom w:val="nil"/>
            </w:tcBorders>
            <w:shd w:val="clear" w:color="auto" w:fill="auto"/>
            <w:vAlign w:val="center"/>
          </w:tcPr>
          <w:p w14:paraId="1EE0D653"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7</w:t>
            </w:r>
          </w:p>
        </w:tc>
        <w:tc>
          <w:tcPr>
            <w:tcW w:w="413" w:type="pct"/>
            <w:tcBorders>
              <w:top w:val="nil"/>
              <w:bottom w:val="nil"/>
              <w:right w:val="single" w:sz="4" w:space="0" w:color="auto"/>
            </w:tcBorders>
            <w:shd w:val="clear" w:color="auto" w:fill="auto"/>
            <w:vAlign w:val="center"/>
          </w:tcPr>
          <w:p w14:paraId="328AE72D"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1</w:t>
            </w:r>
          </w:p>
        </w:tc>
      </w:tr>
      <w:tr w:rsidR="008B1826" w:rsidRPr="00BD0024" w14:paraId="558F2478" w14:textId="77777777" w:rsidTr="006E4CCF">
        <w:tblPrEx>
          <w:tblBorders>
            <w:insideH w:val="none" w:sz="0" w:space="0" w:color="auto"/>
          </w:tblBorders>
        </w:tblPrEx>
        <w:trPr>
          <w:gridAfter w:val="1"/>
          <w:wAfter w:w="3" w:type="pct"/>
          <w:trHeight w:val="283"/>
        </w:trPr>
        <w:tc>
          <w:tcPr>
            <w:tcW w:w="531" w:type="pct"/>
            <w:tcBorders>
              <w:top w:val="nil"/>
              <w:left w:val="single" w:sz="4" w:space="0" w:color="auto"/>
              <w:bottom w:val="nil"/>
            </w:tcBorders>
            <w:shd w:val="clear" w:color="auto" w:fill="B2E9FC"/>
            <w:vAlign w:val="center"/>
          </w:tcPr>
          <w:p w14:paraId="69ED2D31" w14:textId="77777777" w:rsidR="008B1826" w:rsidRPr="00BD0024" w:rsidRDefault="008B1826" w:rsidP="006E4CCF">
            <w:pPr>
              <w:spacing w:line="240" w:lineRule="exact"/>
              <w:jc w:val="distribute"/>
              <w:rPr>
                <w:rFonts w:ascii="標楷體" w:eastAsia="標楷體" w:hAnsi="標楷體" w:cs="Times New Roman"/>
                <w:noProof/>
                <w:spacing w:val="-16"/>
                <w:sz w:val="20"/>
                <w:szCs w:val="20"/>
              </w:rPr>
            </w:pPr>
            <w:r w:rsidRPr="00A602DE">
              <w:rPr>
                <w:rFonts w:ascii="標楷體" w:eastAsia="標楷體" w:hAnsi="標楷體" w:hint="eastAsia"/>
                <w:noProof/>
                <w:spacing w:val="-16"/>
                <w:sz w:val="20"/>
                <w:szCs w:val="20"/>
              </w:rPr>
              <w:t>產業發展局</w:t>
            </w:r>
          </w:p>
        </w:tc>
        <w:tc>
          <w:tcPr>
            <w:tcW w:w="376" w:type="pct"/>
            <w:tcBorders>
              <w:top w:val="nil"/>
              <w:bottom w:val="nil"/>
            </w:tcBorders>
            <w:shd w:val="clear" w:color="auto" w:fill="B2E9FC"/>
            <w:vAlign w:val="center"/>
          </w:tcPr>
          <w:p w14:paraId="4AEB9AC0"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4</w:t>
            </w:r>
          </w:p>
        </w:tc>
        <w:tc>
          <w:tcPr>
            <w:tcW w:w="411" w:type="pct"/>
            <w:tcBorders>
              <w:top w:val="nil"/>
              <w:bottom w:val="nil"/>
            </w:tcBorders>
            <w:shd w:val="clear" w:color="auto" w:fill="B2E9FC"/>
            <w:vAlign w:val="center"/>
          </w:tcPr>
          <w:p w14:paraId="4B9C8B72"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35</w:t>
            </w:r>
          </w:p>
        </w:tc>
        <w:tc>
          <w:tcPr>
            <w:tcW w:w="397" w:type="pct"/>
            <w:tcBorders>
              <w:top w:val="nil"/>
              <w:bottom w:val="nil"/>
            </w:tcBorders>
            <w:shd w:val="clear" w:color="auto" w:fill="B2E9FC"/>
            <w:vAlign w:val="center"/>
          </w:tcPr>
          <w:p w14:paraId="4F9E6A22"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w:t>
            </w:r>
          </w:p>
        </w:tc>
        <w:tc>
          <w:tcPr>
            <w:tcW w:w="411" w:type="pct"/>
            <w:tcBorders>
              <w:top w:val="nil"/>
              <w:bottom w:val="nil"/>
            </w:tcBorders>
            <w:shd w:val="clear" w:color="auto" w:fill="B2E9FC"/>
            <w:vAlign w:val="center"/>
          </w:tcPr>
          <w:p w14:paraId="0B5A6C67"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26</w:t>
            </w:r>
          </w:p>
        </w:tc>
        <w:tc>
          <w:tcPr>
            <w:tcW w:w="401" w:type="pct"/>
            <w:tcBorders>
              <w:top w:val="nil"/>
              <w:bottom w:val="nil"/>
              <w:right w:val="double" w:sz="4" w:space="0" w:color="auto"/>
            </w:tcBorders>
            <w:shd w:val="clear" w:color="auto" w:fill="B2E9FC"/>
            <w:vAlign w:val="center"/>
          </w:tcPr>
          <w:p w14:paraId="26FD5AED"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9</w:t>
            </w:r>
          </w:p>
        </w:tc>
        <w:tc>
          <w:tcPr>
            <w:tcW w:w="534" w:type="pct"/>
            <w:tcBorders>
              <w:top w:val="nil"/>
              <w:left w:val="single" w:sz="4" w:space="0" w:color="auto"/>
              <w:bottom w:val="nil"/>
            </w:tcBorders>
            <w:shd w:val="clear" w:color="auto" w:fill="B2E9FC"/>
            <w:vAlign w:val="center"/>
          </w:tcPr>
          <w:p w14:paraId="6095EFB7" w14:textId="77777777" w:rsidR="008B1826" w:rsidRPr="00BD0024" w:rsidRDefault="008B1826" w:rsidP="006E4CCF">
            <w:pPr>
              <w:spacing w:line="240" w:lineRule="exact"/>
              <w:jc w:val="distribute"/>
              <w:rPr>
                <w:rFonts w:ascii="標楷體" w:eastAsia="標楷體" w:hAnsi="標楷體" w:cs="Times New Roman"/>
                <w:noProof/>
                <w:sz w:val="20"/>
                <w:szCs w:val="20"/>
              </w:rPr>
            </w:pPr>
            <w:r w:rsidRPr="009954D9">
              <w:rPr>
                <w:rFonts w:ascii="標楷體" w:eastAsia="標楷體" w:hAnsi="標楷體" w:hint="eastAsia"/>
                <w:noProof/>
                <w:sz w:val="20"/>
              </w:rPr>
              <w:t>臺北自來水事業處</w:t>
            </w:r>
          </w:p>
        </w:tc>
        <w:tc>
          <w:tcPr>
            <w:tcW w:w="379" w:type="pct"/>
            <w:tcBorders>
              <w:top w:val="nil"/>
              <w:bottom w:val="nil"/>
            </w:tcBorders>
            <w:shd w:val="clear" w:color="auto" w:fill="B2E9FC"/>
            <w:vAlign w:val="center"/>
          </w:tcPr>
          <w:p w14:paraId="731A3377"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1</w:t>
            </w:r>
          </w:p>
        </w:tc>
        <w:tc>
          <w:tcPr>
            <w:tcW w:w="379" w:type="pct"/>
            <w:tcBorders>
              <w:top w:val="nil"/>
              <w:bottom w:val="nil"/>
            </w:tcBorders>
            <w:shd w:val="clear" w:color="auto" w:fill="B2E9FC"/>
            <w:vAlign w:val="center"/>
          </w:tcPr>
          <w:p w14:paraId="4F356353"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2</w:t>
            </w:r>
          </w:p>
        </w:tc>
        <w:tc>
          <w:tcPr>
            <w:tcW w:w="399" w:type="pct"/>
            <w:tcBorders>
              <w:top w:val="nil"/>
              <w:bottom w:val="nil"/>
            </w:tcBorders>
            <w:shd w:val="clear" w:color="auto" w:fill="B2E9FC"/>
            <w:vAlign w:val="center"/>
          </w:tcPr>
          <w:p w14:paraId="4E30542C"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hint="eastAsia"/>
                <w:noProof/>
                <w:sz w:val="20"/>
              </w:rPr>
              <w:t>－</w:t>
            </w:r>
          </w:p>
        </w:tc>
        <w:tc>
          <w:tcPr>
            <w:tcW w:w="366" w:type="pct"/>
            <w:tcBorders>
              <w:top w:val="nil"/>
              <w:bottom w:val="nil"/>
            </w:tcBorders>
            <w:shd w:val="clear" w:color="auto" w:fill="B2E9FC"/>
            <w:vAlign w:val="center"/>
          </w:tcPr>
          <w:p w14:paraId="2F1A00D7"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2</w:t>
            </w:r>
          </w:p>
        </w:tc>
        <w:tc>
          <w:tcPr>
            <w:tcW w:w="413" w:type="pct"/>
            <w:tcBorders>
              <w:top w:val="nil"/>
              <w:bottom w:val="nil"/>
              <w:right w:val="single" w:sz="4" w:space="0" w:color="auto"/>
            </w:tcBorders>
            <w:shd w:val="clear" w:color="auto" w:fill="B2E9FC"/>
            <w:vAlign w:val="center"/>
          </w:tcPr>
          <w:p w14:paraId="139EFE51"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hint="eastAsia"/>
                <w:noProof/>
                <w:sz w:val="20"/>
              </w:rPr>
              <w:t>－</w:t>
            </w:r>
          </w:p>
        </w:tc>
      </w:tr>
      <w:tr w:rsidR="008B1826" w:rsidRPr="00BD0024" w14:paraId="4A00CE76" w14:textId="77777777" w:rsidTr="006E4CCF">
        <w:tblPrEx>
          <w:tblBorders>
            <w:insideH w:val="none" w:sz="0" w:space="0" w:color="auto"/>
          </w:tblBorders>
        </w:tblPrEx>
        <w:trPr>
          <w:gridAfter w:val="1"/>
          <w:wAfter w:w="3" w:type="pct"/>
          <w:trHeight w:val="283"/>
        </w:trPr>
        <w:tc>
          <w:tcPr>
            <w:tcW w:w="531" w:type="pct"/>
            <w:tcBorders>
              <w:top w:val="nil"/>
              <w:left w:val="single" w:sz="4" w:space="0" w:color="auto"/>
              <w:bottom w:val="nil"/>
            </w:tcBorders>
            <w:shd w:val="clear" w:color="auto" w:fill="auto"/>
            <w:vAlign w:val="center"/>
          </w:tcPr>
          <w:p w14:paraId="6F76EE86" w14:textId="77777777" w:rsidR="008B1826" w:rsidRPr="00BD0024" w:rsidRDefault="008B1826" w:rsidP="006E4CCF">
            <w:pPr>
              <w:spacing w:line="240" w:lineRule="exact"/>
              <w:jc w:val="distribute"/>
              <w:rPr>
                <w:rFonts w:ascii="標楷體" w:eastAsia="標楷體" w:hAnsi="標楷體" w:cs="Times New Roman"/>
                <w:noProof/>
                <w:sz w:val="20"/>
                <w:szCs w:val="20"/>
              </w:rPr>
            </w:pPr>
            <w:r w:rsidRPr="00834E83">
              <w:rPr>
                <w:rFonts w:ascii="標楷體" w:eastAsia="標楷體" w:hAnsi="標楷體" w:hint="eastAsia"/>
                <w:noProof/>
                <w:sz w:val="20"/>
                <w:szCs w:val="20"/>
              </w:rPr>
              <w:t>工務局</w:t>
            </w:r>
          </w:p>
        </w:tc>
        <w:tc>
          <w:tcPr>
            <w:tcW w:w="376" w:type="pct"/>
            <w:tcBorders>
              <w:top w:val="nil"/>
              <w:bottom w:val="nil"/>
            </w:tcBorders>
            <w:shd w:val="clear" w:color="auto" w:fill="auto"/>
            <w:vAlign w:val="center"/>
          </w:tcPr>
          <w:p w14:paraId="40A99034"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6</w:t>
            </w:r>
          </w:p>
        </w:tc>
        <w:tc>
          <w:tcPr>
            <w:tcW w:w="411" w:type="pct"/>
            <w:tcBorders>
              <w:top w:val="nil"/>
              <w:bottom w:val="nil"/>
            </w:tcBorders>
            <w:shd w:val="clear" w:color="auto" w:fill="auto"/>
            <w:vAlign w:val="center"/>
          </w:tcPr>
          <w:p w14:paraId="440DE8BE"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39</w:t>
            </w:r>
          </w:p>
        </w:tc>
        <w:tc>
          <w:tcPr>
            <w:tcW w:w="397" w:type="pct"/>
            <w:tcBorders>
              <w:top w:val="nil"/>
              <w:bottom w:val="nil"/>
            </w:tcBorders>
            <w:shd w:val="clear" w:color="auto" w:fill="auto"/>
            <w:vAlign w:val="center"/>
          </w:tcPr>
          <w:p w14:paraId="64A6904C"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w:t>
            </w:r>
          </w:p>
        </w:tc>
        <w:tc>
          <w:tcPr>
            <w:tcW w:w="411" w:type="pct"/>
            <w:tcBorders>
              <w:top w:val="nil"/>
              <w:bottom w:val="nil"/>
            </w:tcBorders>
            <w:shd w:val="clear" w:color="auto" w:fill="auto"/>
            <w:vAlign w:val="center"/>
          </w:tcPr>
          <w:p w14:paraId="64FA9431"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23</w:t>
            </w:r>
          </w:p>
        </w:tc>
        <w:tc>
          <w:tcPr>
            <w:tcW w:w="401" w:type="pct"/>
            <w:tcBorders>
              <w:top w:val="nil"/>
              <w:bottom w:val="nil"/>
              <w:right w:val="double" w:sz="4" w:space="0" w:color="auto"/>
            </w:tcBorders>
            <w:shd w:val="clear" w:color="auto" w:fill="auto"/>
            <w:vAlign w:val="center"/>
          </w:tcPr>
          <w:p w14:paraId="7C13FACE"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16</w:t>
            </w:r>
          </w:p>
        </w:tc>
        <w:tc>
          <w:tcPr>
            <w:tcW w:w="534" w:type="pct"/>
            <w:tcBorders>
              <w:top w:val="nil"/>
              <w:left w:val="single" w:sz="4" w:space="0" w:color="auto"/>
              <w:bottom w:val="nil"/>
            </w:tcBorders>
            <w:shd w:val="clear" w:color="auto" w:fill="auto"/>
            <w:vAlign w:val="center"/>
          </w:tcPr>
          <w:p w14:paraId="2589BD54" w14:textId="77777777" w:rsidR="008B1826" w:rsidRPr="00BD0024" w:rsidRDefault="008B1826" w:rsidP="006E4CCF">
            <w:pPr>
              <w:spacing w:line="240" w:lineRule="exact"/>
              <w:jc w:val="distribute"/>
              <w:rPr>
                <w:rFonts w:ascii="標楷體" w:eastAsia="標楷體" w:hAnsi="標楷體" w:cs="Times New Roman"/>
                <w:noProof/>
                <w:spacing w:val="-8"/>
                <w:sz w:val="20"/>
                <w:szCs w:val="20"/>
              </w:rPr>
            </w:pPr>
            <w:r w:rsidRPr="009954D9">
              <w:rPr>
                <w:rFonts w:ascii="標楷體" w:eastAsia="標楷體" w:hAnsi="標楷體" w:hint="eastAsia"/>
                <w:noProof/>
                <w:sz w:val="20"/>
              </w:rPr>
              <w:t>體育局</w:t>
            </w:r>
          </w:p>
        </w:tc>
        <w:tc>
          <w:tcPr>
            <w:tcW w:w="379" w:type="pct"/>
            <w:tcBorders>
              <w:top w:val="nil"/>
              <w:bottom w:val="nil"/>
            </w:tcBorders>
            <w:shd w:val="clear" w:color="auto" w:fill="auto"/>
            <w:vAlign w:val="center"/>
          </w:tcPr>
          <w:p w14:paraId="3031092C"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1</w:t>
            </w:r>
          </w:p>
        </w:tc>
        <w:tc>
          <w:tcPr>
            <w:tcW w:w="379" w:type="pct"/>
            <w:tcBorders>
              <w:top w:val="nil"/>
              <w:bottom w:val="nil"/>
            </w:tcBorders>
            <w:shd w:val="clear" w:color="auto" w:fill="auto"/>
            <w:vAlign w:val="center"/>
          </w:tcPr>
          <w:p w14:paraId="6439A5AA"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8</w:t>
            </w:r>
          </w:p>
        </w:tc>
        <w:tc>
          <w:tcPr>
            <w:tcW w:w="399" w:type="pct"/>
            <w:tcBorders>
              <w:top w:val="nil"/>
              <w:bottom w:val="nil"/>
            </w:tcBorders>
            <w:shd w:val="clear" w:color="auto" w:fill="auto"/>
            <w:vAlign w:val="center"/>
          </w:tcPr>
          <w:p w14:paraId="12954BF1"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hint="eastAsia"/>
                <w:noProof/>
                <w:sz w:val="20"/>
              </w:rPr>
              <w:t>－</w:t>
            </w:r>
          </w:p>
        </w:tc>
        <w:tc>
          <w:tcPr>
            <w:tcW w:w="366" w:type="pct"/>
            <w:tcBorders>
              <w:top w:val="nil"/>
              <w:bottom w:val="nil"/>
            </w:tcBorders>
            <w:shd w:val="clear" w:color="auto" w:fill="auto"/>
            <w:vAlign w:val="center"/>
          </w:tcPr>
          <w:p w14:paraId="048F2695"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2</w:t>
            </w:r>
          </w:p>
        </w:tc>
        <w:tc>
          <w:tcPr>
            <w:tcW w:w="413" w:type="pct"/>
            <w:tcBorders>
              <w:top w:val="nil"/>
              <w:bottom w:val="nil"/>
              <w:right w:val="single" w:sz="4" w:space="0" w:color="auto"/>
            </w:tcBorders>
            <w:shd w:val="clear" w:color="auto" w:fill="auto"/>
            <w:vAlign w:val="center"/>
          </w:tcPr>
          <w:p w14:paraId="02C7E74B"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6</w:t>
            </w:r>
          </w:p>
        </w:tc>
      </w:tr>
      <w:tr w:rsidR="008B1826" w:rsidRPr="00BD0024" w14:paraId="4C68E10C" w14:textId="77777777" w:rsidTr="006E4CCF">
        <w:tblPrEx>
          <w:tblBorders>
            <w:insideH w:val="none" w:sz="0" w:space="0" w:color="auto"/>
          </w:tblBorders>
        </w:tblPrEx>
        <w:trPr>
          <w:gridAfter w:val="1"/>
          <w:wAfter w:w="3" w:type="pct"/>
          <w:trHeight w:val="283"/>
        </w:trPr>
        <w:tc>
          <w:tcPr>
            <w:tcW w:w="531" w:type="pct"/>
            <w:tcBorders>
              <w:top w:val="nil"/>
              <w:left w:val="single" w:sz="4" w:space="0" w:color="auto"/>
              <w:bottom w:val="nil"/>
            </w:tcBorders>
            <w:shd w:val="clear" w:color="auto" w:fill="B2E9FC"/>
            <w:vAlign w:val="center"/>
          </w:tcPr>
          <w:p w14:paraId="1BFD50C6" w14:textId="77777777" w:rsidR="008B1826" w:rsidRPr="00BD0024" w:rsidRDefault="008B1826" w:rsidP="006E4CCF">
            <w:pPr>
              <w:spacing w:line="240" w:lineRule="exact"/>
              <w:jc w:val="distribute"/>
              <w:rPr>
                <w:rFonts w:ascii="標楷體" w:eastAsia="標楷體" w:hAnsi="標楷體" w:cs="Times New Roman"/>
                <w:noProof/>
                <w:sz w:val="20"/>
                <w:szCs w:val="20"/>
              </w:rPr>
            </w:pPr>
            <w:r w:rsidRPr="00834E83">
              <w:rPr>
                <w:rFonts w:ascii="標楷體" w:eastAsia="標楷體" w:hAnsi="標楷體" w:hint="eastAsia"/>
                <w:noProof/>
                <w:sz w:val="20"/>
                <w:szCs w:val="20"/>
              </w:rPr>
              <w:t>交通局</w:t>
            </w:r>
          </w:p>
        </w:tc>
        <w:tc>
          <w:tcPr>
            <w:tcW w:w="376" w:type="pct"/>
            <w:tcBorders>
              <w:top w:val="nil"/>
              <w:bottom w:val="nil"/>
            </w:tcBorders>
            <w:shd w:val="clear" w:color="auto" w:fill="B2E9FC"/>
            <w:vAlign w:val="center"/>
          </w:tcPr>
          <w:p w14:paraId="6010867B"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5</w:t>
            </w:r>
          </w:p>
        </w:tc>
        <w:tc>
          <w:tcPr>
            <w:tcW w:w="411" w:type="pct"/>
            <w:tcBorders>
              <w:top w:val="nil"/>
              <w:bottom w:val="nil"/>
            </w:tcBorders>
            <w:shd w:val="clear" w:color="auto" w:fill="B2E9FC"/>
            <w:vAlign w:val="center"/>
          </w:tcPr>
          <w:p w14:paraId="7504129E"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27</w:t>
            </w:r>
          </w:p>
        </w:tc>
        <w:tc>
          <w:tcPr>
            <w:tcW w:w="397" w:type="pct"/>
            <w:tcBorders>
              <w:top w:val="nil"/>
              <w:bottom w:val="nil"/>
            </w:tcBorders>
            <w:shd w:val="clear" w:color="auto" w:fill="B2E9FC"/>
            <w:vAlign w:val="center"/>
          </w:tcPr>
          <w:p w14:paraId="384B33DB"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w:t>
            </w:r>
          </w:p>
        </w:tc>
        <w:tc>
          <w:tcPr>
            <w:tcW w:w="411" w:type="pct"/>
            <w:tcBorders>
              <w:top w:val="nil"/>
              <w:bottom w:val="nil"/>
            </w:tcBorders>
            <w:shd w:val="clear" w:color="auto" w:fill="B2E9FC"/>
            <w:vAlign w:val="center"/>
          </w:tcPr>
          <w:p w14:paraId="38112729"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21</w:t>
            </w:r>
          </w:p>
        </w:tc>
        <w:tc>
          <w:tcPr>
            <w:tcW w:w="401" w:type="pct"/>
            <w:tcBorders>
              <w:top w:val="nil"/>
              <w:bottom w:val="nil"/>
              <w:right w:val="double" w:sz="4" w:space="0" w:color="auto"/>
            </w:tcBorders>
            <w:shd w:val="clear" w:color="auto" w:fill="B2E9FC"/>
            <w:vAlign w:val="center"/>
          </w:tcPr>
          <w:p w14:paraId="05181821"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6</w:t>
            </w:r>
          </w:p>
        </w:tc>
        <w:tc>
          <w:tcPr>
            <w:tcW w:w="534" w:type="pct"/>
            <w:tcBorders>
              <w:top w:val="nil"/>
              <w:left w:val="single" w:sz="4" w:space="0" w:color="auto"/>
              <w:bottom w:val="nil"/>
            </w:tcBorders>
            <w:shd w:val="clear" w:color="auto" w:fill="B2E9FC"/>
            <w:vAlign w:val="center"/>
          </w:tcPr>
          <w:p w14:paraId="0862615D" w14:textId="77777777" w:rsidR="008B1826" w:rsidRPr="00BD0024" w:rsidRDefault="008B1826" w:rsidP="006E4CCF">
            <w:pPr>
              <w:spacing w:line="240" w:lineRule="exact"/>
              <w:jc w:val="distribute"/>
              <w:rPr>
                <w:rFonts w:ascii="標楷體" w:eastAsia="標楷體" w:hAnsi="標楷體" w:cs="Times New Roman"/>
                <w:noProof/>
                <w:sz w:val="20"/>
                <w:szCs w:val="20"/>
              </w:rPr>
            </w:pPr>
            <w:r w:rsidRPr="009954D9">
              <w:rPr>
                <w:rFonts w:ascii="標楷體" w:eastAsia="標楷體" w:hAnsi="標楷體" w:hint="eastAsia"/>
                <w:noProof/>
                <w:sz w:val="20"/>
              </w:rPr>
              <w:t>資訊局</w:t>
            </w:r>
          </w:p>
        </w:tc>
        <w:tc>
          <w:tcPr>
            <w:tcW w:w="379" w:type="pct"/>
            <w:tcBorders>
              <w:top w:val="nil"/>
              <w:bottom w:val="nil"/>
            </w:tcBorders>
            <w:shd w:val="clear" w:color="auto" w:fill="B2E9FC"/>
            <w:vAlign w:val="center"/>
          </w:tcPr>
          <w:p w14:paraId="413DE92D"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1</w:t>
            </w:r>
          </w:p>
        </w:tc>
        <w:tc>
          <w:tcPr>
            <w:tcW w:w="379" w:type="pct"/>
            <w:tcBorders>
              <w:top w:val="nil"/>
              <w:bottom w:val="nil"/>
            </w:tcBorders>
            <w:shd w:val="clear" w:color="auto" w:fill="B2E9FC"/>
            <w:vAlign w:val="center"/>
          </w:tcPr>
          <w:p w14:paraId="7F274C9E"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5</w:t>
            </w:r>
          </w:p>
        </w:tc>
        <w:tc>
          <w:tcPr>
            <w:tcW w:w="399" w:type="pct"/>
            <w:tcBorders>
              <w:top w:val="nil"/>
              <w:bottom w:val="nil"/>
            </w:tcBorders>
            <w:shd w:val="clear" w:color="auto" w:fill="B2E9FC"/>
            <w:vAlign w:val="center"/>
          </w:tcPr>
          <w:p w14:paraId="21B35178"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hint="eastAsia"/>
                <w:noProof/>
                <w:sz w:val="20"/>
              </w:rPr>
              <w:t>－</w:t>
            </w:r>
          </w:p>
        </w:tc>
        <w:tc>
          <w:tcPr>
            <w:tcW w:w="366" w:type="pct"/>
            <w:tcBorders>
              <w:top w:val="nil"/>
              <w:bottom w:val="nil"/>
            </w:tcBorders>
            <w:shd w:val="clear" w:color="auto" w:fill="B2E9FC"/>
            <w:vAlign w:val="center"/>
          </w:tcPr>
          <w:p w14:paraId="77493D09"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4</w:t>
            </w:r>
          </w:p>
        </w:tc>
        <w:tc>
          <w:tcPr>
            <w:tcW w:w="413" w:type="pct"/>
            <w:tcBorders>
              <w:top w:val="nil"/>
              <w:bottom w:val="nil"/>
              <w:right w:val="single" w:sz="4" w:space="0" w:color="auto"/>
            </w:tcBorders>
            <w:shd w:val="clear" w:color="auto" w:fill="B2E9FC"/>
            <w:vAlign w:val="center"/>
          </w:tcPr>
          <w:p w14:paraId="4FB7774F"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1</w:t>
            </w:r>
          </w:p>
        </w:tc>
      </w:tr>
      <w:tr w:rsidR="008B1826" w:rsidRPr="00BD0024" w14:paraId="565EABA0" w14:textId="77777777" w:rsidTr="006E4CCF">
        <w:tblPrEx>
          <w:tblBorders>
            <w:insideH w:val="none" w:sz="0" w:space="0" w:color="auto"/>
          </w:tblBorders>
        </w:tblPrEx>
        <w:trPr>
          <w:gridAfter w:val="1"/>
          <w:wAfter w:w="3" w:type="pct"/>
          <w:trHeight w:val="283"/>
        </w:trPr>
        <w:tc>
          <w:tcPr>
            <w:tcW w:w="531" w:type="pct"/>
            <w:tcBorders>
              <w:top w:val="nil"/>
              <w:left w:val="single" w:sz="4" w:space="0" w:color="auto"/>
              <w:bottom w:val="nil"/>
            </w:tcBorders>
            <w:shd w:val="clear" w:color="auto" w:fill="auto"/>
            <w:vAlign w:val="center"/>
          </w:tcPr>
          <w:p w14:paraId="6E8E70E8" w14:textId="77777777" w:rsidR="008B1826" w:rsidRPr="00BD0024" w:rsidRDefault="008B1826" w:rsidP="006E4CCF">
            <w:pPr>
              <w:spacing w:line="240" w:lineRule="exact"/>
              <w:jc w:val="distribute"/>
              <w:rPr>
                <w:rFonts w:ascii="標楷體" w:eastAsia="標楷體" w:hAnsi="標楷體" w:cs="Times New Roman"/>
                <w:noProof/>
                <w:sz w:val="20"/>
                <w:szCs w:val="20"/>
              </w:rPr>
            </w:pPr>
            <w:r w:rsidRPr="00834E83">
              <w:rPr>
                <w:rFonts w:ascii="標楷體" w:eastAsia="標楷體" w:hAnsi="標楷體" w:hint="eastAsia"/>
                <w:noProof/>
                <w:sz w:val="20"/>
                <w:szCs w:val="20"/>
              </w:rPr>
              <w:t>社會局</w:t>
            </w:r>
          </w:p>
        </w:tc>
        <w:tc>
          <w:tcPr>
            <w:tcW w:w="376" w:type="pct"/>
            <w:tcBorders>
              <w:top w:val="nil"/>
              <w:bottom w:val="nil"/>
            </w:tcBorders>
            <w:shd w:val="clear" w:color="auto" w:fill="auto"/>
            <w:vAlign w:val="center"/>
          </w:tcPr>
          <w:p w14:paraId="698E7588"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4</w:t>
            </w:r>
          </w:p>
        </w:tc>
        <w:tc>
          <w:tcPr>
            <w:tcW w:w="411" w:type="pct"/>
            <w:tcBorders>
              <w:top w:val="nil"/>
              <w:bottom w:val="nil"/>
            </w:tcBorders>
            <w:shd w:val="clear" w:color="auto" w:fill="auto"/>
            <w:vAlign w:val="center"/>
          </w:tcPr>
          <w:p w14:paraId="193FC8FC"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23</w:t>
            </w:r>
          </w:p>
        </w:tc>
        <w:tc>
          <w:tcPr>
            <w:tcW w:w="397" w:type="pct"/>
            <w:tcBorders>
              <w:top w:val="nil"/>
              <w:bottom w:val="nil"/>
            </w:tcBorders>
            <w:shd w:val="clear" w:color="auto" w:fill="auto"/>
            <w:vAlign w:val="center"/>
          </w:tcPr>
          <w:p w14:paraId="3F0E3893"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w:t>
            </w:r>
          </w:p>
        </w:tc>
        <w:tc>
          <w:tcPr>
            <w:tcW w:w="411" w:type="pct"/>
            <w:tcBorders>
              <w:top w:val="nil"/>
              <w:bottom w:val="nil"/>
            </w:tcBorders>
            <w:shd w:val="clear" w:color="auto" w:fill="auto"/>
            <w:vAlign w:val="center"/>
          </w:tcPr>
          <w:p w14:paraId="1F9D2EC1"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14</w:t>
            </w:r>
          </w:p>
        </w:tc>
        <w:tc>
          <w:tcPr>
            <w:tcW w:w="401" w:type="pct"/>
            <w:tcBorders>
              <w:top w:val="nil"/>
              <w:bottom w:val="nil"/>
              <w:right w:val="double" w:sz="4" w:space="0" w:color="auto"/>
            </w:tcBorders>
            <w:shd w:val="clear" w:color="auto" w:fill="auto"/>
            <w:vAlign w:val="center"/>
          </w:tcPr>
          <w:p w14:paraId="6C17634C"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9</w:t>
            </w:r>
          </w:p>
        </w:tc>
        <w:tc>
          <w:tcPr>
            <w:tcW w:w="534" w:type="pct"/>
            <w:tcBorders>
              <w:top w:val="nil"/>
              <w:left w:val="single" w:sz="4" w:space="0" w:color="auto"/>
              <w:bottom w:val="nil"/>
            </w:tcBorders>
            <w:shd w:val="clear" w:color="auto" w:fill="auto"/>
            <w:vAlign w:val="center"/>
          </w:tcPr>
          <w:p w14:paraId="58495BDC" w14:textId="77777777" w:rsidR="008B1826" w:rsidRPr="00BD0024" w:rsidRDefault="008B1826" w:rsidP="006E4CCF">
            <w:pPr>
              <w:spacing w:line="240" w:lineRule="exact"/>
              <w:jc w:val="distribute"/>
              <w:rPr>
                <w:rFonts w:ascii="標楷體" w:eastAsia="標楷體" w:hAnsi="標楷體" w:cs="Times New Roman"/>
                <w:noProof/>
                <w:sz w:val="20"/>
                <w:szCs w:val="20"/>
              </w:rPr>
            </w:pPr>
            <w:r w:rsidRPr="009954D9">
              <w:rPr>
                <w:rFonts w:ascii="標楷體" w:eastAsia="標楷體" w:hAnsi="標楷體" w:hint="eastAsia"/>
                <w:noProof/>
                <w:sz w:val="20"/>
              </w:rPr>
              <w:t>法務局</w:t>
            </w:r>
          </w:p>
        </w:tc>
        <w:tc>
          <w:tcPr>
            <w:tcW w:w="379" w:type="pct"/>
            <w:tcBorders>
              <w:top w:val="nil"/>
              <w:bottom w:val="nil"/>
            </w:tcBorders>
            <w:shd w:val="clear" w:color="auto" w:fill="auto"/>
            <w:vAlign w:val="center"/>
          </w:tcPr>
          <w:p w14:paraId="1155ED80"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1</w:t>
            </w:r>
          </w:p>
        </w:tc>
        <w:tc>
          <w:tcPr>
            <w:tcW w:w="379" w:type="pct"/>
            <w:tcBorders>
              <w:top w:val="nil"/>
              <w:bottom w:val="nil"/>
            </w:tcBorders>
            <w:shd w:val="clear" w:color="auto" w:fill="auto"/>
            <w:vAlign w:val="center"/>
          </w:tcPr>
          <w:p w14:paraId="28851487"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10</w:t>
            </w:r>
          </w:p>
        </w:tc>
        <w:tc>
          <w:tcPr>
            <w:tcW w:w="399" w:type="pct"/>
            <w:tcBorders>
              <w:top w:val="nil"/>
              <w:bottom w:val="nil"/>
            </w:tcBorders>
            <w:shd w:val="clear" w:color="auto" w:fill="auto"/>
            <w:vAlign w:val="center"/>
          </w:tcPr>
          <w:p w14:paraId="14714E65"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hint="eastAsia"/>
                <w:noProof/>
                <w:sz w:val="20"/>
              </w:rPr>
              <w:t>－</w:t>
            </w:r>
          </w:p>
        </w:tc>
        <w:tc>
          <w:tcPr>
            <w:tcW w:w="366" w:type="pct"/>
            <w:tcBorders>
              <w:top w:val="nil"/>
              <w:bottom w:val="nil"/>
            </w:tcBorders>
            <w:shd w:val="clear" w:color="auto" w:fill="auto"/>
            <w:vAlign w:val="center"/>
          </w:tcPr>
          <w:p w14:paraId="59D939E1"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10</w:t>
            </w:r>
          </w:p>
        </w:tc>
        <w:tc>
          <w:tcPr>
            <w:tcW w:w="413" w:type="pct"/>
            <w:tcBorders>
              <w:top w:val="nil"/>
              <w:bottom w:val="nil"/>
              <w:right w:val="single" w:sz="4" w:space="0" w:color="auto"/>
            </w:tcBorders>
            <w:shd w:val="clear" w:color="auto" w:fill="auto"/>
            <w:vAlign w:val="center"/>
          </w:tcPr>
          <w:p w14:paraId="7D8E479F"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hint="eastAsia"/>
                <w:noProof/>
                <w:sz w:val="20"/>
              </w:rPr>
              <w:t>－</w:t>
            </w:r>
          </w:p>
        </w:tc>
      </w:tr>
      <w:tr w:rsidR="008B1826" w:rsidRPr="00BD0024" w14:paraId="04AB7F21" w14:textId="77777777" w:rsidTr="006E4CCF">
        <w:tblPrEx>
          <w:tblBorders>
            <w:insideH w:val="none" w:sz="0" w:space="0" w:color="auto"/>
          </w:tblBorders>
        </w:tblPrEx>
        <w:trPr>
          <w:gridAfter w:val="1"/>
          <w:wAfter w:w="3" w:type="pct"/>
          <w:trHeight w:val="283"/>
        </w:trPr>
        <w:tc>
          <w:tcPr>
            <w:tcW w:w="531" w:type="pct"/>
            <w:tcBorders>
              <w:top w:val="nil"/>
              <w:left w:val="single" w:sz="4" w:space="0" w:color="auto"/>
              <w:bottom w:val="nil"/>
            </w:tcBorders>
            <w:shd w:val="clear" w:color="auto" w:fill="B2E9FC"/>
            <w:vAlign w:val="center"/>
          </w:tcPr>
          <w:p w14:paraId="08EB058D" w14:textId="77777777" w:rsidR="008B1826" w:rsidRPr="00BD0024" w:rsidRDefault="008B1826" w:rsidP="006E4CCF">
            <w:pPr>
              <w:spacing w:line="240" w:lineRule="exact"/>
              <w:jc w:val="distribute"/>
              <w:rPr>
                <w:rFonts w:ascii="標楷體" w:eastAsia="標楷體" w:hAnsi="標楷體" w:cs="Times New Roman"/>
                <w:noProof/>
                <w:sz w:val="20"/>
                <w:szCs w:val="20"/>
              </w:rPr>
            </w:pPr>
            <w:r w:rsidRPr="00834E83">
              <w:rPr>
                <w:rFonts w:ascii="標楷體" w:eastAsia="標楷體" w:hAnsi="標楷體" w:hint="eastAsia"/>
                <w:noProof/>
                <w:sz w:val="20"/>
                <w:szCs w:val="20"/>
              </w:rPr>
              <w:t>勞動局</w:t>
            </w:r>
          </w:p>
        </w:tc>
        <w:tc>
          <w:tcPr>
            <w:tcW w:w="376" w:type="pct"/>
            <w:tcBorders>
              <w:top w:val="nil"/>
              <w:bottom w:val="nil"/>
            </w:tcBorders>
            <w:shd w:val="clear" w:color="auto" w:fill="B2E9FC"/>
            <w:vAlign w:val="center"/>
          </w:tcPr>
          <w:p w14:paraId="3B409F55"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5</w:t>
            </w:r>
          </w:p>
        </w:tc>
        <w:tc>
          <w:tcPr>
            <w:tcW w:w="411" w:type="pct"/>
            <w:tcBorders>
              <w:top w:val="nil"/>
              <w:bottom w:val="nil"/>
            </w:tcBorders>
            <w:shd w:val="clear" w:color="auto" w:fill="B2E9FC"/>
            <w:vAlign w:val="center"/>
          </w:tcPr>
          <w:p w14:paraId="392D40B1"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31</w:t>
            </w:r>
          </w:p>
        </w:tc>
        <w:tc>
          <w:tcPr>
            <w:tcW w:w="397" w:type="pct"/>
            <w:tcBorders>
              <w:top w:val="nil"/>
              <w:bottom w:val="nil"/>
            </w:tcBorders>
            <w:shd w:val="clear" w:color="auto" w:fill="B2E9FC"/>
            <w:vAlign w:val="center"/>
          </w:tcPr>
          <w:p w14:paraId="1817A4B7"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w:t>
            </w:r>
          </w:p>
        </w:tc>
        <w:tc>
          <w:tcPr>
            <w:tcW w:w="411" w:type="pct"/>
            <w:tcBorders>
              <w:top w:val="nil"/>
              <w:bottom w:val="nil"/>
            </w:tcBorders>
            <w:shd w:val="clear" w:color="auto" w:fill="B2E9FC"/>
            <w:vAlign w:val="center"/>
          </w:tcPr>
          <w:p w14:paraId="5E16AEDC"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28</w:t>
            </w:r>
          </w:p>
        </w:tc>
        <w:tc>
          <w:tcPr>
            <w:tcW w:w="401" w:type="pct"/>
            <w:tcBorders>
              <w:top w:val="nil"/>
              <w:bottom w:val="nil"/>
              <w:right w:val="double" w:sz="4" w:space="0" w:color="auto"/>
            </w:tcBorders>
            <w:shd w:val="clear" w:color="auto" w:fill="B2E9FC"/>
            <w:vAlign w:val="center"/>
          </w:tcPr>
          <w:p w14:paraId="273F1879"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3</w:t>
            </w:r>
          </w:p>
        </w:tc>
        <w:tc>
          <w:tcPr>
            <w:tcW w:w="534" w:type="pct"/>
            <w:tcBorders>
              <w:top w:val="nil"/>
              <w:left w:val="single" w:sz="4" w:space="0" w:color="auto"/>
              <w:bottom w:val="nil"/>
            </w:tcBorders>
            <w:shd w:val="clear" w:color="auto" w:fill="B2E9FC"/>
            <w:vAlign w:val="center"/>
          </w:tcPr>
          <w:p w14:paraId="3A9A98AC" w14:textId="77777777" w:rsidR="008B1826" w:rsidRPr="00BD0024" w:rsidRDefault="008B1826" w:rsidP="006E4CCF">
            <w:pPr>
              <w:spacing w:line="240" w:lineRule="exact"/>
              <w:jc w:val="distribute"/>
              <w:rPr>
                <w:rFonts w:ascii="標楷體" w:eastAsia="標楷體" w:hAnsi="標楷體" w:cs="Times New Roman"/>
                <w:noProof/>
                <w:sz w:val="20"/>
                <w:szCs w:val="20"/>
              </w:rPr>
            </w:pPr>
            <w:r w:rsidRPr="009954D9">
              <w:rPr>
                <w:rFonts w:ascii="標楷體" w:eastAsia="標楷體" w:hAnsi="標楷體" w:hint="eastAsia"/>
                <w:noProof/>
                <w:sz w:val="20"/>
              </w:rPr>
              <w:t>捷運工程局</w:t>
            </w:r>
          </w:p>
        </w:tc>
        <w:tc>
          <w:tcPr>
            <w:tcW w:w="379" w:type="pct"/>
            <w:tcBorders>
              <w:top w:val="nil"/>
              <w:bottom w:val="nil"/>
            </w:tcBorders>
            <w:shd w:val="clear" w:color="auto" w:fill="B2E9FC"/>
            <w:vAlign w:val="center"/>
          </w:tcPr>
          <w:p w14:paraId="57DFD999"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4</w:t>
            </w:r>
          </w:p>
        </w:tc>
        <w:tc>
          <w:tcPr>
            <w:tcW w:w="379" w:type="pct"/>
            <w:tcBorders>
              <w:top w:val="nil"/>
              <w:bottom w:val="nil"/>
            </w:tcBorders>
            <w:shd w:val="clear" w:color="auto" w:fill="B2E9FC"/>
            <w:vAlign w:val="center"/>
          </w:tcPr>
          <w:p w14:paraId="41AB97A0"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6</w:t>
            </w:r>
          </w:p>
        </w:tc>
        <w:tc>
          <w:tcPr>
            <w:tcW w:w="399" w:type="pct"/>
            <w:tcBorders>
              <w:top w:val="nil"/>
              <w:bottom w:val="nil"/>
            </w:tcBorders>
            <w:shd w:val="clear" w:color="auto" w:fill="B2E9FC"/>
            <w:vAlign w:val="center"/>
          </w:tcPr>
          <w:p w14:paraId="6EE4B52E"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hint="eastAsia"/>
                <w:noProof/>
                <w:sz w:val="20"/>
              </w:rPr>
              <w:t>－</w:t>
            </w:r>
          </w:p>
        </w:tc>
        <w:tc>
          <w:tcPr>
            <w:tcW w:w="366" w:type="pct"/>
            <w:tcBorders>
              <w:top w:val="nil"/>
              <w:bottom w:val="nil"/>
            </w:tcBorders>
            <w:shd w:val="clear" w:color="auto" w:fill="B2E9FC"/>
            <w:vAlign w:val="center"/>
          </w:tcPr>
          <w:p w14:paraId="5707A0AB"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5</w:t>
            </w:r>
          </w:p>
        </w:tc>
        <w:tc>
          <w:tcPr>
            <w:tcW w:w="413" w:type="pct"/>
            <w:tcBorders>
              <w:top w:val="nil"/>
              <w:bottom w:val="nil"/>
              <w:right w:val="single" w:sz="4" w:space="0" w:color="auto"/>
            </w:tcBorders>
            <w:shd w:val="clear" w:color="auto" w:fill="B2E9FC"/>
            <w:vAlign w:val="center"/>
          </w:tcPr>
          <w:p w14:paraId="5AAB9CCE"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1</w:t>
            </w:r>
          </w:p>
        </w:tc>
      </w:tr>
      <w:tr w:rsidR="008B1826" w:rsidRPr="00BD0024" w14:paraId="59CEF464" w14:textId="77777777" w:rsidTr="006E4CCF">
        <w:tblPrEx>
          <w:tblBorders>
            <w:insideH w:val="none" w:sz="0" w:space="0" w:color="auto"/>
          </w:tblBorders>
        </w:tblPrEx>
        <w:trPr>
          <w:gridAfter w:val="1"/>
          <w:wAfter w:w="3" w:type="pct"/>
          <w:trHeight w:val="283"/>
        </w:trPr>
        <w:tc>
          <w:tcPr>
            <w:tcW w:w="531" w:type="pct"/>
            <w:tcBorders>
              <w:top w:val="nil"/>
              <w:left w:val="single" w:sz="4" w:space="0" w:color="auto"/>
              <w:bottom w:val="nil"/>
            </w:tcBorders>
            <w:shd w:val="clear" w:color="auto" w:fill="auto"/>
            <w:vAlign w:val="center"/>
          </w:tcPr>
          <w:p w14:paraId="4238C4DE" w14:textId="77777777" w:rsidR="008B1826" w:rsidRPr="00BD0024" w:rsidRDefault="008B1826" w:rsidP="006E4CCF">
            <w:pPr>
              <w:spacing w:line="240" w:lineRule="exact"/>
              <w:jc w:val="distribute"/>
              <w:rPr>
                <w:rFonts w:ascii="標楷體" w:eastAsia="標楷體" w:hAnsi="標楷體" w:cs="Times New Roman"/>
                <w:noProof/>
                <w:sz w:val="20"/>
                <w:szCs w:val="20"/>
              </w:rPr>
            </w:pPr>
            <w:r w:rsidRPr="00834E83">
              <w:rPr>
                <w:rFonts w:ascii="標楷體" w:eastAsia="標楷體" w:hAnsi="標楷體" w:hint="eastAsia"/>
                <w:noProof/>
                <w:sz w:val="20"/>
                <w:szCs w:val="20"/>
              </w:rPr>
              <w:t>警察局</w:t>
            </w:r>
          </w:p>
        </w:tc>
        <w:tc>
          <w:tcPr>
            <w:tcW w:w="376" w:type="pct"/>
            <w:tcBorders>
              <w:top w:val="nil"/>
              <w:bottom w:val="nil"/>
            </w:tcBorders>
            <w:shd w:val="clear" w:color="auto" w:fill="auto"/>
            <w:vAlign w:val="center"/>
          </w:tcPr>
          <w:p w14:paraId="16E5551D"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1</w:t>
            </w:r>
          </w:p>
        </w:tc>
        <w:tc>
          <w:tcPr>
            <w:tcW w:w="411" w:type="pct"/>
            <w:tcBorders>
              <w:top w:val="nil"/>
              <w:bottom w:val="nil"/>
            </w:tcBorders>
            <w:shd w:val="clear" w:color="auto" w:fill="auto"/>
            <w:vAlign w:val="center"/>
          </w:tcPr>
          <w:p w14:paraId="76FEF28D"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12</w:t>
            </w:r>
          </w:p>
        </w:tc>
        <w:tc>
          <w:tcPr>
            <w:tcW w:w="397" w:type="pct"/>
            <w:tcBorders>
              <w:top w:val="nil"/>
              <w:bottom w:val="nil"/>
            </w:tcBorders>
            <w:shd w:val="clear" w:color="auto" w:fill="auto"/>
            <w:vAlign w:val="center"/>
          </w:tcPr>
          <w:p w14:paraId="2DAC1431"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w:t>
            </w:r>
          </w:p>
        </w:tc>
        <w:tc>
          <w:tcPr>
            <w:tcW w:w="411" w:type="pct"/>
            <w:tcBorders>
              <w:top w:val="nil"/>
              <w:bottom w:val="nil"/>
            </w:tcBorders>
            <w:shd w:val="clear" w:color="auto" w:fill="auto"/>
            <w:vAlign w:val="center"/>
          </w:tcPr>
          <w:p w14:paraId="3D8F7724"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11</w:t>
            </w:r>
          </w:p>
        </w:tc>
        <w:tc>
          <w:tcPr>
            <w:tcW w:w="401" w:type="pct"/>
            <w:tcBorders>
              <w:top w:val="nil"/>
              <w:bottom w:val="nil"/>
              <w:right w:val="double" w:sz="4" w:space="0" w:color="auto"/>
            </w:tcBorders>
            <w:shd w:val="clear" w:color="auto" w:fill="auto"/>
            <w:vAlign w:val="center"/>
          </w:tcPr>
          <w:p w14:paraId="43DA63AA"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1</w:t>
            </w:r>
          </w:p>
        </w:tc>
        <w:tc>
          <w:tcPr>
            <w:tcW w:w="534" w:type="pct"/>
            <w:tcBorders>
              <w:top w:val="nil"/>
              <w:left w:val="single" w:sz="4" w:space="0" w:color="auto"/>
              <w:bottom w:val="nil"/>
            </w:tcBorders>
            <w:shd w:val="clear" w:color="auto" w:fill="auto"/>
            <w:vAlign w:val="center"/>
          </w:tcPr>
          <w:p w14:paraId="2C2E4474" w14:textId="77777777" w:rsidR="008B1826" w:rsidRPr="00BD0024" w:rsidRDefault="008B1826" w:rsidP="006E4CCF">
            <w:pPr>
              <w:spacing w:line="240" w:lineRule="exact"/>
              <w:jc w:val="distribute"/>
              <w:rPr>
                <w:rFonts w:ascii="標楷體" w:eastAsia="標楷體" w:hAnsi="標楷體" w:cs="Times New Roman"/>
                <w:noProof/>
                <w:sz w:val="20"/>
                <w:szCs w:val="20"/>
              </w:rPr>
            </w:pPr>
            <w:r w:rsidRPr="009954D9">
              <w:rPr>
                <w:rFonts w:ascii="標楷體" w:eastAsia="標楷體" w:hAnsi="標楷體" w:hint="eastAsia"/>
                <w:noProof/>
                <w:sz w:val="20"/>
              </w:rPr>
              <w:t>青年局</w:t>
            </w:r>
          </w:p>
        </w:tc>
        <w:tc>
          <w:tcPr>
            <w:tcW w:w="379" w:type="pct"/>
            <w:tcBorders>
              <w:top w:val="nil"/>
              <w:bottom w:val="nil"/>
            </w:tcBorders>
            <w:shd w:val="clear" w:color="auto" w:fill="auto"/>
            <w:vAlign w:val="center"/>
          </w:tcPr>
          <w:p w14:paraId="0604EBDD"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1</w:t>
            </w:r>
          </w:p>
        </w:tc>
        <w:tc>
          <w:tcPr>
            <w:tcW w:w="379" w:type="pct"/>
            <w:tcBorders>
              <w:top w:val="nil"/>
              <w:bottom w:val="nil"/>
            </w:tcBorders>
            <w:shd w:val="clear" w:color="auto" w:fill="auto"/>
            <w:vAlign w:val="center"/>
          </w:tcPr>
          <w:p w14:paraId="05D928F9"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5</w:t>
            </w:r>
          </w:p>
        </w:tc>
        <w:tc>
          <w:tcPr>
            <w:tcW w:w="399" w:type="pct"/>
            <w:tcBorders>
              <w:top w:val="nil"/>
              <w:bottom w:val="nil"/>
            </w:tcBorders>
            <w:shd w:val="clear" w:color="auto" w:fill="auto"/>
            <w:vAlign w:val="center"/>
          </w:tcPr>
          <w:p w14:paraId="770587F5"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hint="eastAsia"/>
                <w:noProof/>
                <w:sz w:val="20"/>
              </w:rPr>
              <w:t>－</w:t>
            </w:r>
          </w:p>
        </w:tc>
        <w:tc>
          <w:tcPr>
            <w:tcW w:w="366" w:type="pct"/>
            <w:tcBorders>
              <w:top w:val="nil"/>
              <w:bottom w:val="nil"/>
            </w:tcBorders>
            <w:shd w:val="clear" w:color="auto" w:fill="auto"/>
            <w:vAlign w:val="center"/>
          </w:tcPr>
          <w:p w14:paraId="2A3DC85A"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5</w:t>
            </w:r>
          </w:p>
        </w:tc>
        <w:tc>
          <w:tcPr>
            <w:tcW w:w="413" w:type="pct"/>
            <w:tcBorders>
              <w:top w:val="nil"/>
              <w:bottom w:val="nil"/>
              <w:right w:val="single" w:sz="4" w:space="0" w:color="auto"/>
            </w:tcBorders>
            <w:shd w:val="clear" w:color="auto" w:fill="auto"/>
            <w:vAlign w:val="center"/>
          </w:tcPr>
          <w:p w14:paraId="1F3BF266"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hint="eastAsia"/>
                <w:noProof/>
                <w:sz w:val="20"/>
              </w:rPr>
              <w:t>－</w:t>
            </w:r>
          </w:p>
        </w:tc>
      </w:tr>
      <w:tr w:rsidR="008B1826" w:rsidRPr="00BD0024" w14:paraId="6DA8EEA4" w14:textId="77777777" w:rsidTr="006E4CCF">
        <w:tblPrEx>
          <w:tblBorders>
            <w:insideH w:val="none" w:sz="0" w:space="0" w:color="auto"/>
          </w:tblBorders>
        </w:tblPrEx>
        <w:trPr>
          <w:gridAfter w:val="1"/>
          <w:wAfter w:w="3" w:type="pct"/>
          <w:trHeight w:val="283"/>
        </w:trPr>
        <w:tc>
          <w:tcPr>
            <w:tcW w:w="531" w:type="pct"/>
            <w:tcBorders>
              <w:top w:val="nil"/>
              <w:left w:val="single" w:sz="4" w:space="0" w:color="auto"/>
              <w:bottom w:val="nil"/>
            </w:tcBorders>
            <w:shd w:val="clear" w:color="auto" w:fill="B2E9FC"/>
            <w:vAlign w:val="center"/>
          </w:tcPr>
          <w:p w14:paraId="73828926" w14:textId="77777777" w:rsidR="008B1826" w:rsidRPr="00BD0024" w:rsidRDefault="008B1826" w:rsidP="006E4CCF">
            <w:pPr>
              <w:spacing w:line="240" w:lineRule="exact"/>
              <w:jc w:val="distribute"/>
              <w:rPr>
                <w:rFonts w:ascii="標楷體" w:eastAsia="標楷體" w:hAnsi="標楷體" w:cs="Times New Roman"/>
                <w:noProof/>
                <w:sz w:val="20"/>
                <w:szCs w:val="20"/>
              </w:rPr>
            </w:pPr>
            <w:r w:rsidRPr="00834E83">
              <w:rPr>
                <w:rFonts w:ascii="標楷體" w:eastAsia="標楷體" w:hAnsi="標楷體" w:hint="eastAsia"/>
                <w:noProof/>
                <w:sz w:val="20"/>
                <w:szCs w:val="20"/>
              </w:rPr>
              <w:t>衛生局</w:t>
            </w:r>
          </w:p>
        </w:tc>
        <w:tc>
          <w:tcPr>
            <w:tcW w:w="376" w:type="pct"/>
            <w:tcBorders>
              <w:top w:val="nil"/>
              <w:bottom w:val="nil"/>
            </w:tcBorders>
            <w:shd w:val="clear" w:color="auto" w:fill="B2E9FC"/>
            <w:vAlign w:val="center"/>
          </w:tcPr>
          <w:p w14:paraId="71D47B6D"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13</w:t>
            </w:r>
          </w:p>
        </w:tc>
        <w:tc>
          <w:tcPr>
            <w:tcW w:w="411" w:type="pct"/>
            <w:tcBorders>
              <w:top w:val="nil"/>
              <w:bottom w:val="nil"/>
            </w:tcBorders>
            <w:shd w:val="clear" w:color="auto" w:fill="B2E9FC"/>
            <w:vAlign w:val="center"/>
          </w:tcPr>
          <w:p w14:paraId="7F8FF1EA"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48</w:t>
            </w:r>
          </w:p>
        </w:tc>
        <w:tc>
          <w:tcPr>
            <w:tcW w:w="397" w:type="pct"/>
            <w:tcBorders>
              <w:top w:val="nil"/>
              <w:bottom w:val="nil"/>
            </w:tcBorders>
            <w:shd w:val="clear" w:color="auto" w:fill="B2E9FC"/>
            <w:vAlign w:val="center"/>
          </w:tcPr>
          <w:p w14:paraId="50409ECF"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w:t>
            </w:r>
          </w:p>
        </w:tc>
        <w:tc>
          <w:tcPr>
            <w:tcW w:w="411" w:type="pct"/>
            <w:tcBorders>
              <w:top w:val="nil"/>
              <w:bottom w:val="nil"/>
            </w:tcBorders>
            <w:shd w:val="clear" w:color="auto" w:fill="B2E9FC"/>
            <w:vAlign w:val="center"/>
          </w:tcPr>
          <w:p w14:paraId="5A194E54"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43</w:t>
            </w:r>
          </w:p>
        </w:tc>
        <w:tc>
          <w:tcPr>
            <w:tcW w:w="401" w:type="pct"/>
            <w:tcBorders>
              <w:top w:val="nil"/>
              <w:bottom w:val="nil"/>
              <w:right w:val="double" w:sz="4" w:space="0" w:color="auto"/>
            </w:tcBorders>
            <w:shd w:val="clear" w:color="auto" w:fill="B2E9FC"/>
            <w:vAlign w:val="center"/>
          </w:tcPr>
          <w:p w14:paraId="17DED245"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5</w:t>
            </w:r>
          </w:p>
        </w:tc>
        <w:tc>
          <w:tcPr>
            <w:tcW w:w="534" w:type="pct"/>
            <w:tcBorders>
              <w:top w:val="nil"/>
              <w:left w:val="single" w:sz="4" w:space="0" w:color="auto"/>
              <w:bottom w:val="nil"/>
            </w:tcBorders>
            <w:shd w:val="clear" w:color="auto" w:fill="B2E9FC"/>
            <w:vAlign w:val="center"/>
          </w:tcPr>
          <w:p w14:paraId="5A356E2B" w14:textId="77777777" w:rsidR="008B1826" w:rsidRPr="00BD0024" w:rsidRDefault="008B1826" w:rsidP="006E4CCF">
            <w:pPr>
              <w:spacing w:line="240" w:lineRule="exact"/>
              <w:jc w:val="distribute"/>
              <w:rPr>
                <w:rFonts w:ascii="標楷體" w:eastAsia="標楷體" w:hAnsi="標楷體" w:cs="Times New Roman"/>
                <w:noProof/>
                <w:spacing w:val="-20"/>
                <w:sz w:val="20"/>
                <w:szCs w:val="20"/>
              </w:rPr>
            </w:pPr>
            <w:r w:rsidRPr="00A602DE">
              <w:rPr>
                <w:rFonts w:ascii="標楷體" w:eastAsia="標楷體" w:hAnsi="標楷體" w:hint="eastAsia"/>
                <w:noProof/>
                <w:spacing w:val="-20"/>
                <w:sz w:val="20"/>
                <w:szCs w:val="20"/>
              </w:rPr>
              <w:t>統籌支撥科目</w:t>
            </w:r>
          </w:p>
        </w:tc>
        <w:tc>
          <w:tcPr>
            <w:tcW w:w="379" w:type="pct"/>
            <w:tcBorders>
              <w:top w:val="nil"/>
              <w:bottom w:val="nil"/>
            </w:tcBorders>
            <w:shd w:val="clear" w:color="auto" w:fill="B2E9FC"/>
            <w:vAlign w:val="center"/>
          </w:tcPr>
          <w:p w14:paraId="4ED03DF0"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hint="eastAsia"/>
                <w:noProof/>
                <w:sz w:val="20"/>
              </w:rPr>
              <w:t>－</w:t>
            </w:r>
          </w:p>
        </w:tc>
        <w:tc>
          <w:tcPr>
            <w:tcW w:w="379" w:type="pct"/>
            <w:tcBorders>
              <w:top w:val="nil"/>
              <w:bottom w:val="nil"/>
            </w:tcBorders>
            <w:shd w:val="clear" w:color="auto" w:fill="B2E9FC"/>
            <w:vAlign w:val="center"/>
          </w:tcPr>
          <w:p w14:paraId="25E5039F"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5</w:t>
            </w:r>
          </w:p>
        </w:tc>
        <w:tc>
          <w:tcPr>
            <w:tcW w:w="399" w:type="pct"/>
            <w:tcBorders>
              <w:top w:val="nil"/>
              <w:bottom w:val="nil"/>
            </w:tcBorders>
            <w:shd w:val="clear" w:color="auto" w:fill="B2E9FC"/>
            <w:vAlign w:val="center"/>
          </w:tcPr>
          <w:p w14:paraId="5DC89FA9"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hint="eastAsia"/>
                <w:noProof/>
                <w:sz w:val="20"/>
              </w:rPr>
              <w:t>－</w:t>
            </w:r>
          </w:p>
        </w:tc>
        <w:tc>
          <w:tcPr>
            <w:tcW w:w="366" w:type="pct"/>
            <w:tcBorders>
              <w:top w:val="nil"/>
              <w:bottom w:val="nil"/>
            </w:tcBorders>
            <w:shd w:val="clear" w:color="auto" w:fill="B2E9FC"/>
            <w:vAlign w:val="center"/>
          </w:tcPr>
          <w:p w14:paraId="74A1F95F"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hint="eastAsia"/>
                <w:noProof/>
                <w:sz w:val="20"/>
              </w:rPr>
              <w:t>4</w:t>
            </w:r>
          </w:p>
        </w:tc>
        <w:tc>
          <w:tcPr>
            <w:tcW w:w="413" w:type="pct"/>
            <w:tcBorders>
              <w:top w:val="nil"/>
              <w:bottom w:val="nil"/>
              <w:right w:val="single" w:sz="4" w:space="0" w:color="auto"/>
            </w:tcBorders>
            <w:shd w:val="clear" w:color="auto" w:fill="B2E9FC"/>
            <w:vAlign w:val="center"/>
          </w:tcPr>
          <w:p w14:paraId="04E8AFB2"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1</w:t>
            </w:r>
          </w:p>
        </w:tc>
      </w:tr>
      <w:tr w:rsidR="008B1826" w:rsidRPr="00BD0024" w14:paraId="421346D4" w14:textId="77777777" w:rsidTr="006E4CCF">
        <w:tblPrEx>
          <w:tblBorders>
            <w:insideH w:val="none" w:sz="0" w:space="0" w:color="auto"/>
          </w:tblBorders>
        </w:tblPrEx>
        <w:trPr>
          <w:gridAfter w:val="1"/>
          <w:wAfter w:w="3" w:type="pct"/>
          <w:trHeight w:val="283"/>
        </w:trPr>
        <w:tc>
          <w:tcPr>
            <w:tcW w:w="531" w:type="pct"/>
            <w:tcBorders>
              <w:top w:val="nil"/>
              <w:left w:val="single" w:sz="4" w:space="0" w:color="auto"/>
              <w:bottom w:val="nil"/>
            </w:tcBorders>
            <w:shd w:val="clear" w:color="auto" w:fill="auto"/>
            <w:vAlign w:val="center"/>
          </w:tcPr>
          <w:p w14:paraId="04D80583" w14:textId="77777777" w:rsidR="008B1826" w:rsidRPr="00BD0024" w:rsidRDefault="008B1826" w:rsidP="006E4CCF">
            <w:pPr>
              <w:spacing w:line="240" w:lineRule="exact"/>
              <w:jc w:val="distribute"/>
              <w:rPr>
                <w:rFonts w:ascii="標楷體" w:eastAsia="標楷體" w:hAnsi="標楷體" w:cs="Times New Roman"/>
                <w:noProof/>
                <w:sz w:val="20"/>
                <w:szCs w:val="20"/>
              </w:rPr>
            </w:pPr>
            <w:r w:rsidRPr="00A602DE">
              <w:rPr>
                <w:rFonts w:ascii="標楷體" w:eastAsia="標楷體" w:hAnsi="標楷體" w:hint="eastAsia"/>
                <w:noProof/>
                <w:spacing w:val="-16"/>
                <w:sz w:val="20"/>
                <w:szCs w:val="20"/>
              </w:rPr>
              <w:t>環境保護局</w:t>
            </w:r>
          </w:p>
        </w:tc>
        <w:tc>
          <w:tcPr>
            <w:tcW w:w="376" w:type="pct"/>
            <w:tcBorders>
              <w:top w:val="nil"/>
              <w:bottom w:val="nil"/>
            </w:tcBorders>
            <w:shd w:val="clear" w:color="auto" w:fill="auto"/>
            <w:vAlign w:val="center"/>
          </w:tcPr>
          <w:p w14:paraId="6E5836D9"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5</w:t>
            </w:r>
          </w:p>
        </w:tc>
        <w:tc>
          <w:tcPr>
            <w:tcW w:w="411" w:type="pct"/>
            <w:tcBorders>
              <w:top w:val="nil"/>
              <w:bottom w:val="nil"/>
            </w:tcBorders>
            <w:shd w:val="clear" w:color="auto" w:fill="auto"/>
            <w:vAlign w:val="center"/>
          </w:tcPr>
          <w:p w14:paraId="493D0EE1"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26</w:t>
            </w:r>
          </w:p>
        </w:tc>
        <w:tc>
          <w:tcPr>
            <w:tcW w:w="397" w:type="pct"/>
            <w:tcBorders>
              <w:top w:val="nil"/>
              <w:bottom w:val="nil"/>
            </w:tcBorders>
            <w:shd w:val="clear" w:color="auto" w:fill="auto"/>
            <w:vAlign w:val="center"/>
          </w:tcPr>
          <w:p w14:paraId="4670A4E1"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w:t>
            </w:r>
          </w:p>
        </w:tc>
        <w:tc>
          <w:tcPr>
            <w:tcW w:w="411" w:type="pct"/>
            <w:tcBorders>
              <w:top w:val="nil"/>
              <w:bottom w:val="nil"/>
            </w:tcBorders>
            <w:shd w:val="clear" w:color="auto" w:fill="auto"/>
            <w:vAlign w:val="center"/>
          </w:tcPr>
          <w:p w14:paraId="6A722F17"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23</w:t>
            </w:r>
          </w:p>
        </w:tc>
        <w:tc>
          <w:tcPr>
            <w:tcW w:w="401" w:type="pct"/>
            <w:tcBorders>
              <w:top w:val="nil"/>
              <w:bottom w:val="nil"/>
              <w:right w:val="double" w:sz="4" w:space="0" w:color="auto"/>
            </w:tcBorders>
            <w:shd w:val="clear" w:color="auto" w:fill="auto"/>
            <w:vAlign w:val="center"/>
          </w:tcPr>
          <w:p w14:paraId="39858004"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3</w:t>
            </w:r>
          </w:p>
        </w:tc>
        <w:tc>
          <w:tcPr>
            <w:tcW w:w="534" w:type="pct"/>
            <w:vMerge w:val="restart"/>
            <w:tcBorders>
              <w:top w:val="nil"/>
              <w:left w:val="single" w:sz="4" w:space="0" w:color="auto"/>
            </w:tcBorders>
            <w:shd w:val="clear" w:color="auto" w:fill="auto"/>
            <w:vAlign w:val="center"/>
          </w:tcPr>
          <w:p w14:paraId="518CDA31" w14:textId="77777777" w:rsidR="008B1826" w:rsidRPr="00BD0024" w:rsidRDefault="008B1826" w:rsidP="006E4CCF">
            <w:pPr>
              <w:spacing w:line="240" w:lineRule="exact"/>
              <w:jc w:val="distribute"/>
              <w:rPr>
                <w:rFonts w:ascii="標楷體" w:eastAsia="標楷體" w:hAnsi="標楷體" w:cs="Times New Roman"/>
                <w:noProof/>
                <w:sz w:val="20"/>
                <w:szCs w:val="20"/>
              </w:rPr>
            </w:pPr>
            <w:r w:rsidRPr="009954D9">
              <w:rPr>
                <w:rFonts w:ascii="標楷體" w:eastAsia="標楷體" w:hAnsi="標楷體" w:hint="eastAsia"/>
                <w:noProof/>
                <w:sz w:val="20"/>
              </w:rPr>
              <w:t>第二預備金</w:t>
            </w:r>
          </w:p>
        </w:tc>
        <w:tc>
          <w:tcPr>
            <w:tcW w:w="379" w:type="pct"/>
            <w:vMerge w:val="restart"/>
            <w:tcBorders>
              <w:top w:val="nil"/>
            </w:tcBorders>
            <w:shd w:val="clear" w:color="auto" w:fill="auto"/>
            <w:vAlign w:val="center"/>
          </w:tcPr>
          <w:p w14:paraId="239B613F"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hint="eastAsia"/>
                <w:noProof/>
                <w:sz w:val="20"/>
              </w:rPr>
              <w:t>－</w:t>
            </w:r>
          </w:p>
        </w:tc>
        <w:tc>
          <w:tcPr>
            <w:tcW w:w="379" w:type="pct"/>
            <w:vMerge w:val="restart"/>
            <w:tcBorders>
              <w:top w:val="nil"/>
            </w:tcBorders>
            <w:shd w:val="clear" w:color="auto" w:fill="auto"/>
            <w:vAlign w:val="center"/>
          </w:tcPr>
          <w:p w14:paraId="1AEE6064"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1</w:t>
            </w:r>
          </w:p>
        </w:tc>
        <w:tc>
          <w:tcPr>
            <w:tcW w:w="399" w:type="pct"/>
            <w:vMerge w:val="restart"/>
            <w:tcBorders>
              <w:top w:val="nil"/>
            </w:tcBorders>
            <w:shd w:val="clear" w:color="auto" w:fill="auto"/>
            <w:vAlign w:val="center"/>
          </w:tcPr>
          <w:p w14:paraId="45F4A023"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hint="eastAsia"/>
                <w:noProof/>
                <w:sz w:val="20"/>
              </w:rPr>
              <w:t>－</w:t>
            </w:r>
          </w:p>
        </w:tc>
        <w:tc>
          <w:tcPr>
            <w:tcW w:w="366" w:type="pct"/>
            <w:vMerge w:val="restart"/>
            <w:tcBorders>
              <w:top w:val="nil"/>
            </w:tcBorders>
            <w:shd w:val="clear" w:color="auto" w:fill="auto"/>
            <w:vAlign w:val="center"/>
          </w:tcPr>
          <w:p w14:paraId="54B04750"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noProof/>
                <w:sz w:val="20"/>
              </w:rPr>
              <w:t>1</w:t>
            </w:r>
          </w:p>
        </w:tc>
        <w:tc>
          <w:tcPr>
            <w:tcW w:w="413" w:type="pct"/>
            <w:vMerge w:val="restart"/>
            <w:tcBorders>
              <w:top w:val="nil"/>
              <w:right w:val="single" w:sz="4" w:space="0" w:color="auto"/>
            </w:tcBorders>
            <w:shd w:val="clear" w:color="auto" w:fill="auto"/>
            <w:vAlign w:val="center"/>
          </w:tcPr>
          <w:p w14:paraId="09ACB7C9" w14:textId="77777777" w:rsidR="008B1826" w:rsidRPr="00913515" w:rsidRDefault="008B1826" w:rsidP="006E4CCF">
            <w:pPr>
              <w:spacing w:line="240" w:lineRule="exact"/>
              <w:jc w:val="right"/>
              <w:rPr>
                <w:rFonts w:ascii="標楷體" w:eastAsia="標楷體" w:hAnsi="標楷體" w:cs="Times New Roman"/>
                <w:sz w:val="20"/>
                <w:szCs w:val="20"/>
              </w:rPr>
            </w:pPr>
            <w:r w:rsidRPr="00913515">
              <w:rPr>
                <w:rFonts w:ascii="標楷體" w:eastAsia="標楷體" w:hAnsi="標楷體" w:hint="eastAsia"/>
                <w:noProof/>
                <w:sz w:val="20"/>
              </w:rPr>
              <w:t>－</w:t>
            </w:r>
          </w:p>
        </w:tc>
      </w:tr>
      <w:tr w:rsidR="008B1826" w:rsidRPr="00BD0024" w14:paraId="293B46D5" w14:textId="77777777" w:rsidTr="006E4CCF">
        <w:tblPrEx>
          <w:tblBorders>
            <w:insideH w:val="none" w:sz="0" w:space="0" w:color="auto"/>
          </w:tblBorders>
        </w:tblPrEx>
        <w:trPr>
          <w:gridAfter w:val="1"/>
          <w:wAfter w:w="3" w:type="pct"/>
          <w:trHeight w:val="283"/>
        </w:trPr>
        <w:tc>
          <w:tcPr>
            <w:tcW w:w="531" w:type="pct"/>
            <w:tcBorders>
              <w:top w:val="nil"/>
              <w:left w:val="single" w:sz="4" w:space="0" w:color="auto"/>
              <w:bottom w:val="single" w:sz="4" w:space="0" w:color="auto"/>
              <w:right w:val="single" w:sz="4" w:space="0" w:color="auto"/>
            </w:tcBorders>
            <w:shd w:val="clear" w:color="auto" w:fill="B2E9FC"/>
            <w:vAlign w:val="center"/>
          </w:tcPr>
          <w:p w14:paraId="7890FE51" w14:textId="77777777" w:rsidR="008B1826" w:rsidRPr="00BD0024" w:rsidRDefault="008B1826" w:rsidP="006E4CCF">
            <w:pPr>
              <w:spacing w:line="240" w:lineRule="exact"/>
              <w:jc w:val="distribute"/>
              <w:rPr>
                <w:rFonts w:ascii="標楷體" w:eastAsia="標楷體" w:hAnsi="標楷體" w:cs="Times New Roman"/>
                <w:noProof/>
                <w:spacing w:val="-16"/>
                <w:sz w:val="20"/>
                <w:szCs w:val="20"/>
              </w:rPr>
            </w:pPr>
            <w:r w:rsidRPr="00A602DE">
              <w:rPr>
                <w:rFonts w:ascii="標楷體" w:eastAsia="標楷體" w:hAnsi="標楷體" w:hint="eastAsia"/>
                <w:noProof/>
                <w:spacing w:val="-16"/>
                <w:sz w:val="20"/>
                <w:szCs w:val="20"/>
              </w:rPr>
              <w:t>都市發展局</w:t>
            </w:r>
          </w:p>
        </w:tc>
        <w:tc>
          <w:tcPr>
            <w:tcW w:w="376" w:type="pct"/>
            <w:tcBorders>
              <w:top w:val="nil"/>
              <w:left w:val="single" w:sz="4" w:space="0" w:color="auto"/>
              <w:bottom w:val="single" w:sz="4" w:space="0" w:color="auto"/>
              <w:right w:val="single" w:sz="4" w:space="0" w:color="auto"/>
            </w:tcBorders>
            <w:shd w:val="clear" w:color="auto" w:fill="B2E9FC"/>
            <w:vAlign w:val="center"/>
          </w:tcPr>
          <w:p w14:paraId="6D795851"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noProof/>
                <w:sz w:val="20"/>
                <w:szCs w:val="20"/>
              </w:rPr>
              <w:t>3</w:t>
            </w:r>
          </w:p>
        </w:tc>
        <w:tc>
          <w:tcPr>
            <w:tcW w:w="411" w:type="pct"/>
            <w:tcBorders>
              <w:top w:val="nil"/>
              <w:left w:val="single" w:sz="4" w:space="0" w:color="auto"/>
              <w:bottom w:val="single" w:sz="4" w:space="0" w:color="auto"/>
              <w:right w:val="single" w:sz="4" w:space="0" w:color="auto"/>
            </w:tcBorders>
            <w:shd w:val="clear" w:color="auto" w:fill="B2E9FC"/>
            <w:vAlign w:val="center"/>
          </w:tcPr>
          <w:p w14:paraId="633E1508"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noProof/>
                <w:sz w:val="20"/>
                <w:szCs w:val="20"/>
              </w:rPr>
              <w:t>16</w:t>
            </w:r>
          </w:p>
        </w:tc>
        <w:tc>
          <w:tcPr>
            <w:tcW w:w="397" w:type="pct"/>
            <w:tcBorders>
              <w:top w:val="nil"/>
              <w:left w:val="single" w:sz="4" w:space="0" w:color="auto"/>
              <w:bottom w:val="single" w:sz="4" w:space="0" w:color="auto"/>
              <w:right w:val="single" w:sz="4" w:space="0" w:color="auto"/>
            </w:tcBorders>
            <w:shd w:val="clear" w:color="auto" w:fill="B2E9FC"/>
            <w:vAlign w:val="center"/>
          </w:tcPr>
          <w:p w14:paraId="5FB9CC9D"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hint="eastAsia"/>
                <w:noProof/>
                <w:sz w:val="20"/>
                <w:szCs w:val="20"/>
              </w:rPr>
              <w:t>－</w:t>
            </w:r>
          </w:p>
        </w:tc>
        <w:tc>
          <w:tcPr>
            <w:tcW w:w="411" w:type="pct"/>
            <w:tcBorders>
              <w:top w:val="nil"/>
              <w:left w:val="single" w:sz="4" w:space="0" w:color="auto"/>
              <w:bottom w:val="single" w:sz="4" w:space="0" w:color="auto"/>
              <w:right w:val="single" w:sz="4" w:space="0" w:color="auto"/>
            </w:tcBorders>
            <w:shd w:val="clear" w:color="auto" w:fill="B2E9FC"/>
            <w:vAlign w:val="center"/>
          </w:tcPr>
          <w:p w14:paraId="75EB94C6"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noProof/>
                <w:sz w:val="20"/>
                <w:szCs w:val="20"/>
              </w:rPr>
              <w:t>12</w:t>
            </w:r>
          </w:p>
        </w:tc>
        <w:tc>
          <w:tcPr>
            <w:tcW w:w="401" w:type="pct"/>
            <w:tcBorders>
              <w:top w:val="nil"/>
              <w:bottom w:val="single" w:sz="4" w:space="0" w:color="auto"/>
              <w:right w:val="double" w:sz="4" w:space="0" w:color="auto"/>
            </w:tcBorders>
            <w:shd w:val="clear" w:color="auto" w:fill="B2E9FC"/>
            <w:vAlign w:val="center"/>
          </w:tcPr>
          <w:p w14:paraId="69B765CA" w14:textId="77777777" w:rsidR="008B1826" w:rsidRPr="00BD0024" w:rsidRDefault="008B1826" w:rsidP="006E4CCF">
            <w:pPr>
              <w:spacing w:line="240" w:lineRule="exact"/>
              <w:jc w:val="right"/>
              <w:rPr>
                <w:rFonts w:ascii="標楷體" w:eastAsia="標楷體" w:hAnsi="標楷體" w:cs="Times New Roman"/>
                <w:sz w:val="20"/>
                <w:szCs w:val="20"/>
              </w:rPr>
            </w:pPr>
            <w:r w:rsidRPr="00834E83">
              <w:rPr>
                <w:rFonts w:ascii="標楷體" w:eastAsia="標楷體" w:hAnsi="標楷體"/>
                <w:noProof/>
                <w:sz w:val="20"/>
                <w:szCs w:val="20"/>
              </w:rPr>
              <w:t>4</w:t>
            </w:r>
          </w:p>
        </w:tc>
        <w:tc>
          <w:tcPr>
            <w:tcW w:w="534" w:type="pct"/>
            <w:vMerge/>
            <w:tcBorders>
              <w:left w:val="single" w:sz="4" w:space="0" w:color="auto"/>
              <w:bottom w:val="single" w:sz="4" w:space="0" w:color="auto"/>
            </w:tcBorders>
            <w:shd w:val="clear" w:color="auto" w:fill="auto"/>
            <w:vAlign w:val="center"/>
          </w:tcPr>
          <w:p w14:paraId="3BC8EBF2" w14:textId="77777777" w:rsidR="008B1826" w:rsidRPr="00BD0024" w:rsidRDefault="008B1826" w:rsidP="006E4CCF">
            <w:pPr>
              <w:spacing w:line="240" w:lineRule="exact"/>
              <w:jc w:val="distribute"/>
              <w:rPr>
                <w:rFonts w:ascii="標楷體" w:eastAsia="標楷體" w:hAnsi="標楷體" w:cs="Times New Roman"/>
                <w:noProof/>
                <w:spacing w:val="-16"/>
                <w:sz w:val="20"/>
                <w:szCs w:val="20"/>
              </w:rPr>
            </w:pPr>
          </w:p>
        </w:tc>
        <w:tc>
          <w:tcPr>
            <w:tcW w:w="379" w:type="pct"/>
            <w:vMerge/>
            <w:tcBorders>
              <w:bottom w:val="single" w:sz="4" w:space="0" w:color="auto"/>
            </w:tcBorders>
            <w:shd w:val="clear" w:color="auto" w:fill="auto"/>
            <w:vAlign w:val="center"/>
          </w:tcPr>
          <w:p w14:paraId="26107C88" w14:textId="77777777" w:rsidR="008B1826" w:rsidRPr="00913515" w:rsidRDefault="008B1826" w:rsidP="006E4CCF">
            <w:pPr>
              <w:spacing w:line="240" w:lineRule="exact"/>
              <w:jc w:val="right"/>
              <w:rPr>
                <w:rFonts w:ascii="標楷體" w:eastAsia="標楷體" w:hAnsi="標楷體" w:cs="Times New Roman"/>
                <w:sz w:val="20"/>
                <w:szCs w:val="20"/>
              </w:rPr>
            </w:pPr>
          </w:p>
        </w:tc>
        <w:tc>
          <w:tcPr>
            <w:tcW w:w="379" w:type="pct"/>
            <w:vMerge/>
            <w:tcBorders>
              <w:bottom w:val="single" w:sz="4" w:space="0" w:color="auto"/>
            </w:tcBorders>
            <w:shd w:val="clear" w:color="auto" w:fill="auto"/>
            <w:vAlign w:val="center"/>
          </w:tcPr>
          <w:p w14:paraId="61862A2C" w14:textId="77777777" w:rsidR="008B1826" w:rsidRPr="00913515" w:rsidRDefault="008B1826" w:rsidP="006E4CCF">
            <w:pPr>
              <w:spacing w:line="240" w:lineRule="exact"/>
              <w:jc w:val="right"/>
              <w:rPr>
                <w:rFonts w:ascii="標楷體" w:eastAsia="標楷體" w:hAnsi="標楷體" w:cs="Times New Roman"/>
                <w:sz w:val="20"/>
                <w:szCs w:val="20"/>
              </w:rPr>
            </w:pPr>
          </w:p>
        </w:tc>
        <w:tc>
          <w:tcPr>
            <w:tcW w:w="399" w:type="pct"/>
            <w:vMerge/>
            <w:tcBorders>
              <w:bottom w:val="single" w:sz="4" w:space="0" w:color="auto"/>
            </w:tcBorders>
            <w:shd w:val="clear" w:color="auto" w:fill="auto"/>
            <w:vAlign w:val="center"/>
          </w:tcPr>
          <w:p w14:paraId="730CBFBC" w14:textId="77777777" w:rsidR="008B1826" w:rsidRPr="00913515" w:rsidRDefault="008B1826" w:rsidP="006E4CCF">
            <w:pPr>
              <w:spacing w:line="240" w:lineRule="exact"/>
              <w:jc w:val="right"/>
              <w:rPr>
                <w:rFonts w:ascii="標楷體" w:eastAsia="標楷體" w:hAnsi="標楷體" w:cs="Times New Roman"/>
                <w:sz w:val="20"/>
                <w:szCs w:val="20"/>
              </w:rPr>
            </w:pPr>
          </w:p>
        </w:tc>
        <w:tc>
          <w:tcPr>
            <w:tcW w:w="366" w:type="pct"/>
            <w:vMerge/>
            <w:tcBorders>
              <w:bottom w:val="single" w:sz="4" w:space="0" w:color="auto"/>
            </w:tcBorders>
            <w:shd w:val="clear" w:color="auto" w:fill="auto"/>
            <w:vAlign w:val="center"/>
          </w:tcPr>
          <w:p w14:paraId="4B2482C3" w14:textId="77777777" w:rsidR="008B1826" w:rsidRPr="00913515" w:rsidRDefault="008B1826" w:rsidP="006E4CCF">
            <w:pPr>
              <w:spacing w:line="240" w:lineRule="exact"/>
              <w:jc w:val="right"/>
              <w:rPr>
                <w:rFonts w:ascii="標楷體" w:eastAsia="標楷體" w:hAnsi="標楷體" w:cs="Times New Roman"/>
                <w:sz w:val="20"/>
                <w:szCs w:val="20"/>
              </w:rPr>
            </w:pPr>
          </w:p>
        </w:tc>
        <w:tc>
          <w:tcPr>
            <w:tcW w:w="413" w:type="pct"/>
            <w:vMerge/>
            <w:tcBorders>
              <w:bottom w:val="single" w:sz="4" w:space="0" w:color="auto"/>
              <w:right w:val="single" w:sz="4" w:space="0" w:color="auto"/>
            </w:tcBorders>
            <w:shd w:val="clear" w:color="auto" w:fill="auto"/>
            <w:vAlign w:val="center"/>
          </w:tcPr>
          <w:p w14:paraId="52B9493B" w14:textId="77777777" w:rsidR="008B1826" w:rsidRPr="00913515" w:rsidRDefault="008B1826" w:rsidP="006E4CCF">
            <w:pPr>
              <w:spacing w:line="240" w:lineRule="exact"/>
              <w:jc w:val="right"/>
              <w:rPr>
                <w:rFonts w:ascii="標楷體" w:eastAsia="標楷體" w:hAnsi="標楷體" w:cs="Times New Roman"/>
                <w:sz w:val="20"/>
                <w:szCs w:val="20"/>
              </w:rPr>
            </w:pPr>
          </w:p>
        </w:tc>
      </w:tr>
      <w:tr w:rsidR="008B1826" w:rsidRPr="00BD0024" w14:paraId="511BB478" w14:textId="77777777" w:rsidTr="004203EA">
        <w:tblPrEx>
          <w:tblBorders>
            <w:insideH w:val="none" w:sz="0" w:space="0" w:color="auto"/>
          </w:tblBorders>
        </w:tblPrEx>
        <w:trPr>
          <w:trHeight w:val="700"/>
        </w:trPr>
        <w:tc>
          <w:tcPr>
            <w:tcW w:w="5000" w:type="pct"/>
            <w:gridSpan w:val="13"/>
            <w:tcBorders>
              <w:top w:val="single" w:sz="4" w:space="0" w:color="auto"/>
              <w:left w:val="nil"/>
              <w:bottom w:val="nil"/>
              <w:right w:val="nil"/>
            </w:tcBorders>
            <w:shd w:val="clear" w:color="auto" w:fill="auto"/>
          </w:tcPr>
          <w:p w14:paraId="62193085" w14:textId="77777777" w:rsidR="008B1826" w:rsidRPr="00BD0024" w:rsidRDefault="008B1826" w:rsidP="004203EA">
            <w:pPr>
              <w:adjustRightInd w:val="0"/>
              <w:snapToGrid w:val="0"/>
              <w:spacing w:line="240" w:lineRule="exact"/>
              <w:jc w:val="both"/>
              <w:rPr>
                <w:rFonts w:ascii="標楷體" w:eastAsia="標楷體" w:hAnsi="標楷體" w:cs="Times New Roman"/>
                <w:sz w:val="18"/>
                <w:szCs w:val="18"/>
              </w:rPr>
            </w:pPr>
            <w:r w:rsidRPr="00BD0024">
              <w:rPr>
                <w:rFonts w:ascii="標楷體" w:eastAsia="標楷體" w:hAnsi="標楷體" w:cs="Times New Roman" w:hint="eastAsia"/>
                <w:sz w:val="18"/>
                <w:szCs w:val="18"/>
              </w:rPr>
              <w:t>註：11</w:t>
            </w:r>
            <w:r>
              <w:rPr>
                <w:rFonts w:ascii="標楷體" w:eastAsia="標楷體" w:hAnsi="標楷體" w:cs="Times New Roman"/>
                <w:sz w:val="18"/>
                <w:szCs w:val="18"/>
              </w:rPr>
              <w:t>3</w:t>
            </w:r>
            <w:r w:rsidRPr="00BD0024">
              <w:rPr>
                <w:rFonts w:ascii="標楷體" w:eastAsia="標楷體" w:hAnsi="標楷體" w:cs="Times New Roman" w:hint="eastAsia"/>
                <w:sz w:val="18"/>
                <w:szCs w:val="18"/>
              </w:rPr>
              <w:t>年度未執行計畫2項如次：</w:t>
            </w:r>
          </w:p>
          <w:p w14:paraId="7B6741AB" w14:textId="77777777" w:rsidR="008B1826" w:rsidRPr="00BD0024" w:rsidRDefault="008B1826" w:rsidP="004203EA">
            <w:pPr>
              <w:adjustRightInd w:val="0"/>
              <w:snapToGrid w:val="0"/>
              <w:spacing w:line="240" w:lineRule="exact"/>
              <w:jc w:val="both"/>
              <w:rPr>
                <w:rFonts w:ascii="標楷體" w:eastAsia="標楷體" w:hAnsi="標楷體" w:cs="Times New Roman"/>
                <w:sz w:val="18"/>
                <w:szCs w:val="18"/>
              </w:rPr>
            </w:pPr>
            <w:r>
              <w:rPr>
                <w:rFonts w:ascii="標楷體" w:eastAsia="標楷體" w:hAnsi="標楷體" w:cs="Times New Roman" w:hint="eastAsia"/>
                <w:sz w:val="18"/>
                <w:szCs w:val="18"/>
              </w:rPr>
              <w:t xml:space="preserve">    </w:t>
            </w:r>
            <w:r w:rsidRPr="00BD0024">
              <w:rPr>
                <w:rFonts w:ascii="標楷體" w:eastAsia="標楷體" w:hAnsi="標楷體" w:cs="Times New Roman" w:hint="eastAsia"/>
                <w:sz w:val="18"/>
                <w:szCs w:val="18"/>
              </w:rPr>
              <w:t>1.財政局債務管理計畫800萬元，因未發行公債，原編列發行手續費，爰未執行。</w:t>
            </w:r>
          </w:p>
          <w:p w14:paraId="434F37C7" w14:textId="77777777" w:rsidR="008B1826" w:rsidRPr="00BD0024" w:rsidRDefault="008B1826" w:rsidP="004203EA">
            <w:pPr>
              <w:adjustRightInd w:val="0"/>
              <w:snapToGrid w:val="0"/>
              <w:spacing w:line="240" w:lineRule="exact"/>
              <w:jc w:val="both"/>
              <w:rPr>
                <w:rFonts w:ascii="標楷體" w:eastAsia="標楷體" w:hAnsi="標楷體" w:cs="Times New Roman"/>
                <w:sz w:val="18"/>
                <w:szCs w:val="18"/>
              </w:rPr>
            </w:pPr>
            <w:r>
              <w:rPr>
                <w:rFonts w:ascii="標楷體" w:eastAsia="標楷體" w:hAnsi="標楷體" w:cs="Times New Roman" w:hint="eastAsia"/>
                <w:sz w:val="18"/>
                <w:szCs w:val="18"/>
              </w:rPr>
              <w:t xml:space="preserve">    </w:t>
            </w:r>
            <w:r w:rsidRPr="00BD0024">
              <w:rPr>
                <w:rFonts w:ascii="標楷體" w:eastAsia="標楷體" w:hAnsi="標楷體" w:cs="Times New Roman" w:hint="eastAsia"/>
                <w:sz w:val="18"/>
                <w:szCs w:val="18"/>
              </w:rPr>
              <w:t>2.稅捐稽徵處土地購置計畫1千元，因無承受欠稅納稅義務人之土地案件，故未執行。</w:t>
            </w:r>
          </w:p>
        </w:tc>
      </w:tr>
    </w:tbl>
    <w:p w14:paraId="2EE73E01" w14:textId="77777777" w:rsidR="008B1826" w:rsidRPr="00BD7D16" w:rsidRDefault="008B1826" w:rsidP="00BA62E9">
      <w:pPr>
        <w:spacing w:line="520" w:lineRule="exact"/>
        <w:ind w:firstLineChars="200" w:firstLine="560"/>
        <w:jc w:val="both"/>
        <w:rPr>
          <w:rFonts w:ascii="Calibri" w:eastAsia="新細明體" w:hAnsi="Calibri" w:cs="Times New Roman"/>
          <w:spacing w:val="4"/>
        </w:rPr>
      </w:pPr>
      <w:r w:rsidRPr="00BD7D16">
        <w:rPr>
          <w:rFonts w:ascii="標楷體" w:eastAsia="標楷體" w:hAnsi="標楷體" w:cs="Times New Roman" w:hint="eastAsia"/>
          <w:sz w:val="28"/>
          <w:szCs w:val="28"/>
        </w:rPr>
        <w:t>113年度臺北市政府計有普通公務機關單位</w:t>
      </w:r>
      <w:r w:rsidRPr="00BD7D16">
        <w:rPr>
          <w:rFonts w:ascii="標楷體" w:eastAsia="標楷體" w:hAnsi="標楷體" w:cs="Times New Roman"/>
          <w:sz w:val="28"/>
          <w:szCs w:val="28"/>
        </w:rPr>
        <w:t>1</w:t>
      </w:r>
      <w:r w:rsidRPr="00BD7D16">
        <w:rPr>
          <w:rFonts w:ascii="標楷體" w:eastAsia="標楷體" w:hAnsi="標楷體" w:cs="Times New Roman" w:hint="eastAsia"/>
          <w:sz w:val="28"/>
          <w:szCs w:val="28"/>
        </w:rPr>
        <w:t>20個（所屬分機關單位22個），依照該府訂定之施政綱要與預算籌編原則及總預算編製要點，編定施政（工作）計畫640項，其中，未執行者2項（</w:t>
      </w:r>
      <w:r w:rsidRPr="00BD7D16">
        <w:rPr>
          <w:rFonts w:ascii="標楷體" w:eastAsia="標楷體" w:hAnsi="標楷體" w:cs="Times New Roman"/>
          <w:sz w:val="28"/>
          <w:szCs w:val="28"/>
        </w:rPr>
        <w:t>0.</w:t>
      </w:r>
      <w:r w:rsidRPr="00BD7D16">
        <w:rPr>
          <w:rFonts w:ascii="標楷體" w:eastAsia="標楷體" w:hAnsi="標楷體" w:cs="Times New Roman" w:hint="eastAsia"/>
          <w:sz w:val="28"/>
          <w:szCs w:val="28"/>
        </w:rPr>
        <w:t>31％)，已完成者523項（81.72％），尚在執行者115項（17.97％）（表1）。113年度歲出決算審定數</w:t>
      </w:r>
      <w:r w:rsidRPr="00BD7D16">
        <w:rPr>
          <w:rFonts w:ascii="標楷體" w:eastAsia="標楷體" w:hAnsi="標楷體" w:cs="Times New Roman"/>
          <w:sz w:val="28"/>
          <w:szCs w:val="28"/>
        </w:rPr>
        <w:t>1</w:t>
      </w:r>
      <w:r w:rsidRPr="00BD7D16">
        <w:rPr>
          <w:rFonts w:ascii="標楷體" w:eastAsia="標楷體" w:hAnsi="標楷體" w:cs="Times New Roman" w:hint="eastAsia"/>
          <w:sz w:val="28"/>
          <w:szCs w:val="28"/>
        </w:rPr>
        <w:t>,983億6</w:t>
      </w:r>
      <w:r w:rsidRPr="00BD7D16">
        <w:rPr>
          <w:rFonts w:ascii="標楷體" w:eastAsia="標楷體" w:hAnsi="標楷體" w:cs="Times New Roman"/>
          <w:sz w:val="28"/>
          <w:szCs w:val="28"/>
        </w:rPr>
        <w:t>,</w:t>
      </w:r>
      <w:r w:rsidRPr="00BD7D16">
        <w:rPr>
          <w:rFonts w:ascii="標楷體" w:eastAsia="標楷體" w:hAnsi="標楷體" w:cs="Times New Roman" w:hint="eastAsia"/>
          <w:sz w:val="28"/>
          <w:szCs w:val="28"/>
        </w:rPr>
        <w:t>932萬餘元，較</w:t>
      </w:r>
      <w:r w:rsidRPr="00BD7D16">
        <w:rPr>
          <w:rFonts w:ascii="標楷體" w:eastAsia="標楷體" w:hAnsi="標楷體" w:cs="Times New Roman"/>
          <w:sz w:val="28"/>
          <w:szCs w:val="28"/>
        </w:rPr>
        <w:t>1</w:t>
      </w:r>
      <w:r w:rsidRPr="00BD7D16">
        <w:rPr>
          <w:rFonts w:ascii="標楷體" w:eastAsia="標楷體" w:hAnsi="標楷體" w:cs="Times New Roman" w:hint="eastAsia"/>
          <w:sz w:val="28"/>
          <w:szCs w:val="28"/>
        </w:rPr>
        <w:t>12年度之</w:t>
      </w:r>
      <w:r w:rsidRPr="00BD7D16">
        <w:rPr>
          <w:rFonts w:ascii="標楷體" w:eastAsia="標楷體" w:hAnsi="標楷體" w:cs="Times New Roman"/>
          <w:sz w:val="28"/>
          <w:szCs w:val="28"/>
        </w:rPr>
        <w:t>1,</w:t>
      </w:r>
      <w:r w:rsidRPr="00BD7D16">
        <w:rPr>
          <w:rFonts w:ascii="標楷體" w:eastAsia="標楷體" w:hAnsi="標楷體" w:cs="Times New Roman" w:hint="eastAsia"/>
          <w:sz w:val="28"/>
          <w:szCs w:val="28"/>
        </w:rPr>
        <w:t>850億</w:t>
      </w:r>
      <w:r w:rsidRPr="00BD7D16">
        <w:rPr>
          <w:rFonts w:ascii="標楷體" w:eastAsia="標楷體" w:hAnsi="標楷體" w:cs="Times New Roman"/>
          <w:sz w:val="28"/>
          <w:szCs w:val="28"/>
        </w:rPr>
        <w:t>7,813</w:t>
      </w:r>
      <w:r w:rsidRPr="00BD7D16">
        <w:rPr>
          <w:rFonts w:ascii="標楷體" w:eastAsia="標楷體" w:hAnsi="標楷體" w:cs="Times New Roman" w:hint="eastAsia"/>
          <w:sz w:val="28"/>
          <w:szCs w:val="28"/>
        </w:rPr>
        <w:t>萬餘元，增加132億9</w:t>
      </w:r>
      <w:r w:rsidRPr="00BD7D16">
        <w:rPr>
          <w:rFonts w:ascii="標楷體" w:eastAsia="標楷體" w:hAnsi="標楷體" w:cs="Times New Roman"/>
          <w:sz w:val="28"/>
          <w:szCs w:val="28"/>
        </w:rPr>
        <w:t>,</w:t>
      </w:r>
      <w:r w:rsidRPr="00BD7D16">
        <w:rPr>
          <w:rFonts w:ascii="標楷體" w:eastAsia="標楷體" w:hAnsi="標楷體" w:cs="Times New Roman" w:hint="eastAsia"/>
          <w:sz w:val="28"/>
          <w:szCs w:val="28"/>
        </w:rPr>
        <w:t>119萬餘元，其中教育科學文化支出744億3,681萬餘元（37.52％），較112年度增加49億8</w:t>
      </w:r>
      <w:r w:rsidRPr="00BD7D16">
        <w:rPr>
          <w:rFonts w:ascii="標楷體" w:eastAsia="標楷體" w:hAnsi="標楷體" w:cs="Times New Roman"/>
          <w:sz w:val="28"/>
          <w:szCs w:val="28"/>
        </w:rPr>
        <w:t>,</w:t>
      </w:r>
      <w:r w:rsidRPr="00BD7D16">
        <w:rPr>
          <w:rFonts w:ascii="標楷體" w:eastAsia="標楷體" w:hAnsi="標楷體" w:cs="Times New Roman" w:hint="eastAsia"/>
          <w:sz w:val="28"/>
          <w:szCs w:val="28"/>
        </w:rPr>
        <w:t>063萬餘元，</w:t>
      </w:r>
      <w:r w:rsidRPr="00BD7D16">
        <w:rPr>
          <w:rFonts w:ascii="標楷體" w:eastAsia="標楷體" w:hAnsi="標楷體" w:cs="Times New Roman" w:hint="eastAsia"/>
          <w:spacing w:val="4"/>
          <w:sz w:val="28"/>
          <w:szCs w:val="28"/>
        </w:rPr>
        <w:lastRenderedPageBreak/>
        <w:t>主要係增列補助各級學校教學經常性費用及人事費，暨各項幼生就學補助及育兒津貼等經費；經濟發展支出370億4,035萬餘元（18.67％），較112年度增加75億1,168萬餘元，主要係增列補貼公車票價差額及補助臺北市大眾捷運系統建設基金等經費；社會福利支出338億7,834萬餘元（17.08％），較112年度增加6,479萬餘元，主要係增列職能發展學院原機工大樓及學員宿舍用地改建工程經費；一般政務支出309億6,613萬餘元（15.61％），較112年度減少7億8,356萬餘元，主要係減列信義區信義段四小段32、33-2地號市有土地設定地上權案之獎補助等經費；社區發展及環境保護支出145億8,292萬餘元（7.35％），較112年度增加10億7,188萬餘元，主要係增列環境保護局人事費暨</w:t>
      </w:r>
      <w:r w:rsidRPr="00BD7D16">
        <w:rPr>
          <w:rFonts w:ascii="標楷體" w:eastAsia="標楷體" w:hAnsi="標楷體" w:cs="Times New Roman"/>
          <w:spacing w:val="4"/>
          <w:sz w:val="28"/>
          <w:szCs w:val="28"/>
        </w:rPr>
        <w:t>工務局衛生下水道工程處</w:t>
      </w:r>
      <w:r w:rsidRPr="00BD7D16">
        <w:rPr>
          <w:rFonts w:ascii="標楷體" w:eastAsia="標楷體" w:hAnsi="標楷體" w:cs="Times New Roman" w:hint="eastAsia"/>
          <w:spacing w:val="4"/>
          <w:sz w:val="28"/>
          <w:szCs w:val="28"/>
        </w:rPr>
        <w:t>第2期分支管污水管渠設施檢視及修繕工程等經費；至退休撫卹、債務、補助及其他支出74億6</w:t>
      </w:r>
      <w:r w:rsidRPr="00BD7D16">
        <w:rPr>
          <w:rFonts w:ascii="標楷體" w:eastAsia="標楷體" w:hAnsi="標楷體" w:cs="Times New Roman"/>
          <w:spacing w:val="4"/>
          <w:sz w:val="28"/>
          <w:szCs w:val="28"/>
        </w:rPr>
        <w:t>,</w:t>
      </w:r>
      <w:r w:rsidRPr="00BD7D16">
        <w:rPr>
          <w:rFonts w:ascii="標楷體" w:eastAsia="標楷體" w:hAnsi="標楷體" w:cs="Times New Roman" w:hint="eastAsia"/>
          <w:spacing w:val="4"/>
          <w:sz w:val="28"/>
          <w:szCs w:val="28"/>
        </w:rPr>
        <w:t>474萬餘元（3.76％），則較112年度增加4億4</w:t>
      </w:r>
      <w:r w:rsidRPr="00BD7D16">
        <w:rPr>
          <w:rFonts w:ascii="標楷體" w:eastAsia="標楷體" w:hAnsi="標楷體" w:cs="Times New Roman"/>
          <w:spacing w:val="4"/>
          <w:sz w:val="28"/>
          <w:szCs w:val="28"/>
        </w:rPr>
        <w:t>,</w:t>
      </w:r>
      <w:r w:rsidRPr="00BD7D16">
        <w:rPr>
          <w:rFonts w:ascii="標楷體" w:eastAsia="標楷體" w:hAnsi="標楷體" w:cs="Times New Roman" w:hint="eastAsia"/>
          <w:spacing w:val="4"/>
          <w:sz w:val="28"/>
          <w:szCs w:val="28"/>
        </w:rPr>
        <w:t>576萬餘元（圖1）。</w:t>
      </w:r>
    </w:p>
    <w:p w14:paraId="7842811B" w14:textId="77777777" w:rsidR="008B1826" w:rsidRPr="00C95D3A" w:rsidRDefault="008B1826" w:rsidP="008B1826">
      <w:pPr>
        <w:widowControl/>
        <w:spacing w:after="160" w:line="520" w:lineRule="exact"/>
        <w:outlineLvl w:val="2"/>
        <w:rPr>
          <w:rFonts w:ascii="標楷體" w:eastAsia="標楷體" w:hAnsi="標楷體" w:cs="Times New Roman"/>
          <w:b/>
          <w:noProof/>
          <w:sz w:val="32"/>
          <w:szCs w:val="32"/>
        </w:rPr>
      </w:pPr>
      <w:r w:rsidRPr="00A56A6C">
        <w:rPr>
          <w:rFonts w:hint="eastAsia"/>
          <w:noProof/>
        </w:rPr>
        <w:drawing>
          <wp:anchor distT="0" distB="0" distL="114300" distR="114300" simplePos="0" relativeHeight="251678720" behindDoc="0" locked="0" layoutInCell="1" allowOverlap="1" wp14:anchorId="2D0CBCCF" wp14:editId="31B7E807">
            <wp:simplePos x="0" y="0"/>
            <wp:positionH relativeFrom="column">
              <wp:posOffset>567055</wp:posOffset>
            </wp:positionH>
            <wp:positionV relativeFrom="paragraph">
              <wp:posOffset>283956</wp:posOffset>
            </wp:positionV>
            <wp:extent cx="5223560" cy="4561114"/>
            <wp:effectExtent l="0" t="0" r="0" b="0"/>
            <wp:wrapNone/>
            <wp:docPr id="9" name="圖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223560" cy="4561114"/>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BD0024">
        <w:rPr>
          <w:rFonts w:ascii="標楷體" w:eastAsia="標楷體" w:hAnsi="標楷體" w:cs="Times New Roman"/>
          <w:b/>
          <w:noProof/>
          <w:sz w:val="32"/>
          <w:szCs w:val="32"/>
        </w:rPr>
        <w:br w:type="page"/>
      </w:r>
      <w:r w:rsidRPr="00C95D3A">
        <w:rPr>
          <w:rFonts w:ascii="標楷體" w:eastAsia="標楷體" w:hAnsi="標楷體" w:cs="Times New Roman" w:hint="eastAsia"/>
          <w:b/>
          <w:noProof/>
          <w:sz w:val="32"/>
          <w:szCs w:val="32"/>
        </w:rPr>
        <w:lastRenderedPageBreak/>
        <w:t>二、管制計畫推動情形及施政效能</w:t>
      </w:r>
    </w:p>
    <w:p w14:paraId="2A5FD35C" w14:textId="0F678634" w:rsidR="008B1826" w:rsidRPr="00F31029" w:rsidRDefault="008B1826" w:rsidP="00A23EB3">
      <w:pPr>
        <w:overflowPunct w:val="0"/>
        <w:spacing w:afterLines="30" w:after="108" w:line="582" w:lineRule="exact"/>
        <w:ind w:firstLineChars="200" w:firstLine="560"/>
        <w:jc w:val="both"/>
        <w:rPr>
          <w:rFonts w:ascii="標楷體" w:eastAsia="標楷體" w:hAnsi="標楷體" w:cs="Times New Roman"/>
          <w:spacing w:val="4"/>
          <w:sz w:val="28"/>
          <w:szCs w:val="28"/>
        </w:rPr>
      </w:pPr>
      <w:r w:rsidRPr="00F31029">
        <w:rPr>
          <w:rFonts w:ascii="標楷體" w:eastAsia="標楷體" w:hAnsi="標楷體" w:cs="Times New Roman"/>
          <w:noProof/>
          <w:spacing w:val="4"/>
          <w:sz w:val="28"/>
          <w:szCs w:val="28"/>
        </w:rPr>
        <mc:AlternateContent>
          <mc:Choice Requires="wps">
            <w:drawing>
              <wp:anchor distT="45720" distB="45720" distL="114300" distR="114300" simplePos="0" relativeHeight="251679744" behindDoc="1" locked="0" layoutInCell="1" allowOverlap="1" wp14:anchorId="0271A386" wp14:editId="50F62DA8">
                <wp:simplePos x="0" y="0"/>
                <wp:positionH relativeFrom="margin">
                  <wp:align>right</wp:align>
                </wp:positionH>
                <wp:positionV relativeFrom="paragraph">
                  <wp:posOffset>3629025</wp:posOffset>
                </wp:positionV>
                <wp:extent cx="6217285" cy="4820285"/>
                <wp:effectExtent l="0" t="0" r="0" b="0"/>
                <wp:wrapTight wrapText="bothSides">
                  <wp:wrapPolygon edited="0">
                    <wp:start x="0" y="0"/>
                    <wp:lineTo x="0" y="21512"/>
                    <wp:lineTo x="21510" y="21512"/>
                    <wp:lineTo x="21510" y="0"/>
                    <wp:lineTo x="0" y="0"/>
                  </wp:wrapPolygon>
                </wp:wrapTight>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17285" cy="4820285"/>
                        </a:xfrm>
                        <a:prstGeom prst="rect">
                          <a:avLst/>
                        </a:prstGeom>
                        <a:solidFill>
                          <a:srgbClr val="FFFFFF"/>
                        </a:solidFill>
                        <a:ln w="9525">
                          <a:noFill/>
                          <a:miter lim="800000"/>
                          <a:headEnd/>
                          <a:tailEnd/>
                        </a:ln>
                      </wps:spPr>
                      <wps:txbx>
                        <w:txbxContent>
                          <w:p w14:paraId="48572EEE" w14:textId="77777777" w:rsidR="008B1826" w:rsidRPr="00F31029" w:rsidRDefault="008B1826" w:rsidP="00FE40D7">
                            <w:pPr>
                              <w:spacing w:afterLines="30" w:after="108" w:line="240" w:lineRule="exact"/>
                              <w:jc w:val="center"/>
                              <w:rPr>
                                <w:rFonts w:ascii="標楷體" w:eastAsia="標楷體" w:hAnsi="標楷體"/>
                              </w:rPr>
                            </w:pPr>
                            <w:r w:rsidRPr="00F31029">
                              <w:rPr>
                                <w:rFonts w:ascii="標楷體" w:eastAsia="標楷體" w:hAnsi="標楷體" w:cs="新細明體" w:hint="eastAsia"/>
                                <w:b/>
                                <w:bCs/>
                                <w:color w:val="000000"/>
                                <w:spacing w:val="-8"/>
                                <w:kern w:val="0"/>
                                <w:szCs w:val="24"/>
                              </w:rPr>
                              <w:t>表2　11</w:t>
                            </w:r>
                            <w:r w:rsidRPr="00F31029">
                              <w:rPr>
                                <w:rFonts w:ascii="標楷體" w:eastAsia="標楷體" w:hAnsi="標楷體" w:cs="新細明體"/>
                                <w:b/>
                                <w:bCs/>
                                <w:color w:val="000000"/>
                                <w:spacing w:val="-8"/>
                                <w:kern w:val="0"/>
                                <w:szCs w:val="24"/>
                              </w:rPr>
                              <w:t>3</w:t>
                            </w:r>
                            <w:r w:rsidRPr="00F31029">
                              <w:rPr>
                                <w:rFonts w:ascii="標楷體" w:eastAsia="標楷體" w:hAnsi="標楷體" w:cs="新細明體" w:hint="eastAsia"/>
                                <w:b/>
                                <w:bCs/>
                                <w:color w:val="000000"/>
                                <w:spacing w:val="-8"/>
                                <w:kern w:val="0"/>
                                <w:szCs w:val="24"/>
                              </w:rPr>
                              <w:t>年度臺北市政府重大計畫執行進度落後情形</w:t>
                            </w:r>
                          </w:p>
                          <w:tbl>
                            <w:tblPr>
                              <w:tblStyle w:val="aff2"/>
                              <w:tblW w:w="9351" w:type="dxa"/>
                              <w:tblLook w:val="04A0" w:firstRow="1" w:lastRow="0" w:firstColumn="1" w:lastColumn="0" w:noHBand="0" w:noVBand="1"/>
                            </w:tblPr>
                            <w:tblGrid>
                              <w:gridCol w:w="562"/>
                              <w:gridCol w:w="2694"/>
                              <w:gridCol w:w="6095"/>
                            </w:tblGrid>
                            <w:tr w:rsidR="008B1826" w:rsidRPr="00F31029" w14:paraId="7BC2098D" w14:textId="77777777" w:rsidTr="005541DD">
                              <w:trPr>
                                <w:trHeight w:val="283"/>
                              </w:trPr>
                              <w:tc>
                                <w:tcPr>
                                  <w:tcW w:w="562" w:type="dxa"/>
                                  <w:shd w:val="clear" w:color="auto" w:fill="8BB6F5"/>
                                  <w:vAlign w:val="center"/>
                                </w:tcPr>
                                <w:p w14:paraId="53B0411E" w14:textId="77777777" w:rsidR="008B1826" w:rsidRPr="00F31029" w:rsidRDefault="008B1826" w:rsidP="00F31029">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項次</w:t>
                                  </w:r>
                                </w:p>
                              </w:tc>
                              <w:tc>
                                <w:tcPr>
                                  <w:tcW w:w="2694" w:type="dxa"/>
                                  <w:shd w:val="clear" w:color="auto" w:fill="8BB6F5"/>
                                  <w:vAlign w:val="center"/>
                                </w:tcPr>
                                <w:p w14:paraId="2BBF01E1" w14:textId="77777777" w:rsidR="008B1826" w:rsidRPr="00F31029" w:rsidRDefault="008B1826" w:rsidP="00272E1E">
                                  <w:pPr>
                                    <w:spacing w:line="250" w:lineRule="exact"/>
                                    <w:ind w:leftChars="-25" w:left="-60" w:rightChars="-25" w:right="-60"/>
                                    <w:jc w:val="distribute"/>
                                    <w:rPr>
                                      <w:rFonts w:ascii="標楷體" w:eastAsia="標楷體" w:hAnsi="標楷體"/>
                                    </w:rPr>
                                  </w:pPr>
                                  <w:r w:rsidRPr="00F31029">
                                    <w:rPr>
                                      <w:rFonts w:ascii="標楷體" w:eastAsia="標楷體" w:hAnsi="標楷體" w:hint="eastAsia"/>
                                    </w:rPr>
                                    <w:t>機關名稱</w:t>
                                  </w:r>
                                </w:p>
                              </w:tc>
                              <w:tc>
                                <w:tcPr>
                                  <w:tcW w:w="6095" w:type="dxa"/>
                                  <w:shd w:val="clear" w:color="auto" w:fill="8BB6F5"/>
                                  <w:vAlign w:val="center"/>
                                </w:tcPr>
                                <w:p w14:paraId="59B7D061" w14:textId="77777777" w:rsidR="008B1826" w:rsidRPr="00F31029" w:rsidRDefault="008B1826" w:rsidP="00272E1E">
                                  <w:pPr>
                                    <w:spacing w:line="250" w:lineRule="exact"/>
                                    <w:jc w:val="distribute"/>
                                    <w:rPr>
                                      <w:rFonts w:ascii="標楷體" w:eastAsia="標楷體" w:hAnsi="標楷體"/>
                                    </w:rPr>
                                  </w:pPr>
                                  <w:r w:rsidRPr="00F31029">
                                    <w:rPr>
                                      <w:rFonts w:ascii="標楷體" w:eastAsia="標楷體" w:hAnsi="標楷體" w:hint="eastAsia"/>
                                    </w:rPr>
                                    <w:t>計畫名稱</w:t>
                                  </w:r>
                                </w:p>
                              </w:tc>
                            </w:tr>
                            <w:tr w:rsidR="008B1826" w:rsidRPr="00F31029" w14:paraId="2C0242ED" w14:textId="77777777" w:rsidTr="005541DD">
                              <w:trPr>
                                <w:trHeight w:val="283"/>
                              </w:trPr>
                              <w:tc>
                                <w:tcPr>
                                  <w:tcW w:w="9351" w:type="dxa"/>
                                  <w:gridSpan w:val="3"/>
                                  <w:shd w:val="clear" w:color="auto" w:fill="B2E9FC"/>
                                  <w:vAlign w:val="center"/>
                                </w:tcPr>
                                <w:p w14:paraId="5DF57123" w14:textId="77777777" w:rsidR="008B1826" w:rsidRPr="00F31029" w:rsidRDefault="008B1826" w:rsidP="00272E1E">
                                  <w:pPr>
                                    <w:spacing w:line="250" w:lineRule="exact"/>
                                    <w:ind w:leftChars="-25" w:left="-60"/>
                                    <w:rPr>
                                      <w:rFonts w:ascii="標楷體" w:eastAsia="標楷體" w:hAnsi="標楷體"/>
                                    </w:rPr>
                                  </w:pPr>
                                  <w:r w:rsidRPr="00F31029">
                                    <w:rPr>
                                      <w:rFonts w:ascii="標楷體" w:eastAsia="標楷體" w:hAnsi="標楷體" w:hint="eastAsia"/>
                                    </w:rPr>
                                    <w:t>一、專案追蹤管制</w:t>
                                  </w:r>
                                </w:p>
                              </w:tc>
                            </w:tr>
                            <w:tr w:rsidR="008B1826" w:rsidRPr="00F31029" w14:paraId="5A3DC225" w14:textId="77777777" w:rsidTr="005541DD">
                              <w:trPr>
                                <w:trHeight w:val="283"/>
                              </w:trPr>
                              <w:tc>
                                <w:tcPr>
                                  <w:tcW w:w="562" w:type="dxa"/>
                                  <w:vAlign w:val="center"/>
                                </w:tcPr>
                                <w:p w14:paraId="6DCE578F"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1</w:t>
                                  </w:r>
                                </w:p>
                              </w:tc>
                              <w:tc>
                                <w:tcPr>
                                  <w:tcW w:w="2694" w:type="dxa"/>
                                  <w:vAlign w:val="center"/>
                                </w:tcPr>
                                <w:p w14:paraId="20020482"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殯葬管理處</w:t>
                                  </w:r>
                                </w:p>
                              </w:tc>
                              <w:tc>
                                <w:tcPr>
                                  <w:tcW w:w="6095" w:type="dxa"/>
                                  <w:vAlign w:val="center"/>
                                </w:tcPr>
                                <w:p w14:paraId="0873B6F0"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富德納骨設施擴建工程</w:t>
                                  </w:r>
                                </w:p>
                              </w:tc>
                            </w:tr>
                            <w:tr w:rsidR="008B1826" w:rsidRPr="00F31029" w14:paraId="42185662" w14:textId="77777777" w:rsidTr="005541DD">
                              <w:trPr>
                                <w:trHeight w:val="283"/>
                              </w:trPr>
                              <w:tc>
                                <w:tcPr>
                                  <w:tcW w:w="562" w:type="dxa"/>
                                  <w:shd w:val="clear" w:color="auto" w:fill="B2E9FC"/>
                                  <w:vAlign w:val="center"/>
                                </w:tcPr>
                                <w:p w14:paraId="0E4DDEAF"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2</w:t>
                                  </w:r>
                                </w:p>
                              </w:tc>
                              <w:tc>
                                <w:tcPr>
                                  <w:tcW w:w="2694" w:type="dxa"/>
                                  <w:shd w:val="clear" w:color="auto" w:fill="B2E9FC"/>
                                  <w:vAlign w:val="center"/>
                                </w:tcPr>
                                <w:p w14:paraId="5C649FDC"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教育局</w:t>
                                  </w:r>
                                </w:p>
                              </w:tc>
                              <w:tc>
                                <w:tcPr>
                                  <w:tcW w:w="6095" w:type="dxa"/>
                                  <w:shd w:val="clear" w:color="auto" w:fill="B2E9FC"/>
                                  <w:vAlign w:val="center"/>
                                </w:tcPr>
                                <w:p w14:paraId="1B55B548"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雙永國小臺北市立永春國小與永吉國小兩校合併新建工程</w:t>
                                  </w:r>
                                </w:p>
                              </w:tc>
                            </w:tr>
                            <w:tr w:rsidR="008B1826" w:rsidRPr="00F31029" w14:paraId="61BD4EED" w14:textId="77777777" w:rsidTr="005541DD">
                              <w:trPr>
                                <w:trHeight w:val="283"/>
                              </w:trPr>
                              <w:tc>
                                <w:tcPr>
                                  <w:tcW w:w="562" w:type="dxa"/>
                                  <w:vAlign w:val="center"/>
                                </w:tcPr>
                                <w:p w14:paraId="3AB6D587"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3</w:t>
                                  </w:r>
                                </w:p>
                              </w:tc>
                              <w:tc>
                                <w:tcPr>
                                  <w:tcW w:w="2694" w:type="dxa"/>
                                  <w:vAlign w:val="center"/>
                                </w:tcPr>
                                <w:p w14:paraId="132A736A"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動物園</w:t>
                                  </w:r>
                                </w:p>
                              </w:tc>
                              <w:tc>
                                <w:tcPr>
                                  <w:tcW w:w="6095" w:type="dxa"/>
                                  <w:vAlign w:val="center"/>
                                </w:tcPr>
                                <w:p w14:paraId="5E9A550A"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熱帶雨林區食肉動物及大型草食動物管理介面與展示意象更新工程</w:t>
                                  </w:r>
                                </w:p>
                              </w:tc>
                            </w:tr>
                            <w:tr w:rsidR="008B1826" w:rsidRPr="00F31029" w14:paraId="037D6639" w14:textId="77777777" w:rsidTr="005541DD">
                              <w:trPr>
                                <w:trHeight w:val="283"/>
                              </w:trPr>
                              <w:tc>
                                <w:tcPr>
                                  <w:tcW w:w="562" w:type="dxa"/>
                                  <w:shd w:val="clear" w:color="auto" w:fill="B2E9FC"/>
                                  <w:vAlign w:val="center"/>
                                </w:tcPr>
                                <w:p w14:paraId="3689C253"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4</w:t>
                                  </w:r>
                                </w:p>
                              </w:tc>
                              <w:tc>
                                <w:tcPr>
                                  <w:tcW w:w="2694" w:type="dxa"/>
                                  <w:shd w:val="clear" w:color="auto" w:fill="B2E9FC"/>
                                  <w:vAlign w:val="center"/>
                                </w:tcPr>
                                <w:p w14:paraId="5DF0B707"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工務局公園路燈工程管理處</w:t>
                                  </w:r>
                                </w:p>
                              </w:tc>
                              <w:tc>
                                <w:tcPr>
                                  <w:tcW w:w="6095" w:type="dxa"/>
                                  <w:shd w:val="clear" w:color="auto" w:fill="B2E9FC"/>
                                  <w:vAlign w:val="center"/>
                                </w:tcPr>
                                <w:p w14:paraId="76AA6F51"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艋舺公園景觀改善案</w:t>
                                  </w:r>
                                </w:p>
                              </w:tc>
                            </w:tr>
                            <w:tr w:rsidR="008B1826" w:rsidRPr="00F31029" w14:paraId="058A7113" w14:textId="77777777" w:rsidTr="005541DD">
                              <w:trPr>
                                <w:trHeight w:val="283"/>
                              </w:trPr>
                              <w:tc>
                                <w:tcPr>
                                  <w:tcW w:w="562" w:type="dxa"/>
                                  <w:vAlign w:val="center"/>
                                </w:tcPr>
                                <w:p w14:paraId="7CC74C7B"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5</w:t>
                                  </w:r>
                                </w:p>
                              </w:tc>
                              <w:tc>
                                <w:tcPr>
                                  <w:tcW w:w="2694" w:type="dxa"/>
                                  <w:vAlign w:val="center"/>
                                </w:tcPr>
                                <w:p w14:paraId="04CDF83C"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陽明教養院</w:t>
                                  </w:r>
                                </w:p>
                              </w:tc>
                              <w:tc>
                                <w:tcPr>
                                  <w:tcW w:w="6095" w:type="dxa"/>
                                  <w:vAlign w:val="center"/>
                                </w:tcPr>
                                <w:p w14:paraId="6CB8B87C"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臺北市永福之家重建工程</w:t>
                                  </w:r>
                                </w:p>
                              </w:tc>
                            </w:tr>
                            <w:tr w:rsidR="008B1826" w:rsidRPr="00F31029" w14:paraId="78EFC82B" w14:textId="77777777" w:rsidTr="005541DD">
                              <w:trPr>
                                <w:trHeight w:val="283"/>
                              </w:trPr>
                              <w:tc>
                                <w:tcPr>
                                  <w:tcW w:w="562" w:type="dxa"/>
                                  <w:shd w:val="clear" w:color="auto" w:fill="B2E9FC"/>
                                  <w:vAlign w:val="center"/>
                                </w:tcPr>
                                <w:p w14:paraId="2B209B7A"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6</w:t>
                                  </w:r>
                                </w:p>
                              </w:tc>
                              <w:tc>
                                <w:tcPr>
                                  <w:tcW w:w="2694" w:type="dxa"/>
                                  <w:shd w:val="clear" w:color="auto" w:fill="B2E9FC"/>
                                  <w:vAlign w:val="center"/>
                                </w:tcPr>
                                <w:p w14:paraId="1CF96C4B"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警察局</w:t>
                                  </w:r>
                                </w:p>
                              </w:tc>
                              <w:tc>
                                <w:tcPr>
                                  <w:tcW w:w="6095" w:type="dxa"/>
                                  <w:shd w:val="clear" w:color="auto" w:fill="B2E9FC"/>
                                  <w:vAlign w:val="center"/>
                                </w:tcPr>
                                <w:p w14:paraId="27BC2BF9"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中山分局中山二派出所新建工程</w:t>
                                  </w:r>
                                </w:p>
                              </w:tc>
                            </w:tr>
                            <w:tr w:rsidR="008B1826" w:rsidRPr="00F31029" w14:paraId="506F051A" w14:textId="77777777" w:rsidTr="005541DD">
                              <w:trPr>
                                <w:trHeight w:val="283"/>
                              </w:trPr>
                              <w:tc>
                                <w:tcPr>
                                  <w:tcW w:w="562" w:type="dxa"/>
                                  <w:vAlign w:val="center"/>
                                </w:tcPr>
                                <w:p w14:paraId="21DF1C39"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7</w:t>
                                  </w:r>
                                </w:p>
                              </w:tc>
                              <w:tc>
                                <w:tcPr>
                                  <w:tcW w:w="2694" w:type="dxa"/>
                                  <w:vAlign w:val="center"/>
                                </w:tcPr>
                                <w:p w14:paraId="074A8144"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都市發展局</w:t>
                                  </w:r>
                                </w:p>
                              </w:tc>
                              <w:tc>
                                <w:tcPr>
                                  <w:tcW w:w="6095" w:type="dxa"/>
                                  <w:vAlign w:val="center"/>
                                </w:tcPr>
                                <w:p w14:paraId="504DB6EA"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內湖區石壁潭社會住宅新建工程</w:t>
                                  </w:r>
                                </w:p>
                              </w:tc>
                            </w:tr>
                            <w:tr w:rsidR="008B1826" w:rsidRPr="00F31029" w14:paraId="0BBFC669" w14:textId="77777777" w:rsidTr="005541DD">
                              <w:trPr>
                                <w:trHeight w:val="283"/>
                              </w:trPr>
                              <w:tc>
                                <w:tcPr>
                                  <w:tcW w:w="562" w:type="dxa"/>
                                  <w:shd w:val="clear" w:color="auto" w:fill="B2E9FC"/>
                                  <w:vAlign w:val="center"/>
                                </w:tcPr>
                                <w:p w14:paraId="4E2384F8"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8</w:t>
                                  </w:r>
                                </w:p>
                              </w:tc>
                              <w:tc>
                                <w:tcPr>
                                  <w:tcW w:w="2694" w:type="dxa"/>
                                  <w:shd w:val="clear" w:color="auto" w:fill="B2E9FC"/>
                                  <w:vAlign w:val="center"/>
                                </w:tcPr>
                                <w:p w14:paraId="43B105B8"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文化局</w:t>
                                  </w:r>
                                </w:p>
                              </w:tc>
                              <w:tc>
                                <w:tcPr>
                                  <w:tcW w:w="6095" w:type="dxa"/>
                                  <w:shd w:val="clear" w:color="auto" w:fill="B2E9FC"/>
                                  <w:vAlign w:val="center"/>
                                </w:tcPr>
                                <w:p w14:paraId="793545B2"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臺北市音樂與圖書中心新建工程</w:t>
                                  </w:r>
                                </w:p>
                              </w:tc>
                            </w:tr>
                            <w:tr w:rsidR="008B1826" w:rsidRPr="00F31029" w14:paraId="4EEEDB35" w14:textId="77777777" w:rsidTr="005541DD">
                              <w:trPr>
                                <w:trHeight w:val="283"/>
                              </w:trPr>
                              <w:tc>
                                <w:tcPr>
                                  <w:tcW w:w="562" w:type="dxa"/>
                                  <w:vAlign w:val="center"/>
                                </w:tcPr>
                                <w:p w14:paraId="572B70A7"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9</w:t>
                                  </w:r>
                                </w:p>
                              </w:tc>
                              <w:tc>
                                <w:tcPr>
                                  <w:tcW w:w="2694" w:type="dxa"/>
                                  <w:vAlign w:val="center"/>
                                </w:tcPr>
                                <w:p w14:paraId="388D8D96"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體育局</w:t>
                                  </w:r>
                                </w:p>
                              </w:tc>
                              <w:tc>
                                <w:tcPr>
                                  <w:tcW w:w="6095" w:type="dxa"/>
                                  <w:vAlign w:val="center"/>
                                </w:tcPr>
                                <w:p w14:paraId="297D81F2"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七虎公園游泳池改建多功能館工程</w:t>
                                  </w:r>
                                </w:p>
                              </w:tc>
                            </w:tr>
                            <w:tr w:rsidR="008B1826" w:rsidRPr="00F31029" w14:paraId="22707EEB" w14:textId="77777777" w:rsidTr="005541DD">
                              <w:trPr>
                                <w:trHeight w:val="283"/>
                              </w:trPr>
                              <w:tc>
                                <w:tcPr>
                                  <w:tcW w:w="562" w:type="dxa"/>
                                  <w:shd w:val="clear" w:color="auto" w:fill="B2E9FC"/>
                                  <w:vAlign w:val="center"/>
                                </w:tcPr>
                                <w:p w14:paraId="3C5C663B"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1</w:t>
                                  </w:r>
                                  <w:r w:rsidRPr="00F31029">
                                    <w:rPr>
                                      <w:rFonts w:ascii="標楷體" w:eastAsia="標楷體" w:hAnsi="標楷體"/>
                                    </w:rPr>
                                    <w:t>0</w:t>
                                  </w:r>
                                </w:p>
                              </w:tc>
                              <w:tc>
                                <w:tcPr>
                                  <w:tcW w:w="2694" w:type="dxa"/>
                                  <w:shd w:val="clear" w:color="auto" w:fill="B2E9FC"/>
                                  <w:vAlign w:val="center"/>
                                </w:tcPr>
                                <w:p w14:paraId="3FCAC771"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rPr>
                                    <w:t>臺北大眾捷運股份有限公司</w:t>
                                  </w:r>
                                </w:p>
                              </w:tc>
                              <w:tc>
                                <w:tcPr>
                                  <w:tcW w:w="6095" w:type="dxa"/>
                                  <w:tcBorders>
                                    <w:bottom w:val="single" w:sz="4" w:space="0" w:color="auto"/>
                                  </w:tcBorders>
                                  <w:shd w:val="clear" w:color="auto" w:fill="B2E9FC"/>
                                  <w:vAlign w:val="center"/>
                                </w:tcPr>
                                <w:p w14:paraId="61520401"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捷運中山地下街出入口暨線形公園整體改造工程第2期</w:t>
                                  </w:r>
                                </w:p>
                              </w:tc>
                            </w:tr>
                            <w:tr w:rsidR="008B1826" w:rsidRPr="00F31029" w14:paraId="313C66EB" w14:textId="77777777" w:rsidTr="005541DD">
                              <w:trPr>
                                <w:trHeight w:val="283"/>
                              </w:trPr>
                              <w:tc>
                                <w:tcPr>
                                  <w:tcW w:w="562" w:type="dxa"/>
                                  <w:vAlign w:val="center"/>
                                </w:tcPr>
                                <w:p w14:paraId="50C1CE11"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1</w:t>
                                  </w:r>
                                  <w:r w:rsidRPr="00F31029">
                                    <w:rPr>
                                      <w:rFonts w:ascii="標楷體" w:eastAsia="標楷體" w:hAnsi="標楷體"/>
                                    </w:rPr>
                                    <w:t>1</w:t>
                                  </w:r>
                                </w:p>
                              </w:tc>
                              <w:tc>
                                <w:tcPr>
                                  <w:tcW w:w="2694" w:type="dxa"/>
                                  <w:vAlign w:val="center"/>
                                </w:tcPr>
                                <w:p w14:paraId="360B5411"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都市發展局</w:t>
                                  </w:r>
                                </w:p>
                              </w:tc>
                              <w:tc>
                                <w:tcPr>
                                  <w:tcW w:w="6095" w:type="dxa"/>
                                  <w:tcBorders>
                                    <w:bottom w:val="nil"/>
                                  </w:tcBorders>
                                  <w:vAlign w:val="center"/>
                                </w:tcPr>
                                <w:p w14:paraId="6BA4ED9C"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大安區金華特五基地社會住宅暨特四基地行政大樓新建工程</w:t>
                                  </w:r>
                                </w:p>
                              </w:tc>
                            </w:tr>
                            <w:tr w:rsidR="008B1826" w:rsidRPr="00F31029" w14:paraId="76D9B726" w14:textId="77777777" w:rsidTr="005541DD">
                              <w:trPr>
                                <w:trHeight w:val="283"/>
                              </w:trPr>
                              <w:tc>
                                <w:tcPr>
                                  <w:tcW w:w="9351" w:type="dxa"/>
                                  <w:gridSpan w:val="3"/>
                                  <w:shd w:val="clear" w:color="auto" w:fill="B2E9FC"/>
                                  <w:vAlign w:val="center"/>
                                </w:tcPr>
                                <w:p w14:paraId="754518EA" w14:textId="77777777" w:rsidR="008B1826" w:rsidRPr="00EE7CDA" w:rsidRDefault="008B1826" w:rsidP="00272E1E">
                                  <w:pPr>
                                    <w:spacing w:line="250" w:lineRule="exact"/>
                                    <w:ind w:leftChars="-25" w:left="-60"/>
                                    <w:rPr>
                                      <w:rFonts w:ascii="標楷體" w:eastAsia="標楷體" w:hAnsi="標楷體"/>
                                    </w:rPr>
                                  </w:pPr>
                                  <w:r w:rsidRPr="00EE7CDA">
                                    <w:rPr>
                                      <w:rFonts w:ascii="標楷體" w:eastAsia="標楷體" w:hAnsi="標楷體" w:hint="eastAsia"/>
                                    </w:rPr>
                                    <w:t>二、府管制</w:t>
                                  </w:r>
                                </w:p>
                              </w:tc>
                            </w:tr>
                            <w:tr w:rsidR="008B1826" w:rsidRPr="00F31029" w14:paraId="514A9827" w14:textId="77777777" w:rsidTr="005541DD">
                              <w:trPr>
                                <w:trHeight w:val="283"/>
                              </w:trPr>
                              <w:tc>
                                <w:tcPr>
                                  <w:tcW w:w="562" w:type="dxa"/>
                                  <w:vAlign w:val="center"/>
                                </w:tcPr>
                                <w:p w14:paraId="19542D9C"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1</w:t>
                                  </w:r>
                                </w:p>
                              </w:tc>
                              <w:tc>
                                <w:tcPr>
                                  <w:tcW w:w="2694" w:type="dxa"/>
                                  <w:vAlign w:val="center"/>
                                </w:tcPr>
                                <w:p w14:paraId="4D667670"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工務局</w:t>
                                  </w:r>
                                  <w:r w:rsidRPr="005541DD">
                                    <w:rPr>
                                      <w:rFonts w:ascii="標楷體" w:eastAsia="標楷體" w:hAnsi="標楷體"/>
                                    </w:rPr>
                                    <w:t>水利工程處</w:t>
                                  </w:r>
                                </w:p>
                              </w:tc>
                              <w:tc>
                                <w:tcPr>
                                  <w:tcW w:w="6095" w:type="dxa"/>
                                  <w:vAlign w:val="center"/>
                                </w:tcPr>
                                <w:p w14:paraId="6EDA8C70"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士林官邸北側滯洪池新建工程</w:t>
                                  </w:r>
                                </w:p>
                              </w:tc>
                            </w:tr>
                            <w:tr w:rsidR="008B1826" w:rsidRPr="00F31029" w14:paraId="1199F451" w14:textId="77777777" w:rsidTr="005541DD">
                              <w:trPr>
                                <w:trHeight w:val="283"/>
                              </w:trPr>
                              <w:tc>
                                <w:tcPr>
                                  <w:tcW w:w="562" w:type="dxa"/>
                                  <w:shd w:val="clear" w:color="auto" w:fill="B2E9FC"/>
                                  <w:vAlign w:val="center"/>
                                </w:tcPr>
                                <w:p w14:paraId="35BBE690"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2</w:t>
                                  </w:r>
                                </w:p>
                              </w:tc>
                              <w:tc>
                                <w:tcPr>
                                  <w:tcW w:w="2694" w:type="dxa"/>
                                  <w:shd w:val="clear" w:color="auto" w:fill="B2E9FC"/>
                                  <w:vAlign w:val="center"/>
                                </w:tcPr>
                                <w:p w14:paraId="0488E65A"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工務局</w:t>
                                  </w:r>
                                  <w:r w:rsidRPr="005541DD">
                                    <w:rPr>
                                      <w:rFonts w:ascii="標楷體" w:eastAsia="標楷體" w:hAnsi="標楷體"/>
                                    </w:rPr>
                                    <w:t>水利工程處</w:t>
                                  </w:r>
                                </w:p>
                              </w:tc>
                              <w:tc>
                                <w:tcPr>
                                  <w:tcW w:w="6095" w:type="dxa"/>
                                  <w:shd w:val="clear" w:color="auto" w:fill="B2E9FC"/>
                                  <w:vAlign w:val="center"/>
                                </w:tcPr>
                                <w:p w14:paraId="12F9BB7A"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大龍抽水站擴建工程</w:t>
                                  </w:r>
                                </w:p>
                              </w:tc>
                            </w:tr>
                            <w:tr w:rsidR="008B1826" w:rsidRPr="00F31029" w14:paraId="15BFEB1C" w14:textId="77777777" w:rsidTr="005541DD">
                              <w:trPr>
                                <w:trHeight w:val="283"/>
                              </w:trPr>
                              <w:tc>
                                <w:tcPr>
                                  <w:tcW w:w="562" w:type="dxa"/>
                                  <w:vAlign w:val="center"/>
                                </w:tcPr>
                                <w:p w14:paraId="5A3E755B"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3</w:t>
                                  </w:r>
                                </w:p>
                              </w:tc>
                              <w:tc>
                                <w:tcPr>
                                  <w:tcW w:w="2694" w:type="dxa"/>
                                  <w:vAlign w:val="center"/>
                                </w:tcPr>
                                <w:p w14:paraId="29290B29"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工務局</w:t>
                                  </w:r>
                                  <w:r w:rsidRPr="005541DD">
                                    <w:rPr>
                                      <w:rFonts w:ascii="標楷體" w:eastAsia="標楷體" w:hAnsi="標楷體"/>
                                    </w:rPr>
                                    <w:t>衛生下水道工程處</w:t>
                                  </w:r>
                                </w:p>
                              </w:tc>
                              <w:tc>
                                <w:tcPr>
                                  <w:tcW w:w="6095" w:type="dxa"/>
                                  <w:vAlign w:val="center"/>
                                </w:tcPr>
                                <w:p w14:paraId="269DFB56"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「民生水資源再生中心暨下水道環境教育館新建工程」統包案</w:t>
                                  </w:r>
                                </w:p>
                              </w:tc>
                            </w:tr>
                            <w:tr w:rsidR="008B1826" w:rsidRPr="00F31029" w14:paraId="48F58F0C" w14:textId="77777777" w:rsidTr="005541DD">
                              <w:trPr>
                                <w:trHeight w:val="283"/>
                              </w:trPr>
                              <w:tc>
                                <w:tcPr>
                                  <w:tcW w:w="562" w:type="dxa"/>
                                  <w:shd w:val="clear" w:color="auto" w:fill="B2E9FC"/>
                                  <w:vAlign w:val="center"/>
                                </w:tcPr>
                                <w:p w14:paraId="7EAB54FA"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4</w:t>
                                  </w:r>
                                </w:p>
                              </w:tc>
                              <w:tc>
                                <w:tcPr>
                                  <w:tcW w:w="2694" w:type="dxa"/>
                                  <w:shd w:val="clear" w:color="auto" w:fill="B2E9FC"/>
                                  <w:vAlign w:val="center"/>
                                </w:tcPr>
                                <w:p w14:paraId="0DE809C9"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rPr>
                                    <w:t>停車管理工程處</w:t>
                                  </w:r>
                                </w:p>
                              </w:tc>
                              <w:tc>
                                <w:tcPr>
                                  <w:tcW w:w="6095" w:type="dxa"/>
                                  <w:shd w:val="clear" w:color="auto" w:fill="B2E9FC"/>
                                  <w:vAlign w:val="center"/>
                                </w:tcPr>
                                <w:p w14:paraId="19CC2D61"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科技大樓站停車場新建工程</w:t>
                                  </w:r>
                                </w:p>
                              </w:tc>
                            </w:tr>
                            <w:tr w:rsidR="008B1826" w:rsidRPr="00F31029" w14:paraId="6C854A42" w14:textId="77777777" w:rsidTr="005541DD">
                              <w:trPr>
                                <w:trHeight w:val="283"/>
                              </w:trPr>
                              <w:tc>
                                <w:tcPr>
                                  <w:tcW w:w="562" w:type="dxa"/>
                                  <w:vAlign w:val="center"/>
                                </w:tcPr>
                                <w:p w14:paraId="0F7D8AAA"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5</w:t>
                                  </w:r>
                                </w:p>
                              </w:tc>
                              <w:tc>
                                <w:tcPr>
                                  <w:tcW w:w="2694" w:type="dxa"/>
                                  <w:vAlign w:val="center"/>
                                </w:tcPr>
                                <w:p w14:paraId="5E3D6449"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都市發展局</w:t>
                                  </w:r>
                                </w:p>
                              </w:tc>
                              <w:tc>
                                <w:tcPr>
                                  <w:tcW w:w="6095" w:type="dxa"/>
                                  <w:vAlign w:val="center"/>
                                </w:tcPr>
                                <w:p w14:paraId="743D3E20"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信義區六張犁A</w:t>
                                  </w:r>
                                  <w:r w:rsidRPr="005541DD">
                                    <w:rPr>
                                      <w:rFonts w:ascii="標楷體" w:eastAsia="標楷體" w:hAnsi="標楷體"/>
                                    </w:rPr>
                                    <w:t>、B區</w:t>
                                  </w:r>
                                  <w:r w:rsidRPr="005541DD">
                                    <w:rPr>
                                      <w:rFonts w:ascii="標楷體" w:eastAsia="標楷體" w:hAnsi="標楷體" w:hint="eastAsia"/>
                                    </w:rPr>
                                    <w:t>社會住宅新建工程</w:t>
                                  </w:r>
                                </w:p>
                              </w:tc>
                            </w:tr>
                            <w:tr w:rsidR="008B1826" w:rsidRPr="00F31029" w14:paraId="39027ACE" w14:textId="77777777" w:rsidTr="005541DD">
                              <w:trPr>
                                <w:trHeight w:val="283"/>
                              </w:trPr>
                              <w:tc>
                                <w:tcPr>
                                  <w:tcW w:w="562" w:type="dxa"/>
                                  <w:shd w:val="clear" w:color="auto" w:fill="B2E9FC"/>
                                  <w:vAlign w:val="center"/>
                                </w:tcPr>
                                <w:p w14:paraId="507EB0E6"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6</w:t>
                                  </w:r>
                                </w:p>
                              </w:tc>
                              <w:tc>
                                <w:tcPr>
                                  <w:tcW w:w="2694" w:type="dxa"/>
                                  <w:shd w:val="clear" w:color="auto" w:fill="B2E9FC"/>
                                  <w:vAlign w:val="center"/>
                                </w:tcPr>
                                <w:p w14:paraId="27554930"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都市發展局</w:t>
                                  </w:r>
                                </w:p>
                              </w:tc>
                              <w:tc>
                                <w:tcPr>
                                  <w:tcW w:w="6095" w:type="dxa"/>
                                  <w:shd w:val="clear" w:color="auto" w:fill="B2E9FC"/>
                                  <w:vAlign w:val="center"/>
                                </w:tcPr>
                                <w:p w14:paraId="0DE583EB"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信義區三興段資源回收廠社會住宅新建工程</w:t>
                                  </w:r>
                                </w:p>
                              </w:tc>
                            </w:tr>
                            <w:tr w:rsidR="008B1826" w:rsidRPr="00F31029" w14:paraId="3E2F8B2C" w14:textId="77777777" w:rsidTr="005541DD">
                              <w:trPr>
                                <w:trHeight w:val="283"/>
                              </w:trPr>
                              <w:tc>
                                <w:tcPr>
                                  <w:tcW w:w="562" w:type="dxa"/>
                                  <w:vAlign w:val="center"/>
                                </w:tcPr>
                                <w:p w14:paraId="2F2DFFA9"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7</w:t>
                                  </w:r>
                                </w:p>
                              </w:tc>
                              <w:tc>
                                <w:tcPr>
                                  <w:tcW w:w="2694" w:type="dxa"/>
                                  <w:vAlign w:val="center"/>
                                </w:tcPr>
                                <w:p w14:paraId="12B5D389"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捷運工程局</w:t>
                                  </w:r>
                                </w:p>
                              </w:tc>
                              <w:tc>
                                <w:tcPr>
                                  <w:tcW w:w="6095" w:type="dxa"/>
                                  <w:vAlign w:val="center"/>
                                </w:tcPr>
                                <w:p w14:paraId="6480D9C7"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臺北都會區大眾捷運系統工程計畫－信義線東延段</w:t>
                                  </w:r>
                                </w:p>
                              </w:tc>
                            </w:tr>
                            <w:tr w:rsidR="008B1826" w:rsidRPr="00F31029" w14:paraId="5F82250D" w14:textId="77777777" w:rsidTr="005541DD">
                              <w:trPr>
                                <w:trHeight w:val="283"/>
                              </w:trPr>
                              <w:tc>
                                <w:tcPr>
                                  <w:tcW w:w="562" w:type="dxa"/>
                                  <w:shd w:val="clear" w:color="auto" w:fill="B2E9FC"/>
                                  <w:vAlign w:val="center"/>
                                </w:tcPr>
                                <w:p w14:paraId="40FAF5B2"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8</w:t>
                                  </w:r>
                                </w:p>
                              </w:tc>
                              <w:tc>
                                <w:tcPr>
                                  <w:tcW w:w="2694" w:type="dxa"/>
                                  <w:shd w:val="clear" w:color="auto" w:fill="B2E9FC"/>
                                  <w:vAlign w:val="center"/>
                                </w:tcPr>
                                <w:p w14:paraId="76B077EA"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體育局</w:t>
                                  </w:r>
                                </w:p>
                              </w:tc>
                              <w:tc>
                                <w:tcPr>
                                  <w:tcW w:w="6095" w:type="dxa"/>
                                  <w:shd w:val="clear" w:color="auto" w:fill="B2E9FC"/>
                                  <w:vAlign w:val="center"/>
                                </w:tcPr>
                                <w:p w14:paraId="6AF54C6F"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克強公園游泳池改建全民運動館統包工程</w:t>
                                  </w:r>
                                </w:p>
                              </w:tc>
                            </w:tr>
                            <w:tr w:rsidR="008B1826" w:rsidRPr="00F31029" w14:paraId="72DFF2A7" w14:textId="77777777" w:rsidTr="005541DD">
                              <w:trPr>
                                <w:trHeight w:val="283"/>
                              </w:trPr>
                              <w:tc>
                                <w:tcPr>
                                  <w:tcW w:w="562" w:type="dxa"/>
                                  <w:vAlign w:val="center"/>
                                </w:tcPr>
                                <w:p w14:paraId="1ED43EC3"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9</w:t>
                                  </w:r>
                                </w:p>
                              </w:tc>
                              <w:tc>
                                <w:tcPr>
                                  <w:tcW w:w="2694" w:type="dxa"/>
                                  <w:vAlign w:val="center"/>
                                </w:tcPr>
                                <w:p w14:paraId="4F788CEA"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體育局</w:t>
                                  </w:r>
                                </w:p>
                              </w:tc>
                              <w:tc>
                                <w:tcPr>
                                  <w:tcW w:w="6095" w:type="dxa"/>
                                  <w:vAlign w:val="center"/>
                                </w:tcPr>
                                <w:p w14:paraId="5EC2D12F"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新生公園網球場改建全民運動館統包工程</w:t>
                                  </w:r>
                                </w:p>
                              </w:tc>
                            </w:tr>
                          </w:tbl>
                          <w:p w14:paraId="146CF72B" w14:textId="77777777" w:rsidR="008B1826" w:rsidRPr="00F31029" w:rsidRDefault="008B1826" w:rsidP="00301B83">
                            <w:pPr>
                              <w:spacing w:beforeLines="10" w:before="36" w:line="220" w:lineRule="exact"/>
                              <w:rPr>
                                <w:rFonts w:ascii="標楷體" w:eastAsia="標楷體" w:hAnsi="標楷體"/>
                                <w:sz w:val="18"/>
                                <w:szCs w:val="18"/>
                              </w:rPr>
                            </w:pPr>
                            <w:r w:rsidRPr="00F31029">
                              <w:rPr>
                                <w:rFonts w:ascii="標楷體" w:eastAsia="標楷體" w:hAnsi="標楷體" w:hint="eastAsia"/>
                                <w:sz w:val="18"/>
                                <w:szCs w:val="18"/>
                              </w:rPr>
                              <w:t>資料來源：臺北市政府由府列管重大計畫執行進度報告（113年10月至12月）。</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71A386" id="文字方塊 2" o:spid="_x0000_s1027" type="#_x0000_t202" style="position:absolute;left:0;text-align:left;margin-left:438.35pt;margin-top:285.75pt;width:489.55pt;height:379.55pt;z-index:-25163673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" stroked="f">
                <v:textbox>
                  <w:txbxContent>
                    <w:p w14:paraId="48572EEE" w14:textId="77777777" w:rsidR="008B1826" w:rsidRPr="00F31029" w:rsidRDefault="008B1826" w:rsidP="00FE40D7">
                      <w:pPr>
                        <w:spacing w:afterLines="30" w:after="108" w:line="240" w:lineRule="exact"/>
                        <w:jc w:val="center"/>
                        <w:rPr>
                          <w:rFonts w:ascii="標楷體" w:eastAsia="標楷體" w:hAnsi="標楷體"/>
                        </w:rPr>
                      </w:pPr>
                      <w:r w:rsidRPr="00F31029">
                        <w:rPr>
                          <w:rFonts w:ascii="標楷體" w:eastAsia="標楷體" w:hAnsi="標楷體" w:cs="新細明體" w:hint="eastAsia"/>
                          <w:b/>
                          <w:bCs/>
                          <w:color w:val="000000"/>
                          <w:spacing w:val="-8"/>
                          <w:kern w:val="0"/>
                          <w:szCs w:val="24"/>
                        </w:rPr>
                        <w:t>表2　11</w:t>
                      </w:r>
                      <w:r w:rsidRPr="00F31029">
                        <w:rPr>
                          <w:rFonts w:ascii="標楷體" w:eastAsia="標楷體" w:hAnsi="標楷體" w:cs="新細明體"/>
                          <w:b/>
                          <w:bCs/>
                          <w:color w:val="000000"/>
                          <w:spacing w:val="-8"/>
                          <w:kern w:val="0"/>
                          <w:szCs w:val="24"/>
                        </w:rPr>
                        <w:t>3</w:t>
                      </w:r>
                      <w:r w:rsidRPr="00F31029">
                        <w:rPr>
                          <w:rFonts w:ascii="標楷體" w:eastAsia="標楷體" w:hAnsi="標楷體" w:cs="新細明體" w:hint="eastAsia"/>
                          <w:b/>
                          <w:bCs/>
                          <w:color w:val="000000"/>
                          <w:spacing w:val="-8"/>
                          <w:kern w:val="0"/>
                          <w:szCs w:val="24"/>
                        </w:rPr>
                        <w:t>年度臺北市政府重大計畫執行進度落後情形</w:t>
                      </w:r>
                    </w:p>
                    <w:tbl>
                      <w:tblPr>
                        <w:tblStyle w:val="aff2"/>
                        <w:tblW w:w="9351" w:type="dxa"/>
                        <w:tblLook w:val="04A0" w:firstRow="1" w:lastRow="0" w:firstColumn="1" w:lastColumn="0" w:noHBand="0" w:noVBand="1"/>
                      </w:tblPr>
                      <w:tblGrid>
                        <w:gridCol w:w="562"/>
                        <w:gridCol w:w="2694"/>
                        <w:gridCol w:w="6095"/>
                      </w:tblGrid>
                      <w:tr w:rsidR="008B1826" w:rsidRPr="00F31029" w14:paraId="7BC2098D" w14:textId="77777777" w:rsidTr="005541DD">
                        <w:trPr>
                          <w:trHeight w:val="283"/>
                        </w:trPr>
                        <w:tc>
                          <w:tcPr>
                            <w:tcW w:w="562" w:type="dxa"/>
                            <w:shd w:val="clear" w:color="auto" w:fill="8BB6F5"/>
                            <w:vAlign w:val="center"/>
                          </w:tcPr>
                          <w:p w14:paraId="53B0411E" w14:textId="77777777" w:rsidR="008B1826" w:rsidRPr="00F31029" w:rsidRDefault="008B1826" w:rsidP="00F31029">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項次</w:t>
                            </w:r>
                          </w:p>
                        </w:tc>
                        <w:tc>
                          <w:tcPr>
                            <w:tcW w:w="2694" w:type="dxa"/>
                            <w:shd w:val="clear" w:color="auto" w:fill="8BB6F5"/>
                            <w:vAlign w:val="center"/>
                          </w:tcPr>
                          <w:p w14:paraId="2BBF01E1" w14:textId="77777777" w:rsidR="008B1826" w:rsidRPr="00F31029" w:rsidRDefault="008B1826" w:rsidP="00272E1E">
                            <w:pPr>
                              <w:spacing w:line="250" w:lineRule="exact"/>
                              <w:ind w:leftChars="-25" w:left="-60" w:rightChars="-25" w:right="-60"/>
                              <w:jc w:val="distribute"/>
                              <w:rPr>
                                <w:rFonts w:ascii="標楷體" w:eastAsia="標楷體" w:hAnsi="標楷體"/>
                              </w:rPr>
                            </w:pPr>
                            <w:r w:rsidRPr="00F31029">
                              <w:rPr>
                                <w:rFonts w:ascii="標楷體" w:eastAsia="標楷體" w:hAnsi="標楷體" w:hint="eastAsia"/>
                              </w:rPr>
                              <w:t>機關名稱</w:t>
                            </w:r>
                          </w:p>
                        </w:tc>
                        <w:tc>
                          <w:tcPr>
                            <w:tcW w:w="6095" w:type="dxa"/>
                            <w:shd w:val="clear" w:color="auto" w:fill="8BB6F5"/>
                            <w:vAlign w:val="center"/>
                          </w:tcPr>
                          <w:p w14:paraId="59B7D061" w14:textId="77777777" w:rsidR="008B1826" w:rsidRPr="00F31029" w:rsidRDefault="008B1826" w:rsidP="00272E1E">
                            <w:pPr>
                              <w:spacing w:line="250" w:lineRule="exact"/>
                              <w:jc w:val="distribute"/>
                              <w:rPr>
                                <w:rFonts w:ascii="標楷體" w:eastAsia="標楷體" w:hAnsi="標楷體"/>
                              </w:rPr>
                            </w:pPr>
                            <w:r w:rsidRPr="00F31029">
                              <w:rPr>
                                <w:rFonts w:ascii="標楷體" w:eastAsia="標楷體" w:hAnsi="標楷體" w:hint="eastAsia"/>
                              </w:rPr>
                              <w:t>計畫名稱</w:t>
                            </w:r>
                          </w:p>
                        </w:tc>
                      </w:tr>
                      <w:tr w:rsidR="008B1826" w:rsidRPr="00F31029" w14:paraId="2C0242ED" w14:textId="77777777" w:rsidTr="005541DD">
                        <w:trPr>
                          <w:trHeight w:val="283"/>
                        </w:trPr>
                        <w:tc>
                          <w:tcPr>
                            <w:tcW w:w="9351" w:type="dxa"/>
                            <w:gridSpan w:val="3"/>
                            <w:shd w:val="clear" w:color="auto" w:fill="B2E9FC"/>
                            <w:vAlign w:val="center"/>
                          </w:tcPr>
                          <w:p w14:paraId="5DF57123" w14:textId="77777777" w:rsidR="008B1826" w:rsidRPr="00F31029" w:rsidRDefault="008B1826" w:rsidP="00272E1E">
                            <w:pPr>
                              <w:spacing w:line="250" w:lineRule="exact"/>
                              <w:ind w:leftChars="-25" w:left="-60"/>
                              <w:rPr>
                                <w:rFonts w:ascii="標楷體" w:eastAsia="標楷體" w:hAnsi="標楷體"/>
                              </w:rPr>
                            </w:pPr>
                            <w:r w:rsidRPr="00F31029">
                              <w:rPr>
                                <w:rFonts w:ascii="標楷體" w:eastAsia="標楷體" w:hAnsi="標楷體" w:hint="eastAsia"/>
                              </w:rPr>
                              <w:t>一、專案追蹤管制</w:t>
                            </w:r>
                          </w:p>
                        </w:tc>
                      </w:tr>
                      <w:tr w:rsidR="008B1826" w:rsidRPr="00F31029" w14:paraId="5A3DC225" w14:textId="77777777" w:rsidTr="005541DD">
                        <w:trPr>
                          <w:trHeight w:val="283"/>
                        </w:trPr>
                        <w:tc>
                          <w:tcPr>
                            <w:tcW w:w="562" w:type="dxa"/>
                            <w:vAlign w:val="center"/>
                          </w:tcPr>
                          <w:p w14:paraId="6DCE578F"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1</w:t>
                            </w:r>
                          </w:p>
                        </w:tc>
                        <w:tc>
                          <w:tcPr>
                            <w:tcW w:w="2694" w:type="dxa"/>
                            <w:vAlign w:val="center"/>
                          </w:tcPr>
                          <w:p w14:paraId="20020482"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殯葬管理處</w:t>
                            </w:r>
                          </w:p>
                        </w:tc>
                        <w:tc>
                          <w:tcPr>
                            <w:tcW w:w="6095" w:type="dxa"/>
                            <w:vAlign w:val="center"/>
                          </w:tcPr>
                          <w:p w14:paraId="0873B6F0"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富德納骨設施擴建工程</w:t>
                            </w:r>
                          </w:p>
                        </w:tc>
                      </w:tr>
                      <w:tr w:rsidR="008B1826" w:rsidRPr="00F31029" w14:paraId="42185662" w14:textId="77777777" w:rsidTr="005541DD">
                        <w:trPr>
                          <w:trHeight w:val="283"/>
                        </w:trPr>
                        <w:tc>
                          <w:tcPr>
                            <w:tcW w:w="562" w:type="dxa"/>
                            <w:shd w:val="clear" w:color="auto" w:fill="B2E9FC"/>
                            <w:vAlign w:val="center"/>
                          </w:tcPr>
                          <w:p w14:paraId="0E4DDEAF"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2</w:t>
                            </w:r>
                          </w:p>
                        </w:tc>
                        <w:tc>
                          <w:tcPr>
                            <w:tcW w:w="2694" w:type="dxa"/>
                            <w:shd w:val="clear" w:color="auto" w:fill="B2E9FC"/>
                            <w:vAlign w:val="center"/>
                          </w:tcPr>
                          <w:p w14:paraId="5C649FDC"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教育局</w:t>
                            </w:r>
                          </w:p>
                        </w:tc>
                        <w:tc>
                          <w:tcPr>
                            <w:tcW w:w="6095" w:type="dxa"/>
                            <w:shd w:val="clear" w:color="auto" w:fill="B2E9FC"/>
                            <w:vAlign w:val="center"/>
                          </w:tcPr>
                          <w:p w14:paraId="1B55B548"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雙永國小臺北市立永春國小與永吉國小兩校合併新建工程</w:t>
                            </w:r>
                          </w:p>
                        </w:tc>
                      </w:tr>
                      <w:tr w:rsidR="008B1826" w:rsidRPr="00F31029" w14:paraId="61BD4EED" w14:textId="77777777" w:rsidTr="005541DD">
                        <w:trPr>
                          <w:trHeight w:val="283"/>
                        </w:trPr>
                        <w:tc>
                          <w:tcPr>
                            <w:tcW w:w="562" w:type="dxa"/>
                            <w:vAlign w:val="center"/>
                          </w:tcPr>
                          <w:p w14:paraId="3AB6D587"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3</w:t>
                            </w:r>
                          </w:p>
                        </w:tc>
                        <w:tc>
                          <w:tcPr>
                            <w:tcW w:w="2694" w:type="dxa"/>
                            <w:vAlign w:val="center"/>
                          </w:tcPr>
                          <w:p w14:paraId="132A736A"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動物園</w:t>
                            </w:r>
                          </w:p>
                        </w:tc>
                        <w:tc>
                          <w:tcPr>
                            <w:tcW w:w="6095" w:type="dxa"/>
                            <w:vAlign w:val="center"/>
                          </w:tcPr>
                          <w:p w14:paraId="5E9A550A"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熱帶雨林區食肉動物及大型草食動物管理介面與展示意象更新工程</w:t>
                            </w:r>
                          </w:p>
                        </w:tc>
                      </w:tr>
                      <w:tr w:rsidR="008B1826" w:rsidRPr="00F31029" w14:paraId="037D6639" w14:textId="77777777" w:rsidTr="005541DD">
                        <w:trPr>
                          <w:trHeight w:val="283"/>
                        </w:trPr>
                        <w:tc>
                          <w:tcPr>
                            <w:tcW w:w="562" w:type="dxa"/>
                            <w:shd w:val="clear" w:color="auto" w:fill="B2E9FC"/>
                            <w:vAlign w:val="center"/>
                          </w:tcPr>
                          <w:p w14:paraId="3689C253"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4</w:t>
                            </w:r>
                          </w:p>
                        </w:tc>
                        <w:tc>
                          <w:tcPr>
                            <w:tcW w:w="2694" w:type="dxa"/>
                            <w:shd w:val="clear" w:color="auto" w:fill="B2E9FC"/>
                            <w:vAlign w:val="center"/>
                          </w:tcPr>
                          <w:p w14:paraId="5DF0B707"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工務局公園路燈工程管理處</w:t>
                            </w:r>
                          </w:p>
                        </w:tc>
                        <w:tc>
                          <w:tcPr>
                            <w:tcW w:w="6095" w:type="dxa"/>
                            <w:shd w:val="clear" w:color="auto" w:fill="B2E9FC"/>
                            <w:vAlign w:val="center"/>
                          </w:tcPr>
                          <w:p w14:paraId="76AA6F51"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艋舺公園景觀改善案</w:t>
                            </w:r>
                          </w:p>
                        </w:tc>
                      </w:tr>
                      <w:tr w:rsidR="008B1826" w:rsidRPr="00F31029" w14:paraId="058A7113" w14:textId="77777777" w:rsidTr="005541DD">
                        <w:trPr>
                          <w:trHeight w:val="283"/>
                        </w:trPr>
                        <w:tc>
                          <w:tcPr>
                            <w:tcW w:w="562" w:type="dxa"/>
                            <w:vAlign w:val="center"/>
                          </w:tcPr>
                          <w:p w14:paraId="7CC74C7B"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5</w:t>
                            </w:r>
                          </w:p>
                        </w:tc>
                        <w:tc>
                          <w:tcPr>
                            <w:tcW w:w="2694" w:type="dxa"/>
                            <w:vAlign w:val="center"/>
                          </w:tcPr>
                          <w:p w14:paraId="04CDF83C"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陽明教養院</w:t>
                            </w:r>
                          </w:p>
                        </w:tc>
                        <w:tc>
                          <w:tcPr>
                            <w:tcW w:w="6095" w:type="dxa"/>
                            <w:vAlign w:val="center"/>
                          </w:tcPr>
                          <w:p w14:paraId="6CB8B87C"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臺北市永福之家重建工程</w:t>
                            </w:r>
                          </w:p>
                        </w:tc>
                      </w:tr>
                      <w:tr w:rsidR="008B1826" w:rsidRPr="00F31029" w14:paraId="78EFC82B" w14:textId="77777777" w:rsidTr="005541DD">
                        <w:trPr>
                          <w:trHeight w:val="283"/>
                        </w:trPr>
                        <w:tc>
                          <w:tcPr>
                            <w:tcW w:w="562" w:type="dxa"/>
                            <w:shd w:val="clear" w:color="auto" w:fill="B2E9FC"/>
                            <w:vAlign w:val="center"/>
                          </w:tcPr>
                          <w:p w14:paraId="2B209B7A"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6</w:t>
                            </w:r>
                          </w:p>
                        </w:tc>
                        <w:tc>
                          <w:tcPr>
                            <w:tcW w:w="2694" w:type="dxa"/>
                            <w:shd w:val="clear" w:color="auto" w:fill="B2E9FC"/>
                            <w:vAlign w:val="center"/>
                          </w:tcPr>
                          <w:p w14:paraId="1CF96C4B"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警察局</w:t>
                            </w:r>
                          </w:p>
                        </w:tc>
                        <w:tc>
                          <w:tcPr>
                            <w:tcW w:w="6095" w:type="dxa"/>
                            <w:shd w:val="clear" w:color="auto" w:fill="B2E9FC"/>
                            <w:vAlign w:val="center"/>
                          </w:tcPr>
                          <w:p w14:paraId="27BC2BF9"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中山分局中山二派出所新建工程</w:t>
                            </w:r>
                          </w:p>
                        </w:tc>
                      </w:tr>
                      <w:tr w:rsidR="008B1826" w:rsidRPr="00F31029" w14:paraId="506F051A" w14:textId="77777777" w:rsidTr="005541DD">
                        <w:trPr>
                          <w:trHeight w:val="283"/>
                        </w:trPr>
                        <w:tc>
                          <w:tcPr>
                            <w:tcW w:w="562" w:type="dxa"/>
                            <w:vAlign w:val="center"/>
                          </w:tcPr>
                          <w:p w14:paraId="21DF1C39"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7</w:t>
                            </w:r>
                          </w:p>
                        </w:tc>
                        <w:tc>
                          <w:tcPr>
                            <w:tcW w:w="2694" w:type="dxa"/>
                            <w:vAlign w:val="center"/>
                          </w:tcPr>
                          <w:p w14:paraId="074A8144"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都市發展局</w:t>
                            </w:r>
                          </w:p>
                        </w:tc>
                        <w:tc>
                          <w:tcPr>
                            <w:tcW w:w="6095" w:type="dxa"/>
                            <w:vAlign w:val="center"/>
                          </w:tcPr>
                          <w:p w14:paraId="504DB6EA"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內湖區石壁潭社會住宅新建工程</w:t>
                            </w:r>
                          </w:p>
                        </w:tc>
                      </w:tr>
                      <w:tr w:rsidR="008B1826" w:rsidRPr="00F31029" w14:paraId="0BBFC669" w14:textId="77777777" w:rsidTr="005541DD">
                        <w:trPr>
                          <w:trHeight w:val="283"/>
                        </w:trPr>
                        <w:tc>
                          <w:tcPr>
                            <w:tcW w:w="562" w:type="dxa"/>
                            <w:shd w:val="clear" w:color="auto" w:fill="B2E9FC"/>
                            <w:vAlign w:val="center"/>
                          </w:tcPr>
                          <w:p w14:paraId="4E2384F8"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8</w:t>
                            </w:r>
                          </w:p>
                        </w:tc>
                        <w:tc>
                          <w:tcPr>
                            <w:tcW w:w="2694" w:type="dxa"/>
                            <w:shd w:val="clear" w:color="auto" w:fill="B2E9FC"/>
                            <w:vAlign w:val="center"/>
                          </w:tcPr>
                          <w:p w14:paraId="43B105B8"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文化局</w:t>
                            </w:r>
                          </w:p>
                        </w:tc>
                        <w:tc>
                          <w:tcPr>
                            <w:tcW w:w="6095" w:type="dxa"/>
                            <w:shd w:val="clear" w:color="auto" w:fill="B2E9FC"/>
                            <w:vAlign w:val="center"/>
                          </w:tcPr>
                          <w:p w14:paraId="793545B2"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臺北市音樂與圖書中心新建工程</w:t>
                            </w:r>
                          </w:p>
                        </w:tc>
                      </w:tr>
                      <w:tr w:rsidR="008B1826" w:rsidRPr="00F31029" w14:paraId="4EEEDB35" w14:textId="77777777" w:rsidTr="005541DD">
                        <w:trPr>
                          <w:trHeight w:val="283"/>
                        </w:trPr>
                        <w:tc>
                          <w:tcPr>
                            <w:tcW w:w="562" w:type="dxa"/>
                            <w:vAlign w:val="center"/>
                          </w:tcPr>
                          <w:p w14:paraId="572B70A7"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9</w:t>
                            </w:r>
                          </w:p>
                        </w:tc>
                        <w:tc>
                          <w:tcPr>
                            <w:tcW w:w="2694" w:type="dxa"/>
                            <w:vAlign w:val="center"/>
                          </w:tcPr>
                          <w:p w14:paraId="388D8D96"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體育局</w:t>
                            </w:r>
                          </w:p>
                        </w:tc>
                        <w:tc>
                          <w:tcPr>
                            <w:tcW w:w="6095" w:type="dxa"/>
                            <w:vAlign w:val="center"/>
                          </w:tcPr>
                          <w:p w14:paraId="297D81F2"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七虎公園游泳池改建多功能館工程</w:t>
                            </w:r>
                          </w:p>
                        </w:tc>
                      </w:tr>
                      <w:tr w:rsidR="008B1826" w:rsidRPr="00F31029" w14:paraId="22707EEB" w14:textId="77777777" w:rsidTr="005541DD">
                        <w:trPr>
                          <w:trHeight w:val="283"/>
                        </w:trPr>
                        <w:tc>
                          <w:tcPr>
                            <w:tcW w:w="562" w:type="dxa"/>
                            <w:shd w:val="clear" w:color="auto" w:fill="B2E9FC"/>
                            <w:vAlign w:val="center"/>
                          </w:tcPr>
                          <w:p w14:paraId="3C5C663B"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1</w:t>
                            </w:r>
                            <w:r w:rsidRPr="00F31029">
                              <w:rPr>
                                <w:rFonts w:ascii="標楷體" w:eastAsia="標楷體" w:hAnsi="標楷體"/>
                              </w:rPr>
                              <w:t>0</w:t>
                            </w:r>
                          </w:p>
                        </w:tc>
                        <w:tc>
                          <w:tcPr>
                            <w:tcW w:w="2694" w:type="dxa"/>
                            <w:shd w:val="clear" w:color="auto" w:fill="B2E9FC"/>
                            <w:vAlign w:val="center"/>
                          </w:tcPr>
                          <w:p w14:paraId="3FCAC771"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rPr>
                              <w:t>臺北大眾捷運股份有限公司</w:t>
                            </w:r>
                          </w:p>
                        </w:tc>
                        <w:tc>
                          <w:tcPr>
                            <w:tcW w:w="6095" w:type="dxa"/>
                            <w:tcBorders>
                              <w:bottom w:val="single" w:sz="4" w:space="0" w:color="auto"/>
                            </w:tcBorders>
                            <w:shd w:val="clear" w:color="auto" w:fill="B2E9FC"/>
                            <w:vAlign w:val="center"/>
                          </w:tcPr>
                          <w:p w14:paraId="61520401"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捷運中山地下街出入口暨線形公園整體改造工程第2期</w:t>
                            </w:r>
                          </w:p>
                        </w:tc>
                      </w:tr>
                      <w:tr w:rsidR="008B1826" w:rsidRPr="00F31029" w14:paraId="313C66EB" w14:textId="77777777" w:rsidTr="005541DD">
                        <w:trPr>
                          <w:trHeight w:val="283"/>
                        </w:trPr>
                        <w:tc>
                          <w:tcPr>
                            <w:tcW w:w="562" w:type="dxa"/>
                            <w:vAlign w:val="center"/>
                          </w:tcPr>
                          <w:p w14:paraId="50C1CE11"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1</w:t>
                            </w:r>
                            <w:r w:rsidRPr="00F31029">
                              <w:rPr>
                                <w:rFonts w:ascii="標楷體" w:eastAsia="標楷體" w:hAnsi="標楷體"/>
                              </w:rPr>
                              <w:t>1</w:t>
                            </w:r>
                          </w:p>
                        </w:tc>
                        <w:tc>
                          <w:tcPr>
                            <w:tcW w:w="2694" w:type="dxa"/>
                            <w:vAlign w:val="center"/>
                          </w:tcPr>
                          <w:p w14:paraId="360B5411"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都市發展局</w:t>
                            </w:r>
                          </w:p>
                        </w:tc>
                        <w:tc>
                          <w:tcPr>
                            <w:tcW w:w="6095" w:type="dxa"/>
                            <w:tcBorders>
                              <w:bottom w:val="nil"/>
                            </w:tcBorders>
                            <w:vAlign w:val="center"/>
                          </w:tcPr>
                          <w:p w14:paraId="6BA4ED9C"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大安區金華特五基地社會住宅暨特四基地行政大樓新建工程</w:t>
                            </w:r>
                          </w:p>
                        </w:tc>
                      </w:tr>
                      <w:tr w:rsidR="008B1826" w:rsidRPr="00F31029" w14:paraId="76D9B726" w14:textId="77777777" w:rsidTr="005541DD">
                        <w:trPr>
                          <w:trHeight w:val="283"/>
                        </w:trPr>
                        <w:tc>
                          <w:tcPr>
                            <w:tcW w:w="9351" w:type="dxa"/>
                            <w:gridSpan w:val="3"/>
                            <w:shd w:val="clear" w:color="auto" w:fill="B2E9FC"/>
                            <w:vAlign w:val="center"/>
                          </w:tcPr>
                          <w:p w14:paraId="754518EA" w14:textId="77777777" w:rsidR="008B1826" w:rsidRPr="00EE7CDA" w:rsidRDefault="008B1826" w:rsidP="00272E1E">
                            <w:pPr>
                              <w:spacing w:line="250" w:lineRule="exact"/>
                              <w:ind w:leftChars="-25" w:left="-60"/>
                              <w:rPr>
                                <w:rFonts w:ascii="標楷體" w:eastAsia="標楷體" w:hAnsi="標楷體"/>
                              </w:rPr>
                            </w:pPr>
                            <w:r w:rsidRPr="00EE7CDA">
                              <w:rPr>
                                <w:rFonts w:ascii="標楷體" w:eastAsia="標楷體" w:hAnsi="標楷體" w:hint="eastAsia"/>
                              </w:rPr>
                              <w:t>二、府管制</w:t>
                            </w:r>
                          </w:p>
                        </w:tc>
                      </w:tr>
                      <w:tr w:rsidR="008B1826" w:rsidRPr="00F31029" w14:paraId="514A9827" w14:textId="77777777" w:rsidTr="005541DD">
                        <w:trPr>
                          <w:trHeight w:val="283"/>
                        </w:trPr>
                        <w:tc>
                          <w:tcPr>
                            <w:tcW w:w="562" w:type="dxa"/>
                            <w:vAlign w:val="center"/>
                          </w:tcPr>
                          <w:p w14:paraId="19542D9C"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1</w:t>
                            </w:r>
                          </w:p>
                        </w:tc>
                        <w:tc>
                          <w:tcPr>
                            <w:tcW w:w="2694" w:type="dxa"/>
                            <w:vAlign w:val="center"/>
                          </w:tcPr>
                          <w:p w14:paraId="4D667670"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工務局</w:t>
                            </w:r>
                            <w:r w:rsidRPr="005541DD">
                              <w:rPr>
                                <w:rFonts w:ascii="標楷體" w:eastAsia="標楷體" w:hAnsi="標楷體"/>
                              </w:rPr>
                              <w:t>水利工程處</w:t>
                            </w:r>
                          </w:p>
                        </w:tc>
                        <w:tc>
                          <w:tcPr>
                            <w:tcW w:w="6095" w:type="dxa"/>
                            <w:vAlign w:val="center"/>
                          </w:tcPr>
                          <w:p w14:paraId="6EDA8C70"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士林官邸北側滯洪池新建工程</w:t>
                            </w:r>
                          </w:p>
                        </w:tc>
                      </w:tr>
                      <w:tr w:rsidR="008B1826" w:rsidRPr="00F31029" w14:paraId="1199F451" w14:textId="77777777" w:rsidTr="005541DD">
                        <w:trPr>
                          <w:trHeight w:val="283"/>
                        </w:trPr>
                        <w:tc>
                          <w:tcPr>
                            <w:tcW w:w="562" w:type="dxa"/>
                            <w:shd w:val="clear" w:color="auto" w:fill="B2E9FC"/>
                            <w:vAlign w:val="center"/>
                          </w:tcPr>
                          <w:p w14:paraId="35BBE690"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2</w:t>
                            </w:r>
                          </w:p>
                        </w:tc>
                        <w:tc>
                          <w:tcPr>
                            <w:tcW w:w="2694" w:type="dxa"/>
                            <w:shd w:val="clear" w:color="auto" w:fill="B2E9FC"/>
                            <w:vAlign w:val="center"/>
                          </w:tcPr>
                          <w:p w14:paraId="0488E65A"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工務局</w:t>
                            </w:r>
                            <w:r w:rsidRPr="005541DD">
                              <w:rPr>
                                <w:rFonts w:ascii="標楷體" w:eastAsia="標楷體" w:hAnsi="標楷體"/>
                              </w:rPr>
                              <w:t>水利工程處</w:t>
                            </w:r>
                          </w:p>
                        </w:tc>
                        <w:tc>
                          <w:tcPr>
                            <w:tcW w:w="6095" w:type="dxa"/>
                            <w:shd w:val="clear" w:color="auto" w:fill="B2E9FC"/>
                            <w:vAlign w:val="center"/>
                          </w:tcPr>
                          <w:p w14:paraId="12F9BB7A"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大龍抽水站擴建工程</w:t>
                            </w:r>
                          </w:p>
                        </w:tc>
                      </w:tr>
                      <w:tr w:rsidR="008B1826" w:rsidRPr="00F31029" w14:paraId="15BFEB1C" w14:textId="77777777" w:rsidTr="005541DD">
                        <w:trPr>
                          <w:trHeight w:val="283"/>
                        </w:trPr>
                        <w:tc>
                          <w:tcPr>
                            <w:tcW w:w="562" w:type="dxa"/>
                            <w:vAlign w:val="center"/>
                          </w:tcPr>
                          <w:p w14:paraId="5A3E755B"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3</w:t>
                            </w:r>
                          </w:p>
                        </w:tc>
                        <w:tc>
                          <w:tcPr>
                            <w:tcW w:w="2694" w:type="dxa"/>
                            <w:vAlign w:val="center"/>
                          </w:tcPr>
                          <w:p w14:paraId="29290B29"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工務局</w:t>
                            </w:r>
                            <w:r w:rsidRPr="005541DD">
                              <w:rPr>
                                <w:rFonts w:ascii="標楷體" w:eastAsia="標楷體" w:hAnsi="標楷體"/>
                              </w:rPr>
                              <w:t>衛生下水道工程處</w:t>
                            </w:r>
                          </w:p>
                        </w:tc>
                        <w:tc>
                          <w:tcPr>
                            <w:tcW w:w="6095" w:type="dxa"/>
                            <w:vAlign w:val="center"/>
                          </w:tcPr>
                          <w:p w14:paraId="269DFB56"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「民生水資源再生中心暨下水道環境教育館新建工程」統包案</w:t>
                            </w:r>
                          </w:p>
                        </w:tc>
                      </w:tr>
                      <w:tr w:rsidR="008B1826" w:rsidRPr="00F31029" w14:paraId="48F58F0C" w14:textId="77777777" w:rsidTr="005541DD">
                        <w:trPr>
                          <w:trHeight w:val="283"/>
                        </w:trPr>
                        <w:tc>
                          <w:tcPr>
                            <w:tcW w:w="562" w:type="dxa"/>
                            <w:shd w:val="clear" w:color="auto" w:fill="B2E9FC"/>
                            <w:vAlign w:val="center"/>
                          </w:tcPr>
                          <w:p w14:paraId="7EAB54FA"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4</w:t>
                            </w:r>
                          </w:p>
                        </w:tc>
                        <w:tc>
                          <w:tcPr>
                            <w:tcW w:w="2694" w:type="dxa"/>
                            <w:shd w:val="clear" w:color="auto" w:fill="B2E9FC"/>
                            <w:vAlign w:val="center"/>
                          </w:tcPr>
                          <w:p w14:paraId="0DE809C9"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rPr>
                              <w:t>停車管理工程處</w:t>
                            </w:r>
                          </w:p>
                        </w:tc>
                        <w:tc>
                          <w:tcPr>
                            <w:tcW w:w="6095" w:type="dxa"/>
                            <w:shd w:val="clear" w:color="auto" w:fill="B2E9FC"/>
                            <w:vAlign w:val="center"/>
                          </w:tcPr>
                          <w:p w14:paraId="19CC2D61"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科技大樓站停車場新建工程</w:t>
                            </w:r>
                          </w:p>
                        </w:tc>
                      </w:tr>
                      <w:tr w:rsidR="008B1826" w:rsidRPr="00F31029" w14:paraId="6C854A42" w14:textId="77777777" w:rsidTr="005541DD">
                        <w:trPr>
                          <w:trHeight w:val="283"/>
                        </w:trPr>
                        <w:tc>
                          <w:tcPr>
                            <w:tcW w:w="562" w:type="dxa"/>
                            <w:vAlign w:val="center"/>
                          </w:tcPr>
                          <w:p w14:paraId="0F7D8AAA"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5</w:t>
                            </w:r>
                          </w:p>
                        </w:tc>
                        <w:tc>
                          <w:tcPr>
                            <w:tcW w:w="2694" w:type="dxa"/>
                            <w:vAlign w:val="center"/>
                          </w:tcPr>
                          <w:p w14:paraId="5E3D6449"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都市發展局</w:t>
                            </w:r>
                          </w:p>
                        </w:tc>
                        <w:tc>
                          <w:tcPr>
                            <w:tcW w:w="6095" w:type="dxa"/>
                            <w:vAlign w:val="center"/>
                          </w:tcPr>
                          <w:p w14:paraId="743D3E20"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信義區六張犁A</w:t>
                            </w:r>
                            <w:r w:rsidRPr="005541DD">
                              <w:rPr>
                                <w:rFonts w:ascii="標楷體" w:eastAsia="標楷體" w:hAnsi="標楷體"/>
                              </w:rPr>
                              <w:t>、B區</w:t>
                            </w:r>
                            <w:r w:rsidRPr="005541DD">
                              <w:rPr>
                                <w:rFonts w:ascii="標楷體" w:eastAsia="標楷體" w:hAnsi="標楷體" w:hint="eastAsia"/>
                              </w:rPr>
                              <w:t>社會住宅新建工程</w:t>
                            </w:r>
                          </w:p>
                        </w:tc>
                      </w:tr>
                      <w:tr w:rsidR="008B1826" w:rsidRPr="00F31029" w14:paraId="39027ACE" w14:textId="77777777" w:rsidTr="005541DD">
                        <w:trPr>
                          <w:trHeight w:val="283"/>
                        </w:trPr>
                        <w:tc>
                          <w:tcPr>
                            <w:tcW w:w="562" w:type="dxa"/>
                            <w:shd w:val="clear" w:color="auto" w:fill="B2E9FC"/>
                            <w:vAlign w:val="center"/>
                          </w:tcPr>
                          <w:p w14:paraId="507EB0E6"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6</w:t>
                            </w:r>
                          </w:p>
                        </w:tc>
                        <w:tc>
                          <w:tcPr>
                            <w:tcW w:w="2694" w:type="dxa"/>
                            <w:shd w:val="clear" w:color="auto" w:fill="B2E9FC"/>
                            <w:vAlign w:val="center"/>
                          </w:tcPr>
                          <w:p w14:paraId="27554930"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都市發展局</w:t>
                            </w:r>
                          </w:p>
                        </w:tc>
                        <w:tc>
                          <w:tcPr>
                            <w:tcW w:w="6095" w:type="dxa"/>
                            <w:shd w:val="clear" w:color="auto" w:fill="B2E9FC"/>
                            <w:vAlign w:val="center"/>
                          </w:tcPr>
                          <w:p w14:paraId="0DE583EB"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信義區三興段資源回收廠社會住宅新建工程</w:t>
                            </w:r>
                          </w:p>
                        </w:tc>
                      </w:tr>
                      <w:tr w:rsidR="008B1826" w:rsidRPr="00F31029" w14:paraId="3E2F8B2C" w14:textId="77777777" w:rsidTr="005541DD">
                        <w:trPr>
                          <w:trHeight w:val="283"/>
                        </w:trPr>
                        <w:tc>
                          <w:tcPr>
                            <w:tcW w:w="562" w:type="dxa"/>
                            <w:vAlign w:val="center"/>
                          </w:tcPr>
                          <w:p w14:paraId="2F2DFFA9"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7</w:t>
                            </w:r>
                          </w:p>
                        </w:tc>
                        <w:tc>
                          <w:tcPr>
                            <w:tcW w:w="2694" w:type="dxa"/>
                            <w:vAlign w:val="center"/>
                          </w:tcPr>
                          <w:p w14:paraId="12B5D389"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捷運工程局</w:t>
                            </w:r>
                          </w:p>
                        </w:tc>
                        <w:tc>
                          <w:tcPr>
                            <w:tcW w:w="6095" w:type="dxa"/>
                            <w:vAlign w:val="center"/>
                          </w:tcPr>
                          <w:p w14:paraId="6480D9C7"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臺北都會區大眾捷運系統工程計畫－信義線東延段</w:t>
                            </w:r>
                          </w:p>
                        </w:tc>
                      </w:tr>
                      <w:tr w:rsidR="008B1826" w:rsidRPr="00F31029" w14:paraId="5F82250D" w14:textId="77777777" w:rsidTr="005541DD">
                        <w:trPr>
                          <w:trHeight w:val="283"/>
                        </w:trPr>
                        <w:tc>
                          <w:tcPr>
                            <w:tcW w:w="562" w:type="dxa"/>
                            <w:shd w:val="clear" w:color="auto" w:fill="B2E9FC"/>
                            <w:vAlign w:val="center"/>
                          </w:tcPr>
                          <w:p w14:paraId="40FAF5B2"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8</w:t>
                            </w:r>
                          </w:p>
                        </w:tc>
                        <w:tc>
                          <w:tcPr>
                            <w:tcW w:w="2694" w:type="dxa"/>
                            <w:shd w:val="clear" w:color="auto" w:fill="B2E9FC"/>
                            <w:vAlign w:val="center"/>
                          </w:tcPr>
                          <w:p w14:paraId="76B077EA"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體育局</w:t>
                            </w:r>
                          </w:p>
                        </w:tc>
                        <w:tc>
                          <w:tcPr>
                            <w:tcW w:w="6095" w:type="dxa"/>
                            <w:shd w:val="clear" w:color="auto" w:fill="B2E9FC"/>
                            <w:vAlign w:val="center"/>
                          </w:tcPr>
                          <w:p w14:paraId="6AF54C6F"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克強公園游泳池改建全民運動館統包工程</w:t>
                            </w:r>
                          </w:p>
                        </w:tc>
                      </w:tr>
                      <w:tr w:rsidR="008B1826" w:rsidRPr="00F31029" w14:paraId="72DFF2A7" w14:textId="77777777" w:rsidTr="005541DD">
                        <w:trPr>
                          <w:trHeight w:val="283"/>
                        </w:trPr>
                        <w:tc>
                          <w:tcPr>
                            <w:tcW w:w="562" w:type="dxa"/>
                            <w:vAlign w:val="center"/>
                          </w:tcPr>
                          <w:p w14:paraId="1ED43EC3" w14:textId="77777777" w:rsidR="008B1826" w:rsidRPr="00F31029" w:rsidRDefault="008B1826" w:rsidP="00272E1E">
                            <w:pPr>
                              <w:spacing w:line="250" w:lineRule="exact"/>
                              <w:ind w:leftChars="-25" w:left="-60" w:rightChars="-25" w:right="-60"/>
                              <w:jc w:val="center"/>
                              <w:rPr>
                                <w:rFonts w:ascii="標楷體" w:eastAsia="標楷體" w:hAnsi="標楷體"/>
                              </w:rPr>
                            </w:pPr>
                            <w:r w:rsidRPr="00F31029">
                              <w:rPr>
                                <w:rFonts w:ascii="標楷體" w:eastAsia="標楷體" w:hAnsi="標楷體" w:hint="eastAsia"/>
                              </w:rPr>
                              <w:t>9</w:t>
                            </w:r>
                          </w:p>
                        </w:tc>
                        <w:tc>
                          <w:tcPr>
                            <w:tcW w:w="2694" w:type="dxa"/>
                            <w:vAlign w:val="center"/>
                          </w:tcPr>
                          <w:p w14:paraId="4F788CEA"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體育局</w:t>
                            </w:r>
                          </w:p>
                        </w:tc>
                        <w:tc>
                          <w:tcPr>
                            <w:tcW w:w="6095" w:type="dxa"/>
                            <w:vAlign w:val="center"/>
                          </w:tcPr>
                          <w:p w14:paraId="5EC2D12F" w14:textId="77777777" w:rsidR="008B1826" w:rsidRPr="005541DD" w:rsidRDefault="008B1826" w:rsidP="00272E1E">
                            <w:pPr>
                              <w:spacing w:line="250" w:lineRule="exact"/>
                              <w:ind w:leftChars="-25" w:left="-60" w:rightChars="-25" w:right="-60"/>
                              <w:rPr>
                                <w:rFonts w:ascii="標楷體" w:eastAsia="標楷體" w:hAnsi="標楷體"/>
                              </w:rPr>
                            </w:pPr>
                            <w:r w:rsidRPr="005541DD">
                              <w:rPr>
                                <w:rFonts w:ascii="標楷體" w:eastAsia="標楷體" w:hAnsi="標楷體" w:hint="eastAsia"/>
                              </w:rPr>
                              <w:t>新生公園網球場改建全民運動館統包工程</w:t>
                            </w:r>
                          </w:p>
                        </w:tc>
                      </w:tr>
                    </w:tbl>
                    <w:p w14:paraId="146CF72B" w14:textId="77777777" w:rsidR="008B1826" w:rsidRPr="00F31029" w:rsidRDefault="008B1826" w:rsidP="00301B83">
                      <w:pPr>
                        <w:spacing w:beforeLines="10" w:before="36" w:line="220" w:lineRule="exact"/>
                        <w:rPr>
                          <w:rFonts w:ascii="標楷體" w:eastAsia="標楷體" w:hAnsi="標楷體"/>
                          <w:sz w:val="18"/>
                          <w:szCs w:val="18"/>
                        </w:rPr>
                      </w:pPr>
                      <w:r w:rsidRPr="00F31029">
                        <w:rPr>
                          <w:rFonts w:ascii="標楷體" w:eastAsia="標楷體" w:hAnsi="標楷體" w:hint="eastAsia"/>
                          <w:sz w:val="18"/>
                          <w:szCs w:val="18"/>
                        </w:rPr>
                        <w:t>資料來源：臺北市政府由府列管重大計畫執行進度報告（113年10月至12月）。</w:t>
                      </w:r>
                    </w:p>
                  </w:txbxContent>
                </v:textbox>
                <w10:wrap type="tight" anchorx="margin"/>
              </v:shape>
            </w:pict>
          </mc:Fallback>
        </mc:AlternateContent>
      </w:r>
      <w:r w:rsidRPr="00F31029">
        <w:rPr>
          <w:rFonts w:ascii="標楷體" w:eastAsia="標楷體" w:hAnsi="標楷體" w:cs="Times New Roman" w:hint="eastAsia"/>
          <w:spacing w:val="4"/>
          <w:sz w:val="28"/>
          <w:szCs w:val="28"/>
        </w:rPr>
        <w:t>臺北市政府（下稱市政府）為落實所屬機關個案計畫執行作業及評核制度，提升施政績效，於</w:t>
      </w:r>
      <w:r w:rsidRPr="00F31029">
        <w:rPr>
          <w:rFonts w:ascii="標楷體" w:eastAsia="標楷體" w:hAnsi="標楷體" w:cs="Times New Roman"/>
          <w:spacing w:val="4"/>
          <w:sz w:val="28"/>
          <w:szCs w:val="28"/>
        </w:rPr>
        <w:t>112</w:t>
      </w:r>
      <w:r w:rsidRPr="00F31029">
        <w:rPr>
          <w:rFonts w:ascii="標楷體" w:eastAsia="標楷體" w:hAnsi="標楷體" w:cs="Times New Roman" w:hint="eastAsia"/>
          <w:spacing w:val="4"/>
          <w:sz w:val="28"/>
          <w:szCs w:val="28"/>
        </w:rPr>
        <w:t>年</w:t>
      </w:r>
      <w:r w:rsidRPr="00F31029">
        <w:rPr>
          <w:rFonts w:ascii="標楷體" w:eastAsia="標楷體" w:hAnsi="標楷體" w:cs="Times New Roman"/>
          <w:spacing w:val="4"/>
          <w:sz w:val="28"/>
          <w:szCs w:val="28"/>
        </w:rPr>
        <w:t>10</w:t>
      </w:r>
      <w:r w:rsidRPr="00F31029">
        <w:rPr>
          <w:rFonts w:ascii="標楷體" w:eastAsia="標楷體" w:hAnsi="標楷體" w:cs="Times New Roman" w:hint="eastAsia"/>
          <w:spacing w:val="4"/>
          <w:sz w:val="28"/>
          <w:szCs w:val="28"/>
        </w:rPr>
        <w:t>月</w:t>
      </w:r>
      <w:r w:rsidRPr="00F31029">
        <w:rPr>
          <w:rFonts w:ascii="標楷體" w:eastAsia="標楷體" w:hAnsi="標楷體" w:cs="Times New Roman"/>
          <w:spacing w:val="4"/>
          <w:sz w:val="28"/>
          <w:szCs w:val="28"/>
        </w:rPr>
        <w:t>5</w:t>
      </w:r>
      <w:r w:rsidRPr="00F31029">
        <w:rPr>
          <w:rFonts w:ascii="標楷體" w:eastAsia="標楷體" w:hAnsi="標楷體" w:cs="Times New Roman" w:hint="eastAsia"/>
          <w:spacing w:val="4"/>
          <w:sz w:val="28"/>
          <w:szCs w:val="28"/>
        </w:rPr>
        <w:t>日函頒「臺北市政府重大計畫管理暨考評作業要點」，整合重大計畫規劃階段及執行階段之管理及考評作業，管制層級分為專案追蹤管制及府管制兩類，並自113年度起適用。</w:t>
      </w:r>
      <w:r w:rsidRPr="00F31029">
        <w:rPr>
          <w:rFonts w:ascii="標楷體" w:eastAsia="標楷體" w:hAnsi="標楷體" w:cs="Times New Roman" w:hint="eastAsia"/>
          <w:sz w:val="28"/>
          <w:szCs w:val="28"/>
        </w:rPr>
        <w:t>市政府於113年度列管重大計畫計有8</w:t>
      </w:r>
      <w:r w:rsidRPr="00F31029">
        <w:rPr>
          <w:rFonts w:ascii="標楷體" w:eastAsia="標楷體" w:hAnsi="標楷體" w:cs="Times New Roman"/>
          <w:sz w:val="28"/>
          <w:szCs w:val="28"/>
        </w:rPr>
        <w:t>2</w:t>
      </w:r>
      <w:r w:rsidRPr="00F31029">
        <w:rPr>
          <w:rFonts w:ascii="標楷體" w:eastAsia="標楷體" w:hAnsi="標楷體" w:cs="Times New Roman" w:hint="eastAsia"/>
          <w:sz w:val="28"/>
          <w:szCs w:val="28"/>
        </w:rPr>
        <w:t>項，包括專案追蹤管制計畫3</w:t>
      </w:r>
      <w:r w:rsidRPr="00F31029">
        <w:rPr>
          <w:rFonts w:ascii="標楷體" w:eastAsia="標楷體" w:hAnsi="標楷體" w:cs="Times New Roman"/>
          <w:sz w:val="28"/>
          <w:szCs w:val="28"/>
        </w:rPr>
        <w:t>3</w:t>
      </w:r>
      <w:r w:rsidRPr="00F31029">
        <w:rPr>
          <w:rFonts w:ascii="標楷體" w:eastAsia="標楷體" w:hAnsi="標楷體" w:cs="Times New Roman" w:hint="eastAsia"/>
          <w:sz w:val="28"/>
          <w:szCs w:val="28"/>
        </w:rPr>
        <w:t>項，府管制計畫4</w:t>
      </w:r>
      <w:r w:rsidRPr="00F31029">
        <w:rPr>
          <w:rFonts w:ascii="標楷體" w:eastAsia="標楷體" w:hAnsi="標楷體" w:cs="Times New Roman"/>
          <w:sz w:val="28"/>
          <w:szCs w:val="28"/>
        </w:rPr>
        <w:t>9</w:t>
      </w:r>
      <w:r w:rsidRPr="00F31029">
        <w:rPr>
          <w:rFonts w:ascii="標楷體" w:eastAsia="標楷體" w:hAnsi="標楷體" w:cs="Times New Roman" w:hint="eastAsia"/>
          <w:sz w:val="28"/>
          <w:szCs w:val="28"/>
        </w:rPr>
        <w:t>項，其中</w:t>
      </w:r>
      <w:r w:rsidRPr="008B40F3">
        <w:rPr>
          <w:rFonts w:ascii="標楷體" w:eastAsia="標楷體" w:hAnsi="標楷體" w:cs="Times New Roman" w:hint="eastAsia"/>
          <w:sz w:val="28"/>
          <w:szCs w:val="28"/>
        </w:rPr>
        <w:t>屬專案追蹤管制計畫而執行進度落後者</w:t>
      </w:r>
      <w:r w:rsidRPr="00F31029">
        <w:rPr>
          <w:rFonts w:ascii="標楷體" w:eastAsia="標楷體" w:hAnsi="標楷體" w:cs="Times New Roman" w:hint="eastAsia"/>
          <w:sz w:val="28"/>
          <w:szCs w:val="28"/>
        </w:rPr>
        <w:t>，計有殯葬管理處辦理「富德納骨設施擴建工程」等11項</w:t>
      </w:r>
      <w:r>
        <w:rPr>
          <w:rFonts w:ascii="標楷體" w:eastAsia="標楷體" w:hAnsi="標楷體" w:cs="Times New Roman" w:hint="eastAsia"/>
          <w:sz w:val="28"/>
          <w:szCs w:val="28"/>
        </w:rPr>
        <w:t>（表2項次一）；</w:t>
      </w:r>
      <w:r w:rsidRPr="008B40F3">
        <w:rPr>
          <w:rFonts w:ascii="標楷體" w:eastAsia="標楷體" w:hAnsi="標楷體" w:cs="Times New Roman" w:hint="eastAsia"/>
          <w:sz w:val="28"/>
          <w:szCs w:val="28"/>
        </w:rPr>
        <w:t>屬府管制計畫而執行進度落後者，</w:t>
      </w:r>
      <w:r w:rsidRPr="00F31029">
        <w:rPr>
          <w:rFonts w:ascii="標楷體" w:eastAsia="標楷體" w:hAnsi="標楷體" w:cs="Times New Roman" w:hint="eastAsia"/>
          <w:sz w:val="28"/>
          <w:szCs w:val="28"/>
        </w:rPr>
        <w:t>計有工務局</w:t>
      </w:r>
      <w:r w:rsidRPr="00F31029">
        <w:rPr>
          <w:rFonts w:ascii="標楷體" w:eastAsia="標楷體" w:hAnsi="標楷體" w:cs="Times New Roman"/>
          <w:sz w:val="28"/>
          <w:szCs w:val="28"/>
        </w:rPr>
        <w:t>水利工程處</w:t>
      </w:r>
      <w:r w:rsidRPr="00F31029">
        <w:rPr>
          <w:rFonts w:ascii="標楷體" w:eastAsia="標楷體" w:hAnsi="標楷體" w:cs="Times New Roman" w:hint="eastAsia"/>
          <w:sz w:val="28"/>
          <w:szCs w:val="28"/>
        </w:rPr>
        <w:t>辦理「士林官邸北側滯洪池新建工程」等9項（表2</w:t>
      </w:r>
      <w:r>
        <w:rPr>
          <w:rFonts w:ascii="標楷體" w:eastAsia="標楷體" w:hAnsi="標楷體" w:cs="Times New Roman" w:hint="eastAsia"/>
          <w:sz w:val="28"/>
          <w:szCs w:val="28"/>
        </w:rPr>
        <w:t>項次二</w:t>
      </w:r>
      <w:r w:rsidRPr="00F31029">
        <w:rPr>
          <w:rFonts w:ascii="標楷體" w:eastAsia="標楷體" w:hAnsi="標楷體" w:cs="Times New Roman" w:hint="eastAsia"/>
          <w:sz w:val="28"/>
          <w:szCs w:val="28"/>
        </w:rPr>
        <w:t>），亟待督促相關</w:t>
      </w:r>
      <w:r w:rsidRPr="00F31029">
        <w:rPr>
          <w:rFonts w:ascii="標楷體" w:eastAsia="標楷體" w:hAnsi="標楷體" w:cs="Times New Roman" w:hint="eastAsia"/>
          <w:spacing w:val="8"/>
          <w:sz w:val="28"/>
          <w:szCs w:val="28"/>
        </w:rPr>
        <w:t>機關就進度落後原因確實檢討研謀有效因應對策，積極推動妥處，確保如期如質完工，</w:t>
      </w:r>
      <w:r w:rsidRPr="00F31029">
        <w:rPr>
          <w:rFonts w:ascii="標楷體" w:eastAsia="標楷體" w:hAnsi="標楷體" w:cs="Times New Roman" w:hint="eastAsia"/>
          <w:spacing w:val="8"/>
          <w:sz w:val="28"/>
          <w:szCs w:val="28"/>
        </w:rPr>
        <w:lastRenderedPageBreak/>
        <w:t>發揮計畫效益。</w:t>
      </w:r>
      <w:r>
        <w:rPr>
          <w:rFonts w:ascii="標楷體" w:eastAsia="標楷體" w:hAnsi="標楷體" w:cs="Times New Roman" w:hint="eastAsia"/>
          <w:spacing w:val="4"/>
          <w:sz w:val="28"/>
          <w:szCs w:val="28"/>
        </w:rPr>
        <w:t>另</w:t>
      </w:r>
      <w:r w:rsidRPr="00F31029">
        <w:rPr>
          <w:rFonts w:ascii="標楷體" w:eastAsia="標楷體" w:hAnsi="標楷體" w:cs="Times New Roman" w:hint="eastAsia"/>
          <w:spacing w:val="4"/>
          <w:sz w:val="28"/>
          <w:szCs w:val="28"/>
        </w:rPr>
        <w:t>府管制計畫4</w:t>
      </w:r>
      <w:r w:rsidRPr="00F31029">
        <w:rPr>
          <w:rFonts w:ascii="標楷體" w:eastAsia="標楷體" w:hAnsi="標楷體" w:cs="Times New Roman"/>
          <w:spacing w:val="4"/>
          <w:sz w:val="28"/>
          <w:szCs w:val="28"/>
        </w:rPr>
        <w:t>9</w:t>
      </w:r>
      <w:r w:rsidRPr="00F31029">
        <w:rPr>
          <w:rFonts w:ascii="標楷體" w:eastAsia="標楷體" w:hAnsi="標楷體" w:cs="Times New Roman" w:hint="eastAsia"/>
          <w:spacing w:val="4"/>
          <w:sz w:val="28"/>
          <w:szCs w:val="28"/>
        </w:rPr>
        <w:t>項，扣</w:t>
      </w:r>
      <w:bookmarkStart w:id="4" w:name="_Hlk200015279"/>
      <w:r w:rsidRPr="00F31029">
        <w:rPr>
          <w:rFonts w:ascii="標楷體" w:eastAsia="標楷體" w:hAnsi="標楷體" w:cs="Times New Roman" w:hint="eastAsia"/>
          <w:spacing w:val="4"/>
          <w:sz w:val="28"/>
          <w:szCs w:val="28"/>
        </w:rPr>
        <w:t>除殯葬管理處辦理「第二殯儀館第二期整建計畫」等6項執行期間未達6個月且已完成，免予考評，及財政局辦理「動物園生態園區地下共構工程」等3項，113年度未編列預算外，</w:t>
      </w:r>
      <w:r w:rsidRPr="00814332">
        <w:rPr>
          <w:rFonts w:ascii="標楷體" w:eastAsia="標楷體" w:hAnsi="標楷體" w:cs="Times New Roman" w:hint="eastAsia"/>
          <w:spacing w:val="4"/>
          <w:sz w:val="28"/>
          <w:szCs w:val="28"/>
        </w:rPr>
        <w:t>餘40項之年度預算執行率，其中未達80％者，計有市場處辦理「環南市場改建工程」等15項</w:t>
      </w:r>
      <w:r w:rsidRPr="00F31029">
        <w:rPr>
          <w:rFonts w:ascii="標楷體" w:eastAsia="標楷體" w:hAnsi="標楷體" w:cs="Times New Roman" w:hint="eastAsia"/>
          <w:spacing w:val="4"/>
          <w:sz w:val="28"/>
          <w:szCs w:val="28"/>
        </w:rPr>
        <w:t>（表3），允宜督促相關機關就預算執行率欠佳癥結原因檢討改善，以提升預算執行率。</w:t>
      </w:r>
      <w:bookmarkEnd w:id="4"/>
      <w:r>
        <w:rPr>
          <w:rFonts w:ascii="標楷體" w:eastAsia="標楷體" w:hAnsi="標楷體" w:cs="Times New Roman" w:hint="eastAsia"/>
          <w:spacing w:val="4"/>
          <w:sz w:val="28"/>
          <w:szCs w:val="28"/>
        </w:rPr>
        <w:t>又113年度</w:t>
      </w:r>
      <w:r w:rsidRPr="00F31029">
        <w:rPr>
          <w:rFonts w:ascii="標楷體" w:eastAsia="標楷體" w:hAnsi="標楷體" w:cs="Times New Roman" w:hint="eastAsia"/>
          <w:spacing w:val="4"/>
          <w:sz w:val="28"/>
          <w:szCs w:val="28"/>
        </w:rPr>
        <w:t>府管制計畫扣除前揭6項免予考評外，餘43項經市政府考評結果，優等9項（20.93</w:t>
      </w:r>
      <w:r w:rsidRPr="00F31029">
        <w:rPr>
          <w:rFonts w:ascii="標楷體" w:eastAsia="標楷體" w:hAnsi="標楷體" w:cs="Times New Roman" w:hint="eastAsia"/>
          <w:spacing w:val="10"/>
          <w:sz w:val="28"/>
          <w:szCs w:val="28"/>
        </w:rPr>
        <w:t>％）、甲等21項（48.84％）、乙等12項（27.91％）、丙等1項（2.32％），其中評核乙等以下者13項、比率30.23％，較112年度評核乙等以下者21項、比率42.86％，項數及比率均減少，惟</w:t>
      </w:r>
      <w:r>
        <w:rPr>
          <w:rFonts w:ascii="標楷體" w:eastAsia="標楷體" w:hAnsi="標楷體" w:cs="Times New Roman" w:hint="eastAsia"/>
          <w:spacing w:val="10"/>
          <w:sz w:val="28"/>
          <w:szCs w:val="28"/>
        </w:rPr>
        <w:t>有4個主管</w:t>
      </w:r>
      <w:r w:rsidR="00F94517" w:rsidRPr="00F31029">
        <w:rPr>
          <w:rFonts w:ascii="標楷體" w:eastAsia="標楷體" w:hAnsi="標楷體" w:cs="Times New Roman"/>
          <w:noProof/>
          <w:spacing w:val="4"/>
          <w:sz w:val="28"/>
          <w:szCs w:val="28"/>
        </w:rPr>
        <mc:AlternateContent>
          <mc:Choice Requires="wps">
            <w:drawing>
              <wp:anchor distT="45720" distB="45720" distL="114300" distR="114300" simplePos="0" relativeHeight="251680768" behindDoc="0" locked="0" layoutInCell="1" allowOverlap="1" wp14:anchorId="3E83D281" wp14:editId="00E15B6C">
                <wp:simplePos x="0" y="0"/>
                <wp:positionH relativeFrom="margin">
                  <wp:posOffset>-50800</wp:posOffset>
                </wp:positionH>
                <wp:positionV relativeFrom="paragraph">
                  <wp:posOffset>3801745</wp:posOffset>
                </wp:positionV>
                <wp:extent cx="6367780" cy="5080635"/>
                <wp:effectExtent l="0" t="0" r="0" b="5715"/>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7780" cy="5080635"/>
                        </a:xfrm>
                        <a:prstGeom prst="rect">
                          <a:avLst/>
                        </a:prstGeom>
                        <a:solidFill>
                          <a:srgbClr val="FFFFFF"/>
                        </a:solidFill>
                        <a:ln w="9525">
                          <a:noFill/>
                          <a:miter lim="800000"/>
                          <a:headEnd/>
                          <a:tailEnd/>
                        </a:ln>
                      </wps:spPr>
                      <wps:txbx>
                        <w:txbxContent>
                          <w:tbl>
                            <w:tblPr>
                              <w:tblW w:w="9753" w:type="dxa"/>
                              <w:jc w:val="center"/>
                              <w:tblLayout w:type="fixed"/>
                              <w:tblCellMar>
                                <w:left w:w="28" w:type="dxa"/>
                                <w:right w:w="28" w:type="dxa"/>
                              </w:tblCellMar>
                              <w:tblLook w:val="04A0" w:firstRow="1" w:lastRow="0" w:firstColumn="1" w:lastColumn="0" w:noHBand="0" w:noVBand="1"/>
                            </w:tblPr>
                            <w:tblGrid>
                              <w:gridCol w:w="2721"/>
                              <w:gridCol w:w="1474"/>
                              <w:gridCol w:w="1474"/>
                              <w:gridCol w:w="1020"/>
                              <w:gridCol w:w="1020"/>
                              <w:gridCol w:w="1022"/>
                              <w:gridCol w:w="908"/>
                              <w:gridCol w:w="114"/>
                            </w:tblGrid>
                            <w:tr w:rsidR="006F09C0" w:rsidRPr="00F31029" w14:paraId="049A64EA" w14:textId="77777777" w:rsidTr="00AD1D2A">
                              <w:trPr>
                                <w:gridAfter w:val="1"/>
                                <w:wAfter w:w="114" w:type="dxa"/>
                                <w:trHeight w:val="227"/>
                                <w:jc w:val="center"/>
                              </w:trPr>
                              <w:tc>
                                <w:tcPr>
                                  <w:tcW w:w="9639" w:type="dxa"/>
                                  <w:gridSpan w:val="7"/>
                                  <w:shd w:val="clear" w:color="auto" w:fill="auto"/>
                                  <w:vAlign w:val="center"/>
                                </w:tcPr>
                                <w:p w14:paraId="4A965728" w14:textId="77777777" w:rsidR="006F09C0" w:rsidRPr="00F31029" w:rsidRDefault="006F09C0" w:rsidP="006F09C0">
                                  <w:pPr>
                                    <w:widowControl/>
                                    <w:snapToGrid w:val="0"/>
                                    <w:ind w:rightChars="71" w:right="170"/>
                                    <w:jc w:val="center"/>
                                    <w:rPr>
                                      <w:rFonts w:ascii="標楷體" w:eastAsia="標楷體" w:hAnsi="標楷體" w:cs="新細明體"/>
                                      <w:color w:val="000000"/>
                                      <w:spacing w:val="-20"/>
                                      <w:kern w:val="0"/>
                                      <w:sz w:val="20"/>
                                    </w:rPr>
                                  </w:pPr>
                                  <w:r w:rsidRPr="00F31029">
                                    <w:rPr>
                                      <w:rFonts w:ascii="標楷體" w:eastAsia="標楷體" w:hAnsi="標楷體" w:cs="新細明體" w:hint="eastAsia"/>
                                      <w:b/>
                                      <w:bCs/>
                                      <w:color w:val="000000"/>
                                      <w:spacing w:val="-8"/>
                                      <w:kern w:val="0"/>
                                      <w:szCs w:val="24"/>
                                    </w:rPr>
                                    <w:t>表</w:t>
                                  </w:r>
                                  <w:r w:rsidRPr="00F31029">
                                    <w:rPr>
                                      <w:rFonts w:ascii="標楷體" w:eastAsia="標楷體" w:hAnsi="標楷體" w:cs="新細明體"/>
                                      <w:b/>
                                      <w:bCs/>
                                      <w:color w:val="000000"/>
                                      <w:spacing w:val="-8"/>
                                      <w:kern w:val="0"/>
                                      <w:szCs w:val="24"/>
                                    </w:rPr>
                                    <w:t>3</w:t>
                                  </w:r>
                                  <w:r w:rsidRPr="00F31029">
                                    <w:rPr>
                                      <w:rFonts w:ascii="標楷體" w:eastAsia="標楷體" w:hAnsi="標楷體" w:cs="新細明體" w:hint="eastAsia"/>
                                      <w:b/>
                                      <w:bCs/>
                                      <w:color w:val="000000"/>
                                      <w:spacing w:val="-8"/>
                                      <w:kern w:val="0"/>
                                      <w:szCs w:val="24"/>
                                    </w:rPr>
                                    <w:t xml:space="preserve">　11</w:t>
                                  </w:r>
                                  <w:r>
                                    <w:rPr>
                                      <w:rFonts w:ascii="標楷體" w:eastAsia="標楷體" w:hAnsi="標楷體" w:cs="新細明體"/>
                                      <w:b/>
                                      <w:bCs/>
                                      <w:color w:val="000000"/>
                                      <w:spacing w:val="-8"/>
                                      <w:kern w:val="0"/>
                                      <w:szCs w:val="24"/>
                                    </w:rPr>
                                    <w:t>3</w:t>
                                  </w:r>
                                  <w:r w:rsidRPr="00F31029">
                                    <w:rPr>
                                      <w:rFonts w:ascii="標楷體" w:eastAsia="標楷體" w:hAnsi="標楷體" w:cs="新細明體" w:hint="eastAsia"/>
                                      <w:b/>
                                      <w:bCs/>
                                      <w:color w:val="000000"/>
                                      <w:spacing w:val="-8"/>
                                      <w:kern w:val="0"/>
                                      <w:szCs w:val="24"/>
                                    </w:rPr>
                                    <w:t>年度臺北市政府</w:t>
                                  </w:r>
                                  <w:r>
                                    <w:rPr>
                                      <w:rFonts w:ascii="標楷體" w:eastAsia="標楷體" w:hAnsi="標楷體" w:cs="新細明體" w:hint="eastAsia"/>
                                      <w:b/>
                                      <w:bCs/>
                                      <w:color w:val="000000"/>
                                      <w:spacing w:val="-8"/>
                                      <w:kern w:val="0"/>
                                      <w:szCs w:val="24"/>
                                    </w:rPr>
                                    <w:t>府管制</w:t>
                                  </w:r>
                                  <w:r w:rsidRPr="00F31029">
                                    <w:rPr>
                                      <w:rFonts w:ascii="標楷體" w:eastAsia="標楷體" w:hAnsi="標楷體" w:cs="新細明體" w:hint="eastAsia"/>
                                      <w:b/>
                                      <w:bCs/>
                                      <w:color w:val="000000"/>
                                      <w:spacing w:val="-8"/>
                                      <w:kern w:val="0"/>
                                      <w:szCs w:val="24"/>
                                    </w:rPr>
                                    <w:t>計畫執行進度及評核結果</w:t>
                                  </w:r>
                                </w:p>
                              </w:tc>
                            </w:tr>
                            <w:tr w:rsidR="00AD1D2A" w:rsidRPr="00F31029" w14:paraId="46117091" w14:textId="77777777" w:rsidTr="00AD1D2A">
                              <w:trPr>
                                <w:gridAfter w:val="1"/>
                                <w:wAfter w:w="114" w:type="dxa"/>
                                <w:trHeight w:val="170"/>
                                <w:jc w:val="center"/>
                              </w:trPr>
                              <w:tc>
                                <w:tcPr>
                                  <w:tcW w:w="9639" w:type="dxa"/>
                                  <w:gridSpan w:val="7"/>
                                  <w:tcBorders>
                                    <w:bottom w:val="single" w:sz="4" w:space="0" w:color="auto"/>
                                  </w:tcBorders>
                                  <w:shd w:val="clear" w:color="auto" w:fill="auto"/>
                                  <w:vAlign w:val="center"/>
                                </w:tcPr>
                                <w:p w14:paraId="321E0E25" w14:textId="77777777" w:rsidR="00AD1D2A" w:rsidRPr="00F31029" w:rsidRDefault="00AD1D2A" w:rsidP="00AD1D2A">
                                  <w:pPr>
                                    <w:widowControl/>
                                    <w:snapToGrid w:val="0"/>
                                    <w:ind w:rightChars="4" w:right="10"/>
                                    <w:jc w:val="right"/>
                                    <w:rPr>
                                      <w:rFonts w:ascii="標楷體" w:eastAsia="標楷體" w:hAnsi="標楷體" w:cs="新細明體"/>
                                      <w:color w:val="000000"/>
                                      <w:spacing w:val="-20"/>
                                      <w:kern w:val="0"/>
                                      <w:sz w:val="20"/>
                                    </w:rPr>
                                  </w:pPr>
                                  <w:r w:rsidRPr="00F31029">
                                    <w:rPr>
                                      <w:rFonts w:ascii="標楷體" w:eastAsia="標楷體" w:hAnsi="標楷體" w:cs="新細明體" w:hint="eastAsia"/>
                                      <w:color w:val="000000"/>
                                      <w:kern w:val="0"/>
                                      <w:sz w:val="20"/>
                                    </w:rPr>
                                    <w:t>單位：項</w:t>
                                  </w:r>
                                </w:p>
                              </w:tc>
                            </w:tr>
                            <w:tr w:rsidR="006F09C0" w:rsidRPr="00F31029" w14:paraId="3E667643" w14:textId="77777777" w:rsidTr="00AD1D2A">
                              <w:trPr>
                                <w:trHeight w:val="397"/>
                                <w:jc w:val="center"/>
                              </w:trPr>
                              <w:tc>
                                <w:tcPr>
                                  <w:tcW w:w="2721" w:type="dxa"/>
                                  <w:vMerge w:val="restart"/>
                                  <w:tcBorders>
                                    <w:top w:val="single" w:sz="4" w:space="0" w:color="auto"/>
                                    <w:left w:val="single" w:sz="4" w:space="0" w:color="auto"/>
                                    <w:bottom w:val="single" w:sz="4" w:space="0" w:color="auto"/>
                                    <w:right w:val="single" w:sz="4" w:space="0" w:color="auto"/>
                                  </w:tcBorders>
                                  <w:shd w:val="clear" w:color="auto" w:fill="8BB6F5"/>
                                  <w:vAlign w:val="center"/>
                                  <w:hideMark/>
                                </w:tcPr>
                                <w:p w14:paraId="26183D53" w14:textId="77777777" w:rsidR="006F09C0" w:rsidRPr="00F31029" w:rsidRDefault="006F09C0" w:rsidP="006F09C0">
                                  <w:pPr>
                                    <w:widowControl/>
                                    <w:snapToGrid w:val="0"/>
                                    <w:jc w:val="distribute"/>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主管機關名稱</w:t>
                                  </w:r>
                                </w:p>
                              </w:tc>
                              <w:tc>
                                <w:tcPr>
                                  <w:tcW w:w="1474" w:type="dxa"/>
                                  <w:vMerge w:val="restart"/>
                                  <w:tcBorders>
                                    <w:top w:val="single" w:sz="4" w:space="0" w:color="auto"/>
                                    <w:left w:val="single" w:sz="4" w:space="0" w:color="auto"/>
                                    <w:bottom w:val="single" w:sz="4" w:space="0" w:color="auto"/>
                                    <w:right w:val="single" w:sz="4" w:space="0" w:color="auto"/>
                                  </w:tcBorders>
                                  <w:shd w:val="clear" w:color="auto" w:fill="8BB6F5"/>
                                  <w:vAlign w:val="center"/>
                                  <w:hideMark/>
                                </w:tcPr>
                                <w:p w14:paraId="0AF55A0B" w14:textId="77777777" w:rsidR="006F09C0" w:rsidRPr="00F31029" w:rsidRDefault="006F09C0" w:rsidP="006F09C0">
                                  <w:pPr>
                                    <w:widowControl/>
                                    <w:snapToGrid w:val="0"/>
                                    <w:jc w:val="distribute"/>
                                    <w:rPr>
                                      <w:rFonts w:ascii="標楷體" w:eastAsia="標楷體" w:hAnsi="標楷體" w:cs="新細明體"/>
                                      <w:color w:val="000000"/>
                                      <w:spacing w:val="-8"/>
                                      <w:kern w:val="0"/>
                                      <w:sz w:val="20"/>
                                    </w:rPr>
                                  </w:pPr>
                                  <w:r w:rsidRPr="00F31029">
                                    <w:rPr>
                                      <w:rFonts w:ascii="標楷體" w:eastAsia="標楷體" w:hAnsi="標楷體" w:cs="新細明體" w:hint="eastAsia"/>
                                      <w:color w:val="000000"/>
                                      <w:spacing w:val="-8"/>
                                      <w:kern w:val="0"/>
                                      <w:sz w:val="20"/>
                                    </w:rPr>
                                    <w:t>府管制計畫</w:t>
                                  </w:r>
                                </w:p>
                              </w:tc>
                              <w:tc>
                                <w:tcPr>
                                  <w:tcW w:w="1474" w:type="dxa"/>
                                  <w:vMerge w:val="restart"/>
                                  <w:tcBorders>
                                    <w:top w:val="single" w:sz="4" w:space="0" w:color="auto"/>
                                    <w:left w:val="single" w:sz="4" w:space="0" w:color="auto"/>
                                    <w:bottom w:val="single" w:sz="4" w:space="0" w:color="auto"/>
                                    <w:right w:val="single" w:sz="4" w:space="0" w:color="auto"/>
                                  </w:tcBorders>
                                  <w:shd w:val="clear" w:color="auto" w:fill="8BB6F5"/>
                                  <w:vAlign w:val="center"/>
                                  <w:hideMark/>
                                </w:tcPr>
                                <w:p w14:paraId="018C1704" w14:textId="77777777" w:rsidR="006F09C0" w:rsidRPr="00F31029" w:rsidRDefault="006F09C0" w:rsidP="006F09C0">
                                  <w:pPr>
                                    <w:widowControl/>
                                    <w:snapToGrid w:val="0"/>
                                    <w:jc w:val="distribute"/>
                                    <w:rPr>
                                      <w:rFonts w:ascii="標楷體" w:eastAsia="標楷體" w:hAnsi="標楷體" w:cs="新細明體"/>
                                      <w:color w:val="000000"/>
                                      <w:spacing w:val="-10"/>
                                      <w:kern w:val="0"/>
                                      <w:sz w:val="20"/>
                                    </w:rPr>
                                  </w:pPr>
                                  <w:r w:rsidRPr="00F31029">
                                    <w:rPr>
                                      <w:rFonts w:ascii="標楷體" w:eastAsia="標楷體" w:hAnsi="標楷體" w:cs="新細明體" w:hint="eastAsia"/>
                                      <w:color w:val="000000"/>
                                      <w:spacing w:val="-8"/>
                                      <w:kern w:val="0"/>
                                      <w:sz w:val="20"/>
                                    </w:rPr>
                                    <w:t>預算執行</w:t>
                                  </w:r>
                                  <w:r w:rsidRPr="00F31029">
                                    <w:rPr>
                                      <w:rFonts w:ascii="標楷體" w:eastAsia="標楷體" w:hAnsi="標楷體" w:cs="新細明體" w:hint="eastAsia"/>
                                      <w:color w:val="000000"/>
                                      <w:spacing w:val="-10"/>
                                      <w:kern w:val="0"/>
                                      <w:sz w:val="20"/>
                                    </w:rPr>
                                    <w:t>率</w:t>
                                  </w:r>
                                </w:p>
                                <w:p w14:paraId="765B9EB6" w14:textId="77777777" w:rsidR="006F09C0" w:rsidRPr="00F31029" w:rsidRDefault="006F09C0" w:rsidP="006F09C0">
                                  <w:pPr>
                                    <w:widowControl/>
                                    <w:snapToGrid w:val="0"/>
                                    <w:jc w:val="distribute"/>
                                    <w:rPr>
                                      <w:rFonts w:ascii="標楷體" w:eastAsia="標楷體" w:hAnsi="標楷體" w:cs="新細明體"/>
                                      <w:color w:val="000000"/>
                                      <w:spacing w:val="-10"/>
                                      <w:kern w:val="0"/>
                                      <w:sz w:val="20"/>
                                    </w:rPr>
                                  </w:pPr>
                                  <w:r w:rsidRPr="00F31029">
                                    <w:rPr>
                                      <w:rFonts w:ascii="標楷體" w:eastAsia="標楷體" w:hAnsi="標楷體" w:cs="新細明體" w:hint="eastAsia"/>
                                      <w:color w:val="000000"/>
                                      <w:spacing w:val="-10"/>
                                      <w:kern w:val="0"/>
                                      <w:sz w:val="20"/>
                                    </w:rPr>
                                    <w:t>未達</w:t>
                                  </w:r>
                                  <w:r w:rsidRPr="00F31029">
                                    <w:rPr>
                                      <w:rFonts w:ascii="標楷體" w:eastAsia="標楷體" w:hAnsi="標楷體" w:cs="新細明體"/>
                                      <w:color w:val="000000"/>
                                      <w:spacing w:val="-10"/>
                                      <w:kern w:val="0"/>
                                      <w:sz w:val="20"/>
                                    </w:rPr>
                                    <w:t>80</w:t>
                                  </w:r>
                                  <w:r w:rsidRPr="00F31029">
                                    <w:rPr>
                                      <w:rFonts w:ascii="標楷體" w:eastAsia="標楷體" w:hAnsi="標楷體" w:cs="新細明體" w:hint="eastAsia"/>
                                      <w:color w:val="000000"/>
                                      <w:spacing w:val="-10"/>
                                      <w:kern w:val="0"/>
                                      <w:sz w:val="20"/>
                                    </w:rPr>
                                    <w:t>％（註1）</w:t>
                                  </w:r>
                                </w:p>
                                <w:p w14:paraId="33E4970B" w14:textId="77777777" w:rsidR="006F09C0" w:rsidRPr="00F31029" w:rsidRDefault="006F09C0" w:rsidP="006F09C0">
                                  <w:pPr>
                                    <w:widowControl/>
                                    <w:snapToGrid w:val="0"/>
                                    <w:jc w:val="distribute"/>
                                    <w:rPr>
                                      <w:rFonts w:ascii="標楷體" w:eastAsia="標楷體" w:hAnsi="標楷體" w:cs="新細明體"/>
                                      <w:color w:val="000000"/>
                                      <w:kern w:val="0"/>
                                      <w:sz w:val="20"/>
                                    </w:rPr>
                                  </w:pPr>
                                </w:p>
                              </w:tc>
                              <w:tc>
                                <w:tcPr>
                                  <w:tcW w:w="4084" w:type="dxa"/>
                                  <w:gridSpan w:val="5"/>
                                  <w:tcBorders>
                                    <w:top w:val="single" w:sz="4" w:space="0" w:color="auto"/>
                                    <w:left w:val="single" w:sz="4" w:space="0" w:color="auto"/>
                                    <w:bottom w:val="single" w:sz="4" w:space="0" w:color="auto"/>
                                    <w:right w:val="single" w:sz="4" w:space="0" w:color="auto"/>
                                  </w:tcBorders>
                                  <w:shd w:val="clear" w:color="auto" w:fill="8BB6F5"/>
                                  <w:vAlign w:val="center"/>
                                  <w:hideMark/>
                                </w:tcPr>
                                <w:p w14:paraId="638347CD" w14:textId="77777777" w:rsidR="006F09C0" w:rsidRPr="00F31029" w:rsidRDefault="006F09C0" w:rsidP="006F09C0">
                                  <w:pPr>
                                    <w:widowControl/>
                                    <w:snapToGrid w:val="0"/>
                                    <w:jc w:val="distribute"/>
                                    <w:rPr>
                                      <w:rFonts w:ascii="標楷體" w:eastAsia="標楷體" w:hAnsi="標楷體" w:cs="新細明體"/>
                                      <w:color w:val="000000"/>
                                      <w:spacing w:val="-20"/>
                                      <w:kern w:val="0"/>
                                      <w:sz w:val="20"/>
                                    </w:rPr>
                                  </w:pPr>
                                  <w:r w:rsidRPr="00F31029">
                                    <w:rPr>
                                      <w:rFonts w:ascii="標楷體" w:eastAsia="標楷體" w:hAnsi="標楷體" w:cs="新細明體" w:hint="eastAsia"/>
                                      <w:color w:val="000000"/>
                                      <w:spacing w:val="-20"/>
                                      <w:kern w:val="0"/>
                                      <w:sz w:val="20"/>
                                    </w:rPr>
                                    <w:t>評核等第(註</w:t>
                                  </w:r>
                                  <w:r w:rsidRPr="00F31029">
                                    <w:rPr>
                                      <w:rFonts w:ascii="標楷體" w:eastAsia="標楷體" w:hAnsi="標楷體" w:cs="新細明體"/>
                                      <w:color w:val="000000"/>
                                      <w:spacing w:val="-20"/>
                                      <w:kern w:val="0"/>
                                      <w:sz w:val="20"/>
                                    </w:rPr>
                                    <w:t>2</w:t>
                                  </w:r>
                                  <w:r w:rsidRPr="00F31029">
                                    <w:rPr>
                                      <w:rFonts w:ascii="標楷體" w:eastAsia="標楷體" w:hAnsi="標楷體" w:cs="新細明體" w:hint="eastAsia"/>
                                      <w:color w:val="000000"/>
                                      <w:spacing w:val="-20"/>
                                      <w:kern w:val="0"/>
                                      <w:sz w:val="20"/>
                                    </w:rPr>
                                    <w:t>)</w:t>
                                  </w:r>
                                </w:p>
                              </w:tc>
                            </w:tr>
                            <w:tr w:rsidR="006F09C0" w:rsidRPr="00F31029" w14:paraId="743304A1" w14:textId="77777777" w:rsidTr="00AD1D2A">
                              <w:trPr>
                                <w:trHeight w:val="50"/>
                                <w:jc w:val="center"/>
                              </w:trPr>
                              <w:tc>
                                <w:tcPr>
                                  <w:tcW w:w="2721" w:type="dxa"/>
                                  <w:vMerge/>
                                  <w:tcBorders>
                                    <w:top w:val="single" w:sz="4" w:space="0" w:color="auto"/>
                                    <w:left w:val="single" w:sz="4" w:space="0" w:color="auto"/>
                                    <w:bottom w:val="single" w:sz="4" w:space="0" w:color="auto"/>
                                    <w:right w:val="single" w:sz="4" w:space="0" w:color="auto"/>
                                  </w:tcBorders>
                                  <w:shd w:val="clear" w:color="auto" w:fill="8BB6F5"/>
                                  <w:vAlign w:val="center"/>
                                  <w:hideMark/>
                                </w:tcPr>
                                <w:p w14:paraId="7BD3CCAA" w14:textId="77777777" w:rsidR="006F09C0" w:rsidRPr="00F31029" w:rsidRDefault="006F09C0" w:rsidP="006F09C0">
                                  <w:pPr>
                                    <w:widowControl/>
                                    <w:snapToGrid w:val="0"/>
                                    <w:jc w:val="distribute"/>
                                    <w:rPr>
                                      <w:rFonts w:ascii="標楷體" w:eastAsia="標楷體" w:hAnsi="標楷體" w:cs="新細明體"/>
                                      <w:color w:val="000000"/>
                                      <w:kern w:val="0"/>
                                      <w:sz w:val="20"/>
                                    </w:rPr>
                                  </w:pPr>
                                </w:p>
                              </w:tc>
                              <w:tc>
                                <w:tcPr>
                                  <w:tcW w:w="1474" w:type="dxa"/>
                                  <w:vMerge/>
                                  <w:tcBorders>
                                    <w:top w:val="single" w:sz="4" w:space="0" w:color="auto"/>
                                    <w:left w:val="single" w:sz="4" w:space="0" w:color="auto"/>
                                    <w:bottom w:val="single" w:sz="4" w:space="0" w:color="auto"/>
                                    <w:right w:val="single" w:sz="4" w:space="0" w:color="auto"/>
                                  </w:tcBorders>
                                  <w:shd w:val="clear" w:color="auto" w:fill="8BB6F5"/>
                                  <w:vAlign w:val="center"/>
                                  <w:hideMark/>
                                </w:tcPr>
                                <w:p w14:paraId="075F9E48" w14:textId="77777777" w:rsidR="006F09C0" w:rsidRPr="00F31029" w:rsidRDefault="006F09C0" w:rsidP="006F09C0">
                                  <w:pPr>
                                    <w:widowControl/>
                                    <w:snapToGrid w:val="0"/>
                                    <w:jc w:val="distribute"/>
                                    <w:rPr>
                                      <w:rFonts w:ascii="標楷體" w:eastAsia="標楷體" w:hAnsi="標楷體" w:cs="新細明體"/>
                                      <w:color w:val="000000"/>
                                      <w:kern w:val="0"/>
                                      <w:sz w:val="20"/>
                                    </w:rPr>
                                  </w:pPr>
                                </w:p>
                              </w:tc>
                              <w:tc>
                                <w:tcPr>
                                  <w:tcW w:w="1474" w:type="dxa"/>
                                  <w:vMerge/>
                                  <w:tcBorders>
                                    <w:top w:val="single" w:sz="4" w:space="0" w:color="auto"/>
                                    <w:left w:val="single" w:sz="4" w:space="0" w:color="auto"/>
                                    <w:bottom w:val="single" w:sz="4" w:space="0" w:color="auto"/>
                                    <w:right w:val="single" w:sz="4" w:space="0" w:color="auto"/>
                                  </w:tcBorders>
                                  <w:shd w:val="clear" w:color="auto" w:fill="8BB6F5"/>
                                  <w:vAlign w:val="center"/>
                                  <w:hideMark/>
                                </w:tcPr>
                                <w:p w14:paraId="7A47E1D5" w14:textId="77777777" w:rsidR="006F09C0" w:rsidRPr="00F31029" w:rsidRDefault="006F09C0" w:rsidP="006F09C0">
                                  <w:pPr>
                                    <w:widowControl/>
                                    <w:snapToGrid w:val="0"/>
                                    <w:jc w:val="distribute"/>
                                    <w:rPr>
                                      <w:rFonts w:ascii="標楷體" w:eastAsia="標楷體" w:hAnsi="標楷體" w:cs="新細明體"/>
                                      <w:color w:val="000000"/>
                                      <w:kern w:val="0"/>
                                      <w:sz w:val="20"/>
                                    </w:rPr>
                                  </w:pPr>
                                </w:p>
                              </w:tc>
                              <w:tc>
                                <w:tcPr>
                                  <w:tcW w:w="1020" w:type="dxa"/>
                                  <w:tcBorders>
                                    <w:top w:val="single" w:sz="4" w:space="0" w:color="auto"/>
                                    <w:left w:val="single" w:sz="4" w:space="0" w:color="auto"/>
                                    <w:bottom w:val="single" w:sz="4" w:space="0" w:color="auto"/>
                                    <w:right w:val="single" w:sz="4" w:space="0" w:color="auto"/>
                                  </w:tcBorders>
                                  <w:shd w:val="clear" w:color="auto" w:fill="8BB6F5"/>
                                  <w:vAlign w:val="center"/>
                                </w:tcPr>
                                <w:p w14:paraId="32AF92A1" w14:textId="77777777" w:rsidR="006F09C0" w:rsidRPr="00F31029" w:rsidRDefault="006F09C0" w:rsidP="006F09C0">
                                  <w:pPr>
                                    <w:widowControl/>
                                    <w:snapToGrid w:val="0"/>
                                    <w:jc w:val="distribute"/>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優等</w:t>
                                  </w:r>
                                </w:p>
                              </w:tc>
                              <w:tc>
                                <w:tcPr>
                                  <w:tcW w:w="1020" w:type="dxa"/>
                                  <w:tcBorders>
                                    <w:top w:val="single" w:sz="4" w:space="0" w:color="auto"/>
                                    <w:left w:val="single" w:sz="4" w:space="0" w:color="auto"/>
                                    <w:bottom w:val="single" w:sz="4" w:space="0" w:color="auto"/>
                                    <w:right w:val="single" w:sz="4" w:space="0" w:color="auto"/>
                                  </w:tcBorders>
                                  <w:shd w:val="clear" w:color="auto" w:fill="8BB6F5"/>
                                  <w:vAlign w:val="center"/>
                                </w:tcPr>
                                <w:p w14:paraId="1498F3D9" w14:textId="77777777" w:rsidR="006F09C0" w:rsidRPr="00F31029" w:rsidRDefault="006F09C0" w:rsidP="006F09C0">
                                  <w:pPr>
                                    <w:widowControl/>
                                    <w:snapToGrid w:val="0"/>
                                    <w:jc w:val="distribute"/>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甲等</w:t>
                                  </w:r>
                                </w:p>
                              </w:tc>
                              <w:tc>
                                <w:tcPr>
                                  <w:tcW w:w="1022"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4ACF78A4" w14:textId="77777777" w:rsidR="006F09C0" w:rsidRPr="00F31029" w:rsidRDefault="006F09C0" w:rsidP="006F09C0">
                                  <w:pPr>
                                    <w:widowControl/>
                                    <w:snapToGrid w:val="0"/>
                                    <w:jc w:val="distribute"/>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乙等</w:t>
                                  </w:r>
                                </w:p>
                              </w:tc>
                              <w:tc>
                                <w:tcPr>
                                  <w:tcW w:w="1022" w:type="dxa"/>
                                  <w:gridSpan w:val="2"/>
                                  <w:tcBorders>
                                    <w:top w:val="single" w:sz="4" w:space="0" w:color="auto"/>
                                    <w:left w:val="single" w:sz="4" w:space="0" w:color="auto"/>
                                    <w:bottom w:val="single" w:sz="4" w:space="0" w:color="auto"/>
                                    <w:right w:val="single" w:sz="4" w:space="0" w:color="auto"/>
                                  </w:tcBorders>
                                  <w:shd w:val="clear" w:color="auto" w:fill="8BB6F5"/>
                                  <w:vAlign w:val="center"/>
                                  <w:hideMark/>
                                </w:tcPr>
                                <w:p w14:paraId="1453F6E2" w14:textId="77777777" w:rsidR="006F09C0" w:rsidRPr="00F31029" w:rsidRDefault="006F09C0" w:rsidP="006F09C0">
                                  <w:pPr>
                                    <w:widowControl/>
                                    <w:snapToGrid w:val="0"/>
                                    <w:jc w:val="distribute"/>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丙等</w:t>
                                  </w:r>
                                </w:p>
                              </w:tc>
                            </w:tr>
                            <w:tr w:rsidR="006F09C0" w:rsidRPr="00F31029" w14:paraId="6F059E1F"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8BB6F5"/>
                                  <w:vAlign w:val="center"/>
                                </w:tcPr>
                                <w:p w14:paraId="64458E18" w14:textId="413B76BA" w:rsidR="006F09C0" w:rsidRPr="00F31029" w:rsidRDefault="006F09C0" w:rsidP="006F09C0">
                                  <w:pPr>
                                    <w:widowControl/>
                                    <w:spacing w:line="240" w:lineRule="exact"/>
                                    <w:jc w:val="center"/>
                                    <w:rPr>
                                      <w:rFonts w:ascii="標楷體" w:eastAsia="標楷體" w:hAnsi="標楷體" w:cs="新細明體"/>
                                      <w:b/>
                                      <w:bCs/>
                                      <w:color w:val="000000"/>
                                      <w:kern w:val="0"/>
                                      <w:sz w:val="20"/>
                                    </w:rPr>
                                  </w:pPr>
                                  <w:r w:rsidRPr="00F31029">
                                    <w:rPr>
                                      <w:rFonts w:ascii="標楷體" w:eastAsia="標楷體" w:hAnsi="標楷體" w:hint="eastAsia"/>
                                      <w:b/>
                                      <w:bCs/>
                                      <w:color w:val="000000"/>
                                      <w:sz w:val="20"/>
                                    </w:rPr>
                                    <w:t xml:space="preserve">合　　</w:t>
                                  </w:r>
                                  <w:r w:rsidR="00056BBA">
                                    <w:rPr>
                                      <w:rFonts w:ascii="標楷體" w:eastAsia="標楷體" w:hAnsi="標楷體" w:hint="eastAsia"/>
                                      <w:b/>
                                      <w:bCs/>
                                      <w:color w:val="000000"/>
                                      <w:sz w:val="20"/>
                                    </w:rPr>
                                    <w:t xml:space="preserve"> </w:t>
                                  </w:r>
                                  <w:r w:rsidR="00056BBA">
                                    <w:rPr>
                                      <w:rFonts w:ascii="標楷體" w:eastAsia="標楷體" w:hAnsi="標楷體"/>
                                      <w:b/>
                                      <w:bCs/>
                                      <w:color w:val="000000"/>
                                      <w:sz w:val="20"/>
                                    </w:rPr>
                                    <w:t xml:space="preserve">        </w:t>
                                  </w:r>
                                  <w:r w:rsidRPr="00F31029">
                                    <w:rPr>
                                      <w:rFonts w:ascii="標楷體" w:eastAsia="標楷體" w:hAnsi="標楷體" w:hint="eastAsia"/>
                                      <w:b/>
                                      <w:bCs/>
                                      <w:color w:val="000000"/>
                                      <w:sz w:val="20"/>
                                    </w:rPr>
                                    <w:t>計</w:t>
                                  </w:r>
                                </w:p>
                              </w:tc>
                              <w:tc>
                                <w:tcPr>
                                  <w:tcW w:w="1474" w:type="dxa"/>
                                  <w:tcBorders>
                                    <w:top w:val="single" w:sz="4" w:space="0" w:color="auto"/>
                                    <w:left w:val="single" w:sz="4" w:space="0" w:color="auto"/>
                                    <w:bottom w:val="single" w:sz="4" w:space="0" w:color="auto"/>
                                    <w:right w:val="single" w:sz="4" w:space="0" w:color="auto"/>
                                  </w:tcBorders>
                                  <w:shd w:val="clear" w:color="auto" w:fill="8BB6F5"/>
                                  <w:vAlign w:val="center"/>
                                </w:tcPr>
                                <w:p w14:paraId="5B69276D" w14:textId="77777777" w:rsidR="006F09C0" w:rsidRPr="00F31029" w:rsidRDefault="006F09C0" w:rsidP="006F09C0">
                                  <w:pPr>
                                    <w:widowControl/>
                                    <w:spacing w:line="240" w:lineRule="exact"/>
                                    <w:ind w:rightChars="10" w:right="24"/>
                                    <w:jc w:val="right"/>
                                    <w:rPr>
                                      <w:rFonts w:ascii="標楷體" w:eastAsia="標楷體" w:hAnsi="標楷體" w:cs="新細明體"/>
                                      <w:b/>
                                      <w:bCs/>
                                      <w:color w:val="000000"/>
                                      <w:kern w:val="0"/>
                                      <w:sz w:val="20"/>
                                    </w:rPr>
                                  </w:pPr>
                                  <w:r w:rsidRPr="00F31029">
                                    <w:rPr>
                                      <w:rFonts w:ascii="標楷體" w:eastAsia="標楷體" w:hAnsi="標楷體" w:cs="新細明體" w:hint="eastAsia"/>
                                      <w:b/>
                                      <w:bCs/>
                                      <w:color w:val="000000"/>
                                      <w:kern w:val="0"/>
                                      <w:sz w:val="20"/>
                                    </w:rPr>
                                    <w:t>4</w:t>
                                  </w:r>
                                  <w:r w:rsidRPr="00F31029">
                                    <w:rPr>
                                      <w:rFonts w:ascii="標楷體" w:eastAsia="標楷體" w:hAnsi="標楷體" w:cs="新細明體"/>
                                      <w:b/>
                                      <w:bCs/>
                                      <w:color w:val="000000"/>
                                      <w:kern w:val="0"/>
                                      <w:sz w:val="20"/>
                                    </w:rPr>
                                    <w:t>9</w:t>
                                  </w:r>
                                </w:p>
                              </w:tc>
                              <w:tc>
                                <w:tcPr>
                                  <w:tcW w:w="1474" w:type="dxa"/>
                                  <w:tcBorders>
                                    <w:top w:val="single" w:sz="4" w:space="0" w:color="auto"/>
                                    <w:left w:val="single" w:sz="4" w:space="0" w:color="auto"/>
                                    <w:bottom w:val="single" w:sz="4" w:space="0" w:color="auto"/>
                                    <w:right w:val="single" w:sz="4" w:space="0" w:color="auto"/>
                                  </w:tcBorders>
                                  <w:shd w:val="clear" w:color="auto" w:fill="8BB6F5"/>
                                  <w:vAlign w:val="center"/>
                                </w:tcPr>
                                <w:p w14:paraId="6C1A7256" w14:textId="77777777" w:rsidR="006F09C0" w:rsidRPr="00F31029" w:rsidRDefault="006F09C0" w:rsidP="006F09C0">
                                  <w:pPr>
                                    <w:widowControl/>
                                    <w:spacing w:line="240" w:lineRule="exact"/>
                                    <w:ind w:rightChars="10" w:right="24"/>
                                    <w:jc w:val="right"/>
                                    <w:rPr>
                                      <w:rFonts w:ascii="標楷體" w:eastAsia="標楷體" w:hAnsi="標楷體" w:cs="新細明體"/>
                                      <w:b/>
                                      <w:bCs/>
                                      <w:color w:val="000000"/>
                                      <w:kern w:val="0"/>
                                      <w:sz w:val="20"/>
                                    </w:rPr>
                                  </w:pPr>
                                  <w:r w:rsidRPr="00F31029">
                                    <w:rPr>
                                      <w:rFonts w:ascii="標楷體" w:eastAsia="標楷體" w:hAnsi="標楷體" w:cs="新細明體" w:hint="eastAsia"/>
                                      <w:b/>
                                      <w:bCs/>
                                      <w:color w:val="000000"/>
                                      <w:kern w:val="0"/>
                                      <w:sz w:val="20"/>
                                    </w:rPr>
                                    <w:t>1</w:t>
                                  </w:r>
                                  <w:r w:rsidRPr="00F31029">
                                    <w:rPr>
                                      <w:rFonts w:ascii="標楷體" w:eastAsia="標楷體" w:hAnsi="標楷體" w:cs="新細明體"/>
                                      <w:b/>
                                      <w:bCs/>
                                      <w:color w:val="000000"/>
                                      <w:kern w:val="0"/>
                                      <w:sz w:val="20"/>
                                    </w:rPr>
                                    <w:t>5</w:t>
                                  </w:r>
                                </w:p>
                              </w:tc>
                              <w:tc>
                                <w:tcPr>
                                  <w:tcW w:w="1020" w:type="dxa"/>
                                  <w:tcBorders>
                                    <w:top w:val="single" w:sz="4" w:space="0" w:color="auto"/>
                                    <w:left w:val="single" w:sz="4" w:space="0" w:color="auto"/>
                                    <w:bottom w:val="single" w:sz="4" w:space="0" w:color="auto"/>
                                    <w:right w:val="single" w:sz="4" w:space="0" w:color="auto"/>
                                  </w:tcBorders>
                                  <w:shd w:val="clear" w:color="auto" w:fill="8BB6F5"/>
                                  <w:vAlign w:val="center"/>
                                </w:tcPr>
                                <w:p w14:paraId="4DA1431B" w14:textId="77777777" w:rsidR="006F09C0" w:rsidRPr="00F31029" w:rsidRDefault="006F09C0" w:rsidP="006F09C0">
                                  <w:pPr>
                                    <w:widowControl/>
                                    <w:spacing w:line="240" w:lineRule="exact"/>
                                    <w:ind w:rightChars="10" w:right="24"/>
                                    <w:jc w:val="right"/>
                                    <w:rPr>
                                      <w:rFonts w:ascii="標楷體" w:eastAsia="標楷體" w:hAnsi="標楷體" w:cs="新細明體"/>
                                      <w:b/>
                                      <w:bCs/>
                                      <w:color w:val="000000"/>
                                      <w:kern w:val="0"/>
                                      <w:sz w:val="20"/>
                                    </w:rPr>
                                  </w:pPr>
                                  <w:r w:rsidRPr="00F31029">
                                    <w:rPr>
                                      <w:rFonts w:ascii="標楷體" w:eastAsia="標楷體" w:hAnsi="標楷體" w:cs="新細明體" w:hint="eastAsia"/>
                                      <w:b/>
                                      <w:bCs/>
                                      <w:color w:val="000000"/>
                                      <w:kern w:val="0"/>
                                      <w:sz w:val="20"/>
                                    </w:rPr>
                                    <w:t>9</w:t>
                                  </w:r>
                                </w:p>
                              </w:tc>
                              <w:tc>
                                <w:tcPr>
                                  <w:tcW w:w="1020" w:type="dxa"/>
                                  <w:tcBorders>
                                    <w:top w:val="single" w:sz="4" w:space="0" w:color="auto"/>
                                    <w:left w:val="single" w:sz="4" w:space="0" w:color="auto"/>
                                    <w:bottom w:val="single" w:sz="4" w:space="0" w:color="auto"/>
                                    <w:right w:val="single" w:sz="4" w:space="0" w:color="auto"/>
                                  </w:tcBorders>
                                  <w:shd w:val="clear" w:color="auto" w:fill="8BB6F5"/>
                                  <w:vAlign w:val="center"/>
                                </w:tcPr>
                                <w:p w14:paraId="3E983202" w14:textId="77777777" w:rsidR="006F09C0" w:rsidRPr="00F31029" w:rsidRDefault="006F09C0" w:rsidP="006F09C0">
                                  <w:pPr>
                                    <w:widowControl/>
                                    <w:spacing w:line="240" w:lineRule="exact"/>
                                    <w:ind w:rightChars="10" w:right="24"/>
                                    <w:jc w:val="right"/>
                                    <w:rPr>
                                      <w:rFonts w:ascii="標楷體" w:eastAsia="標楷體" w:hAnsi="標楷體" w:cs="新細明體"/>
                                      <w:b/>
                                      <w:bCs/>
                                      <w:color w:val="000000"/>
                                      <w:kern w:val="0"/>
                                      <w:sz w:val="20"/>
                                    </w:rPr>
                                  </w:pPr>
                                  <w:r w:rsidRPr="00F31029">
                                    <w:rPr>
                                      <w:rFonts w:ascii="標楷體" w:eastAsia="標楷體" w:hAnsi="標楷體" w:cs="新細明體" w:hint="eastAsia"/>
                                      <w:b/>
                                      <w:bCs/>
                                      <w:color w:val="000000"/>
                                      <w:kern w:val="0"/>
                                      <w:sz w:val="20"/>
                                    </w:rPr>
                                    <w:t>2</w:t>
                                  </w:r>
                                  <w:r w:rsidRPr="00F31029">
                                    <w:rPr>
                                      <w:rFonts w:ascii="標楷體" w:eastAsia="標楷體" w:hAnsi="標楷體" w:cs="新細明體"/>
                                      <w:b/>
                                      <w:bCs/>
                                      <w:color w:val="000000"/>
                                      <w:kern w:val="0"/>
                                      <w:sz w:val="20"/>
                                    </w:rPr>
                                    <w:t>1</w:t>
                                  </w:r>
                                </w:p>
                              </w:tc>
                              <w:tc>
                                <w:tcPr>
                                  <w:tcW w:w="1022" w:type="dxa"/>
                                  <w:tcBorders>
                                    <w:top w:val="single" w:sz="4" w:space="0" w:color="auto"/>
                                    <w:left w:val="single" w:sz="4" w:space="0" w:color="auto"/>
                                    <w:bottom w:val="single" w:sz="4" w:space="0" w:color="auto"/>
                                    <w:right w:val="single" w:sz="4" w:space="0" w:color="auto"/>
                                  </w:tcBorders>
                                  <w:shd w:val="clear" w:color="auto" w:fill="8BB6F5"/>
                                  <w:vAlign w:val="center"/>
                                </w:tcPr>
                                <w:p w14:paraId="6FC35057" w14:textId="77777777" w:rsidR="006F09C0" w:rsidRPr="00F31029" w:rsidRDefault="006F09C0" w:rsidP="006F09C0">
                                  <w:pPr>
                                    <w:widowControl/>
                                    <w:spacing w:line="240" w:lineRule="exact"/>
                                    <w:ind w:rightChars="10" w:right="24"/>
                                    <w:jc w:val="right"/>
                                    <w:rPr>
                                      <w:rFonts w:ascii="標楷體" w:eastAsia="標楷體" w:hAnsi="標楷體" w:cs="新細明體"/>
                                      <w:b/>
                                      <w:bCs/>
                                      <w:color w:val="000000"/>
                                      <w:kern w:val="0"/>
                                      <w:sz w:val="20"/>
                                    </w:rPr>
                                  </w:pPr>
                                  <w:r w:rsidRPr="00F31029">
                                    <w:rPr>
                                      <w:rFonts w:ascii="標楷體" w:eastAsia="標楷體" w:hAnsi="標楷體" w:cs="新細明體" w:hint="eastAsia"/>
                                      <w:b/>
                                      <w:bCs/>
                                      <w:color w:val="000000"/>
                                      <w:kern w:val="0"/>
                                      <w:sz w:val="20"/>
                                    </w:rPr>
                                    <w:t>1</w:t>
                                  </w:r>
                                  <w:r w:rsidRPr="00F31029">
                                    <w:rPr>
                                      <w:rFonts w:ascii="標楷體" w:eastAsia="標楷體" w:hAnsi="標楷體" w:cs="新細明體"/>
                                      <w:b/>
                                      <w:bCs/>
                                      <w:color w:val="000000"/>
                                      <w:kern w:val="0"/>
                                      <w:sz w:val="20"/>
                                    </w:rPr>
                                    <w:t>2</w:t>
                                  </w:r>
                                </w:p>
                              </w:tc>
                              <w:tc>
                                <w:tcPr>
                                  <w:tcW w:w="1022" w:type="dxa"/>
                                  <w:gridSpan w:val="2"/>
                                  <w:tcBorders>
                                    <w:top w:val="single" w:sz="4" w:space="0" w:color="auto"/>
                                    <w:left w:val="single" w:sz="4" w:space="0" w:color="auto"/>
                                    <w:bottom w:val="single" w:sz="4" w:space="0" w:color="auto"/>
                                    <w:right w:val="single" w:sz="4" w:space="0" w:color="auto"/>
                                  </w:tcBorders>
                                  <w:shd w:val="clear" w:color="auto" w:fill="8BB6F5"/>
                                  <w:vAlign w:val="center"/>
                                </w:tcPr>
                                <w:p w14:paraId="32EDFCBD" w14:textId="77777777" w:rsidR="006F09C0" w:rsidRPr="00F31029" w:rsidRDefault="006F09C0" w:rsidP="006F09C0">
                                  <w:pPr>
                                    <w:widowControl/>
                                    <w:spacing w:line="240" w:lineRule="exact"/>
                                    <w:ind w:rightChars="10" w:right="24"/>
                                    <w:jc w:val="right"/>
                                    <w:rPr>
                                      <w:rFonts w:ascii="標楷體" w:eastAsia="標楷體" w:hAnsi="標楷體" w:cs="新細明體"/>
                                      <w:b/>
                                      <w:bCs/>
                                      <w:color w:val="000000"/>
                                      <w:kern w:val="0"/>
                                      <w:sz w:val="20"/>
                                    </w:rPr>
                                  </w:pPr>
                                  <w:r w:rsidRPr="00F31029">
                                    <w:rPr>
                                      <w:rFonts w:ascii="標楷體" w:eastAsia="標楷體" w:hAnsi="標楷體" w:cs="新細明體" w:hint="eastAsia"/>
                                      <w:b/>
                                      <w:bCs/>
                                      <w:color w:val="000000"/>
                                      <w:kern w:val="0"/>
                                      <w:sz w:val="20"/>
                                    </w:rPr>
                                    <w:t>1</w:t>
                                  </w:r>
                                </w:p>
                              </w:tc>
                            </w:tr>
                            <w:tr w:rsidR="006F09C0" w:rsidRPr="00F31029" w14:paraId="6DAE50D4"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B2E9FC"/>
                                  <w:vAlign w:val="center"/>
                                </w:tcPr>
                                <w:p w14:paraId="459005B2" w14:textId="77777777" w:rsidR="006F09C0" w:rsidRPr="00F31029" w:rsidRDefault="006F09C0" w:rsidP="006F09C0">
                                  <w:pPr>
                                    <w:widowControl/>
                                    <w:snapToGrid w:val="0"/>
                                    <w:spacing w:line="240" w:lineRule="exact"/>
                                    <w:jc w:val="distribute"/>
                                    <w:rPr>
                                      <w:rFonts w:ascii="標楷體" w:eastAsia="標楷體" w:hAnsi="標楷體" w:cs="新細明體"/>
                                      <w:color w:val="000000"/>
                                      <w:kern w:val="0"/>
                                      <w:sz w:val="20"/>
                                    </w:rPr>
                                  </w:pPr>
                                  <w:r w:rsidRPr="00F31029">
                                    <w:rPr>
                                      <w:rFonts w:ascii="標楷體" w:eastAsia="標楷體" w:hAnsi="標楷體" w:hint="eastAsia"/>
                                      <w:color w:val="000000"/>
                                      <w:sz w:val="20"/>
                                    </w:rPr>
                                    <w:t>民政局</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41375003"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474" w:type="dxa"/>
                                  <w:tcBorders>
                                    <w:top w:val="single" w:sz="4" w:space="0" w:color="auto"/>
                                    <w:left w:val="single" w:sz="4" w:space="0" w:color="auto"/>
                                    <w:bottom w:val="single" w:sz="4" w:space="0" w:color="auto"/>
                                    <w:right w:val="single" w:sz="4" w:space="0" w:color="auto"/>
                                  </w:tcBorders>
                                  <w:shd w:val="clear" w:color="auto" w:fill="B2E9FC"/>
                                </w:tcPr>
                                <w:p w14:paraId="02054E79"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B2E9FC"/>
                                  <w:vAlign w:val="center"/>
                                </w:tcPr>
                                <w:p w14:paraId="20A02118"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B2E9FC"/>
                                </w:tcPr>
                                <w:p w14:paraId="3A2264D9"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tcBorders>
                                    <w:top w:val="single" w:sz="4" w:space="0" w:color="auto"/>
                                    <w:left w:val="single" w:sz="4" w:space="0" w:color="auto"/>
                                    <w:bottom w:val="single" w:sz="4" w:space="0" w:color="auto"/>
                                    <w:right w:val="single" w:sz="4" w:space="0" w:color="auto"/>
                                  </w:tcBorders>
                                  <w:shd w:val="clear" w:color="auto" w:fill="B2E9FC"/>
                                </w:tcPr>
                                <w:p w14:paraId="54839C1E"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gridSpan w:val="2"/>
                                  <w:tcBorders>
                                    <w:top w:val="single" w:sz="4" w:space="0" w:color="auto"/>
                                    <w:left w:val="single" w:sz="4" w:space="0" w:color="auto"/>
                                    <w:bottom w:val="single" w:sz="4" w:space="0" w:color="auto"/>
                                    <w:right w:val="single" w:sz="4" w:space="0" w:color="auto"/>
                                  </w:tcBorders>
                                  <w:shd w:val="clear" w:color="auto" w:fill="B2E9FC"/>
                                </w:tcPr>
                                <w:p w14:paraId="58090915"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7715F0B0"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auto"/>
                                  <w:vAlign w:val="center"/>
                                </w:tcPr>
                                <w:p w14:paraId="535FCBED"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財政局</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1D1F2721"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474" w:type="dxa"/>
                                  <w:tcBorders>
                                    <w:top w:val="single" w:sz="4" w:space="0" w:color="auto"/>
                                    <w:left w:val="single" w:sz="4" w:space="0" w:color="auto"/>
                                    <w:bottom w:val="single" w:sz="4" w:space="0" w:color="auto"/>
                                    <w:right w:val="single" w:sz="4" w:space="0" w:color="auto"/>
                                  </w:tcBorders>
                                  <w:shd w:val="clear" w:color="auto" w:fill="auto"/>
                                </w:tcPr>
                                <w:p w14:paraId="4F2CE345"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0817B672"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10BEE7DE"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06D1E8D3"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gridSpan w:val="2"/>
                                  <w:tcBorders>
                                    <w:top w:val="single" w:sz="4" w:space="0" w:color="auto"/>
                                    <w:left w:val="single" w:sz="4" w:space="0" w:color="auto"/>
                                    <w:bottom w:val="single" w:sz="4" w:space="0" w:color="auto"/>
                                    <w:right w:val="single" w:sz="4" w:space="0" w:color="auto"/>
                                  </w:tcBorders>
                                  <w:shd w:val="clear" w:color="auto" w:fill="auto"/>
                                </w:tcPr>
                                <w:p w14:paraId="3DDD8A78"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418F3F6E"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B2E9FC"/>
                                  <w:vAlign w:val="center"/>
                                </w:tcPr>
                                <w:p w14:paraId="1FBF7AA3"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hint="eastAsia"/>
                                      <w:color w:val="000000"/>
                                      <w:sz w:val="20"/>
                                    </w:rPr>
                                    <w:t>教育局</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0FD08BDF"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3</w:t>
                                  </w:r>
                                </w:p>
                              </w:tc>
                              <w:tc>
                                <w:tcPr>
                                  <w:tcW w:w="1474" w:type="dxa"/>
                                  <w:tcBorders>
                                    <w:top w:val="single" w:sz="4" w:space="0" w:color="auto"/>
                                    <w:left w:val="single" w:sz="4" w:space="0" w:color="auto"/>
                                    <w:bottom w:val="single" w:sz="4" w:space="0" w:color="auto"/>
                                    <w:right w:val="single" w:sz="4" w:space="0" w:color="auto"/>
                                  </w:tcBorders>
                                  <w:shd w:val="clear" w:color="auto" w:fill="B2E9FC"/>
                                </w:tcPr>
                                <w:p w14:paraId="4E929685"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B2E9FC"/>
                                  <w:vAlign w:val="center"/>
                                </w:tcPr>
                                <w:p w14:paraId="68A5421B"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B2E9FC"/>
                                  <w:vAlign w:val="center"/>
                                </w:tcPr>
                                <w:p w14:paraId="26E60530"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3</w:t>
                                  </w:r>
                                </w:p>
                              </w:tc>
                              <w:tc>
                                <w:tcPr>
                                  <w:tcW w:w="1022" w:type="dxa"/>
                                  <w:tcBorders>
                                    <w:top w:val="single" w:sz="4" w:space="0" w:color="auto"/>
                                    <w:left w:val="single" w:sz="4" w:space="0" w:color="auto"/>
                                    <w:bottom w:val="single" w:sz="4" w:space="0" w:color="auto"/>
                                    <w:right w:val="single" w:sz="4" w:space="0" w:color="auto"/>
                                  </w:tcBorders>
                                  <w:shd w:val="clear" w:color="auto" w:fill="B2E9FC"/>
                                </w:tcPr>
                                <w:p w14:paraId="6161D42F"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gridSpan w:val="2"/>
                                  <w:tcBorders>
                                    <w:top w:val="single" w:sz="4" w:space="0" w:color="auto"/>
                                    <w:left w:val="single" w:sz="4" w:space="0" w:color="auto"/>
                                    <w:bottom w:val="single" w:sz="4" w:space="0" w:color="auto"/>
                                    <w:right w:val="single" w:sz="4" w:space="0" w:color="auto"/>
                                  </w:tcBorders>
                                  <w:shd w:val="clear" w:color="auto" w:fill="B2E9FC"/>
                                </w:tcPr>
                                <w:p w14:paraId="0115EF70"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42C353ED"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auto"/>
                                  <w:vAlign w:val="center"/>
                                </w:tcPr>
                                <w:p w14:paraId="2F812B17"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hint="eastAsia"/>
                                      <w:color w:val="000000"/>
                                      <w:sz w:val="20"/>
                                    </w:rPr>
                                    <w:t>產業發展局</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095EE547"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4</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188E990E"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319273C5"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5A70238F"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022" w:type="dxa"/>
                                  <w:tcBorders>
                                    <w:top w:val="single" w:sz="4" w:space="0" w:color="auto"/>
                                    <w:left w:val="single" w:sz="4" w:space="0" w:color="auto"/>
                                    <w:bottom w:val="single" w:sz="4" w:space="0" w:color="auto"/>
                                    <w:right w:val="single" w:sz="4" w:space="0" w:color="auto"/>
                                  </w:tcBorders>
                                  <w:shd w:val="clear" w:color="auto" w:fill="auto"/>
                                  <w:vAlign w:val="center"/>
                                </w:tcPr>
                                <w:p w14:paraId="1B10FA5F"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0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61C4AF"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53AF602C"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B2E9FC"/>
                                  <w:vAlign w:val="center"/>
                                </w:tcPr>
                                <w:p w14:paraId="5A7789BB"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hint="eastAsia"/>
                                      <w:color w:val="000000"/>
                                      <w:sz w:val="20"/>
                                    </w:rPr>
                                    <w:t>工務局</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36EBB495"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r w:rsidRPr="00F31029">
                                    <w:rPr>
                                      <w:rFonts w:ascii="標楷體" w:eastAsia="標楷體" w:hAnsi="標楷體" w:cs="新細明體"/>
                                      <w:color w:val="000000"/>
                                      <w:kern w:val="0"/>
                                      <w:sz w:val="20"/>
                                    </w:rPr>
                                    <w:t>2</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0B7B9651"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020" w:type="dxa"/>
                                  <w:tcBorders>
                                    <w:top w:val="single" w:sz="4" w:space="0" w:color="auto"/>
                                    <w:left w:val="single" w:sz="4" w:space="0" w:color="auto"/>
                                    <w:bottom w:val="single" w:sz="4" w:space="0" w:color="auto"/>
                                    <w:right w:val="single" w:sz="4" w:space="0" w:color="auto"/>
                                  </w:tcBorders>
                                  <w:shd w:val="clear" w:color="auto" w:fill="B2E9FC"/>
                                  <w:vAlign w:val="center"/>
                                </w:tcPr>
                                <w:p w14:paraId="1F426144"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020" w:type="dxa"/>
                                  <w:tcBorders>
                                    <w:top w:val="single" w:sz="4" w:space="0" w:color="auto"/>
                                    <w:left w:val="single" w:sz="4" w:space="0" w:color="auto"/>
                                    <w:bottom w:val="single" w:sz="4" w:space="0" w:color="auto"/>
                                    <w:right w:val="single" w:sz="4" w:space="0" w:color="auto"/>
                                  </w:tcBorders>
                                  <w:shd w:val="clear" w:color="auto" w:fill="B2E9FC"/>
                                  <w:vAlign w:val="center"/>
                                </w:tcPr>
                                <w:p w14:paraId="509A3E40"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4</w:t>
                                  </w:r>
                                </w:p>
                              </w:tc>
                              <w:tc>
                                <w:tcPr>
                                  <w:tcW w:w="1022" w:type="dxa"/>
                                  <w:tcBorders>
                                    <w:top w:val="single" w:sz="4" w:space="0" w:color="auto"/>
                                    <w:left w:val="single" w:sz="4" w:space="0" w:color="auto"/>
                                    <w:bottom w:val="single" w:sz="4" w:space="0" w:color="auto"/>
                                    <w:right w:val="single" w:sz="4" w:space="0" w:color="auto"/>
                                  </w:tcBorders>
                                  <w:shd w:val="clear" w:color="auto" w:fill="B2E9FC"/>
                                  <w:vAlign w:val="center"/>
                                </w:tcPr>
                                <w:p w14:paraId="48530134"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022" w:type="dxa"/>
                                  <w:gridSpan w:val="2"/>
                                  <w:tcBorders>
                                    <w:top w:val="single" w:sz="4" w:space="0" w:color="auto"/>
                                    <w:left w:val="single" w:sz="4" w:space="0" w:color="auto"/>
                                    <w:bottom w:val="single" w:sz="4" w:space="0" w:color="auto"/>
                                    <w:right w:val="single" w:sz="4" w:space="0" w:color="auto"/>
                                  </w:tcBorders>
                                  <w:shd w:val="clear" w:color="auto" w:fill="B2E9FC"/>
                                </w:tcPr>
                                <w:p w14:paraId="33620D92"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19F1682D"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auto"/>
                                  <w:vAlign w:val="center"/>
                                </w:tcPr>
                                <w:p w14:paraId="0A09526D"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hint="eastAsia"/>
                                      <w:color w:val="000000"/>
                                      <w:sz w:val="20"/>
                                    </w:rPr>
                                    <w:t>交通局</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22ABDC4B"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9</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362EE1AB"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4</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3F942E58"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32C2BBEA"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3</w:t>
                                  </w:r>
                                </w:p>
                              </w:tc>
                              <w:tc>
                                <w:tcPr>
                                  <w:tcW w:w="1022" w:type="dxa"/>
                                  <w:tcBorders>
                                    <w:top w:val="single" w:sz="4" w:space="0" w:color="auto"/>
                                    <w:left w:val="single" w:sz="4" w:space="0" w:color="auto"/>
                                    <w:bottom w:val="single" w:sz="4" w:space="0" w:color="auto"/>
                                    <w:right w:val="single" w:sz="4" w:space="0" w:color="auto"/>
                                  </w:tcBorders>
                                  <w:shd w:val="clear" w:color="auto" w:fill="auto"/>
                                  <w:vAlign w:val="center"/>
                                </w:tcPr>
                                <w:p w14:paraId="73AFC098"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4</w:t>
                                  </w:r>
                                </w:p>
                              </w:tc>
                              <w:tc>
                                <w:tcPr>
                                  <w:tcW w:w="1022" w:type="dxa"/>
                                  <w:gridSpan w:val="2"/>
                                  <w:tcBorders>
                                    <w:top w:val="single" w:sz="4" w:space="0" w:color="auto"/>
                                    <w:left w:val="single" w:sz="4" w:space="0" w:color="auto"/>
                                    <w:bottom w:val="single" w:sz="4" w:space="0" w:color="auto"/>
                                    <w:right w:val="single" w:sz="4" w:space="0" w:color="auto"/>
                                  </w:tcBorders>
                                  <w:shd w:val="clear" w:color="auto" w:fill="auto"/>
                                </w:tcPr>
                                <w:p w14:paraId="387C7716"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22BC14AA"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B2E9FC"/>
                                  <w:vAlign w:val="center"/>
                                </w:tcPr>
                                <w:p w14:paraId="5D365060"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hint="eastAsia"/>
                                      <w:color w:val="000000"/>
                                      <w:sz w:val="20"/>
                                    </w:rPr>
                                    <w:t>社會局</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07B65E67"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7A503BA1"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B2E9FC"/>
                                </w:tcPr>
                                <w:p w14:paraId="730C81C0"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B2E9FC"/>
                                  <w:vAlign w:val="center"/>
                                </w:tcPr>
                                <w:p w14:paraId="41DAA31A"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022" w:type="dxa"/>
                                  <w:tcBorders>
                                    <w:top w:val="single" w:sz="4" w:space="0" w:color="auto"/>
                                    <w:left w:val="single" w:sz="4" w:space="0" w:color="auto"/>
                                    <w:bottom w:val="single" w:sz="4" w:space="0" w:color="auto"/>
                                    <w:right w:val="single" w:sz="4" w:space="0" w:color="auto"/>
                                  </w:tcBorders>
                                  <w:shd w:val="clear" w:color="auto" w:fill="B2E9FC"/>
                                </w:tcPr>
                                <w:p w14:paraId="7BAFFC20"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gridSpan w:val="2"/>
                                  <w:tcBorders>
                                    <w:top w:val="single" w:sz="4" w:space="0" w:color="auto"/>
                                    <w:left w:val="single" w:sz="4" w:space="0" w:color="auto"/>
                                    <w:bottom w:val="single" w:sz="4" w:space="0" w:color="auto"/>
                                    <w:right w:val="single" w:sz="4" w:space="0" w:color="auto"/>
                                  </w:tcBorders>
                                  <w:shd w:val="clear" w:color="auto" w:fill="B2E9FC"/>
                                </w:tcPr>
                                <w:p w14:paraId="2968561B"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7A93C3C1"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auto"/>
                                  <w:vAlign w:val="center"/>
                                </w:tcPr>
                                <w:p w14:paraId="247182D8"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勞動局</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31B55E14"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15E6F54B"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85CF16C"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00A69866"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12314491"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gridSpan w:val="2"/>
                                  <w:tcBorders>
                                    <w:top w:val="single" w:sz="4" w:space="0" w:color="auto"/>
                                    <w:left w:val="single" w:sz="4" w:space="0" w:color="auto"/>
                                    <w:bottom w:val="single" w:sz="4" w:space="0" w:color="auto"/>
                                    <w:right w:val="single" w:sz="4" w:space="0" w:color="auto"/>
                                  </w:tcBorders>
                                  <w:shd w:val="clear" w:color="auto" w:fill="auto"/>
                                </w:tcPr>
                                <w:p w14:paraId="07203B68"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0E9C5FDA"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B2E9FC"/>
                                  <w:vAlign w:val="center"/>
                                </w:tcPr>
                                <w:p w14:paraId="11C9C9CD"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hint="eastAsia"/>
                                      <w:color w:val="000000"/>
                                      <w:sz w:val="20"/>
                                    </w:rPr>
                                    <w:t>都市發展局</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054F70F4"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4</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53ACEBF3"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4</w:t>
                                  </w:r>
                                </w:p>
                              </w:tc>
                              <w:tc>
                                <w:tcPr>
                                  <w:tcW w:w="1020" w:type="dxa"/>
                                  <w:tcBorders>
                                    <w:top w:val="single" w:sz="4" w:space="0" w:color="auto"/>
                                    <w:left w:val="single" w:sz="4" w:space="0" w:color="auto"/>
                                    <w:bottom w:val="single" w:sz="4" w:space="0" w:color="auto"/>
                                    <w:right w:val="single" w:sz="4" w:space="0" w:color="auto"/>
                                  </w:tcBorders>
                                  <w:shd w:val="clear" w:color="auto" w:fill="B2E9FC"/>
                                </w:tcPr>
                                <w:p w14:paraId="2BE4A2AB"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B2E9FC"/>
                                  <w:vAlign w:val="center"/>
                                </w:tcPr>
                                <w:p w14:paraId="7D414858"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022" w:type="dxa"/>
                                  <w:tcBorders>
                                    <w:top w:val="single" w:sz="4" w:space="0" w:color="auto"/>
                                    <w:left w:val="single" w:sz="4" w:space="0" w:color="auto"/>
                                    <w:bottom w:val="single" w:sz="4" w:space="0" w:color="auto"/>
                                    <w:right w:val="single" w:sz="4" w:space="0" w:color="auto"/>
                                  </w:tcBorders>
                                  <w:shd w:val="clear" w:color="auto" w:fill="B2E9FC"/>
                                  <w:vAlign w:val="center"/>
                                </w:tcPr>
                                <w:p w14:paraId="4C814A16"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022" w:type="dxa"/>
                                  <w:gridSpan w:val="2"/>
                                  <w:tcBorders>
                                    <w:top w:val="single" w:sz="4" w:space="0" w:color="auto"/>
                                    <w:left w:val="single" w:sz="4" w:space="0" w:color="auto"/>
                                    <w:bottom w:val="single" w:sz="4" w:space="0" w:color="auto"/>
                                    <w:right w:val="single" w:sz="4" w:space="0" w:color="auto"/>
                                  </w:tcBorders>
                                  <w:shd w:val="clear" w:color="auto" w:fill="B2E9FC"/>
                                </w:tcPr>
                                <w:p w14:paraId="1703FA0C"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69124A86"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auto"/>
                                  <w:vAlign w:val="center"/>
                                </w:tcPr>
                                <w:p w14:paraId="2015D83B"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hint="eastAsia"/>
                                      <w:color w:val="000000"/>
                                      <w:sz w:val="20"/>
                                    </w:rPr>
                                    <w:t>文化局</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01152575"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3</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234A9AB3"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01D8A6B"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0853CB22"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022" w:type="dxa"/>
                                  <w:tcBorders>
                                    <w:top w:val="single" w:sz="4" w:space="0" w:color="auto"/>
                                    <w:left w:val="single" w:sz="4" w:space="0" w:color="auto"/>
                                    <w:bottom w:val="single" w:sz="4" w:space="0" w:color="auto"/>
                                    <w:right w:val="single" w:sz="4" w:space="0" w:color="auto"/>
                                  </w:tcBorders>
                                  <w:shd w:val="clear" w:color="auto" w:fill="auto"/>
                                  <w:vAlign w:val="center"/>
                                </w:tcPr>
                                <w:p w14:paraId="11A47F2E"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022" w:type="dxa"/>
                                  <w:gridSpan w:val="2"/>
                                  <w:tcBorders>
                                    <w:top w:val="single" w:sz="4" w:space="0" w:color="auto"/>
                                    <w:left w:val="single" w:sz="4" w:space="0" w:color="auto"/>
                                    <w:bottom w:val="single" w:sz="4" w:space="0" w:color="auto"/>
                                    <w:right w:val="single" w:sz="4" w:space="0" w:color="auto"/>
                                  </w:tcBorders>
                                  <w:shd w:val="clear" w:color="auto" w:fill="auto"/>
                                </w:tcPr>
                                <w:p w14:paraId="6EAFCB2C"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1BB2AF55"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B2E9FC"/>
                                  <w:vAlign w:val="center"/>
                                </w:tcPr>
                                <w:p w14:paraId="7DC1D41D"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消防局</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0FF349C9"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474" w:type="dxa"/>
                                  <w:tcBorders>
                                    <w:top w:val="single" w:sz="4" w:space="0" w:color="auto"/>
                                    <w:left w:val="single" w:sz="4" w:space="0" w:color="auto"/>
                                    <w:bottom w:val="single" w:sz="4" w:space="0" w:color="auto"/>
                                    <w:right w:val="single" w:sz="4" w:space="0" w:color="auto"/>
                                  </w:tcBorders>
                                  <w:shd w:val="clear" w:color="auto" w:fill="B2E9FC"/>
                                </w:tcPr>
                                <w:p w14:paraId="03625135"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B2E9FC"/>
                                  <w:vAlign w:val="center"/>
                                </w:tcPr>
                                <w:p w14:paraId="6DD1FFAB"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020" w:type="dxa"/>
                                  <w:tcBorders>
                                    <w:top w:val="single" w:sz="4" w:space="0" w:color="auto"/>
                                    <w:left w:val="single" w:sz="4" w:space="0" w:color="auto"/>
                                    <w:bottom w:val="single" w:sz="4" w:space="0" w:color="auto"/>
                                    <w:right w:val="single" w:sz="4" w:space="0" w:color="auto"/>
                                  </w:tcBorders>
                                  <w:shd w:val="clear" w:color="auto" w:fill="B2E9FC"/>
                                  <w:vAlign w:val="center"/>
                                </w:tcPr>
                                <w:p w14:paraId="2C4A43C6"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tcBorders>
                                    <w:top w:val="single" w:sz="4" w:space="0" w:color="auto"/>
                                    <w:left w:val="single" w:sz="4" w:space="0" w:color="auto"/>
                                    <w:bottom w:val="single" w:sz="4" w:space="0" w:color="auto"/>
                                    <w:right w:val="single" w:sz="4" w:space="0" w:color="auto"/>
                                  </w:tcBorders>
                                  <w:shd w:val="clear" w:color="auto" w:fill="B2E9FC"/>
                                </w:tcPr>
                                <w:p w14:paraId="3816D820"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gridSpan w:val="2"/>
                                  <w:tcBorders>
                                    <w:top w:val="single" w:sz="4" w:space="0" w:color="auto"/>
                                    <w:left w:val="single" w:sz="4" w:space="0" w:color="auto"/>
                                    <w:bottom w:val="single" w:sz="4" w:space="0" w:color="auto"/>
                                    <w:right w:val="single" w:sz="4" w:space="0" w:color="auto"/>
                                  </w:tcBorders>
                                  <w:shd w:val="clear" w:color="auto" w:fill="B2E9FC"/>
                                </w:tcPr>
                                <w:p w14:paraId="5F6E0B41"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7B1B4841"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auto"/>
                                  <w:vAlign w:val="center"/>
                                </w:tcPr>
                                <w:p w14:paraId="30FD06E1"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hint="eastAsia"/>
                                      <w:color w:val="000000"/>
                                      <w:sz w:val="20"/>
                                    </w:rPr>
                                    <w:t>捷運工程局</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75FDA5A6"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474" w:type="dxa"/>
                                  <w:tcBorders>
                                    <w:top w:val="single" w:sz="4" w:space="0" w:color="auto"/>
                                    <w:left w:val="single" w:sz="4" w:space="0" w:color="auto"/>
                                    <w:bottom w:val="single" w:sz="4" w:space="0" w:color="auto"/>
                                    <w:right w:val="single" w:sz="4" w:space="0" w:color="auto"/>
                                  </w:tcBorders>
                                  <w:shd w:val="clear" w:color="auto" w:fill="auto"/>
                                </w:tcPr>
                                <w:p w14:paraId="1EC8CF30"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8C11DE9"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43A53355"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33AF2CDB"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gridSpan w:val="2"/>
                                  <w:tcBorders>
                                    <w:top w:val="single" w:sz="4" w:space="0" w:color="auto"/>
                                    <w:left w:val="single" w:sz="4" w:space="0" w:color="auto"/>
                                    <w:bottom w:val="single" w:sz="4" w:space="0" w:color="auto"/>
                                    <w:right w:val="single" w:sz="4" w:space="0" w:color="auto"/>
                                  </w:tcBorders>
                                  <w:shd w:val="clear" w:color="auto" w:fill="auto"/>
                                </w:tcPr>
                                <w:p w14:paraId="62589364"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5A99DEDB"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B2E9FC"/>
                                  <w:vAlign w:val="center"/>
                                </w:tcPr>
                                <w:p w14:paraId="60AFD927" w14:textId="77777777" w:rsidR="006F09C0" w:rsidRPr="00F31029" w:rsidRDefault="006F09C0" w:rsidP="006F09C0">
                                  <w:pPr>
                                    <w:widowControl/>
                                    <w:spacing w:line="240" w:lineRule="exact"/>
                                    <w:jc w:val="distribute"/>
                                    <w:rPr>
                                      <w:rFonts w:ascii="標楷體" w:eastAsia="標楷體" w:hAnsi="標楷體" w:cs="新細明體"/>
                                      <w:color w:val="000000"/>
                                      <w:spacing w:val="-16"/>
                                      <w:kern w:val="0"/>
                                      <w:sz w:val="20"/>
                                    </w:rPr>
                                  </w:pPr>
                                  <w:r w:rsidRPr="00F31029">
                                    <w:rPr>
                                      <w:rFonts w:ascii="標楷體" w:eastAsia="標楷體" w:hAnsi="標楷體" w:hint="eastAsia"/>
                                      <w:color w:val="000000"/>
                                      <w:sz w:val="20"/>
                                    </w:rPr>
                                    <w:t>地政局</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552A8A9A"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474" w:type="dxa"/>
                                  <w:tcBorders>
                                    <w:top w:val="single" w:sz="4" w:space="0" w:color="auto"/>
                                    <w:left w:val="single" w:sz="4" w:space="0" w:color="auto"/>
                                    <w:bottom w:val="single" w:sz="4" w:space="0" w:color="auto"/>
                                    <w:right w:val="single" w:sz="4" w:space="0" w:color="auto"/>
                                  </w:tcBorders>
                                  <w:shd w:val="clear" w:color="auto" w:fill="B2E9FC"/>
                                </w:tcPr>
                                <w:p w14:paraId="5C142330"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B2E9FC"/>
                                </w:tcPr>
                                <w:p w14:paraId="0B96E233"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B2E9FC"/>
                                </w:tcPr>
                                <w:p w14:paraId="3670785F"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tcBorders>
                                    <w:top w:val="single" w:sz="4" w:space="0" w:color="auto"/>
                                    <w:left w:val="single" w:sz="4" w:space="0" w:color="auto"/>
                                    <w:bottom w:val="single" w:sz="4" w:space="0" w:color="auto"/>
                                    <w:right w:val="single" w:sz="4" w:space="0" w:color="auto"/>
                                  </w:tcBorders>
                                  <w:shd w:val="clear" w:color="auto" w:fill="B2E9FC"/>
                                </w:tcPr>
                                <w:p w14:paraId="13C6B70C"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gridSpan w:val="2"/>
                                  <w:tcBorders>
                                    <w:top w:val="single" w:sz="4" w:space="0" w:color="auto"/>
                                    <w:left w:val="single" w:sz="4" w:space="0" w:color="auto"/>
                                    <w:bottom w:val="single" w:sz="4" w:space="0" w:color="auto"/>
                                    <w:right w:val="single" w:sz="4" w:space="0" w:color="auto"/>
                                  </w:tcBorders>
                                  <w:shd w:val="clear" w:color="auto" w:fill="B2E9FC"/>
                                </w:tcPr>
                                <w:p w14:paraId="4968F55D"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2F549077"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auto"/>
                                  <w:vAlign w:val="center"/>
                                </w:tcPr>
                                <w:p w14:paraId="5C074AE1"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hint="eastAsia"/>
                                      <w:color w:val="000000"/>
                                      <w:sz w:val="20"/>
                                    </w:rPr>
                                    <w:t>體育局</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1ED072FB"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3DD7C779"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A0C40F4"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3249BDE"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tcBorders>
                                    <w:top w:val="single" w:sz="4" w:space="0" w:color="auto"/>
                                    <w:left w:val="single" w:sz="4" w:space="0" w:color="auto"/>
                                    <w:bottom w:val="single" w:sz="4" w:space="0" w:color="auto"/>
                                    <w:right w:val="single" w:sz="4" w:space="0" w:color="auto"/>
                                  </w:tcBorders>
                                  <w:shd w:val="clear" w:color="auto" w:fill="auto"/>
                                  <w:vAlign w:val="center"/>
                                </w:tcPr>
                                <w:p w14:paraId="0E7C7B94"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0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9D8DC4"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r>
                            <w:tr w:rsidR="006F09C0" w:rsidRPr="00F31029" w14:paraId="13D38777"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B2E9FC"/>
                                  <w:vAlign w:val="center"/>
                                </w:tcPr>
                                <w:p w14:paraId="5A36ED29" w14:textId="77777777" w:rsidR="006F09C0" w:rsidRPr="00F31029" w:rsidRDefault="006F09C0" w:rsidP="006F09C0">
                                  <w:pPr>
                                    <w:widowControl/>
                                    <w:spacing w:line="240" w:lineRule="exact"/>
                                    <w:jc w:val="distribute"/>
                                    <w:rPr>
                                      <w:rFonts w:ascii="標楷體" w:eastAsia="標楷體" w:hAnsi="標楷體" w:cs="新細明體"/>
                                      <w:color w:val="000000"/>
                                      <w:spacing w:val="10"/>
                                      <w:kern w:val="0"/>
                                      <w:sz w:val="20"/>
                                    </w:rPr>
                                  </w:pPr>
                                  <w:r w:rsidRPr="00F31029">
                                    <w:rPr>
                                      <w:rFonts w:ascii="標楷體" w:eastAsia="標楷體" w:hAnsi="標楷體" w:hint="eastAsia"/>
                                      <w:color w:val="000000"/>
                                      <w:sz w:val="20"/>
                                    </w:rPr>
                                    <w:t>臺北自來水事業處</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08352620"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4</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7A044023"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B2E9FC"/>
                                  <w:vAlign w:val="center"/>
                                </w:tcPr>
                                <w:p w14:paraId="101D667E"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4</w:t>
                                  </w:r>
                                </w:p>
                              </w:tc>
                              <w:tc>
                                <w:tcPr>
                                  <w:tcW w:w="1020" w:type="dxa"/>
                                  <w:tcBorders>
                                    <w:top w:val="single" w:sz="4" w:space="0" w:color="auto"/>
                                    <w:left w:val="single" w:sz="4" w:space="0" w:color="auto"/>
                                    <w:bottom w:val="single" w:sz="4" w:space="0" w:color="auto"/>
                                    <w:right w:val="single" w:sz="4" w:space="0" w:color="auto"/>
                                  </w:tcBorders>
                                  <w:shd w:val="clear" w:color="auto" w:fill="B2E9FC"/>
                                </w:tcPr>
                                <w:p w14:paraId="52F1B947"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tcBorders>
                                    <w:top w:val="single" w:sz="4" w:space="0" w:color="auto"/>
                                    <w:left w:val="single" w:sz="4" w:space="0" w:color="auto"/>
                                    <w:bottom w:val="single" w:sz="4" w:space="0" w:color="auto"/>
                                    <w:right w:val="single" w:sz="4" w:space="0" w:color="auto"/>
                                  </w:tcBorders>
                                  <w:shd w:val="clear" w:color="auto" w:fill="B2E9FC"/>
                                </w:tcPr>
                                <w:p w14:paraId="1E5DB9E7"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gridSpan w:val="2"/>
                                  <w:tcBorders>
                                    <w:top w:val="single" w:sz="4" w:space="0" w:color="auto"/>
                                    <w:left w:val="single" w:sz="4" w:space="0" w:color="auto"/>
                                    <w:bottom w:val="single" w:sz="4" w:space="0" w:color="auto"/>
                                    <w:right w:val="single" w:sz="4" w:space="0" w:color="auto"/>
                                  </w:tcBorders>
                                  <w:shd w:val="clear" w:color="auto" w:fill="B2E9FC"/>
                                </w:tcPr>
                                <w:p w14:paraId="0CB195FB"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4D23E91F" w14:textId="77777777" w:rsidTr="00AD1D2A">
                              <w:trPr>
                                <w:gridAfter w:val="1"/>
                                <w:wAfter w:w="114" w:type="dxa"/>
                                <w:trHeight w:val="1842"/>
                                <w:jc w:val="center"/>
                              </w:trPr>
                              <w:tc>
                                <w:tcPr>
                                  <w:tcW w:w="9639" w:type="dxa"/>
                                  <w:gridSpan w:val="7"/>
                                  <w:tcBorders>
                                    <w:top w:val="single" w:sz="4" w:space="0" w:color="auto"/>
                                  </w:tcBorders>
                                  <w:shd w:val="clear" w:color="auto" w:fill="auto"/>
                                </w:tcPr>
                                <w:p w14:paraId="3500AC6F" w14:textId="77777777" w:rsidR="006F09C0" w:rsidRPr="00F31029" w:rsidRDefault="006F09C0" w:rsidP="00AD1D2A">
                                  <w:pPr>
                                    <w:widowControl/>
                                    <w:snapToGrid w:val="0"/>
                                    <w:spacing w:line="260" w:lineRule="exact"/>
                                    <w:ind w:left="540" w:hangingChars="300" w:hanging="540"/>
                                    <w:jc w:val="both"/>
                                    <w:rPr>
                                      <w:rFonts w:ascii="標楷體" w:eastAsia="標楷體" w:hAnsi="標楷體" w:cs="新細明體"/>
                                      <w:color w:val="000000"/>
                                      <w:kern w:val="0"/>
                                      <w:sz w:val="18"/>
                                      <w:szCs w:val="18"/>
                                    </w:rPr>
                                  </w:pPr>
                                  <w:r w:rsidRPr="00F31029">
                                    <w:rPr>
                                      <w:rFonts w:ascii="標楷體" w:eastAsia="標楷體" w:hAnsi="標楷體" w:cs="新細明體" w:hint="eastAsia"/>
                                      <w:color w:val="000000"/>
                                      <w:kern w:val="0"/>
                                      <w:sz w:val="18"/>
                                      <w:szCs w:val="18"/>
                                    </w:rPr>
                                    <w:t>註：1.財政局辦理「動物園生態園區地下共構工程」、社會局辦理「萬隆東營區社會福利設施用地新建工</w:t>
                                  </w:r>
                                  <w:r w:rsidRPr="001E3FCC">
                                    <w:rPr>
                                      <w:rFonts w:ascii="標楷體" w:eastAsia="標楷體" w:hAnsi="標楷體" w:cs="新細明體" w:hint="eastAsia"/>
                                      <w:color w:val="000000"/>
                                      <w:spacing w:val="2"/>
                                      <w:kern w:val="0"/>
                                      <w:sz w:val="18"/>
                                      <w:szCs w:val="18"/>
                                    </w:rPr>
                                    <w:t>程」及文化局辦理「臺北流行音樂中心產業區招商」等3項，因113年度均無工程施作，未編列預算。</w:t>
                                  </w:r>
                                </w:p>
                                <w:p w14:paraId="75E3EDBF" w14:textId="77777777" w:rsidR="006F09C0" w:rsidRPr="00F31029" w:rsidRDefault="006F09C0" w:rsidP="00AD1D2A">
                                  <w:pPr>
                                    <w:widowControl/>
                                    <w:snapToGrid w:val="0"/>
                                    <w:spacing w:line="260" w:lineRule="exact"/>
                                    <w:ind w:left="540" w:hangingChars="300" w:hanging="540"/>
                                    <w:jc w:val="both"/>
                                    <w:rPr>
                                      <w:rFonts w:ascii="標楷體" w:eastAsia="標楷體" w:hAnsi="標楷體" w:cs="新細明體"/>
                                      <w:color w:val="000000"/>
                                      <w:kern w:val="0"/>
                                      <w:sz w:val="18"/>
                                      <w:szCs w:val="18"/>
                                    </w:rPr>
                                  </w:pPr>
                                  <w:r w:rsidRPr="0058226C">
                                    <w:rPr>
                                      <w:rFonts w:ascii="標楷體" w:eastAsia="標楷體" w:hAnsi="標楷體" w:cs="新細明體" w:hint="eastAsia"/>
                                      <w:color w:val="FFFFFF" w:themeColor="background1"/>
                                      <w:kern w:val="0"/>
                                      <w:sz w:val="18"/>
                                      <w:szCs w:val="18"/>
                                    </w:rPr>
                                    <w:t>註：</w:t>
                                  </w:r>
                                  <w:r w:rsidRPr="00F31029">
                                    <w:rPr>
                                      <w:rFonts w:ascii="標楷體" w:eastAsia="標楷體" w:hAnsi="標楷體" w:cs="新細明體" w:hint="eastAsia"/>
                                      <w:color w:val="000000"/>
                                      <w:kern w:val="0"/>
                                      <w:sz w:val="18"/>
                                      <w:szCs w:val="18"/>
                                    </w:rPr>
                                    <w:t>2</w:t>
                                  </w:r>
                                  <w:r w:rsidRPr="00F31029">
                                    <w:rPr>
                                      <w:rFonts w:ascii="標楷體" w:eastAsia="標楷體" w:hAnsi="標楷體" w:cs="新細明體"/>
                                      <w:color w:val="000000"/>
                                      <w:kern w:val="0"/>
                                      <w:sz w:val="18"/>
                                      <w:szCs w:val="18"/>
                                    </w:rPr>
                                    <w:t>.</w:t>
                                  </w:r>
                                  <w:r w:rsidRPr="00F31029">
                                    <w:rPr>
                                      <w:rFonts w:ascii="標楷體" w:eastAsia="標楷體" w:hAnsi="標楷體" w:cs="新細明體" w:hint="eastAsia"/>
                                      <w:color w:val="000000"/>
                                      <w:kern w:val="0"/>
                                      <w:sz w:val="18"/>
                                      <w:szCs w:val="18"/>
                                    </w:rPr>
                                    <w:t>殯葬管理處辦理「第二殯儀館第二期整建計畫」、工務局新建工程處辦理「常德街人行地下道連通工程」及「臺北市第二殯儀館聯外道路新築工程」、工務局公園路燈工程管理處辦理「捷運綠廊串連人行動線(士林-劍潭站)更新工程」、工務局</w:t>
                                  </w:r>
                                  <w:r w:rsidRPr="00F31029">
                                    <w:rPr>
                                      <w:rFonts w:ascii="標楷體" w:eastAsia="標楷體" w:hAnsi="標楷體" w:cs="新細明體"/>
                                      <w:color w:val="000000"/>
                                      <w:kern w:val="0"/>
                                      <w:sz w:val="18"/>
                                      <w:szCs w:val="18"/>
                                    </w:rPr>
                                    <w:t>衛生下水道工程處</w:t>
                                  </w:r>
                                  <w:r w:rsidRPr="00F31029">
                                    <w:rPr>
                                      <w:rFonts w:ascii="標楷體" w:eastAsia="標楷體" w:hAnsi="標楷體" w:cs="新細明體" w:hint="eastAsia"/>
                                      <w:color w:val="000000"/>
                                      <w:kern w:val="0"/>
                                      <w:sz w:val="18"/>
                                      <w:szCs w:val="18"/>
                                    </w:rPr>
                                    <w:t>辦理「內湖污水處理廠第三期設備（施）更新工程」、地政局</w:t>
                                  </w:r>
                                  <w:r w:rsidRPr="00F31029">
                                    <w:rPr>
                                      <w:rFonts w:ascii="標楷體" w:eastAsia="標楷體" w:hAnsi="標楷體" w:cs="新細明體"/>
                                      <w:color w:val="000000"/>
                                      <w:kern w:val="0"/>
                                      <w:sz w:val="18"/>
                                      <w:szCs w:val="18"/>
                                    </w:rPr>
                                    <w:t>土地開發總隊</w:t>
                                  </w:r>
                                  <w:r w:rsidRPr="00F31029">
                                    <w:rPr>
                                      <w:rFonts w:ascii="標楷體" w:eastAsia="標楷體" w:hAnsi="標楷體" w:cs="新細明體" w:hint="eastAsia"/>
                                      <w:color w:val="000000"/>
                                      <w:kern w:val="0"/>
                                      <w:sz w:val="18"/>
                                      <w:szCs w:val="18"/>
                                    </w:rPr>
                                    <w:t>辦理「北投士林科技園區區段徵收」等</w:t>
                                  </w:r>
                                  <w:r w:rsidRPr="00F31029">
                                    <w:rPr>
                                      <w:rFonts w:ascii="標楷體" w:eastAsia="標楷體" w:hAnsi="標楷體" w:cs="新細明體"/>
                                      <w:color w:val="000000"/>
                                      <w:kern w:val="0"/>
                                      <w:sz w:val="18"/>
                                      <w:szCs w:val="18"/>
                                    </w:rPr>
                                    <w:t>6</w:t>
                                  </w:r>
                                  <w:r w:rsidRPr="00F31029">
                                    <w:rPr>
                                      <w:rFonts w:ascii="標楷體" w:eastAsia="標楷體" w:hAnsi="標楷體" w:cs="新細明體" w:hint="eastAsia"/>
                                      <w:color w:val="000000"/>
                                      <w:kern w:val="0"/>
                                      <w:sz w:val="18"/>
                                      <w:szCs w:val="18"/>
                                    </w:rPr>
                                    <w:t>項免予考評，爰各評核等第散總為</w:t>
                                  </w:r>
                                  <w:r w:rsidRPr="00F31029">
                                    <w:rPr>
                                      <w:rFonts w:ascii="標楷體" w:eastAsia="標楷體" w:hAnsi="標楷體" w:cs="新細明體"/>
                                      <w:color w:val="000000"/>
                                      <w:kern w:val="0"/>
                                      <w:sz w:val="18"/>
                                      <w:szCs w:val="18"/>
                                    </w:rPr>
                                    <w:t>43</w:t>
                                  </w:r>
                                  <w:r w:rsidRPr="00F31029">
                                    <w:rPr>
                                      <w:rFonts w:ascii="標楷體" w:eastAsia="標楷體" w:hAnsi="標楷體" w:cs="新細明體" w:hint="eastAsia"/>
                                      <w:color w:val="000000"/>
                                      <w:kern w:val="0"/>
                                      <w:sz w:val="18"/>
                                      <w:szCs w:val="18"/>
                                    </w:rPr>
                                    <w:t>項。</w:t>
                                  </w:r>
                                </w:p>
                                <w:p w14:paraId="4424A6E8" w14:textId="77777777" w:rsidR="006F09C0" w:rsidRPr="00F31029" w:rsidRDefault="006F09C0" w:rsidP="00AD1D2A">
                                  <w:pPr>
                                    <w:widowControl/>
                                    <w:snapToGrid w:val="0"/>
                                    <w:spacing w:line="260" w:lineRule="exact"/>
                                    <w:ind w:left="540" w:hangingChars="300" w:hanging="540"/>
                                    <w:jc w:val="both"/>
                                    <w:rPr>
                                      <w:rFonts w:ascii="標楷體" w:eastAsia="標楷體" w:hAnsi="標楷體" w:cs="新細明體"/>
                                      <w:color w:val="000000"/>
                                      <w:kern w:val="0"/>
                                      <w:sz w:val="18"/>
                                      <w:szCs w:val="18"/>
                                    </w:rPr>
                                  </w:pPr>
                                  <w:r w:rsidRPr="0058226C">
                                    <w:rPr>
                                      <w:rFonts w:ascii="標楷體" w:eastAsia="標楷體" w:hAnsi="標楷體" w:cs="新細明體" w:hint="eastAsia"/>
                                      <w:color w:val="FFFFFF" w:themeColor="background1"/>
                                      <w:kern w:val="0"/>
                                      <w:sz w:val="18"/>
                                      <w:szCs w:val="18"/>
                                    </w:rPr>
                                    <w:t>註：</w:t>
                                  </w:r>
                                  <w:r w:rsidRPr="00F31029">
                                    <w:rPr>
                                      <w:rFonts w:ascii="標楷體" w:eastAsia="標楷體" w:hAnsi="標楷體" w:cs="新細明體"/>
                                      <w:color w:val="000000"/>
                                      <w:kern w:val="0"/>
                                      <w:sz w:val="18"/>
                                      <w:szCs w:val="18"/>
                                    </w:rPr>
                                    <w:t>3</w:t>
                                  </w:r>
                                  <w:r w:rsidRPr="00F31029">
                                    <w:rPr>
                                      <w:rFonts w:ascii="標楷體" w:eastAsia="標楷體" w:hAnsi="標楷體" w:cs="新細明體" w:hint="eastAsia"/>
                                      <w:color w:val="000000"/>
                                      <w:kern w:val="0"/>
                                      <w:sz w:val="18"/>
                                      <w:szCs w:val="18"/>
                                    </w:rPr>
                                    <w:t>.資料來源：整理自臺北市政府11</w:t>
                                  </w:r>
                                  <w:r w:rsidRPr="00F31029">
                                    <w:rPr>
                                      <w:rFonts w:ascii="標楷體" w:eastAsia="標楷體" w:hAnsi="標楷體" w:cs="新細明體"/>
                                      <w:color w:val="000000"/>
                                      <w:kern w:val="0"/>
                                      <w:sz w:val="18"/>
                                      <w:szCs w:val="18"/>
                                    </w:rPr>
                                    <w:t>3</w:t>
                                  </w:r>
                                  <w:r w:rsidRPr="00F31029">
                                    <w:rPr>
                                      <w:rFonts w:ascii="標楷體" w:eastAsia="標楷體" w:hAnsi="標楷體" w:cs="新細明體" w:hint="eastAsia"/>
                                      <w:color w:val="000000"/>
                                      <w:kern w:val="0"/>
                                      <w:sz w:val="18"/>
                                      <w:szCs w:val="18"/>
                                    </w:rPr>
                                    <w:t>年度府管制計畫年終考評彙編及</w:t>
                                  </w:r>
                                  <w:r w:rsidRPr="00F31029">
                                    <w:rPr>
                                      <w:rFonts w:ascii="標楷體" w:eastAsia="標楷體" w:hAnsi="標楷體" w:cs="新細明體"/>
                                      <w:color w:val="000000"/>
                                      <w:kern w:val="0"/>
                                      <w:sz w:val="18"/>
                                      <w:szCs w:val="18"/>
                                    </w:rPr>
                                    <w:t>臺北市政府提供</w:t>
                                  </w:r>
                                  <w:r w:rsidRPr="00F31029">
                                    <w:rPr>
                                      <w:rFonts w:ascii="標楷體" w:eastAsia="標楷體" w:hAnsi="標楷體" w:cs="新細明體" w:hint="eastAsia"/>
                                      <w:color w:val="000000"/>
                                      <w:kern w:val="0"/>
                                      <w:sz w:val="18"/>
                                      <w:szCs w:val="18"/>
                                    </w:rPr>
                                    <w:t>資</w:t>
                                  </w:r>
                                  <w:r w:rsidRPr="00F31029">
                                    <w:rPr>
                                      <w:rFonts w:ascii="標楷體" w:eastAsia="標楷體" w:hAnsi="標楷體" w:cs="新細明體"/>
                                      <w:color w:val="000000"/>
                                      <w:kern w:val="0"/>
                                      <w:sz w:val="18"/>
                                      <w:szCs w:val="18"/>
                                    </w:rPr>
                                    <w:t>料</w:t>
                                  </w:r>
                                  <w:r w:rsidRPr="00F31029">
                                    <w:rPr>
                                      <w:rFonts w:ascii="標楷體" w:eastAsia="標楷體" w:hAnsi="標楷體" w:cs="新細明體" w:hint="eastAsia"/>
                                      <w:color w:val="000000"/>
                                      <w:kern w:val="0"/>
                                      <w:sz w:val="18"/>
                                      <w:szCs w:val="18"/>
                                    </w:rPr>
                                    <w:t>。</w:t>
                                  </w:r>
                                </w:p>
                              </w:tc>
                            </w:tr>
                          </w:tbl>
                          <w:p w14:paraId="293A4426" w14:textId="77777777" w:rsidR="008B1826" w:rsidRPr="006F09C0" w:rsidRDefault="008B1826" w:rsidP="008B1826">
                            <w:pPr>
                              <w:spacing w:line="20" w:lineRule="exact"/>
                              <w:rPr>
                                <w:rFonts w:ascii="標楷體" w:eastAsia="標楷體" w:hAnsi="標楷體"/>
                                <w:sz w:val="2"/>
                                <w:szCs w:val="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83D281" id="_x0000_s1028" type="#_x0000_t202" style="position:absolute;left:0;text-align:left;margin-left:-4pt;margin-top:299.35pt;width:501.4pt;height:400.05pt;z-index:251680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" stroked="f">
                <v:textbox>
                  <w:txbxContent>
                    <w:tbl>
                      <w:tblPr>
                        <w:tblW w:w="9753" w:type="dxa"/>
                        <w:jc w:val="center"/>
                        <w:tblLayout w:type="fixed"/>
                        <w:tblCellMar>
                          <w:left w:w="28" w:type="dxa"/>
                          <w:right w:w="28" w:type="dxa"/>
                        </w:tblCellMar>
                        <w:tblLook w:val="04A0" w:firstRow="1" w:lastRow="0" w:firstColumn="1" w:lastColumn="0" w:noHBand="0" w:noVBand="1"/>
                      </w:tblPr>
                      <w:tblGrid>
                        <w:gridCol w:w="2721"/>
                        <w:gridCol w:w="1474"/>
                        <w:gridCol w:w="1474"/>
                        <w:gridCol w:w="1020"/>
                        <w:gridCol w:w="1020"/>
                        <w:gridCol w:w="1022"/>
                        <w:gridCol w:w="908"/>
                        <w:gridCol w:w="114"/>
                      </w:tblGrid>
                      <w:tr w:rsidR="006F09C0" w:rsidRPr="00F31029" w14:paraId="049A64EA" w14:textId="77777777" w:rsidTr="00AD1D2A">
                        <w:trPr>
                          <w:gridAfter w:val="1"/>
                          <w:wAfter w:w="114" w:type="dxa"/>
                          <w:trHeight w:val="227"/>
                          <w:jc w:val="center"/>
                        </w:trPr>
                        <w:tc>
                          <w:tcPr>
                            <w:tcW w:w="9639" w:type="dxa"/>
                            <w:gridSpan w:val="7"/>
                            <w:shd w:val="clear" w:color="auto" w:fill="auto"/>
                            <w:vAlign w:val="center"/>
                          </w:tcPr>
                          <w:p w14:paraId="4A965728" w14:textId="77777777" w:rsidR="006F09C0" w:rsidRPr="00F31029" w:rsidRDefault="006F09C0" w:rsidP="006F09C0">
                            <w:pPr>
                              <w:widowControl/>
                              <w:snapToGrid w:val="0"/>
                              <w:ind w:rightChars="71" w:right="170"/>
                              <w:jc w:val="center"/>
                              <w:rPr>
                                <w:rFonts w:ascii="標楷體" w:eastAsia="標楷體" w:hAnsi="標楷體" w:cs="新細明體"/>
                                <w:color w:val="000000"/>
                                <w:spacing w:val="-20"/>
                                <w:kern w:val="0"/>
                                <w:sz w:val="20"/>
                              </w:rPr>
                            </w:pPr>
                            <w:r w:rsidRPr="00F31029">
                              <w:rPr>
                                <w:rFonts w:ascii="標楷體" w:eastAsia="標楷體" w:hAnsi="標楷體" w:cs="新細明體" w:hint="eastAsia"/>
                                <w:b/>
                                <w:bCs/>
                                <w:color w:val="000000"/>
                                <w:spacing w:val="-8"/>
                                <w:kern w:val="0"/>
                                <w:szCs w:val="24"/>
                              </w:rPr>
                              <w:t>表</w:t>
                            </w:r>
                            <w:r w:rsidRPr="00F31029">
                              <w:rPr>
                                <w:rFonts w:ascii="標楷體" w:eastAsia="標楷體" w:hAnsi="標楷體" w:cs="新細明體"/>
                                <w:b/>
                                <w:bCs/>
                                <w:color w:val="000000"/>
                                <w:spacing w:val="-8"/>
                                <w:kern w:val="0"/>
                                <w:szCs w:val="24"/>
                              </w:rPr>
                              <w:t>3</w:t>
                            </w:r>
                            <w:r w:rsidRPr="00F31029">
                              <w:rPr>
                                <w:rFonts w:ascii="標楷體" w:eastAsia="標楷體" w:hAnsi="標楷體" w:cs="新細明體" w:hint="eastAsia"/>
                                <w:b/>
                                <w:bCs/>
                                <w:color w:val="000000"/>
                                <w:spacing w:val="-8"/>
                                <w:kern w:val="0"/>
                                <w:szCs w:val="24"/>
                              </w:rPr>
                              <w:t xml:space="preserve">　11</w:t>
                            </w:r>
                            <w:r>
                              <w:rPr>
                                <w:rFonts w:ascii="標楷體" w:eastAsia="標楷體" w:hAnsi="標楷體" w:cs="新細明體"/>
                                <w:b/>
                                <w:bCs/>
                                <w:color w:val="000000"/>
                                <w:spacing w:val="-8"/>
                                <w:kern w:val="0"/>
                                <w:szCs w:val="24"/>
                              </w:rPr>
                              <w:t>3</w:t>
                            </w:r>
                            <w:r w:rsidRPr="00F31029">
                              <w:rPr>
                                <w:rFonts w:ascii="標楷體" w:eastAsia="標楷體" w:hAnsi="標楷體" w:cs="新細明體" w:hint="eastAsia"/>
                                <w:b/>
                                <w:bCs/>
                                <w:color w:val="000000"/>
                                <w:spacing w:val="-8"/>
                                <w:kern w:val="0"/>
                                <w:szCs w:val="24"/>
                              </w:rPr>
                              <w:t>年度臺北市政府</w:t>
                            </w:r>
                            <w:r>
                              <w:rPr>
                                <w:rFonts w:ascii="標楷體" w:eastAsia="標楷體" w:hAnsi="標楷體" w:cs="新細明體" w:hint="eastAsia"/>
                                <w:b/>
                                <w:bCs/>
                                <w:color w:val="000000"/>
                                <w:spacing w:val="-8"/>
                                <w:kern w:val="0"/>
                                <w:szCs w:val="24"/>
                              </w:rPr>
                              <w:t>府管制</w:t>
                            </w:r>
                            <w:r w:rsidRPr="00F31029">
                              <w:rPr>
                                <w:rFonts w:ascii="標楷體" w:eastAsia="標楷體" w:hAnsi="標楷體" w:cs="新細明體" w:hint="eastAsia"/>
                                <w:b/>
                                <w:bCs/>
                                <w:color w:val="000000"/>
                                <w:spacing w:val="-8"/>
                                <w:kern w:val="0"/>
                                <w:szCs w:val="24"/>
                              </w:rPr>
                              <w:t>計畫執行進度及評核結果</w:t>
                            </w:r>
                          </w:p>
                        </w:tc>
                      </w:tr>
                      <w:tr w:rsidR="00AD1D2A" w:rsidRPr="00F31029" w14:paraId="46117091" w14:textId="77777777" w:rsidTr="00AD1D2A">
                        <w:trPr>
                          <w:gridAfter w:val="1"/>
                          <w:wAfter w:w="114" w:type="dxa"/>
                          <w:trHeight w:val="170"/>
                          <w:jc w:val="center"/>
                        </w:trPr>
                        <w:tc>
                          <w:tcPr>
                            <w:tcW w:w="9639" w:type="dxa"/>
                            <w:gridSpan w:val="7"/>
                            <w:tcBorders>
                              <w:bottom w:val="single" w:sz="4" w:space="0" w:color="auto"/>
                            </w:tcBorders>
                            <w:shd w:val="clear" w:color="auto" w:fill="auto"/>
                            <w:vAlign w:val="center"/>
                          </w:tcPr>
                          <w:p w14:paraId="321E0E25" w14:textId="77777777" w:rsidR="00AD1D2A" w:rsidRPr="00F31029" w:rsidRDefault="00AD1D2A" w:rsidP="00AD1D2A">
                            <w:pPr>
                              <w:widowControl/>
                              <w:snapToGrid w:val="0"/>
                              <w:ind w:rightChars="4" w:right="10"/>
                              <w:jc w:val="right"/>
                              <w:rPr>
                                <w:rFonts w:ascii="標楷體" w:eastAsia="標楷體" w:hAnsi="標楷體" w:cs="新細明體"/>
                                <w:color w:val="000000"/>
                                <w:spacing w:val="-20"/>
                                <w:kern w:val="0"/>
                                <w:sz w:val="20"/>
                              </w:rPr>
                            </w:pPr>
                            <w:r w:rsidRPr="00F31029">
                              <w:rPr>
                                <w:rFonts w:ascii="標楷體" w:eastAsia="標楷體" w:hAnsi="標楷體" w:cs="新細明體" w:hint="eastAsia"/>
                                <w:color w:val="000000"/>
                                <w:kern w:val="0"/>
                                <w:sz w:val="20"/>
                              </w:rPr>
                              <w:t>單位：項</w:t>
                            </w:r>
                          </w:p>
                        </w:tc>
                      </w:tr>
                      <w:tr w:rsidR="006F09C0" w:rsidRPr="00F31029" w14:paraId="3E667643" w14:textId="77777777" w:rsidTr="00AD1D2A">
                        <w:trPr>
                          <w:trHeight w:val="397"/>
                          <w:jc w:val="center"/>
                        </w:trPr>
                        <w:tc>
                          <w:tcPr>
                            <w:tcW w:w="2721" w:type="dxa"/>
                            <w:vMerge w:val="restart"/>
                            <w:tcBorders>
                              <w:top w:val="single" w:sz="4" w:space="0" w:color="auto"/>
                              <w:left w:val="single" w:sz="4" w:space="0" w:color="auto"/>
                              <w:bottom w:val="single" w:sz="4" w:space="0" w:color="auto"/>
                              <w:right w:val="single" w:sz="4" w:space="0" w:color="auto"/>
                            </w:tcBorders>
                            <w:shd w:val="clear" w:color="auto" w:fill="8BB6F5"/>
                            <w:vAlign w:val="center"/>
                            <w:hideMark/>
                          </w:tcPr>
                          <w:p w14:paraId="26183D53" w14:textId="77777777" w:rsidR="006F09C0" w:rsidRPr="00F31029" w:rsidRDefault="006F09C0" w:rsidP="006F09C0">
                            <w:pPr>
                              <w:widowControl/>
                              <w:snapToGrid w:val="0"/>
                              <w:jc w:val="distribute"/>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主管機關名稱</w:t>
                            </w:r>
                          </w:p>
                        </w:tc>
                        <w:tc>
                          <w:tcPr>
                            <w:tcW w:w="1474" w:type="dxa"/>
                            <w:vMerge w:val="restart"/>
                            <w:tcBorders>
                              <w:top w:val="single" w:sz="4" w:space="0" w:color="auto"/>
                              <w:left w:val="single" w:sz="4" w:space="0" w:color="auto"/>
                              <w:bottom w:val="single" w:sz="4" w:space="0" w:color="auto"/>
                              <w:right w:val="single" w:sz="4" w:space="0" w:color="auto"/>
                            </w:tcBorders>
                            <w:shd w:val="clear" w:color="auto" w:fill="8BB6F5"/>
                            <w:vAlign w:val="center"/>
                            <w:hideMark/>
                          </w:tcPr>
                          <w:p w14:paraId="0AF55A0B" w14:textId="77777777" w:rsidR="006F09C0" w:rsidRPr="00F31029" w:rsidRDefault="006F09C0" w:rsidP="006F09C0">
                            <w:pPr>
                              <w:widowControl/>
                              <w:snapToGrid w:val="0"/>
                              <w:jc w:val="distribute"/>
                              <w:rPr>
                                <w:rFonts w:ascii="標楷體" w:eastAsia="標楷體" w:hAnsi="標楷體" w:cs="新細明體"/>
                                <w:color w:val="000000"/>
                                <w:spacing w:val="-8"/>
                                <w:kern w:val="0"/>
                                <w:sz w:val="20"/>
                              </w:rPr>
                            </w:pPr>
                            <w:r w:rsidRPr="00F31029">
                              <w:rPr>
                                <w:rFonts w:ascii="標楷體" w:eastAsia="標楷體" w:hAnsi="標楷體" w:cs="新細明體" w:hint="eastAsia"/>
                                <w:color w:val="000000"/>
                                <w:spacing w:val="-8"/>
                                <w:kern w:val="0"/>
                                <w:sz w:val="20"/>
                              </w:rPr>
                              <w:t>府管制計畫</w:t>
                            </w:r>
                          </w:p>
                        </w:tc>
                        <w:tc>
                          <w:tcPr>
                            <w:tcW w:w="1474" w:type="dxa"/>
                            <w:vMerge w:val="restart"/>
                            <w:tcBorders>
                              <w:top w:val="single" w:sz="4" w:space="0" w:color="auto"/>
                              <w:left w:val="single" w:sz="4" w:space="0" w:color="auto"/>
                              <w:bottom w:val="single" w:sz="4" w:space="0" w:color="auto"/>
                              <w:right w:val="single" w:sz="4" w:space="0" w:color="auto"/>
                            </w:tcBorders>
                            <w:shd w:val="clear" w:color="auto" w:fill="8BB6F5"/>
                            <w:vAlign w:val="center"/>
                            <w:hideMark/>
                          </w:tcPr>
                          <w:p w14:paraId="018C1704" w14:textId="77777777" w:rsidR="006F09C0" w:rsidRPr="00F31029" w:rsidRDefault="006F09C0" w:rsidP="006F09C0">
                            <w:pPr>
                              <w:widowControl/>
                              <w:snapToGrid w:val="0"/>
                              <w:jc w:val="distribute"/>
                              <w:rPr>
                                <w:rFonts w:ascii="標楷體" w:eastAsia="標楷體" w:hAnsi="標楷體" w:cs="新細明體"/>
                                <w:color w:val="000000"/>
                                <w:spacing w:val="-10"/>
                                <w:kern w:val="0"/>
                                <w:sz w:val="20"/>
                              </w:rPr>
                            </w:pPr>
                            <w:r w:rsidRPr="00F31029">
                              <w:rPr>
                                <w:rFonts w:ascii="標楷體" w:eastAsia="標楷體" w:hAnsi="標楷體" w:cs="新細明體" w:hint="eastAsia"/>
                                <w:color w:val="000000"/>
                                <w:spacing w:val="-8"/>
                                <w:kern w:val="0"/>
                                <w:sz w:val="20"/>
                              </w:rPr>
                              <w:t>預算執行</w:t>
                            </w:r>
                            <w:r w:rsidRPr="00F31029">
                              <w:rPr>
                                <w:rFonts w:ascii="標楷體" w:eastAsia="標楷體" w:hAnsi="標楷體" w:cs="新細明體" w:hint="eastAsia"/>
                                <w:color w:val="000000"/>
                                <w:spacing w:val="-10"/>
                                <w:kern w:val="0"/>
                                <w:sz w:val="20"/>
                              </w:rPr>
                              <w:t>率</w:t>
                            </w:r>
                          </w:p>
                          <w:p w14:paraId="765B9EB6" w14:textId="77777777" w:rsidR="006F09C0" w:rsidRPr="00F31029" w:rsidRDefault="006F09C0" w:rsidP="006F09C0">
                            <w:pPr>
                              <w:widowControl/>
                              <w:snapToGrid w:val="0"/>
                              <w:jc w:val="distribute"/>
                              <w:rPr>
                                <w:rFonts w:ascii="標楷體" w:eastAsia="標楷體" w:hAnsi="標楷體" w:cs="新細明體"/>
                                <w:color w:val="000000"/>
                                <w:spacing w:val="-10"/>
                                <w:kern w:val="0"/>
                                <w:sz w:val="20"/>
                              </w:rPr>
                            </w:pPr>
                            <w:r w:rsidRPr="00F31029">
                              <w:rPr>
                                <w:rFonts w:ascii="標楷體" w:eastAsia="標楷體" w:hAnsi="標楷體" w:cs="新細明體" w:hint="eastAsia"/>
                                <w:color w:val="000000"/>
                                <w:spacing w:val="-10"/>
                                <w:kern w:val="0"/>
                                <w:sz w:val="20"/>
                              </w:rPr>
                              <w:t>未達</w:t>
                            </w:r>
                            <w:r w:rsidRPr="00F31029">
                              <w:rPr>
                                <w:rFonts w:ascii="標楷體" w:eastAsia="標楷體" w:hAnsi="標楷體" w:cs="新細明體"/>
                                <w:color w:val="000000"/>
                                <w:spacing w:val="-10"/>
                                <w:kern w:val="0"/>
                                <w:sz w:val="20"/>
                              </w:rPr>
                              <w:t>80</w:t>
                            </w:r>
                            <w:r w:rsidRPr="00F31029">
                              <w:rPr>
                                <w:rFonts w:ascii="標楷體" w:eastAsia="標楷體" w:hAnsi="標楷體" w:cs="新細明體" w:hint="eastAsia"/>
                                <w:color w:val="000000"/>
                                <w:spacing w:val="-10"/>
                                <w:kern w:val="0"/>
                                <w:sz w:val="20"/>
                              </w:rPr>
                              <w:t>％（註1）</w:t>
                            </w:r>
                          </w:p>
                          <w:p w14:paraId="33E4970B" w14:textId="77777777" w:rsidR="006F09C0" w:rsidRPr="00F31029" w:rsidRDefault="006F09C0" w:rsidP="006F09C0">
                            <w:pPr>
                              <w:widowControl/>
                              <w:snapToGrid w:val="0"/>
                              <w:jc w:val="distribute"/>
                              <w:rPr>
                                <w:rFonts w:ascii="標楷體" w:eastAsia="標楷體" w:hAnsi="標楷體" w:cs="新細明體"/>
                                <w:color w:val="000000"/>
                                <w:kern w:val="0"/>
                                <w:sz w:val="20"/>
                              </w:rPr>
                            </w:pPr>
                          </w:p>
                        </w:tc>
                        <w:tc>
                          <w:tcPr>
                            <w:tcW w:w="4084" w:type="dxa"/>
                            <w:gridSpan w:val="5"/>
                            <w:tcBorders>
                              <w:top w:val="single" w:sz="4" w:space="0" w:color="auto"/>
                              <w:left w:val="single" w:sz="4" w:space="0" w:color="auto"/>
                              <w:bottom w:val="single" w:sz="4" w:space="0" w:color="auto"/>
                              <w:right w:val="single" w:sz="4" w:space="0" w:color="auto"/>
                            </w:tcBorders>
                            <w:shd w:val="clear" w:color="auto" w:fill="8BB6F5"/>
                            <w:vAlign w:val="center"/>
                            <w:hideMark/>
                          </w:tcPr>
                          <w:p w14:paraId="638347CD" w14:textId="77777777" w:rsidR="006F09C0" w:rsidRPr="00F31029" w:rsidRDefault="006F09C0" w:rsidP="006F09C0">
                            <w:pPr>
                              <w:widowControl/>
                              <w:snapToGrid w:val="0"/>
                              <w:jc w:val="distribute"/>
                              <w:rPr>
                                <w:rFonts w:ascii="標楷體" w:eastAsia="標楷體" w:hAnsi="標楷體" w:cs="新細明體"/>
                                <w:color w:val="000000"/>
                                <w:spacing w:val="-20"/>
                                <w:kern w:val="0"/>
                                <w:sz w:val="20"/>
                              </w:rPr>
                            </w:pPr>
                            <w:r w:rsidRPr="00F31029">
                              <w:rPr>
                                <w:rFonts w:ascii="標楷體" w:eastAsia="標楷體" w:hAnsi="標楷體" w:cs="新細明體" w:hint="eastAsia"/>
                                <w:color w:val="000000"/>
                                <w:spacing w:val="-20"/>
                                <w:kern w:val="0"/>
                                <w:sz w:val="20"/>
                              </w:rPr>
                              <w:t>評核等第(註</w:t>
                            </w:r>
                            <w:r w:rsidRPr="00F31029">
                              <w:rPr>
                                <w:rFonts w:ascii="標楷體" w:eastAsia="標楷體" w:hAnsi="標楷體" w:cs="新細明體"/>
                                <w:color w:val="000000"/>
                                <w:spacing w:val="-20"/>
                                <w:kern w:val="0"/>
                                <w:sz w:val="20"/>
                              </w:rPr>
                              <w:t>2</w:t>
                            </w:r>
                            <w:r w:rsidRPr="00F31029">
                              <w:rPr>
                                <w:rFonts w:ascii="標楷體" w:eastAsia="標楷體" w:hAnsi="標楷體" w:cs="新細明體" w:hint="eastAsia"/>
                                <w:color w:val="000000"/>
                                <w:spacing w:val="-20"/>
                                <w:kern w:val="0"/>
                                <w:sz w:val="20"/>
                              </w:rPr>
                              <w:t>)</w:t>
                            </w:r>
                          </w:p>
                        </w:tc>
                      </w:tr>
                      <w:tr w:rsidR="006F09C0" w:rsidRPr="00F31029" w14:paraId="743304A1" w14:textId="77777777" w:rsidTr="00AD1D2A">
                        <w:trPr>
                          <w:trHeight w:val="50"/>
                          <w:jc w:val="center"/>
                        </w:trPr>
                        <w:tc>
                          <w:tcPr>
                            <w:tcW w:w="2721" w:type="dxa"/>
                            <w:vMerge/>
                            <w:tcBorders>
                              <w:top w:val="single" w:sz="4" w:space="0" w:color="auto"/>
                              <w:left w:val="single" w:sz="4" w:space="0" w:color="auto"/>
                              <w:bottom w:val="single" w:sz="4" w:space="0" w:color="auto"/>
                              <w:right w:val="single" w:sz="4" w:space="0" w:color="auto"/>
                            </w:tcBorders>
                            <w:shd w:val="clear" w:color="auto" w:fill="8BB6F5"/>
                            <w:vAlign w:val="center"/>
                            <w:hideMark/>
                          </w:tcPr>
                          <w:p w14:paraId="7BD3CCAA" w14:textId="77777777" w:rsidR="006F09C0" w:rsidRPr="00F31029" w:rsidRDefault="006F09C0" w:rsidP="006F09C0">
                            <w:pPr>
                              <w:widowControl/>
                              <w:snapToGrid w:val="0"/>
                              <w:jc w:val="distribute"/>
                              <w:rPr>
                                <w:rFonts w:ascii="標楷體" w:eastAsia="標楷體" w:hAnsi="標楷體" w:cs="新細明體"/>
                                <w:color w:val="000000"/>
                                <w:kern w:val="0"/>
                                <w:sz w:val="20"/>
                              </w:rPr>
                            </w:pPr>
                          </w:p>
                        </w:tc>
                        <w:tc>
                          <w:tcPr>
                            <w:tcW w:w="1474" w:type="dxa"/>
                            <w:vMerge/>
                            <w:tcBorders>
                              <w:top w:val="single" w:sz="4" w:space="0" w:color="auto"/>
                              <w:left w:val="single" w:sz="4" w:space="0" w:color="auto"/>
                              <w:bottom w:val="single" w:sz="4" w:space="0" w:color="auto"/>
                              <w:right w:val="single" w:sz="4" w:space="0" w:color="auto"/>
                            </w:tcBorders>
                            <w:shd w:val="clear" w:color="auto" w:fill="8BB6F5"/>
                            <w:vAlign w:val="center"/>
                            <w:hideMark/>
                          </w:tcPr>
                          <w:p w14:paraId="075F9E48" w14:textId="77777777" w:rsidR="006F09C0" w:rsidRPr="00F31029" w:rsidRDefault="006F09C0" w:rsidP="006F09C0">
                            <w:pPr>
                              <w:widowControl/>
                              <w:snapToGrid w:val="0"/>
                              <w:jc w:val="distribute"/>
                              <w:rPr>
                                <w:rFonts w:ascii="標楷體" w:eastAsia="標楷體" w:hAnsi="標楷體" w:cs="新細明體"/>
                                <w:color w:val="000000"/>
                                <w:kern w:val="0"/>
                                <w:sz w:val="20"/>
                              </w:rPr>
                            </w:pPr>
                          </w:p>
                        </w:tc>
                        <w:tc>
                          <w:tcPr>
                            <w:tcW w:w="1474" w:type="dxa"/>
                            <w:vMerge/>
                            <w:tcBorders>
                              <w:top w:val="single" w:sz="4" w:space="0" w:color="auto"/>
                              <w:left w:val="single" w:sz="4" w:space="0" w:color="auto"/>
                              <w:bottom w:val="single" w:sz="4" w:space="0" w:color="auto"/>
                              <w:right w:val="single" w:sz="4" w:space="0" w:color="auto"/>
                            </w:tcBorders>
                            <w:shd w:val="clear" w:color="auto" w:fill="8BB6F5"/>
                            <w:vAlign w:val="center"/>
                            <w:hideMark/>
                          </w:tcPr>
                          <w:p w14:paraId="7A47E1D5" w14:textId="77777777" w:rsidR="006F09C0" w:rsidRPr="00F31029" w:rsidRDefault="006F09C0" w:rsidP="006F09C0">
                            <w:pPr>
                              <w:widowControl/>
                              <w:snapToGrid w:val="0"/>
                              <w:jc w:val="distribute"/>
                              <w:rPr>
                                <w:rFonts w:ascii="標楷體" w:eastAsia="標楷體" w:hAnsi="標楷體" w:cs="新細明體"/>
                                <w:color w:val="000000"/>
                                <w:kern w:val="0"/>
                                <w:sz w:val="20"/>
                              </w:rPr>
                            </w:pPr>
                          </w:p>
                        </w:tc>
                        <w:tc>
                          <w:tcPr>
                            <w:tcW w:w="1020" w:type="dxa"/>
                            <w:tcBorders>
                              <w:top w:val="single" w:sz="4" w:space="0" w:color="auto"/>
                              <w:left w:val="single" w:sz="4" w:space="0" w:color="auto"/>
                              <w:bottom w:val="single" w:sz="4" w:space="0" w:color="auto"/>
                              <w:right w:val="single" w:sz="4" w:space="0" w:color="auto"/>
                            </w:tcBorders>
                            <w:shd w:val="clear" w:color="auto" w:fill="8BB6F5"/>
                            <w:vAlign w:val="center"/>
                          </w:tcPr>
                          <w:p w14:paraId="32AF92A1" w14:textId="77777777" w:rsidR="006F09C0" w:rsidRPr="00F31029" w:rsidRDefault="006F09C0" w:rsidP="006F09C0">
                            <w:pPr>
                              <w:widowControl/>
                              <w:snapToGrid w:val="0"/>
                              <w:jc w:val="distribute"/>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優等</w:t>
                            </w:r>
                          </w:p>
                        </w:tc>
                        <w:tc>
                          <w:tcPr>
                            <w:tcW w:w="1020" w:type="dxa"/>
                            <w:tcBorders>
                              <w:top w:val="single" w:sz="4" w:space="0" w:color="auto"/>
                              <w:left w:val="single" w:sz="4" w:space="0" w:color="auto"/>
                              <w:bottom w:val="single" w:sz="4" w:space="0" w:color="auto"/>
                              <w:right w:val="single" w:sz="4" w:space="0" w:color="auto"/>
                            </w:tcBorders>
                            <w:shd w:val="clear" w:color="auto" w:fill="8BB6F5"/>
                            <w:vAlign w:val="center"/>
                          </w:tcPr>
                          <w:p w14:paraId="1498F3D9" w14:textId="77777777" w:rsidR="006F09C0" w:rsidRPr="00F31029" w:rsidRDefault="006F09C0" w:rsidP="006F09C0">
                            <w:pPr>
                              <w:widowControl/>
                              <w:snapToGrid w:val="0"/>
                              <w:jc w:val="distribute"/>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甲等</w:t>
                            </w:r>
                          </w:p>
                        </w:tc>
                        <w:tc>
                          <w:tcPr>
                            <w:tcW w:w="1022"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4ACF78A4" w14:textId="77777777" w:rsidR="006F09C0" w:rsidRPr="00F31029" w:rsidRDefault="006F09C0" w:rsidP="006F09C0">
                            <w:pPr>
                              <w:widowControl/>
                              <w:snapToGrid w:val="0"/>
                              <w:jc w:val="distribute"/>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乙等</w:t>
                            </w:r>
                          </w:p>
                        </w:tc>
                        <w:tc>
                          <w:tcPr>
                            <w:tcW w:w="1022" w:type="dxa"/>
                            <w:gridSpan w:val="2"/>
                            <w:tcBorders>
                              <w:top w:val="single" w:sz="4" w:space="0" w:color="auto"/>
                              <w:left w:val="single" w:sz="4" w:space="0" w:color="auto"/>
                              <w:bottom w:val="single" w:sz="4" w:space="0" w:color="auto"/>
                              <w:right w:val="single" w:sz="4" w:space="0" w:color="auto"/>
                            </w:tcBorders>
                            <w:shd w:val="clear" w:color="auto" w:fill="8BB6F5"/>
                            <w:vAlign w:val="center"/>
                            <w:hideMark/>
                          </w:tcPr>
                          <w:p w14:paraId="1453F6E2" w14:textId="77777777" w:rsidR="006F09C0" w:rsidRPr="00F31029" w:rsidRDefault="006F09C0" w:rsidP="006F09C0">
                            <w:pPr>
                              <w:widowControl/>
                              <w:snapToGrid w:val="0"/>
                              <w:jc w:val="distribute"/>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丙等</w:t>
                            </w:r>
                          </w:p>
                        </w:tc>
                      </w:tr>
                      <w:tr w:rsidR="006F09C0" w:rsidRPr="00F31029" w14:paraId="6F059E1F"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8BB6F5"/>
                            <w:vAlign w:val="center"/>
                          </w:tcPr>
                          <w:p w14:paraId="64458E18" w14:textId="413B76BA" w:rsidR="006F09C0" w:rsidRPr="00F31029" w:rsidRDefault="006F09C0" w:rsidP="006F09C0">
                            <w:pPr>
                              <w:widowControl/>
                              <w:spacing w:line="240" w:lineRule="exact"/>
                              <w:jc w:val="center"/>
                              <w:rPr>
                                <w:rFonts w:ascii="標楷體" w:eastAsia="標楷體" w:hAnsi="標楷體" w:cs="新細明體"/>
                                <w:b/>
                                <w:bCs/>
                                <w:color w:val="000000"/>
                                <w:kern w:val="0"/>
                                <w:sz w:val="20"/>
                              </w:rPr>
                            </w:pPr>
                            <w:r w:rsidRPr="00F31029">
                              <w:rPr>
                                <w:rFonts w:ascii="標楷體" w:eastAsia="標楷體" w:hAnsi="標楷體" w:hint="eastAsia"/>
                                <w:b/>
                                <w:bCs/>
                                <w:color w:val="000000"/>
                                <w:sz w:val="20"/>
                              </w:rPr>
                              <w:t xml:space="preserve">合　　</w:t>
                            </w:r>
                            <w:r w:rsidR="00056BBA">
                              <w:rPr>
                                <w:rFonts w:ascii="標楷體" w:eastAsia="標楷體" w:hAnsi="標楷體" w:hint="eastAsia"/>
                                <w:b/>
                                <w:bCs/>
                                <w:color w:val="000000"/>
                                <w:sz w:val="20"/>
                              </w:rPr>
                              <w:t xml:space="preserve"> </w:t>
                            </w:r>
                            <w:r w:rsidR="00056BBA">
                              <w:rPr>
                                <w:rFonts w:ascii="標楷體" w:eastAsia="標楷體" w:hAnsi="標楷體"/>
                                <w:b/>
                                <w:bCs/>
                                <w:color w:val="000000"/>
                                <w:sz w:val="20"/>
                              </w:rPr>
                              <w:t xml:space="preserve">        </w:t>
                            </w:r>
                            <w:r w:rsidRPr="00F31029">
                              <w:rPr>
                                <w:rFonts w:ascii="標楷體" w:eastAsia="標楷體" w:hAnsi="標楷體" w:hint="eastAsia"/>
                                <w:b/>
                                <w:bCs/>
                                <w:color w:val="000000"/>
                                <w:sz w:val="20"/>
                              </w:rPr>
                              <w:t>計</w:t>
                            </w:r>
                          </w:p>
                        </w:tc>
                        <w:tc>
                          <w:tcPr>
                            <w:tcW w:w="1474" w:type="dxa"/>
                            <w:tcBorders>
                              <w:top w:val="single" w:sz="4" w:space="0" w:color="auto"/>
                              <w:left w:val="single" w:sz="4" w:space="0" w:color="auto"/>
                              <w:bottom w:val="single" w:sz="4" w:space="0" w:color="auto"/>
                              <w:right w:val="single" w:sz="4" w:space="0" w:color="auto"/>
                            </w:tcBorders>
                            <w:shd w:val="clear" w:color="auto" w:fill="8BB6F5"/>
                            <w:vAlign w:val="center"/>
                          </w:tcPr>
                          <w:p w14:paraId="5B69276D" w14:textId="77777777" w:rsidR="006F09C0" w:rsidRPr="00F31029" w:rsidRDefault="006F09C0" w:rsidP="006F09C0">
                            <w:pPr>
                              <w:widowControl/>
                              <w:spacing w:line="240" w:lineRule="exact"/>
                              <w:ind w:rightChars="10" w:right="24"/>
                              <w:jc w:val="right"/>
                              <w:rPr>
                                <w:rFonts w:ascii="標楷體" w:eastAsia="標楷體" w:hAnsi="標楷體" w:cs="新細明體"/>
                                <w:b/>
                                <w:bCs/>
                                <w:color w:val="000000"/>
                                <w:kern w:val="0"/>
                                <w:sz w:val="20"/>
                              </w:rPr>
                            </w:pPr>
                            <w:r w:rsidRPr="00F31029">
                              <w:rPr>
                                <w:rFonts w:ascii="標楷體" w:eastAsia="標楷體" w:hAnsi="標楷體" w:cs="新細明體" w:hint="eastAsia"/>
                                <w:b/>
                                <w:bCs/>
                                <w:color w:val="000000"/>
                                <w:kern w:val="0"/>
                                <w:sz w:val="20"/>
                              </w:rPr>
                              <w:t>4</w:t>
                            </w:r>
                            <w:r w:rsidRPr="00F31029">
                              <w:rPr>
                                <w:rFonts w:ascii="標楷體" w:eastAsia="標楷體" w:hAnsi="標楷體" w:cs="新細明體"/>
                                <w:b/>
                                <w:bCs/>
                                <w:color w:val="000000"/>
                                <w:kern w:val="0"/>
                                <w:sz w:val="20"/>
                              </w:rPr>
                              <w:t>9</w:t>
                            </w:r>
                          </w:p>
                        </w:tc>
                        <w:tc>
                          <w:tcPr>
                            <w:tcW w:w="1474" w:type="dxa"/>
                            <w:tcBorders>
                              <w:top w:val="single" w:sz="4" w:space="0" w:color="auto"/>
                              <w:left w:val="single" w:sz="4" w:space="0" w:color="auto"/>
                              <w:bottom w:val="single" w:sz="4" w:space="0" w:color="auto"/>
                              <w:right w:val="single" w:sz="4" w:space="0" w:color="auto"/>
                            </w:tcBorders>
                            <w:shd w:val="clear" w:color="auto" w:fill="8BB6F5"/>
                            <w:vAlign w:val="center"/>
                          </w:tcPr>
                          <w:p w14:paraId="6C1A7256" w14:textId="77777777" w:rsidR="006F09C0" w:rsidRPr="00F31029" w:rsidRDefault="006F09C0" w:rsidP="006F09C0">
                            <w:pPr>
                              <w:widowControl/>
                              <w:spacing w:line="240" w:lineRule="exact"/>
                              <w:ind w:rightChars="10" w:right="24"/>
                              <w:jc w:val="right"/>
                              <w:rPr>
                                <w:rFonts w:ascii="標楷體" w:eastAsia="標楷體" w:hAnsi="標楷體" w:cs="新細明體"/>
                                <w:b/>
                                <w:bCs/>
                                <w:color w:val="000000"/>
                                <w:kern w:val="0"/>
                                <w:sz w:val="20"/>
                              </w:rPr>
                            </w:pPr>
                            <w:r w:rsidRPr="00F31029">
                              <w:rPr>
                                <w:rFonts w:ascii="標楷體" w:eastAsia="標楷體" w:hAnsi="標楷體" w:cs="新細明體" w:hint="eastAsia"/>
                                <w:b/>
                                <w:bCs/>
                                <w:color w:val="000000"/>
                                <w:kern w:val="0"/>
                                <w:sz w:val="20"/>
                              </w:rPr>
                              <w:t>1</w:t>
                            </w:r>
                            <w:r w:rsidRPr="00F31029">
                              <w:rPr>
                                <w:rFonts w:ascii="標楷體" w:eastAsia="標楷體" w:hAnsi="標楷體" w:cs="新細明體"/>
                                <w:b/>
                                <w:bCs/>
                                <w:color w:val="000000"/>
                                <w:kern w:val="0"/>
                                <w:sz w:val="20"/>
                              </w:rPr>
                              <w:t>5</w:t>
                            </w:r>
                          </w:p>
                        </w:tc>
                        <w:tc>
                          <w:tcPr>
                            <w:tcW w:w="1020" w:type="dxa"/>
                            <w:tcBorders>
                              <w:top w:val="single" w:sz="4" w:space="0" w:color="auto"/>
                              <w:left w:val="single" w:sz="4" w:space="0" w:color="auto"/>
                              <w:bottom w:val="single" w:sz="4" w:space="0" w:color="auto"/>
                              <w:right w:val="single" w:sz="4" w:space="0" w:color="auto"/>
                            </w:tcBorders>
                            <w:shd w:val="clear" w:color="auto" w:fill="8BB6F5"/>
                            <w:vAlign w:val="center"/>
                          </w:tcPr>
                          <w:p w14:paraId="4DA1431B" w14:textId="77777777" w:rsidR="006F09C0" w:rsidRPr="00F31029" w:rsidRDefault="006F09C0" w:rsidP="006F09C0">
                            <w:pPr>
                              <w:widowControl/>
                              <w:spacing w:line="240" w:lineRule="exact"/>
                              <w:ind w:rightChars="10" w:right="24"/>
                              <w:jc w:val="right"/>
                              <w:rPr>
                                <w:rFonts w:ascii="標楷體" w:eastAsia="標楷體" w:hAnsi="標楷體" w:cs="新細明體"/>
                                <w:b/>
                                <w:bCs/>
                                <w:color w:val="000000"/>
                                <w:kern w:val="0"/>
                                <w:sz w:val="20"/>
                              </w:rPr>
                            </w:pPr>
                            <w:r w:rsidRPr="00F31029">
                              <w:rPr>
                                <w:rFonts w:ascii="標楷體" w:eastAsia="標楷體" w:hAnsi="標楷體" w:cs="新細明體" w:hint="eastAsia"/>
                                <w:b/>
                                <w:bCs/>
                                <w:color w:val="000000"/>
                                <w:kern w:val="0"/>
                                <w:sz w:val="20"/>
                              </w:rPr>
                              <w:t>9</w:t>
                            </w:r>
                          </w:p>
                        </w:tc>
                        <w:tc>
                          <w:tcPr>
                            <w:tcW w:w="1020" w:type="dxa"/>
                            <w:tcBorders>
                              <w:top w:val="single" w:sz="4" w:space="0" w:color="auto"/>
                              <w:left w:val="single" w:sz="4" w:space="0" w:color="auto"/>
                              <w:bottom w:val="single" w:sz="4" w:space="0" w:color="auto"/>
                              <w:right w:val="single" w:sz="4" w:space="0" w:color="auto"/>
                            </w:tcBorders>
                            <w:shd w:val="clear" w:color="auto" w:fill="8BB6F5"/>
                            <w:vAlign w:val="center"/>
                          </w:tcPr>
                          <w:p w14:paraId="3E983202" w14:textId="77777777" w:rsidR="006F09C0" w:rsidRPr="00F31029" w:rsidRDefault="006F09C0" w:rsidP="006F09C0">
                            <w:pPr>
                              <w:widowControl/>
                              <w:spacing w:line="240" w:lineRule="exact"/>
                              <w:ind w:rightChars="10" w:right="24"/>
                              <w:jc w:val="right"/>
                              <w:rPr>
                                <w:rFonts w:ascii="標楷體" w:eastAsia="標楷體" w:hAnsi="標楷體" w:cs="新細明體"/>
                                <w:b/>
                                <w:bCs/>
                                <w:color w:val="000000"/>
                                <w:kern w:val="0"/>
                                <w:sz w:val="20"/>
                              </w:rPr>
                            </w:pPr>
                            <w:r w:rsidRPr="00F31029">
                              <w:rPr>
                                <w:rFonts w:ascii="標楷體" w:eastAsia="標楷體" w:hAnsi="標楷體" w:cs="新細明體" w:hint="eastAsia"/>
                                <w:b/>
                                <w:bCs/>
                                <w:color w:val="000000"/>
                                <w:kern w:val="0"/>
                                <w:sz w:val="20"/>
                              </w:rPr>
                              <w:t>2</w:t>
                            </w:r>
                            <w:r w:rsidRPr="00F31029">
                              <w:rPr>
                                <w:rFonts w:ascii="標楷體" w:eastAsia="標楷體" w:hAnsi="標楷體" w:cs="新細明體"/>
                                <w:b/>
                                <w:bCs/>
                                <w:color w:val="000000"/>
                                <w:kern w:val="0"/>
                                <w:sz w:val="20"/>
                              </w:rPr>
                              <w:t>1</w:t>
                            </w:r>
                          </w:p>
                        </w:tc>
                        <w:tc>
                          <w:tcPr>
                            <w:tcW w:w="1022" w:type="dxa"/>
                            <w:tcBorders>
                              <w:top w:val="single" w:sz="4" w:space="0" w:color="auto"/>
                              <w:left w:val="single" w:sz="4" w:space="0" w:color="auto"/>
                              <w:bottom w:val="single" w:sz="4" w:space="0" w:color="auto"/>
                              <w:right w:val="single" w:sz="4" w:space="0" w:color="auto"/>
                            </w:tcBorders>
                            <w:shd w:val="clear" w:color="auto" w:fill="8BB6F5"/>
                            <w:vAlign w:val="center"/>
                          </w:tcPr>
                          <w:p w14:paraId="6FC35057" w14:textId="77777777" w:rsidR="006F09C0" w:rsidRPr="00F31029" w:rsidRDefault="006F09C0" w:rsidP="006F09C0">
                            <w:pPr>
                              <w:widowControl/>
                              <w:spacing w:line="240" w:lineRule="exact"/>
                              <w:ind w:rightChars="10" w:right="24"/>
                              <w:jc w:val="right"/>
                              <w:rPr>
                                <w:rFonts w:ascii="標楷體" w:eastAsia="標楷體" w:hAnsi="標楷體" w:cs="新細明體"/>
                                <w:b/>
                                <w:bCs/>
                                <w:color w:val="000000"/>
                                <w:kern w:val="0"/>
                                <w:sz w:val="20"/>
                              </w:rPr>
                            </w:pPr>
                            <w:r w:rsidRPr="00F31029">
                              <w:rPr>
                                <w:rFonts w:ascii="標楷體" w:eastAsia="標楷體" w:hAnsi="標楷體" w:cs="新細明體" w:hint="eastAsia"/>
                                <w:b/>
                                <w:bCs/>
                                <w:color w:val="000000"/>
                                <w:kern w:val="0"/>
                                <w:sz w:val="20"/>
                              </w:rPr>
                              <w:t>1</w:t>
                            </w:r>
                            <w:r w:rsidRPr="00F31029">
                              <w:rPr>
                                <w:rFonts w:ascii="標楷體" w:eastAsia="標楷體" w:hAnsi="標楷體" w:cs="新細明體"/>
                                <w:b/>
                                <w:bCs/>
                                <w:color w:val="000000"/>
                                <w:kern w:val="0"/>
                                <w:sz w:val="20"/>
                              </w:rPr>
                              <w:t>2</w:t>
                            </w:r>
                          </w:p>
                        </w:tc>
                        <w:tc>
                          <w:tcPr>
                            <w:tcW w:w="1022" w:type="dxa"/>
                            <w:gridSpan w:val="2"/>
                            <w:tcBorders>
                              <w:top w:val="single" w:sz="4" w:space="0" w:color="auto"/>
                              <w:left w:val="single" w:sz="4" w:space="0" w:color="auto"/>
                              <w:bottom w:val="single" w:sz="4" w:space="0" w:color="auto"/>
                              <w:right w:val="single" w:sz="4" w:space="0" w:color="auto"/>
                            </w:tcBorders>
                            <w:shd w:val="clear" w:color="auto" w:fill="8BB6F5"/>
                            <w:vAlign w:val="center"/>
                          </w:tcPr>
                          <w:p w14:paraId="32EDFCBD" w14:textId="77777777" w:rsidR="006F09C0" w:rsidRPr="00F31029" w:rsidRDefault="006F09C0" w:rsidP="006F09C0">
                            <w:pPr>
                              <w:widowControl/>
                              <w:spacing w:line="240" w:lineRule="exact"/>
                              <w:ind w:rightChars="10" w:right="24"/>
                              <w:jc w:val="right"/>
                              <w:rPr>
                                <w:rFonts w:ascii="標楷體" w:eastAsia="標楷體" w:hAnsi="標楷體" w:cs="新細明體"/>
                                <w:b/>
                                <w:bCs/>
                                <w:color w:val="000000"/>
                                <w:kern w:val="0"/>
                                <w:sz w:val="20"/>
                              </w:rPr>
                            </w:pPr>
                            <w:r w:rsidRPr="00F31029">
                              <w:rPr>
                                <w:rFonts w:ascii="標楷體" w:eastAsia="標楷體" w:hAnsi="標楷體" w:cs="新細明體" w:hint="eastAsia"/>
                                <w:b/>
                                <w:bCs/>
                                <w:color w:val="000000"/>
                                <w:kern w:val="0"/>
                                <w:sz w:val="20"/>
                              </w:rPr>
                              <w:t>1</w:t>
                            </w:r>
                          </w:p>
                        </w:tc>
                      </w:tr>
                      <w:tr w:rsidR="006F09C0" w:rsidRPr="00F31029" w14:paraId="6DAE50D4"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B2E9FC"/>
                            <w:vAlign w:val="center"/>
                          </w:tcPr>
                          <w:p w14:paraId="459005B2" w14:textId="77777777" w:rsidR="006F09C0" w:rsidRPr="00F31029" w:rsidRDefault="006F09C0" w:rsidP="006F09C0">
                            <w:pPr>
                              <w:widowControl/>
                              <w:snapToGrid w:val="0"/>
                              <w:spacing w:line="240" w:lineRule="exact"/>
                              <w:jc w:val="distribute"/>
                              <w:rPr>
                                <w:rFonts w:ascii="標楷體" w:eastAsia="標楷體" w:hAnsi="標楷體" w:cs="新細明體"/>
                                <w:color w:val="000000"/>
                                <w:kern w:val="0"/>
                                <w:sz w:val="20"/>
                              </w:rPr>
                            </w:pPr>
                            <w:r w:rsidRPr="00F31029">
                              <w:rPr>
                                <w:rFonts w:ascii="標楷體" w:eastAsia="標楷體" w:hAnsi="標楷體" w:hint="eastAsia"/>
                                <w:color w:val="000000"/>
                                <w:sz w:val="20"/>
                              </w:rPr>
                              <w:t>民政局</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41375003"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474" w:type="dxa"/>
                            <w:tcBorders>
                              <w:top w:val="single" w:sz="4" w:space="0" w:color="auto"/>
                              <w:left w:val="single" w:sz="4" w:space="0" w:color="auto"/>
                              <w:bottom w:val="single" w:sz="4" w:space="0" w:color="auto"/>
                              <w:right w:val="single" w:sz="4" w:space="0" w:color="auto"/>
                            </w:tcBorders>
                            <w:shd w:val="clear" w:color="auto" w:fill="B2E9FC"/>
                          </w:tcPr>
                          <w:p w14:paraId="02054E79"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B2E9FC"/>
                            <w:vAlign w:val="center"/>
                          </w:tcPr>
                          <w:p w14:paraId="20A02118"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B2E9FC"/>
                          </w:tcPr>
                          <w:p w14:paraId="3A2264D9"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tcBorders>
                              <w:top w:val="single" w:sz="4" w:space="0" w:color="auto"/>
                              <w:left w:val="single" w:sz="4" w:space="0" w:color="auto"/>
                              <w:bottom w:val="single" w:sz="4" w:space="0" w:color="auto"/>
                              <w:right w:val="single" w:sz="4" w:space="0" w:color="auto"/>
                            </w:tcBorders>
                            <w:shd w:val="clear" w:color="auto" w:fill="B2E9FC"/>
                          </w:tcPr>
                          <w:p w14:paraId="54839C1E"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gridSpan w:val="2"/>
                            <w:tcBorders>
                              <w:top w:val="single" w:sz="4" w:space="0" w:color="auto"/>
                              <w:left w:val="single" w:sz="4" w:space="0" w:color="auto"/>
                              <w:bottom w:val="single" w:sz="4" w:space="0" w:color="auto"/>
                              <w:right w:val="single" w:sz="4" w:space="0" w:color="auto"/>
                            </w:tcBorders>
                            <w:shd w:val="clear" w:color="auto" w:fill="B2E9FC"/>
                          </w:tcPr>
                          <w:p w14:paraId="58090915"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7715F0B0"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auto"/>
                            <w:vAlign w:val="center"/>
                          </w:tcPr>
                          <w:p w14:paraId="535FCBED"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財政局</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1D1F2721"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474" w:type="dxa"/>
                            <w:tcBorders>
                              <w:top w:val="single" w:sz="4" w:space="0" w:color="auto"/>
                              <w:left w:val="single" w:sz="4" w:space="0" w:color="auto"/>
                              <w:bottom w:val="single" w:sz="4" w:space="0" w:color="auto"/>
                              <w:right w:val="single" w:sz="4" w:space="0" w:color="auto"/>
                            </w:tcBorders>
                            <w:shd w:val="clear" w:color="auto" w:fill="auto"/>
                          </w:tcPr>
                          <w:p w14:paraId="4F2CE345"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0817B672"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10BEE7DE"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06D1E8D3"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gridSpan w:val="2"/>
                            <w:tcBorders>
                              <w:top w:val="single" w:sz="4" w:space="0" w:color="auto"/>
                              <w:left w:val="single" w:sz="4" w:space="0" w:color="auto"/>
                              <w:bottom w:val="single" w:sz="4" w:space="0" w:color="auto"/>
                              <w:right w:val="single" w:sz="4" w:space="0" w:color="auto"/>
                            </w:tcBorders>
                            <w:shd w:val="clear" w:color="auto" w:fill="auto"/>
                          </w:tcPr>
                          <w:p w14:paraId="3DDD8A78"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418F3F6E"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B2E9FC"/>
                            <w:vAlign w:val="center"/>
                          </w:tcPr>
                          <w:p w14:paraId="1FBF7AA3"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hint="eastAsia"/>
                                <w:color w:val="000000"/>
                                <w:sz w:val="20"/>
                              </w:rPr>
                              <w:t>教育局</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0FD08BDF"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3</w:t>
                            </w:r>
                          </w:p>
                        </w:tc>
                        <w:tc>
                          <w:tcPr>
                            <w:tcW w:w="1474" w:type="dxa"/>
                            <w:tcBorders>
                              <w:top w:val="single" w:sz="4" w:space="0" w:color="auto"/>
                              <w:left w:val="single" w:sz="4" w:space="0" w:color="auto"/>
                              <w:bottom w:val="single" w:sz="4" w:space="0" w:color="auto"/>
                              <w:right w:val="single" w:sz="4" w:space="0" w:color="auto"/>
                            </w:tcBorders>
                            <w:shd w:val="clear" w:color="auto" w:fill="B2E9FC"/>
                          </w:tcPr>
                          <w:p w14:paraId="4E929685"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B2E9FC"/>
                            <w:vAlign w:val="center"/>
                          </w:tcPr>
                          <w:p w14:paraId="68A5421B"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B2E9FC"/>
                            <w:vAlign w:val="center"/>
                          </w:tcPr>
                          <w:p w14:paraId="26E60530"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3</w:t>
                            </w:r>
                          </w:p>
                        </w:tc>
                        <w:tc>
                          <w:tcPr>
                            <w:tcW w:w="1022" w:type="dxa"/>
                            <w:tcBorders>
                              <w:top w:val="single" w:sz="4" w:space="0" w:color="auto"/>
                              <w:left w:val="single" w:sz="4" w:space="0" w:color="auto"/>
                              <w:bottom w:val="single" w:sz="4" w:space="0" w:color="auto"/>
                              <w:right w:val="single" w:sz="4" w:space="0" w:color="auto"/>
                            </w:tcBorders>
                            <w:shd w:val="clear" w:color="auto" w:fill="B2E9FC"/>
                          </w:tcPr>
                          <w:p w14:paraId="6161D42F"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gridSpan w:val="2"/>
                            <w:tcBorders>
                              <w:top w:val="single" w:sz="4" w:space="0" w:color="auto"/>
                              <w:left w:val="single" w:sz="4" w:space="0" w:color="auto"/>
                              <w:bottom w:val="single" w:sz="4" w:space="0" w:color="auto"/>
                              <w:right w:val="single" w:sz="4" w:space="0" w:color="auto"/>
                            </w:tcBorders>
                            <w:shd w:val="clear" w:color="auto" w:fill="B2E9FC"/>
                          </w:tcPr>
                          <w:p w14:paraId="0115EF70"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42C353ED"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auto"/>
                            <w:vAlign w:val="center"/>
                          </w:tcPr>
                          <w:p w14:paraId="2F812B17"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hint="eastAsia"/>
                                <w:color w:val="000000"/>
                                <w:sz w:val="20"/>
                              </w:rPr>
                              <w:t>產業發展局</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095EE547"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4</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188E990E"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319273C5"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5A70238F"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022" w:type="dxa"/>
                            <w:tcBorders>
                              <w:top w:val="single" w:sz="4" w:space="0" w:color="auto"/>
                              <w:left w:val="single" w:sz="4" w:space="0" w:color="auto"/>
                              <w:bottom w:val="single" w:sz="4" w:space="0" w:color="auto"/>
                              <w:right w:val="single" w:sz="4" w:space="0" w:color="auto"/>
                            </w:tcBorders>
                            <w:shd w:val="clear" w:color="auto" w:fill="auto"/>
                            <w:vAlign w:val="center"/>
                          </w:tcPr>
                          <w:p w14:paraId="1B10FA5F"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0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61C4AF"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53AF602C"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B2E9FC"/>
                            <w:vAlign w:val="center"/>
                          </w:tcPr>
                          <w:p w14:paraId="5A7789BB"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hint="eastAsia"/>
                                <w:color w:val="000000"/>
                                <w:sz w:val="20"/>
                              </w:rPr>
                              <w:t>工務局</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36EBB495"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r w:rsidRPr="00F31029">
                              <w:rPr>
                                <w:rFonts w:ascii="標楷體" w:eastAsia="標楷體" w:hAnsi="標楷體" w:cs="新細明體"/>
                                <w:color w:val="000000"/>
                                <w:kern w:val="0"/>
                                <w:sz w:val="20"/>
                              </w:rPr>
                              <w:t>2</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0B7B9651"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020" w:type="dxa"/>
                            <w:tcBorders>
                              <w:top w:val="single" w:sz="4" w:space="0" w:color="auto"/>
                              <w:left w:val="single" w:sz="4" w:space="0" w:color="auto"/>
                              <w:bottom w:val="single" w:sz="4" w:space="0" w:color="auto"/>
                              <w:right w:val="single" w:sz="4" w:space="0" w:color="auto"/>
                            </w:tcBorders>
                            <w:shd w:val="clear" w:color="auto" w:fill="B2E9FC"/>
                            <w:vAlign w:val="center"/>
                          </w:tcPr>
                          <w:p w14:paraId="1F426144"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020" w:type="dxa"/>
                            <w:tcBorders>
                              <w:top w:val="single" w:sz="4" w:space="0" w:color="auto"/>
                              <w:left w:val="single" w:sz="4" w:space="0" w:color="auto"/>
                              <w:bottom w:val="single" w:sz="4" w:space="0" w:color="auto"/>
                              <w:right w:val="single" w:sz="4" w:space="0" w:color="auto"/>
                            </w:tcBorders>
                            <w:shd w:val="clear" w:color="auto" w:fill="B2E9FC"/>
                            <w:vAlign w:val="center"/>
                          </w:tcPr>
                          <w:p w14:paraId="509A3E40"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4</w:t>
                            </w:r>
                          </w:p>
                        </w:tc>
                        <w:tc>
                          <w:tcPr>
                            <w:tcW w:w="1022" w:type="dxa"/>
                            <w:tcBorders>
                              <w:top w:val="single" w:sz="4" w:space="0" w:color="auto"/>
                              <w:left w:val="single" w:sz="4" w:space="0" w:color="auto"/>
                              <w:bottom w:val="single" w:sz="4" w:space="0" w:color="auto"/>
                              <w:right w:val="single" w:sz="4" w:space="0" w:color="auto"/>
                            </w:tcBorders>
                            <w:shd w:val="clear" w:color="auto" w:fill="B2E9FC"/>
                            <w:vAlign w:val="center"/>
                          </w:tcPr>
                          <w:p w14:paraId="48530134"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022" w:type="dxa"/>
                            <w:gridSpan w:val="2"/>
                            <w:tcBorders>
                              <w:top w:val="single" w:sz="4" w:space="0" w:color="auto"/>
                              <w:left w:val="single" w:sz="4" w:space="0" w:color="auto"/>
                              <w:bottom w:val="single" w:sz="4" w:space="0" w:color="auto"/>
                              <w:right w:val="single" w:sz="4" w:space="0" w:color="auto"/>
                            </w:tcBorders>
                            <w:shd w:val="clear" w:color="auto" w:fill="B2E9FC"/>
                          </w:tcPr>
                          <w:p w14:paraId="33620D92"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19F1682D"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auto"/>
                            <w:vAlign w:val="center"/>
                          </w:tcPr>
                          <w:p w14:paraId="0A09526D"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hint="eastAsia"/>
                                <w:color w:val="000000"/>
                                <w:sz w:val="20"/>
                              </w:rPr>
                              <w:t>交通局</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22ABDC4B"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9</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362EE1AB"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4</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3F942E58"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32C2BBEA"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3</w:t>
                            </w:r>
                          </w:p>
                        </w:tc>
                        <w:tc>
                          <w:tcPr>
                            <w:tcW w:w="1022" w:type="dxa"/>
                            <w:tcBorders>
                              <w:top w:val="single" w:sz="4" w:space="0" w:color="auto"/>
                              <w:left w:val="single" w:sz="4" w:space="0" w:color="auto"/>
                              <w:bottom w:val="single" w:sz="4" w:space="0" w:color="auto"/>
                              <w:right w:val="single" w:sz="4" w:space="0" w:color="auto"/>
                            </w:tcBorders>
                            <w:shd w:val="clear" w:color="auto" w:fill="auto"/>
                            <w:vAlign w:val="center"/>
                          </w:tcPr>
                          <w:p w14:paraId="73AFC098"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4</w:t>
                            </w:r>
                          </w:p>
                        </w:tc>
                        <w:tc>
                          <w:tcPr>
                            <w:tcW w:w="1022" w:type="dxa"/>
                            <w:gridSpan w:val="2"/>
                            <w:tcBorders>
                              <w:top w:val="single" w:sz="4" w:space="0" w:color="auto"/>
                              <w:left w:val="single" w:sz="4" w:space="0" w:color="auto"/>
                              <w:bottom w:val="single" w:sz="4" w:space="0" w:color="auto"/>
                              <w:right w:val="single" w:sz="4" w:space="0" w:color="auto"/>
                            </w:tcBorders>
                            <w:shd w:val="clear" w:color="auto" w:fill="auto"/>
                          </w:tcPr>
                          <w:p w14:paraId="387C7716"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22BC14AA"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B2E9FC"/>
                            <w:vAlign w:val="center"/>
                          </w:tcPr>
                          <w:p w14:paraId="5D365060"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hint="eastAsia"/>
                                <w:color w:val="000000"/>
                                <w:sz w:val="20"/>
                              </w:rPr>
                              <w:t>社會局</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07B65E67"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7A503BA1"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B2E9FC"/>
                          </w:tcPr>
                          <w:p w14:paraId="730C81C0"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B2E9FC"/>
                            <w:vAlign w:val="center"/>
                          </w:tcPr>
                          <w:p w14:paraId="41DAA31A"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022" w:type="dxa"/>
                            <w:tcBorders>
                              <w:top w:val="single" w:sz="4" w:space="0" w:color="auto"/>
                              <w:left w:val="single" w:sz="4" w:space="0" w:color="auto"/>
                              <w:bottom w:val="single" w:sz="4" w:space="0" w:color="auto"/>
                              <w:right w:val="single" w:sz="4" w:space="0" w:color="auto"/>
                            </w:tcBorders>
                            <w:shd w:val="clear" w:color="auto" w:fill="B2E9FC"/>
                          </w:tcPr>
                          <w:p w14:paraId="7BAFFC20"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gridSpan w:val="2"/>
                            <w:tcBorders>
                              <w:top w:val="single" w:sz="4" w:space="0" w:color="auto"/>
                              <w:left w:val="single" w:sz="4" w:space="0" w:color="auto"/>
                              <w:bottom w:val="single" w:sz="4" w:space="0" w:color="auto"/>
                              <w:right w:val="single" w:sz="4" w:space="0" w:color="auto"/>
                            </w:tcBorders>
                            <w:shd w:val="clear" w:color="auto" w:fill="B2E9FC"/>
                          </w:tcPr>
                          <w:p w14:paraId="2968561B"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7A93C3C1"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auto"/>
                            <w:vAlign w:val="center"/>
                          </w:tcPr>
                          <w:p w14:paraId="247182D8"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勞動局</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31B55E14"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15E6F54B"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585CF16C"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00A69866"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12314491"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gridSpan w:val="2"/>
                            <w:tcBorders>
                              <w:top w:val="single" w:sz="4" w:space="0" w:color="auto"/>
                              <w:left w:val="single" w:sz="4" w:space="0" w:color="auto"/>
                              <w:bottom w:val="single" w:sz="4" w:space="0" w:color="auto"/>
                              <w:right w:val="single" w:sz="4" w:space="0" w:color="auto"/>
                            </w:tcBorders>
                            <w:shd w:val="clear" w:color="auto" w:fill="auto"/>
                          </w:tcPr>
                          <w:p w14:paraId="07203B68"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0E9C5FDA"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B2E9FC"/>
                            <w:vAlign w:val="center"/>
                          </w:tcPr>
                          <w:p w14:paraId="11C9C9CD"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hint="eastAsia"/>
                                <w:color w:val="000000"/>
                                <w:sz w:val="20"/>
                              </w:rPr>
                              <w:t>都市發展局</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054F70F4"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4</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53ACEBF3"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4</w:t>
                            </w:r>
                          </w:p>
                        </w:tc>
                        <w:tc>
                          <w:tcPr>
                            <w:tcW w:w="1020" w:type="dxa"/>
                            <w:tcBorders>
                              <w:top w:val="single" w:sz="4" w:space="0" w:color="auto"/>
                              <w:left w:val="single" w:sz="4" w:space="0" w:color="auto"/>
                              <w:bottom w:val="single" w:sz="4" w:space="0" w:color="auto"/>
                              <w:right w:val="single" w:sz="4" w:space="0" w:color="auto"/>
                            </w:tcBorders>
                            <w:shd w:val="clear" w:color="auto" w:fill="B2E9FC"/>
                          </w:tcPr>
                          <w:p w14:paraId="2BE4A2AB"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B2E9FC"/>
                            <w:vAlign w:val="center"/>
                          </w:tcPr>
                          <w:p w14:paraId="7D414858"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022" w:type="dxa"/>
                            <w:tcBorders>
                              <w:top w:val="single" w:sz="4" w:space="0" w:color="auto"/>
                              <w:left w:val="single" w:sz="4" w:space="0" w:color="auto"/>
                              <w:bottom w:val="single" w:sz="4" w:space="0" w:color="auto"/>
                              <w:right w:val="single" w:sz="4" w:space="0" w:color="auto"/>
                            </w:tcBorders>
                            <w:shd w:val="clear" w:color="auto" w:fill="B2E9FC"/>
                            <w:vAlign w:val="center"/>
                          </w:tcPr>
                          <w:p w14:paraId="4C814A16"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022" w:type="dxa"/>
                            <w:gridSpan w:val="2"/>
                            <w:tcBorders>
                              <w:top w:val="single" w:sz="4" w:space="0" w:color="auto"/>
                              <w:left w:val="single" w:sz="4" w:space="0" w:color="auto"/>
                              <w:bottom w:val="single" w:sz="4" w:space="0" w:color="auto"/>
                              <w:right w:val="single" w:sz="4" w:space="0" w:color="auto"/>
                            </w:tcBorders>
                            <w:shd w:val="clear" w:color="auto" w:fill="B2E9FC"/>
                          </w:tcPr>
                          <w:p w14:paraId="1703FA0C"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69124A86"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auto"/>
                            <w:vAlign w:val="center"/>
                          </w:tcPr>
                          <w:p w14:paraId="2015D83B"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hint="eastAsia"/>
                                <w:color w:val="000000"/>
                                <w:sz w:val="20"/>
                              </w:rPr>
                              <w:t>文化局</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01152575"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3</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234A9AB3"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001D8A6B"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0853CB22"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022" w:type="dxa"/>
                            <w:tcBorders>
                              <w:top w:val="single" w:sz="4" w:space="0" w:color="auto"/>
                              <w:left w:val="single" w:sz="4" w:space="0" w:color="auto"/>
                              <w:bottom w:val="single" w:sz="4" w:space="0" w:color="auto"/>
                              <w:right w:val="single" w:sz="4" w:space="0" w:color="auto"/>
                            </w:tcBorders>
                            <w:shd w:val="clear" w:color="auto" w:fill="auto"/>
                            <w:vAlign w:val="center"/>
                          </w:tcPr>
                          <w:p w14:paraId="11A47F2E"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022" w:type="dxa"/>
                            <w:gridSpan w:val="2"/>
                            <w:tcBorders>
                              <w:top w:val="single" w:sz="4" w:space="0" w:color="auto"/>
                              <w:left w:val="single" w:sz="4" w:space="0" w:color="auto"/>
                              <w:bottom w:val="single" w:sz="4" w:space="0" w:color="auto"/>
                              <w:right w:val="single" w:sz="4" w:space="0" w:color="auto"/>
                            </w:tcBorders>
                            <w:shd w:val="clear" w:color="auto" w:fill="auto"/>
                          </w:tcPr>
                          <w:p w14:paraId="6EAFCB2C"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1BB2AF55"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B2E9FC"/>
                            <w:vAlign w:val="center"/>
                          </w:tcPr>
                          <w:p w14:paraId="7DC1D41D"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消防局</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0FF349C9"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474" w:type="dxa"/>
                            <w:tcBorders>
                              <w:top w:val="single" w:sz="4" w:space="0" w:color="auto"/>
                              <w:left w:val="single" w:sz="4" w:space="0" w:color="auto"/>
                              <w:bottom w:val="single" w:sz="4" w:space="0" w:color="auto"/>
                              <w:right w:val="single" w:sz="4" w:space="0" w:color="auto"/>
                            </w:tcBorders>
                            <w:shd w:val="clear" w:color="auto" w:fill="B2E9FC"/>
                          </w:tcPr>
                          <w:p w14:paraId="03625135"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B2E9FC"/>
                            <w:vAlign w:val="center"/>
                          </w:tcPr>
                          <w:p w14:paraId="6DD1FFAB"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020" w:type="dxa"/>
                            <w:tcBorders>
                              <w:top w:val="single" w:sz="4" w:space="0" w:color="auto"/>
                              <w:left w:val="single" w:sz="4" w:space="0" w:color="auto"/>
                              <w:bottom w:val="single" w:sz="4" w:space="0" w:color="auto"/>
                              <w:right w:val="single" w:sz="4" w:space="0" w:color="auto"/>
                            </w:tcBorders>
                            <w:shd w:val="clear" w:color="auto" w:fill="B2E9FC"/>
                            <w:vAlign w:val="center"/>
                          </w:tcPr>
                          <w:p w14:paraId="2C4A43C6"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tcBorders>
                              <w:top w:val="single" w:sz="4" w:space="0" w:color="auto"/>
                              <w:left w:val="single" w:sz="4" w:space="0" w:color="auto"/>
                              <w:bottom w:val="single" w:sz="4" w:space="0" w:color="auto"/>
                              <w:right w:val="single" w:sz="4" w:space="0" w:color="auto"/>
                            </w:tcBorders>
                            <w:shd w:val="clear" w:color="auto" w:fill="B2E9FC"/>
                          </w:tcPr>
                          <w:p w14:paraId="3816D820"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gridSpan w:val="2"/>
                            <w:tcBorders>
                              <w:top w:val="single" w:sz="4" w:space="0" w:color="auto"/>
                              <w:left w:val="single" w:sz="4" w:space="0" w:color="auto"/>
                              <w:bottom w:val="single" w:sz="4" w:space="0" w:color="auto"/>
                              <w:right w:val="single" w:sz="4" w:space="0" w:color="auto"/>
                            </w:tcBorders>
                            <w:shd w:val="clear" w:color="auto" w:fill="B2E9FC"/>
                          </w:tcPr>
                          <w:p w14:paraId="5F6E0B41"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7B1B4841"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auto"/>
                            <w:vAlign w:val="center"/>
                          </w:tcPr>
                          <w:p w14:paraId="30FD06E1"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hint="eastAsia"/>
                                <w:color w:val="000000"/>
                                <w:sz w:val="20"/>
                              </w:rPr>
                              <w:t>捷運工程局</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75FDA5A6"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474" w:type="dxa"/>
                            <w:tcBorders>
                              <w:top w:val="single" w:sz="4" w:space="0" w:color="auto"/>
                              <w:left w:val="single" w:sz="4" w:space="0" w:color="auto"/>
                              <w:bottom w:val="single" w:sz="4" w:space="0" w:color="auto"/>
                              <w:right w:val="single" w:sz="4" w:space="0" w:color="auto"/>
                            </w:tcBorders>
                            <w:shd w:val="clear" w:color="auto" w:fill="auto"/>
                          </w:tcPr>
                          <w:p w14:paraId="1EC8CF30"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8C11DE9"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auto"/>
                            <w:vAlign w:val="center"/>
                          </w:tcPr>
                          <w:p w14:paraId="43A53355"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022" w:type="dxa"/>
                            <w:tcBorders>
                              <w:top w:val="single" w:sz="4" w:space="0" w:color="auto"/>
                              <w:left w:val="single" w:sz="4" w:space="0" w:color="auto"/>
                              <w:bottom w:val="single" w:sz="4" w:space="0" w:color="auto"/>
                              <w:right w:val="single" w:sz="4" w:space="0" w:color="auto"/>
                            </w:tcBorders>
                            <w:shd w:val="clear" w:color="auto" w:fill="auto"/>
                          </w:tcPr>
                          <w:p w14:paraId="33AF2CDB"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gridSpan w:val="2"/>
                            <w:tcBorders>
                              <w:top w:val="single" w:sz="4" w:space="0" w:color="auto"/>
                              <w:left w:val="single" w:sz="4" w:space="0" w:color="auto"/>
                              <w:bottom w:val="single" w:sz="4" w:space="0" w:color="auto"/>
                              <w:right w:val="single" w:sz="4" w:space="0" w:color="auto"/>
                            </w:tcBorders>
                            <w:shd w:val="clear" w:color="auto" w:fill="auto"/>
                          </w:tcPr>
                          <w:p w14:paraId="62589364"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5A99DEDB"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B2E9FC"/>
                            <w:vAlign w:val="center"/>
                          </w:tcPr>
                          <w:p w14:paraId="60AFD927" w14:textId="77777777" w:rsidR="006F09C0" w:rsidRPr="00F31029" w:rsidRDefault="006F09C0" w:rsidP="006F09C0">
                            <w:pPr>
                              <w:widowControl/>
                              <w:spacing w:line="240" w:lineRule="exact"/>
                              <w:jc w:val="distribute"/>
                              <w:rPr>
                                <w:rFonts w:ascii="標楷體" w:eastAsia="標楷體" w:hAnsi="標楷體" w:cs="新細明體"/>
                                <w:color w:val="000000"/>
                                <w:spacing w:val="-16"/>
                                <w:kern w:val="0"/>
                                <w:sz w:val="20"/>
                              </w:rPr>
                            </w:pPr>
                            <w:r w:rsidRPr="00F31029">
                              <w:rPr>
                                <w:rFonts w:ascii="標楷體" w:eastAsia="標楷體" w:hAnsi="標楷體" w:hint="eastAsia"/>
                                <w:color w:val="000000"/>
                                <w:sz w:val="20"/>
                              </w:rPr>
                              <w:t>地政局</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552A8A9A"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474" w:type="dxa"/>
                            <w:tcBorders>
                              <w:top w:val="single" w:sz="4" w:space="0" w:color="auto"/>
                              <w:left w:val="single" w:sz="4" w:space="0" w:color="auto"/>
                              <w:bottom w:val="single" w:sz="4" w:space="0" w:color="auto"/>
                              <w:right w:val="single" w:sz="4" w:space="0" w:color="auto"/>
                            </w:tcBorders>
                            <w:shd w:val="clear" w:color="auto" w:fill="B2E9FC"/>
                          </w:tcPr>
                          <w:p w14:paraId="5C142330"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B2E9FC"/>
                          </w:tcPr>
                          <w:p w14:paraId="0B96E233"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B2E9FC"/>
                          </w:tcPr>
                          <w:p w14:paraId="3670785F"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tcBorders>
                              <w:top w:val="single" w:sz="4" w:space="0" w:color="auto"/>
                              <w:left w:val="single" w:sz="4" w:space="0" w:color="auto"/>
                              <w:bottom w:val="single" w:sz="4" w:space="0" w:color="auto"/>
                              <w:right w:val="single" w:sz="4" w:space="0" w:color="auto"/>
                            </w:tcBorders>
                            <w:shd w:val="clear" w:color="auto" w:fill="B2E9FC"/>
                          </w:tcPr>
                          <w:p w14:paraId="13C6B70C"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gridSpan w:val="2"/>
                            <w:tcBorders>
                              <w:top w:val="single" w:sz="4" w:space="0" w:color="auto"/>
                              <w:left w:val="single" w:sz="4" w:space="0" w:color="auto"/>
                              <w:bottom w:val="single" w:sz="4" w:space="0" w:color="auto"/>
                              <w:right w:val="single" w:sz="4" w:space="0" w:color="auto"/>
                            </w:tcBorders>
                            <w:shd w:val="clear" w:color="auto" w:fill="B2E9FC"/>
                          </w:tcPr>
                          <w:p w14:paraId="4968F55D"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2F549077"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auto"/>
                            <w:vAlign w:val="center"/>
                          </w:tcPr>
                          <w:p w14:paraId="5C074AE1" w14:textId="77777777" w:rsidR="006F09C0" w:rsidRPr="00F31029" w:rsidRDefault="006F09C0" w:rsidP="006F09C0">
                            <w:pPr>
                              <w:widowControl/>
                              <w:spacing w:line="240" w:lineRule="exact"/>
                              <w:jc w:val="distribute"/>
                              <w:rPr>
                                <w:rFonts w:ascii="標楷體" w:eastAsia="標楷體" w:hAnsi="標楷體" w:cs="新細明體"/>
                                <w:color w:val="000000"/>
                                <w:kern w:val="0"/>
                                <w:sz w:val="20"/>
                              </w:rPr>
                            </w:pPr>
                            <w:r w:rsidRPr="00F31029">
                              <w:rPr>
                                <w:rFonts w:ascii="標楷體" w:eastAsia="標楷體" w:hAnsi="標楷體" w:hint="eastAsia"/>
                                <w:color w:val="000000"/>
                                <w:sz w:val="20"/>
                              </w:rPr>
                              <w:t>體育局</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1ED072FB"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474" w:type="dxa"/>
                            <w:tcBorders>
                              <w:top w:val="single" w:sz="4" w:space="0" w:color="auto"/>
                              <w:left w:val="single" w:sz="4" w:space="0" w:color="auto"/>
                              <w:bottom w:val="single" w:sz="4" w:space="0" w:color="auto"/>
                              <w:right w:val="single" w:sz="4" w:space="0" w:color="auto"/>
                            </w:tcBorders>
                            <w:shd w:val="clear" w:color="auto" w:fill="auto"/>
                            <w:vAlign w:val="center"/>
                          </w:tcPr>
                          <w:p w14:paraId="3DD7C779"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2</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1A0C40F4"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auto"/>
                          </w:tcPr>
                          <w:p w14:paraId="63249BDE"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tcBorders>
                              <w:top w:val="single" w:sz="4" w:space="0" w:color="auto"/>
                              <w:left w:val="single" w:sz="4" w:space="0" w:color="auto"/>
                              <w:bottom w:val="single" w:sz="4" w:space="0" w:color="auto"/>
                              <w:right w:val="single" w:sz="4" w:space="0" w:color="auto"/>
                            </w:tcBorders>
                            <w:shd w:val="clear" w:color="auto" w:fill="auto"/>
                            <w:vAlign w:val="center"/>
                          </w:tcPr>
                          <w:p w14:paraId="0E7C7B94"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c>
                          <w:tcPr>
                            <w:tcW w:w="102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89D8DC4"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1</w:t>
                            </w:r>
                          </w:p>
                        </w:tc>
                      </w:tr>
                      <w:tr w:rsidR="006F09C0" w:rsidRPr="00F31029" w14:paraId="13D38777" w14:textId="77777777" w:rsidTr="00AD1D2A">
                        <w:trPr>
                          <w:trHeight w:val="283"/>
                          <w:jc w:val="center"/>
                        </w:trPr>
                        <w:tc>
                          <w:tcPr>
                            <w:tcW w:w="2721" w:type="dxa"/>
                            <w:tcBorders>
                              <w:top w:val="single" w:sz="4" w:space="0" w:color="auto"/>
                              <w:left w:val="single" w:sz="4" w:space="0" w:color="auto"/>
                              <w:bottom w:val="single" w:sz="4" w:space="0" w:color="auto"/>
                              <w:right w:val="single" w:sz="4" w:space="0" w:color="auto"/>
                            </w:tcBorders>
                            <w:shd w:val="clear" w:color="auto" w:fill="B2E9FC"/>
                            <w:vAlign w:val="center"/>
                          </w:tcPr>
                          <w:p w14:paraId="5A36ED29" w14:textId="77777777" w:rsidR="006F09C0" w:rsidRPr="00F31029" w:rsidRDefault="006F09C0" w:rsidP="006F09C0">
                            <w:pPr>
                              <w:widowControl/>
                              <w:spacing w:line="240" w:lineRule="exact"/>
                              <w:jc w:val="distribute"/>
                              <w:rPr>
                                <w:rFonts w:ascii="標楷體" w:eastAsia="標楷體" w:hAnsi="標楷體" w:cs="新細明體"/>
                                <w:color w:val="000000"/>
                                <w:spacing w:val="10"/>
                                <w:kern w:val="0"/>
                                <w:sz w:val="20"/>
                              </w:rPr>
                            </w:pPr>
                            <w:r w:rsidRPr="00F31029">
                              <w:rPr>
                                <w:rFonts w:ascii="標楷體" w:eastAsia="標楷體" w:hAnsi="標楷體" w:hint="eastAsia"/>
                                <w:color w:val="000000"/>
                                <w:sz w:val="20"/>
                              </w:rPr>
                              <w:t>臺北自來水事業處</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08352620"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4</w:t>
                            </w:r>
                          </w:p>
                        </w:tc>
                        <w:tc>
                          <w:tcPr>
                            <w:tcW w:w="1474" w:type="dxa"/>
                            <w:tcBorders>
                              <w:top w:val="single" w:sz="4" w:space="0" w:color="auto"/>
                              <w:left w:val="single" w:sz="4" w:space="0" w:color="auto"/>
                              <w:bottom w:val="single" w:sz="4" w:space="0" w:color="auto"/>
                              <w:right w:val="single" w:sz="4" w:space="0" w:color="auto"/>
                            </w:tcBorders>
                            <w:shd w:val="clear" w:color="auto" w:fill="B2E9FC"/>
                            <w:vAlign w:val="center"/>
                          </w:tcPr>
                          <w:p w14:paraId="7A044023"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0" w:type="dxa"/>
                            <w:tcBorders>
                              <w:top w:val="single" w:sz="4" w:space="0" w:color="auto"/>
                              <w:left w:val="single" w:sz="4" w:space="0" w:color="auto"/>
                              <w:bottom w:val="single" w:sz="4" w:space="0" w:color="auto"/>
                              <w:right w:val="single" w:sz="4" w:space="0" w:color="auto"/>
                            </w:tcBorders>
                            <w:shd w:val="clear" w:color="auto" w:fill="B2E9FC"/>
                            <w:vAlign w:val="center"/>
                          </w:tcPr>
                          <w:p w14:paraId="101D667E"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hint="eastAsia"/>
                                <w:color w:val="000000"/>
                                <w:kern w:val="0"/>
                                <w:sz w:val="20"/>
                              </w:rPr>
                              <w:t>4</w:t>
                            </w:r>
                          </w:p>
                        </w:tc>
                        <w:tc>
                          <w:tcPr>
                            <w:tcW w:w="1020" w:type="dxa"/>
                            <w:tcBorders>
                              <w:top w:val="single" w:sz="4" w:space="0" w:color="auto"/>
                              <w:left w:val="single" w:sz="4" w:space="0" w:color="auto"/>
                              <w:bottom w:val="single" w:sz="4" w:space="0" w:color="auto"/>
                              <w:right w:val="single" w:sz="4" w:space="0" w:color="auto"/>
                            </w:tcBorders>
                            <w:shd w:val="clear" w:color="auto" w:fill="B2E9FC"/>
                          </w:tcPr>
                          <w:p w14:paraId="52F1B947"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tcBorders>
                              <w:top w:val="single" w:sz="4" w:space="0" w:color="auto"/>
                              <w:left w:val="single" w:sz="4" w:space="0" w:color="auto"/>
                              <w:bottom w:val="single" w:sz="4" w:space="0" w:color="auto"/>
                              <w:right w:val="single" w:sz="4" w:space="0" w:color="auto"/>
                            </w:tcBorders>
                            <w:shd w:val="clear" w:color="auto" w:fill="B2E9FC"/>
                          </w:tcPr>
                          <w:p w14:paraId="1E5DB9E7"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c>
                          <w:tcPr>
                            <w:tcW w:w="1022" w:type="dxa"/>
                            <w:gridSpan w:val="2"/>
                            <w:tcBorders>
                              <w:top w:val="single" w:sz="4" w:space="0" w:color="auto"/>
                              <w:left w:val="single" w:sz="4" w:space="0" w:color="auto"/>
                              <w:bottom w:val="single" w:sz="4" w:space="0" w:color="auto"/>
                              <w:right w:val="single" w:sz="4" w:space="0" w:color="auto"/>
                            </w:tcBorders>
                            <w:shd w:val="clear" w:color="auto" w:fill="B2E9FC"/>
                          </w:tcPr>
                          <w:p w14:paraId="0CB195FB" w14:textId="77777777" w:rsidR="006F09C0" w:rsidRPr="00F31029" w:rsidRDefault="006F09C0" w:rsidP="006F09C0">
                            <w:pPr>
                              <w:widowControl/>
                              <w:spacing w:line="240" w:lineRule="exact"/>
                              <w:ind w:rightChars="10" w:right="24"/>
                              <w:jc w:val="right"/>
                              <w:rPr>
                                <w:rFonts w:ascii="標楷體" w:eastAsia="標楷體" w:hAnsi="標楷體" w:cs="新細明體"/>
                                <w:color w:val="000000"/>
                                <w:kern w:val="0"/>
                                <w:sz w:val="20"/>
                              </w:rPr>
                            </w:pPr>
                            <w:r w:rsidRPr="00F31029">
                              <w:rPr>
                                <w:rFonts w:ascii="標楷體" w:eastAsia="標楷體" w:hAnsi="標楷體" w:cs="新細明體"/>
                                <w:color w:val="000000"/>
                                <w:kern w:val="0"/>
                                <w:sz w:val="20"/>
                              </w:rPr>
                              <w:t>－</w:t>
                            </w:r>
                          </w:p>
                        </w:tc>
                      </w:tr>
                      <w:tr w:rsidR="006F09C0" w:rsidRPr="00F31029" w14:paraId="4D23E91F" w14:textId="77777777" w:rsidTr="00AD1D2A">
                        <w:trPr>
                          <w:gridAfter w:val="1"/>
                          <w:wAfter w:w="114" w:type="dxa"/>
                          <w:trHeight w:val="1842"/>
                          <w:jc w:val="center"/>
                        </w:trPr>
                        <w:tc>
                          <w:tcPr>
                            <w:tcW w:w="9639" w:type="dxa"/>
                            <w:gridSpan w:val="7"/>
                            <w:tcBorders>
                              <w:top w:val="single" w:sz="4" w:space="0" w:color="auto"/>
                            </w:tcBorders>
                            <w:shd w:val="clear" w:color="auto" w:fill="auto"/>
                          </w:tcPr>
                          <w:p w14:paraId="3500AC6F" w14:textId="77777777" w:rsidR="006F09C0" w:rsidRPr="00F31029" w:rsidRDefault="006F09C0" w:rsidP="00AD1D2A">
                            <w:pPr>
                              <w:widowControl/>
                              <w:snapToGrid w:val="0"/>
                              <w:spacing w:line="260" w:lineRule="exact"/>
                              <w:ind w:left="540" w:hangingChars="300" w:hanging="540"/>
                              <w:jc w:val="both"/>
                              <w:rPr>
                                <w:rFonts w:ascii="標楷體" w:eastAsia="標楷體" w:hAnsi="標楷體" w:cs="新細明體"/>
                                <w:color w:val="000000"/>
                                <w:kern w:val="0"/>
                                <w:sz w:val="18"/>
                                <w:szCs w:val="18"/>
                              </w:rPr>
                            </w:pPr>
                            <w:r w:rsidRPr="00F31029">
                              <w:rPr>
                                <w:rFonts w:ascii="標楷體" w:eastAsia="標楷體" w:hAnsi="標楷體" w:cs="新細明體" w:hint="eastAsia"/>
                                <w:color w:val="000000"/>
                                <w:kern w:val="0"/>
                                <w:sz w:val="18"/>
                                <w:szCs w:val="18"/>
                              </w:rPr>
                              <w:t>註：1.財政局辦理「動物園生態園區地下共構工程」、社會局辦理「萬隆東營區社會福利設施用地新建工</w:t>
                            </w:r>
                            <w:r w:rsidRPr="001E3FCC">
                              <w:rPr>
                                <w:rFonts w:ascii="標楷體" w:eastAsia="標楷體" w:hAnsi="標楷體" w:cs="新細明體" w:hint="eastAsia"/>
                                <w:color w:val="000000"/>
                                <w:spacing w:val="2"/>
                                <w:kern w:val="0"/>
                                <w:sz w:val="18"/>
                                <w:szCs w:val="18"/>
                              </w:rPr>
                              <w:t>程」及文化局辦理「臺北流行音樂中心產業區招商」等3項，因113年度均無工程施作，未編列預算。</w:t>
                            </w:r>
                          </w:p>
                          <w:p w14:paraId="75E3EDBF" w14:textId="77777777" w:rsidR="006F09C0" w:rsidRPr="00F31029" w:rsidRDefault="006F09C0" w:rsidP="00AD1D2A">
                            <w:pPr>
                              <w:widowControl/>
                              <w:snapToGrid w:val="0"/>
                              <w:spacing w:line="260" w:lineRule="exact"/>
                              <w:ind w:left="540" w:hangingChars="300" w:hanging="540"/>
                              <w:jc w:val="both"/>
                              <w:rPr>
                                <w:rFonts w:ascii="標楷體" w:eastAsia="標楷體" w:hAnsi="標楷體" w:cs="新細明體"/>
                                <w:color w:val="000000"/>
                                <w:kern w:val="0"/>
                                <w:sz w:val="18"/>
                                <w:szCs w:val="18"/>
                              </w:rPr>
                            </w:pPr>
                            <w:r w:rsidRPr="0058226C">
                              <w:rPr>
                                <w:rFonts w:ascii="標楷體" w:eastAsia="標楷體" w:hAnsi="標楷體" w:cs="新細明體" w:hint="eastAsia"/>
                                <w:color w:val="FFFFFF" w:themeColor="background1"/>
                                <w:kern w:val="0"/>
                                <w:sz w:val="18"/>
                                <w:szCs w:val="18"/>
                              </w:rPr>
                              <w:t>註：</w:t>
                            </w:r>
                            <w:r w:rsidRPr="00F31029">
                              <w:rPr>
                                <w:rFonts w:ascii="標楷體" w:eastAsia="標楷體" w:hAnsi="標楷體" w:cs="新細明體" w:hint="eastAsia"/>
                                <w:color w:val="000000"/>
                                <w:kern w:val="0"/>
                                <w:sz w:val="18"/>
                                <w:szCs w:val="18"/>
                              </w:rPr>
                              <w:t>2</w:t>
                            </w:r>
                            <w:r w:rsidRPr="00F31029">
                              <w:rPr>
                                <w:rFonts w:ascii="標楷體" w:eastAsia="標楷體" w:hAnsi="標楷體" w:cs="新細明體"/>
                                <w:color w:val="000000"/>
                                <w:kern w:val="0"/>
                                <w:sz w:val="18"/>
                                <w:szCs w:val="18"/>
                              </w:rPr>
                              <w:t>.</w:t>
                            </w:r>
                            <w:r w:rsidRPr="00F31029">
                              <w:rPr>
                                <w:rFonts w:ascii="標楷體" w:eastAsia="標楷體" w:hAnsi="標楷體" w:cs="新細明體" w:hint="eastAsia"/>
                                <w:color w:val="000000"/>
                                <w:kern w:val="0"/>
                                <w:sz w:val="18"/>
                                <w:szCs w:val="18"/>
                              </w:rPr>
                              <w:t>殯葬管理處辦理「第二殯儀館第二期整建計畫」、工務局新建工程處辦理「常德街人行地下道連通工程」及「臺北市第二殯儀館聯外道路新築工程」、工務局公園路燈工程管理處辦理「捷運綠廊串連人行動線(士林-劍潭站)更新工程」、工務局</w:t>
                            </w:r>
                            <w:r w:rsidRPr="00F31029">
                              <w:rPr>
                                <w:rFonts w:ascii="標楷體" w:eastAsia="標楷體" w:hAnsi="標楷體" w:cs="新細明體"/>
                                <w:color w:val="000000"/>
                                <w:kern w:val="0"/>
                                <w:sz w:val="18"/>
                                <w:szCs w:val="18"/>
                              </w:rPr>
                              <w:t>衛生下水道工程處</w:t>
                            </w:r>
                            <w:r w:rsidRPr="00F31029">
                              <w:rPr>
                                <w:rFonts w:ascii="標楷體" w:eastAsia="標楷體" w:hAnsi="標楷體" w:cs="新細明體" w:hint="eastAsia"/>
                                <w:color w:val="000000"/>
                                <w:kern w:val="0"/>
                                <w:sz w:val="18"/>
                                <w:szCs w:val="18"/>
                              </w:rPr>
                              <w:t>辦理「內湖污水處理廠第三期設備（施）更新工程」、地政局</w:t>
                            </w:r>
                            <w:r w:rsidRPr="00F31029">
                              <w:rPr>
                                <w:rFonts w:ascii="標楷體" w:eastAsia="標楷體" w:hAnsi="標楷體" w:cs="新細明體"/>
                                <w:color w:val="000000"/>
                                <w:kern w:val="0"/>
                                <w:sz w:val="18"/>
                                <w:szCs w:val="18"/>
                              </w:rPr>
                              <w:t>土地開發總隊</w:t>
                            </w:r>
                            <w:r w:rsidRPr="00F31029">
                              <w:rPr>
                                <w:rFonts w:ascii="標楷體" w:eastAsia="標楷體" w:hAnsi="標楷體" w:cs="新細明體" w:hint="eastAsia"/>
                                <w:color w:val="000000"/>
                                <w:kern w:val="0"/>
                                <w:sz w:val="18"/>
                                <w:szCs w:val="18"/>
                              </w:rPr>
                              <w:t>辦理「北投士林科技園區區段徵收」等</w:t>
                            </w:r>
                            <w:r w:rsidRPr="00F31029">
                              <w:rPr>
                                <w:rFonts w:ascii="標楷體" w:eastAsia="標楷體" w:hAnsi="標楷體" w:cs="新細明體"/>
                                <w:color w:val="000000"/>
                                <w:kern w:val="0"/>
                                <w:sz w:val="18"/>
                                <w:szCs w:val="18"/>
                              </w:rPr>
                              <w:t>6</w:t>
                            </w:r>
                            <w:r w:rsidRPr="00F31029">
                              <w:rPr>
                                <w:rFonts w:ascii="標楷體" w:eastAsia="標楷體" w:hAnsi="標楷體" w:cs="新細明體" w:hint="eastAsia"/>
                                <w:color w:val="000000"/>
                                <w:kern w:val="0"/>
                                <w:sz w:val="18"/>
                                <w:szCs w:val="18"/>
                              </w:rPr>
                              <w:t>項免予考評，爰各評核等第散總為</w:t>
                            </w:r>
                            <w:r w:rsidRPr="00F31029">
                              <w:rPr>
                                <w:rFonts w:ascii="標楷體" w:eastAsia="標楷體" w:hAnsi="標楷體" w:cs="新細明體"/>
                                <w:color w:val="000000"/>
                                <w:kern w:val="0"/>
                                <w:sz w:val="18"/>
                                <w:szCs w:val="18"/>
                              </w:rPr>
                              <w:t>43</w:t>
                            </w:r>
                            <w:r w:rsidRPr="00F31029">
                              <w:rPr>
                                <w:rFonts w:ascii="標楷體" w:eastAsia="標楷體" w:hAnsi="標楷體" w:cs="新細明體" w:hint="eastAsia"/>
                                <w:color w:val="000000"/>
                                <w:kern w:val="0"/>
                                <w:sz w:val="18"/>
                                <w:szCs w:val="18"/>
                              </w:rPr>
                              <w:t>項。</w:t>
                            </w:r>
                          </w:p>
                          <w:p w14:paraId="4424A6E8" w14:textId="77777777" w:rsidR="006F09C0" w:rsidRPr="00F31029" w:rsidRDefault="006F09C0" w:rsidP="00AD1D2A">
                            <w:pPr>
                              <w:widowControl/>
                              <w:snapToGrid w:val="0"/>
                              <w:spacing w:line="260" w:lineRule="exact"/>
                              <w:ind w:left="540" w:hangingChars="300" w:hanging="540"/>
                              <w:jc w:val="both"/>
                              <w:rPr>
                                <w:rFonts w:ascii="標楷體" w:eastAsia="標楷體" w:hAnsi="標楷體" w:cs="新細明體"/>
                                <w:color w:val="000000"/>
                                <w:kern w:val="0"/>
                                <w:sz w:val="18"/>
                                <w:szCs w:val="18"/>
                              </w:rPr>
                            </w:pPr>
                            <w:r w:rsidRPr="0058226C">
                              <w:rPr>
                                <w:rFonts w:ascii="標楷體" w:eastAsia="標楷體" w:hAnsi="標楷體" w:cs="新細明體" w:hint="eastAsia"/>
                                <w:color w:val="FFFFFF" w:themeColor="background1"/>
                                <w:kern w:val="0"/>
                                <w:sz w:val="18"/>
                                <w:szCs w:val="18"/>
                              </w:rPr>
                              <w:t>註：</w:t>
                            </w:r>
                            <w:r w:rsidRPr="00F31029">
                              <w:rPr>
                                <w:rFonts w:ascii="標楷體" w:eastAsia="標楷體" w:hAnsi="標楷體" w:cs="新細明體"/>
                                <w:color w:val="000000"/>
                                <w:kern w:val="0"/>
                                <w:sz w:val="18"/>
                                <w:szCs w:val="18"/>
                              </w:rPr>
                              <w:t>3</w:t>
                            </w:r>
                            <w:r w:rsidRPr="00F31029">
                              <w:rPr>
                                <w:rFonts w:ascii="標楷體" w:eastAsia="標楷體" w:hAnsi="標楷體" w:cs="新細明體" w:hint="eastAsia"/>
                                <w:color w:val="000000"/>
                                <w:kern w:val="0"/>
                                <w:sz w:val="18"/>
                                <w:szCs w:val="18"/>
                              </w:rPr>
                              <w:t>.資料來源：整理自臺北市政府11</w:t>
                            </w:r>
                            <w:r w:rsidRPr="00F31029">
                              <w:rPr>
                                <w:rFonts w:ascii="標楷體" w:eastAsia="標楷體" w:hAnsi="標楷體" w:cs="新細明體"/>
                                <w:color w:val="000000"/>
                                <w:kern w:val="0"/>
                                <w:sz w:val="18"/>
                                <w:szCs w:val="18"/>
                              </w:rPr>
                              <w:t>3</w:t>
                            </w:r>
                            <w:r w:rsidRPr="00F31029">
                              <w:rPr>
                                <w:rFonts w:ascii="標楷體" w:eastAsia="標楷體" w:hAnsi="標楷體" w:cs="新細明體" w:hint="eastAsia"/>
                                <w:color w:val="000000"/>
                                <w:kern w:val="0"/>
                                <w:sz w:val="18"/>
                                <w:szCs w:val="18"/>
                              </w:rPr>
                              <w:t>年度府管制計畫年終考評彙編及</w:t>
                            </w:r>
                            <w:r w:rsidRPr="00F31029">
                              <w:rPr>
                                <w:rFonts w:ascii="標楷體" w:eastAsia="標楷體" w:hAnsi="標楷體" w:cs="新細明體"/>
                                <w:color w:val="000000"/>
                                <w:kern w:val="0"/>
                                <w:sz w:val="18"/>
                                <w:szCs w:val="18"/>
                              </w:rPr>
                              <w:t>臺北市政府提供</w:t>
                            </w:r>
                            <w:r w:rsidRPr="00F31029">
                              <w:rPr>
                                <w:rFonts w:ascii="標楷體" w:eastAsia="標楷體" w:hAnsi="標楷體" w:cs="新細明體" w:hint="eastAsia"/>
                                <w:color w:val="000000"/>
                                <w:kern w:val="0"/>
                                <w:sz w:val="18"/>
                                <w:szCs w:val="18"/>
                              </w:rPr>
                              <w:t>資</w:t>
                            </w:r>
                            <w:r w:rsidRPr="00F31029">
                              <w:rPr>
                                <w:rFonts w:ascii="標楷體" w:eastAsia="標楷體" w:hAnsi="標楷體" w:cs="新細明體"/>
                                <w:color w:val="000000"/>
                                <w:kern w:val="0"/>
                                <w:sz w:val="18"/>
                                <w:szCs w:val="18"/>
                              </w:rPr>
                              <w:t>料</w:t>
                            </w:r>
                            <w:r w:rsidRPr="00F31029">
                              <w:rPr>
                                <w:rFonts w:ascii="標楷體" w:eastAsia="標楷體" w:hAnsi="標楷體" w:cs="新細明體" w:hint="eastAsia"/>
                                <w:color w:val="000000"/>
                                <w:kern w:val="0"/>
                                <w:sz w:val="18"/>
                                <w:szCs w:val="18"/>
                              </w:rPr>
                              <w:t>。</w:t>
                            </w:r>
                          </w:p>
                        </w:tc>
                      </w:tr>
                    </w:tbl>
                    <w:p w14:paraId="293A4426" w14:textId="77777777" w:rsidR="008B1826" w:rsidRPr="006F09C0" w:rsidRDefault="008B1826" w:rsidP="008B1826">
                      <w:pPr>
                        <w:spacing w:line="20" w:lineRule="exact"/>
                        <w:rPr>
                          <w:rFonts w:ascii="標楷體" w:eastAsia="標楷體" w:hAnsi="標楷體"/>
                          <w:sz w:val="2"/>
                          <w:szCs w:val="2"/>
                        </w:rPr>
                      </w:pPr>
                    </w:p>
                  </w:txbxContent>
                </v:textbox>
                <w10:wrap type="square" anchorx="margin"/>
              </v:shape>
            </w:pict>
          </mc:Fallback>
        </mc:AlternateContent>
      </w:r>
      <w:r>
        <w:rPr>
          <w:rFonts w:ascii="標楷體" w:eastAsia="標楷體" w:hAnsi="標楷體" w:cs="Times New Roman" w:hint="eastAsia"/>
          <w:spacing w:val="10"/>
          <w:sz w:val="28"/>
          <w:szCs w:val="28"/>
        </w:rPr>
        <w:t>機關</w:t>
      </w:r>
      <w:r w:rsidRPr="00F31029">
        <w:rPr>
          <w:rFonts w:ascii="標楷體" w:eastAsia="標楷體" w:hAnsi="標楷體" w:cs="Times New Roman" w:hint="eastAsia"/>
          <w:spacing w:val="10"/>
          <w:sz w:val="28"/>
          <w:szCs w:val="28"/>
        </w:rPr>
        <w:t>7項計畫113年度評核等第較112年度退步；另</w:t>
      </w:r>
      <w:r>
        <w:rPr>
          <w:rFonts w:ascii="標楷體" w:eastAsia="標楷體" w:hAnsi="標楷體" w:cs="Times New Roman" w:hint="eastAsia"/>
          <w:spacing w:val="10"/>
          <w:sz w:val="28"/>
          <w:szCs w:val="28"/>
        </w:rPr>
        <w:t>4個主管機關</w:t>
      </w:r>
      <w:r w:rsidRPr="00F31029">
        <w:rPr>
          <w:rFonts w:ascii="標楷體" w:eastAsia="標楷體" w:hAnsi="標楷體" w:cs="Times New Roman" w:hint="eastAsia"/>
          <w:spacing w:val="10"/>
          <w:sz w:val="28"/>
          <w:szCs w:val="28"/>
        </w:rPr>
        <w:t>5項計畫</w:t>
      </w:r>
      <w:r w:rsidRPr="00F31029">
        <w:rPr>
          <w:rFonts w:ascii="標楷體" w:eastAsia="標楷體" w:hAnsi="標楷體" w:cs="Times New Roman" w:hint="eastAsia"/>
          <w:spacing w:val="10"/>
          <w:sz w:val="28"/>
          <w:szCs w:val="28"/>
        </w:rPr>
        <w:lastRenderedPageBreak/>
        <w:t>連續2個年度評核結果皆為乙等或未達乙等（表</w:t>
      </w:r>
      <w:r w:rsidRPr="00F31029">
        <w:rPr>
          <w:rFonts w:ascii="標楷體" w:eastAsia="標楷體" w:hAnsi="標楷體" w:cs="Times New Roman"/>
          <w:spacing w:val="10"/>
          <w:sz w:val="28"/>
          <w:szCs w:val="28"/>
        </w:rPr>
        <w:t>4</w:t>
      </w:r>
      <w:r w:rsidRPr="00F31029">
        <w:rPr>
          <w:rFonts w:ascii="標楷體" w:eastAsia="標楷體" w:hAnsi="標楷體" w:cs="Times New Roman" w:hint="eastAsia"/>
          <w:spacing w:val="10"/>
          <w:sz w:val="28"/>
          <w:szCs w:val="28"/>
        </w:rPr>
        <w:t>），顯示部分重大計畫仍有改善空間，有待督促各該主管機關妥為檢討成績欠佳之癥結原因，研謀善策提升管理績效及施政品質。（詳</w:t>
      </w:r>
      <w:r w:rsidRPr="00862331">
        <w:rPr>
          <w:rFonts w:ascii="標楷體" w:eastAsia="標楷體" w:hAnsi="標楷體" w:cs="Times New Roman" w:hint="eastAsia"/>
          <w:spacing w:val="10"/>
          <w:sz w:val="28"/>
          <w:szCs w:val="28"/>
        </w:rPr>
        <w:t>乙－</w:t>
      </w:r>
      <w:r w:rsidR="00975F0C">
        <w:rPr>
          <w:rFonts w:ascii="標楷體" w:eastAsia="標楷體" w:hAnsi="標楷體" w:cs="Times New Roman" w:hint="eastAsia"/>
          <w:spacing w:val="10"/>
          <w:sz w:val="28"/>
          <w:szCs w:val="28"/>
        </w:rPr>
        <w:t>1</w:t>
      </w:r>
      <w:r w:rsidR="00975F0C">
        <w:rPr>
          <w:rFonts w:ascii="標楷體" w:eastAsia="標楷體" w:hAnsi="標楷體" w:cs="Times New Roman"/>
          <w:spacing w:val="10"/>
          <w:sz w:val="28"/>
          <w:szCs w:val="28"/>
        </w:rPr>
        <w:t>0</w:t>
      </w:r>
      <w:r w:rsidRPr="00F31029">
        <w:rPr>
          <w:rFonts w:ascii="標楷體" w:eastAsia="標楷體" w:hAnsi="標楷體" w:cs="Times New Roman" w:hint="eastAsia"/>
          <w:spacing w:val="10"/>
          <w:sz w:val="28"/>
          <w:szCs w:val="28"/>
        </w:rPr>
        <w:t>頁）</w:t>
      </w:r>
    </w:p>
    <w:tbl>
      <w:tblPr>
        <w:tblW w:w="5003" w:type="pct"/>
        <w:jc w:val="center"/>
        <w:tblCellMar>
          <w:left w:w="28" w:type="dxa"/>
          <w:right w:w="28" w:type="dxa"/>
        </w:tblCellMar>
        <w:tblLook w:val="04A0" w:firstRow="1" w:lastRow="0" w:firstColumn="1" w:lastColumn="0" w:noHBand="0" w:noVBand="1"/>
      </w:tblPr>
      <w:tblGrid>
        <w:gridCol w:w="15"/>
        <w:gridCol w:w="1406"/>
        <w:gridCol w:w="5671"/>
        <w:gridCol w:w="1422"/>
        <w:gridCol w:w="1414"/>
      </w:tblGrid>
      <w:tr w:rsidR="008B1826" w:rsidRPr="00F31029" w14:paraId="2EC056C9" w14:textId="77777777" w:rsidTr="00536B53">
        <w:trPr>
          <w:trHeight w:val="20"/>
          <w:jc w:val="center"/>
        </w:trPr>
        <w:tc>
          <w:tcPr>
            <w:tcW w:w="716" w:type="pct"/>
            <w:gridSpan w:val="2"/>
            <w:shd w:val="clear" w:color="auto" w:fill="auto"/>
            <w:vAlign w:val="center"/>
          </w:tcPr>
          <w:p w14:paraId="51B40E66" w14:textId="77777777" w:rsidR="008B1826" w:rsidRPr="00500945" w:rsidRDefault="008B1826" w:rsidP="006E4CCF">
            <w:pPr>
              <w:widowControl/>
              <w:overflowPunct w:val="0"/>
              <w:spacing w:line="14" w:lineRule="exact"/>
              <w:jc w:val="center"/>
              <w:rPr>
                <w:rFonts w:ascii="標楷體" w:eastAsia="標楷體" w:hAnsi="標楷體" w:cs="新細明體"/>
                <w:kern w:val="0"/>
                <w:sz w:val="2"/>
                <w:szCs w:val="2"/>
              </w:rPr>
            </w:pPr>
          </w:p>
        </w:tc>
        <w:tc>
          <w:tcPr>
            <w:tcW w:w="2856" w:type="pct"/>
            <w:shd w:val="clear" w:color="auto" w:fill="auto"/>
            <w:vAlign w:val="center"/>
          </w:tcPr>
          <w:p w14:paraId="0399414A" w14:textId="77777777" w:rsidR="008B1826" w:rsidRPr="00500945" w:rsidRDefault="008B1826" w:rsidP="006E4CCF">
            <w:pPr>
              <w:widowControl/>
              <w:overflowPunct w:val="0"/>
              <w:spacing w:line="14" w:lineRule="exact"/>
              <w:rPr>
                <w:rFonts w:ascii="標楷體" w:eastAsia="標楷體" w:hAnsi="標楷體" w:cs="新細明體"/>
                <w:kern w:val="0"/>
                <w:sz w:val="2"/>
                <w:szCs w:val="2"/>
              </w:rPr>
            </w:pPr>
          </w:p>
        </w:tc>
        <w:tc>
          <w:tcPr>
            <w:tcW w:w="716" w:type="pct"/>
            <w:shd w:val="clear" w:color="auto" w:fill="auto"/>
            <w:vAlign w:val="center"/>
          </w:tcPr>
          <w:p w14:paraId="296A6C61" w14:textId="77777777" w:rsidR="008B1826" w:rsidRPr="00500945" w:rsidRDefault="008B1826" w:rsidP="006E4CCF">
            <w:pPr>
              <w:widowControl/>
              <w:overflowPunct w:val="0"/>
              <w:spacing w:line="14" w:lineRule="exact"/>
              <w:jc w:val="center"/>
              <w:rPr>
                <w:rFonts w:ascii="標楷體" w:eastAsia="標楷體" w:hAnsi="標楷體" w:cs="新細明體"/>
                <w:kern w:val="0"/>
                <w:sz w:val="2"/>
                <w:szCs w:val="2"/>
              </w:rPr>
            </w:pPr>
          </w:p>
        </w:tc>
        <w:tc>
          <w:tcPr>
            <w:tcW w:w="712" w:type="pct"/>
            <w:shd w:val="clear" w:color="auto" w:fill="auto"/>
            <w:vAlign w:val="center"/>
          </w:tcPr>
          <w:p w14:paraId="72CC9D6D" w14:textId="77777777" w:rsidR="008B1826" w:rsidRPr="00500945" w:rsidRDefault="008B1826" w:rsidP="006E4CCF">
            <w:pPr>
              <w:widowControl/>
              <w:overflowPunct w:val="0"/>
              <w:spacing w:line="14" w:lineRule="exact"/>
              <w:jc w:val="center"/>
              <w:rPr>
                <w:rFonts w:ascii="標楷體" w:eastAsia="標楷體" w:hAnsi="標楷體" w:cs="新細明體"/>
                <w:kern w:val="0"/>
                <w:sz w:val="2"/>
                <w:szCs w:val="2"/>
              </w:rPr>
            </w:pPr>
          </w:p>
        </w:tc>
      </w:tr>
      <w:tr w:rsidR="008B1826" w:rsidRPr="00F31029" w14:paraId="35611288" w14:textId="77777777" w:rsidTr="006E4CCF">
        <w:trPr>
          <w:cantSplit/>
          <w:trHeight w:val="346"/>
          <w:jc w:val="center"/>
        </w:trPr>
        <w:tc>
          <w:tcPr>
            <w:tcW w:w="5000" w:type="pct"/>
            <w:gridSpan w:val="5"/>
            <w:tcBorders>
              <w:bottom w:val="single" w:sz="2" w:space="0" w:color="auto"/>
            </w:tcBorders>
            <w:shd w:val="clear" w:color="auto" w:fill="auto"/>
            <w:vAlign w:val="center"/>
          </w:tcPr>
          <w:p w14:paraId="23CE1DFC" w14:textId="0357CBA3" w:rsidR="008B1826" w:rsidRPr="00F31029" w:rsidRDefault="008B1826" w:rsidP="00536B53">
            <w:pPr>
              <w:widowControl/>
              <w:overflowPunct w:val="0"/>
              <w:spacing w:beforeLines="25" w:before="90" w:afterLines="25" w:after="90" w:line="240" w:lineRule="exact"/>
              <w:jc w:val="center"/>
              <w:rPr>
                <w:rFonts w:ascii="標楷體" w:eastAsia="標楷體" w:hAnsi="標楷體" w:cs="新細明體"/>
                <w:b/>
                <w:kern w:val="0"/>
                <w:sz w:val="20"/>
                <w:szCs w:val="20"/>
              </w:rPr>
            </w:pPr>
            <w:r w:rsidRPr="00F31029">
              <w:rPr>
                <w:rFonts w:ascii="標楷體" w:eastAsia="標楷體" w:hAnsi="標楷體" w:cs="新細明體" w:hint="eastAsia"/>
                <w:b/>
                <w:bCs/>
                <w:kern w:val="0"/>
                <w:szCs w:val="24"/>
              </w:rPr>
              <w:t xml:space="preserve">表4　</w:t>
            </w:r>
            <w:r>
              <w:rPr>
                <w:rFonts w:ascii="標楷體" w:eastAsia="標楷體" w:hAnsi="標楷體" w:cs="新細明體" w:hint="eastAsia"/>
                <w:b/>
                <w:bCs/>
                <w:kern w:val="0"/>
                <w:szCs w:val="24"/>
              </w:rPr>
              <w:t>臺北市政府</w:t>
            </w:r>
            <w:r w:rsidRPr="00F31029">
              <w:rPr>
                <w:rFonts w:ascii="標楷體" w:eastAsia="標楷體" w:hAnsi="標楷體" w:cs="新細明體" w:hint="eastAsia"/>
                <w:b/>
                <w:bCs/>
                <w:kern w:val="0"/>
                <w:szCs w:val="24"/>
              </w:rPr>
              <w:t>府管制計畫各主管評核等第情形</w:t>
            </w:r>
          </w:p>
        </w:tc>
      </w:tr>
      <w:tr w:rsidR="008B1826" w:rsidRPr="00F31029" w14:paraId="347789BD" w14:textId="77777777" w:rsidTr="006E4CCF">
        <w:trPr>
          <w:cantSplit/>
          <w:trHeight w:val="283"/>
          <w:jc w:val="center"/>
        </w:trPr>
        <w:tc>
          <w:tcPr>
            <w:tcW w:w="716" w:type="pct"/>
            <w:gridSpan w:val="2"/>
            <w:vMerge w:val="restart"/>
            <w:tcBorders>
              <w:top w:val="nil"/>
              <w:left w:val="single" w:sz="4" w:space="0" w:color="auto"/>
              <w:bottom w:val="single" w:sz="4" w:space="0" w:color="auto"/>
              <w:right w:val="single" w:sz="4" w:space="0" w:color="auto"/>
            </w:tcBorders>
            <w:shd w:val="clear" w:color="auto" w:fill="8BB6F5"/>
            <w:noWrap/>
            <w:vAlign w:val="center"/>
            <w:hideMark/>
          </w:tcPr>
          <w:p w14:paraId="6810B7E8"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項次</w:t>
            </w:r>
          </w:p>
        </w:tc>
        <w:tc>
          <w:tcPr>
            <w:tcW w:w="2856" w:type="pct"/>
            <w:vMerge w:val="restart"/>
            <w:tcBorders>
              <w:top w:val="nil"/>
              <w:left w:val="single" w:sz="4" w:space="0" w:color="auto"/>
              <w:bottom w:val="single" w:sz="4" w:space="0" w:color="auto"/>
              <w:right w:val="single" w:sz="4" w:space="0" w:color="auto"/>
            </w:tcBorders>
            <w:shd w:val="clear" w:color="auto" w:fill="8BB6F5"/>
            <w:vAlign w:val="center"/>
            <w:hideMark/>
          </w:tcPr>
          <w:p w14:paraId="646C2A94"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府管</w:t>
            </w:r>
            <w:r>
              <w:rPr>
                <w:rFonts w:ascii="標楷體" w:eastAsia="標楷體" w:hAnsi="標楷體" w:cs="新細明體" w:hint="eastAsia"/>
                <w:kern w:val="0"/>
                <w:sz w:val="20"/>
                <w:szCs w:val="20"/>
              </w:rPr>
              <w:t>制</w:t>
            </w:r>
            <w:r w:rsidRPr="00F31029">
              <w:rPr>
                <w:rFonts w:ascii="標楷體" w:eastAsia="標楷體" w:hAnsi="標楷體" w:cs="新細明體" w:hint="eastAsia"/>
                <w:kern w:val="0"/>
                <w:sz w:val="20"/>
                <w:szCs w:val="20"/>
              </w:rPr>
              <w:t>計畫名稱</w:t>
            </w:r>
          </w:p>
        </w:tc>
        <w:tc>
          <w:tcPr>
            <w:tcW w:w="1428" w:type="pct"/>
            <w:gridSpan w:val="2"/>
            <w:tcBorders>
              <w:top w:val="single" w:sz="4" w:space="0" w:color="auto"/>
              <w:left w:val="nil"/>
              <w:bottom w:val="single" w:sz="4" w:space="0" w:color="auto"/>
              <w:right w:val="single" w:sz="4" w:space="0" w:color="auto"/>
            </w:tcBorders>
            <w:shd w:val="clear" w:color="auto" w:fill="8BB6F5"/>
            <w:vAlign w:val="center"/>
            <w:hideMark/>
          </w:tcPr>
          <w:p w14:paraId="24AA4DCD"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評核等第</w:t>
            </w:r>
          </w:p>
        </w:tc>
      </w:tr>
      <w:tr w:rsidR="008B1826" w:rsidRPr="00F31029" w14:paraId="4A533108" w14:textId="77777777" w:rsidTr="006E4CCF">
        <w:trPr>
          <w:cantSplit/>
          <w:trHeight w:val="346"/>
          <w:jc w:val="center"/>
        </w:trPr>
        <w:tc>
          <w:tcPr>
            <w:tcW w:w="716" w:type="pct"/>
            <w:gridSpan w:val="2"/>
            <w:vMerge/>
            <w:tcBorders>
              <w:top w:val="nil"/>
              <w:left w:val="single" w:sz="4" w:space="0" w:color="auto"/>
              <w:bottom w:val="single" w:sz="4" w:space="0" w:color="auto"/>
              <w:right w:val="single" w:sz="4" w:space="0" w:color="auto"/>
            </w:tcBorders>
            <w:shd w:val="clear" w:color="auto" w:fill="8BB6F5"/>
            <w:vAlign w:val="center"/>
            <w:hideMark/>
          </w:tcPr>
          <w:p w14:paraId="68EBF073"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p>
        </w:tc>
        <w:tc>
          <w:tcPr>
            <w:tcW w:w="2856" w:type="pct"/>
            <w:vMerge/>
            <w:tcBorders>
              <w:top w:val="nil"/>
              <w:left w:val="single" w:sz="4" w:space="0" w:color="auto"/>
              <w:bottom w:val="single" w:sz="4" w:space="0" w:color="auto"/>
              <w:right w:val="single" w:sz="4" w:space="0" w:color="auto"/>
            </w:tcBorders>
            <w:shd w:val="clear" w:color="auto" w:fill="8BB6F5"/>
            <w:vAlign w:val="center"/>
            <w:hideMark/>
          </w:tcPr>
          <w:p w14:paraId="3E744EFC"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p>
        </w:tc>
        <w:tc>
          <w:tcPr>
            <w:tcW w:w="716" w:type="pct"/>
            <w:tcBorders>
              <w:top w:val="nil"/>
              <w:left w:val="nil"/>
              <w:bottom w:val="single" w:sz="4" w:space="0" w:color="auto"/>
              <w:right w:val="single" w:sz="4" w:space="0" w:color="auto"/>
            </w:tcBorders>
            <w:shd w:val="clear" w:color="auto" w:fill="8BB6F5"/>
            <w:vAlign w:val="center"/>
            <w:hideMark/>
          </w:tcPr>
          <w:p w14:paraId="0F06DFE8"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112年度</w:t>
            </w:r>
          </w:p>
        </w:tc>
        <w:tc>
          <w:tcPr>
            <w:tcW w:w="712" w:type="pct"/>
            <w:tcBorders>
              <w:top w:val="nil"/>
              <w:left w:val="nil"/>
              <w:bottom w:val="single" w:sz="4" w:space="0" w:color="auto"/>
              <w:right w:val="single" w:sz="4" w:space="0" w:color="auto"/>
            </w:tcBorders>
            <w:shd w:val="clear" w:color="auto" w:fill="8BB6F5"/>
            <w:vAlign w:val="center"/>
            <w:hideMark/>
          </w:tcPr>
          <w:p w14:paraId="15C89044"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113年度</w:t>
            </w:r>
          </w:p>
        </w:tc>
      </w:tr>
      <w:tr w:rsidR="00536B53" w:rsidRPr="00F31029" w14:paraId="3A13D42C" w14:textId="77777777" w:rsidTr="00C10BC2">
        <w:trPr>
          <w:cantSplit/>
          <w:trHeight w:hRule="exact" w:val="352"/>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B2E9FC"/>
            <w:vAlign w:val="center"/>
            <w:hideMark/>
          </w:tcPr>
          <w:p w14:paraId="3BDA203F" w14:textId="77777777" w:rsidR="00536B53" w:rsidRPr="00F31029" w:rsidRDefault="00536B53" w:rsidP="006E4CCF">
            <w:pPr>
              <w:widowControl/>
              <w:overflowPunct w:val="0"/>
              <w:spacing w:line="240" w:lineRule="exact"/>
              <w:rPr>
                <w:rFonts w:ascii="標楷體" w:eastAsia="標楷體" w:hAnsi="標楷體" w:cs="新細明體"/>
                <w:b/>
                <w:kern w:val="0"/>
                <w:sz w:val="20"/>
                <w:szCs w:val="20"/>
              </w:rPr>
            </w:pPr>
            <w:r w:rsidRPr="00F31029">
              <w:rPr>
                <w:rFonts w:ascii="標楷體" w:eastAsia="標楷體" w:hAnsi="標楷體" w:cs="新細明體" w:hint="eastAsia"/>
                <w:b/>
                <w:kern w:val="0"/>
                <w:sz w:val="20"/>
                <w:szCs w:val="20"/>
              </w:rPr>
              <w:t>民政局主管（1項）</w:t>
            </w:r>
          </w:p>
        </w:tc>
      </w:tr>
      <w:tr w:rsidR="00536B53" w:rsidRPr="00F31029" w14:paraId="3F5A1045" w14:textId="77777777" w:rsidTr="006E4CCF">
        <w:trPr>
          <w:cantSplit/>
          <w:trHeight w:val="351"/>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215F324" w14:textId="77777777" w:rsidR="00536B53" w:rsidRPr="00F31029" w:rsidRDefault="00536B53"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一</w:t>
            </w:r>
          </w:p>
        </w:tc>
        <w:tc>
          <w:tcPr>
            <w:tcW w:w="2856" w:type="pct"/>
            <w:tcBorders>
              <w:top w:val="single" w:sz="4" w:space="0" w:color="auto"/>
              <w:left w:val="nil"/>
              <w:bottom w:val="single" w:sz="4" w:space="0" w:color="auto"/>
              <w:right w:val="single" w:sz="4" w:space="0" w:color="auto"/>
            </w:tcBorders>
            <w:shd w:val="clear" w:color="auto" w:fill="auto"/>
            <w:noWrap/>
            <w:vAlign w:val="center"/>
          </w:tcPr>
          <w:p w14:paraId="1F1D64F3" w14:textId="77777777" w:rsidR="00536B53" w:rsidRPr="00F31029" w:rsidRDefault="00536B53"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第二殯儀館第二期整建計畫</w:t>
            </w:r>
          </w:p>
        </w:tc>
        <w:tc>
          <w:tcPr>
            <w:tcW w:w="716" w:type="pct"/>
            <w:tcBorders>
              <w:top w:val="single" w:sz="4" w:space="0" w:color="auto"/>
              <w:left w:val="nil"/>
              <w:bottom w:val="single" w:sz="4" w:space="0" w:color="auto"/>
              <w:right w:val="single" w:sz="4" w:space="0" w:color="auto"/>
            </w:tcBorders>
            <w:shd w:val="clear" w:color="auto" w:fill="auto"/>
            <w:vAlign w:val="center"/>
          </w:tcPr>
          <w:p w14:paraId="45B692F3" w14:textId="77777777" w:rsidR="00536B53" w:rsidRPr="00F31029" w:rsidRDefault="00536B53"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丙</w:t>
            </w:r>
            <w:r>
              <w:rPr>
                <w:rFonts w:ascii="標楷體" w:eastAsia="標楷體" w:hAnsi="標楷體" w:cs="新細明體" w:hint="eastAsia"/>
                <w:kern w:val="0"/>
                <w:sz w:val="20"/>
                <w:szCs w:val="20"/>
              </w:rPr>
              <w:t>等</w:t>
            </w:r>
          </w:p>
        </w:tc>
        <w:tc>
          <w:tcPr>
            <w:tcW w:w="712" w:type="pct"/>
            <w:tcBorders>
              <w:top w:val="single" w:sz="4" w:space="0" w:color="auto"/>
              <w:left w:val="nil"/>
              <w:bottom w:val="single" w:sz="4" w:space="0" w:color="auto"/>
              <w:right w:val="single" w:sz="4" w:space="0" w:color="auto"/>
              <w:tl2br w:val="single" w:sz="4" w:space="0" w:color="000000"/>
            </w:tcBorders>
            <w:shd w:val="clear" w:color="auto" w:fill="auto"/>
            <w:vAlign w:val="center"/>
          </w:tcPr>
          <w:p w14:paraId="08304880" w14:textId="77777777" w:rsidR="00536B53" w:rsidRPr="00F31029" w:rsidRDefault="00536B53" w:rsidP="006E4CCF">
            <w:pPr>
              <w:widowControl/>
              <w:overflowPunct w:val="0"/>
              <w:spacing w:line="240" w:lineRule="exact"/>
              <w:jc w:val="center"/>
              <w:rPr>
                <w:rFonts w:ascii="標楷體" w:eastAsia="標楷體" w:hAnsi="標楷體" w:cs="新細明體"/>
                <w:kern w:val="0"/>
                <w:sz w:val="20"/>
                <w:szCs w:val="20"/>
              </w:rPr>
            </w:pPr>
          </w:p>
        </w:tc>
      </w:tr>
      <w:tr w:rsidR="00536B53" w:rsidRPr="00F31029" w14:paraId="6BE394AA" w14:textId="77777777" w:rsidTr="00C10BC2">
        <w:trPr>
          <w:cantSplit/>
          <w:trHeight w:hRule="exact" w:val="352"/>
          <w:jc w:val="center"/>
        </w:trPr>
        <w:tc>
          <w:tcPr>
            <w:tcW w:w="5000" w:type="pct"/>
            <w:gridSpan w:val="5"/>
            <w:tcBorders>
              <w:top w:val="single" w:sz="4" w:space="0" w:color="auto"/>
              <w:left w:val="single" w:sz="4" w:space="0" w:color="auto"/>
              <w:bottom w:val="single" w:sz="2" w:space="0" w:color="auto"/>
              <w:right w:val="single" w:sz="4" w:space="0" w:color="auto"/>
            </w:tcBorders>
            <w:shd w:val="clear" w:color="auto" w:fill="B2E9FC"/>
            <w:vAlign w:val="center"/>
            <w:hideMark/>
          </w:tcPr>
          <w:p w14:paraId="70D30E96" w14:textId="77777777" w:rsidR="00536B53" w:rsidRPr="00F31029" w:rsidRDefault="00536B53" w:rsidP="006E4CCF">
            <w:pPr>
              <w:widowControl/>
              <w:overflowPunct w:val="0"/>
              <w:spacing w:line="240" w:lineRule="exact"/>
              <w:rPr>
                <w:rFonts w:ascii="標楷體" w:eastAsia="標楷體" w:hAnsi="標楷體" w:cs="新細明體"/>
                <w:b/>
                <w:kern w:val="0"/>
                <w:sz w:val="20"/>
                <w:szCs w:val="20"/>
              </w:rPr>
            </w:pPr>
            <w:r w:rsidRPr="00F31029">
              <w:rPr>
                <w:rFonts w:ascii="標楷體" w:eastAsia="標楷體" w:hAnsi="標楷體" w:cs="新細明體" w:hint="eastAsia"/>
                <w:b/>
                <w:kern w:val="0"/>
                <w:sz w:val="20"/>
                <w:szCs w:val="20"/>
              </w:rPr>
              <w:t>財政局主管（1項）</w:t>
            </w:r>
          </w:p>
        </w:tc>
      </w:tr>
      <w:tr w:rsidR="00536B53" w:rsidRPr="00F31029" w14:paraId="025C9AF5" w14:textId="77777777" w:rsidTr="006E4CCF">
        <w:trPr>
          <w:trHeight w:val="351"/>
          <w:jc w:val="center"/>
        </w:trPr>
        <w:tc>
          <w:tcPr>
            <w:tcW w:w="716" w:type="pct"/>
            <w:gridSpan w:val="2"/>
            <w:tcBorders>
              <w:top w:val="single" w:sz="2" w:space="0" w:color="auto"/>
              <w:left w:val="single" w:sz="4" w:space="0" w:color="auto"/>
              <w:bottom w:val="single" w:sz="2" w:space="0" w:color="auto"/>
              <w:right w:val="single" w:sz="4" w:space="0" w:color="auto"/>
            </w:tcBorders>
            <w:shd w:val="clear" w:color="auto" w:fill="auto"/>
            <w:vAlign w:val="center"/>
          </w:tcPr>
          <w:p w14:paraId="4658A69F" w14:textId="77777777" w:rsidR="00536B53" w:rsidRPr="00F31029" w:rsidRDefault="00536B53"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一</w:t>
            </w:r>
          </w:p>
        </w:tc>
        <w:tc>
          <w:tcPr>
            <w:tcW w:w="2856" w:type="pct"/>
            <w:tcBorders>
              <w:top w:val="single" w:sz="2" w:space="0" w:color="auto"/>
              <w:left w:val="nil"/>
              <w:bottom w:val="single" w:sz="2" w:space="0" w:color="auto"/>
              <w:right w:val="single" w:sz="4" w:space="0" w:color="auto"/>
            </w:tcBorders>
            <w:shd w:val="clear" w:color="auto" w:fill="auto"/>
            <w:vAlign w:val="center"/>
          </w:tcPr>
          <w:p w14:paraId="51FCFD8C" w14:textId="77777777" w:rsidR="00536B53" w:rsidRPr="00F31029" w:rsidRDefault="00536B53"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動物園生態主題園區地下共構工程</w:t>
            </w:r>
          </w:p>
        </w:tc>
        <w:tc>
          <w:tcPr>
            <w:tcW w:w="716" w:type="pct"/>
            <w:tcBorders>
              <w:top w:val="single" w:sz="2" w:space="0" w:color="auto"/>
              <w:left w:val="nil"/>
              <w:bottom w:val="single" w:sz="2" w:space="0" w:color="auto"/>
              <w:right w:val="single" w:sz="4" w:space="0" w:color="auto"/>
              <w:tl2br w:val="single" w:sz="4" w:space="0" w:color="000000"/>
            </w:tcBorders>
            <w:shd w:val="clear" w:color="auto" w:fill="auto"/>
            <w:vAlign w:val="center"/>
          </w:tcPr>
          <w:p w14:paraId="7197D141" w14:textId="77777777" w:rsidR="00536B53" w:rsidRPr="00F31029" w:rsidRDefault="00536B53" w:rsidP="006E4CCF">
            <w:pPr>
              <w:widowControl/>
              <w:overflowPunct w:val="0"/>
              <w:spacing w:line="240" w:lineRule="exact"/>
              <w:jc w:val="center"/>
              <w:rPr>
                <w:rFonts w:ascii="標楷體" w:eastAsia="標楷體" w:hAnsi="標楷體" w:cs="新細明體"/>
                <w:kern w:val="0"/>
                <w:sz w:val="20"/>
                <w:szCs w:val="20"/>
              </w:rPr>
            </w:pPr>
          </w:p>
        </w:tc>
        <w:tc>
          <w:tcPr>
            <w:tcW w:w="712" w:type="pct"/>
            <w:tcBorders>
              <w:top w:val="single" w:sz="2" w:space="0" w:color="auto"/>
              <w:left w:val="nil"/>
              <w:bottom w:val="single" w:sz="2" w:space="0" w:color="auto"/>
              <w:right w:val="single" w:sz="4" w:space="0" w:color="auto"/>
            </w:tcBorders>
            <w:shd w:val="clear" w:color="auto" w:fill="auto"/>
            <w:vAlign w:val="center"/>
          </w:tcPr>
          <w:p w14:paraId="68438BF1" w14:textId="77777777" w:rsidR="00536B53" w:rsidRPr="00F31029" w:rsidRDefault="00536B53"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甲</w:t>
            </w:r>
            <w:r>
              <w:rPr>
                <w:rFonts w:ascii="標楷體" w:eastAsia="標楷體" w:hAnsi="標楷體" w:cs="新細明體" w:hint="eastAsia"/>
                <w:kern w:val="0"/>
                <w:sz w:val="20"/>
                <w:szCs w:val="20"/>
              </w:rPr>
              <w:t>等</w:t>
            </w:r>
          </w:p>
        </w:tc>
      </w:tr>
      <w:tr w:rsidR="008B1826" w:rsidRPr="00F31029" w14:paraId="5B731B95" w14:textId="77777777" w:rsidTr="00C10BC2">
        <w:trPr>
          <w:cantSplit/>
          <w:trHeight w:hRule="exact" w:val="352"/>
          <w:jc w:val="center"/>
        </w:trPr>
        <w:tc>
          <w:tcPr>
            <w:tcW w:w="5000" w:type="pct"/>
            <w:gridSpan w:val="5"/>
            <w:tcBorders>
              <w:top w:val="single" w:sz="2" w:space="0" w:color="auto"/>
              <w:left w:val="single" w:sz="4" w:space="0" w:color="auto"/>
              <w:bottom w:val="single" w:sz="4" w:space="0" w:color="auto"/>
              <w:right w:val="single" w:sz="4" w:space="0" w:color="auto"/>
            </w:tcBorders>
            <w:shd w:val="clear" w:color="auto" w:fill="B2E9FC"/>
            <w:vAlign w:val="center"/>
          </w:tcPr>
          <w:p w14:paraId="748CDFD0"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新細明體" w:hint="eastAsia"/>
                <w:b/>
                <w:kern w:val="0"/>
                <w:sz w:val="20"/>
                <w:szCs w:val="20"/>
              </w:rPr>
              <w:t>教育局主管（3項）</w:t>
            </w:r>
          </w:p>
        </w:tc>
      </w:tr>
      <w:tr w:rsidR="008B1826" w:rsidRPr="00F31029" w14:paraId="4AEC1FC7" w14:textId="77777777" w:rsidTr="006E4CCF">
        <w:trPr>
          <w:cantSplit/>
          <w:trHeight w:val="346"/>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9F6080E"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一</w:t>
            </w:r>
          </w:p>
        </w:tc>
        <w:tc>
          <w:tcPr>
            <w:tcW w:w="2856" w:type="pct"/>
            <w:tcBorders>
              <w:top w:val="single" w:sz="4" w:space="0" w:color="auto"/>
              <w:left w:val="nil"/>
              <w:bottom w:val="single" w:sz="4" w:space="0" w:color="auto"/>
              <w:right w:val="single" w:sz="4" w:space="0" w:color="auto"/>
            </w:tcBorders>
            <w:shd w:val="clear" w:color="auto" w:fill="auto"/>
            <w:vAlign w:val="center"/>
          </w:tcPr>
          <w:p w14:paraId="1E9FF4A1"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大安國中綜合教學大樓新建工程</w:t>
            </w:r>
          </w:p>
        </w:tc>
        <w:tc>
          <w:tcPr>
            <w:tcW w:w="716" w:type="pct"/>
            <w:tcBorders>
              <w:top w:val="single" w:sz="4" w:space="0" w:color="auto"/>
              <w:left w:val="nil"/>
              <w:bottom w:val="single" w:sz="4" w:space="0" w:color="auto"/>
              <w:right w:val="single" w:sz="4" w:space="0" w:color="auto"/>
            </w:tcBorders>
            <w:shd w:val="clear" w:color="auto" w:fill="auto"/>
            <w:vAlign w:val="center"/>
          </w:tcPr>
          <w:p w14:paraId="79787B68"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甲</w:t>
            </w:r>
            <w:r>
              <w:rPr>
                <w:rFonts w:ascii="標楷體" w:eastAsia="標楷體" w:hAnsi="標楷體" w:cs="新細明體" w:hint="eastAsia"/>
                <w:kern w:val="0"/>
                <w:sz w:val="20"/>
                <w:szCs w:val="20"/>
              </w:rPr>
              <w:t>等</w:t>
            </w:r>
          </w:p>
        </w:tc>
        <w:tc>
          <w:tcPr>
            <w:tcW w:w="712" w:type="pct"/>
            <w:tcBorders>
              <w:top w:val="single" w:sz="4" w:space="0" w:color="auto"/>
              <w:left w:val="nil"/>
              <w:bottom w:val="single" w:sz="4" w:space="0" w:color="auto"/>
              <w:right w:val="single" w:sz="4" w:space="0" w:color="auto"/>
            </w:tcBorders>
            <w:shd w:val="clear" w:color="auto" w:fill="auto"/>
            <w:vAlign w:val="center"/>
          </w:tcPr>
          <w:p w14:paraId="1E234A75"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甲</w:t>
            </w:r>
            <w:r>
              <w:rPr>
                <w:rFonts w:ascii="標楷體" w:eastAsia="標楷體" w:hAnsi="標楷體" w:cs="新細明體" w:hint="eastAsia"/>
                <w:kern w:val="0"/>
                <w:sz w:val="20"/>
                <w:szCs w:val="20"/>
              </w:rPr>
              <w:t>等</w:t>
            </w:r>
          </w:p>
        </w:tc>
      </w:tr>
      <w:tr w:rsidR="008B1826" w:rsidRPr="00F31029" w14:paraId="05285022" w14:textId="77777777" w:rsidTr="006E4CCF">
        <w:trPr>
          <w:cantSplit/>
          <w:trHeight w:val="346"/>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F8BF4C0"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二</w:t>
            </w:r>
          </w:p>
        </w:tc>
        <w:tc>
          <w:tcPr>
            <w:tcW w:w="2856" w:type="pct"/>
            <w:tcBorders>
              <w:top w:val="single" w:sz="4" w:space="0" w:color="auto"/>
              <w:left w:val="nil"/>
              <w:bottom w:val="single" w:sz="4" w:space="0" w:color="auto"/>
              <w:right w:val="single" w:sz="4" w:space="0" w:color="auto"/>
            </w:tcBorders>
            <w:shd w:val="clear" w:color="auto" w:fill="auto"/>
            <w:vAlign w:val="center"/>
          </w:tcPr>
          <w:p w14:paraId="17395354"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大安高工新建綜合教學大樓工程</w:t>
            </w:r>
          </w:p>
        </w:tc>
        <w:tc>
          <w:tcPr>
            <w:tcW w:w="716" w:type="pct"/>
            <w:tcBorders>
              <w:top w:val="single" w:sz="4" w:space="0" w:color="auto"/>
              <w:left w:val="nil"/>
              <w:bottom w:val="single" w:sz="4" w:space="0" w:color="auto"/>
              <w:right w:val="single" w:sz="4" w:space="0" w:color="auto"/>
              <w:tl2br w:val="single" w:sz="4" w:space="0" w:color="000000"/>
            </w:tcBorders>
            <w:shd w:val="clear" w:color="auto" w:fill="auto"/>
            <w:vAlign w:val="center"/>
          </w:tcPr>
          <w:p w14:paraId="0D3E6E5F"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p>
        </w:tc>
        <w:tc>
          <w:tcPr>
            <w:tcW w:w="712" w:type="pct"/>
            <w:tcBorders>
              <w:top w:val="single" w:sz="4" w:space="0" w:color="auto"/>
              <w:left w:val="nil"/>
              <w:bottom w:val="single" w:sz="4" w:space="0" w:color="auto"/>
              <w:right w:val="single" w:sz="4" w:space="0" w:color="auto"/>
            </w:tcBorders>
            <w:shd w:val="clear" w:color="auto" w:fill="auto"/>
            <w:vAlign w:val="center"/>
          </w:tcPr>
          <w:p w14:paraId="2F1CF679"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甲</w:t>
            </w:r>
            <w:r>
              <w:rPr>
                <w:rFonts w:ascii="標楷體" w:eastAsia="標楷體" w:hAnsi="標楷體" w:cs="新細明體" w:hint="eastAsia"/>
                <w:kern w:val="0"/>
                <w:sz w:val="20"/>
                <w:szCs w:val="20"/>
              </w:rPr>
              <w:t>等</w:t>
            </w:r>
          </w:p>
        </w:tc>
      </w:tr>
      <w:tr w:rsidR="008B1826" w:rsidRPr="00F31029" w14:paraId="1EC92FEF" w14:textId="77777777" w:rsidTr="006E4CCF">
        <w:trPr>
          <w:cantSplit/>
          <w:trHeight w:val="346"/>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696E976"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三</w:t>
            </w:r>
          </w:p>
        </w:tc>
        <w:tc>
          <w:tcPr>
            <w:tcW w:w="2856" w:type="pct"/>
            <w:tcBorders>
              <w:top w:val="single" w:sz="4" w:space="0" w:color="auto"/>
              <w:left w:val="nil"/>
              <w:bottom w:val="single" w:sz="4" w:space="0" w:color="auto"/>
              <w:right w:val="single" w:sz="4" w:space="0" w:color="auto"/>
            </w:tcBorders>
            <w:shd w:val="clear" w:color="auto" w:fill="auto"/>
            <w:vAlign w:val="center"/>
          </w:tcPr>
          <w:p w14:paraId="16874E27"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康寧分館合署大樓新建工程</w:t>
            </w:r>
          </w:p>
        </w:tc>
        <w:tc>
          <w:tcPr>
            <w:tcW w:w="716" w:type="pct"/>
            <w:tcBorders>
              <w:top w:val="single" w:sz="4" w:space="0" w:color="auto"/>
              <w:left w:val="nil"/>
              <w:bottom w:val="single" w:sz="4" w:space="0" w:color="auto"/>
              <w:right w:val="single" w:sz="4" w:space="0" w:color="auto"/>
              <w:tl2br w:val="single" w:sz="4" w:space="0" w:color="000000"/>
            </w:tcBorders>
            <w:shd w:val="clear" w:color="auto" w:fill="auto"/>
            <w:vAlign w:val="center"/>
          </w:tcPr>
          <w:p w14:paraId="5FCDF26D"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p>
        </w:tc>
        <w:tc>
          <w:tcPr>
            <w:tcW w:w="712" w:type="pct"/>
            <w:tcBorders>
              <w:top w:val="single" w:sz="4" w:space="0" w:color="auto"/>
              <w:left w:val="nil"/>
              <w:bottom w:val="single" w:sz="4" w:space="0" w:color="auto"/>
              <w:right w:val="single" w:sz="4" w:space="0" w:color="auto"/>
            </w:tcBorders>
            <w:shd w:val="clear" w:color="auto" w:fill="auto"/>
            <w:vAlign w:val="center"/>
          </w:tcPr>
          <w:p w14:paraId="7ADA2BA4"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甲</w:t>
            </w:r>
            <w:r>
              <w:rPr>
                <w:rFonts w:ascii="標楷體" w:eastAsia="標楷體" w:hAnsi="標楷體" w:cs="新細明體" w:hint="eastAsia"/>
                <w:kern w:val="0"/>
                <w:sz w:val="20"/>
                <w:szCs w:val="20"/>
              </w:rPr>
              <w:t>等</w:t>
            </w:r>
          </w:p>
        </w:tc>
      </w:tr>
      <w:tr w:rsidR="008B1826" w:rsidRPr="00F31029" w14:paraId="79123BED" w14:textId="77777777" w:rsidTr="00C10BC2">
        <w:trPr>
          <w:cantSplit/>
          <w:trHeight w:hRule="exact" w:val="352"/>
          <w:jc w:val="center"/>
        </w:trPr>
        <w:tc>
          <w:tcPr>
            <w:tcW w:w="5000" w:type="pct"/>
            <w:gridSpan w:val="5"/>
            <w:tcBorders>
              <w:top w:val="single" w:sz="4" w:space="0" w:color="auto"/>
              <w:left w:val="single" w:sz="4" w:space="0" w:color="auto"/>
              <w:bottom w:val="single" w:sz="12" w:space="0" w:color="auto"/>
              <w:right w:val="single" w:sz="4" w:space="0" w:color="auto"/>
            </w:tcBorders>
            <w:shd w:val="clear" w:color="auto" w:fill="B2E9FC"/>
            <w:vAlign w:val="center"/>
            <w:hideMark/>
          </w:tcPr>
          <w:p w14:paraId="2740B952" w14:textId="77777777" w:rsidR="008B1826" w:rsidRPr="00F31029" w:rsidRDefault="008B1826" w:rsidP="006E4CCF">
            <w:pPr>
              <w:widowControl/>
              <w:overflowPunct w:val="0"/>
              <w:spacing w:line="240" w:lineRule="exact"/>
              <w:rPr>
                <w:rFonts w:ascii="標楷體" w:eastAsia="標楷體" w:hAnsi="標楷體" w:cs="新細明體"/>
                <w:b/>
                <w:kern w:val="0"/>
                <w:sz w:val="20"/>
                <w:szCs w:val="20"/>
              </w:rPr>
            </w:pPr>
            <w:r w:rsidRPr="00F31029">
              <w:rPr>
                <w:rFonts w:ascii="標楷體" w:eastAsia="標楷體" w:hAnsi="標楷體" w:cs="新細明體" w:hint="eastAsia"/>
                <w:b/>
                <w:kern w:val="0"/>
                <w:sz w:val="20"/>
                <w:szCs w:val="20"/>
              </w:rPr>
              <w:t>產業發展局主管（4項）</w:t>
            </w:r>
          </w:p>
        </w:tc>
      </w:tr>
      <w:tr w:rsidR="008B1826" w:rsidRPr="00F31029" w14:paraId="3D2A7518" w14:textId="77777777" w:rsidTr="006E4CCF">
        <w:trPr>
          <w:cantSplit/>
          <w:trHeight w:val="346"/>
          <w:jc w:val="center"/>
        </w:trPr>
        <w:tc>
          <w:tcPr>
            <w:tcW w:w="716" w:type="pct"/>
            <w:gridSpan w:val="2"/>
            <w:tcBorders>
              <w:top w:val="single" w:sz="12" w:space="0" w:color="auto"/>
              <w:left w:val="single" w:sz="12" w:space="0" w:color="auto"/>
              <w:bottom w:val="single" w:sz="12" w:space="0" w:color="auto"/>
              <w:right w:val="single" w:sz="4" w:space="0" w:color="auto"/>
            </w:tcBorders>
            <w:shd w:val="clear" w:color="auto" w:fill="auto"/>
            <w:vAlign w:val="center"/>
            <w:hideMark/>
          </w:tcPr>
          <w:p w14:paraId="4B91FBB1"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一</w:t>
            </w:r>
          </w:p>
        </w:tc>
        <w:tc>
          <w:tcPr>
            <w:tcW w:w="2856" w:type="pct"/>
            <w:tcBorders>
              <w:top w:val="single" w:sz="12" w:space="0" w:color="auto"/>
              <w:left w:val="nil"/>
              <w:bottom w:val="single" w:sz="12" w:space="0" w:color="auto"/>
              <w:right w:val="single" w:sz="4" w:space="0" w:color="auto"/>
            </w:tcBorders>
            <w:shd w:val="clear" w:color="auto" w:fill="auto"/>
            <w:vAlign w:val="center"/>
          </w:tcPr>
          <w:p w14:paraId="3A71943C"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環南市場改建工程</w:t>
            </w:r>
          </w:p>
        </w:tc>
        <w:tc>
          <w:tcPr>
            <w:tcW w:w="716" w:type="pct"/>
            <w:tcBorders>
              <w:top w:val="single" w:sz="12" w:space="0" w:color="auto"/>
              <w:left w:val="nil"/>
              <w:bottom w:val="single" w:sz="12" w:space="0" w:color="auto"/>
              <w:right w:val="single" w:sz="4" w:space="0" w:color="auto"/>
            </w:tcBorders>
            <w:shd w:val="clear" w:color="auto" w:fill="auto"/>
            <w:vAlign w:val="center"/>
          </w:tcPr>
          <w:p w14:paraId="3250A0F5"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甲</w:t>
            </w:r>
            <w:r>
              <w:rPr>
                <w:rFonts w:ascii="標楷體" w:eastAsia="標楷體" w:hAnsi="標楷體" w:cs="新細明體" w:hint="eastAsia"/>
                <w:kern w:val="0"/>
                <w:sz w:val="20"/>
                <w:szCs w:val="20"/>
              </w:rPr>
              <w:t>等</w:t>
            </w:r>
          </w:p>
        </w:tc>
        <w:tc>
          <w:tcPr>
            <w:tcW w:w="712" w:type="pct"/>
            <w:tcBorders>
              <w:top w:val="single" w:sz="12" w:space="0" w:color="auto"/>
              <w:left w:val="nil"/>
              <w:bottom w:val="single" w:sz="12" w:space="0" w:color="auto"/>
              <w:right w:val="single" w:sz="12" w:space="0" w:color="auto"/>
            </w:tcBorders>
            <w:shd w:val="clear" w:color="auto" w:fill="auto"/>
            <w:vAlign w:val="center"/>
          </w:tcPr>
          <w:p w14:paraId="5A3BA4B4"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乙</w:t>
            </w:r>
            <w:r>
              <w:rPr>
                <w:rFonts w:ascii="標楷體" w:eastAsia="標楷體" w:hAnsi="標楷體" w:cs="新細明體" w:hint="eastAsia"/>
                <w:kern w:val="0"/>
                <w:sz w:val="20"/>
                <w:szCs w:val="20"/>
              </w:rPr>
              <w:t>等</w:t>
            </w:r>
          </w:p>
        </w:tc>
      </w:tr>
      <w:tr w:rsidR="008B1826" w:rsidRPr="00F31029" w14:paraId="186D3452" w14:textId="77777777" w:rsidTr="006E4CCF">
        <w:trPr>
          <w:cantSplit/>
          <w:trHeight w:val="346"/>
          <w:jc w:val="center"/>
        </w:trPr>
        <w:tc>
          <w:tcPr>
            <w:tcW w:w="716" w:type="pct"/>
            <w:gridSpan w:val="2"/>
            <w:tcBorders>
              <w:top w:val="single" w:sz="12" w:space="0" w:color="auto"/>
              <w:left w:val="single" w:sz="4" w:space="0" w:color="auto"/>
              <w:bottom w:val="single" w:sz="12" w:space="0" w:color="auto"/>
              <w:right w:val="single" w:sz="4" w:space="0" w:color="auto"/>
            </w:tcBorders>
            <w:shd w:val="clear" w:color="auto" w:fill="auto"/>
            <w:vAlign w:val="center"/>
            <w:hideMark/>
          </w:tcPr>
          <w:p w14:paraId="20DADC2F"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二</w:t>
            </w:r>
          </w:p>
        </w:tc>
        <w:tc>
          <w:tcPr>
            <w:tcW w:w="2856" w:type="pct"/>
            <w:tcBorders>
              <w:top w:val="single" w:sz="12" w:space="0" w:color="auto"/>
              <w:left w:val="nil"/>
              <w:bottom w:val="single" w:sz="12" w:space="0" w:color="auto"/>
              <w:right w:val="single" w:sz="4" w:space="0" w:color="auto"/>
            </w:tcBorders>
            <w:shd w:val="clear" w:color="auto" w:fill="auto"/>
            <w:vAlign w:val="center"/>
          </w:tcPr>
          <w:p w14:paraId="073DAEF9"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成功市場改建工程</w:t>
            </w:r>
          </w:p>
        </w:tc>
        <w:tc>
          <w:tcPr>
            <w:tcW w:w="716" w:type="pct"/>
            <w:tcBorders>
              <w:top w:val="single" w:sz="12" w:space="0" w:color="auto"/>
              <w:left w:val="nil"/>
              <w:bottom w:val="single" w:sz="12" w:space="0" w:color="auto"/>
              <w:right w:val="single" w:sz="4" w:space="0" w:color="auto"/>
            </w:tcBorders>
            <w:shd w:val="clear" w:color="auto" w:fill="auto"/>
            <w:vAlign w:val="center"/>
          </w:tcPr>
          <w:p w14:paraId="646E4D43"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甲</w:t>
            </w:r>
            <w:r>
              <w:rPr>
                <w:rFonts w:ascii="標楷體" w:eastAsia="標楷體" w:hAnsi="標楷體" w:cs="新細明體" w:hint="eastAsia"/>
                <w:kern w:val="0"/>
                <w:sz w:val="20"/>
                <w:szCs w:val="20"/>
              </w:rPr>
              <w:t>等</w:t>
            </w:r>
          </w:p>
        </w:tc>
        <w:tc>
          <w:tcPr>
            <w:tcW w:w="712" w:type="pct"/>
            <w:tcBorders>
              <w:top w:val="single" w:sz="12" w:space="0" w:color="auto"/>
              <w:left w:val="nil"/>
              <w:bottom w:val="single" w:sz="12" w:space="0" w:color="auto"/>
              <w:right w:val="single" w:sz="4" w:space="0" w:color="auto"/>
            </w:tcBorders>
            <w:shd w:val="clear" w:color="auto" w:fill="auto"/>
            <w:vAlign w:val="center"/>
          </w:tcPr>
          <w:p w14:paraId="7696F621"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甲</w:t>
            </w:r>
            <w:r>
              <w:rPr>
                <w:rFonts w:ascii="標楷體" w:eastAsia="標楷體" w:hAnsi="標楷體" w:cs="新細明體" w:hint="eastAsia"/>
                <w:kern w:val="0"/>
                <w:sz w:val="20"/>
                <w:szCs w:val="20"/>
              </w:rPr>
              <w:t>等</w:t>
            </w:r>
          </w:p>
        </w:tc>
      </w:tr>
      <w:tr w:rsidR="008B1826" w:rsidRPr="00F31029" w14:paraId="05C8CC8B" w14:textId="77777777" w:rsidTr="006E4CCF">
        <w:trPr>
          <w:cantSplit/>
          <w:trHeight w:val="346"/>
          <w:jc w:val="center"/>
        </w:trPr>
        <w:tc>
          <w:tcPr>
            <w:tcW w:w="716" w:type="pct"/>
            <w:gridSpan w:val="2"/>
            <w:tcBorders>
              <w:top w:val="single" w:sz="12" w:space="0" w:color="auto"/>
              <w:left w:val="single" w:sz="12" w:space="0" w:color="auto"/>
              <w:bottom w:val="single" w:sz="12" w:space="0" w:color="auto"/>
              <w:right w:val="single" w:sz="4" w:space="0" w:color="auto"/>
            </w:tcBorders>
            <w:shd w:val="clear" w:color="auto" w:fill="auto"/>
            <w:vAlign w:val="center"/>
            <w:hideMark/>
          </w:tcPr>
          <w:p w14:paraId="307CE9A8"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三</w:t>
            </w:r>
          </w:p>
        </w:tc>
        <w:tc>
          <w:tcPr>
            <w:tcW w:w="2856" w:type="pct"/>
            <w:tcBorders>
              <w:top w:val="single" w:sz="12" w:space="0" w:color="auto"/>
              <w:left w:val="nil"/>
              <w:bottom w:val="single" w:sz="12" w:space="0" w:color="auto"/>
              <w:right w:val="single" w:sz="4" w:space="0" w:color="auto"/>
            </w:tcBorders>
            <w:shd w:val="clear" w:color="auto" w:fill="auto"/>
            <w:vAlign w:val="center"/>
          </w:tcPr>
          <w:p w14:paraId="431CB0E4"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南門大樓暨市場改建工程</w:t>
            </w:r>
          </w:p>
        </w:tc>
        <w:tc>
          <w:tcPr>
            <w:tcW w:w="716" w:type="pct"/>
            <w:tcBorders>
              <w:top w:val="single" w:sz="12" w:space="0" w:color="auto"/>
              <w:left w:val="nil"/>
              <w:bottom w:val="single" w:sz="12" w:space="0" w:color="auto"/>
              <w:right w:val="single" w:sz="4" w:space="0" w:color="auto"/>
            </w:tcBorders>
            <w:shd w:val="clear" w:color="auto" w:fill="auto"/>
            <w:vAlign w:val="center"/>
          </w:tcPr>
          <w:p w14:paraId="3EBAF305"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甲</w:t>
            </w:r>
            <w:r>
              <w:rPr>
                <w:rFonts w:ascii="標楷體" w:eastAsia="標楷體" w:hAnsi="標楷體" w:cs="新細明體" w:hint="eastAsia"/>
                <w:kern w:val="0"/>
                <w:sz w:val="20"/>
                <w:szCs w:val="20"/>
              </w:rPr>
              <w:t>等</w:t>
            </w:r>
          </w:p>
        </w:tc>
        <w:tc>
          <w:tcPr>
            <w:tcW w:w="712" w:type="pct"/>
            <w:tcBorders>
              <w:top w:val="single" w:sz="12" w:space="0" w:color="auto"/>
              <w:left w:val="nil"/>
              <w:bottom w:val="single" w:sz="12" w:space="0" w:color="auto"/>
              <w:right w:val="single" w:sz="12" w:space="0" w:color="auto"/>
            </w:tcBorders>
            <w:shd w:val="clear" w:color="auto" w:fill="auto"/>
            <w:vAlign w:val="center"/>
          </w:tcPr>
          <w:p w14:paraId="2509D8A4"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乙</w:t>
            </w:r>
            <w:r>
              <w:rPr>
                <w:rFonts w:ascii="標楷體" w:eastAsia="標楷體" w:hAnsi="標楷體" w:cs="新細明體" w:hint="eastAsia"/>
                <w:kern w:val="0"/>
                <w:sz w:val="20"/>
                <w:szCs w:val="20"/>
              </w:rPr>
              <w:t>等</w:t>
            </w:r>
          </w:p>
        </w:tc>
      </w:tr>
      <w:tr w:rsidR="008B1826" w:rsidRPr="00F31029" w14:paraId="75EE281F" w14:textId="77777777" w:rsidTr="006E4CCF">
        <w:trPr>
          <w:cantSplit/>
          <w:trHeight w:val="346"/>
          <w:jc w:val="center"/>
        </w:trPr>
        <w:tc>
          <w:tcPr>
            <w:tcW w:w="716" w:type="pct"/>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035BB67C"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四</w:t>
            </w:r>
          </w:p>
        </w:tc>
        <w:tc>
          <w:tcPr>
            <w:tcW w:w="2856" w:type="pct"/>
            <w:tcBorders>
              <w:top w:val="single" w:sz="12" w:space="0" w:color="auto"/>
              <w:left w:val="nil"/>
              <w:bottom w:val="single" w:sz="4" w:space="0" w:color="auto"/>
              <w:right w:val="single" w:sz="4" w:space="0" w:color="auto"/>
            </w:tcBorders>
            <w:shd w:val="clear" w:color="auto" w:fill="auto"/>
            <w:vAlign w:val="center"/>
          </w:tcPr>
          <w:p w14:paraId="7074592F"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第一果菜(含堤內中繼)及萬大魚類批發市場改建統包工程</w:t>
            </w:r>
          </w:p>
        </w:tc>
        <w:tc>
          <w:tcPr>
            <w:tcW w:w="716" w:type="pct"/>
            <w:tcBorders>
              <w:top w:val="single" w:sz="12" w:space="0" w:color="auto"/>
              <w:left w:val="nil"/>
              <w:bottom w:val="single" w:sz="4" w:space="0" w:color="auto"/>
              <w:right w:val="single" w:sz="4" w:space="0" w:color="auto"/>
            </w:tcBorders>
            <w:shd w:val="clear" w:color="auto" w:fill="auto"/>
            <w:vAlign w:val="center"/>
          </w:tcPr>
          <w:p w14:paraId="3A8E4B5F"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甲</w:t>
            </w:r>
            <w:r>
              <w:rPr>
                <w:rFonts w:ascii="標楷體" w:eastAsia="標楷體" w:hAnsi="標楷體" w:cs="新細明體" w:hint="eastAsia"/>
                <w:kern w:val="0"/>
                <w:sz w:val="20"/>
                <w:szCs w:val="20"/>
              </w:rPr>
              <w:t>等</w:t>
            </w:r>
          </w:p>
        </w:tc>
        <w:tc>
          <w:tcPr>
            <w:tcW w:w="712" w:type="pct"/>
            <w:tcBorders>
              <w:top w:val="single" w:sz="12" w:space="0" w:color="auto"/>
              <w:left w:val="nil"/>
              <w:bottom w:val="single" w:sz="4" w:space="0" w:color="auto"/>
              <w:right w:val="single" w:sz="4" w:space="0" w:color="auto"/>
            </w:tcBorders>
            <w:shd w:val="clear" w:color="auto" w:fill="auto"/>
            <w:vAlign w:val="center"/>
          </w:tcPr>
          <w:p w14:paraId="7FEE598B"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甲</w:t>
            </w:r>
            <w:r>
              <w:rPr>
                <w:rFonts w:ascii="標楷體" w:eastAsia="標楷體" w:hAnsi="標楷體" w:cs="新細明體" w:hint="eastAsia"/>
                <w:kern w:val="0"/>
                <w:sz w:val="20"/>
                <w:szCs w:val="20"/>
              </w:rPr>
              <w:t>等</w:t>
            </w:r>
          </w:p>
        </w:tc>
      </w:tr>
      <w:tr w:rsidR="008B1826" w:rsidRPr="00F31029" w14:paraId="52688187" w14:textId="77777777" w:rsidTr="00C10BC2">
        <w:trPr>
          <w:cantSplit/>
          <w:trHeight w:hRule="exact" w:val="340"/>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B2E9FC"/>
            <w:vAlign w:val="center"/>
            <w:hideMark/>
          </w:tcPr>
          <w:p w14:paraId="4C862C90" w14:textId="77777777" w:rsidR="008B1826" w:rsidRPr="00F31029" w:rsidRDefault="008B1826" w:rsidP="006E4CCF">
            <w:pPr>
              <w:widowControl/>
              <w:overflowPunct w:val="0"/>
              <w:spacing w:line="240" w:lineRule="exact"/>
              <w:rPr>
                <w:rFonts w:ascii="標楷體" w:eastAsia="標楷體" w:hAnsi="標楷體" w:cs="新細明體"/>
                <w:b/>
                <w:kern w:val="0"/>
                <w:sz w:val="20"/>
                <w:szCs w:val="20"/>
              </w:rPr>
            </w:pPr>
            <w:r w:rsidRPr="00F31029">
              <w:rPr>
                <w:rFonts w:ascii="標楷體" w:eastAsia="標楷體" w:hAnsi="標楷體" w:cs="新細明體" w:hint="eastAsia"/>
                <w:b/>
                <w:kern w:val="0"/>
                <w:sz w:val="20"/>
                <w:szCs w:val="20"/>
              </w:rPr>
              <w:t>工務局主管（12項）</w:t>
            </w:r>
          </w:p>
        </w:tc>
      </w:tr>
      <w:tr w:rsidR="008B1826" w:rsidRPr="00F31029" w14:paraId="201E69EC" w14:textId="77777777" w:rsidTr="006E4CCF">
        <w:trPr>
          <w:cantSplit/>
          <w:trHeight w:val="346"/>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3E037E"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一</w:t>
            </w:r>
          </w:p>
        </w:tc>
        <w:tc>
          <w:tcPr>
            <w:tcW w:w="2856" w:type="pct"/>
            <w:tcBorders>
              <w:top w:val="single" w:sz="4" w:space="0" w:color="auto"/>
              <w:left w:val="nil"/>
              <w:bottom w:val="single" w:sz="4" w:space="0" w:color="auto"/>
              <w:right w:val="single" w:sz="4" w:space="0" w:color="auto"/>
            </w:tcBorders>
            <w:shd w:val="clear" w:color="auto" w:fill="auto"/>
            <w:noWrap/>
            <w:vAlign w:val="center"/>
          </w:tcPr>
          <w:p w14:paraId="7C18BE61"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常德街人行地下道連通工程</w:t>
            </w:r>
          </w:p>
        </w:tc>
        <w:tc>
          <w:tcPr>
            <w:tcW w:w="716" w:type="pct"/>
            <w:tcBorders>
              <w:top w:val="single" w:sz="4" w:space="0" w:color="auto"/>
              <w:left w:val="nil"/>
              <w:bottom w:val="single" w:sz="4" w:space="0" w:color="auto"/>
              <w:right w:val="single" w:sz="4" w:space="0" w:color="auto"/>
            </w:tcBorders>
            <w:shd w:val="clear" w:color="auto" w:fill="auto"/>
            <w:vAlign w:val="center"/>
          </w:tcPr>
          <w:p w14:paraId="5C4C85A0"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乙</w:t>
            </w:r>
            <w:r>
              <w:rPr>
                <w:rFonts w:ascii="標楷體" w:eastAsia="標楷體" w:hAnsi="標楷體" w:cs="新細明體" w:hint="eastAsia"/>
                <w:kern w:val="0"/>
                <w:sz w:val="20"/>
                <w:szCs w:val="20"/>
              </w:rPr>
              <w:t>等</w:t>
            </w:r>
          </w:p>
        </w:tc>
        <w:tc>
          <w:tcPr>
            <w:tcW w:w="712" w:type="pct"/>
            <w:tcBorders>
              <w:top w:val="single" w:sz="4" w:space="0" w:color="auto"/>
              <w:left w:val="nil"/>
              <w:bottom w:val="single" w:sz="4" w:space="0" w:color="auto"/>
              <w:right w:val="single" w:sz="4" w:space="0" w:color="auto"/>
              <w:tl2br w:val="single" w:sz="2" w:space="0" w:color="auto"/>
            </w:tcBorders>
            <w:shd w:val="clear" w:color="auto" w:fill="auto"/>
            <w:vAlign w:val="center"/>
          </w:tcPr>
          <w:p w14:paraId="7EAF24A9"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p>
        </w:tc>
      </w:tr>
      <w:tr w:rsidR="008B1826" w:rsidRPr="00F31029" w14:paraId="0238027E" w14:textId="77777777" w:rsidTr="006E4CCF">
        <w:trPr>
          <w:cantSplit/>
          <w:trHeight w:val="346"/>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9D24665"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二</w:t>
            </w:r>
          </w:p>
        </w:tc>
        <w:tc>
          <w:tcPr>
            <w:tcW w:w="2856" w:type="pct"/>
            <w:tcBorders>
              <w:top w:val="single" w:sz="4" w:space="0" w:color="auto"/>
              <w:left w:val="nil"/>
              <w:bottom w:val="single" w:sz="4" w:space="0" w:color="auto"/>
              <w:right w:val="single" w:sz="4" w:space="0" w:color="auto"/>
            </w:tcBorders>
            <w:shd w:val="clear" w:color="auto" w:fill="auto"/>
            <w:vAlign w:val="center"/>
          </w:tcPr>
          <w:p w14:paraId="22E36B5B"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中正橋改建工程</w:t>
            </w:r>
          </w:p>
        </w:tc>
        <w:tc>
          <w:tcPr>
            <w:tcW w:w="716" w:type="pct"/>
            <w:tcBorders>
              <w:top w:val="single" w:sz="4" w:space="0" w:color="auto"/>
              <w:left w:val="nil"/>
              <w:bottom w:val="single" w:sz="4" w:space="0" w:color="auto"/>
              <w:right w:val="single" w:sz="4" w:space="0" w:color="auto"/>
            </w:tcBorders>
            <w:shd w:val="clear" w:color="auto" w:fill="auto"/>
            <w:vAlign w:val="center"/>
          </w:tcPr>
          <w:p w14:paraId="099A53A9"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甲</w:t>
            </w:r>
            <w:r>
              <w:rPr>
                <w:rFonts w:ascii="標楷體" w:eastAsia="標楷體" w:hAnsi="標楷體" w:cs="新細明體" w:hint="eastAsia"/>
                <w:kern w:val="0"/>
                <w:sz w:val="20"/>
                <w:szCs w:val="20"/>
              </w:rPr>
              <w:t>等</w:t>
            </w:r>
          </w:p>
        </w:tc>
        <w:tc>
          <w:tcPr>
            <w:tcW w:w="712" w:type="pct"/>
            <w:tcBorders>
              <w:top w:val="single" w:sz="4" w:space="0" w:color="auto"/>
              <w:left w:val="nil"/>
              <w:bottom w:val="single" w:sz="4" w:space="0" w:color="auto"/>
              <w:right w:val="single" w:sz="4" w:space="0" w:color="auto"/>
            </w:tcBorders>
            <w:shd w:val="clear" w:color="auto" w:fill="auto"/>
            <w:vAlign w:val="center"/>
          </w:tcPr>
          <w:p w14:paraId="00882675"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甲</w:t>
            </w:r>
            <w:r>
              <w:rPr>
                <w:rFonts w:ascii="標楷體" w:eastAsia="標楷體" w:hAnsi="標楷體" w:cs="新細明體" w:hint="eastAsia"/>
                <w:kern w:val="0"/>
                <w:sz w:val="20"/>
                <w:szCs w:val="20"/>
              </w:rPr>
              <w:t>等</w:t>
            </w:r>
          </w:p>
        </w:tc>
      </w:tr>
      <w:tr w:rsidR="008B1826" w:rsidRPr="00F31029" w14:paraId="012DB35F" w14:textId="77777777" w:rsidTr="006E4CCF">
        <w:trPr>
          <w:cantSplit/>
          <w:trHeight w:val="346"/>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9C440CA"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三</w:t>
            </w:r>
          </w:p>
        </w:tc>
        <w:tc>
          <w:tcPr>
            <w:tcW w:w="2856" w:type="pct"/>
            <w:tcBorders>
              <w:top w:val="single" w:sz="4" w:space="0" w:color="auto"/>
              <w:left w:val="nil"/>
              <w:bottom w:val="single" w:sz="4" w:space="0" w:color="auto"/>
              <w:right w:val="single" w:sz="4" w:space="0" w:color="auto"/>
            </w:tcBorders>
            <w:shd w:val="clear" w:color="auto" w:fill="auto"/>
            <w:vAlign w:val="center"/>
          </w:tcPr>
          <w:p w14:paraId="38F66062"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民權大橋跨河段上部結構拆除改建工程</w:t>
            </w:r>
          </w:p>
        </w:tc>
        <w:tc>
          <w:tcPr>
            <w:tcW w:w="716" w:type="pct"/>
            <w:tcBorders>
              <w:top w:val="single" w:sz="4" w:space="0" w:color="auto"/>
              <w:left w:val="nil"/>
              <w:bottom w:val="single" w:sz="4" w:space="0" w:color="auto"/>
              <w:right w:val="single" w:sz="4" w:space="0" w:color="auto"/>
            </w:tcBorders>
            <w:shd w:val="clear" w:color="auto" w:fill="auto"/>
            <w:vAlign w:val="center"/>
          </w:tcPr>
          <w:p w14:paraId="5EDC5668"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甲</w:t>
            </w:r>
            <w:r>
              <w:rPr>
                <w:rFonts w:ascii="標楷體" w:eastAsia="標楷體" w:hAnsi="標楷體" w:cs="新細明體" w:hint="eastAsia"/>
                <w:kern w:val="0"/>
                <w:sz w:val="20"/>
                <w:szCs w:val="20"/>
              </w:rPr>
              <w:t>等</w:t>
            </w:r>
          </w:p>
        </w:tc>
        <w:tc>
          <w:tcPr>
            <w:tcW w:w="712" w:type="pct"/>
            <w:tcBorders>
              <w:top w:val="single" w:sz="4" w:space="0" w:color="auto"/>
              <w:left w:val="nil"/>
              <w:bottom w:val="single" w:sz="4" w:space="0" w:color="auto"/>
              <w:right w:val="single" w:sz="4" w:space="0" w:color="auto"/>
            </w:tcBorders>
            <w:shd w:val="clear" w:color="auto" w:fill="auto"/>
            <w:vAlign w:val="center"/>
          </w:tcPr>
          <w:p w14:paraId="45EBC692"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優</w:t>
            </w:r>
            <w:r>
              <w:rPr>
                <w:rFonts w:ascii="標楷體" w:eastAsia="標楷體" w:hAnsi="標楷體" w:cs="新細明體" w:hint="eastAsia"/>
                <w:kern w:val="0"/>
                <w:sz w:val="20"/>
                <w:szCs w:val="20"/>
              </w:rPr>
              <w:t>等</w:t>
            </w:r>
          </w:p>
        </w:tc>
      </w:tr>
      <w:tr w:rsidR="008B1826" w:rsidRPr="00F31029" w14:paraId="6696697A" w14:textId="77777777" w:rsidTr="006E4CCF">
        <w:trPr>
          <w:cantSplit/>
          <w:trHeight w:val="346"/>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146FF4E"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四</w:t>
            </w:r>
          </w:p>
        </w:tc>
        <w:tc>
          <w:tcPr>
            <w:tcW w:w="2856" w:type="pct"/>
            <w:tcBorders>
              <w:top w:val="single" w:sz="4" w:space="0" w:color="auto"/>
              <w:left w:val="nil"/>
              <w:bottom w:val="single" w:sz="4" w:space="0" w:color="auto"/>
              <w:right w:val="single" w:sz="4" w:space="0" w:color="auto"/>
            </w:tcBorders>
            <w:shd w:val="clear" w:color="auto" w:fill="auto"/>
            <w:vAlign w:val="center"/>
          </w:tcPr>
          <w:p w14:paraId="2BBD2B3B"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國家生技研究園區聯外道路工程</w:t>
            </w:r>
          </w:p>
        </w:tc>
        <w:tc>
          <w:tcPr>
            <w:tcW w:w="716" w:type="pct"/>
            <w:tcBorders>
              <w:top w:val="single" w:sz="4" w:space="0" w:color="auto"/>
              <w:left w:val="nil"/>
              <w:bottom w:val="single" w:sz="4" w:space="0" w:color="auto"/>
              <w:right w:val="single" w:sz="4" w:space="0" w:color="auto"/>
            </w:tcBorders>
            <w:shd w:val="clear" w:color="auto" w:fill="auto"/>
            <w:vAlign w:val="center"/>
          </w:tcPr>
          <w:p w14:paraId="133037D9"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甲</w:t>
            </w:r>
            <w:r>
              <w:rPr>
                <w:rFonts w:ascii="標楷體" w:eastAsia="標楷體" w:hAnsi="標楷體" w:cs="新細明體" w:hint="eastAsia"/>
                <w:kern w:val="0"/>
                <w:sz w:val="20"/>
                <w:szCs w:val="20"/>
              </w:rPr>
              <w:t>等</w:t>
            </w:r>
          </w:p>
        </w:tc>
        <w:tc>
          <w:tcPr>
            <w:tcW w:w="712" w:type="pct"/>
            <w:tcBorders>
              <w:top w:val="single" w:sz="4" w:space="0" w:color="auto"/>
              <w:left w:val="nil"/>
              <w:bottom w:val="single" w:sz="4" w:space="0" w:color="auto"/>
              <w:right w:val="single" w:sz="4" w:space="0" w:color="auto"/>
            </w:tcBorders>
            <w:shd w:val="clear" w:color="auto" w:fill="auto"/>
            <w:vAlign w:val="center"/>
          </w:tcPr>
          <w:p w14:paraId="3BDB4943"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優</w:t>
            </w:r>
            <w:r>
              <w:rPr>
                <w:rFonts w:ascii="標楷體" w:eastAsia="標楷體" w:hAnsi="標楷體" w:cs="新細明體" w:hint="eastAsia"/>
                <w:kern w:val="0"/>
                <w:sz w:val="20"/>
                <w:szCs w:val="20"/>
              </w:rPr>
              <w:t>等</w:t>
            </w:r>
          </w:p>
        </w:tc>
      </w:tr>
      <w:tr w:rsidR="008B1826" w:rsidRPr="00F31029" w14:paraId="18B62838" w14:textId="77777777" w:rsidTr="006E4CCF">
        <w:trPr>
          <w:cantSplit/>
          <w:trHeight w:val="346"/>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3595ADE"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五</w:t>
            </w:r>
          </w:p>
        </w:tc>
        <w:tc>
          <w:tcPr>
            <w:tcW w:w="2856" w:type="pct"/>
            <w:tcBorders>
              <w:top w:val="single" w:sz="4" w:space="0" w:color="auto"/>
              <w:left w:val="nil"/>
              <w:bottom w:val="single" w:sz="4" w:space="0" w:color="auto"/>
              <w:right w:val="single" w:sz="4" w:space="0" w:color="auto"/>
            </w:tcBorders>
            <w:shd w:val="clear" w:color="auto" w:fill="auto"/>
            <w:vAlign w:val="center"/>
          </w:tcPr>
          <w:p w14:paraId="05FFBF8F"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南港生態綠廊暨立體連通平台建置工程</w:t>
            </w:r>
          </w:p>
        </w:tc>
        <w:tc>
          <w:tcPr>
            <w:tcW w:w="716" w:type="pct"/>
            <w:tcBorders>
              <w:top w:val="single" w:sz="4" w:space="0" w:color="auto"/>
              <w:left w:val="nil"/>
              <w:bottom w:val="single" w:sz="4" w:space="0" w:color="auto"/>
              <w:right w:val="single" w:sz="4" w:space="0" w:color="auto"/>
            </w:tcBorders>
            <w:shd w:val="clear" w:color="auto" w:fill="auto"/>
            <w:vAlign w:val="center"/>
          </w:tcPr>
          <w:p w14:paraId="3F647A4F"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乙</w:t>
            </w:r>
            <w:r>
              <w:rPr>
                <w:rFonts w:ascii="標楷體" w:eastAsia="標楷體" w:hAnsi="標楷體" w:cs="新細明體" w:hint="eastAsia"/>
                <w:kern w:val="0"/>
                <w:sz w:val="20"/>
                <w:szCs w:val="20"/>
              </w:rPr>
              <w:t>等</w:t>
            </w:r>
          </w:p>
        </w:tc>
        <w:tc>
          <w:tcPr>
            <w:tcW w:w="712" w:type="pct"/>
            <w:tcBorders>
              <w:top w:val="single" w:sz="4" w:space="0" w:color="auto"/>
              <w:left w:val="nil"/>
              <w:bottom w:val="single" w:sz="4" w:space="0" w:color="auto"/>
              <w:right w:val="single" w:sz="4" w:space="0" w:color="auto"/>
            </w:tcBorders>
            <w:shd w:val="clear" w:color="auto" w:fill="auto"/>
            <w:vAlign w:val="center"/>
          </w:tcPr>
          <w:p w14:paraId="0CB50CBB"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甲</w:t>
            </w:r>
            <w:r>
              <w:rPr>
                <w:rFonts w:ascii="標楷體" w:eastAsia="標楷體" w:hAnsi="標楷體" w:cs="新細明體" w:hint="eastAsia"/>
                <w:kern w:val="0"/>
                <w:sz w:val="20"/>
                <w:szCs w:val="20"/>
              </w:rPr>
              <w:t>等</w:t>
            </w:r>
          </w:p>
        </w:tc>
      </w:tr>
      <w:tr w:rsidR="008B1826" w:rsidRPr="00F31029" w14:paraId="28487CBB" w14:textId="77777777" w:rsidTr="006E4CCF">
        <w:trPr>
          <w:cantSplit/>
          <w:trHeight w:val="340"/>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F31AE5C"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六</w:t>
            </w:r>
          </w:p>
        </w:tc>
        <w:tc>
          <w:tcPr>
            <w:tcW w:w="2856" w:type="pct"/>
            <w:tcBorders>
              <w:top w:val="single" w:sz="4" w:space="0" w:color="auto"/>
              <w:left w:val="nil"/>
              <w:bottom w:val="single" w:sz="4" w:space="0" w:color="auto"/>
              <w:right w:val="single" w:sz="4" w:space="0" w:color="auto"/>
            </w:tcBorders>
            <w:shd w:val="clear" w:color="auto" w:fill="auto"/>
            <w:vAlign w:val="center"/>
          </w:tcPr>
          <w:p w14:paraId="4FFAB3DF"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臺北市第二殯儀館聯外道路新築工程</w:t>
            </w:r>
          </w:p>
        </w:tc>
        <w:tc>
          <w:tcPr>
            <w:tcW w:w="716" w:type="pct"/>
            <w:tcBorders>
              <w:top w:val="single" w:sz="4" w:space="0" w:color="auto"/>
              <w:left w:val="nil"/>
              <w:bottom w:val="single" w:sz="4" w:space="0" w:color="auto"/>
              <w:right w:val="single" w:sz="4" w:space="0" w:color="auto"/>
            </w:tcBorders>
            <w:shd w:val="clear" w:color="auto" w:fill="auto"/>
            <w:vAlign w:val="center"/>
          </w:tcPr>
          <w:p w14:paraId="5FD3518B"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乙</w:t>
            </w:r>
            <w:r>
              <w:rPr>
                <w:rFonts w:ascii="標楷體" w:eastAsia="標楷體" w:hAnsi="標楷體" w:cs="新細明體" w:hint="eastAsia"/>
                <w:kern w:val="0"/>
                <w:sz w:val="20"/>
                <w:szCs w:val="20"/>
              </w:rPr>
              <w:t>等</w:t>
            </w:r>
          </w:p>
        </w:tc>
        <w:tc>
          <w:tcPr>
            <w:tcW w:w="712" w:type="pct"/>
            <w:tcBorders>
              <w:top w:val="single" w:sz="4" w:space="0" w:color="auto"/>
              <w:left w:val="nil"/>
              <w:bottom w:val="single" w:sz="4" w:space="0" w:color="auto"/>
              <w:right w:val="single" w:sz="4" w:space="0" w:color="auto"/>
              <w:tl2br w:val="single" w:sz="4" w:space="0" w:color="000000"/>
            </w:tcBorders>
            <w:shd w:val="clear" w:color="auto" w:fill="auto"/>
            <w:vAlign w:val="center"/>
          </w:tcPr>
          <w:p w14:paraId="48EC320A"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p>
        </w:tc>
      </w:tr>
      <w:tr w:rsidR="008B1826" w:rsidRPr="00F31029" w14:paraId="789B6C55" w14:textId="77777777" w:rsidTr="006E4CCF">
        <w:trPr>
          <w:cantSplit/>
          <w:trHeight w:val="346"/>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FE5D644"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七</w:t>
            </w:r>
          </w:p>
        </w:tc>
        <w:tc>
          <w:tcPr>
            <w:tcW w:w="2856" w:type="pct"/>
            <w:tcBorders>
              <w:top w:val="single" w:sz="4" w:space="0" w:color="auto"/>
              <w:left w:val="nil"/>
              <w:bottom w:val="single" w:sz="4" w:space="0" w:color="auto"/>
              <w:right w:val="single" w:sz="4" w:space="0" w:color="auto"/>
            </w:tcBorders>
            <w:shd w:val="clear" w:color="auto" w:fill="auto"/>
            <w:vAlign w:val="center"/>
          </w:tcPr>
          <w:p w14:paraId="2F59E1B8"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士林官邸北側滯洪池新建工程</w:t>
            </w:r>
          </w:p>
        </w:tc>
        <w:tc>
          <w:tcPr>
            <w:tcW w:w="716" w:type="pct"/>
            <w:tcBorders>
              <w:top w:val="single" w:sz="4" w:space="0" w:color="auto"/>
              <w:left w:val="nil"/>
              <w:bottom w:val="single" w:sz="4" w:space="0" w:color="auto"/>
              <w:right w:val="single" w:sz="4" w:space="0" w:color="auto"/>
              <w:tl2br w:val="single" w:sz="4" w:space="0" w:color="000000"/>
            </w:tcBorders>
            <w:shd w:val="clear" w:color="auto" w:fill="auto"/>
            <w:vAlign w:val="center"/>
          </w:tcPr>
          <w:p w14:paraId="263522CB"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p>
        </w:tc>
        <w:tc>
          <w:tcPr>
            <w:tcW w:w="712" w:type="pct"/>
            <w:tcBorders>
              <w:top w:val="single" w:sz="4" w:space="0" w:color="auto"/>
              <w:left w:val="nil"/>
              <w:bottom w:val="single" w:sz="4" w:space="0" w:color="auto"/>
              <w:right w:val="single" w:sz="4" w:space="0" w:color="auto"/>
            </w:tcBorders>
            <w:shd w:val="clear" w:color="auto" w:fill="auto"/>
            <w:vAlign w:val="center"/>
          </w:tcPr>
          <w:p w14:paraId="5F847C24"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乙</w:t>
            </w:r>
            <w:r>
              <w:rPr>
                <w:rFonts w:ascii="標楷體" w:eastAsia="標楷體" w:hAnsi="標楷體" w:cs="新細明體" w:hint="eastAsia"/>
                <w:kern w:val="0"/>
                <w:sz w:val="20"/>
                <w:szCs w:val="20"/>
              </w:rPr>
              <w:t>等</w:t>
            </w:r>
          </w:p>
        </w:tc>
      </w:tr>
      <w:tr w:rsidR="008B1826" w:rsidRPr="00F31029" w14:paraId="374DDEBA" w14:textId="77777777" w:rsidTr="006E4CCF">
        <w:trPr>
          <w:cantSplit/>
          <w:trHeight w:val="346"/>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D97F15C"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八</w:t>
            </w:r>
          </w:p>
        </w:tc>
        <w:tc>
          <w:tcPr>
            <w:tcW w:w="2856" w:type="pct"/>
            <w:tcBorders>
              <w:top w:val="single" w:sz="4" w:space="0" w:color="auto"/>
              <w:left w:val="nil"/>
              <w:bottom w:val="single" w:sz="4" w:space="0" w:color="auto"/>
              <w:right w:val="single" w:sz="4" w:space="0" w:color="auto"/>
            </w:tcBorders>
            <w:shd w:val="clear" w:color="auto" w:fill="auto"/>
            <w:vAlign w:val="center"/>
          </w:tcPr>
          <w:p w14:paraId="4913599F"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大龍抽水站擴建工程</w:t>
            </w:r>
          </w:p>
        </w:tc>
        <w:tc>
          <w:tcPr>
            <w:tcW w:w="716" w:type="pct"/>
            <w:tcBorders>
              <w:top w:val="single" w:sz="4" w:space="0" w:color="auto"/>
              <w:left w:val="nil"/>
              <w:bottom w:val="single" w:sz="4" w:space="0" w:color="auto"/>
              <w:right w:val="single" w:sz="4" w:space="0" w:color="auto"/>
              <w:tl2br w:val="single" w:sz="4" w:space="0" w:color="000000"/>
            </w:tcBorders>
            <w:shd w:val="clear" w:color="auto" w:fill="auto"/>
            <w:vAlign w:val="center"/>
          </w:tcPr>
          <w:p w14:paraId="066204B4"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p>
        </w:tc>
        <w:tc>
          <w:tcPr>
            <w:tcW w:w="712" w:type="pct"/>
            <w:tcBorders>
              <w:top w:val="single" w:sz="4" w:space="0" w:color="auto"/>
              <w:left w:val="nil"/>
              <w:bottom w:val="single" w:sz="4" w:space="0" w:color="auto"/>
              <w:right w:val="single" w:sz="4" w:space="0" w:color="auto"/>
            </w:tcBorders>
            <w:shd w:val="clear" w:color="auto" w:fill="auto"/>
            <w:vAlign w:val="center"/>
          </w:tcPr>
          <w:p w14:paraId="795B1BFE"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乙</w:t>
            </w:r>
            <w:r>
              <w:rPr>
                <w:rFonts w:ascii="標楷體" w:eastAsia="標楷體" w:hAnsi="標楷體" w:cs="新細明體" w:hint="eastAsia"/>
                <w:kern w:val="0"/>
                <w:sz w:val="20"/>
                <w:szCs w:val="20"/>
              </w:rPr>
              <w:t>等</w:t>
            </w:r>
          </w:p>
        </w:tc>
      </w:tr>
      <w:tr w:rsidR="008B1826" w:rsidRPr="00F31029" w14:paraId="521FAB67" w14:textId="77777777" w:rsidTr="006E4CCF">
        <w:trPr>
          <w:cantSplit/>
          <w:trHeight w:val="346"/>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1665E5C"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九</w:t>
            </w:r>
          </w:p>
        </w:tc>
        <w:tc>
          <w:tcPr>
            <w:tcW w:w="2856" w:type="pct"/>
            <w:tcBorders>
              <w:top w:val="single" w:sz="4" w:space="0" w:color="auto"/>
              <w:left w:val="nil"/>
              <w:bottom w:val="single" w:sz="4" w:space="0" w:color="auto"/>
              <w:right w:val="single" w:sz="4" w:space="0" w:color="auto"/>
            </w:tcBorders>
            <w:shd w:val="clear" w:color="auto" w:fill="auto"/>
            <w:vAlign w:val="center"/>
          </w:tcPr>
          <w:p w14:paraId="0F3ED2A1"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磺港溪再造工程（延壽橋至西安橋）</w:t>
            </w:r>
          </w:p>
        </w:tc>
        <w:tc>
          <w:tcPr>
            <w:tcW w:w="716" w:type="pct"/>
            <w:tcBorders>
              <w:top w:val="single" w:sz="4" w:space="0" w:color="auto"/>
              <w:left w:val="nil"/>
              <w:bottom w:val="single" w:sz="4" w:space="0" w:color="auto"/>
              <w:right w:val="single" w:sz="4" w:space="0" w:color="auto"/>
            </w:tcBorders>
            <w:shd w:val="clear" w:color="auto" w:fill="auto"/>
            <w:vAlign w:val="center"/>
          </w:tcPr>
          <w:p w14:paraId="782330D8"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甲</w:t>
            </w:r>
            <w:r>
              <w:rPr>
                <w:rFonts w:ascii="標楷體" w:eastAsia="標楷體" w:hAnsi="標楷體" w:cs="新細明體" w:hint="eastAsia"/>
                <w:kern w:val="0"/>
                <w:sz w:val="20"/>
                <w:szCs w:val="20"/>
              </w:rPr>
              <w:t>等</w:t>
            </w:r>
          </w:p>
        </w:tc>
        <w:tc>
          <w:tcPr>
            <w:tcW w:w="712" w:type="pct"/>
            <w:tcBorders>
              <w:top w:val="single" w:sz="4" w:space="0" w:color="auto"/>
              <w:left w:val="nil"/>
              <w:bottom w:val="single" w:sz="4" w:space="0" w:color="auto"/>
              <w:right w:val="single" w:sz="4" w:space="0" w:color="auto"/>
            </w:tcBorders>
            <w:shd w:val="clear" w:color="auto" w:fill="auto"/>
            <w:vAlign w:val="center"/>
          </w:tcPr>
          <w:p w14:paraId="7915BDCF"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甲</w:t>
            </w:r>
            <w:r>
              <w:rPr>
                <w:rFonts w:ascii="標楷體" w:eastAsia="標楷體" w:hAnsi="標楷體" w:cs="新細明體" w:hint="eastAsia"/>
                <w:kern w:val="0"/>
                <w:sz w:val="20"/>
                <w:szCs w:val="20"/>
              </w:rPr>
              <w:t>等</w:t>
            </w:r>
          </w:p>
        </w:tc>
      </w:tr>
      <w:tr w:rsidR="008B1826" w:rsidRPr="00F31029" w14:paraId="106C717A" w14:textId="77777777" w:rsidTr="006E4CCF">
        <w:trPr>
          <w:cantSplit/>
          <w:trHeight w:val="346"/>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3FF7C57"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十</w:t>
            </w:r>
          </w:p>
        </w:tc>
        <w:tc>
          <w:tcPr>
            <w:tcW w:w="2856" w:type="pct"/>
            <w:tcBorders>
              <w:top w:val="single" w:sz="4" w:space="0" w:color="auto"/>
              <w:left w:val="nil"/>
              <w:bottom w:val="single" w:sz="4" w:space="0" w:color="auto"/>
              <w:right w:val="single" w:sz="4" w:space="0" w:color="auto"/>
            </w:tcBorders>
            <w:shd w:val="clear" w:color="auto" w:fill="auto"/>
            <w:vAlign w:val="center"/>
          </w:tcPr>
          <w:p w14:paraId="1B51DAFE"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捷運綠廊串連人行動線(士林-劍潭站)更新工程</w:t>
            </w:r>
          </w:p>
        </w:tc>
        <w:tc>
          <w:tcPr>
            <w:tcW w:w="716" w:type="pct"/>
            <w:tcBorders>
              <w:top w:val="single" w:sz="4" w:space="0" w:color="auto"/>
              <w:left w:val="nil"/>
              <w:bottom w:val="single" w:sz="4" w:space="0" w:color="auto"/>
              <w:right w:val="single" w:sz="4" w:space="0" w:color="auto"/>
            </w:tcBorders>
            <w:shd w:val="clear" w:color="auto" w:fill="auto"/>
            <w:vAlign w:val="center"/>
          </w:tcPr>
          <w:p w14:paraId="2E4AFD65"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甲</w:t>
            </w:r>
            <w:r>
              <w:rPr>
                <w:rFonts w:ascii="標楷體" w:eastAsia="標楷體" w:hAnsi="標楷體" w:cs="新細明體" w:hint="eastAsia"/>
                <w:kern w:val="0"/>
                <w:sz w:val="20"/>
                <w:szCs w:val="20"/>
              </w:rPr>
              <w:t>等</w:t>
            </w:r>
          </w:p>
        </w:tc>
        <w:tc>
          <w:tcPr>
            <w:tcW w:w="712" w:type="pct"/>
            <w:tcBorders>
              <w:top w:val="single" w:sz="4" w:space="0" w:color="auto"/>
              <w:left w:val="nil"/>
              <w:bottom w:val="single" w:sz="4" w:space="0" w:color="auto"/>
              <w:right w:val="single" w:sz="4" w:space="0" w:color="auto"/>
              <w:tl2br w:val="single" w:sz="4" w:space="0" w:color="000000"/>
            </w:tcBorders>
            <w:shd w:val="clear" w:color="auto" w:fill="auto"/>
            <w:vAlign w:val="center"/>
          </w:tcPr>
          <w:p w14:paraId="0DE7CB3C"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p>
        </w:tc>
      </w:tr>
      <w:tr w:rsidR="008B1826" w:rsidRPr="00F31029" w14:paraId="502B7C50" w14:textId="77777777" w:rsidTr="006E4CCF">
        <w:trPr>
          <w:cantSplit/>
          <w:trHeight w:val="346"/>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B49FD09"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十一</w:t>
            </w:r>
          </w:p>
        </w:tc>
        <w:tc>
          <w:tcPr>
            <w:tcW w:w="2856" w:type="pct"/>
            <w:tcBorders>
              <w:top w:val="single" w:sz="4" w:space="0" w:color="auto"/>
              <w:left w:val="nil"/>
              <w:bottom w:val="single" w:sz="4" w:space="0" w:color="auto"/>
              <w:right w:val="single" w:sz="4" w:space="0" w:color="auto"/>
            </w:tcBorders>
            <w:shd w:val="clear" w:color="auto" w:fill="auto"/>
            <w:vAlign w:val="center"/>
          </w:tcPr>
          <w:p w14:paraId="507D0016"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內湖污水處理廠第三期設備（施）更新工程</w:t>
            </w:r>
          </w:p>
        </w:tc>
        <w:tc>
          <w:tcPr>
            <w:tcW w:w="716" w:type="pct"/>
            <w:tcBorders>
              <w:top w:val="single" w:sz="4" w:space="0" w:color="auto"/>
              <w:left w:val="nil"/>
              <w:bottom w:val="single" w:sz="4" w:space="0" w:color="auto"/>
              <w:right w:val="single" w:sz="4" w:space="0" w:color="auto"/>
            </w:tcBorders>
            <w:shd w:val="clear" w:color="auto" w:fill="auto"/>
            <w:noWrap/>
            <w:vAlign w:val="center"/>
          </w:tcPr>
          <w:p w14:paraId="66792036"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甲</w:t>
            </w:r>
            <w:r>
              <w:rPr>
                <w:rFonts w:ascii="標楷體" w:eastAsia="標楷體" w:hAnsi="標楷體" w:cs="新細明體" w:hint="eastAsia"/>
                <w:kern w:val="0"/>
                <w:sz w:val="20"/>
                <w:szCs w:val="20"/>
              </w:rPr>
              <w:t>等</w:t>
            </w:r>
          </w:p>
        </w:tc>
        <w:tc>
          <w:tcPr>
            <w:tcW w:w="712" w:type="pct"/>
            <w:tcBorders>
              <w:top w:val="single" w:sz="4" w:space="0" w:color="auto"/>
              <w:left w:val="nil"/>
              <w:bottom w:val="single" w:sz="4" w:space="0" w:color="auto"/>
              <w:right w:val="single" w:sz="4" w:space="0" w:color="auto"/>
              <w:tl2br w:val="single" w:sz="4" w:space="0" w:color="000000"/>
            </w:tcBorders>
            <w:shd w:val="clear" w:color="auto" w:fill="auto"/>
            <w:vAlign w:val="center"/>
          </w:tcPr>
          <w:p w14:paraId="4FD597C0"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p>
        </w:tc>
      </w:tr>
      <w:tr w:rsidR="008B1826" w:rsidRPr="00F31029" w14:paraId="2E7559A6" w14:textId="77777777" w:rsidTr="006E4CCF">
        <w:trPr>
          <w:cantSplit/>
          <w:trHeight w:val="346"/>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F4CE18E"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十二</w:t>
            </w:r>
          </w:p>
        </w:tc>
        <w:tc>
          <w:tcPr>
            <w:tcW w:w="2856" w:type="pct"/>
            <w:tcBorders>
              <w:top w:val="single" w:sz="4" w:space="0" w:color="auto"/>
              <w:left w:val="nil"/>
              <w:bottom w:val="single" w:sz="4" w:space="0" w:color="auto"/>
              <w:right w:val="single" w:sz="4" w:space="0" w:color="auto"/>
            </w:tcBorders>
            <w:shd w:val="clear" w:color="auto" w:fill="auto"/>
            <w:vAlign w:val="center"/>
          </w:tcPr>
          <w:p w14:paraId="3375CBEB"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「民生水資源再生中心暨下水道環境教育館新建工程」統包案</w:t>
            </w:r>
          </w:p>
        </w:tc>
        <w:tc>
          <w:tcPr>
            <w:tcW w:w="716" w:type="pct"/>
            <w:tcBorders>
              <w:top w:val="single" w:sz="4" w:space="0" w:color="auto"/>
              <w:left w:val="nil"/>
              <w:bottom w:val="single" w:sz="4" w:space="0" w:color="auto"/>
              <w:right w:val="single" w:sz="4" w:space="0" w:color="auto"/>
            </w:tcBorders>
            <w:shd w:val="clear" w:color="auto" w:fill="auto"/>
            <w:vAlign w:val="center"/>
          </w:tcPr>
          <w:p w14:paraId="491CCD36"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乙</w:t>
            </w:r>
            <w:r>
              <w:rPr>
                <w:rFonts w:ascii="標楷體" w:eastAsia="標楷體" w:hAnsi="標楷體" w:cs="新細明體" w:hint="eastAsia"/>
                <w:kern w:val="0"/>
                <w:sz w:val="20"/>
                <w:szCs w:val="20"/>
              </w:rPr>
              <w:t>等</w:t>
            </w:r>
          </w:p>
        </w:tc>
        <w:tc>
          <w:tcPr>
            <w:tcW w:w="712" w:type="pct"/>
            <w:tcBorders>
              <w:top w:val="single" w:sz="4" w:space="0" w:color="auto"/>
              <w:left w:val="nil"/>
              <w:bottom w:val="single" w:sz="4" w:space="0" w:color="auto"/>
              <w:right w:val="single" w:sz="4" w:space="0" w:color="auto"/>
            </w:tcBorders>
            <w:shd w:val="clear" w:color="auto" w:fill="auto"/>
            <w:vAlign w:val="center"/>
          </w:tcPr>
          <w:p w14:paraId="70F97E76"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甲</w:t>
            </w:r>
            <w:r>
              <w:rPr>
                <w:rFonts w:ascii="標楷體" w:eastAsia="標楷體" w:hAnsi="標楷體" w:cs="新細明體" w:hint="eastAsia"/>
                <w:kern w:val="0"/>
                <w:sz w:val="20"/>
                <w:szCs w:val="20"/>
              </w:rPr>
              <w:t>等</w:t>
            </w:r>
          </w:p>
        </w:tc>
      </w:tr>
      <w:tr w:rsidR="008B1826" w:rsidRPr="00F31029" w14:paraId="11413DE6" w14:textId="77777777" w:rsidTr="00C10BC2">
        <w:trPr>
          <w:cantSplit/>
          <w:trHeight w:hRule="exact" w:val="352"/>
          <w:jc w:val="center"/>
        </w:trPr>
        <w:tc>
          <w:tcPr>
            <w:tcW w:w="5000" w:type="pct"/>
            <w:gridSpan w:val="5"/>
            <w:tcBorders>
              <w:top w:val="nil"/>
              <w:left w:val="single" w:sz="4" w:space="0" w:color="auto"/>
              <w:bottom w:val="single" w:sz="4" w:space="0" w:color="auto"/>
              <w:right w:val="single" w:sz="4" w:space="0" w:color="auto"/>
            </w:tcBorders>
            <w:shd w:val="clear" w:color="auto" w:fill="B2E9FC"/>
            <w:vAlign w:val="center"/>
          </w:tcPr>
          <w:p w14:paraId="66FCF49E" w14:textId="77777777" w:rsidR="008B1826" w:rsidRPr="00F31029" w:rsidRDefault="008B1826" w:rsidP="006E4CCF">
            <w:pPr>
              <w:widowControl/>
              <w:overflowPunct w:val="0"/>
              <w:spacing w:line="240" w:lineRule="exact"/>
              <w:jc w:val="both"/>
              <w:rPr>
                <w:rFonts w:ascii="標楷體" w:eastAsia="標楷體" w:hAnsi="標楷體" w:cs="新細明體"/>
                <w:kern w:val="0"/>
                <w:sz w:val="20"/>
                <w:szCs w:val="20"/>
              </w:rPr>
            </w:pPr>
            <w:r w:rsidRPr="00F31029">
              <w:rPr>
                <w:rFonts w:ascii="標楷體" w:eastAsia="標楷體" w:hAnsi="標楷體" w:cs="新細明體" w:hint="eastAsia"/>
                <w:b/>
                <w:kern w:val="0"/>
                <w:sz w:val="20"/>
                <w:szCs w:val="20"/>
              </w:rPr>
              <w:t>交通局主管（9項）</w:t>
            </w:r>
          </w:p>
        </w:tc>
      </w:tr>
      <w:tr w:rsidR="008B1826" w:rsidRPr="00F31029" w14:paraId="7E5EDC2D" w14:textId="77777777" w:rsidTr="006E4CCF">
        <w:trPr>
          <w:cantSplit/>
          <w:trHeight w:val="346"/>
          <w:jc w:val="center"/>
        </w:trPr>
        <w:tc>
          <w:tcPr>
            <w:tcW w:w="716" w:type="pct"/>
            <w:gridSpan w:val="2"/>
            <w:tcBorders>
              <w:top w:val="nil"/>
              <w:left w:val="single" w:sz="4" w:space="0" w:color="auto"/>
              <w:bottom w:val="single" w:sz="4" w:space="0" w:color="auto"/>
              <w:right w:val="single" w:sz="4" w:space="0" w:color="auto"/>
            </w:tcBorders>
            <w:shd w:val="clear" w:color="auto" w:fill="auto"/>
            <w:vAlign w:val="center"/>
          </w:tcPr>
          <w:p w14:paraId="0EF054A2"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一</w:t>
            </w:r>
          </w:p>
        </w:tc>
        <w:tc>
          <w:tcPr>
            <w:tcW w:w="2856" w:type="pct"/>
            <w:tcBorders>
              <w:top w:val="nil"/>
              <w:left w:val="nil"/>
              <w:bottom w:val="single" w:sz="4" w:space="0" w:color="auto"/>
              <w:right w:val="single" w:sz="4" w:space="0" w:color="auto"/>
            </w:tcBorders>
            <w:shd w:val="clear" w:color="auto" w:fill="auto"/>
            <w:vAlign w:val="center"/>
          </w:tcPr>
          <w:p w14:paraId="34EB878B"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振華公園附建地下停車場新建工程</w:t>
            </w:r>
          </w:p>
        </w:tc>
        <w:tc>
          <w:tcPr>
            <w:tcW w:w="716" w:type="pct"/>
            <w:tcBorders>
              <w:top w:val="nil"/>
              <w:left w:val="nil"/>
              <w:bottom w:val="single" w:sz="4" w:space="0" w:color="auto"/>
              <w:right w:val="single" w:sz="4" w:space="0" w:color="auto"/>
            </w:tcBorders>
            <w:shd w:val="clear" w:color="auto" w:fill="auto"/>
            <w:vAlign w:val="center"/>
          </w:tcPr>
          <w:p w14:paraId="4ABBBE48"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甲</w:t>
            </w:r>
            <w:r>
              <w:rPr>
                <w:rFonts w:ascii="標楷體" w:eastAsia="標楷體" w:hAnsi="標楷體" w:cs="新細明體" w:hint="eastAsia"/>
                <w:kern w:val="0"/>
                <w:sz w:val="20"/>
                <w:szCs w:val="20"/>
              </w:rPr>
              <w:t>等</w:t>
            </w:r>
          </w:p>
        </w:tc>
        <w:tc>
          <w:tcPr>
            <w:tcW w:w="712" w:type="pct"/>
            <w:tcBorders>
              <w:top w:val="nil"/>
              <w:left w:val="nil"/>
              <w:bottom w:val="single" w:sz="4" w:space="0" w:color="auto"/>
              <w:right w:val="single" w:sz="4" w:space="0" w:color="auto"/>
            </w:tcBorders>
            <w:shd w:val="clear" w:color="auto" w:fill="auto"/>
            <w:vAlign w:val="center"/>
          </w:tcPr>
          <w:p w14:paraId="1F7FA161"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甲</w:t>
            </w:r>
            <w:r>
              <w:rPr>
                <w:rFonts w:ascii="標楷體" w:eastAsia="標楷體" w:hAnsi="標楷體" w:cs="新細明體" w:hint="eastAsia"/>
                <w:kern w:val="0"/>
                <w:sz w:val="20"/>
                <w:szCs w:val="20"/>
              </w:rPr>
              <w:t>等</w:t>
            </w:r>
          </w:p>
        </w:tc>
      </w:tr>
      <w:tr w:rsidR="008B1826" w:rsidRPr="00F31029" w14:paraId="3B2B20CB" w14:textId="77777777" w:rsidTr="00C10BC2">
        <w:trPr>
          <w:cantSplit/>
          <w:trHeight w:val="346"/>
          <w:jc w:val="center"/>
        </w:trPr>
        <w:tc>
          <w:tcPr>
            <w:tcW w:w="716" w:type="pct"/>
            <w:gridSpan w:val="2"/>
            <w:tcBorders>
              <w:top w:val="nil"/>
              <w:left w:val="single" w:sz="4" w:space="0" w:color="auto"/>
              <w:bottom w:val="single" w:sz="4" w:space="0" w:color="auto"/>
              <w:right w:val="single" w:sz="4" w:space="0" w:color="auto"/>
            </w:tcBorders>
            <w:shd w:val="clear" w:color="auto" w:fill="auto"/>
            <w:vAlign w:val="center"/>
          </w:tcPr>
          <w:p w14:paraId="1831B7AA"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二</w:t>
            </w:r>
          </w:p>
        </w:tc>
        <w:tc>
          <w:tcPr>
            <w:tcW w:w="2856" w:type="pct"/>
            <w:tcBorders>
              <w:top w:val="nil"/>
              <w:left w:val="nil"/>
              <w:bottom w:val="single" w:sz="4" w:space="0" w:color="auto"/>
              <w:right w:val="single" w:sz="4" w:space="0" w:color="auto"/>
            </w:tcBorders>
            <w:shd w:val="clear" w:color="auto" w:fill="auto"/>
            <w:vAlign w:val="center"/>
          </w:tcPr>
          <w:p w14:paraId="465FBE6A" w14:textId="77777777" w:rsidR="008B1826" w:rsidRPr="00F31029" w:rsidRDefault="008B1826" w:rsidP="006E4CCF">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科技大樓站停車場新建工程</w:t>
            </w:r>
          </w:p>
        </w:tc>
        <w:tc>
          <w:tcPr>
            <w:tcW w:w="716" w:type="pct"/>
            <w:tcBorders>
              <w:top w:val="nil"/>
              <w:left w:val="nil"/>
              <w:bottom w:val="single" w:sz="4" w:space="0" w:color="auto"/>
              <w:right w:val="single" w:sz="4" w:space="0" w:color="auto"/>
            </w:tcBorders>
            <w:shd w:val="clear" w:color="auto" w:fill="auto"/>
            <w:vAlign w:val="center"/>
          </w:tcPr>
          <w:p w14:paraId="6218B130"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甲</w:t>
            </w:r>
            <w:r>
              <w:rPr>
                <w:rFonts w:ascii="標楷體" w:eastAsia="標楷體" w:hAnsi="標楷體" w:cs="新細明體" w:hint="eastAsia"/>
                <w:kern w:val="0"/>
                <w:sz w:val="20"/>
                <w:szCs w:val="20"/>
              </w:rPr>
              <w:t>等</w:t>
            </w:r>
          </w:p>
        </w:tc>
        <w:tc>
          <w:tcPr>
            <w:tcW w:w="712" w:type="pct"/>
            <w:tcBorders>
              <w:top w:val="nil"/>
              <w:left w:val="nil"/>
              <w:bottom w:val="single" w:sz="4" w:space="0" w:color="auto"/>
              <w:right w:val="single" w:sz="4" w:space="0" w:color="auto"/>
            </w:tcBorders>
            <w:shd w:val="clear" w:color="auto" w:fill="auto"/>
            <w:vAlign w:val="center"/>
          </w:tcPr>
          <w:p w14:paraId="68525F9E"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甲</w:t>
            </w:r>
            <w:r>
              <w:rPr>
                <w:rFonts w:ascii="標楷體" w:eastAsia="標楷體" w:hAnsi="標楷體" w:cs="新細明體" w:hint="eastAsia"/>
                <w:kern w:val="0"/>
                <w:sz w:val="20"/>
                <w:szCs w:val="20"/>
              </w:rPr>
              <w:t>等</w:t>
            </w:r>
          </w:p>
        </w:tc>
      </w:tr>
      <w:tr w:rsidR="008B1826" w:rsidRPr="00F31029" w14:paraId="5425226D" w14:textId="77777777" w:rsidTr="00C10BC2">
        <w:trPr>
          <w:cantSplit/>
          <w:trHeight w:val="346"/>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95D0E9" w14:textId="77777777" w:rsidR="008B1826" w:rsidRPr="00F31029" w:rsidRDefault="008B1826" w:rsidP="006E4CCF">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三</w:t>
            </w:r>
          </w:p>
        </w:tc>
        <w:tc>
          <w:tcPr>
            <w:tcW w:w="2856" w:type="pct"/>
            <w:tcBorders>
              <w:top w:val="single" w:sz="4" w:space="0" w:color="auto"/>
              <w:left w:val="nil"/>
              <w:bottom w:val="single" w:sz="4" w:space="0" w:color="auto"/>
              <w:right w:val="single" w:sz="4" w:space="0" w:color="auto"/>
            </w:tcBorders>
            <w:shd w:val="clear" w:color="auto" w:fill="auto"/>
            <w:vAlign w:val="center"/>
          </w:tcPr>
          <w:p w14:paraId="0E7C20DC" w14:textId="77777777" w:rsidR="008B1826" w:rsidRPr="00F31029" w:rsidRDefault="008B1826" w:rsidP="006E4CCF">
            <w:pPr>
              <w:widowControl/>
              <w:overflowPunct w:val="0"/>
              <w:spacing w:line="240" w:lineRule="exact"/>
              <w:rPr>
                <w:rFonts w:ascii="標楷體" w:eastAsia="標楷體" w:hAnsi="標楷體" w:cs="Times New Roman"/>
                <w:color w:val="000000"/>
                <w:sz w:val="20"/>
                <w:szCs w:val="20"/>
              </w:rPr>
            </w:pPr>
            <w:r w:rsidRPr="00F31029">
              <w:rPr>
                <w:rFonts w:ascii="標楷體" w:eastAsia="標楷體" w:hAnsi="標楷體" w:cs="Times New Roman" w:hint="eastAsia"/>
                <w:color w:val="000000"/>
                <w:sz w:val="20"/>
                <w:szCs w:val="20"/>
              </w:rPr>
              <w:t>樂活公園附建地下停車場新建工程</w:t>
            </w:r>
          </w:p>
        </w:tc>
        <w:tc>
          <w:tcPr>
            <w:tcW w:w="716" w:type="pct"/>
            <w:tcBorders>
              <w:top w:val="single" w:sz="4" w:space="0" w:color="auto"/>
              <w:left w:val="nil"/>
              <w:bottom w:val="single" w:sz="4" w:space="0" w:color="auto"/>
              <w:right w:val="single" w:sz="4" w:space="0" w:color="auto"/>
            </w:tcBorders>
            <w:shd w:val="clear" w:color="auto" w:fill="auto"/>
            <w:vAlign w:val="center"/>
          </w:tcPr>
          <w:p w14:paraId="4B0563D3" w14:textId="77777777" w:rsidR="008B1826" w:rsidRPr="00F31029" w:rsidRDefault="008B1826" w:rsidP="006E4CCF">
            <w:pPr>
              <w:widowControl/>
              <w:overflowPunct w:val="0"/>
              <w:spacing w:line="240" w:lineRule="exact"/>
              <w:jc w:val="center"/>
              <w:rPr>
                <w:rFonts w:ascii="標楷體" w:eastAsia="標楷體" w:hAnsi="標楷體" w:cs="Times New Roman"/>
                <w:color w:val="000000"/>
                <w:sz w:val="20"/>
                <w:szCs w:val="20"/>
              </w:rPr>
            </w:pPr>
            <w:r w:rsidRPr="00F31029">
              <w:rPr>
                <w:rFonts w:ascii="標楷體" w:eastAsia="標楷體" w:hAnsi="標楷體" w:cs="Times New Roman" w:hint="eastAsia"/>
                <w:color w:val="000000"/>
                <w:sz w:val="20"/>
                <w:szCs w:val="20"/>
              </w:rPr>
              <w:t>甲</w:t>
            </w:r>
            <w:r>
              <w:rPr>
                <w:rFonts w:ascii="標楷體" w:eastAsia="標楷體" w:hAnsi="標楷體" w:cs="新細明體" w:hint="eastAsia"/>
                <w:kern w:val="0"/>
                <w:sz w:val="20"/>
                <w:szCs w:val="20"/>
              </w:rPr>
              <w:t>等</w:t>
            </w:r>
          </w:p>
        </w:tc>
        <w:tc>
          <w:tcPr>
            <w:tcW w:w="712" w:type="pct"/>
            <w:tcBorders>
              <w:top w:val="single" w:sz="4" w:space="0" w:color="auto"/>
              <w:left w:val="nil"/>
              <w:bottom w:val="single" w:sz="4" w:space="0" w:color="auto"/>
              <w:right w:val="single" w:sz="4" w:space="0" w:color="auto"/>
            </w:tcBorders>
            <w:shd w:val="clear" w:color="auto" w:fill="auto"/>
            <w:vAlign w:val="center"/>
          </w:tcPr>
          <w:p w14:paraId="28D37B12" w14:textId="77777777" w:rsidR="008B1826" w:rsidRPr="00F31029" w:rsidRDefault="008B1826" w:rsidP="006E4CCF">
            <w:pPr>
              <w:widowControl/>
              <w:overflowPunct w:val="0"/>
              <w:spacing w:line="240" w:lineRule="exact"/>
              <w:jc w:val="center"/>
              <w:rPr>
                <w:rFonts w:ascii="標楷體" w:eastAsia="標楷體" w:hAnsi="標楷體" w:cs="Times New Roman"/>
                <w:color w:val="000000"/>
                <w:sz w:val="20"/>
                <w:szCs w:val="20"/>
              </w:rPr>
            </w:pPr>
            <w:r w:rsidRPr="00F31029">
              <w:rPr>
                <w:rFonts w:ascii="標楷體" w:eastAsia="標楷體" w:hAnsi="標楷體" w:cs="Times New Roman" w:hint="eastAsia"/>
                <w:color w:val="000000"/>
                <w:sz w:val="20"/>
                <w:szCs w:val="20"/>
              </w:rPr>
              <w:t>優</w:t>
            </w:r>
            <w:r>
              <w:rPr>
                <w:rFonts w:ascii="標楷體" w:eastAsia="標楷體" w:hAnsi="標楷體" w:cs="新細明體" w:hint="eastAsia"/>
                <w:kern w:val="0"/>
                <w:sz w:val="20"/>
                <w:szCs w:val="20"/>
              </w:rPr>
              <w:t>等</w:t>
            </w:r>
          </w:p>
        </w:tc>
      </w:tr>
      <w:tr w:rsidR="00A23EB3" w:rsidRPr="00F31029" w14:paraId="7BCB675F" w14:textId="77777777" w:rsidTr="00C10BC2">
        <w:trPr>
          <w:cantSplit/>
          <w:trHeight w:val="20"/>
          <w:jc w:val="center"/>
        </w:trPr>
        <w:tc>
          <w:tcPr>
            <w:tcW w:w="5000" w:type="pct"/>
            <w:gridSpan w:val="5"/>
            <w:tcBorders>
              <w:top w:val="single" w:sz="4" w:space="0" w:color="auto"/>
            </w:tcBorders>
            <w:shd w:val="clear" w:color="auto" w:fill="auto"/>
            <w:vAlign w:val="center"/>
          </w:tcPr>
          <w:p w14:paraId="766AD71D" w14:textId="77777777" w:rsidR="00A23EB3" w:rsidRPr="008D139C" w:rsidRDefault="00A23EB3" w:rsidP="00A23EB3">
            <w:pPr>
              <w:widowControl/>
              <w:overflowPunct w:val="0"/>
              <w:spacing w:line="14" w:lineRule="exact"/>
              <w:jc w:val="center"/>
              <w:rPr>
                <w:rFonts w:ascii="標楷體" w:eastAsia="標楷體" w:hAnsi="標楷體" w:cs="Times New Roman"/>
                <w:color w:val="000000"/>
                <w:sz w:val="2"/>
                <w:szCs w:val="2"/>
              </w:rPr>
            </w:pPr>
          </w:p>
        </w:tc>
      </w:tr>
      <w:tr w:rsidR="00A23EB3" w:rsidRPr="00F31029" w14:paraId="34AB7520" w14:textId="77777777" w:rsidTr="006E4CCF">
        <w:trPr>
          <w:cantSplit/>
          <w:trHeight w:val="346"/>
          <w:jc w:val="center"/>
        </w:trPr>
        <w:tc>
          <w:tcPr>
            <w:tcW w:w="5000" w:type="pct"/>
            <w:gridSpan w:val="5"/>
            <w:shd w:val="clear" w:color="auto" w:fill="auto"/>
            <w:vAlign w:val="center"/>
          </w:tcPr>
          <w:p w14:paraId="4549A0D2" w14:textId="77777777" w:rsidR="00A23EB3" w:rsidRPr="00F31029" w:rsidRDefault="00A23EB3" w:rsidP="00A23EB3">
            <w:pPr>
              <w:widowControl/>
              <w:overflowPunct w:val="0"/>
              <w:spacing w:line="240" w:lineRule="exact"/>
              <w:jc w:val="center"/>
              <w:rPr>
                <w:rFonts w:ascii="標楷體" w:eastAsia="標楷體" w:hAnsi="標楷體" w:cs="新細明體"/>
                <w:b/>
                <w:kern w:val="0"/>
                <w:sz w:val="20"/>
                <w:szCs w:val="20"/>
              </w:rPr>
            </w:pPr>
            <w:r w:rsidRPr="00F31029">
              <w:rPr>
                <w:rFonts w:ascii="標楷體" w:eastAsia="標楷體" w:hAnsi="標楷體" w:cs="新細明體" w:hint="eastAsia"/>
                <w:b/>
                <w:bCs/>
                <w:kern w:val="0"/>
                <w:szCs w:val="24"/>
              </w:rPr>
              <w:lastRenderedPageBreak/>
              <w:t xml:space="preserve">表4　</w:t>
            </w:r>
            <w:r>
              <w:rPr>
                <w:rFonts w:ascii="標楷體" w:eastAsia="標楷體" w:hAnsi="標楷體" w:cs="新細明體" w:hint="eastAsia"/>
                <w:b/>
                <w:bCs/>
                <w:kern w:val="0"/>
                <w:szCs w:val="24"/>
              </w:rPr>
              <w:t>臺北市政府</w:t>
            </w:r>
            <w:r w:rsidRPr="00F31029">
              <w:rPr>
                <w:rFonts w:ascii="標楷體" w:eastAsia="標楷體" w:hAnsi="標楷體" w:cs="新細明體" w:hint="eastAsia"/>
                <w:b/>
                <w:bCs/>
                <w:kern w:val="0"/>
                <w:szCs w:val="24"/>
              </w:rPr>
              <w:t>府管制計畫各主管評核等第情形（續）</w:t>
            </w:r>
          </w:p>
        </w:tc>
      </w:tr>
      <w:tr w:rsidR="00A23EB3" w:rsidRPr="00F31029" w14:paraId="10F96967" w14:textId="77777777" w:rsidTr="006E4CCF">
        <w:trPr>
          <w:cantSplit/>
          <w:trHeight w:val="283"/>
          <w:jc w:val="center"/>
        </w:trPr>
        <w:tc>
          <w:tcPr>
            <w:tcW w:w="716" w:type="pct"/>
            <w:gridSpan w:val="2"/>
            <w:vMerge w:val="restart"/>
            <w:tcBorders>
              <w:top w:val="single" w:sz="2" w:space="0" w:color="auto"/>
              <w:left w:val="single" w:sz="4" w:space="0" w:color="auto"/>
              <w:bottom w:val="single" w:sz="4" w:space="0" w:color="auto"/>
              <w:right w:val="single" w:sz="4" w:space="0" w:color="auto"/>
            </w:tcBorders>
            <w:shd w:val="clear" w:color="auto" w:fill="8BB6F5"/>
            <w:noWrap/>
            <w:vAlign w:val="center"/>
            <w:hideMark/>
          </w:tcPr>
          <w:p w14:paraId="30B9287D" w14:textId="77777777" w:rsidR="00A23EB3" w:rsidRPr="00F31029" w:rsidRDefault="00A23EB3" w:rsidP="00A23EB3">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項次</w:t>
            </w:r>
          </w:p>
        </w:tc>
        <w:tc>
          <w:tcPr>
            <w:tcW w:w="2856" w:type="pct"/>
            <w:vMerge w:val="restart"/>
            <w:tcBorders>
              <w:top w:val="single" w:sz="2" w:space="0" w:color="auto"/>
              <w:left w:val="single" w:sz="4" w:space="0" w:color="auto"/>
              <w:bottom w:val="single" w:sz="4" w:space="0" w:color="auto"/>
              <w:right w:val="single" w:sz="4" w:space="0" w:color="auto"/>
            </w:tcBorders>
            <w:shd w:val="clear" w:color="auto" w:fill="8BB6F5"/>
            <w:vAlign w:val="center"/>
            <w:hideMark/>
          </w:tcPr>
          <w:p w14:paraId="4A531169" w14:textId="77777777" w:rsidR="00A23EB3" w:rsidRPr="00F31029" w:rsidRDefault="00A23EB3" w:rsidP="00A23EB3">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府管</w:t>
            </w:r>
            <w:r>
              <w:rPr>
                <w:rFonts w:ascii="標楷體" w:eastAsia="標楷體" w:hAnsi="標楷體" w:cs="新細明體" w:hint="eastAsia"/>
                <w:kern w:val="0"/>
                <w:sz w:val="20"/>
                <w:szCs w:val="20"/>
              </w:rPr>
              <w:t>制</w:t>
            </w:r>
            <w:r w:rsidRPr="00F31029">
              <w:rPr>
                <w:rFonts w:ascii="標楷體" w:eastAsia="標楷體" w:hAnsi="標楷體" w:cs="新細明體" w:hint="eastAsia"/>
                <w:kern w:val="0"/>
                <w:sz w:val="20"/>
                <w:szCs w:val="20"/>
              </w:rPr>
              <w:t>計畫名稱</w:t>
            </w:r>
          </w:p>
        </w:tc>
        <w:tc>
          <w:tcPr>
            <w:tcW w:w="1428" w:type="pct"/>
            <w:gridSpan w:val="2"/>
            <w:tcBorders>
              <w:top w:val="single" w:sz="2" w:space="0" w:color="auto"/>
              <w:left w:val="nil"/>
              <w:bottom w:val="single" w:sz="4" w:space="0" w:color="auto"/>
              <w:right w:val="single" w:sz="4" w:space="0" w:color="auto"/>
            </w:tcBorders>
            <w:shd w:val="clear" w:color="auto" w:fill="8BB6F5"/>
            <w:vAlign w:val="center"/>
            <w:hideMark/>
          </w:tcPr>
          <w:p w14:paraId="6FCFC65A" w14:textId="77777777" w:rsidR="00A23EB3" w:rsidRPr="00F31029" w:rsidRDefault="00A23EB3" w:rsidP="00A23EB3">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評核等第</w:t>
            </w:r>
          </w:p>
        </w:tc>
      </w:tr>
      <w:tr w:rsidR="00A23EB3" w:rsidRPr="00F31029" w14:paraId="2BBF510C" w14:textId="77777777" w:rsidTr="009E2349">
        <w:trPr>
          <w:cantSplit/>
          <w:trHeight w:val="346"/>
          <w:jc w:val="center"/>
        </w:trPr>
        <w:tc>
          <w:tcPr>
            <w:tcW w:w="716" w:type="pct"/>
            <w:gridSpan w:val="2"/>
            <w:vMerge/>
            <w:tcBorders>
              <w:top w:val="single" w:sz="4" w:space="0" w:color="auto"/>
              <w:left w:val="single" w:sz="4" w:space="0" w:color="auto"/>
              <w:bottom w:val="single" w:sz="12" w:space="0" w:color="auto"/>
              <w:right w:val="single" w:sz="4" w:space="0" w:color="auto"/>
            </w:tcBorders>
            <w:shd w:val="clear" w:color="auto" w:fill="8BB6F5"/>
            <w:vAlign w:val="center"/>
            <w:hideMark/>
          </w:tcPr>
          <w:p w14:paraId="4B4D4DE3" w14:textId="77777777" w:rsidR="00A23EB3" w:rsidRPr="00F31029" w:rsidRDefault="00A23EB3" w:rsidP="00A23EB3">
            <w:pPr>
              <w:widowControl/>
              <w:overflowPunct w:val="0"/>
              <w:spacing w:line="240" w:lineRule="exact"/>
              <w:rPr>
                <w:rFonts w:ascii="標楷體" w:eastAsia="標楷體" w:hAnsi="標楷體" w:cs="新細明體"/>
                <w:kern w:val="0"/>
                <w:sz w:val="20"/>
                <w:szCs w:val="20"/>
              </w:rPr>
            </w:pPr>
          </w:p>
        </w:tc>
        <w:tc>
          <w:tcPr>
            <w:tcW w:w="2856" w:type="pct"/>
            <w:vMerge/>
            <w:tcBorders>
              <w:top w:val="single" w:sz="4" w:space="0" w:color="auto"/>
              <w:left w:val="single" w:sz="4" w:space="0" w:color="auto"/>
              <w:bottom w:val="single" w:sz="12" w:space="0" w:color="auto"/>
              <w:right w:val="single" w:sz="4" w:space="0" w:color="auto"/>
            </w:tcBorders>
            <w:shd w:val="clear" w:color="auto" w:fill="8BB6F5"/>
            <w:vAlign w:val="center"/>
            <w:hideMark/>
          </w:tcPr>
          <w:p w14:paraId="6FB1E384" w14:textId="77777777" w:rsidR="00A23EB3" w:rsidRPr="00F31029" w:rsidRDefault="00A23EB3" w:rsidP="00A23EB3">
            <w:pPr>
              <w:widowControl/>
              <w:overflowPunct w:val="0"/>
              <w:spacing w:line="240" w:lineRule="exact"/>
              <w:rPr>
                <w:rFonts w:ascii="標楷體" w:eastAsia="標楷體" w:hAnsi="標楷體" w:cs="新細明體"/>
                <w:kern w:val="0"/>
                <w:sz w:val="20"/>
                <w:szCs w:val="20"/>
              </w:rPr>
            </w:pPr>
          </w:p>
        </w:tc>
        <w:tc>
          <w:tcPr>
            <w:tcW w:w="716" w:type="pct"/>
            <w:tcBorders>
              <w:top w:val="nil"/>
              <w:left w:val="nil"/>
              <w:bottom w:val="single" w:sz="12" w:space="0" w:color="auto"/>
              <w:right w:val="single" w:sz="4" w:space="0" w:color="auto"/>
            </w:tcBorders>
            <w:shd w:val="clear" w:color="auto" w:fill="8BB6F5"/>
            <w:vAlign w:val="center"/>
            <w:hideMark/>
          </w:tcPr>
          <w:p w14:paraId="167227EE" w14:textId="77777777" w:rsidR="00A23EB3" w:rsidRPr="00F31029" w:rsidRDefault="00A23EB3" w:rsidP="00A23EB3">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112年度</w:t>
            </w:r>
          </w:p>
        </w:tc>
        <w:tc>
          <w:tcPr>
            <w:tcW w:w="712" w:type="pct"/>
            <w:tcBorders>
              <w:top w:val="nil"/>
              <w:left w:val="nil"/>
              <w:bottom w:val="single" w:sz="12" w:space="0" w:color="auto"/>
              <w:right w:val="single" w:sz="4" w:space="0" w:color="auto"/>
            </w:tcBorders>
            <w:shd w:val="clear" w:color="auto" w:fill="8BB6F5"/>
            <w:vAlign w:val="center"/>
            <w:hideMark/>
          </w:tcPr>
          <w:p w14:paraId="34729B5F" w14:textId="77777777" w:rsidR="00A23EB3" w:rsidRPr="00F31029" w:rsidRDefault="00A23EB3" w:rsidP="00A23EB3">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113年度</w:t>
            </w:r>
          </w:p>
        </w:tc>
      </w:tr>
      <w:tr w:rsidR="00C10BC2" w:rsidRPr="00F31029" w14:paraId="29EDE659" w14:textId="77777777" w:rsidTr="001B227D">
        <w:trPr>
          <w:cantSplit/>
          <w:trHeight w:val="346"/>
          <w:jc w:val="center"/>
        </w:trPr>
        <w:tc>
          <w:tcPr>
            <w:tcW w:w="716" w:type="pct"/>
            <w:gridSpan w:val="2"/>
            <w:tcBorders>
              <w:top w:val="single" w:sz="12" w:space="0" w:color="auto"/>
              <w:left w:val="single" w:sz="12" w:space="0" w:color="auto"/>
              <w:bottom w:val="single" w:sz="12" w:space="0" w:color="auto"/>
              <w:right w:val="single" w:sz="4" w:space="0" w:color="auto"/>
            </w:tcBorders>
            <w:shd w:val="clear" w:color="auto" w:fill="auto"/>
            <w:vAlign w:val="center"/>
          </w:tcPr>
          <w:p w14:paraId="42290174" w14:textId="786047F8"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四</w:t>
            </w:r>
          </w:p>
        </w:tc>
        <w:tc>
          <w:tcPr>
            <w:tcW w:w="2856" w:type="pct"/>
            <w:tcBorders>
              <w:top w:val="single" w:sz="12" w:space="0" w:color="auto"/>
              <w:left w:val="nil"/>
              <w:bottom w:val="single" w:sz="12" w:space="0" w:color="auto"/>
              <w:right w:val="single" w:sz="4" w:space="0" w:color="auto"/>
            </w:tcBorders>
            <w:shd w:val="clear" w:color="auto" w:fill="auto"/>
            <w:vAlign w:val="center"/>
          </w:tcPr>
          <w:p w14:paraId="3A298F51" w14:textId="20B5F526" w:rsidR="00C10BC2" w:rsidRPr="00F31029" w:rsidRDefault="00C10BC2" w:rsidP="00C10BC2">
            <w:pPr>
              <w:widowControl/>
              <w:overflowPunct w:val="0"/>
              <w:spacing w:line="240" w:lineRule="exact"/>
              <w:rPr>
                <w:rFonts w:ascii="標楷體" w:eastAsia="標楷體" w:hAnsi="標楷體" w:cs="Times New Roman"/>
                <w:color w:val="000000"/>
                <w:sz w:val="20"/>
                <w:szCs w:val="20"/>
              </w:rPr>
            </w:pPr>
            <w:r w:rsidRPr="00F31029">
              <w:rPr>
                <w:rFonts w:ascii="標楷體" w:eastAsia="標楷體" w:hAnsi="標楷體" w:cs="Times New Roman" w:hint="eastAsia"/>
                <w:color w:val="000000"/>
                <w:sz w:val="20"/>
                <w:szCs w:val="20"/>
              </w:rPr>
              <w:t>內湖321K01停車場新建工程</w:t>
            </w:r>
          </w:p>
        </w:tc>
        <w:tc>
          <w:tcPr>
            <w:tcW w:w="716" w:type="pct"/>
            <w:tcBorders>
              <w:top w:val="single" w:sz="12" w:space="0" w:color="auto"/>
              <w:left w:val="nil"/>
              <w:bottom w:val="single" w:sz="12" w:space="0" w:color="auto"/>
              <w:right w:val="single" w:sz="4" w:space="0" w:color="auto"/>
            </w:tcBorders>
            <w:shd w:val="clear" w:color="auto" w:fill="auto"/>
            <w:vAlign w:val="center"/>
          </w:tcPr>
          <w:p w14:paraId="676BD789" w14:textId="7F8A769C" w:rsidR="00C10BC2" w:rsidRPr="00F31029" w:rsidRDefault="00C10BC2" w:rsidP="00C10BC2">
            <w:pPr>
              <w:widowControl/>
              <w:overflowPunct w:val="0"/>
              <w:spacing w:line="240" w:lineRule="exact"/>
              <w:jc w:val="center"/>
              <w:rPr>
                <w:rFonts w:ascii="標楷體" w:eastAsia="標楷體" w:hAnsi="標楷體" w:cs="Times New Roman"/>
                <w:color w:val="000000"/>
                <w:sz w:val="20"/>
                <w:szCs w:val="20"/>
              </w:rPr>
            </w:pPr>
            <w:r w:rsidRPr="00F31029">
              <w:rPr>
                <w:rFonts w:ascii="標楷體" w:eastAsia="標楷體" w:hAnsi="標楷體" w:cs="Times New Roman" w:hint="eastAsia"/>
                <w:color w:val="000000"/>
                <w:sz w:val="20"/>
                <w:szCs w:val="20"/>
              </w:rPr>
              <w:t>甲</w:t>
            </w:r>
            <w:r>
              <w:rPr>
                <w:rFonts w:ascii="標楷體" w:eastAsia="標楷體" w:hAnsi="標楷體" w:cs="新細明體" w:hint="eastAsia"/>
                <w:kern w:val="0"/>
                <w:sz w:val="20"/>
                <w:szCs w:val="20"/>
              </w:rPr>
              <w:t>等</w:t>
            </w:r>
          </w:p>
        </w:tc>
        <w:tc>
          <w:tcPr>
            <w:tcW w:w="712" w:type="pct"/>
            <w:tcBorders>
              <w:top w:val="single" w:sz="12" w:space="0" w:color="auto"/>
              <w:left w:val="nil"/>
              <w:bottom w:val="single" w:sz="12" w:space="0" w:color="auto"/>
              <w:right w:val="single" w:sz="12" w:space="0" w:color="auto"/>
            </w:tcBorders>
            <w:shd w:val="clear" w:color="auto" w:fill="auto"/>
            <w:vAlign w:val="center"/>
          </w:tcPr>
          <w:p w14:paraId="2F389D0E" w14:textId="7DF54DA2" w:rsidR="00C10BC2" w:rsidRPr="00F31029" w:rsidRDefault="00C10BC2" w:rsidP="00C10BC2">
            <w:pPr>
              <w:widowControl/>
              <w:overflowPunct w:val="0"/>
              <w:spacing w:line="240" w:lineRule="exact"/>
              <w:jc w:val="center"/>
              <w:rPr>
                <w:rFonts w:ascii="標楷體" w:eastAsia="標楷體" w:hAnsi="標楷體" w:cs="Times New Roman"/>
                <w:color w:val="000000"/>
                <w:sz w:val="20"/>
                <w:szCs w:val="20"/>
              </w:rPr>
            </w:pPr>
            <w:r w:rsidRPr="00F31029">
              <w:rPr>
                <w:rFonts w:ascii="標楷體" w:eastAsia="標楷體" w:hAnsi="標楷體" w:cs="Times New Roman" w:hint="eastAsia"/>
                <w:color w:val="000000"/>
                <w:sz w:val="20"/>
                <w:szCs w:val="20"/>
              </w:rPr>
              <w:t>乙</w:t>
            </w:r>
            <w:r>
              <w:rPr>
                <w:rFonts w:ascii="標楷體" w:eastAsia="標楷體" w:hAnsi="標楷體" w:cs="新細明體" w:hint="eastAsia"/>
                <w:kern w:val="0"/>
                <w:sz w:val="20"/>
                <w:szCs w:val="20"/>
              </w:rPr>
              <w:t>等</w:t>
            </w:r>
          </w:p>
        </w:tc>
      </w:tr>
      <w:tr w:rsidR="00C10BC2" w:rsidRPr="00F31029" w14:paraId="10871E70" w14:textId="77777777" w:rsidTr="001B227D">
        <w:trPr>
          <w:cantSplit/>
          <w:trHeight w:val="346"/>
          <w:jc w:val="center"/>
        </w:trPr>
        <w:tc>
          <w:tcPr>
            <w:tcW w:w="716" w:type="pct"/>
            <w:gridSpan w:val="2"/>
            <w:tcBorders>
              <w:top w:val="single" w:sz="12" w:space="0" w:color="auto"/>
              <w:left w:val="single" w:sz="12" w:space="0" w:color="auto"/>
              <w:bottom w:val="single" w:sz="12" w:space="0" w:color="auto"/>
              <w:right w:val="single" w:sz="4" w:space="0" w:color="auto"/>
            </w:tcBorders>
            <w:shd w:val="clear" w:color="auto" w:fill="auto"/>
            <w:vAlign w:val="center"/>
          </w:tcPr>
          <w:p w14:paraId="5C861570"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五</w:t>
            </w:r>
          </w:p>
        </w:tc>
        <w:tc>
          <w:tcPr>
            <w:tcW w:w="2856" w:type="pct"/>
            <w:tcBorders>
              <w:top w:val="single" w:sz="12" w:space="0" w:color="auto"/>
              <w:left w:val="nil"/>
              <w:bottom w:val="single" w:sz="12" w:space="0" w:color="auto"/>
              <w:right w:val="single" w:sz="4" w:space="0" w:color="auto"/>
            </w:tcBorders>
            <w:shd w:val="clear" w:color="auto" w:fill="auto"/>
            <w:vAlign w:val="center"/>
          </w:tcPr>
          <w:p w14:paraId="1EF15E94" w14:textId="77777777" w:rsidR="00C10BC2" w:rsidRPr="00F31029" w:rsidRDefault="00C10BC2" w:rsidP="00C10BC2">
            <w:pPr>
              <w:widowControl/>
              <w:overflowPunct w:val="0"/>
              <w:spacing w:line="240" w:lineRule="exact"/>
              <w:rPr>
                <w:rFonts w:ascii="標楷體" w:eastAsia="標楷體" w:hAnsi="標楷體" w:cs="Times New Roman"/>
                <w:color w:val="000000"/>
                <w:sz w:val="20"/>
                <w:szCs w:val="20"/>
              </w:rPr>
            </w:pPr>
            <w:r w:rsidRPr="00F31029">
              <w:rPr>
                <w:rFonts w:ascii="標楷體" w:eastAsia="標楷體" w:hAnsi="標楷體" w:cs="Times New Roman" w:hint="eastAsia"/>
                <w:color w:val="000000"/>
                <w:sz w:val="20"/>
                <w:szCs w:val="20"/>
              </w:rPr>
              <w:t>公1公園附建地下停車場新建工程</w:t>
            </w:r>
          </w:p>
        </w:tc>
        <w:tc>
          <w:tcPr>
            <w:tcW w:w="716" w:type="pct"/>
            <w:tcBorders>
              <w:top w:val="single" w:sz="12" w:space="0" w:color="auto"/>
              <w:left w:val="nil"/>
              <w:bottom w:val="single" w:sz="12" w:space="0" w:color="auto"/>
              <w:right w:val="single" w:sz="4" w:space="0" w:color="auto"/>
            </w:tcBorders>
            <w:shd w:val="clear" w:color="auto" w:fill="auto"/>
            <w:vAlign w:val="center"/>
          </w:tcPr>
          <w:p w14:paraId="2CC61508" w14:textId="77777777" w:rsidR="00C10BC2" w:rsidRPr="00F31029" w:rsidRDefault="00C10BC2" w:rsidP="00C10BC2">
            <w:pPr>
              <w:widowControl/>
              <w:overflowPunct w:val="0"/>
              <w:spacing w:line="240" w:lineRule="exact"/>
              <w:jc w:val="center"/>
              <w:rPr>
                <w:rFonts w:ascii="標楷體" w:eastAsia="標楷體" w:hAnsi="Times New Roman" w:cs="Times New Roman"/>
                <w:color w:val="000000"/>
                <w:sz w:val="20"/>
                <w:szCs w:val="20"/>
              </w:rPr>
            </w:pPr>
            <w:r w:rsidRPr="00F31029">
              <w:rPr>
                <w:rFonts w:ascii="標楷體" w:eastAsia="標楷體" w:hAnsi="標楷體" w:cs="Times New Roman" w:hint="eastAsia"/>
                <w:color w:val="000000"/>
                <w:sz w:val="20"/>
                <w:szCs w:val="20"/>
              </w:rPr>
              <w:t>甲</w:t>
            </w:r>
            <w:r>
              <w:rPr>
                <w:rFonts w:ascii="標楷體" w:eastAsia="標楷體" w:hAnsi="標楷體" w:cs="新細明體" w:hint="eastAsia"/>
                <w:kern w:val="0"/>
                <w:sz w:val="20"/>
                <w:szCs w:val="20"/>
              </w:rPr>
              <w:t>等</w:t>
            </w:r>
          </w:p>
        </w:tc>
        <w:tc>
          <w:tcPr>
            <w:tcW w:w="712" w:type="pct"/>
            <w:tcBorders>
              <w:top w:val="single" w:sz="12" w:space="0" w:color="auto"/>
              <w:left w:val="nil"/>
              <w:bottom w:val="single" w:sz="12" w:space="0" w:color="auto"/>
              <w:right w:val="single" w:sz="12" w:space="0" w:color="auto"/>
            </w:tcBorders>
            <w:shd w:val="clear" w:color="auto" w:fill="auto"/>
            <w:vAlign w:val="center"/>
          </w:tcPr>
          <w:p w14:paraId="46218F66" w14:textId="77777777" w:rsidR="00C10BC2" w:rsidRPr="00F31029" w:rsidRDefault="00C10BC2" w:rsidP="00C10BC2">
            <w:pPr>
              <w:widowControl/>
              <w:overflowPunct w:val="0"/>
              <w:spacing w:line="240" w:lineRule="exact"/>
              <w:jc w:val="center"/>
              <w:rPr>
                <w:rFonts w:ascii="標楷體" w:eastAsia="標楷體" w:hAnsi="標楷體" w:cs="Times New Roman"/>
                <w:color w:val="000000"/>
                <w:sz w:val="20"/>
                <w:szCs w:val="20"/>
              </w:rPr>
            </w:pPr>
            <w:r w:rsidRPr="00F31029">
              <w:rPr>
                <w:rFonts w:ascii="標楷體" w:eastAsia="標楷體" w:hAnsi="標楷體" w:cs="Times New Roman" w:hint="eastAsia"/>
                <w:color w:val="000000"/>
                <w:sz w:val="20"/>
                <w:szCs w:val="20"/>
              </w:rPr>
              <w:t>乙</w:t>
            </w:r>
            <w:r>
              <w:rPr>
                <w:rFonts w:ascii="標楷體" w:eastAsia="標楷體" w:hAnsi="標楷體" w:cs="新細明體" w:hint="eastAsia"/>
                <w:kern w:val="0"/>
                <w:sz w:val="20"/>
                <w:szCs w:val="20"/>
              </w:rPr>
              <w:t>等</w:t>
            </w:r>
          </w:p>
        </w:tc>
      </w:tr>
      <w:tr w:rsidR="00C10BC2" w:rsidRPr="00F31029" w14:paraId="44390AAE" w14:textId="77777777" w:rsidTr="001B227D">
        <w:trPr>
          <w:cantSplit/>
          <w:trHeight w:val="346"/>
          <w:jc w:val="center"/>
        </w:trPr>
        <w:tc>
          <w:tcPr>
            <w:tcW w:w="716" w:type="pct"/>
            <w:gridSpan w:val="2"/>
            <w:tcBorders>
              <w:top w:val="single" w:sz="12" w:space="0" w:color="auto"/>
              <w:left w:val="single" w:sz="12" w:space="0" w:color="auto"/>
              <w:bottom w:val="single" w:sz="12" w:space="0" w:color="auto"/>
              <w:right w:val="single" w:sz="4" w:space="0" w:color="auto"/>
            </w:tcBorders>
            <w:shd w:val="clear" w:color="auto" w:fill="auto"/>
            <w:vAlign w:val="center"/>
          </w:tcPr>
          <w:p w14:paraId="129480DF"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六</w:t>
            </w:r>
          </w:p>
        </w:tc>
        <w:tc>
          <w:tcPr>
            <w:tcW w:w="2856" w:type="pct"/>
            <w:tcBorders>
              <w:top w:val="single" w:sz="12" w:space="0" w:color="auto"/>
              <w:left w:val="nil"/>
              <w:bottom w:val="single" w:sz="12" w:space="0" w:color="auto"/>
              <w:right w:val="single" w:sz="4" w:space="0" w:color="auto"/>
            </w:tcBorders>
            <w:shd w:val="clear" w:color="auto" w:fill="auto"/>
            <w:vAlign w:val="center"/>
          </w:tcPr>
          <w:p w14:paraId="6620AFB8" w14:textId="77777777" w:rsidR="00C10BC2" w:rsidRPr="00F31029" w:rsidRDefault="00C10BC2" w:rsidP="00C10BC2">
            <w:pPr>
              <w:widowControl/>
              <w:overflowPunct w:val="0"/>
              <w:spacing w:line="240" w:lineRule="exact"/>
              <w:rPr>
                <w:rFonts w:ascii="標楷體" w:eastAsia="標楷體" w:hAnsi="標楷體" w:cs="Times New Roman"/>
                <w:color w:val="000000"/>
                <w:sz w:val="20"/>
                <w:szCs w:val="20"/>
              </w:rPr>
            </w:pPr>
            <w:r w:rsidRPr="00F31029">
              <w:rPr>
                <w:rFonts w:ascii="標楷體" w:eastAsia="標楷體" w:hAnsi="標楷體" w:cs="Times New Roman" w:hint="eastAsia"/>
                <w:color w:val="000000"/>
                <w:sz w:val="20"/>
                <w:szCs w:val="20"/>
              </w:rPr>
              <w:t>捷運士林站TOD轉乘設施空間活化及多元服務建置案</w:t>
            </w:r>
          </w:p>
        </w:tc>
        <w:tc>
          <w:tcPr>
            <w:tcW w:w="716" w:type="pct"/>
            <w:tcBorders>
              <w:top w:val="single" w:sz="12" w:space="0" w:color="auto"/>
              <w:left w:val="nil"/>
              <w:bottom w:val="single" w:sz="12" w:space="0" w:color="auto"/>
              <w:right w:val="single" w:sz="4" w:space="0" w:color="auto"/>
            </w:tcBorders>
            <w:shd w:val="clear" w:color="auto" w:fill="auto"/>
            <w:vAlign w:val="center"/>
          </w:tcPr>
          <w:p w14:paraId="0F021557" w14:textId="77777777" w:rsidR="00C10BC2" w:rsidRPr="00F31029" w:rsidRDefault="00C10BC2" w:rsidP="00C10BC2">
            <w:pPr>
              <w:widowControl/>
              <w:overflowPunct w:val="0"/>
              <w:spacing w:line="240" w:lineRule="exact"/>
              <w:jc w:val="center"/>
              <w:rPr>
                <w:rFonts w:ascii="標楷體" w:eastAsia="標楷體" w:hAnsi="Times New Roman" w:cs="Times New Roman"/>
                <w:color w:val="000000"/>
                <w:sz w:val="20"/>
                <w:szCs w:val="20"/>
              </w:rPr>
            </w:pPr>
            <w:r w:rsidRPr="00F31029">
              <w:rPr>
                <w:rFonts w:ascii="標楷體" w:eastAsia="標楷體" w:hAnsi="標楷體" w:cs="Times New Roman" w:hint="eastAsia"/>
                <w:color w:val="000000"/>
                <w:sz w:val="20"/>
                <w:szCs w:val="20"/>
              </w:rPr>
              <w:t>乙</w:t>
            </w:r>
            <w:r>
              <w:rPr>
                <w:rFonts w:ascii="標楷體" w:eastAsia="標楷體" w:hAnsi="標楷體" w:cs="新細明體" w:hint="eastAsia"/>
                <w:kern w:val="0"/>
                <w:sz w:val="20"/>
                <w:szCs w:val="20"/>
              </w:rPr>
              <w:t>等</w:t>
            </w:r>
          </w:p>
        </w:tc>
        <w:tc>
          <w:tcPr>
            <w:tcW w:w="712" w:type="pct"/>
            <w:tcBorders>
              <w:top w:val="single" w:sz="12" w:space="0" w:color="auto"/>
              <w:left w:val="nil"/>
              <w:bottom w:val="single" w:sz="12" w:space="0" w:color="auto"/>
              <w:right w:val="single" w:sz="12" w:space="0" w:color="auto"/>
            </w:tcBorders>
            <w:shd w:val="clear" w:color="auto" w:fill="auto"/>
            <w:vAlign w:val="center"/>
          </w:tcPr>
          <w:p w14:paraId="5DF968DF" w14:textId="77777777" w:rsidR="00C10BC2" w:rsidRPr="00F31029" w:rsidRDefault="00C10BC2" w:rsidP="00C10BC2">
            <w:pPr>
              <w:widowControl/>
              <w:overflowPunct w:val="0"/>
              <w:spacing w:line="240" w:lineRule="exact"/>
              <w:jc w:val="center"/>
              <w:rPr>
                <w:rFonts w:ascii="標楷體" w:eastAsia="標楷體" w:hAnsi="標楷體" w:cs="Times New Roman"/>
                <w:color w:val="000000"/>
                <w:sz w:val="20"/>
                <w:szCs w:val="20"/>
              </w:rPr>
            </w:pPr>
            <w:r w:rsidRPr="00F31029">
              <w:rPr>
                <w:rFonts w:ascii="標楷體" w:eastAsia="標楷體" w:hAnsi="標楷體" w:cs="Times New Roman" w:hint="eastAsia"/>
                <w:color w:val="000000"/>
                <w:sz w:val="20"/>
                <w:szCs w:val="20"/>
              </w:rPr>
              <w:t>乙</w:t>
            </w:r>
            <w:r>
              <w:rPr>
                <w:rFonts w:ascii="標楷體" w:eastAsia="標楷體" w:hAnsi="標楷體" w:cs="新細明體" w:hint="eastAsia"/>
                <w:kern w:val="0"/>
                <w:sz w:val="20"/>
                <w:szCs w:val="20"/>
              </w:rPr>
              <w:t>等</w:t>
            </w:r>
          </w:p>
        </w:tc>
      </w:tr>
      <w:tr w:rsidR="00C10BC2" w:rsidRPr="00F31029" w14:paraId="0C7C4073" w14:textId="77777777" w:rsidTr="001B227D">
        <w:trPr>
          <w:cantSplit/>
          <w:trHeight w:val="346"/>
          <w:jc w:val="center"/>
        </w:trPr>
        <w:tc>
          <w:tcPr>
            <w:tcW w:w="716" w:type="pct"/>
            <w:gridSpan w:val="2"/>
            <w:tcBorders>
              <w:top w:val="single" w:sz="12" w:space="0" w:color="auto"/>
              <w:left w:val="single" w:sz="4" w:space="0" w:color="auto"/>
              <w:bottom w:val="single" w:sz="4" w:space="0" w:color="auto"/>
              <w:right w:val="single" w:sz="4" w:space="0" w:color="auto"/>
            </w:tcBorders>
            <w:shd w:val="clear" w:color="auto" w:fill="auto"/>
            <w:vAlign w:val="center"/>
          </w:tcPr>
          <w:p w14:paraId="23BEA522"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七</w:t>
            </w:r>
          </w:p>
        </w:tc>
        <w:tc>
          <w:tcPr>
            <w:tcW w:w="2856" w:type="pct"/>
            <w:tcBorders>
              <w:top w:val="single" w:sz="12" w:space="0" w:color="auto"/>
              <w:left w:val="nil"/>
              <w:bottom w:val="single" w:sz="4" w:space="0" w:color="auto"/>
              <w:right w:val="single" w:sz="4" w:space="0" w:color="auto"/>
            </w:tcBorders>
            <w:shd w:val="clear" w:color="auto" w:fill="auto"/>
            <w:vAlign w:val="center"/>
          </w:tcPr>
          <w:p w14:paraId="63D1CA63" w14:textId="77777777" w:rsidR="00C10BC2" w:rsidRPr="00F31029" w:rsidRDefault="00C10BC2" w:rsidP="00C10BC2">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捷運劍潭站TOD轉乘設施空間活化及多元服務建置案</w:t>
            </w:r>
          </w:p>
        </w:tc>
        <w:tc>
          <w:tcPr>
            <w:tcW w:w="716" w:type="pct"/>
            <w:tcBorders>
              <w:top w:val="single" w:sz="12" w:space="0" w:color="auto"/>
              <w:left w:val="nil"/>
              <w:bottom w:val="single" w:sz="4" w:space="0" w:color="auto"/>
              <w:right w:val="single" w:sz="4" w:space="0" w:color="auto"/>
              <w:tl2br w:val="single" w:sz="4" w:space="0" w:color="000000"/>
            </w:tcBorders>
            <w:shd w:val="clear" w:color="auto" w:fill="auto"/>
            <w:vAlign w:val="center"/>
          </w:tcPr>
          <w:p w14:paraId="024E2B49"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Times New Roman" w:cs="Times New Roman" w:hint="eastAsia"/>
                <w:color w:val="000000"/>
                <w:sz w:val="20"/>
                <w:szCs w:val="20"/>
              </w:rPr>
              <w:t xml:space="preserve">　</w:t>
            </w:r>
          </w:p>
        </w:tc>
        <w:tc>
          <w:tcPr>
            <w:tcW w:w="712" w:type="pct"/>
            <w:tcBorders>
              <w:top w:val="single" w:sz="12" w:space="0" w:color="auto"/>
              <w:left w:val="nil"/>
              <w:bottom w:val="single" w:sz="4" w:space="0" w:color="auto"/>
              <w:right w:val="single" w:sz="4" w:space="0" w:color="auto"/>
            </w:tcBorders>
            <w:shd w:val="clear" w:color="auto" w:fill="auto"/>
            <w:vAlign w:val="center"/>
          </w:tcPr>
          <w:p w14:paraId="0BDF318A"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甲</w:t>
            </w:r>
            <w:r>
              <w:rPr>
                <w:rFonts w:ascii="標楷體" w:eastAsia="標楷體" w:hAnsi="標楷體" w:cs="新細明體" w:hint="eastAsia"/>
                <w:kern w:val="0"/>
                <w:sz w:val="20"/>
                <w:szCs w:val="20"/>
              </w:rPr>
              <w:t>等</w:t>
            </w:r>
          </w:p>
        </w:tc>
      </w:tr>
      <w:tr w:rsidR="00C10BC2" w:rsidRPr="00F31029" w14:paraId="03ACCE2A" w14:textId="77777777" w:rsidTr="001B227D">
        <w:trPr>
          <w:cantSplit/>
          <w:trHeight w:val="346"/>
          <w:jc w:val="center"/>
        </w:trPr>
        <w:tc>
          <w:tcPr>
            <w:tcW w:w="716" w:type="pct"/>
            <w:gridSpan w:val="2"/>
            <w:tcBorders>
              <w:top w:val="single" w:sz="4" w:space="0" w:color="auto"/>
              <w:left w:val="single" w:sz="4" w:space="0" w:color="auto"/>
              <w:bottom w:val="single" w:sz="12" w:space="0" w:color="auto"/>
              <w:right w:val="single" w:sz="4" w:space="0" w:color="auto"/>
            </w:tcBorders>
            <w:shd w:val="clear" w:color="auto" w:fill="auto"/>
            <w:vAlign w:val="center"/>
          </w:tcPr>
          <w:p w14:paraId="3827F82E"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八</w:t>
            </w:r>
          </w:p>
        </w:tc>
        <w:tc>
          <w:tcPr>
            <w:tcW w:w="2856" w:type="pct"/>
            <w:tcBorders>
              <w:top w:val="single" w:sz="4" w:space="0" w:color="auto"/>
              <w:left w:val="nil"/>
              <w:bottom w:val="single" w:sz="12" w:space="0" w:color="auto"/>
              <w:right w:val="single" w:sz="4" w:space="0" w:color="auto"/>
            </w:tcBorders>
            <w:shd w:val="clear" w:color="auto" w:fill="auto"/>
            <w:vAlign w:val="center"/>
          </w:tcPr>
          <w:p w14:paraId="7068DA38" w14:textId="77777777" w:rsidR="00C10BC2" w:rsidRPr="00F31029" w:rsidRDefault="00C10BC2" w:rsidP="00C10BC2">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捷運劍南路站TOD轉乘設施空間活化及多元服務建置案</w:t>
            </w:r>
          </w:p>
        </w:tc>
        <w:tc>
          <w:tcPr>
            <w:tcW w:w="716" w:type="pct"/>
            <w:tcBorders>
              <w:top w:val="single" w:sz="4" w:space="0" w:color="auto"/>
              <w:left w:val="nil"/>
              <w:bottom w:val="single" w:sz="12" w:space="0" w:color="auto"/>
              <w:right w:val="single" w:sz="4" w:space="0" w:color="auto"/>
              <w:tl2br w:val="single" w:sz="4" w:space="0" w:color="000000"/>
            </w:tcBorders>
            <w:shd w:val="clear" w:color="auto" w:fill="auto"/>
            <w:vAlign w:val="center"/>
          </w:tcPr>
          <w:p w14:paraId="01888A90"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Times New Roman" w:cs="Times New Roman" w:hint="eastAsia"/>
                <w:color w:val="000000"/>
                <w:sz w:val="20"/>
                <w:szCs w:val="20"/>
              </w:rPr>
              <w:t xml:space="preserve">　</w:t>
            </w:r>
          </w:p>
        </w:tc>
        <w:tc>
          <w:tcPr>
            <w:tcW w:w="712" w:type="pct"/>
            <w:tcBorders>
              <w:top w:val="single" w:sz="4" w:space="0" w:color="auto"/>
              <w:left w:val="nil"/>
              <w:bottom w:val="single" w:sz="12" w:space="0" w:color="auto"/>
              <w:right w:val="single" w:sz="4" w:space="0" w:color="auto"/>
            </w:tcBorders>
            <w:shd w:val="clear" w:color="auto" w:fill="auto"/>
            <w:vAlign w:val="center"/>
          </w:tcPr>
          <w:p w14:paraId="6E385F4C"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優</w:t>
            </w:r>
            <w:r>
              <w:rPr>
                <w:rFonts w:ascii="標楷體" w:eastAsia="標楷體" w:hAnsi="標楷體" w:cs="新細明體" w:hint="eastAsia"/>
                <w:kern w:val="0"/>
                <w:sz w:val="20"/>
                <w:szCs w:val="20"/>
              </w:rPr>
              <w:t>等</w:t>
            </w:r>
          </w:p>
        </w:tc>
      </w:tr>
      <w:tr w:rsidR="00C10BC2" w:rsidRPr="00F31029" w14:paraId="4202986D" w14:textId="77777777" w:rsidTr="001B227D">
        <w:trPr>
          <w:cantSplit/>
          <w:trHeight w:val="346"/>
          <w:jc w:val="center"/>
        </w:trPr>
        <w:tc>
          <w:tcPr>
            <w:tcW w:w="716" w:type="pct"/>
            <w:gridSpan w:val="2"/>
            <w:tcBorders>
              <w:top w:val="single" w:sz="12" w:space="0" w:color="auto"/>
              <w:left w:val="single" w:sz="12" w:space="0" w:color="auto"/>
              <w:bottom w:val="single" w:sz="12" w:space="0" w:color="auto"/>
              <w:right w:val="single" w:sz="4" w:space="0" w:color="auto"/>
            </w:tcBorders>
            <w:shd w:val="clear" w:color="auto" w:fill="auto"/>
            <w:vAlign w:val="center"/>
          </w:tcPr>
          <w:p w14:paraId="7B6E4939"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九</w:t>
            </w:r>
          </w:p>
        </w:tc>
        <w:tc>
          <w:tcPr>
            <w:tcW w:w="2856" w:type="pct"/>
            <w:tcBorders>
              <w:top w:val="single" w:sz="12" w:space="0" w:color="auto"/>
              <w:left w:val="nil"/>
              <w:bottom w:val="single" w:sz="12" w:space="0" w:color="auto"/>
              <w:right w:val="single" w:sz="4" w:space="0" w:color="auto"/>
            </w:tcBorders>
            <w:shd w:val="clear" w:color="auto" w:fill="auto"/>
            <w:vAlign w:val="center"/>
          </w:tcPr>
          <w:p w14:paraId="50FBF8C1" w14:textId="77777777" w:rsidR="00C10BC2" w:rsidRPr="00F31029" w:rsidRDefault="00C10BC2" w:rsidP="00C10BC2">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捷運中山地下街出入口暨線形公園整體改造工程第1期</w:t>
            </w:r>
          </w:p>
        </w:tc>
        <w:tc>
          <w:tcPr>
            <w:tcW w:w="716" w:type="pct"/>
            <w:tcBorders>
              <w:top w:val="single" w:sz="12" w:space="0" w:color="auto"/>
              <w:left w:val="single" w:sz="4" w:space="0" w:color="auto"/>
              <w:bottom w:val="single" w:sz="12" w:space="0" w:color="auto"/>
              <w:right w:val="single" w:sz="4" w:space="0" w:color="auto"/>
            </w:tcBorders>
            <w:shd w:val="clear" w:color="auto" w:fill="auto"/>
            <w:vAlign w:val="center"/>
          </w:tcPr>
          <w:p w14:paraId="6D82F76D"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甲</w:t>
            </w:r>
            <w:r>
              <w:rPr>
                <w:rFonts w:ascii="標楷體" w:eastAsia="標楷體" w:hAnsi="標楷體" w:cs="新細明體" w:hint="eastAsia"/>
                <w:kern w:val="0"/>
                <w:sz w:val="20"/>
                <w:szCs w:val="20"/>
              </w:rPr>
              <w:t>等</w:t>
            </w:r>
          </w:p>
        </w:tc>
        <w:tc>
          <w:tcPr>
            <w:tcW w:w="712" w:type="pct"/>
            <w:tcBorders>
              <w:top w:val="single" w:sz="12" w:space="0" w:color="auto"/>
              <w:left w:val="single" w:sz="4" w:space="0" w:color="auto"/>
              <w:bottom w:val="single" w:sz="12" w:space="0" w:color="auto"/>
              <w:right w:val="single" w:sz="12" w:space="0" w:color="auto"/>
            </w:tcBorders>
            <w:shd w:val="clear" w:color="auto" w:fill="auto"/>
            <w:vAlign w:val="center"/>
          </w:tcPr>
          <w:p w14:paraId="545AFF57"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乙</w:t>
            </w:r>
            <w:r>
              <w:rPr>
                <w:rFonts w:ascii="標楷體" w:eastAsia="標楷體" w:hAnsi="標楷體" w:cs="新細明體" w:hint="eastAsia"/>
                <w:kern w:val="0"/>
                <w:sz w:val="20"/>
                <w:szCs w:val="20"/>
              </w:rPr>
              <w:t>等</w:t>
            </w:r>
          </w:p>
        </w:tc>
      </w:tr>
      <w:tr w:rsidR="00C10BC2" w:rsidRPr="00F31029" w14:paraId="5FF1BCDC" w14:textId="77777777" w:rsidTr="00B55142">
        <w:trPr>
          <w:cantSplit/>
          <w:trHeight w:val="346"/>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B2E9FC"/>
            <w:vAlign w:val="center"/>
            <w:hideMark/>
          </w:tcPr>
          <w:p w14:paraId="6E0F6710" w14:textId="77777777" w:rsidR="00C10BC2" w:rsidRPr="00F31029" w:rsidRDefault="00C10BC2" w:rsidP="00C10BC2">
            <w:pPr>
              <w:widowControl/>
              <w:overflowPunct w:val="0"/>
              <w:spacing w:line="240" w:lineRule="exact"/>
              <w:rPr>
                <w:rFonts w:ascii="標楷體" w:eastAsia="標楷體" w:hAnsi="標楷體" w:cs="新細明體"/>
                <w:b/>
                <w:kern w:val="0"/>
                <w:sz w:val="20"/>
                <w:szCs w:val="20"/>
              </w:rPr>
            </w:pPr>
            <w:r w:rsidRPr="00F31029">
              <w:rPr>
                <w:rFonts w:ascii="標楷體" w:eastAsia="標楷體" w:hAnsi="標楷體" w:cs="新細明體" w:hint="eastAsia"/>
                <w:b/>
                <w:kern w:val="0"/>
                <w:sz w:val="20"/>
                <w:szCs w:val="20"/>
              </w:rPr>
              <w:t>社會局主管（1項）</w:t>
            </w:r>
          </w:p>
        </w:tc>
      </w:tr>
      <w:tr w:rsidR="00C10BC2" w:rsidRPr="00F31029" w14:paraId="51BF45FB" w14:textId="77777777" w:rsidTr="006E4CCF">
        <w:trPr>
          <w:cantSplit/>
          <w:trHeight w:val="346"/>
          <w:jc w:val="center"/>
        </w:trPr>
        <w:tc>
          <w:tcPr>
            <w:tcW w:w="716" w:type="pct"/>
            <w:gridSpan w:val="2"/>
            <w:tcBorders>
              <w:top w:val="nil"/>
              <w:left w:val="single" w:sz="4" w:space="0" w:color="auto"/>
              <w:bottom w:val="single" w:sz="4" w:space="0" w:color="auto"/>
              <w:right w:val="single" w:sz="4" w:space="0" w:color="auto"/>
            </w:tcBorders>
            <w:shd w:val="clear" w:color="auto" w:fill="auto"/>
            <w:vAlign w:val="center"/>
          </w:tcPr>
          <w:p w14:paraId="5373E6D6" w14:textId="5C8A578B"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一</w:t>
            </w:r>
          </w:p>
        </w:tc>
        <w:tc>
          <w:tcPr>
            <w:tcW w:w="2856" w:type="pct"/>
            <w:tcBorders>
              <w:top w:val="nil"/>
              <w:left w:val="nil"/>
              <w:bottom w:val="single" w:sz="4" w:space="0" w:color="auto"/>
              <w:right w:val="single" w:sz="4" w:space="0" w:color="auto"/>
            </w:tcBorders>
            <w:shd w:val="clear" w:color="auto" w:fill="auto"/>
            <w:vAlign w:val="center"/>
          </w:tcPr>
          <w:p w14:paraId="206B8652" w14:textId="424D631C" w:rsidR="00C10BC2" w:rsidRPr="00F31029" w:rsidRDefault="00C10BC2" w:rsidP="00C10BC2">
            <w:pPr>
              <w:widowControl/>
              <w:overflowPunct w:val="0"/>
              <w:spacing w:line="240" w:lineRule="exact"/>
              <w:rPr>
                <w:rFonts w:ascii="標楷體" w:eastAsia="標楷體" w:hAnsi="標楷體" w:cs="Times New Roman"/>
                <w:color w:val="000000"/>
                <w:sz w:val="20"/>
                <w:szCs w:val="20"/>
              </w:rPr>
            </w:pPr>
            <w:r w:rsidRPr="00F31029">
              <w:rPr>
                <w:rFonts w:ascii="標楷體" w:eastAsia="標楷體" w:hAnsi="標楷體" w:cs="Times New Roman" w:hint="eastAsia"/>
                <w:color w:val="000000"/>
                <w:sz w:val="20"/>
                <w:szCs w:val="20"/>
              </w:rPr>
              <w:t>萬隆東營區社會福利設施用地新建工程</w:t>
            </w:r>
          </w:p>
        </w:tc>
        <w:tc>
          <w:tcPr>
            <w:tcW w:w="716" w:type="pct"/>
            <w:tcBorders>
              <w:top w:val="nil"/>
              <w:left w:val="nil"/>
              <w:bottom w:val="single" w:sz="4" w:space="0" w:color="auto"/>
              <w:right w:val="single" w:sz="4" w:space="0" w:color="auto"/>
            </w:tcBorders>
            <w:shd w:val="clear" w:color="auto" w:fill="auto"/>
            <w:vAlign w:val="center"/>
          </w:tcPr>
          <w:p w14:paraId="580CC4D0" w14:textId="2DE00D6D" w:rsidR="00C10BC2" w:rsidRPr="00F31029" w:rsidRDefault="00C10BC2" w:rsidP="00C10BC2">
            <w:pPr>
              <w:widowControl/>
              <w:overflowPunct w:val="0"/>
              <w:spacing w:line="240" w:lineRule="exact"/>
              <w:jc w:val="center"/>
              <w:rPr>
                <w:rFonts w:ascii="標楷體" w:eastAsia="標楷體" w:hAnsi="標楷體" w:cs="Times New Roman"/>
                <w:color w:val="000000"/>
                <w:sz w:val="20"/>
                <w:szCs w:val="20"/>
              </w:rPr>
            </w:pPr>
            <w:r w:rsidRPr="00F31029">
              <w:rPr>
                <w:rFonts w:ascii="標楷體" w:eastAsia="標楷體" w:hAnsi="標楷體" w:cs="Times New Roman" w:hint="eastAsia"/>
                <w:color w:val="000000"/>
                <w:sz w:val="20"/>
                <w:szCs w:val="20"/>
              </w:rPr>
              <w:t>甲</w:t>
            </w:r>
            <w:r>
              <w:rPr>
                <w:rFonts w:ascii="標楷體" w:eastAsia="標楷體" w:hAnsi="標楷體" w:cs="新細明體" w:hint="eastAsia"/>
                <w:kern w:val="0"/>
                <w:sz w:val="20"/>
                <w:szCs w:val="20"/>
              </w:rPr>
              <w:t>等</w:t>
            </w:r>
          </w:p>
        </w:tc>
        <w:tc>
          <w:tcPr>
            <w:tcW w:w="712" w:type="pct"/>
            <w:tcBorders>
              <w:top w:val="nil"/>
              <w:left w:val="nil"/>
              <w:bottom w:val="single" w:sz="4" w:space="0" w:color="auto"/>
              <w:right w:val="single" w:sz="4" w:space="0" w:color="auto"/>
            </w:tcBorders>
            <w:shd w:val="clear" w:color="auto" w:fill="auto"/>
            <w:vAlign w:val="center"/>
          </w:tcPr>
          <w:p w14:paraId="7CE75545" w14:textId="076FE9CA" w:rsidR="00C10BC2" w:rsidRPr="00F31029" w:rsidRDefault="00C10BC2" w:rsidP="00C10BC2">
            <w:pPr>
              <w:widowControl/>
              <w:overflowPunct w:val="0"/>
              <w:spacing w:line="240" w:lineRule="exact"/>
              <w:jc w:val="center"/>
              <w:rPr>
                <w:rFonts w:ascii="標楷體" w:eastAsia="標楷體" w:hAnsi="標楷體" w:cs="Times New Roman"/>
                <w:color w:val="000000"/>
                <w:sz w:val="20"/>
                <w:szCs w:val="20"/>
              </w:rPr>
            </w:pPr>
            <w:r w:rsidRPr="00F31029">
              <w:rPr>
                <w:rFonts w:ascii="標楷體" w:eastAsia="標楷體" w:hAnsi="標楷體" w:cs="Times New Roman" w:hint="eastAsia"/>
                <w:color w:val="000000"/>
                <w:sz w:val="20"/>
                <w:szCs w:val="20"/>
              </w:rPr>
              <w:t>甲</w:t>
            </w:r>
            <w:r>
              <w:rPr>
                <w:rFonts w:ascii="標楷體" w:eastAsia="標楷體" w:hAnsi="標楷體" w:cs="新細明體" w:hint="eastAsia"/>
                <w:kern w:val="0"/>
                <w:sz w:val="20"/>
                <w:szCs w:val="20"/>
              </w:rPr>
              <w:t>等</w:t>
            </w:r>
          </w:p>
        </w:tc>
      </w:tr>
      <w:tr w:rsidR="00C10BC2" w:rsidRPr="00F31029" w14:paraId="041D52BB" w14:textId="77777777" w:rsidTr="006E4CCF">
        <w:trPr>
          <w:cantSplit/>
          <w:trHeight w:val="346"/>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B2E9FC"/>
            <w:vAlign w:val="center"/>
            <w:hideMark/>
          </w:tcPr>
          <w:p w14:paraId="2FB66A6B" w14:textId="77777777" w:rsidR="00C10BC2" w:rsidRPr="00F31029" w:rsidRDefault="00C10BC2" w:rsidP="00C10BC2">
            <w:pPr>
              <w:widowControl/>
              <w:overflowPunct w:val="0"/>
              <w:spacing w:line="240" w:lineRule="exact"/>
              <w:rPr>
                <w:rFonts w:ascii="標楷體" w:eastAsia="標楷體" w:hAnsi="標楷體" w:cs="新細明體"/>
                <w:b/>
                <w:kern w:val="0"/>
                <w:sz w:val="20"/>
                <w:szCs w:val="20"/>
              </w:rPr>
            </w:pPr>
            <w:r w:rsidRPr="00F31029">
              <w:rPr>
                <w:rFonts w:ascii="標楷體" w:eastAsia="標楷體" w:hAnsi="標楷體" w:cs="新細明體" w:hint="eastAsia"/>
                <w:b/>
                <w:kern w:val="0"/>
                <w:sz w:val="20"/>
                <w:szCs w:val="20"/>
              </w:rPr>
              <w:t>勞動局主管（1項）</w:t>
            </w:r>
          </w:p>
        </w:tc>
      </w:tr>
      <w:tr w:rsidR="00C10BC2" w:rsidRPr="00F31029" w14:paraId="01ED9625" w14:textId="77777777" w:rsidTr="006E4CCF">
        <w:trPr>
          <w:cantSplit/>
          <w:trHeight w:val="346"/>
          <w:jc w:val="center"/>
        </w:trPr>
        <w:tc>
          <w:tcPr>
            <w:tcW w:w="716" w:type="pct"/>
            <w:gridSpan w:val="2"/>
            <w:tcBorders>
              <w:top w:val="nil"/>
              <w:left w:val="single" w:sz="4" w:space="0" w:color="auto"/>
              <w:bottom w:val="single" w:sz="2" w:space="0" w:color="auto"/>
              <w:right w:val="single" w:sz="4" w:space="0" w:color="auto"/>
            </w:tcBorders>
            <w:shd w:val="clear" w:color="auto" w:fill="auto"/>
            <w:vAlign w:val="center"/>
            <w:hideMark/>
          </w:tcPr>
          <w:p w14:paraId="6B5C544F"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一</w:t>
            </w:r>
          </w:p>
        </w:tc>
        <w:tc>
          <w:tcPr>
            <w:tcW w:w="2856" w:type="pct"/>
            <w:tcBorders>
              <w:top w:val="nil"/>
              <w:left w:val="nil"/>
              <w:bottom w:val="single" w:sz="2" w:space="0" w:color="auto"/>
              <w:right w:val="single" w:sz="4" w:space="0" w:color="auto"/>
            </w:tcBorders>
            <w:shd w:val="clear" w:color="auto" w:fill="auto"/>
            <w:noWrap/>
            <w:vAlign w:val="center"/>
          </w:tcPr>
          <w:p w14:paraId="501B3E21" w14:textId="77777777" w:rsidR="00C10BC2" w:rsidRPr="00F31029" w:rsidRDefault="00C10BC2" w:rsidP="00C10BC2">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原機工大樓及學員宿舍用地改建工程</w:t>
            </w:r>
          </w:p>
        </w:tc>
        <w:tc>
          <w:tcPr>
            <w:tcW w:w="716" w:type="pct"/>
            <w:tcBorders>
              <w:top w:val="nil"/>
              <w:left w:val="nil"/>
              <w:bottom w:val="single" w:sz="2" w:space="0" w:color="auto"/>
              <w:right w:val="single" w:sz="4" w:space="0" w:color="auto"/>
              <w:tl2br w:val="single" w:sz="4" w:space="0" w:color="000000"/>
            </w:tcBorders>
            <w:shd w:val="clear" w:color="auto" w:fill="auto"/>
            <w:vAlign w:val="center"/>
          </w:tcPr>
          <w:p w14:paraId="402B5354"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Times New Roman" w:cs="Times New Roman" w:hint="eastAsia"/>
                <w:color w:val="000000"/>
                <w:sz w:val="20"/>
                <w:szCs w:val="20"/>
              </w:rPr>
              <w:t xml:space="preserve">　</w:t>
            </w:r>
          </w:p>
        </w:tc>
        <w:tc>
          <w:tcPr>
            <w:tcW w:w="712" w:type="pct"/>
            <w:tcBorders>
              <w:top w:val="nil"/>
              <w:left w:val="nil"/>
              <w:bottom w:val="single" w:sz="2" w:space="0" w:color="auto"/>
              <w:right w:val="single" w:sz="4" w:space="0" w:color="auto"/>
            </w:tcBorders>
            <w:shd w:val="clear" w:color="auto" w:fill="auto"/>
            <w:vAlign w:val="center"/>
          </w:tcPr>
          <w:p w14:paraId="5928811A"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甲</w:t>
            </w:r>
            <w:r>
              <w:rPr>
                <w:rFonts w:ascii="標楷體" w:eastAsia="標楷體" w:hAnsi="標楷體" w:cs="新細明體" w:hint="eastAsia"/>
                <w:kern w:val="0"/>
                <w:sz w:val="20"/>
                <w:szCs w:val="20"/>
              </w:rPr>
              <w:t>等</w:t>
            </w:r>
          </w:p>
        </w:tc>
      </w:tr>
      <w:tr w:rsidR="00C10BC2" w:rsidRPr="00F31029" w14:paraId="208A7A2C" w14:textId="77777777" w:rsidTr="006E4CCF">
        <w:trPr>
          <w:cantSplit/>
          <w:trHeight w:val="346"/>
          <w:jc w:val="center"/>
        </w:trPr>
        <w:tc>
          <w:tcPr>
            <w:tcW w:w="5000" w:type="pct"/>
            <w:gridSpan w:val="5"/>
            <w:tcBorders>
              <w:top w:val="single" w:sz="4" w:space="0" w:color="auto"/>
              <w:left w:val="single" w:sz="4" w:space="0" w:color="auto"/>
              <w:bottom w:val="single" w:sz="12" w:space="0" w:color="auto"/>
              <w:right w:val="single" w:sz="4" w:space="0" w:color="auto"/>
            </w:tcBorders>
            <w:shd w:val="clear" w:color="auto" w:fill="B2E9FC"/>
            <w:vAlign w:val="center"/>
            <w:hideMark/>
          </w:tcPr>
          <w:p w14:paraId="6595026A" w14:textId="77777777" w:rsidR="00C10BC2" w:rsidRPr="00F31029" w:rsidRDefault="00C10BC2" w:rsidP="00C10BC2">
            <w:pPr>
              <w:widowControl/>
              <w:overflowPunct w:val="0"/>
              <w:spacing w:line="240" w:lineRule="exact"/>
              <w:rPr>
                <w:rFonts w:ascii="標楷體" w:eastAsia="標楷體" w:hAnsi="標楷體" w:cs="新細明體"/>
                <w:b/>
                <w:kern w:val="0"/>
                <w:sz w:val="20"/>
                <w:szCs w:val="20"/>
              </w:rPr>
            </w:pPr>
            <w:r w:rsidRPr="00F31029">
              <w:rPr>
                <w:rFonts w:ascii="標楷體" w:eastAsia="標楷體" w:hAnsi="標楷體" w:cs="新細明體" w:hint="eastAsia"/>
                <w:b/>
                <w:kern w:val="0"/>
                <w:sz w:val="20"/>
                <w:szCs w:val="20"/>
              </w:rPr>
              <w:t>都市發展局主管（4項）</w:t>
            </w:r>
          </w:p>
        </w:tc>
      </w:tr>
      <w:tr w:rsidR="00C10BC2" w:rsidRPr="00F31029" w14:paraId="225235A1" w14:textId="77777777" w:rsidTr="006E4CCF">
        <w:trPr>
          <w:cantSplit/>
          <w:trHeight w:val="346"/>
          <w:jc w:val="center"/>
        </w:trPr>
        <w:tc>
          <w:tcPr>
            <w:tcW w:w="716" w:type="pct"/>
            <w:gridSpan w:val="2"/>
            <w:tcBorders>
              <w:top w:val="single" w:sz="12" w:space="0" w:color="auto"/>
              <w:left w:val="single" w:sz="12" w:space="0" w:color="auto"/>
              <w:bottom w:val="single" w:sz="12" w:space="0" w:color="auto"/>
              <w:right w:val="single" w:sz="4" w:space="0" w:color="auto"/>
            </w:tcBorders>
            <w:shd w:val="clear" w:color="auto" w:fill="auto"/>
            <w:vAlign w:val="center"/>
            <w:hideMark/>
          </w:tcPr>
          <w:p w14:paraId="7B7D9F68"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一</w:t>
            </w:r>
          </w:p>
        </w:tc>
        <w:tc>
          <w:tcPr>
            <w:tcW w:w="2856" w:type="pct"/>
            <w:tcBorders>
              <w:top w:val="single" w:sz="12" w:space="0" w:color="auto"/>
              <w:left w:val="nil"/>
              <w:bottom w:val="single" w:sz="12" w:space="0" w:color="auto"/>
              <w:right w:val="single" w:sz="4" w:space="0" w:color="auto"/>
            </w:tcBorders>
            <w:shd w:val="clear" w:color="auto" w:fill="auto"/>
            <w:vAlign w:val="center"/>
          </w:tcPr>
          <w:p w14:paraId="1D59462E" w14:textId="77777777" w:rsidR="00C10BC2" w:rsidRPr="00F31029" w:rsidRDefault="00C10BC2" w:rsidP="00C10BC2">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信義區六張犁A、B區社會住宅新建工程</w:t>
            </w:r>
          </w:p>
        </w:tc>
        <w:tc>
          <w:tcPr>
            <w:tcW w:w="716" w:type="pct"/>
            <w:tcBorders>
              <w:top w:val="single" w:sz="12" w:space="0" w:color="auto"/>
              <w:left w:val="nil"/>
              <w:bottom w:val="single" w:sz="12" w:space="0" w:color="auto"/>
              <w:right w:val="single" w:sz="4" w:space="0" w:color="auto"/>
            </w:tcBorders>
            <w:shd w:val="clear" w:color="auto" w:fill="auto"/>
            <w:vAlign w:val="center"/>
          </w:tcPr>
          <w:p w14:paraId="04E60DAF"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甲</w:t>
            </w:r>
            <w:r>
              <w:rPr>
                <w:rFonts w:ascii="標楷體" w:eastAsia="標楷體" w:hAnsi="標楷體" w:cs="新細明體" w:hint="eastAsia"/>
                <w:kern w:val="0"/>
                <w:sz w:val="20"/>
                <w:szCs w:val="20"/>
              </w:rPr>
              <w:t>等</w:t>
            </w:r>
          </w:p>
        </w:tc>
        <w:tc>
          <w:tcPr>
            <w:tcW w:w="712" w:type="pct"/>
            <w:tcBorders>
              <w:top w:val="single" w:sz="12" w:space="0" w:color="auto"/>
              <w:left w:val="nil"/>
              <w:bottom w:val="single" w:sz="12" w:space="0" w:color="auto"/>
              <w:right w:val="single" w:sz="12" w:space="0" w:color="auto"/>
            </w:tcBorders>
            <w:shd w:val="clear" w:color="auto" w:fill="auto"/>
            <w:vAlign w:val="center"/>
          </w:tcPr>
          <w:p w14:paraId="08A7A42E"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乙</w:t>
            </w:r>
            <w:r>
              <w:rPr>
                <w:rFonts w:ascii="標楷體" w:eastAsia="標楷體" w:hAnsi="標楷體" w:cs="新細明體" w:hint="eastAsia"/>
                <w:kern w:val="0"/>
                <w:sz w:val="20"/>
                <w:szCs w:val="20"/>
              </w:rPr>
              <w:t>等</w:t>
            </w:r>
          </w:p>
        </w:tc>
      </w:tr>
      <w:tr w:rsidR="00C10BC2" w:rsidRPr="00F31029" w14:paraId="56D70BBA" w14:textId="77777777" w:rsidTr="006E4CCF">
        <w:trPr>
          <w:cantSplit/>
          <w:trHeight w:val="346"/>
          <w:jc w:val="center"/>
        </w:trPr>
        <w:tc>
          <w:tcPr>
            <w:tcW w:w="716" w:type="pct"/>
            <w:gridSpan w:val="2"/>
            <w:tcBorders>
              <w:top w:val="single" w:sz="2" w:space="0" w:color="auto"/>
              <w:left w:val="single" w:sz="4" w:space="0" w:color="auto"/>
              <w:bottom w:val="single" w:sz="12" w:space="0" w:color="auto"/>
              <w:right w:val="single" w:sz="4" w:space="0" w:color="auto"/>
            </w:tcBorders>
            <w:shd w:val="clear" w:color="auto" w:fill="auto"/>
            <w:vAlign w:val="center"/>
            <w:hideMark/>
          </w:tcPr>
          <w:p w14:paraId="46E02ED0"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二</w:t>
            </w:r>
          </w:p>
        </w:tc>
        <w:tc>
          <w:tcPr>
            <w:tcW w:w="2856" w:type="pct"/>
            <w:tcBorders>
              <w:top w:val="single" w:sz="2" w:space="0" w:color="auto"/>
              <w:left w:val="nil"/>
              <w:bottom w:val="single" w:sz="12" w:space="0" w:color="auto"/>
              <w:right w:val="single" w:sz="4" w:space="0" w:color="auto"/>
            </w:tcBorders>
            <w:shd w:val="clear" w:color="auto" w:fill="auto"/>
            <w:vAlign w:val="center"/>
          </w:tcPr>
          <w:p w14:paraId="2170CCC9" w14:textId="77777777" w:rsidR="00C10BC2" w:rsidRPr="00F31029" w:rsidRDefault="00C10BC2" w:rsidP="00C10BC2">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南港區南港機廠社會住宅新建工程</w:t>
            </w:r>
          </w:p>
        </w:tc>
        <w:tc>
          <w:tcPr>
            <w:tcW w:w="716" w:type="pct"/>
            <w:tcBorders>
              <w:top w:val="single" w:sz="2" w:space="0" w:color="auto"/>
              <w:left w:val="nil"/>
              <w:bottom w:val="single" w:sz="12" w:space="0" w:color="auto"/>
              <w:right w:val="single" w:sz="4" w:space="0" w:color="auto"/>
            </w:tcBorders>
            <w:shd w:val="clear" w:color="auto" w:fill="auto"/>
            <w:vAlign w:val="center"/>
          </w:tcPr>
          <w:p w14:paraId="7F6D1215" w14:textId="77777777" w:rsidR="00C10BC2" w:rsidRPr="00F31029" w:rsidRDefault="00C10BC2" w:rsidP="00C10BC2">
            <w:pPr>
              <w:widowControl/>
              <w:overflowPunct w:val="0"/>
              <w:spacing w:line="240" w:lineRule="exact"/>
              <w:jc w:val="center"/>
              <w:rPr>
                <w:rFonts w:ascii="新細明體" w:eastAsia="新細明體" w:hAnsi="新細明體" w:cs="新細明體"/>
                <w:kern w:val="0"/>
                <w:sz w:val="20"/>
                <w:szCs w:val="20"/>
              </w:rPr>
            </w:pPr>
            <w:r w:rsidRPr="00F31029">
              <w:rPr>
                <w:rFonts w:ascii="標楷體" w:eastAsia="標楷體" w:hAnsi="標楷體" w:cs="Times New Roman" w:hint="eastAsia"/>
                <w:color w:val="000000"/>
                <w:sz w:val="20"/>
                <w:szCs w:val="20"/>
              </w:rPr>
              <w:t>乙</w:t>
            </w:r>
            <w:r>
              <w:rPr>
                <w:rFonts w:ascii="標楷體" w:eastAsia="標楷體" w:hAnsi="標楷體" w:cs="新細明體" w:hint="eastAsia"/>
                <w:kern w:val="0"/>
                <w:sz w:val="20"/>
                <w:szCs w:val="20"/>
              </w:rPr>
              <w:t>等</w:t>
            </w:r>
          </w:p>
        </w:tc>
        <w:tc>
          <w:tcPr>
            <w:tcW w:w="712" w:type="pct"/>
            <w:tcBorders>
              <w:top w:val="single" w:sz="2" w:space="0" w:color="auto"/>
              <w:left w:val="nil"/>
              <w:bottom w:val="single" w:sz="12" w:space="0" w:color="auto"/>
              <w:right w:val="single" w:sz="4" w:space="0" w:color="auto"/>
            </w:tcBorders>
            <w:shd w:val="clear" w:color="auto" w:fill="auto"/>
            <w:vAlign w:val="center"/>
          </w:tcPr>
          <w:p w14:paraId="165BB262"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甲</w:t>
            </w:r>
            <w:r>
              <w:rPr>
                <w:rFonts w:ascii="標楷體" w:eastAsia="標楷體" w:hAnsi="標楷體" w:cs="新細明體" w:hint="eastAsia"/>
                <w:kern w:val="0"/>
                <w:sz w:val="20"/>
                <w:szCs w:val="20"/>
              </w:rPr>
              <w:t>等</w:t>
            </w:r>
          </w:p>
        </w:tc>
      </w:tr>
      <w:tr w:rsidR="00C10BC2" w:rsidRPr="00F31029" w14:paraId="10750C35" w14:textId="77777777" w:rsidTr="006E4CCF">
        <w:trPr>
          <w:cantSplit/>
          <w:trHeight w:val="346"/>
          <w:jc w:val="center"/>
        </w:trPr>
        <w:tc>
          <w:tcPr>
            <w:tcW w:w="716" w:type="pct"/>
            <w:gridSpan w:val="2"/>
            <w:tcBorders>
              <w:top w:val="single" w:sz="12" w:space="0" w:color="auto"/>
              <w:left w:val="single" w:sz="12" w:space="0" w:color="auto"/>
              <w:bottom w:val="single" w:sz="12" w:space="0" w:color="auto"/>
              <w:right w:val="single" w:sz="4" w:space="0" w:color="auto"/>
            </w:tcBorders>
            <w:shd w:val="clear" w:color="auto" w:fill="auto"/>
            <w:vAlign w:val="center"/>
            <w:hideMark/>
          </w:tcPr>
          <w:p w14:paraId="12E9CC45"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三</w:t>
            </w:r>
          </w:p>
        </w:tc>
        <w:tc>
          <w:tcPr>
            <w:tcW w:w="2856" w:type="pct"/>
            <w:tcBorders>
              <w:top w:val="single" w:sz="12" w:space="0" w:color="auto"/>
              <w:left w:val="nil"/>
              <w:bottom w:val="single" w:sz="12" w:space="0" w:color="auto"/>
              <w:right w:val="single" w:sz="4" w:space="0" w:color="auto"/>
            </w:tcBorders>
            <w:shd w:val="clear" w:color="auto" w:fill="auto"/>
            <w:vAlign w:val="center"/>
          </w:tcPr>
          <w:p w14:paraId="2E4E238C" w14:textId="77777777" w:rsidR="00C10BC2" w:rsidRPr="00F31029" w:rsidRDefault="00C10BC2" w:rsidP="00C10BC2">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信義區三興段資源回收廠社會住宅新建工程</w:t>
            </w:r>
          </w:p>
        </w:tc>
        <w:tc>
          <w:tcPr>
            <w:tcW w:w="716" w:type="pct"/>
            <w:tcBorders>
              <w:top w:val="single" w:sz="12" w:space="0" w:color="auto"/>
              <w:left w:val="nil"/>
              <w:bottom w:val="single" w:sz="12" w:space="0" w:color="auto"/>
              <w:right w:val="single" w:sz="4" w:space="0" w:color="auto"/>
            </w:tcBorders>
            <w:shd w:val="clear" w:color="auto" w:fill="auto"/>
            <w:vAlign w:val="center"/>
          </w:tcPr>
          <w:p w14:paraId="06B67958"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乙</w:t>
            </w:r>
            <w:r>
              <w:rPr>
                <w:rFonts w:ascii="標楷體" w:eastAsia="標楷體" w:hAnsi="標楷體" w:cs="新細明體" w:hint="eastAsia"/>
                <w:kern w:val="0"/>
                <w:sz w:val="20"/>
                <w:szCs w:val="20"/>
              </w:rPr>
              <w:t>等</w:t>
            </w:r>
          </w:p>
        </w:tc>
        <w:tc>
          <w:tcPr>
            <w:tcW w:w="712" w:type="pct"/>
            <w:tcBorders>
              <w:top w:val="single" w:sz="12" w:space="0" w:color="auto"/>
              <w:left w:val="nil"/>
              <w:bottom w:val="single" w:sz="12" w:space="0" w:color="auto"/>
              <w:right w:val="single" w:sz="12" w:space="0" w:color="auto"/>
            </w:tcBorders>
            <w:shd w:val="clear" w:color="auto" w:fill="auto"/>
            <w:vAlign w:val="center"/>
          </w:tcPr>
          <w:p w14:paraId="2159E363"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乙</w:t>
            </w:r>
            <w:r>
              <w:rPr>
                <w:rFonts w:ascii="標楷體" w:eastAsia="標楷體" w:hAnsi="標楷體" w:cs="新細明體" w:hint="eastAsia"/>
                <w:kern w:val="0"/>
                <w:sz w:val="20"/>
                <w:szCs w:val="20"/>
              </w:rPr>
              <w:t>等</w:t>
            </w:r>
          </w:p>
        </w:tc>
      </w:tr>
      <w:tr w:rsidR="00C10BC2" w:rsidRPr="00F31029" w14:paraId="471235B6" w14:textId="77777777" w:rsidTr="006E4CCF">
        <w:trPr>
          <w:cantSplit/>
          <w:trHeight w:val="346"/>
          <w:jc w:val="center"/>
        </w:trPr>
        <w:tc>
          <w:tcPr>
            <w:tcW w:w="716" w:type="pct"/>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75620C6A"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四</w:t>
            </w:r>
          </w:p>
        </w:tc>
        <w:tc>
          <w:tcPr>
            <w:tcW w:w="2856" w:type="pct"/>
            <w:tcBorders>
              <w:top w:val="single" w:sz="12" w:space="0" w:color="auto"/>
              <w:left w:val="nil"/>
              <w:bottom w:val="single" w:sz="4" w:space="0" w:color="auto"/>
              <w:right w:val="single" w:sz="4" w:space="0" w:color="auto"/>
            </w:tcBorders>
            <w:shd w:val="clear" w:color="auto" w:fill="auto"/>
            <w:vAlign w:val="center"/>
          </w:tcPr>
          <w:p w14:paraId="4D83436E" w14:textId="77777777" w:rsidR="00C10BC2" w:rsidRPr="00F31029" w:rsidRDefault="00C10BC2" w:rsidP="00C10BC2">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信義區廣慈博愛園區社會住宅</w:t>
            </w:r>
          </w:p>
        </w:tc>
        <w:tc>
          <w:tcPr>
            <w:tcW w:w="716" w:type="pct"/>
            <w:tcBorders>
              <w:top w:val="single" w:sz="12" w:space="0" w:color="auto"/>
              <w:left w:val="nil"/>
              <w:bottom w:val="single" w:sz="4" w:space="0" w:color="auto"/>
              <w:right w:val="single" w:sz="4" w:space="0" w:color="auto"/>
            </w:tcBorders>
            <w:shd w:val="clear" w:color="auto" w:fill="auto"/>
            <w:vAlign w:val="center"/>
          </w:tcPr>
          <w:p w14:paraId="3FBEB5CB"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甲</w:t>
            </w:r>
            <w:r>
              <w:rPr>
                <w:rFonts w:ascii="標楷體" w:eastAsia="標楷體" w:hAnsi="標楷體" w:cs="新細明體" w:hint="eastAsia"/>
                <w:kern w:val="0"/>
                <w:sz w:val="20"/>
                <w:szCs w:val="20"/>
              </w:rPr>
              <w:t>等</w:t>
            </w:r>
          </w:p>
        </w:tc>
        <w:tc>
          <w:tcPr>
            <w:tcW w:w="712" w:type="pct"/>
            <w:tcBorders>
              <w:top w:val="single" w:sz="12" w:space="0" w:color="auto"/>
              <w:left w:val="nil"/>
              <w:bottom w:val="single" w:sz="4" w:space="0" w:color="auto"/>
              <w:right w:val="single" w:sz="4" w:space="0" w:color="auto"/>
            </w:tcBorders>
            <w:shd w:val="clear" w:color="auto" w:fill="auto"/>
            <w:vAlign w:val="center"/>
          </w:tcPr>
          <w:p w14:paraId="1250F6A1"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甲</w:t>
            </w:r>
            <w:r>
              <w:rPr>
                <w:rFonts w:ascii="標楷體" w:eastAsia="標楷體" w:hAnsi="標楷體" w:cs="新細明體" w:hint="eastAsia"/>
                <w:kern w:val="0"/>
                <w:sz w:val="20"/>
                <w:szCs w:val="20"/>
              </w:rPr>
              <w:t>等</w:t>
            </w:r>
          </w:p>
        </w:tc>
      </w:tr>
      <w:tr w:rsidR="00C10BC2" w:rsidRPr="00F31029" w14:paraId="360AD157" w14:textId="77777777" w:rsidTr="006E4CCF">
        <w:trPr>
          <w:cantSplit/>
          <w:trHeight w:val="346"/>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B2E9FC"/>
            <w:vAlign w:val="center"/>
            <w:hideMark/>
          </w:tcPr>
          <w:p w14:paraId="20A35BF0" w14:textId="77777777" w:rsidR="00C10BC2" w:rsidRPr="00F31029" w:rsidRDefault="00C10BC2" w:rsidP="00C10BC2">
            <w:pPr>
              <w:widowControl/>
              <w:overflowPunct w:val="0"/>
              <w:spacing w:line="240" w:lineRule="exact"/>
              <w:rPr>
                <w:rFonts w:ascii="標楷體" w:eastAsia="標楷體" w:hAnsi="標楷體" w:cs="新細明體"/>
                <w:b/>
                <w:kern w:val="0"/>
                <w:sz w:val="20"/>
                <w:szCs w:val="20"/>
              </w:rPr>
            </w:pPr>
            <w:r w:rsidRPr="00F31029">
              <w:rPr>
                <w:rFonts w:ascii="標楷體" w:eastAsia="標楷體" w:hAnsi="標楷體" w:cs="新細明體" w:hint="eastAsia"/>
                <w:b/>
                <w:kern w:val="0"/>
                <w:sz w:val="20"/>
                <w:szCs w:val="20"/>
              </w:rPr>
              <w:t>文化局主管（3項）</w:t>
            </w:r>
          </w:p>
        </w:tc>
      </w:tr>
      <w:tr w:rsidR="00C10BC2" w:rsidRPr="00F31029" w14:paraId="7F6945D2" w14:textId="77777777" w:rsidTr="006E4CCF">
        <w:trPr>
          <w:cantSplit/>
          <w:trHeight w:val="386"/>
          <w:jc w:val="center"/>
        </w:trPr>
        <w:tc>
          <w:tcPr>
            <w:tcW w:w="716" w:type="pct"/>
            <w:gridSpan w:val="2"/>
            <w:tcBorders>
              <w:top w:val="single" w:sz="4" w:space="0" w:color="auto"/>
              <w:left w:val="single" w:sz="4" w:space="0" w:color="auto"/>
              <w:bottom w:val="single" w:sz="12" w:space="0" w:color="auto"/>
              <w:right w:val="single" w:sz="4" w:space="0" w:color="auto"/>
            </w:tcBorders>
            <w:shd w:val="clear" w:color="auto" w:fill="auto"/>
            <w:vAlign w:val="center"/>
            <w:hideMark/>
          </w:tcPr>
          <w:p w14:paraId="580DD790"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一</w:t>
            </w:r>
          </w:p>
        </w:tc>
        <w:tc>
          <w:tcPr>
            <w:tcW w:w="2856" w:type="pct"/>
            <w:tcBorders>
              <w:top w:val="single" w:sz="4" w:space="0" w:color="auto"/>
              <w:left w:val="nil"/>
              <w:bottom w:val="single" w:sz="12" w:space="0" w:color="auto"/>
              <w:right w:val="single" w:sz="4" w:space="0" w:color="auto"/>
            </w:tcBorders>
            <w:shd w:val="clear" w:color="auto" w:fill="auto"/>
            <w:noWrap/>
            <w:vAlign w:val="center"/>
          </w:tcPr>
          <w:p w14:paraId="26138ACD" w14:textId="77777777" w:rsidR="00C10BC2" w:rsidRPr="00F31029" w:rsidRDefault="00C10BC2" w:rsidP="00C10BC2">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臺北藝術園區：臺北市立美術館擴建工程</w:t>
            </w:r>
          </w:p>
        </w:tc>
        <w:tc>
          <w:tcPr>
            <w:tcW w:w="716" w:type="pct"/>
            <w:tcBorders>
              <w:top w:val="single" w:sz="4" w:space="0" w:color="auto"/>
              <w:left w:val="nil"/>
              <w:bottom w:val="single" w:sz="12" w:space="0" w:color="auto"/>
              <w:right w:val="single" w:sz="4" w:space="0" w:color="auto"/>
            </w:tcBorders>
            <w:shd w:val="clear" w:color="auto" w:fill="auto"/>
            <w:vAlign w:val="center"/>
          </w:tcPr>
          <w:p w14:paraId="56C0ABFE"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乙</w:t>
            </w:r>
            <w:r>
              <w:rPr>
                <w:rFonts w:ascii="標楷體" w:eastAsia="標楷體" w:hAnsi="標楷體" w:cs="新細明體" w:hint="eastAsia"/>
                <w:kern w:val="0"/>
                <w:sz w:val="20"/>
                <w:szCs w:val="20"/>
              </w:rPr>
              <w:t>等</w:t>
            </w:r>
          </w:p>
        </w:tc>
        <w:tc>
          <w:tcPr>
            <w:tcW w:w="712" w:type="pct"/>
            <w:tcBorders>
              <w:top w:val="single" w:sz="4" w:space="0" w:color="auto"/>
              <w:left w:val="nil"/>
              <w:bottom w:val="single" w:sz="12" w:space="0" w:color="auto"/>
              <w:right w:val="single" w:sz="4" w:space="0" w:color="auto"/>
            </w:tcBorders>
            <w:shd w:val="clear" w:color="auto" w:fill="auto"/>
            <w:vAlign w:val="center"/>
          </w:tcPr>
          <w:p w14:paraId="38932117"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甲</w:t>
            </w:r>
            <w:r>
              <w:rPr>
                <w:rFonts w:ascii="標楷體" w:eastAsia="標楷體" w:hAnsi="標楷體" w:cs="新細明體" w:hint="eastAsia"/>
                <w:kern w:val="0"/>
                <w:sz w:val="20"/>
                <w:szCs w:val="20"/>
              </w:rPr>
              <w:t>等</w:t>
            </w:r>
          </w:p>
        </w:tc>
      </w:tr>
      <w:tr w:rsidR="00C10BC2" w:rsidRPr="00F31029" w14:paraId="5EE3FDB4" w14:textId="77777777" w:rsidTr="006E4CCF">
        <w:trPr>
          <w:cantSplit/>
          <w:trHeight w:val="386"/>
          <w:jc w:val="center"/>
        </w:trPr>
        <w:tc>
          <w:tcPr>
            <w:tcW w:w="716" w:type="pct"/>
            <w:gridSpan w:val="2"/>
            <w:tcBorders>
              <w:top w:val="single" w:sz="12" w:space="0" w:color="auto"/>
              <w:left w:val="single" w:sz="12" w:space="0" w:color="auto"/>
              <w:bottom w:val="single" w:sz="12" w:space="0" w:color="auto"/>
              <w:right w:val="single" w:sz="4" w:space="0" w:color="auto"/>
            </w:tcBorders>
            <w:shd w:val="clear" w:color="auto" w:fill="auto"/>
            <w:vAlign w:val="center"/>
            <w:hideMark/>
          </w:tcPr>
          <w:p w14:paraId="04A87AA9"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二</w:t>
            </w:r>
          </w:p>
        </w:tc>
        <w:tc>
          <w:tcPr>
            <w:tcW w:w="2856" w:type="pct"/>
            <w:tcBorders>
              <w:top w:val="single" w:sz="12" w:space="0" w:color="auto"/>
              <w:left w:val="nil"/>
              <w:bottom w:val="single" w:sz="12" w:space="0" w:color="auto"/>
              <w:right w:val="single" w:sz="4" w:space="0" w:color="auto"/>
            </w:tcBorders>
            <w:shd w:val="clear" w:color="auto" w:fill="auto"/>
            <w:noWrap/>
            <w:vAlign w:val="center"/>
          </w:tcPr>
          <w:p w14:paraId="4E765220" w14:textId="77777777" w:rsidR="00C10BC2" w:rsidRPr="00F31029" w:rsidRDefault="00C10BC2" w:rsidP="00C10BC2">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臺北市立美術館典藏庫房新建暨南進門改善統包工程</w:t>
            </w:r>
          </w:p>
        </w:tc>
        <w:tc>
          <w:tcPr>
            <w:tcW w:w="716" w:type="pct"/>
            <w:tcBorders>
              <w:top w:val="single" w:sz="12" w:space="0" w:color="auto"/>
              <w:left w:val="nil"/>
              <w:bottom w:val="single" w:sz="12" w:space="0" w:color="auto"/>
              <w:right w:val="single" w:sz="4" w:space="0" w:color="auto"/>
            </w:tcBorders>
            <w:shd w:val="clear" w:color="auto" w:fill="auto"/>
            <w:vAlign w:val="center"/>
          </w:tcPr>
          <w:p w14:paraId="2C398053"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乙</w:t>
            </w:r>
            <w:r>
              <w:rPr>
                <w:rFonts w:ascii="標楷體" w:eastAsia="標楷體" w:hAnsi="標楷體" w:cs="新細明體" w:hint="eastAsia"/>
                <w:kern w:val="0"/>
                <w:sz w:val="20"/>
                <w:szCs w:val="20"/>
              </w:rPr>
              <w:t>等</w:t>
            </w:r>
          </w:p>
        </w:tc>
        <w:tc>
          <w:tcPr>
            <w:tcW w:w="712" w:type="pct"/>
            <w:tcBorders>
              <w:top w:val="single" w:sz="12" w:space="0" w:color="auto"/>
              <w:left w:val="nil"/>
              <w:bottom w:val="single" w:sz="12" w:space="0" w:color="auto"/>
              <w:right w:val="single" w:sz="12" w:space="0" w:color="auto"/>
            </w:tcBorders>
            <w:shd w:val="clear" w:color="auto" w:fill="auto"/>
            <w:vAlign w:val="center"/>
          </w:tcPr>
          <w:p w14:paraId="34FCBCCE"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乙</w:t>
            </w:r>
            <w:r>
              <w:rPr>
                <w:rFonts w:ascii="標楷體" w:eastAsia="標楷體" w:hAnsi="標楷體" w:cs="新細明體" w:hint="eastAsia"/>
                <w:kern w:val="0"/>
                <w:sz w:val="20"/>
                <w:szCs w:val="20"/>
              </w:rPr>
              <w:t>等</w:t>
            </w:r>
          </w:p>
        </w:tc>
      </w:tr>
      <w:tr w:rsidR="00C10BC2" w:rsidRPr="00F31029" w14:paraId="7755E6BC" w14:textId="77777777" w:rsidTr="006E4CCF">
        <w:trPr>
          <w:cantSplit/>
          <w:trHeight w:val="386"/>
          <w:jc w:val="center"/>
        </w:trPr>
        <w:tc>
          <w:tcPr>
            <w:tcW w:w="716" w:type="pct"/>
            <w:gridSpan w:val="2"/>
            <w:tcBorders>
              <w:top w:val="single" w:sz="12" w:space="0" w:color="auto"/>
              <w:left w:val="single" w:sz="4" w:space="0" w:color="auto"/>
              <w:bottom w:val="single" w:sz="4" w:space="0" w:color="auto"/>
              <w:right w:val="single" w:sz="4" w:space="0" w:color="auto"/>
            </w:tcBorders>
            <w:shd w:val="clear" w:color="auto" w:fill="auto"/>
            <w:vAlign w:val="center"/>
            <w:hideMark/>
          </w:tcPr>
          <w:p w14:paraId="6B88DE8B"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三</w:t>
            </w:r>
          </w:p>
        </w:tc>
        <w:tc>
          <w:tcPr>
            <w:tcW w:w="2856" w:type="pct"/>
            <w:tcBorders>
              <w:top w:val="single" w:sz="12" w:space="0" w:color="auto"/>
              <w:left w:val="nil"/>
              <w:bottom w:val="single" w:sz="4" w:space="0" w:color="auto"/>
              <w:right w:val="single" w:sz="4" w:space="0" w:color="auto"/>
            </w:tcBorders>
            <w:shd w:val="clear" w:color="auto" w:fill="auto"/>
            <w:vAlign w:val="center"/>
          </w:tcPr>
          <w:p w14:paraId="7CCE79DF" w14:textId="77777777" w:rsidR="00C10BC2" w:rsidRPr="00F31029" w:rsidRDefault="00C10BC2" w:rsidP="00C10BC2">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臺北流行音樂中心產業區招商</w:t>
            </w:r>
          </w:p>
        </w:tc>
        <w:tc>
          <w:tcPr>
            <w:tcW w:w="716" w:type="pct"/>
            <w:tcBorders>
              <w:top w:val="single" w:sz="12" w:space="0" w:color="auto"/>
              <w:left w:val="nil"/>
              <w:bottom w:val="single" w:sz="4" w:space="0" w:color="auto"/>
              <w:right w:val="single" w:sz="4" w:space="0" w:color="auto"/>
            </w:tcBorders>
            <w:shd w:val="clear" w:color="auto" w:fill="auto"/>
            <w:vAlign w:val="center"/>
          </w:tcPr>
          <w:p w14:paraId="18265820"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乙</w:t>
            </w:r>
            <w:r>
              <w:rPr>
                <w:rFonts w:ascii="標楷體" w:eastAsia="標楷體" w:hAnsi="標楷體" w:cs="新細明體" w:hint="eastAsia"/>
                <w:kern w:val="0"/>
                <w:sz w:val="20"/>
                <w:szCs w:val="20"/>
              </w:rPr>
              <w:t>等</w:t>
            </w:r>
          </w:p>
        </w:tc>
        <w:tc>
          <w:tcPr>
            <w:tcW w:w="712" w:type="pct"/>
            <w:tcBorders>
              <w:top w:val="single" w:sz="12" w:space="0" w:color="auto"/>
              <w:left w:val="nil"/>
              <w:bottom w:val="single" w:sz="4" w:space="0" w:color="auto"/>
              <w:right w:val="single" w:sz="4" w:space="0" w:color="auto"/>
            </w:tcBorders>
            <w:shd w:val="clear" w:color="auto" w:fill="auto"/>
            <w:vAlign w:val="center"/>
          </w:tcPr>
          <w:p w14:paraId="120F7DB3"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甲</w:t>
            </w:r>
            <w:r>
              <w:rPr>
                <w:rFonts w:ascii="標楷體" w:eastAsia="標楷體" w:hAnsi="標楷體" w:cs="新細明體" w:hint="eastAsia"/>
                <w:kern w:val="0"/>
                <w:sz w:val="20"/>
                <w:szCs w:val="20"/>
              </w:rPr>
              <w:t>等</w:t>
            </w:r>
          </w:p>
        </w:tc>
      </w:tr>
      <w:tr w:rsidR="00C10BC2" w:rsidRPr="00F31029" w14:paraId="4A307107" w14:textId="77777777" w:rsidTr="00C10BC2">
        <w:trPr>
          <w:cantSplit/>
          <w:trHeight w:hRule="exact" w:val="352"/>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B2E9FC"/>
            <w:vAlign w:val="center"/>
            <w:hideMark/>
          </w:tcPr>
          <w:p w14:paraId="3581A8AB" w14:textId="77777777" w:rsidR="00C10BC2" w:rsidRPr="00F31029" w:rsidRDefault="00C10BC2" w:rsidP="00C10BC2">
            <w:pPr>
              <w:widowControl/>
              <w:overflowPunct w:val="0"/>
              <w:spacing w:line="240" w:lineRule="exact"/>
              <w:rPr>
                <w:rFonts w:ascii="標楷體" w:eastAsia="標楷體" w:hAnsi="標楷體" w:cs="新細明體"/>
                <w:b/>
                <w:kern w:val="0"/>
                <w:sz w:val="20"/>
                <w:szCs w:val="20"/>
              </w:rPr>
            </w:pPr>
            <w:r w:rsidRPr="00F31029">
              <w:rPr>
                <w:rFonts w:ascii="標楷體" w:eastAsia="標楷體" w:hAnsi="標楷體" w:cs="新細明體" w:hint="eastAsia"/>
                <w:b/>
                <w:kern w:val="0"/>
                <w:sz w:val="20"/>
                <w:szCs w:val="20"/>
              </w:rPr>
              <w:t>消防局主管（1項）</w:t>
            </w:r>
          </w:p>
        </w:tc>
      </w:tr>
      <w:tr w:rsidR="00C10BC2" w:rsidRPr="00F31029" w14:paraId="0CA1DCF8" w14:textId="77777777" w:rsidTr="006E4CCF">
        <w:trPr>
          <w:cantSplit/>
          <w:trHeight w:val="386"/>
          <w:jc w:val="center"/>
        </w:trPr>
        <w:tc>
          <w:tcPr>
            <w:tcW w:w="716" w:type="pct"/>
            <w:gridSpan w:val="2"/>
            <w:tcBorders>
              <w:top w:val="nil"/>
              <w:left w:val="single" w:sz="4" w:space="0" w:color="auto"/>
              <w:bottom w:val="single" w:sz="4" w:space="0" w:color="auto"/>
              <w:right w:val="single" w:sz="4" w:space="0" w:color="auto"/>
            </w:tcBorders>
            <w:shd w:val="clear" w:color="auto" w:fill="auto"/>
            <w:vAlign w:val="center"/>
            <w:hideMark/>
          </w:tcPr>
          <w:p w14:paraId="3F6CE944"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一</w:t>
            </w:r>
          </w:p>
        </w:tc>
        <w:tc>
          <w:tcPr>
            <w:tcW w:w="2856" w:type="pct"/>
            <w:tcBorders>
              <w:top w:val="nil"/>
              <w:left w:val="nil"/>
              <w:bottom w:val="single" w:sz="4" w:space="0" w:color="auto"/>
              <w:right w:val="single" w:sz="4" w:space="0" w:color="auto"/>
            </w:tcBorders>
            <w:shd w:val="clear" w:color="auto" w:fill="auto"/>
            <w:vAlign w:val="center"/>
          </w:tcPr>
          <w:p w14:paraId="503DB9BB" w14:textId="77777777" w:rsidR="00C10BC2" w:rsidRPr="00F31029" w:rsidRDefault="00C10BC2" w:rsidP="00C10BC2">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興隆分隊新建工程</w:t>
            </w:r>
          </w:p>
        </w:tc>
        <w:tc>
          <w:tcPr>
            <w:tcW w:w="716" w:type="pct"/>
            <w:tcBorders>
              <w:top w:val="nil"/>
              <w:left w:val="nil"/>
              <w:bottom w:val="single" w:sz="4" w:space="0" w:color="auto"/>
              <w:right w:val="single" w:sz="4" w:space="0" w:color="auto"/>
              <w:tl2br w:val="single" w:sz="4" w:space="0" w:color="000000"/>
            </w:tcBorders>
            <w:shd w:val="clear" w:color="auto" w:fill="auto"/>
            <w:vAlign w:val="center"/>
          </w:tcPr>
          <w:p w14:paraId="6B0B2794"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Times New Roman" w:cs="Times New Roman" w:hint="eastAsia"/>
                <w:color w:val="000000"/>
                <w:sz w:val="20"/>
                <w:szCs w:val="20"/>
              </w:rPr>
              <w:t xml:space="preserve">　</w:t>
            </w:r>
          </w:p>
        </w:tc>
        <w:tc>
          <w:tcPr>
            <w:tcW w:w="712" w:type="pct"/>
            <w:tcBorders>
              <w:top w:val="nil"/>
              <w:left w:val="nil"/>
              <w:bottom w:val="single" w:sz="4" w:space="0" w:color="auto"/>
              <w:right w:val="single" w:sz="4" w:space="0" w:color="auto"/>
            </w:tcBorders>
            <w:shd w:val="clear" w:color="auto" w:fill="auto"/>
            <w:vAlign w:val="center"/>
          </w:tcPr>
          <w:p w14:paraId="25FA4125"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優</w:t>
            </w:r>
            <w:r>
              <w:rPr>
                <w:rFonts w:ascii="標楷體" w:eastAsia="標楷體" w:hAnsi="標楷體" w:cs="新細明體" w:hint="eastAsia"/>
                <w:kern w:val="0"/>
                <w:sz w:val="20"/>
                <w:szCs w:val="20"/>
              </w:rPr>
              <w:t>等</w:t>
            </w:r>
          </w:p>
        </w:tc>
      </w:tr>
      <w:tr w:rsidR="00C10BC2" w:rsidRPr="00F31029" w14:paraId="737581DA" w14:textId="77777777" w:rsidTr="00C10BC2">
        <w:trPr>
          <w:cantSplit/>
          <w:trHeight w:hRule="exact" w:val="352"/>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B2E9FC"/>
            <w:vAlign w:val="center"/>
          </w:tcPr>
          <w:p w14:paraId="38A6D63C" w14:textId="77777777" w:rsidR="00C10BC2" w:rsidRPr="00F31029" w:rsidRDefault="00C10BC2" w:rsidP="00C10BC2">
            <w:pPr>
              <w:widowControl/>
              <w:overflowPunct w:val="0"/>
              <w:spacing w:line="240" w:lineRule="exact"/>
              <w:rPr>
                <w:rFonts w:ascii="標楷體" w:eastAsia="標楷體" w:hAnsi="標楷體" w:cs="新細明體"/>
                <w:b/>
                <w:kern w:val="0"/>
                <w:sz w:val="20"/>
                <w:szCs w:val="20"/>
              </w:rPr>
            </w:pPr>
            <w:r w:rsidRPr="00F31029">
              <w:rPr>
                <w:rFonts w:ascii="標楷體" w:eastAsia="標楷體" w:hAnsi="標楷體" w:cs="新細明體" w:hint="eastAsia"/>
                <w:b/>
                <w:kern w:val="0"/>
                <w:sz w:val="20"/>
                <w:szCs w:val="20"/>
              </w:rPr>
              <w:t>捷運工程局（2項）</w:t>
            </w:r>
          </w:p>
        </w:tc>
      </w:tr>
      <w:tr w:rsidR="00C10BC2" w:rsidRPr="00F31029" w14:paraId="7E4F3BE6" w14:textId="77777777" w:rsidTr="006E4CCF">
        <w:trPr>
          <w:cantSplit/>
          <w:trHeight w:val="386"/>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38206" w14:textId="77777777" w:rsidR="00C10BC2" w:rsidRPr="00F31029" w:rsidRDefault="00C10BC2" w:rsidP="00C10BC2">
            <w:pPr>
              <w:widowControl/>
              <w:overflowPunct w:val="0"/>
              <w:spacing w:line="240" w:lineRule="exact"/>
              <w:jc w:val="center"/>
              <w:rPr>
                <w:rFonts w:ascii="標楷體" w:eastAsia="標楷體" w:hAnsi="標楷體" w:cs="新細明體"/>
                <w:b/>
                <w:kern w:val="0"/>
                <w:sz w:val="20"/>
                <w:szCs w:val="20"/>
              </w:rPr>
            </w:pPr>
            <w:r w:rsidRPr="00F31029">
              <w:rPr>
                <w:rFonts w:ascii="標楷體" w:eastAsia="標楷體" w:hAnsi="標楷體" w:cs="新細明體" w:hint="eastAsia"/>
                <w:kern w:val="0"/>
                <w:sz w:val="20"/>
                <w:szCs w:val="20"/>
              </w:rPr>
              <w:t>一</w:t>
            </w:r>
          </w:p>
        </w:tc>
        <w:tc>
          <w:tcPr>
            <w:tcW w:w="2856" w:type="pct"/>
            <w:tcBorders>
              <w:top w:val="single" w:sz="4" w:space="0" w:color="auto"/>
              <w:left w:val="single" w:sz="4" w:space="0" w:color="auto"/>
              <w:bottom w:val="single" w:sz="4" w:space="0" w:color="auto"/>
              <w:right w:val="single" w:sz="4" w:space="0" w:color="auto"/>
            </w:tcBorders>
            <w:shd w:val="clear" w:color="auto" w:fill="auto"/>
            <w:vAlign w:val="center"/>
          </w:tcPr>
          <w:p w14:paraId="67A02DDE" w14:textId="77777777" w:rsidR="00C10BC2" w:rsidRPr="00F31029" w:rsidRDefault="00C10BC2" w:rsidP="00C10BC2">
            <w:pPr>
              <w:widowControl/>
              <w:overflowPunct w:val="0"/>
              <w:spacing w:line="240" w:lineRule="exact"/>
              <w:rPr>
                <w:rFonts w:ascii="標楷體" w:eastAsia="標楷體" w:hAnsi="標楷體" w:cs="新細明體"/>
                <w:b/>
                <w:kern w:val="0"/>
                <w:sz w:val="20"/>
                <w:szCs w:val="20"/>
              </w:rPr>
            </w:pPr>
            <w:r w:rsidRPr="00F31029">
              <w:rPr>
                <w:rFonts w:ascii="標楷體" w:eastAsia="標楷體" w:hAnsi="標楷體" w:cs="Times New Roman" w:hint="eastAsia"/>
                <w:color w:val="000000"/>
                <w:sz w:val="20"/>
                <w:szCs w:val="20"/>
              </w:rPr>
              <w:t>臺北都會區大眾捷運系統工程計畫─信義線東延段</w:t>
            </w:r>
          </w:p>
        </w:tc>
        <w:tc>
          <w:tcPr>
            <w:tcW w:w="716" w:type="pct"/>
            <w:tcBorders>
              <w:top w:val="single" w:sz="4" w:space="0" w:color="auto"/>
              <w:left w:val="single" w:sz="4" w:space="0" w:color="auto"/>
              <w:bottom w:val="single" w:sz="4" w:space="0" w:color="auto"/>
              <w:right w:val="single" w:sz="4" w:space="0" w:color="auto"/>
            </w:tcBorders>
            <w:shd w:val="clear" w:color="auto" w:fill="auto"/>
            <w:vAlign w:val="center"/>
          </w:tcPr>
          <w:p w14:paraId="070C8A13" w14:textId="77777777" w:rsidR="00C10BC2" w:rsidRPr="00F31029" w:rsidRDefault="00C10BC2" w:rsidP="00C10BC2">
            <w:pPr>
              <w:widowControl/>
              <w:overflowPunct w:val="0"/>
              <w:spacing w:line="240" w:lineRule="exact"/>
              <w:jc w:val="center"/>
              <w:rPr>
                <w:rFonts w:ascii="標楷體" w:eastAsia="標楷體" w:hAnsi="標楷體" w:cs="新細明體"/>
                <w:b/>
                <w:kern w:val="0"/>
                <w:sz w:val="20"/>
                <w:szCs w:val="20"/>
              </w:rPr>
            </w:pPr>
            <w:r w:rsidRPr="00F31029">
              <w:rPr>
                <w:rFonts w:ascii="標楷體" w:eastAsia="標楷體" w:hAnsi="標楷體" w:cs="Times New Roman" w:hint="eastAsia"/>
                <w:color w:val="000000"/>
                <w:sz w:val="20"/>
                <w:szCs w:val="20"/>
              </w:rPr>
              <w:t>丙</w:t>
            </w:r>
            <w:r>
              <w:rPr>
                <w:rFonts w:ascii="標楷體" w:eastAsia="標楷體" w:hAnsi="標楷體" w:cs="新細明體" w:hint="eastAsia"/>
                <w:kern w:val="0"/>
                <w:sz w:val="20"/>
                <w:szCs w:val="20"/>
              </w:rPr>
              <w:t>等</w:t>
            </w:r>
          </w:p>
        </w:tc>
        <w:tc>
          <w:tcPr>
            <w:tcW w:w="712" w:type="pct"/>
            <w:tcBorders>
              <w:top w:val="single" w:sz="4" w:space="0" w:color="auto"/>
              <w:left w:val="single" w:sz="4" w:space="0" w:color="auto"/>
              <w:bottom w:val="single" w:sz="4" w:space="0" w:color="auto"/>
              <w:right w:val="single" w:sz="4" w:space="0" w:color="auto"/>
            </w:tcBorders>
            <w:shd w:val="clear" w:color="auto" w:fill="auto"/>
            <w:vAlign w:val="center"/>
          </w:tcPr>
          <w:p w14:paraId="0719A803" w14:textId="77777777" w:rsidR="00C10BC2" w:rsidRPr="00F31029" w:rsidRDefault="00C10BC2" w:rsidP="00C10BC2">
            <w:pPr>
              <w:widowControl/>
              <w:overflowPunct w:val="0"/>
              <w:spacing w:line="240" w:lineRule="exact"/>
              <w:jc w:val="center"/>
              <w:rPr>
                <w:rFonts w:ascii="標楷體" w:eastAsia="標楷體" w:hAnsi="標楷體" w:cs="新細明體"/>
                <w:b/>
                <w:kern w:val="0"/>
                <w:sz w:val="20"/>
                <w:szCs w:val="20"/>
              </w:rPr>
            </w:pPr>
            <w:r w:rsidRPr="00F31029">
              <w:rPr>
                <w:rFonts w:ascii="標楷體" w:eastAsia="標楷體" w:hAnsi="標楷體" w:cs="Times New Roman" w:hint="eastAsia"/>
                <w:color w:val="000000"/>
                <w:sz w:val="20"/>
                <w:szCs w:val="20"/>
              </w:rPr>
              <w:t>甲</w:t>
            </w:r>
            <w:r>
              <w:rPr>
                <w:rFonts w:ascii="標楷體" w:eastAsia="標楷體" w:hAnsi="標楷體" w:cs="新細明體" w:hint="eastAsia"/>
                <w:kern w:val="0"/>
                <w:sz w:val="20"/>
                <w:szCs w:val="20"/>
              </w:rPr>
              <w:t>等</w:t>
            </w:r>
          </w:p>
        </w:tc>
      </w:tr>
      <w:tr w:rsidR="00C10BC2" w:rsidRPr="00F31029" w14:paraId="41851297" w14:textId="77777777" w:rsidTr="006E4CCF">
        <w:trPr>
          <w:cantSplit/>
          <w:trHeight w:val="386"/>
          <w:jc w:val="center"/>
        </w:trPr>
        <w:tc>
          <w:tcPr>
            <w:tcW w:w="716" w:type="pct"/>
            <w:gridSpan w:val="2"/>
            <w:tcBorders>
              <w:top w:val="single" w:sz="4" w:space="0" w:color="auto"/>
              <w:left w:val="single" w:sz="4" w:space="0" w:color="auto"/>
              <w:bottom w:val="single" w:sz="2" w:space="0" w:color="auto"/>
              <w:right w:val="single" w:sz="4" w:space="0" w:color="auto"/>
            </w:tcBorders>
            <w:shd w:val="clear" w:color="auto" w:fill="auto"/>
            <w:vAlign w:val="center"/>
          </w:tcPr>
          <w:p w14:paraId="40B9EB54" w14:textId="77777777" w:rsidR="00C10BC2" w:rsidRPr="00F31029" w:rsidRDefault="00C10BC2" w:rsidP="00C10BC2">
            <w:pPr>
              <w:widowControl/>
              <w:overflowPunct w:val="0"/>
              <w:spacing w:line="240" w:lineRule="exact"/>
              <w:jc w:val="center"/>
              <w:rPr>
                <w:rFonts w:ascii="標楷體" w:eastAsia="標楷體" w:hAnsi="標楷體" w:cs="新細明體"/>
                <w:b/>
                <w:kern w:val="0"/>
                <w:sz w:val="20"/>
                <w:szCs w:val="20"/>
              </w:rPr>
            </w:pPr>
            <w:r w:rsidRPr="00F31029">
              <w:rPr>
                <w:rFonts w:ascii="標楷體" w:eastAsia="標楷體" w:hAnsi="標楷體" w:cs="新細明體" w:hint="eastAsia"/>
                <w:kern w:val="0"/>
                <w:sz w:val="20"/>
                <w:szCs w:val="20"/>
              </w:rPr>
              <w:t>二</w:t>
            </w:r>
          </w:p>
        </w:tc>
        <w:tc>
          <w:tcPr>
            <w:tcW w:w="2856" w:type="pct"/>
            <w:tcBorders>
              <w:top w:val="single" w:sz="4" w:space="0" w:color="auto"/>
              <w:left w:val="single" w:sz="4" w:space="0" w:color="auto"/>
              <w:bottom w:val="single" w:sz="2" w:space="0" w:color="auto"/>
              <w:right w:val="single" w:sz="4" w:space="0" w:color="auto"/>
            </w:tcBorders>
            <w:shd w:val="clear" w:color="auto" w:fill="auto"/>
            <w:vAlign w:val="center"/>
          </w:tcPr>
          <w:p w14:paraId="3785CA43" w14:textId="77777777" w:rsidR="00C10BC2" w:rsidRPr="00F31029" w:rsidRDefault="00C10BC2" w:rsidP="00C10BC2">
            <w:pPr>
              <w:widowControl/>
              <w:overflowPunct w:val="0"/>
              <w:spacing w:line="240" w:lineRule="exact"/>
              <w:rPr>
                <w:rFonts w:ascii="標楷體" w:eastAsia="標楷體" w:hAnsi="標楷體" w:cs="新細明體"/>
                <w:b/>
                <w:kern w:val="0"/>
                <w:sz w:val="20"/>
                <w:szCs w:val="20"/>
              </w:rPr>
            </w:pPr>
            <w:r w:rsidRPr="00F31029">
              <w:rPr>
                <w:rFonts w:ascii="標楷體" w:eastAsia="標楷體" w:hAnsi="標楷體" w:cs="Times New Roman" w:hint="eastAsia"/>
                <w:color w:val="000000"/>
                <w:sz w:val="20"/>
                <w:szCs w:val="20"/>
              </w:rPr>
              <w:t>臺北都會區大眾捷運系統工程計畫─萬大中和樹林線(第一期)</w:t>
            </w:r>
          </w:p>
        </w:tc>
        <w:tc>
          <w:tcPr>
            <w:tcW w:w="716" w:type="pct"/>
            <w:tcBorders>
              <w:top w:val="single" w:sz="4" w:space="0" w:color="auto"/>
              <w:left w:val="single" w:sz="4" w:space="0" w:color="auto"/>
              <w:bottom w:val="single" w:sz="2" w:space="0" w:color="auto"/>
              <w:right w:val="single" w:sz="4" w:space="0" w:color="auto"/>
            </w:tcBorders>
            <w:shd w:val="clear" w:color="auto" w:fill="auto"/>
            <w:vAlign w:val="center"/>
          </w:tcPr>
          <w:p w14:paraId="22AD3087" w14:textId="77777777" w:rsidR="00C10BC2" w:rsidRPr="00F31029" w:rsidRDefault="00C10BC2" w:rsidP="00C10BC2">
            <w:pPr>
              <w:widowControl/>
              <w:overflowPunct w:val="0"/>
              <w:spacing w:line="240" w:lineRule="exact"/>
              <w:jc w:val="center"/>
              <w:rPr>
                <w:rFonts w:ascii="標楷體" w:eastAsia="標楷體" w:hAnsi="標楷體" w:cs="新細明體"/>
                <w:b/>
                <w:kern w:val="0"/>
                <w:sz w:val="20"/>
                <w:szCs w:val="20"/>
              </w:rPr>
            </w:pPr>
            <w:r w:rsidRPr="00F31029">
              <w:rPr>
                <w:rFonts w:ascii="標楷體" w:eastAsia="標楷體" w:hAnsi="標楷體" w:cs="Times New Roman" w:hint="eastAsia"/>
                <w:color w:val="000000"/>
                <w:sz w:val="20"/>
                <w:szCs w:val="20"/>
              </w:rPr>
              <w:t>乙</w:t>
            </w:r>
            <w:r>
              <w:rPr>
                <w:rFonts w:ascii="標楷體" w:eastAsia="標楷體" w:hAnsi="標楷體" w:cs="新細明體" w:hint="eastAsia"/>
                <w:kern w:val="0"/>
                <w:sz w:val="20"/>
                <w:szCs w:val="20"/>
              </w:rPr>
              <w:t>等</w:t>
            </w:r>
          </w:p>
        </w:tc>
        <w:tc>
          <w:tcPr>
            <w:tcW w:w="712" w:type="pct"/>
            <w:tcBorders>
              <w:top w:val="single" w:sz="4" w:space="0" w:color="auto"/>
              <w:left w:val="single" w:sz="4" w:space="0" w:color="auto"/>
              <w:bottom w:val="single" w:sz="2" w:space="0" w:color="auto"/>
              <w:right w:val="single" w:sz="4" w:space="0" w:color="auto"/>
            </w:tcBorders>
            <w:shd w:val="clear" w:color="auto" w:fill="auto"/>
            <w:vAlign w:val="center"/>
          </w:tcPr>
          <w:p w14:paraId="692B69C1" w14:textId="77777777" w:rsidR="00C10BC2" w:rsidRPr="00F31029" w:rsidRDefault="00C10BC2" w:rsidP="00C10BC2">
            <w:pPr>
              <w:widowControl/>
              <w:overflowPunct w:val="0"/>
              <w:spacing w:line="240" w:lineRule="exact"/>
              <w:jc w:val="center"/>
              <w:rPr>
                <w:rFonts w:ascii="標楷體" w:eastAsia="標楷體" w:hAnsi="標楷體" w:cs="新細明體"/>
                <w:b/>
                <w:kern w:val="0"/>
                <w:sz w:val="20"/>
                <w:szCs w:val="20"/>
              </w:rPr>
            </w:pPr>
            <w:r w:rsidRPr="00F31029">
              <w:rPr>
                <w:rFonts w:ascii="標楷體" w:eastAsia="標楷體" w:hAnsi="標楷體" w:cs="Times New Roman" w:hint="eastAsia"/>
                <w:color w:val="000000"/>
                <w:sz w:val="20"/>
                <w:szCs w:val="20"/>
              </w:rPr>
              <w:t>甲</w:t>
            </w:r>
            <w:r>
              <w:rPr>
                <w:rFonts w:ascii="標楷體" w:eastAsia="標楷體" w:hAnsi="標楷體" w:cs="新細明體" w:hint="eastAsia"/>
                <w:kern w:val="0"/>
                <w:sz w:val="20"/>
                <w:szCs w:val="20"/>
              </w:rPr>
              <w:t>等</w:t>
            </w:r>
          </w:p>
        </w:tc>
      </w:tr>
      <w:tr w:rsidR="00C10BC2" w:rsidRPr="00F31029" w14:paraId="5833FA9D" w14:textId="77777777" w:rsidTr="006E4CCF">
        <w:trPr>
          <w:cantSplit/>
          <w:trHeight w:val="346"/>
          <w:jc w:val="center"/>
        </w:trPr>
        <w:tc>
          <w:tcPr>
            <w:tcW w:w="5000" w:type="pct"/>
            <w:gridSpan w:val="5"/>
            <w:tcBorders>
              <w:top w:val="single" w:sz="2" w:space="0" w:color="auto"/>
              <w:left w:val="single" w:sz="4" w:space="0" w:color="auto"/>
              <w:bottom w:val="single" w:sz="4" w:space="0" w:color="auto"/>
              <w:right w:val="single" w:sz="4" w:space="0" w:color="auto"/>
            </w:tcBorders>
            <w:shd w:val="clear" w:color="auto" w:fill="B2E9FC"/>
            <w:vAlign w:val="center"/>
            <w:hideMark/>
          </w:tcPr>
          <w:p w14:paraId="2926FFE7" w14:textId="77777777" w:rsidR="00C10BC2" w:rsidRPr="00F31029" w:rsidRDefault="00C10BC2" w:rsidP="00C10BC2">
            <w:pPr>
              <w:widowControl/>
              <w:overflowPunct w:val="0"/>
              <w:spacing w:line="240" w:lineRule="exact"/>
              <w:rPr>
                <w:rFonts w:ascii="標楷體" w:eastAsia="標楷體" w:hAnsi="標楷體" w:cs="新細明體"/>
                <w:b/>
                <w:kern w:val="0"/>
                <w:sz w:val="20"/>
                <w:szCs w:val="20"/>
              </w:rPr>
            </w:pPr>
            <w:r w:rsidRPr="00F31029">
              <w:rPr>
                <w:rFonts w:ascii="標楷體" w:eastAsia="標楷體" w:hAnsi="標楷體" w:cs="新細明體" w:hint="eastAsia"/>
                <w:b/>
                <w:kern w:val="0"/>
                <w:sz w:val="20"/>
                <w:szCs w:val="20"/>
              </w:rPr>
              <w:t>地政局主管（1項）</w:t>
            </w:r>
          </w:p>
        </w:tc>
      </w:tr>
      <w:tr w:rsidR="00C10BC2" w:rsidRPr="00F31029" w14:paraId="67BD2ABE" w14:textId="77777777" w:rsidTr="006E4CCF">
        <w:trPr>
          <w:cantSplit/>
          <w:trHeight w:val="346"/>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D222DA1"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一</w:t>
            </w:r>
          </w:p>
        </w:tc>
        <w:tc>
          <w:tcPr>
            <w:tcW w:w="2856" w:type="pct"/>
            <w:tcBorders>
              <w:top w:val="single" w:sz="4" w:space="0" w:color="auto"/>
              <w:left w:val="nil"/>
              <w:bottom w:val="single" w:sz="4" w:space="0" w:color="auto"/>
              <w:right w:val="single" w:sz="4" w:space="0" w:color="auto"/>
            </w:tcBorders>
            <w:shd w:val="clear" w:color="auto" w:fill="auto"/>
            <w:vAlign w:val="center"/>
          </w:tcPr>
          <w:p w14:paraId="033D561B" w14:textId="77777777" w:rsidR="00C10BC2" w:rsidRPr="00F31029" w:rsidRDefault="00C10BC2" w:rsidP="00C10BC2">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北投士林科技園區區段徵收</w:t>
            </w:r>
          </w:p>
        </w:tc>
        <w:tc>
          <w:tcPr>
            <w:tcW w:w="716" w:type="pct"/>
            <w:tcBorders>
              <w:top w:val="single" w:sz="4" w:space="0" w:color="auto"/>
              <w:left w:val="nil"/>
              <w:bottom w:val="single" w:sz="4" w:space="0" w:color="auto"/>
              <w:right w:val="single" w:sz="4" w:space="0" w:color="auto"/>
            </w:tcBorders>
            <w:shd w:val="clear" w:color="auto" w:fill="auto"/>
            <w:vAlign w:val="center"/>
          </w:tcPr>
          <w:p w14:paraId="631CEA67"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丙</w:t>
            </w:r>
            <w:r>
              <w:rPr>
                <w:rFonts w:ascii="標楷體" w:eastAsia="標楷體" w:hAnsi="標楷體" w:cs="新細明體" w:hint="eastAsia"/>
                <w:kern w:val="0"/>
                <w:sz w:val="20"/>
                <w:szCs w:val="20"/>
              </w:rPr>
              <w:t>等</w:t>
            </w:r>
          </w:p>
        </w:tc>
        <w:tc>
          <w:tcPr>
            <w:tcW w:w="712" w:type="pct"/>
            <w:tcBorders>
              <w:top w:val="single" w:sz="4" w:space="0" w:color="auto"/>
              <w:left w:val="nil"/>
              <w:bottom w:val="single" w:sz="4" w:space="0" w:color="auto"/>
              <w:right w:val="single" w:sz="4" w:space="0" w:color="auto"/>
              <w:tl2br w:val="single" w:sz="4" w:space="0" w:color="000000"/>
            </w:tcBorders>
            <w:shd w:val="clear" w:color="auto" w:fill="auto"/>
            <w:vAlign w:val="center"/>
          </w:tcPr>
          <w:p w14:paraId="67594BC8"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 xml:space="preserve">　</w:t>
            </w:r>
          </w:p>
        </w:tc>
      </w:tr>
      <w:tr w:rsidR="00C10BC2" w:rsidRPr="00F31029" w14:paraId="12A471BF" w14:textId="77777777" w:rsidTr="006E4CCF">
        <w:trPr>
          <w:cantSplit/>
          <w:trHeight w:val="346"/>
          <w:jc w:val="center"/>
        </w:trPr>
        <w:tc>
          <w:tcPr>
            <w:tcW w:w="5000" w:type="pct"/>
            <w:gridSpan w:val="5"/>
            <w:tcBorders>
              <w:top w:val="single" w:sz="4" w:space="0" w:color="auto"/>
              <w:left w:val="single" w:sz="4" w:space="0" w:color="auto"/>
              <w:bottom w:val="single" w:sz="12" w:space="0" w:color="auto"/>
              <w:right w:val="single" w:sz="4" w:space="0" w:color="auto"/>
            </w:tcBorders>
            <w:shd w:val="clear" w:color="auto" w:fill="B2E9FC"/>
            <w:vAlign w:val="center"/>
            <w:hideMark/>
          </w:tcPr>
          <w:p w14:paraId="5F1DBB39" w14:textId="77777777" w:rsidR="00C10BC2" w:rsidRPr="00F31029" w:rsidRDefault="00C10BC2" w:rsidP="00C10BC2">
            <w:pPr>
              <w:widowControl/>
              <w:overflowPunct w:val="0"/>
              <w:spacing w:line="240" w:lineRule="exact"/>
              <w:rPr>
                <w:rFonts w:ascii="標楷體" w:eastAsia="標楷體" w:hAnsi="標楷體" w:cs="新細明體"/>
                <w:b/>
                <w:kern w:val="0"/>
                <w:sz w:val="20"/>
                <w:szCs w:val="20"/>
              </w:rPr>
            </w:pPr>
            <w:r w:rsidRPr="00F31029">
              <w:rPr>
                <w:rFonts w:ascii="標楷體" w:eastAsia="標楷體" w:hAnsi="標楷體" w:cs="新細明體" w:hint="eastAsia"/>
                <w:b/>
                <w:kern w:val="0"/>
                <w:sz w:val="20"/>
                <w:szCs w:val="20"/>
              </w:rPr>
              <w:t>體育局主管（2項）</w:t>
            </w:r>
          </w:p>
        </w:tc>
      </w:tr>
      <w:tr w:rsidR="00C10BC2" w:rsidRPr="00F31029" w14:paraId="1AFE50C8" w14:textId="77777777" w:rsidTr="006E4CCF">
        <w:trPr>
          <w:cantSplit/>
          <w:trHeight w:val="346"/>
          <w:jc w:val="center"/>
        </w:trPr>
        <w:tc>
          <w:tcPr>
            <w:tcW w:w="716" w:type="pct"/>
            <w:gridSpan w:val="2"/>
            <w:tcBorders>
              <w:top w:val="single" w:sz="12" w:space="0" w:color="auto"/>
              <w:left w:val="single" w:sz="12" w:space="0" w:color="auto"/>
              <w:bottom w:val="single" w:sz="12" w:space="0" w:color="auto"/>
              <w:right w:val="single" w:sz="4" w:space="0" w:color="auto"/>
            </w:tcBorders>
            <w:shd w:val="clear" w:color="auto" w:fill="auto"/>
            <w:vAlign w:val="center"/>
            <w:hideMark/>
          </w:tcPr>
          <w:p w14:paraId="49AC5F6A"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一</w:t>
            </w:r>
          </w:p>
        </w:tc>
        <w:tc>
          <w:tcPr>
            <w:tcW w:w="2856" w:type="pct"/>
            <w:tcBorders>
              <w:top w:val="single" w:sz="12" w:space="0" w:color="auto"/>
              <w:left w:val="nil"/>
              <w:bottom w:val="single" w:sz="12" w:space="0" w:color="auto"/>
              <w:right w:val="single" w:sz="4" w:space="0" w:color="auto"/>
            </w:tcBorders>
            <w:shd w:val="clear" w:color="auto" w:fill="auto"/>
            <w:vAlign w:val="center"/>
          </w:tcPr>
          <w:p w14:paraId="74D533BB" w14:textId="77777777" w:rsidR="00C10BC2" w:rsidRPr="00F31029" w:rsidRDefault="00C10BC2" w:rsidP="00C10BC2">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克強公園游泳池改建全民運動館統包工程</w:t>
            </w:r>
          </w:p>
        </w:tc>
        <w:tc>
          <w:tcPr>
            <w:tcW w:w="716" w:type="pct"/>
            <w:tcBorders>
              <w:top w:val="single" w:sz="12" w:space="0" w:color="auto"/>
              <w:left w:val="nil"/>
              <w:bottom w:val="single" w:sz="12" w:space="0" w:color="auto"/>
              <w:right w:val="single" w:sz="4" w:space="0" w:color="auto"/>
            </w:tcBorders>
            <w:shd w:val="clear" w:color="auto" w:fill="auto"/>
            <w:vAlign w:val="center"/>
          </w:tcPr>
          <w:p w14:paraId="322E7F0D"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乙</w:t>
            </w:r>
            <w:r>
              <w:rPr>
                <w:rFonts w:ascii="標楷體" w:eastAsia="標楷體" w:hAnsi="標楷體" w:cs="新細明體" w:hint="eastAsia"/>
                <w:kern w:val="0"/>
                <w:sz w:val="20"/>
                <w:szCs w:val="20"/>
              </w:rPr>
              <w:t>等</w:t>
            </w:r>
          </w:p>
        </w:tc>
        <w:tc>
          <w:tcPr>
            <w:tcW w:w="712" w:type="pct"/>
            <w:tcBorders>
              <w:top w:val="single" w:sz="12" w:space="0" w:color="auto"/>
              <w:left w:val="nil"/>
              <w:bottom w:val="single" w:sz="12" w:space="0" w:color="auto"/>
              <w:right w:val="single" w:sz="12" w:space="0" w:color="auto"/>
            </w:tcBorders>
            <w:shd w:val="clear" w:color="auto" w:fill="auto"/>
            <w:vAlign w:val="center"/>
          </w:tcPr>
          <w:p w14:paraId="3CCCE1C7"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乙</w:t>
            </w:r>
            <w:r>
              <w:rPr>
                <w:rFonts w:ascii="標楷體" w:eastAsia="標楷體" w:hAnsi="標楷體" w:cs="新細明體" w:hint="eastAsia"/>
                <w:kern w:val="0"/>
                <w:sz w:val="20"/>
                <w:szCs w:val="20"/>
              </w:rPr>
              <w:t>等</w:t>
            </w:r>
          </w:p>
        </w:tc>
      </w:tr>
      <w:tr w:rsidR="00C10BC2" w:rsidRPr="00F31029" w14:paraId="5D6430C2" w14:textId="77777777" w:rsidTr="006E4CCF">
        <w:trPr>
          <w:cantSplit/>
          <w:trHeight w:val="346"/>
          <w:jc w:val="center"/>
        </w:trPr>
        <w:tc>
          <w:tcPr>
            <w:tcW w:w="716" w:type="pct"/>
            <w:gridSpan w:val="2"/>
            <w:tcBorders>
              <w:top w:val="single" w:sz="12" w:space="0" w:color="auto"/>
              <w:left w:val="single" w:sz="12" w:space="0" w:color="auto"/>
              <w:bottom w:val="single" w:sz="12" w:space="0" w:color="auto"/>
              <w:right w:val="single" w:sz="4" w:space="0" w:color="auto"/>
            </w:tcBorders>
            <w:shd w:val="clear" w:color="auto" w:fill="auto"/>
            <w:vAlign w:val="center"/>
          </w:tcPr>
          <w:p w14:paraId="296DD90E"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二</w:t>
            </w:r>
          </w:p>
        </w:tc>
        <w:tc>
          <w:tcPr>
            <w:tcW w:w="2856" w:type="pct"/>
            <w:tcBorders>
              <w:top w:val="single" w:sz="12" w:space="0" w:color="auto"/>
              <w:left w:val="nil"/>
              <w:bottom w:val="single" w:sz="12" w:space="0" w:color="auto"/>
              <w:right w:val="single" w:sz="4" w:space="0" w:color="auto"/>
            </w:tcBorders>
            <w:shd w:val="clear" w:color="auto" w:fill="auto"/>
            <w:vAlign w:val="center"/>
          </w:tcPr>
          <w:p w14:paraId="762CC41A" w14:textId="77777777" w:rsidR="00C10BC2" w:rsidRPr="00F31029" w:rsidRDefault="00C10BC2" w:rsidP="00C10BC2">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新生公園網球場改建全民運動館統包工程</w:t>
            </w:r>
          </w:p>
        </w:tc>
        <w:tc>
          <w:tcPr>
            <w:tcW w:w="716" w:type="pct"/>
            <w:tcBorders>
              <w:top w:val="single" w:sz="12" w:space="0" w:color="auto"/>
              <w:left w:val="nil"/>
              <w:bottom w:val="single" w:sz="12" w:space="0" w:color="auto"/>
              <w:right w:val="single" w:sz="4" w:space="0" w:color="auto"/>
            </w:tcBorders>
            <w:shd w:val="clear" w:color="auto" w:fill="auto"/>
            <w:vAlign w:val="center"/>
          </w:tcPr>
          <w:p w14:paraId="2E6C075E"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乙</w:t>
            </w:r>
            <w:r>
              <w:rPr>
                <w:rFonts w:ascii="標楷體" w:eastAsia="標楷體" w:hAnsi="標楷體" w:cs="新細明體" w:hint="eastAsia"/>
                <w:kern w:val="0"/>
                <w:sz w:val="20"/>
                <w:szCs w:val="20"/>
              </w:rPr>
              <w:t>等</w:t>
            </w:r>
          </w:p>
        </w:tc>
        <w:tc>
          <w:tcPr>
            <w:tcW w:w="712" w:type="pct"/>
            <w:tcBorders>
              <w:top w:val="single" w:sz="12" w:space="0" w:color="auto"/>
              <w:left w:val="nil"/>
              <w:bottom w:val="single" w:sz="12" w:space="0" w:color="auto"/>
              <w:right w:val="single" w:sz="12" w:space="0" w:color="auto"/>
            </w:tcBorders>
            <w:shd w:val="clear" w:color="auto" w:fill="auto"/>
            <w:vAlign w:val="center"/>
          </w:tcPr>
          <w:p w14:paraId="0163669C"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丙</w:t>
            </w:r>
            <w:r>
              <w:rPr>
                <w:rFonts w:ascii="標楷體" w:eastAsia="標楷體" w:hAnsi="標楷體" w:cs="新細明體" w:hint="eastAsia"/>
                <w:kern w:val="0"/>
                <w:sz w:val="20"/>
                <w:szCs w:val="20"/>
              </w:rPr>
              <w:t>等</w:t>
            </w:r>
          </w:p>
        </w:tc>
      </w:tr>
      <w:tr w:rsidR="00C10BC2" w:rsidRPr="00F31029" w14:paraId="4EA61EDA" w14:textId="77777777" w:rsidTr="006E4CCF">
        <w:trPr>
          <w:cantSplit/>
          <w:trHeight w:val="346"/>
          <w:jc w:val="center"/>
        </w:trPr>
        <w:tc>
          <w:tcPr>
            <w:tcW w:w="5000" w:type="pct"/>
            <w:gridSpan w:val="5"/>
            <w:tcBorders>
              <w:top w:val="single" w:sz="12" w:space="0" w:color="auto"/>
              <w:left w:val="single" w:sz="4" w:space="0" w:color="auto"/>
              <w:bottom w:val="single" w:sz="4" w:space="0" w:color="auto"/>
              <w:right w:val="single" w:sz="4" w:space="0" w:color="auto"/>
            </w:tcBorders>
            <w:shd w:val="clear" w:color="auto" w:fill="B2E9FC"/>
            <w:vAlign w:val="center"/>
            <w:hideMark/>
          </w:tcPr>
          <w:p w14:paraId="67AF6442" w14:textId="77777777" w:rsidR="00C10BC2" w:rsidRPr="00F31029" w:rsidRDefault="00C10BC2" w:rsidP="00C10BC2">
            <w:pPr>
              <w:widowControl/>
              <w:overflowPunct w:val="0"/>
              <w:spacing w:line="240" w:lineRule="exact"/>
              <w:rPr>
                <w:rFonts w:ascii="標楷體" w:eastAsia="標楷體" w:hAnsi="標楷體" w:cs="新細明體"/>
                <w:b/>
                <w:kern w:val="0"/>
                <w:sz w:val="20"/>
                <w:szCs w:val="20"/>
              </w:rPr>
            </w:pPr>
            <w:r w:rsidRPr="00F31029">
              <w:rPr>
                <w:rFonts w:ascii="標楷體" w:eastAsia="標楷體" w:hAnsi="標楷體" w:cs="新細明體" w:hint="eastAsia"/>
                <w:b/>
                <w:kern w:val="0"/>
                <w:sz w:val="20"/>
                <w:szCs w:val="20"/>
              </w:rPr>
              <w:t>臺北自來水事業處主管（4項）</w:t>
            </w:r>
          </w:p>
        </w:tc>
      </w:tr>
      <w:tr w:rsidR="00C10BC2" w:rsidRPr="00F31029" w14:paraId="04BF6938" w14:textId="77777777" w:rsidTr="006E4CCF">
        <w:trPr>
          <w:cantSplit/>
          <w:trHeight w:val="346"/>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5FA7A18"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一</w:t>
            </w:r>
          </w:p>
        </w:tc>
        <w:tc>
          <w:tcPr>
            <w:tcW w:w="2856" w:type="pct"/>
            <w:tcBorders>
              <w:top w:val="single" w:sz="4" w:space="0" w:color="auto"/>
              <w:left w:val="nil"/>
              <w:bottom w:val="single" w:sz="4" w:space="0" w:color="auto"/>
              <w:right w:val="single" w:sz="4" w:space="0" w:color="auto"/>
            </w:tcBorders>
            <w:shd w:val="clear" w:color="auto" w:fill="auto"/>
            <w:vAlign w:val="center"/>
          </w:tcPr>
          <w:p w14:paraId="052ACFF3" w14:textId="77777777" w:rsidR="00C10BC2" w:rsidRPr="00F31029" w:rsidRDefault="00C10BC2" w:rsidP="00C10BC2">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供水管網改善及管理計畫第四階段計畫</w:t>
            </w:r>
          </w:p>
        </w:tc>
        <w:tc>
          <w:tcPr>
            <w:tcW w:w="716" w:type="pct"/>
            <w:tcBorders>
              <w:top w:val="single" w:sz="4" w:space="0" w:color="auto"/>
              <w:left w:val="nil"/>
              <w:bottom w:val="single" w:sz="4" w:space="0" w:color="auto"/>
              <w:right w:val="single" w:sz="4" w:space="0" w:color="auto"/>
            </w:tcBorders>
            <w:shd w:val="clear" w:color="auto" w:fill="auto"/>
            <w:vAlign w:val="center"/>
          </w:tcPr>
          <w:p w14:paraId="56785FF6"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甲</w:t>
            </w:r>
            <w:r>
              <w:rPr>
                <w:rFonts w:ascii="標楷體" w:eastAsia="標楷體" w:hAnsi="標楷體" w:cs="新細明體" w:hint="eastAsia"/>
                <w:kern w:val="0"/>
                <w:sz w:val="20"/>
                <w:szCs w:val="20"/>
              </w:rPr>
              <w:t>等</w:t>
            </w:r>
          </w:p>
        </w:tc>
        <w:tc>
          <w:tcPr>
            <w:tcW w:w="712" w:type="pct"/>
            <w:tcBorders>
              <w:top w:val="single" w:sz="4" w:space="0" w:color="auto"/>
              <w:left w:val="nil"/>
              <w:bottom w:val="single" w:sz="4" w:space="0" w:color="auto"/>
              <w:right w:val="single" w:sz="4" w:space="0" w:color="auto"/>
            </w:tcBorders>
            <w:shd w:val="clear" w:color="auto" w:fill="auto"/>
            <w:vAlign w:val="center"/>
          </w:tcPr>
          <w:p w14:paraId="63065388"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優</w:t>
            </w:r>
            <w:r>
              <w:rPr>
                <w:rFonts w:ascii="標楷體" w:eastAsia="標楷體" w:hAnsi="標楷體" w:cs="新細明體" w:hint="eastAsia"/>
                <w:kern w:val="0"/>
                <w:sz w:val="20"/>
                <w:szCs w:val="20"/>
              </w:rPr>
              <w:t>等</w:t>
            </w:r>
          </w:p>
        </w:tc>
      </w:tr>
      <w:tr w:rsidR="00C10BC2" w:rsidRPr="00F31029" w14:paraId="61AB5B7F" w14:textId="77777777" w:rsidTr="006E4CCF">
        <w:trPr>
          <w:cantSplit/>
          <w:trHeight w:val="346"/>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E343088"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二</w:t>
            </w:r>
          </w:p>
        </w:tc>
        <w:tc>
          <w:tcPr>
            <w:tcW w:w="2856" w:type="pct"/>
            <w:tcBorders>
              <w:top w:val="single" w:sz="4" w:space="0" w:color="auto"/>
              <w:left w:val="nil"/>
              <w:bottom w:val="single" w:sz="4" w:space="0" w:color="auto"/>
              <w:right w:val="single" w:sz="4" w:space="0" w:color="auto"/>
            </w:tcBorders>
            <w:shd w:val="clear" w:color="auto" w:fill="auto"/>
            <w:vAlign w:val="center"/>
          </w:tcPr>
          <w:p w14:paraId="7336AB2B" w14:textId="77777777" w:rsidR="00C10BC2" w:rsidRPr="00F31029" w:rsidRDefault="00C10BC2" w:rsidP="00C10BC2">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翡翠原水管工程</w:t>
            </w:r>
          </w:p>
        </w:tc>
        <w:tc>
          <w:tcPr>
            <w:tcW w:w="716" w:type="pct"/>
            <w:tcBorders>
              <w:top w:val="single" w:sz="4" w:space="0" w:color="auto"/>
              <w:left w:val="nil"/>
              <w:bottom w:val="single" w:sz="4" w:space="0" w:color="auto"/>
              <w:right w:val="single" w:sz="4" w:space="0" w:color="auto"/>
            </w:tcBorders>
            <w:shd w:val="clear" w:color="auto" w:fill="auto"/>
            <w:vAlign w:val="center"/>
          </w:tcPr>
          <w:p w14:paraId="135181B1"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優</w:t>
            </w:r>
            <w:r>
              <w:rPr>
                <w:rFonts w:ascii="標楷體" w:eastAsia="標楷體" w:hAnsi="標楷體" w:cs="新細明體" w:hint="eastAsia"/>
                <w:kern w:val="0"/>
                <w:sz w:val="20"/>
                <w:szCs w:val="20"/>
              </w:rPr>
              <w:t>等</w:t>
            </w:r>
          </w:p>
        </w:tc>
        <w:tc>
          <w:tcPr>
            <w:tcW w:w="712" w:type="pct"/>
            <w:tcBorders>
              <w:top w:val="single" w:sz="4" w:space="0" w:color="auto"/>
              <w:left w:val="nil"/>
              <w:bottom w:val="single" w:sz="4" w:space="0" w:color="auto"/>
              <w:right w:val="single" w:sz="4" w:space="0" w:color="auto"/>
            </w:tcBorders>
            <w:shd w:val="clear" w:color="auto" w:fill="auto"/>
            <w:vAlign w:val="center"/>
          </w:tcPr>
          <w:p w14:paraId="38E91A86"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優</w:t>
            </w:r>
            <w:r>
              <w:rPr>
                <w:rFonts w:ascii="標楷體" w:eastAsia="標楷體" w:hAnsi="標楷體" w:cs="新細明體" w:hint="eastAsia"/>
                <w:kern w:val="0"/>
                <w:sz w:val="20"/>
                <w:szCs w:val="20"/>
              </w:rPr>
              <w:t>等</w:t>
            </w:r>
          </w:p>
        </w:tc>
      </w:tr>
      <w:tr w:rsidR="00C10BC2" w:rsidRPr="00F31029" w14:paraId="10887968" w14:textId="77777777" w:rsidTr="006E4CCF">
        <w:trPr>
          <w:cantSplit/>
          <w:trHeight w:val="346"/>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E208A8"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三</w:t>
            </w:r>
          </w:p>
        </w:tc>
        <w:tc>
          <w:tcPr>
            <w:tcW w:w="2856" w:type="pct"/>
            <w:tcBorders>
              <w:top w:val="single" w:sz="4" w:space="0" w:color="auto"/>
              <w:left w:val="nil"/>
              <w:bottom w:val="single" w:sz="4" w:space="0" w:color="auto"/>
              <w:right w:val="single" w:sz="4" w:space="0" w:color="auto"/>
            </w:tcBorders>
            <w:shd w:val="clear" w:color="auto" w:fill="auto"/>
            <w:vAlign w:val="center"/>
          </w:tcPr>
          <w:p w14:paraId="4B72CFA0" w14:textId="77777777" w:rsidR="00C10BC2" w:rsidRPr="00F31029" w:rsidRDefault="00C10BC2" w:rsidP="00C10BC2">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公館配水池改建暨共構多目標綜合大樓新建工程</w:t>
            </w:r>
          </w:p>
        </w:tc>
        <w:tc>
          <w:tcPr>
            <w:tcW w:w="716" w:type="pct"/>
            <w:tcBorders>
              <w:top w:val="single" w:sz="4" w:space="0" w:color="auto"/>
              <w:left w:val="nil"/>
              <w:bottom w:val="single" w:sz="4" w:space="0" w:color="auto"/>
              <w:right w:val="single" w:sz="4" w:space="0" w:color="auto"/>
            </w:tcBorders>
            <w:shd w:val="clear" w:color="auto" w:fill="auto"/>
            <w:vAlign w:val="center"/>
          </w:tcPr>
          <w:p w14:paraId="0E94089E"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乙</w:t>
            </w:r>
            <w:r>
              <w:rPr>
                <w:rFonts w:ascii="標楷體" w:eastAsia="標楷體" w:hAnsi="標楷體" w:cs="新細明體" w:hint="eastAsia"/>
                <w:kern w:val="0"/>
                <w:sz w:val="20"/>
                <w:szCs w:val="20"/>
              </w:rPr>
              <w:t>等</w:t>
            </w:r>
          </w:p>
        </w:tc>
        <w:tc>
          <w:tcPr>
            <w:tcW w:w="712" w:type="pct"/>
            <w:tcBorders>
              <w:top w:val="single" w:sz="4" w:space="0" w:color="auto"/>
              <w:left w:val="nil"/>
              <w:bottom w:val="single" w:sz="4" w:space="0" w:color="auto"/>
              <w:right w:val="single" w:sz="4" w:space="0" w:color="auto"/>
            </w:tcBorders>
            <w:shd w:val="clear" w:color="auto" w:fill="auto"/>
            <w:vAlign w:val="center"/>
          </w:tcPr>
          <w:p w14:paraId="601B408E"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優</w:t>
            </w:r>
            <w:r>
              <w:rPr>
                <w:rFonts w:ascii="標楷體" w:eastAsia="標楷體" w:hAnsi="標楷體" w:cs="新細明體" w:hint="eastAsia"/>
                <w:kern w:val="0"/>
                <w:sz w:val="20"/>
                <w:szCs w:val="20"/>
              </w:rPr>
              <w:t>等</w:t>
            </w:r>
          </w:p>
        </w:tc>
      </w:tr>
      <w:tr w:rsidR="00C10BC2" w:rsidRPr="00F31029" w14:paraId="3813D4FA" w14:textId="77777777" w:rsidTr="006E4CCF">
        <w:trPr>
          <w:cantSplit/>
          <w:trHeight w:val="346"/>
          <w:jc w:val="center"/>
        </w:trPr>
        <w:tc>
          <w:tcPr>
            <w:tcW w:w="71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A63AE2"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新細明體" w:hint="eastAsia"/>
                <w:kern w:val="0"/>
                <w:sz w:val="20"/>
                <w:szCs w:val="20"/>
              </w:rPr>
              <w:t>四</w:t>
            </w:r>
          </w:p>
        </w:tc>
        <w:tc>
          <w:tcPr>
            <w:tcW w:w="2856" w:type="pct"/>
            <w:tcBorders>
              <w:top w:val="single" w:sz="4" w:space="0" w:color="auto"/>
              <w:left w:val="nil"/>
              <w:bottom w:val="single" w:sz="4" w:space="0" w:color="auto"/>
              <w:right w:val="single" w:sz="4" w:space="0" w:color="auto"/>
            </w:tcBorders>
            <w:shd w:val="clear" w:color="auto" w:fill="auto"/>
            <w:vAlign w:val="center"/>
          </w:tcPr>
          <w:p w14:paraId="2A2DE178" w14:textId="77777777" w:rsidR="00C10BC2" w:rsidRPr="00F31029" w:rsidRDefault="00C10BC2" w:rsidP="00C10BC2">
            <w:pPr>
              <w:widowControl/>
              <w:overflowPunct w:val="0"/>
              <w:spacing w:line="240" w:lineRule="exact"/>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三重二號配水池暨加壓站新建工程</w:t>
            </w:r>
          </w:p>
        </w:tc>
        <w:tc>
          <w:tcPr>
            <w:tcW w:w="716" w:type="pct"/>
            <w:tcBorders>
              <w:top w:val="single" w:sz="4" w:space="0" w:color="auto"/>
              <w:left w:val="nil"/>
              <w:bottom w:val="single" w:sz="4" w:space="0" w:color="auto"/>
              <w:right w:val="single" w:sz="4" w:space="0" w:color="auto"/>
            </w:tcBorders>
            <w:shd w:val="clear" w:color="auto" w:fill="auto"/>
            <w:vAlign w:val="center"/>
          </w:tcPr>
          <w:p w14:paraId="3D2F8B9D"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甲</w:t>
            </w:r>
            <w:r>
              <w:rPr>
                <w:rFonts w:ascii="標楷體" w:eastAsia="標楷體" w:hAnsi="標楷體" w:cs="新細明體" w:hint="eastAsia"/>
                <w:kern w:val="0"/>
                <w:sz w:val="20"/>
                <w:szCs w:val="20"/>
              </w:rPr>
              <w:t>等</w:t>
            </w:r>
          </w:p>
        </w:tc>
        <w:tc>
          <w:tcPr>
            <w:tcW w:w="712" w:type="pct"/>
            <w:tcBorders>
              <w:top w:val="single" w:sz="4" w:space="0" w:color="auto"/>
              <w:left w:val="nil"/>
              <w:bottom w:val="single" w:sz="4" w:space="0" w:color="auto"/>
              <w:right w:val="single" w:sz="4" w:space="0" w:color="auto"/>
            </w:tcBorders>
            <w:shd w:val="clear" w:color="auto" w:fill="auto"/>
            <w:vAlign w:val="center"/>
          </w:tcPr>
          <w:p w14:paraId="640BE9C3" w14:textId="77777777" w:rsidR="00C10BC2" w:rsidRPr="00F31029" w:rsidRDefault="00C10BC2" w:rsidP="00C10BC2">
            <w:pPr>
              <w:widowControl/>
              <w:overflowPunct w:val="0"/>
              <w:spacing w:line="240" w:lineRule="exact"/>
              <w:jc w:val="center"/>
              <w:rPr>
                <w:rFonts w:ascii="標楷體" w:eastAsia="標楷體" w:hAnsi="標楷體" w:cs="新細明體"/>
                <w:kern w:val="0"/>
                <w:sz w:val="20"/>
                <w:szCs w:val="20"/>
              </w:rPr>
            </w:pPr>
            <w:r w:rsidRPr="00F31029">
              <w:rPr>
                <w:rFonts w:ascii="標楷體" w:eastAsia="標楷體" w:hAnsi="標楷體" w:cs="Times New Roman" w:hint="eastAsia"/>
                <w:color w:val="000000"/>
                <w:sz w:val="20"/>
                <w:szCs w:val="20"/>
              </w:rPr>
              <w:t>優</w:t>
            </w:r>
            <w:r>
              <w:rPr>
                <w:rFonts w:ascii="標楷體" w:eastAsia="標楷體" w:hAnsi="標楷體" w:cs="新細明體" w:hint="eastAsia"/>
                <w:kern w:val="0"/>
                <w:sz w:val="20"/>
                <w:szCs w:val="20"/>
              </w:rPr>
              <w:t>等</w:t>
            </w:r>
          </w:p>
        </w:tc>
      </w:tr>
      <w:tr w:rsidR="00C10BC2" w:rsidRPr="00F31029" w14:paraId="4A48F5BD" w14:textId="77777777" w:rsidTr="00C10BC2">
        <w:trPr>
          <w:gridBefore w:val="1"/>
          <w:wBefore w:w="8" w:type="pct"/>
          <w:cantSplit/>
          <w:trHeight w:hRule="exact" w:val="227"/>
          <w:jc w:val="center"/>
        </w:trPr>
        <w:tc>
          <w:tcPr>
            <w:tcW w:w="4992" w:type="pct"/>
            <w:gridSpan w:val="4"/>
            <w:tcBorders>
              <w:top w:val="single" w:sz="4" w:space="0" w:color="auto"/>
            </w:tcBorders>
            <w:shd w:val="clear" w:color="auto" w:fill="auto"/>
            <w:vAlign w:val="center"/>
          </w:tcPr>
          <w:p w14:paraId="6BDE4D50" w14:textId="77777777" w:rsidR="00C10BC2" w:rsidRPr="00F31029" w:rsidRDefault="00C10BC2" w:rsidP="00C10BC2">
            <w:pPr>
              <w:spacing w:line="220" w:lineRule="exact"/>
              <w:rPr>
                <w:rFonts w:ascii="標楷體" w:eastAsia="標楷體" w:hAnsi="標楷體" w:cs="新細明體"/>
                <w:kern w:val="0"/>
                <w:sz w:val="20"/>
                <w:szCs w:val="20"/>
              </w:rPr>
            </w:pPr>
            <w:r w:rsidRPr="00301B83">
              <w:rPr>
                <w:rFonts w:ascii="標楷體" w:eastAsia="標楷體" w:hAnsi="標楷體" w:hint="eastAsia"/>
                <w:sz w:val="18"/>
                <w:szCs w:val="18"/>
              </w:rPr>
              <w:t>資料來源：整理自臺北市政府提供資料。</w:t>
            </w:r>
          </w:p>
        </w:tc>
      </w:tr>
    </w:tbl>
    <w:p w14:paraId="6C084147" w14:textId="39232ED8" w:rsidR="008B1826" w:rsidRPr="00F31029" w:rsidRDefault="008B1826" w:rsidP="008B1826">
      <w:pPr>
        <w:widowControl/>
        <w:overflowPunct w:val="0"/>
        <w:spacing w:line="20" w:lineRule="exact"/>
        <w:rPr>
          <w:rFonts w:ascii="標楷體" w:eastAsia="標楷體" w:hAnsi="標楷體" w:cs="Times New Roman"/>
          <w:b/>
          <w:sz w:val="2"/>
          <w:szCs w:val="2"/>
        </w:rPr>
      </w:pPr>
    </w:p>
    <w:p w14:paraId="13BD3708" w14:textId="06291E33" w:rsidR="008B1826" w:rsidRPr="00605471" w:rsidRDefault="008B1826" w:rsidP="00494E08">
      <w:pPr>
        <w:overflowPunct w:val="0"/>
        <w:spacing w:beforeLines="10" w:before="36" w:line="590" w:lineRule="exact"/>
        <w:ind w:firstLineChars="200" w:firstLine="640"/>
        <w:jc w:val="both"/>
        <w:rPr>
          <w:rFonts w:ascii="標楷體" w:eastAsia="標楷體" w:hAnsi="標楷體" w:cs="Times New Roman"/>
          <w:spacing w:val="20"/>
          <w:sz w:val="28"/>
          <w:szCs w:val="28"/>
        </w:rPr>
      </w:pPr>
      <w:r w:rsidRPr="00605471">
        <w:rPr>
          <w:rFonts w:ascii="標楷體" w:eastAsia="標楷體" w:hAnsi="標楷體" w:cs="Times New Roman" w:hint="eastAsia"/>
          <w:spacing w:val="20"/>
          <w:sz w:val="28"/>
          <w:szCs w:val="28"/>
        </w:rPr>
        <w:lastRenderedPageBreak/>
        <w:t>另本處依決算法第</w:t>
      </w:r>
      <w:r w:rsidRPr="00605471">
        <w:rPr>
          <w:rFonts w:ascii="標楷體" w:eastAsia="標楷體" w:hAnsi="標楷體" w:cs="新細明體" w:hint="eastAsia"/>
          <w:spacing w:val="20"/>
          <w:kern w:val="0"/>
          <w:sz w:val="28"/>
          <w:szCs w:val="28"/>
        </w:rPr>
        <w:t>23條第5款規定，113年度審核同類機關之施政效能結果，經提出</w:t>
      </w:r>
      <w:r w:rsidRPr="00605471">
        <w:rPr>
          <w:rFonts w:ascii="標楷體" w:eastAsia="標楷體" w:hAnsi="標楷體" w:cs="Times New Roman" w:hint="eastAsia"/>
          <w:spacing w:val="20"/>
          <w:sz w:val="28"/>
          <w:szCs w:val="28"/>
        </w:rPr>
        <w:t>建議意見促請改善者，茲摘要列述如次：</w:t>
      </w:r>
    </w:p>
    <w:p w14:paraId="5CF4F9A8" w14:textId="4482F19D" w:rsidR="008B1826" w:rsidRPr="00605471" w:rsidRDefault="008B1826" w:rsidP="00494E08">
      <w:pPr>
        <w:overflowPunct w:val="0"/>
        <w:spacing w:beforeLines="10" w:before="36" w:line="590" w:lineRule="exact"/>
        <w:ind w:firstLineChars="200" w:firstLine="640"/>
        <w:jc w:val="both"/>
        <w:rPr>
          <w:rFonts w:ascii="標楷體" w:eastAsia="標楷體" w:hAnsi="標楷體" w:cs="Times New Roman"/>
          <w:spacing w:val="20"/>
          <w:sz w:val="28"/>
          <w:szCs w:val="28"/>
        </w:rPr>
      </w:pPr>
      <w:r w:rsidRPr="00605471">
        <w:rPr>
          <w:rFonts w:ascii="標楷體" w:eastAsia="標楷體" w:hAnsi="標楷體" w:cs="Times New Roman" w:hint="eastAsia"/>
          <w:spacing w:val="20"/>
          <w:sz w:val="28"/>
          <w:szCs w:val="28"/>
        </w:rPr>
        <w:t>（一）整體營業及非營業基金收支預算執行結果，雖獲有</w:t>
      </w:r>
      <w:bookmarkStart w:id="5" w:name="_Hlk198030160"/>
      <w:r w:rsidRPr="00605471">
        <w:rPr>
          <w:rFonts w:ascii="標楷體" w:eastAsia="標楷體" w:hAnsi="標楷體" w:cs="Times New Roman" w:hint="eastAsia"/>
          <w:spacing w:val="20"/>
          <w:sz w:val="28"/>
          <w:szCs w:val="28"/>
        </w:rPr>
        <w:t>盈（賸）餘</w:t>
      </w:r>
      <w:bookmarkEnd w:id="5"/>
      <w:r w:rsidRPr="00605471">
        <w:rPr>
          <w:rFonts w:ascii="標楷體" w:eastAsia="標楷體" w:hAnsi="標楷體" w:cs="Times New Roman" w:hint="eastAsia"/>
          <w:spacing w:val="20"/>
          <w:sz w:val="28"/>
          <w:szCs w:val="28"/>
        </w:rPr>
        <w:t>，惟仍未達預算目標，且部分基金間有盈（賸</w:t>
      </w:r>
      <w:r w:rsidRPr="00605471">
        <w:rPr>
          <w:rFonts w:ascii="標楷體" w:eastAsia="標楷體" w:hAnsi="標楷體" w:cs="Times New Roman"/>
          <w:spacing w:val="20"/>
          <w:sz w:val="28"/>
          <w:szCs w:val="28"/>
        </w:rPr>
        <w:t>）</w:t>
      </w:r>
      <w:r w:rsidRPr="00605471">
        <w:rPr>
          <w:rFonts w:ascii="標楷體" w:eastAsia="標楷體" w:hAnsi="標楷體" w:cs="Times New Roman" w:hint="eastAsia"/>
          <w:spacing w:val="20"/>
          <w:sz w:val="28"/>
          <w:szCs w:val="28"/>
        </w:rPr>
        <w:t>餘低於預算數或短絀加劇，另營運（業務）計畫執行結果亦有未達目標情形，有待督促改善，以提升運作效能。（詳乙－</w:t>
      </w:r>
      <w:r w:rsidR="00975F0C">
        <w:rPr>
          <w:rFonts w:ascii="標楷體" w:eastAsia="標楷體" w:hAnsi="標楷體" w:cs="Times New Roman" w:hint="eastAsia"/>
          <w:spacing w:val="20"/>
          <w:sz w:val="28"/>
          <w:szCs w:val="28"/>
        </w:rPr>
        <w:t>1</w:t>
      </w:r>
      <w:r w:rsidR="00975F0C">
        <w:rPr>
          <w:rFonts w:ascii="標楷體" w:eastAsia="標楷體" w:hAnsi="標楷體" w:cs="Times New Roman"/>
          <w:spacing w:val="20"/>
          <w:sz w:val="28"/>
          <w:szCs w:val="28"/>
        </w:rPr>
        <w:t>1</w:t>
      </w:r>
      <w:r w:rsidRPr="00605471">
        <w:rPr>
          <w:rFonts w:ascii="標楷體" w:eastAsia="標楷體" w:hAnsi="標楷體" w:cs="Times New Roman" w:hint="eastAsia"/>
          <w:spacing w:val="20"/>
          <w:sz w:val="28"/>
          <w:szCs w:val="28"/>
        </w:rPr>
        <w:t>頁）</w:t>
      </w:r>
    </w:p>
    <w:p w14:paraId="3D1A945F" w14:textId="22B01CE8" w:rsidR="008B1826" w:rsidRPr="00605471" w:rsidRDefault="008B1826" w:rsidP="00494E08">
      <w:pPr>
        <w:overflowPunct w:val="0"/>
        <w:spacing w:beforeLines="10" w:before="36" w:line="590" w:lineRule="exact"/>
        <w:ind w:firstLineChars="200" w:firstLine="640"/>
        <w:jc w:val="both"/>
        <w:rPr>
          <w:rFonts w:ascii="標楷體" w:eastAsia="標楷體" w:hAnsi="標楷體" w:cs="Times New Roman"/>
          <w:spacing w:val="20"/>
          <w:sz w:val="28"/>
          <w:szCs w:val="28"/>
        </w:rPr>
      </w:pPr>
      <w:r w:rsidRPr="00605471">
        <w:rPr>
          <w:rFonts w:ascii="標楷體" w:eastAsia="標楷體" w:hAnsi="標楷體" w:cs="Times New Roman" w:hint="eastAsia"/>
          <w:spacing w:val="20"/>
          <w:sz w:val="28"/>
          <w:szCs w:val="28"/>
        </w:rPr>
        <w:t>（二）部分非營業特種基金未依基金運作情形及實際需要覈實編列預算，致屢有超支併決算之情事，允宜督促覈實編列預算，以強化</w:t>
      </w:r>
      <w:r w:rsidRPr="00605471">
        <w:rPr>
          <w:rFonts w:ascii="標楷體" w:eastAsia="標楷體" w:hAnsi="標楷體" w:cs="Times New Roman"/>
          <w:spacing w:val="20"/>
          <w:sz w:val="28"/>
          <w:szCs w:val="28"/>
        </w:rPr>
        <w:t>預算及計畫管理</w:t>
      </w:r>
      <w:r w:rsidRPr="00605471">
        <w:rPr>
          <w:rFonts w:ascii="標楷體" w:eastAsia="標楷體" w:hAnsi="標楷體" w:cs="Times New Roman" w:hint="eastAsia"/>
          <w:spacing w:val="20"/>
          <w:sz w:val="28"/>
          <w:szCs w:val="28"/>
        </w:rPr>
        <w:t>功能。（詳乙－</w:t>
      </w:r>
      <w:r w:rsidR="00975F0C">
        <w:rPr>
          <w:rFonts w:ascii="標楷體" w:eastAsia="標楷體" w:hAnsi="標楷體" w:cs="Times New Roman" w:hint="eastAsia"/>
          <w:spacing w:val="20"/>
          <w:sz w:val="28"/>
          <w:szCs w:val="28"/>
        </w:rPr>
        <w:t>1</w:t>
      </w:r>
      <w:r w:rsidR="00975F0C">
        <w:rPr>
          <w:rFonts w:ascii="標楷體" w:eastAsia="標楷體" w:hAnsi="標楷體" w:cs="Times New Roman"/>
          <w:spacing w:val="20"/>
          <w:sz w:val="28"/>
          <w:szCs w:val="28"/>
        </w:rPr>
        <w:t>2</w:t>
      </w:r>
      <w:r w:rsidRPr="00605471">
        <w:rPr>
          <w:rFonts w:ascii="標楷體" w:eastAsia="標楷體" w:hAnsi="標楷體" w:cs="Times New Roman" w:hint="eastAsia"/>
          <w:spacing w:val="20"/>
          <w:sz w:val="28"/>
          <w:szCs w:val="28"/>
        </w:rPr>
        <w:t>頁）</w:t>
      </w:r>
    </w:p>
    <w:p w14:paraId="3FBAE165" w14:textId="0A527BD3" w:rsidR="008B1826" w:rsidRPr="00605471" w:rsidRDefault="008B1826" w:rsidP="00494E08">
      <w:pPr>
        <w:overflowPunct w:val="0"/>
        <w:spacing w:beforeLines="10" w:before="36" w:line="590" w:lineRule="exact"/>
        <w:ind w:firstLineChars="200" w:firstLine="640"/>
        <w:jc w:val="both"/>
        <w:rPr>
          <w:rFonts w:ascii="標楷體" w:eastAsia="標楷體" w:hAnsi="標楷體" w:cs="Times New Roman"/>
          <w:spacing w:val="20"/>
          <w:sz w:val="28"/>
          <w:szCs w:val="28"/>
        </w:rPr>
      </w:pPr>
      <w:r w:rsidRPr="00605471">
        <w:rPr>
          <w:rFonts w:ascii="標楷體" w:eastAsia="標楷體" w:hAnsi="標楷體" w:cs="Times New Roman" w:hint="eastAsia"/>
          <w:spacing w:val="20"/>
          <w:sz w:val="28"/>
          <w:szCs w:val="28"/>
        </w:rPr>
        <w:t>（三）補助並督導所屬學校執行校園安全維護工作，以營造安全學習環境，惟部分學校辦理體育教練證照有效性之審查機制未臻周妥，或不適任人員查詢作業欠落實，或監錄系統設備管理及運作欠佳，或委外辦理反針孔偵測業務未妥為規劃實施方式等情，有待督促檢討改善，以強化校園安全防護力。（詳乙－</w:t>
      </w:r>
      <w:r w:rsidR="00975F0C">
        <w:rPr>
          <w:rFonts w:ascii="標楷體" w:eastAsia="標楷體" w:hAnsi="標楷體" w:cs="Times New Roman" w:hint="eastAsia"/>
          <w:spacing w:val="20"/>
          <w:sz w:val="28"/>
          <w:szCs w:val="28"/>
        </w:rPr>
        <w:t>4</w:t>
      </w:r>
      <w:r w:rsidR="00975F0C">
        <w:rPr>
          <w:rFonts w:ascii="標楷體" w:eastAsia="標楷體" w:hAnsi="標楷體" w:cs="Times New Roman"/>
          <w:spacing w:val="20"/>
          <w:sz w:val="28"/>
          <w:szCs w:val="28"/>
        </w:rPr>
        <w:t>1</w:t>
      </w:r>
      <w:r w:rsidRPr="00605471">
        <w:rPr>
          <w:rFonts w:ascii="標楷體" w:eastAsia="標楷體" w:hAnsi="標楷體" w:cs="Times New Roman" w:hint="eastAsia"/>
          <w:spacing w:val="20"/>
          <w:sz w:val="28"/>
          <w:szCs w:val="28"/>
        </w:rPr>
        <w:t>頁）</w:t>
      </w:r>
    </w:p>
    <w:p w14:paraId="7F65B435" w14:textId="096637CC" w:rsidR="008B1826" w:rsidRPr="00605471" w:rsidRDefault="008B1826" w:rsidP="00494E08">
      <w:pPr>
        <w:overflowPunct w:val="0"/>
        <w:spacing w:beforeLines="10" w:before="36" w:line="590" w:lineRule="exact"/>
        <w:ind w:firstLineChars="200" w:firstLine="640"/>
        <w:jc w:val="both"/>
        <w:rPr>
          <w:rFonts w:ascii="標楷體" w:eastAsia="標楷體" w:hAnsi="標楷體" w:cs="Times New Roman"/>
          <w:spacing w:val="20"/>
          <w:sz w:val="28"/>
          <w:szCs w:val="28"/>
        </w:rPr>
      </w:pPr>
      <w:r w:rsidRPr="00605471">
        <w:rPr>
          <w:rFonts w:ascii="標楷體" w:eastAsia="標楷體" w:hAnsi="標楷體" w:cs="Times New Roman" w:hint="eastAsia"/>
          <w:spacing w:val="20"/>
          <w:sz w:val="28"/>
          <w:szCs w:val="28"/>
        </w:rPr>
        <w:t>（四）為落實校園防災教育與災害防救整備應變，每年辦理防災教育及避難演練等計畫，惟間有防災物資儲放管理機制未臻健全，或部分學校供水站取水點現況與公開資訊不符，或部分學校執行防災教育成效欠佳，或未將外僑學校及實驗教育機構納入防災教育實施範圍等情，有待研謀改善。（詳乙－</w:t>
      </w:r>
      <w:r w:rsidR="00975F0C">
        <w:rPr>
          <w:rFonts w:ascii="標楷體" w:eastAsia="標楷體" w:hAnsi="標楷體" w:cs="Times New Roman" w:hint="eastAsia"/>
          <w:spacing w:val="20"/>
          <w:sz w:val="28"/>
          <w:szCs w:val="28"/>
        </w:rPr>
        <w:t>4</w:t>
      </w:r>
      <w:r w:rsidR="00975F0C">
        <w:rPr>
          <w:rFonts w:ascii="標楷體" w:eastAsia="標楷體" w:hAnsi="標楷體" w:cs="Times New Roman"/>
          <w:spacing w:val="20"/>
          <w:sz w:val="28"/>
          <w:szCs w:val="28"/>
        </w:rPr>
        <w:t>3</w:t>
      </w:r>
      <w:r w:rsidRPr="00605471">
        <w:rPr>
          <w:rFonts w:ascii="標楷體" w:eastAsia="標楷體" w:hAnsi="標楷體" w:cs="Times New Roman" w:hint="eastAsia"/>
          <w:spacing w:val="20"/>
          <w:sz w:val="28"/>
          <w:szCs w:val="28"/>
        </w:rPr>
        <w:t>頁）</w:t>
      </w:r>
    </w:p>
    <w:p w14:paraId="7BBF5142" w14:textId="7ED26A97" w:rsidR="008B1826" w:rsidRPr="00605471" w:rsidRDefault="008B1826" w:rsidP="00494E08">
      <w:pPr>
        <w:overflowPunct w:val="0"/>
        <w:spacing w:beforeLines="10" w:before="36" w:line="590" w:lineRule="exact"/>
        <w:ind w:firstLineChars="200" w:firstLine="640"/>
        <w:jc w:val="both"/>
        <w:rPr>
          <w:rFonts w:ascii="標楷體" w:eastAsia="標楷體" w:hAnsi="標楷體" w:cs="Times New Roman"/>
          <w:spacing w:val="20"/>
          <w:sz w:val="28"/>
          <w:szCs w:val="28"/>
        </w:rPr>
      </w:pPr>
      <w:r w:rsidRPr="00605471">
        <w:rPr>
          <w:rFonts w:ascii="標楷體" w:eastAsia="標楷體" w:hAnsi="標楷體" w:cs="Times New Roman" w:hint="eastAsia"/>
          <w:spacing w:val="20"/>
          <w:sz w:val="28"/>
          <w:szCs w:val="28"/>
        </w:rPr>
        <w:t>（五）持續擴增公共化教保服務機構量能，並補助設置攝錄影音設備，以建構友善安全之育兒環境，惟仍核有2歲專班托育量能不足，或教學空間設置監視器比率仍待提升等情，允宜研謀改善。（詳乙－</w:t>
      </w:r>
      <w:r w:rsidR="00975F0C">
        <w:rPr>
          <w:rFonts w:ascii="標楷體" w:eastAsia="標楷體" w:hAnsi="標楷體" w:cs="Times New Roman" w:hint="eastAsia"/>
          <w:spacing w:val="20"/>
          <w:sz w:val="28"/>
          <w:szCs w:val="28"/>
        </w:rPr>
        <w:t>4</w:t>
      </w:r>
      <w:r w:rsidR="00975F0C">
        <w:rPr>
          <w:rFonts w:ascii="標楷體" w:eastAsia="標楷體" w:hAnsi="標楷體" w:cs="Times New Roman"/>
          <w:spacing w:val="20"/>
          <w:sz w:val="28"/>
          <w:szCs w:val="28"/>
        </w:rPr>
        <w:t>6</w:t>
      </w:r>
      <w:r w:rsidRPr="00605471">
        <w:rPr>
          <w:rFonts w:ascii="標楷體" w:eastAsia="標楷體" w:hAnsi="標楷體" w:cs="Times New Roman" w:hint="eastAsia"/>
          <w:spacing w:val="20"/>
          <w:sz w:val="28"/>
          <w:szCs w:val="28"/>
        </w:rPr>
        <w:t>頁）</w:t>
      </w:r>
    </w:p>
    <w:p w14:paraId="759D427D" w14:textId="77777777" w:rsidR="008B1826" w:rsidRPr="00605471" w:rsidRDefault="008B1826" w:rsidP="00A23EB3">
      <w:pPr>
        <w:overflowPunct w:val="0"/>
        <w:spacing w:beforeLines="10" w:before="36" w:line="580" w:lineRule="exact"/>
        <w:ind w:firstLineChars="200" w:firstLine="640"/>
        <w:jc w:val="both"/>
        <w:rPr>
          <w:rFonts w:ascii="標楷體" w:eastAsia="標楷體" w:hAnsi="標楷體" w:cs="Times New Roman"/>
          <w:spacing w:val="20"/>
          <w:sz w:val="28"/>
          <w:szCs w:val="28"/>
        </w:rPr>
      </w:pPr>
      <w:r w:rsidRPr="00605471">
        <w:rPr>
          <w:rFonts w:ascii="標楷體" w:eastAsia="標楷體" w:hAnsi="標楷體" w:cs="Times New Roman" w:hint="eastAsia"/>
          <w:spacing w:val="20"/>
          <w:sz w:val="28"/>
          <w:szCs w:val="28"/>
        </w:rPr>
        <w:t>以上相關缺失，本處已列管繼續注意各機關改善情形。</w:t>
      </w:r>
    </w:p>
    <w:p w14:paraId="33690552" w14:textId="77777777" w:rsidR="006271C8" w:rsidRPr="00563ED3" w:rsidRDefault="006271C8" w:rsidP="006271C8">
      <w:pPr>
        <w:widowControl/>
        <w:suppressAutoHyphens/>
        <w:overflowPunct w:val="0"/>
        <w:spacing w:afterLines="50" w:after="180" w:line="480" w:lineRule="exact"/>
        <w:jc w:val="both"/>
        <w:outlineLvl w:val="1"/>
        <w:rPr>
          <w:rFonts w:ascii="標楷體" w:eastAsia="標楷體" w:hAnsi="標楷體" w:cs="Times New Roman"/>
          <w:b/>
          <w:sz w:val="36"/>
          <w:szCs w:val="36"/>
        </w:rPr>
      </w:pPr>
      <w:r w:rsidRPr="00563ED3">
        <w:rPr>
          <w:rFonts w:ascii="標楷體" w:eastAsia="標楷體" w:hAnsi="標楷體" w:cs="Times New Roman" w:hint="eastAsia"/>
          <w:b/>
          <w:sz w:val="36"/>
          <w:szCs w:val="36"/>
        </w:rPr>
        <w:lastRenderedPageBreak/>
        <w:t>參、政府資產負債之查核</w:t>
      </w:r>
    </w:p>
    <w:p w14:paraId="5EFDDD53" w14:textId="77777777" w:rsidR="006271C8" w:rsidRPr="00563ED3" w:rsidRDefault="006271C8" w:rsidP="00492EBB">
      <w:pPr>
        <w:widowControl/>
        <w:suppressAutoHyphens/>
        <w:overflowPunct w:val="0"/>
        <w:spacing w:beforeLines="25" w:before="90" w:afterLines="25" w:after="90" w:line="480" w:lineRule="exact"/>
        <w:jc w:val="both"/>
        <w:outlineLvl w:val="2"/>
        <w:rPr>
          <w:rFonts w:ascii="標楷體" w:eastAsia="標楷體" w:hAnsi="標楷體" w:cs="Times New Roman"/>
          <w:b/>
          <w:sz w:val="32"/>
          <w:szCs w:val="32"/>
        </w:rPr>
      </w:pPr>
      <w:r w:rsidRPr="00563ED3">
        <w:rPr>
          <w:rFonts w:ascii="標楷體" w:eastAsia="標楷體" w:hAnsi="標楷體" w:cs="Times New Roman" w:hint="eastAsia"/>
          <w:b/>
          <w:sz w:val="32"/>
          <w:szCs w:val="32"/>
        </w:rPr>
        <w:t>一、整體資產負債表</w:t>
      </w:r>
    </w:p>
    <w:p w14:paraId="4C209E61" w14:textId="77777777" w:rsidR="006271C8" w:rsidRPr="00563ED3" w:rsidRDefault="006271C8" w:rsidP="006271C8">
      <w:pPr>
        <w:overflowPunct w:val="0"/>
        <w:spacing w:line="460" w:lineRule="exact"/>
        <w:ind w:firstLineChars="200" w:firstLine="560"/>
        <w:jc w:val="both"/>
        <w:rPr>
          <w:rFonts w:ascii="標楷體" w:eastAsia="標楷體" w:hAnsi="標楷體" w:cs="Times New Roman"/>
          <w:sz w:val="28"/>
          <w:szCs w:val="28"/>
        </w:rPr>
      </w:pPr>
      <w:r w:rsidRPr="00563ED3">
        <w:rPr>
          <w:rFonts w:ascii="標楷體" w:eastAsia="標楷體" w:hAnsi="標楷體" w:cs="Times New Roman" w:hint="eastAsia"/>
          <w:sz w:val="28"/>
          <w:szCs w:val="28"/>
        </w:rPr>
        <w:t>依臺北市總會計制度規定，整體資產負債表係彙總表達公務機關、特種基金整體之資產、負債狀況，及其內部往來沖銷事項【包括應收（付）款項、借貸款項、代保管資產、對特種基金之投資等】。11</w:t>
      </w:r>
      <w:r>
        <w:rPr>
          <w:rFonts w:ascii="標楷體" w:eastAsia="標楷體" w:hAnsi="標楷體" w:cs="Times New Roman" w:hint="eastAsia"/>
          <w:sz w:val="28"/>
          <w:szCs w:val="28"/>
        </w:rPr>
        <w:t>3</w:t>
      </w:r>
      <w:r w:rsidRPr="00563ED3">
        <w:rPr>
          <w:rFonts w:ascii="標楷體" w:eastAsia="標楷體" w:hAnsi="標楷體" w:cs="Times New Roman" w:hint="eastAsia"/>
          <w:sz w:val="28"/>
          <w:szCs w:val="28"/>
        </w:rPr>
        <w:t>年度臺北市總決算整體資產負債表（</w:t>
      </w:r>
      <w:r w:rsidRPr="00563ED3">
        <w:rPr>
          <w:rFonts w:ascii="標楷體" w:eastAsia="標楷體" w:hAnsi="標楷體" w:cs="Times New Roman"/>
          <w:sz w:val="28"/>
          <w:szCs w:val="28"/>
        </w:rPr>
        <w:t>1</w:t>
      </w:r>
      <w:r w:rsidRPr="00563ED3">
        <w:rPr>
          <w:rFonts w:ascii="標楷體" w:eastAsia="標楷體" w:hAnsi="標楷體" w:cs="Times New Roman" w:hint="eastAsia"/>
          <w:sz w:val="28"/>
          <w:szCs w:val="28"/>
        </w:rPr>
        <w:t>1</w:t>
      </w:r>
      <w:r>
        <w:rPr>
          <w:rFonts w:ascii="標楷體" w:eastAsia="標楷體" w:hAnsi="標楷體" w:cs="Times New Roman" w:hint="eastAsia"/>
          <w:sz w:val="28"/>
          <w:szCs w:val="28"/>
        </w:rPr>
        <w:t>3</w:t>
      </w:r>
      <w:r w:rsidRPr="00563ED3">
        <w:rPr>
          <w:rFonts w:ascii="標楷體" w:eastAsia="標楷體" w:hAnsi="標楷體" w:cs="Times New Roman" w:hint="eastAsia"/>
          <w:sz w:val="28"/>
          <w:szCs w:val="28"/>
        </w:rPr>
        <w:t>年</w:t>
      </w:r>
      <w:r w:rsidRPr="00563ED3">
        <w:rPr>
          <w:rFonts w:ascii="標楷體" w:eastAsia="標楷體" w:hAnsi="標楷體" w:cs="Times New Roman"/>
          <w:sz w:val="28"/>
          <w:szCs w:val="28"/>
        </w:rPr>
        <w:t>12</w:t>
      </w:r>
      <w:r w:rsidRPr="00563ED3">
        <w:rPr>
          <w:rFonts w:ascii="標楷體" w:eastAsia="標楷體" w:hAnsi="標楷體" w:cs="Times New Roman" w:hint="eastAsia"/>
          <w:sz w:val="28"/>
          <w:szCs w:val="28"/>
        </w:rPr>
        <w:t>月</w:t>
      </w:r>
      <w:r w:rsidRPr="00563ED3">
        <w:rPr>
          <w:rFonts w:ascii="標楷體" w:eastAsia="標楷體" w:hAnsi="標楷體" w:cs="Times New Roman"/>
          <w:sz w:val="28"/>
          <w:szCs w:val="28"/>
        </w:rPr>
        <w:t>31</w:t>
      </w:r>
      <w:r w:rsidRPr="00563ED3">
        <w:rPr>
          <w:rFonts w:ascii="標楷體" w:eastAsia="標楷體" w:hAnsi="標楷體" w:cs="Times New Roman" w:hint="eastAsia"/>
          <w:sz w:val="28"/>
          <w:szCs w:val="28"/>
        </w:rPr>
        <w:t>日）計列整體資產11兆</w:t>
      </w:r>
      <w:r>
        <w:rPr>
          <w:rFonts w:ascii="標楷體" w:eastAsia="標楷體" w:hAnsi="標楷體" w:cs="Times New Roman" w:hint="eastAsia"/>
          <w:sz w:val="28"/>
          <w:szCs w:val="28"/>
        </w:rPr>
        <w:t>5,276</w:t>
      </w:r>
      <w:r w:rsidRPr="00563ED3">
        <w:rPr>
          <w:rFonts w:ascii="標楷體" w:eastAsia="標楷體" w:hAnsi="標楷體" w:cs="Times New Roman" w:hint="eastAsia"/>
          <w:sz w:val="28"/>
          <w:szCs w:val="28"/>
        </w:rPr>
        <w:t>億</w:t>
      </w:r>
      <w:r>
        <w:rPr>
          <w:rFonts w:ascii="標楷體" w:eastAsia="標楷體" w:hAnsi="標楷體" w:cs="Times New Roman" w:hint="eastAsia"/>
          <w:sz w:val="28"/>
          <w:szCs w:val="28"/>
        </w:rPr>
        <w:t>5</w:t>
      </w:r>
      <w:r w:rsidRPr="00563ED3">
        <w:rPr>
          <w:rFonts w:ascii="標楷體" w:eastAsia="標楷體" w:hAnsi="標楷體" w:cs="Times New Roman"/>
          <w:sz w:val="28"/>
          <w:szCs w:val="28"/>
        </w:rPr>
        <w:t>,</w:t>
      </w:r>
      <w:r>
        <w:rPr>
          <w:rFonts w:ascii="標楷體" w:eastAsia="標楷體" w:hAnsi="標楷體" w:cs="Times New Roman" w:hint="eastAsia"/>
          <w:sz w:val="28"/>
          <w:szCs w:val="28"/>
        </w:rPr>
        <w:t>499</w:t>
      </w:r>
      <w:r w:rsidRPr="00563ED3">
        <w:rPr>
          <w:rFonts w:ascii="標楷體" w:eastAsia="標楷體" w:hAnsi="標楷體" w:cs="Times New Roman" w:hint="eastAsia"/>
          <w:sz w:val="28"/>
          <w:szCs w:val="28"/>
        </w:rPr>
        <w:t>萬餘元、整體負債</w:t>
      </w:r>
      <w:r>
        <w:rPr>
          <w:rFonts w:ascii="標楷體" w:eastAsia="標楷體" w:hAnsi="標楷體" w:cs="Times New Roman" w:hint="eastAsia"/>
          <w:sz w:val="28"/>
          <w:szCs w:val="28"/>
        </w:rPr>
        <w:t>2</w:t>
      </w:r>
      <w:r w:rsidRPr="00563ED3">
        <w:rPr>
          <w:rFonts w:ascii="標楷體" w:eastAsia="標楷體" w:hAnsi="標楷體" w:cs="Times New Roman"/>
          <w:sz w:val="28"/>
          <w:szCs w:val="28"/>
        </w:rPr>
        <w:t>,</w:t>
      </w:r>
      <w:r>
        <w:rPr>
          <w:rFonts w:ascii="標楷體" w:eastAsia="標楷體" w:hAnsi="標楷體" w:cs="Times New Roman" w:hint="eastAsia"/>
          <w:sz w:val="28"/>
          <w:szCs w:val="28"/>
        </w:rPr>
        <w:t>851</w:t>
      </w:r>
      <w:r w:rsidRPr="00563ED3">
        <w:rPr>
          <w:rFonts w:ascii="標楷體" w:eastAsia="標楷體" w:hAnsi="標楷體" w:cs="Times New Roman" w:hint="eastAsia"/>
          <w:sz w:val="28"/>
          <w:szCs w:val="28"/>
        </w:rPr>
        <w:t>億</w:t>
      </w:r>
      <w:r>
        <w:rPr>
          <w:rFonts w:ascii="標楷體" w:eastAsia="標楷體" w:hAnsi="標楷體" w:cs="Times New Roman" w:hint="eastAsia"/>
          <w:sz w:val="28"/>
          <w:szCs w:val="28"/>
        </w:rPr>
        <w:t>3</w:t>
      </w:r>
      <w:r w:rsidRPr="00563ED3">
        <w:rPr>
          <w:rFonts w:ascii="標楷體" w:eastAsia="標楷體" w:hAnsi="標楷體" w:cs="Times New Roman"/>
          <w:sz w:val="28"/>
          <w:szCs w:val="28"/>
        </w:rPr>
        <w:t>,</w:t>
      </w:r>
      <w:r>
        <w:rPr>
          <w:rFonts w:ascii="標楷體" w:eastAsia="標楷體" w:hAnsi="標楷體" w:cs="Times New Roman" w:hint="eastAsia"/>
          <w:sz w:val="28"/>
          <w:szCs w:val="28"/>
        </w:rPr>
        <w:t>067</w:t>
      </w:r>
      <w:r w:rsidRPr="00563ED3">
        <w:rPr>
          <w:rFonts w:ascii="標楷體" w:eastAsia="標楷體" w:hAnsi="標楷體" w:cs="Times New Roman" w:hint="eastAsia"/>
          <w:sz w:val="28"/>
          <w:szCs w:val="28"/>
        </w:rPr>
        <w:t>萬餘元、整體淨資產1</w:t>
      </w:r>
      <w:r>
        <w:rPr>
          <w:rFonts w:ascii="標楷體" w:eastAsia="標楷體" w:hAnsi="標楷體" w:cs="Times New Roman" w:hint="eastAsia"/>
          <w:sz w:val="28"/>
          <w:szCs w:val="28"/>
        </w:rPr>
        <w:t>1</w:t>
      </w:r>
      <w:r w:rsidRPr="00563ED3">
        <w:rPr>
          <w:rFonts w:ascii="標楷體" w:eastAsia="標楷體" w:hAnsi="標楷體" w:cs="Times New Roman" w:hint="eastAsia"/>
          <w:sz w:val="28"/>
          <w:szCs w:val="28"/>
        </w:rPr>
        <w:t>兆</w:t>
      </w:r>
      <w:r>
        <w:rPr>
          <w:rFonts w:ascii="標楷體" w:eastAsia="標楷體" w:hAnsi="標楷體" w:cs="Times New Roman" w:hint="eastAsia"/>
          <w:sz w:val="28"/>
          <w:szCs w:val="28"/>
        </w:rPr>
        <w:t>2</w:t>
      </w:r>
      <w:r w:rsidRPr="00563ED3">
        <w:rPr>
          <w:rFonts w:ascii="標楷體" w:eastAsia="標楷體" w:hAnsi="標楷體" w:cs="Times New Roman" w:hint="eastAsia"/>
          <w:sz w:val="28"/>
          <w:szCs w:val="28"/>
        </w:rPr>
        <w:t>,</w:t>
      </w:r>
      <w:r>
        <w:rPr>
          <w:rFonts w:ascii="標楷體" w:eastAsia="標楷體" w:hAnsi="標楷體" w:cs="Times New Roman" w:hint="eastAsia"/>
          <w:sz w:val="28"/>
          <w:szCs w:val="28"/>
        </w:rPr>
        <w:t>425</w:t>
      </w:r>
      <w:r w:rsidRPr="00563ED3">
        <w:rPr>
          <w:rFonts w:ascii="標楷體" w:eastAsia="標楷體" w:hAnsi="標楷體" w:cs="Times New Roman" w:hint="eastAsia"/>
          <w:sz w:val="28"/>
          <w:szCs w:val="28"/>
        </w:rPr>
        <w:t>億</w:t>
      </w:r>
      <w:r>
        <w:rPr>
          <w:rFonts w:ascii="標楷體" w:eastAsia="標楷體" w:hAnsi="標楷體" w:cs="Times New Roman" w:hint="eastAsia"/>
          <w:sz w:val="28"/>
          <w:szCs w:val="28"/>
        </w:rPr>
        <w:t>2</w:t>
      </w:r>
      <w:r w:rsidRPr="00563ED3">
        <w:rPr>
          <w:rFonts w:ascii="標楷體" w:eastAsia="標楷體" w:hAnsi="標楷體" w:cs="Times New Roman"/>
          <w:sz w:val="28"/>
          <w:szCs w:val="28"/>
        </w:rPr>
        <w:t>,</w:t>
      </w:r>
      <w:r>
        <w:rPr>
          <w:rFonts w:ascii="標楷體" w:eastAsia="標楷體" w:hAnsi="標楷體" w:cs="Times New Roman" w:hint="eastAsia"/>
          <w:sz w:val="28"/>
          <w:szCs w:val="28"/>
        </w:rPr>
        <w:t>431</w:t>
      </w:r>
      <w:r w:rsidRPr="00563ED3">
        <w:rPr>
          <w:rFonts w:ascii="標楷體" w:eastAsia="標楷體" w:hAnsi="標楷體" w:cs="Times New Roman" w:hint="eastAsia"/>
          <w:sz w:val="28"/>
          <w:szCs w:val="28"/>
        </w:rPr>
        <w:t>萬餘元。茲將臺北市政府原列整體資產負債表科目之主要增減及變化說明如次：</w:t>
      </w:r>
    </w:p>
    <w:p w14:paraId="1A68D84A" w14:textId="77777777" w:rsidR="006271C8" w:rsidRPr="00563ED3" w:rsidRDefault="006271C8" w:rsidP="006271C8">
      <w:pPr>
        <w:overflowPunct w:val="0"/>
        <w:spacing w:beforeLines="10" w:before="36" w:line="450" w:lineRule="exact"/>
        <w:ind w:firstLineChars="200" w:firstLine="561"/>
        <w:jc w:val="both"/>
        <w:rPr>
          <w:rFonts w:ascii="標楷體" w:eastAsia="標楷體" w:hAnsi="標楷體" w:cs="Times New Roman"/>
          <w:sz w:val="28"/>
          <w:szCs w:val="28"/>
        </w:rPr>
      </w:pPr>
      <w:r w:rsidRPr="00563ED3">
        <w:rPr>
          <w:rFonts w:ascii="標楷體" w:eastAsia="標楷體" w:hAnsi="標楷體" w:cs="Times New Roman" w:hint="eastAsia"/>
          <w:b/>
          <w:sz w:val="28"/>
          <w:szCs w:val="28"/>
        </w:rPr>
        <w:t>（一）整體資產：</w:t>
      </w:r>
      <w:r w:rsidRPr="00563ED3">
        <w:rPr>
          <w:rFonts w:ascii="標楷體" w:eastAsia="標楷體" w:hAnsi="標楷體" w:cs="Times New Roman" w:hint="eastAsia"/>
          <w:sz w:val="28"/>
          <w:szCs w:val="28"/>
        </w:rPr>
        <w:t>11</w:t>
      </w:r>
      <w:r>
        <w:rPr>
          <w:rFonts w:ascii="標楷體" w:eastAsia="標楷體" w:hAnsi="標楷體" w:cs="Times New Roman" w:hint="eastAsia"/>
          <w:sz w:val="28"/>
          <w:szCs w:val="28"/>
        </w:rPr>
        <w:t>3</w:t>
      </w:r>
      <w:r w:rsidRPr="00563ED3">
        <w:rPr>
          <w:rFonts w:ascii="標楷體" w:eastAsia="標楷體" w:hAnsi="標楷體" w:cs="Times New Roman" w:hint="eastAsia"/>
          <w:sz w:val="28"/>
          <w:szCs w:val="28"/>
        </w:rPr>
        <w:t>年底11兆</w:t>
      </w:r>
      <w:r>
        <w:rPr>
          <w:rFonts w:ascii="標楷體" w:eastAsia="標楷體" w:hAnsi="標楷體" w:cs="Times New Roman" w:hint="eastAsia"/>
          <w:sz w:val="28"/>
          <w:szCs w:val="28"/>
        </w:rPr>
        <w:t>5,276</w:t>
      </w:r>
      <w:r w:rsidRPr="00563ED3">
        <w:rPr>
          <w:rFonts w:ascii="標楷體" w:eastAsia="標楷體" w:hAnsi="標楷體" w:cs="Times New Roman" w:hint="eastAsia"/>
          <w:sz w:val="28"/>
          <w:szCs w:val="28"/>
        </w:rPr>
        <w:t>億</w:t>
      </w:r>
      <w:r>
        <w:rPr>
          <w:rFonts w:ascii="標楷體" w:eastAsia="標楷體" w:hAnsi="標楷體" w:cs="Times New Roman" w:hint="eastAsia"/>
          <w:sz w:val="28"/>
          <w:szCs w:val="28"/>
        </w:rPr>
        <w:t>5</w:t>
      </w:r>
      <w:r w:rsidRPr="00563ED3">
        <w:rPr>
          <w:rFonts w:ascii="標楷體" w:eastAsia="標楷體" w:hAnsi="標楷體" w:cs="Times New Roman"/>
          <w:sz w:val="28"/>
          <w:szCs w:val="28"/>
        </w:rPr>
        <w:t>,</w:t>
      </w:r>
      <w:r>
        <w:rPr>
          <w:rFonts w:ascii="標楷體" w:eastAsia="標楷體" w:hAnsi="標楷體" w:cs="Times New Roman" w:hint="eastAsia"/>
          <w:sz w:val="28"/>
          <w:szCs w:val="28"/>
        </w:rPr>
        <w:t>499</w:t>
      </w:r>
      <w:r w:rsidRPr="00563ED3">
        <w:rPr>
          <w:rFonts w:ascii="標楷體" w:eastAsia="標楷體" w:hAnsi="標楷體" w:cs="Times New Roman" w:hint="eastAsia"/>
          <w:sz w:val="28"/>
          <w:szCs w:val="28"/>
        </w:rPr>
        <w:t>萬餘元，較11</w:t>
      </w:r>
      <w:r>
        <w:rPr>
          <w:rFonts w:ascii="標楷體" w:eastAsia="標楷體" w:hAnsi="標楷體" w:cs="Times New Roman" w:hint="eastAsia"/>
          <w:sz w:val="28"/>
          <w:szCs w:val="28"/>
        </w:rPr>
        <w:t>2</w:t>
      </w:r>
      <w:r w:rsidRPr="00563ED3">
        <w:rPr>
          <w:rFonts w:ascii="標楷體" w:eastAsia="標楷體" w:hAnsi="標楷體" w:cs="Times New Roman" w:hint="eastAsia"/>
          <w:sz w:val="28"/>
          <w:szCs w:val="28"/>
        </w:rPr>
        <w:t>年底</w:t>
      </w:r>
      <w:r w:rsidRPr="004610C0">
        <w:rPr>
          <w:rFonts w:ascii="標楷體" w:eastAsia="標楷體" w:hAnsi="標楷體" w:cs="Times New Roman" w:hint="eastAsia"/>
          <w:sz w:val="28"/>
          <w:szCs w:val="28"/>
        </w:rPr>
        <w:t>11兆4,</w:t>
      </w:r>
      <w:r>
        <w:rPr>
          <w:rFonts w:ascii="標楷體" w:eastAsia="標楷體" w:hAnsi="標楷體" w:cs="Times New Roman" w:hint="eastAsia"/>
          <w:sz w:val="28"/>
          <w:szCs w:val="28"/>
        </w:rPr>
        <w:t>069</w:t>
      </w:r>
      <w:r w:rsidRPr="004610C0">
        <w:rPr>
          <w:rFonts w:ascii="標楷體" w:eastAsia="標楷體" w:hAnsi="標楷體" w:cs="Times New Roman" w:hint="eastAsia"/>
          <w:sz w:val="28"/>
          <w:szCs w:val="28"/>
        </w:rPr>
        <w:t>億</w:t>
      </w:r>
      <w:r>
        <w:rPr>
          <w:rFonts w:ascii="標楷體" w:eastAsia="標楷體" w:hAnsi="標楷體" w:cs="Times New Roman" w:hint="eastAsia"/>
          <w:sz w:val="28"/>
          <w:szCs w:val="28"/>
        </w:rPr>
        <w:t>7</w:t>
      </w:r>
      <w:r w:rsidRPr="004610C0">
        <w:rPr>
          <w:rFonts w:ascii="標楷體" w:eastAsia="標楷體" w:hAnsi="標楷體" w:cs="Times New Roman" w:hint="eastAsia"/>
          <w:sz w:val="28"/>
          <w:szCs w:val="28"/>
        </w:rPr>
        <w:t>,</w:t>
      </w:r>
      <w:r>
        <w:rPr>
          <w:rFonts w:ascii="標楷體" w:eastAsia="標楷體" w:hAnsi="標楷體" w:cs="Times New Roman" w:hint="eastAsia"/>
          <w:sz w:val="28"/>
          <w:szCs w:val="28"/>
        </w:rPr>
        <w:t>605</w:t>
      </w:r>
      <w:r w:rsidRPr="004610C0">
        <w:rPr>
          <w:rFonts w:ascii="標楷體" w:eastAsia="標楷體" w:hAnsi="標楷體" w:cs="Times New Roman" w:hint="eastAsia"/>
          <w:sz w:val="28"/>
          <w:szCs w:val="28"/>
        </w:rPr>
        <w:t>萬餘</w:t>
      </w:r>
      <w:r w:rsidRPr="004E3B69">
        <w:rPr>
          <w:rFonts w:ascii="標楷體" w:eastAsia="標楷體" w:hAnsi="標楷體" w:cs="Times New Roman" w:hint="eastAsia"/>
          <w:sz w:val="28"/>
          <w:szCs w:val="28"/>
        </w:rPr>
        <w:t>元</w:t>
      </w:r>
      <w:r w:rsidRPr="00563ED3">
        <w:rPr>
          <w:rFonts w:ascii="標楷體" w:eastAsia="標楷體" w:hAnsi="標楷體" w:cs="Times New Roman" w:hint="eastAsia"/>
          <w:sz w:val="28"/>
          <w:szCs w:val="28"/>
        </w:rPr>
        <w:t>，增加</w:t>
      </w:r>
      <w:r>
        <w:rPr>
          <w:rFonts w:ascii="標楷體" w:eastAsia="標楷體" w:hAnsi="標楷體" w:cs="Times New Roman" w:hint="eastAsia"/>
          <w:sz w:val="28"/>
          <w:szCs w:val="28"/>
        </w:rPr>
        <w:t>1</w:t>
      </w:r>
      <w:r w:rsidRPr="00563ED3">
        <w:rPr>
          <w:rFonts w:ascii="標楷體" w:eastAsia="標楷體" w:hAnsi="標楷體" w:cs="Times New Roman" w:hint="eastAsia"/>
          <w:sz w:val="28"/>
          <w:szCs w:val="28"/>
        </w:rPr>
        <w:t>,</w:t>
      </w:r>
      <w:r>
        <w:rPr>
          <w:rFonts w:ascii="標楷體" w:eastAsia="標楷體" w:hAnsi="標楷體" w:cs="Times New Roman" w:hint="eastAsia"/>
          <w:sz w:val="28"/>
          <w:szCs w:val="28"/>
        </w:rPr>
        <w:t>206</w:t>
      </w:r>
      <w:r w:rsidRPr="00563ED3">
        <w:rPr>
          <w:rFonts w:ascii="標楷體" w:eastAsia="標楷體" w:hAnsi="標楷體" w:cs="Times New Roman" w:hint="eastAsia"/>
          <w:sz w:val="28"/>
          <w:szCs w:val="28"/>
        </w:rPr>
        <w:t>億</w:t>
      </w:r>
      <w:r>
        <w:rPr>
          <w:rFonts w:ascii="標楷體" w:eastAsia="標楷體" w:hAnsi="標楷體" w:cs="Times New Roman" w:hint="eastAsia"/>
          <w:sz w:val="28"/>
          <w:szCs w:val="28"/>
        </w:rPr>
        <w:t>7</w:t>
      </w:r>
      <w:r w:rsidRPr="00563ED3">
        <w:rPr>
          <w:rFonts w:ascii="標楷體" w:eastAsia="標楷體" w:hAnsi="標楷體" w:cs="Times New Roman"/>
          <w:sz w:val="28"/>
          <w:szCs w:val="28"/>
        </w:rPr>
        <w:t>,</w:t>
      </w:r>
      <w:r>
        <w:rPr>
          <w:rFonts w:ascii="標楷體" w:eastAsia="標楷體" w:hAnsi="標楷體" w:cs="Times New Roman" w:hint="eastAsia"/>
          <w:sz w:val="28"/>
          <w:szCs w:val="28"/>
        </w:rPr>
        <w:t>893</w:t>
      </w:r>
      <w:r w:rsidRPr="00563ED3">
        <w:rPr>
          <w:rFonts w:ascii="標楷體" w:eastAsia="標楷體" w:hAnsi="標楷體" w:cs="Times New Roman" w:hint="eastAsia"/>
          <w:sz w:val="28"/>
          <w:szCs w:val="28"/>
        </w:rPr>
        <w:t>萬餘元，分析如次：</w:t>
      </w:r>
    </w:p>
    <w:p w14:paraId="433E5BAF" w14:textId="77777777" w:rsidR="006271C8" w:rsidRDefault="006271C8" w:rsidP="006271C8">
      <w:pPr>
        <w:overflowPunct w:val="0"/>
        <w:spacing w:line="450" w:lineRule="exact"/>
        <w:ind w:firstLineChars="450" w:firstLine="1260"/>
        <w:jc w:val="both"/>
        <w:rPr>
          <w:rFonts w:ascii="標楷體" w:eastAsia="標楷體" w:hAnsi="標楷體" w:cs="Times New Roman"/>
          <w:sz w:val="28"/>
          <w:szCs w:val="28"/>
        </w:rPr>
      </w:pPr>
      <w:r w:rsidRPr="00563ED3">
        <w:rPr>
          <w:rFonts w:ascii="標楷體" w:eastAsia="標楷體" w:hAnsi="標楷體" w:cs="Times New Roman" w:hint="eastAsia"/>
          <w:sz w:val="28"/>
          <w:szCs w:val="28"/>
        </w:rPr>
        <w:t>1.「</w:t>
      </w:r>
      <w:r>
        <w:rPr>
          <w:rFonts w:ascii="標楷體" w:eastAsia="標楷體" w:hAnsi="標楷體" w:cs="Times New Roman" w:hint="eastAsia"/>
          <w:sz w:val="28"/>
          <w:szCs w:val="28"/>
        </w:rPr>
        <w:t>預付款項</w:t>
      </w:r>
      <w:r w:rsidRPr="00563ED3">
        <w:rPr>
          <w:rFonts w:ascii="標楷體" w:eastAsia="標楷體" w:hAnsi="標楷體" w:cs="Times New Roman" w:hint="eastAsia"/>
          <w:sz w:val="28"/>
          <w:szCs w:val="28"/>
        </w:rPr>
        <w:t>」科目</w:t>
      </w:r>
      <w:r>
        <w:rPr>
          <w:rFonts w:ascii="標楷體" w:eastAsia="標楷體" w:hAnsi="標楷體" w:cs="Times New Roman" w:hint="eastAsia"/>
          <w:sz w:val="28"/>
          <w:szCs w:val="28"/>
        </w:rPr>
        <w:t>684</w:t>
      </w:r>
      <w:r w:rsidRPr="00563ED3">
        <w:rPr>
          <w:rFonts w:ascii="標楷體" w:eastAsia="標楷體" w:hAnsi="標楷體" w:cs="Times New Roman" w:hint="eastAsia"/>
          <w:sz w:val="28"/>
          <w:szCs w:val="28"/>
        </w:rPr>
        <w:t>億</w:t>
      </w:r>
      <w:r>
        <w:rPr>
          <w:rFonts w:ascii="標楷體" w:eastAsia="標楷體" w:hAnsi="標楷體" w:cs="Times New Roman" w:hint="eastAsia"/>
          <w:sz w:val="28"/>
          <w:szCs w:val="28"/>
        </w:rPr>
        <w:t>9</w:t>
      </w:r>
      <w:r w:rsidRPr="00563ED3">
        <w:rPr>
          <w:rFonts w:ascii="標楷體" w:eastAsia="標楷體" w:hAnsi="標楷體" w:cs="Times New Roman"/>
          <w:sz w:val="28"/>
          <w:szCs w:val="28"/>
        </w:rPr>
        <w:t>,</w:t>
      </w:r>
      <w:r>
        <w:rPr>
          <w:rFonts w:ascii="標楷體" w:eastAsia="標楷體" w:hAnsi="標楷體" w:cs="Times New Roman" w:hint="eastAsia"/>
          <w:sz w:val="28"/>
          <w:szCs w:val="28"/>
        </w:rPr>
        <w:t>903</w:t>
      </w:r>
      <w:r w:rsidRPr="00563ED3">
        <w:rPr>
          <w:rFonts w:ascii="標楷體" w:eastAsia="標楷體" w:hAnsi="標楷體" w:cs="Times New Roman" w:hint="eastAsia"/>
          <w:sz w:val="28"/>
          <w:szCs w:val="28"/>
        </w:rPr>
        <w:t>萬餘元，較11</w:t>
      </w:r>
      <w:r>
        <w:rPr>
          <w:rFonts w:ascii="標楷體" w:eastAsia="標楷體" w:hAnsi="標楷體" w:cs="Times New Roman" w:hint="eastAsia"/>
          <w:sz w:val="28"/>
          <w:szCs w:val="28"/>
        </w:rPr>
        <w:t>2</w:t>
      </w:r>
      <w:r w:rsidRPr="00563ED3">
        <w:rPr>
          <w:rFonts w:ascii="標楷體" w:eastAsia="標楷體" w:hAnsi="標楷體" w:cs="Times New Roman" w:hint="eastAsia"/>
          <w:sz w:val="28"/>
          <w:szCs w:val="28"/>
        </w:rPr>
        <w:t>年底</w:t>
      </w:r>
      <w:r>
        <w:rPr>
          <w:rFonts w:ascii="標楷體" w:eastAsia="標楷體" w:hAnsi="標楷體" w:cs="Times New Roman" w:hint="eastAsia"/>
          <w:sz w:val="28"/>
          <w:szCs w:val="28"/>
        </w:rPr>
        <w:t>增加138</w:t>
      </w:r>
      <w:r w:rsidRPr="00563ED3">
        <w:rPr>
          <w:rFonts w:ascii="標楷體" w:eastAsia="標楷體" w:hAnsi="標楷體" w:cs="Times New Roman" w:hint="eastAsia"/>
          <w:sz w:val="28"/>
          <w:szCs w:val="28"/>
        </w:rPr>
        <w:t>億</w:t>
      </w:r>
      <w:r>
        <w:rPr>
          <w:rFonts w:ascii="標楷體" w:eastAsia="標楷體" w:hAnsi="標楷體" w:cs="Times New Roman" w:hint="eastAsia"/>
          <w:sz w:val="28"/>
          <w:szCs w:val="28"/>
        </w:rPr>
        <w:t>5</w:t>
      </w:r>
      <w:r w:rsidRPr="00563ED3">
        <w:rPr>
          <w:rFonts w:ascii="標楷體" w:eastAsia="標楷體" w:hAnsi="標楷體" w:cs="Times New Roman"/>
          <w:sz w:val="28"/>
          <w:szCs w:val="28"/>
        </w:rPr>
        <w:t>,</w:t>
      </w:r>
      <w:r>
        <w:rPr>
          <w:rFonts w:ascii="標楷體" w:eastAsia="標楷體" w:hAnsi="標楷體" w:cs="Times New Roman" w:hint="eastAsia"/>
          <w:sz w:val="28"/>
          <w:szCs w:val="28"/>
        </w:rPr>
        <w:t>456</w:t>
      </w:r>
      <w:r w:rsidRPr="00563ED3">
        <w:rPr>
          <w:rFonts w:ascii="標楷體" w:eastAsia="標楷體" w:hAnsi="標楷體" w:cs="Times New Roman" w:hint="eastAsia"/>
          <w:sz w:val="28"/>
          <w:szCs w:val="28"/>
        </w:rPr>
        <w:t>萬餘元，</w:t>
      </w:r>
      <w:r w:rsidRPr="00A966DE">
        <w:rPr>
          <w:rFonts w:ascii="標楷體" w:eastAsia="標楷體" w:hAnsi="標楷體" w:cs="Times New Roman" w:hint="eastAsia"/>
          <w:sz w:val="28"/>
          <w:szCs w:val="28"/>
        </w:rPr>
        <w:t>主要係交通局主管辦理基北北桃跨城際公共運輸通勤月票票價差額補助，文化局主管辦理臺北流行音樂中心工程技術服務履約爭議調解費，暨勞動局主管辦理原機工大樓及學員宿舍用地改建工程相關費用等預付款項增加</w:t>
      </w:r>
      <w:r w:rsidRPr="00E337D6">
        <w:rPr>
          <w:rFonts w:ascii="標楷體" w:eastAsia="標楷體" w:hAnsi="標楷體" w:cs="Times New Roman" w:hint="eastAsia"/>
          <w:sz w:val="28"/>
          <w:szCs w:val="28"/>
        </w:rPr>
        <w:t>所致</w:t>
      </w:r>
      <w:r w:rsidRPr="00563ED3">
        <w:rPr>
          <w:rFonts w:ascii="標楷體" w:eastAsia="標楷體" w:hAnsi="標楷體" w:cs="Times New Roman" w:hint="eastAsia"/>
          <w:sz w:val="28"/>
          <w:szCs w:val="28"/>
        </w:rPr>
        <w:t>。</w:t>
      </w:r>
    </w:p>
    <w:p w14:paraId="4A502962" w14:textId="77777777" w:rsidR="006271C8" w:rsidRPr="00BD7417" w:rsidRDefault="006271C8" w:rsidP="006271C8">
      <w:pPr>
        <w:overflowPunct w:val="0"/>
        <w:spacing w:line="450" w:lineRule="exact"/>
        <w:ind w:firstLineChars="450" w:firstLine="1260"/>
        <w:jc w:val="both"/>
        <w:rPr>
          <w:rFonts w:ascii="標楷體" w:eastAsia="標楷體" w:hAnsi="標楷體" w:cs="Times New Roman"/>
          <w:spacing w:val="6"/>
          <w:sz w:val="28"/>
          <w:szCs w:val="28"/>
        </w:rPr>
      </w:pPr>
      <w:r>
        <w:rPr>
          <w:rFonts w:ascii="標楷體" w:eastAsia="標楷體" w:hAnsi="標楷體" w:cs="Times New Roman" w:hint="eastAsia"/>
          <w:sz w:val="28"/>
          <w:szCs w:val="28"/>
        </w:rPr>
        <w:t>2.</w:t>
      </w:r>
      <w:r w:rsidRPr="00BD7417">
        <w:rPr>
          <w:rFonts w:ascii="標楷體" w:eastAsia="標楷體" w:hAnsi="標楷體" w:cs="Times New Roman" w:hint="eastAsia"/>
          <w:spacing w:val="6"/>
          <w:sz w:val="28"/>
          <w:szCs w:val="28"/>
        </w:rPr>
        <w:t>「其他投資」科目2</w:t>
      </w:r>
      <w:r w:rsidRPr="00BD7417">
        <w:rPr>
          <w:rFonts w:ascii="標楷體" w:eastAsia="標楷體" w:hAnsi="標楷體" w:cs="Times New Roman"/>
          <w:spacing w:val="6"/>
          <w:sz w:val="28"/>
          <w:szCs w:val="28"/>
        </w:rPr>
        <w:t>,</w:t>
      </w:r>
      <w:r w:rsidRPr="00BD7417">
        <w:rPr>
          <w:rFonts w:ascii="標楷體" w:eastAsia="標楷體" w:hAnsi="標楷體" w:cs="Times New Roman" w:hint="eastAsia"/>
          <w:spacing w:val="6"/>
          <w:sz w:val="28"/>
          <w:szCs w:val="28"/>
        </w:rPr>
        <w:t>050億9</w:t>
      </w:r>
      <w:r w:rsidRPr="00BD7417">
        <w:rPr>
          <w:rFonts w:ascii="標楷體" w:eastAsia="標楷體" w:hAnsi="標楷體" w:cs="Times New Roman"/>
          <w:spacing w:val="6"/>
          <w:sz w:val="28"/>
          <w:szCs w:val="28"/>
        </w:rPr>
        <w:t>,</w:t>
      </w:r>
      <w:r w:rsidRPr="00BD7417">
        <w:rPr>
          <w:rFonts w:ascii="標楷體" w:eastAsia="標楷體" w:hAnsi="標楷體" w:cs="Times New Roman" w:hint="eastAsia"/>
          <w:spacing w:val="6"/>
          <w:sz w:val="28"/>
          <w:szCs w:val="28"/>
        </w:rPr>
        <w:t>816萬餘元，較112年底增加517億2</w:t>
      </w:r>
      <w:r w:rsidRPr="00BD7417">
        <w:rPr>
          <w:rFonts w:ascii="標楷體" w:eastAsia="標楷體" w:hAnsi="標楷體" w:cs="Times New Roman"/>
          <w:spacing w:val="6"/>
          <w:sz w:val="28"/>
          <w:szCs w:val="28"/>
        </w:rPr>
        <w:t>,</w:t>
      </w:r>
      <w:r w:rsidRPr="00BD7417">
        <w:rPr>
          <w:rFonts w:ascii="標楷體" w:eastAsia="標楷體" w:hAnsi="標楷體" w:cs="Times New Roman" w:hint="eastAsia"/>
          <w:spacing w:val="6"/>
          <w:sz w:val="28"/>
          <w:szCs w:val="28"/>
        </w:rPr>
        <w:t>077萬餘元，主要係財政局對富邦金融控股股份有限公</w:t>
      </w:r>
      <w:r>
        <w:rPr>
          <w:rFonts w:ascii="標楷體" w:eastAsia="標楷體" w:hAnsi="標楷體" w:cs="Times New Roman" w:hint="eastAsia"/>
          <w:spacing w:val="6"/>
          <w:sz w:val="28"/>
          <w:szCs w:val="28"/>
        </w:rPr>
        <w:t>司</w:t>
      </w:r>
      <w:r w:rsidRPr="00BD7417">
        <w:rPr>
          <w:rFonts w:ascii="標楷體" w:eastAsia="標楷體" w:hAnsi="標楷體" w:cs="Times New Roman" w:hint="eastAsia"/>
          <w:spacing w:val="6"/>
          <w:sz w:val="28"/>
          <w:szCs w:val="28"/>
        </w:rPr>
        <w:t>之投資評價調整增加所致。</w:t>
      </w:r>
    </w:p>
    <w:p w14:paraId="00506228" w14:textId="77777777" w:rsidR="006271C8" w:rsidRDefault="006271C8" w:rsidP="006271C8">
      <w:pPr>
        <w:overflowPunct w:val="0"/>
        <w:spacing w:line="450" w:lineRule="exact"/>
        <w:ind w:firstLineChars="450" w:firstLine="1260"/>
        <w:jc w:val="both"/>
        <w:rPr>
          <w:rFonts w:ascii="標楷體" w:eastAsia="標楷體" w:hAnsi="標楷體" w:cs="Times New Roman"/>
          <w:sz w:val="28"/>
          <w:szCs w:val="28"/>
        </w:rPr>
      </w:pPr>
      <w:r>
        <w:rPr>
          <w:rFonts w:ascii="標楷體" w:eastAsia="標楷體" w:hAnsi="標楷體" w:cs="Times New Roman" w:hint="eastAsia"/>
          <w:sz w:val="28"/>
          <w:szCs w:val="28"/>
        </w:rPr>
        <w:t>3</w:t>
      </w:r>
      <w:r w:rsidRPr="00563ED3">
        <w:rPr>
          <w:rFonts w:ascii="標楷體" w:eastAsia="標楷體" w:hAnsi="標楷體" w:cs="Times New Roman"/>
          <w:sz w:val="28"/>
          <w:szCs w:val="28"/>
        </w:rPr>
        <w:t>.</w:t>
      </w:r>
      <w:r w:rsidRPr="00563ED3">
        <w:rPr>
          <w:rFonts w:ascii="標楷體" w:eastAsia="標楷體" w:hAnsi="標楷體" w:cs="Times New Roman" w:hint="eastAsia"/>
          <w:sz w:val="28"/>
          <w:szCs w:val="28"/>
        </w:rPr>
        <w:t>「土地、建築物及設備」科目10兆</w:t>
      </w:r>
      <w:r>
        <w:rPr>
          <w:rFonts w:ascii="標楷體" w:eastAsia="標楷體" w:hAnsi="標楷體" w:cs="Times New Roman" w:hint="eastAsia"/>
          <w:sz w:val="28"/>
          <w:szCs w:val="28"/>
        </w:rPr>
        <w:t>9</w:t>
      </w:r>
      <w:r w:rsidRPr="00563ED3">
        <w:rPr>
          <w:rFonts w:ascii="標楷體" w:eastAsia="標楷體" w:hAnsi="標楷體" w:cs="Times New Roman" w:hint="eastAsia"/>
          <w:sz w:val="28"/>
          <w:szCs w:val="28"/>
        </w:rPr>
        <w:t>,</w:t>
      </w:r>
      <w:r>
        <w:rPr>
          <w:rFonts w:ascii="標楷體" w:eastAsia="標楷體" w:hAnsi="標楷體" w:cs="Times New Roman" w:hint="eastAsia"/>
          <w:sz w:val="28"/>
          <w:szCs w:val="28"/>
        </w:rPr>
        <w:t>964</w:t>
      </w:r>
      <w:r w:rsidRPr="00563ED3">
        <w:rPr>
          <w:rFonts w:ascii="標楷體" w:eastAsia="標楷體" w:hAnsi="標楷體" w:cs="Times New Roman" w:hint="eastAsia"/>
          <w:sz w:val="28"/>
          <w:szCs w:val="28"/>
        </w:rPr>
        <w:t>億</w:t>
      </w:r>
      <w:r>
        <w:rPr>
          <w:rFonts w:ascii="標楷體" w:eastAsia="標楷體" w:hAnsi="標楷體" w:cs="Times New Roman" w:hint="eastAsia"/>
          <w:sz w:val="28"/>
          <w:szCs w:val="28"/>
        </w:rPr>
        <w:t>3</w:t>
      </w:r>
      <w:r w:rsidRPr="00563ED3">
        <w:rPr>
          <w:rFonts w:ascii="標楷體" w:eastAsia="標楷體" w:hAnsi="標楷體" w:cs="Times New Roman"/>
          <w:sz w:val="28"/>
          <w:szCs w:val="28"/>
        </w:rPr>
        <w:t>,</w:t>
      </w:r>
      <w:r>
        <w:rPr>
          <w:rFonts w:ascii="標楷體" w:eastAsia="標楷體" w:hAnsi="標楷體" w:cs="Times New Roman" w:hint="eastAsia"/>
          <w:sz w:val="28"/>
          <w:szCs w:val="28"/>
        </w:rPr>
        <w:t>796</w:t>
      </w:r>
      <w:r w:rsidRPr="00563ED3">
        <w:rPr>
          <w:rFonts w:ascii="標楷體" w:eastAsia="標楷體" w:hAnsi="標楷體" w:cs="Times New Roman" w:hint="eastAsia"/>
          <w:sz w:val="28"/>
          <w:szCs w:val="28"/>
        </w:rPr>
        <w:t>萬餘元，較11</w:t>
      </w:r>
      <w:r>
        <w:rPr>
          <w:rFonts w:ascii="標楷體" w:eastAsia="標楷體" w:hAnsi="標楷體" w:cs="Times New Roman" w:hint="eastAsia"/>
          <w:sz w:val="28"/>
          <w:szCs w:val="28"/>
        </w:rPr>
        <w:t>2</w:t>
      </w:r>
      <w:r w:rsidRPr="00563ED3">
        <w:rPr>
          <w:rFonts w:ascii="標楷體" w:eastAsia="標楷體" w:hAnsi="標楷體" w:cs="Times New Roman" w:hint="eastAsia"/>
          <w:sz w:val="28"/>
          <w:szCs w:val="28"/>
        </w:rPr>
        <w:t>年底增加</w:t>
      </w:r>
      <w:r>
        <w:rPr>
          <w:rFonts w:ascii="標楷體" w:eastAsia="標楷體" w:hAnsi="標楷體" w:cs="Times New Roman" w:hint="eastAsia"/>
          <w:sz w:val="28"/>
          <w:szCs w:val="28"/>
        </w:rPr>
        <w:t>515</w:t>
      </w:r>
      <w:r w:rsidRPr="00563ED3">
        <w:rPr>
          <w:rFonts w:ascii="標楷體" w:eastAsia="標楷體" w:hAnsi="標楷體" w:cs="Times New Roman" w:hint="eastAsia"/>
          <w:sz w:val="28"/>
          <w:szCs w:val="28"/>
        </w:rPr>
        <w:t>億</w:t>
      </w:r>
      <w:r>
        <w:rPr>
          <w:rFonts w:ascii="標楷體" w:eastAsia="標楷體" w:hAnsi="標楷體" w:cs="Times New Roman" w:hint="eastAsia"/>
          <w:sz w:val="28"/>
          <w:szCs w:val="28"/>
        </w:rPr>
        <w:t>8</w:t>
      </w:r>
      <w:r w:rsidRPr="00563ED3">
        <w:rPr>
          <w:rFonts w:ascii="標楷體" w:eastAsia="標楷體" w:hAnsi="標楷體" w:cs="Times New Roman"/>
          <w:sz w:val="28"/>
          <w:szCs w:val="28"/>
        </w:rPr>
        <w:t>,</w:t>
      </w:r>
      <w:r>
        <w:rPr>
          <w:rFonts w:ascii="標楷體" w:eastAsia="標楷體" w:hAnsi="標楷體" w:cs="Times New Roman" w:hint="eastAsia"/>
          <w:sz w:val="28"/>
          <w:szCs w:val="28"/>
        </w:rPr>
        <w:t>743</w:t>
      </w:r>
      <w:r w:rsidRPr="00563ED3">
        <w:rPr>
          <w:rFonts w:ascii="標楷體" w:eastAsia="標楷體" w:hAnsi="標楷體" w:cs="Times New Roman" w:hint="eastAsia"/>
          <w:sz w:val="28"/>
          <w:szCs w:val="28"/>
        </w:rPr>
        <w:t>萬餘元，</w:t>
      </w:r>
      <w:r w:rsidRPr="00A966DE">
        <w:rPr>
          <w:rFonts w:ascii="標楷體" w:eastAsia="標楷體" w:hAnsi="標楷體" w:cs="Times New Roman" w:hint="eastAsia"/>
          <w:sz w:val="28"/>
          <w:szCs w:val="28"/>
        </w:rPr>
        <w:t>主要係工務局及教育局</w:t>
      </w:r>
      <w:r>
        <w:rPr>
          <w:rFonts w:ascii="標楷體" w:eastAsia="標楷體" w:hAnsi="標楷體" w:cs="Times New Roman" w:hint="eastAsia"/>
          <w:sz w:val="28"/>
          <w:szCs w:val="28"/>
        </w:rPr>
        <w:t>等</w:t>
      </w:r>
      <w:r w:rsidRPr="00A966DE">
        <w:rPr>
          <w:rFonts w:ascii="標楷體" w:eastAsia="標楷體" w:hAnsi="標楷體" w:cs="Times New Roman" w:hint="eastAsia"/>
          <w:sz w:val="28"/>
          <w:szCs w:val="28"/>
        </w:rPr>
        <w:t>主管之土地公告現值調整增加等所</w:t>
      </w:r>
      <w:r w:rsidRPr="00E337D6">
        <w:rPr>
          <w:rFonts w:ascii="標楷體" w:eastAsia="標楷體" w:hAnsi="標楷體" w:cs="Times New Roman" w:hint="eastAsia"/>
          <w:sz w:val="28"/>
          <w:szCs w:val="28"/>
        </w:rPr>
        <w:t>致</w:t>
      </w:r>
      <w:r w:rsidRPr="00563ED3">
        <w:rPr>
          <w:rFonts w:ascii="標楷體" w:eastAsia="標楷體" w:hAnsi="標楷體" w:cs="Times New Roman" w:hint="eastAsia"/>
          <w:sz w:val="28"/>
          <w:szCs w:val="28"/>
        </w:rPr>
        <w:t>。</w:t>
      </w:r>
    </w:p>
    <w:p w14:paraId="26D24BEF" w14:textId="77777777" w:rsidR="006271C8" w:rsidRPr="00563ED3" w:rsidRDefault="006271C8" w:rsidP="006271C8">
      <w:pPr>
        <w:overflowPunct w:val="0"/>
        <w:spacing w:beforeLines="10" w:before="36" w:line="450" w:lineRule="exact"/>
        <w:ind w:firstLineChars="200" w:firstLine="561"/>
        <w:jc w:val="both"/>
        <w:rPr>
          <w:rFonts w:ascii="標楷體" w:eastAsia="標楷體" w:hAnsi="標楷體" w:cs="Times New Roman"/>
          <w:sz w:val="28"/>
          <w:szCs w:val="28"/>
        </w:rPr>
      </w:pPr>
      <w:r w:rsidRPr="00563ED3">
        <w:rPr>
          <w:rFonts w:ascii="標楷體" w:eastAsia="標楷體" w:hAnsi="標楷體" w:cs="Times New Roman" w:hint="eastAsia"/>
          <w:b/>
          <w:sz w:val="28"/>
          <w:szCs w:val="28"/>
        </w:rPr>
        <w:t>（二）整體</w:t>
      </w:r>
      <w:r w:rsidRPr="00563ED3">
        <w:rPr>
          <w:rFonts w:ascii="標楷體" w:eastAsia="標楷體" w:hAnsi="標楷體" w:cs="Times New Roman" w:hint="eastAsia"/>
          <w:b/>
          <w:spacing w:val="2"/>
          <w:sz w:val="28"/>
          <w:szCs w:val="28"/>
        </w:rPr>
        <w:t>負債：</w:t>
      </w:r>
      <w:r w:rsidRPr="00563ED3">
        <w:rPr>
          <w:rFonts w:ascii="標楷體" w:eastAsia="標楷體" w:hAnsi="標楷體" w:cs="Times New Roman" w:hint="eastAsia"/>
          <w:spacing w:val="2"/>
          <w:sz w:val="28"/>
          <w:szCs w:val="28"/>
        </w:rPr>
        <w:t>11</w:t>
      </w:r>
      <w:r>
        <w:rPr>
          <w:rFonts w:ascii="標楷體" w:eastAsia="標楷體" w:hAnsi="標楷體" w:cs="Times New Roman" w:hint="eastAsia"/>
          <w:spacing w:val="2"/>
          <w:sz w:val="28"/>
          <w:szCs w:val="28"/>
        </w:rPr>
        <w:t>3</w:t>
      </w:r>
      <w:r w:rsidRPr="00563ED3">
        <w:rPr>
          <w:rFonts w:ascii="標楷體" w:eastAsia="標楷體" w:hAnsi="標楷體" w:cs="Times New Roman" w:hint="eastAsia"/>
          <w:spacing w:val="2"/>
          <w:sz w:val="28"/>
          <w:szCs w:val="28"/>
        </w:rPr>
        <w:t>年底</w:t>
      </w:r>
      <w:r>
        <w:rPr>
          <w:rFonts w:ascii="標楷體" w:eastAsia="標楷體" w:hAnsi="標楷體" w:cs="Times New Roman" w:hint="eastAsia"/>
          <w:spacing w:val="2"/>
          <w:sz w:val="28"/>
          <w:szCs w:val="28"/>
        </w:rPr>
        <w:t>2</w:t>
      </w:r>
      <w:r w:rsidRPr="00563ED3">
        <w:rPr>
          <w:rFonts w:ascii="標楷體" w:eastAsia="標楷體" w:hAnsi="標楷體" w:cs="Times New Roman"/>
          <w:spacing w:val="2"/>
          <w:sz w:val="28"/>
          <w:szCs w:val="28"/>
        </w:rPr>
        <w:t>,</w:t>
      </w:r>
      <w:r>
        <w:rPr>
          <w:rFonts w:ascii="標楷體" w:eastAsia="標楷體" w:hAnsi="標楷體" w:cs="Times New Roman" w:hint="eastAsia"/>
          <w:spacing w:val="2"/>
          <w:sz w:val="28"/>
          <w:szCs w:val="28"/>
        </w:rPr>
        <w:t>851</w:t>
      </w:r>
      <w:r w:rsidRPr="00563ED3">
        <w:rPr>
          <w:rFonts w:ascii="標楷體" w:eastAsia="標楷體" w:hAnsi="標楷體" w:cs="Times New Roman" w:hint="eastAsia"/>
          <w:spacing w:val="2"/>
          <w:sz w:val="28"/>
          <w:szCs w:val="28"/>
        </w:rPr>
        <w:t>億</w:t>
      </w:r>
      <w:r>
        <w:rPr>
          <w:rFonts w:ascii="標楷體" w:eastAsia="標楷體" w:hAnsi="標楷體" w:cs="Times New Roman" w:hint="eastAsia"/>
          <w:spacing w:val="2"/>
          <w:sz w:val="28"/>
          <w:szCs w:val="28"/>
        </w:rPr>
        <w:t>3</w:t>
      </w:r>
      <w:r w:rsidRPr="00563ED3">
        <w:rPr>
          <w:rFonts w:ascii="標楷體" w:eastAsia="標楷體" w:hAnsi="標楷體" w:cs="Times New Roman"/>
          <w:spacing w:val="2"/>
          <w:sz w:val="28"/>
          <w:szCs w:val="28"/>
        </w:rPr>
        <w:t>,</w:t>
      </w:r>
      <w:r>
        <w:rPr>
          <w:rFonts w:ascii="標楷體" w:eastAsia="標楷體" w:hAnsi="標楷體" w:cs="Times New Roman" w:hint="eastAsia"/>
          <w:spacing w:val="2"/>
          <w:sz w:val="28"/>
          <w:szCs w:val="28"/>
        </w:rPr>
        <w:t>067</w:t>
      </w:r>
      <w:r w:rsidRPr="00563ED3">
        <w:rPr>
          <w:rFonts w:ascii="標楷體" w:eastAsia="標楷體" w:hAnsi="標楷體" w:cs="Times New Roman" w:hint="eastAsia"/>
          <w:spacing w:val="2"/>
          <w:sz w:val="28"/>
          <w:szCs w:val="28"/>
        </w:rPr>
        <w:t>萬餘元，較11</w:t>
      </w:r>
      <w:r>
        <w:rPr>
          <w:rFonts w:ascii="標楷體" w:eastAsia="標楷體" w:hAnsi="標楷體" w:cs="Times New Roman" w:hint="eastAsia"/>
          <w:spacing w:val="2"/>
          <w:sz w:val="28"/>
          <w:szCs w:val="28"/>
        </w:rPr>
        <w:t>2</w:t>
      </w:r>
      <w:r w:rsidRPr="00563ED3">
        <w:rPr>
          <w:rFonts w:ascii="標楷體" w:eastAsia="標楷體" w:hAnsi="標楷體" w:cs="Times New Roman" w:hint="eastAsia"/>
          <w:spacing w:val="2"/>
          <w:sz w:val="28"/>
          <w:szCs w:val="28"/>
        </w:rPr>
        <w:t>年底</w:t>
      </w:r>
      <w:r w:rsidRPr="00CA7DF8">
        <w:rPr>
          <w:rFonts w:ascii="標楷體" w:eastAsia="標楷體" w:hAnsi="標楷體" w:cs="新細明體" w:hint="eastAsia"/>
          <w:spacing w:val="2"/>
          <w:kern w:val="0"/>
          <w:sz w:val="28"/>
          <w:szCs w:val="24"/>
        </w:rPr>
        <w:t>2,</w:t>
      </w:r>
      <w:r>
        <w:rPr>
          <w:rFonts w:ascii="標楷體" w:eastAsia="標楷體" w:hAnsi="標楷體" w:cs="新細明體" w:hint="eastAsia"/>
          <w:spacing w:val="2"/>
          <w:kern w:val="0"/>
          <w:sz w:val="28"/>
          <w:szCs w:val="24"/>
        </w:rPr>
        <w:t>798</w:t>
      </w:r>
      <w:r w:rsidRPr="00CA7DF8">
        <w:rPr>
          <w:rFonts w:ascii="標楷體" w:eastAsia="標楷體" w:hAnsi="標楷體" w:cs="新細明體" w:hint="eastAsia"/>
          <w:spacing w:val="2"/>
          <w:kern w:val="0"/>
          <w:sz w:val="28"/>
          <w:szCs w:val="24"/>
        </w:rPr>
        <w:t>億</w:t>
      </w:r>
      <w:r>
        <w:rPr>
          <w:rFonts w:ascii="標楷體" w:eastAsia="標楷體" w:hAnsi="標楷體" w:cs="新細明體" w:hint="eastAsia"/>
          <w:spacing w:val="2"/>
          <w:kern w:val="0"/>
          <w:sz w:val="28"/>
          <w:szCs w:val="24"/>
        </w:rPr>
        <w:t>4</w:t>
      </w:r>
      <w:r w:rsidRPr="00CA7DF8">
        <w:rPr>
          <w:rFonts w:ascii="標楷體" w:eastAsia="標楷體" w:hAnsi="標楷體" w:cs="新細明體" w:hint="eastAsia"/>
          <w:spacing w:val="2"/>
          <w:kern w:val="0"/>
          <w:sz w:val="28"/>
          <w:szCs w:val="24"/>
        </w:rPr>
        <w:t>,</w:t>
      </w:r>
      <w:r>
        <w:rPr>
          <w:rFonts w:ascii="標楷體" w:eastAsia="標楷體" w:hAnsi="標楷體" w:cs="新細明體" w:hint="eastAsia"/>
          <w:spacing w:val="2"/>
          <w:kern w:val="0"/>
          <w:sz w:val="28"/>
          <w:szCs w:val="24"/>
        </w:rPr>
        <w:t>934</w:t>
      </w:r>
      <w:r w:rsidRPr="00CA7DF8">
        <w:rPr>
          <w:rFonts w:ascii="標楷體" w:eastAsia="標楷體" w:hAnsi="標楷體" w:cs="新細明體" w:hint="eastAsia"/>
          <w:spacing w:val="2"/>
          <w:kern w:val="0"/>
          <w:sz w:val="28"/>
          <w:szCs w:val="24"/>
        </w:rPr>
        <w:t>萬餘元</w:t>
      </w:r>
      <w:r w:rsidRPr="00563ED3">
        <w:rPr>
          <w:rFonts w:ascii="標楷體" w:eastAsia="標楷體" w:hAnsi="標楷體" w:cs="Times New Roman" w:hint="eastAsia"/>
          <w:sz w:val="28"/>
          <w:szCs w:val="28"/>
        </w:rPr>
        <w:t>，增加</w:t>
      </w:r>
      <w:r>
        <w:rPr>
          <w:rFonts w:ascii="標楷體" w:eastAsia="標楷體" w:hAnsi="標楷體" w:cs="Times New Roman" w:hint="eastAsia"/>
          <w:sz w:val="28"/>
          <w:szCs w:val="28"/>
        </w:rPr>
        <w:t>52</w:t>
      </w:r>
      <w:r w:rsidRPr="00563ED3">
        <w:rPr>
          <w:rFonts w:ascii="標楷體" w:eastAsia="標楷體" w:hAnsi="標楷體" w:cs="新細明體" w:hint="eastAsia"/>
          <w:kern w:val="0"/>
          <w:sz w:val="28"/>
          <w:szCs w:val="24"/>
        </w:rPr>
        <w:t>億</w:t>
      </w:r>
      <w:r>
        <w:rPr>
          <w:rFonts w:ascii="標楷體" w:eastAsia="標楷體" w:hAnsi="標楷體" w:cs="新細明體" w:hint="eastAsia"/>
          <w:kern w:val="0"/>
          <w:sz w:val="28"/>
          <w:szCs w:val="24"/>
        </w:rPr>
        <w:t>8,132</w:t>
      </w:r>
      <w:r w:rsidRPr="00563ED3">
        <w:rPr>
          <w:rFonts w:ascii="標楷體" w:eastAsia="標楷體" w:hAnsi="標楷體" w:cs="新細明體" w:hint="eastAsia"/>
          <w:kern w:val="0"/>
          <w:sz w:val="28"/>
          <w:szCs w:val="24"/>
        </w:rPr>
        <w:t>萬</w:t>
      </w:r>
      <w:r w:rsidRPr="00563ED3">
        <w:rPr>
          <w:rFonts w:ascii="標楷體" w:eastAsia="標楷體" w:hAnsi="標楷體" w:cs="Times New Roman" w:hint="eastAsia"/>
          <w:sz w:val="28"/>
          <w:szCs w:val="28"/>
        </w:rPr>
        <w:t>餘元，分析如次：</w:t>
      </w:r>
    </w:p>
    <w:p w14:paraId="6CB7DA87" w14:textId="77777777" w:rsidR="006271C8" w:rsidRPr="00D4430F" w:rsidRDefault="006271C8" w:rsidP="006271C8">
      <w:pPr>
        <w:overflowPunct w:val="0"/>
        <w:spacing w:line="450" w:lineRule="exact"/>
        <w:ind w:firstLineChars="450" w:firstLine="1260"/>
        <w:jc w:val="both"/>
        <w:rPr>
          <w:rFonts w:ascii="標楷體" w:eastAsia="標楷體" w:hAnsi="標楷體" w:cs="新細明體"/>
          <w:spacing w:val="-2"/>
          <w:kern w:val="0"/>
          <w:sz w:val="28"/>
          <w:szCs w:val="24"/>
        </w:rPr>
      </w:pPr>
      <w:r w:rsidRPr="00563ED3">
        <w:rPr>
          <w:rFonts w:ascii="標楷體" w:eastAsia="標楷體" w:hAnsi="標楷體" w:cs="新細明體" w:hint="eastAsia"/>
          <w:kern w:val="0"/>
          <w:sz w:val="28"/>
          <w:szCs w:val="24"/>
        </w:rPr>
        <w:t>1.</w:t>
      </w:r>
      <w:r w:rsidRPr="00D4430F">
        <w:rPr>
          <w:rFonts w:ascii="標楷體" w:eastAsia="標楷體" w:hAnsi="標楷體" w:cs="新細明體" w:hint="eastAsia"/>
          <w:spacing w:val="-2"/>
          <w:kern w:val="0"/>
          <w:sz w:val="28"/>
          <w:szCs w:val="24"/>
        </w:rPr>
        <w:t>「短期債務」科目</w:t>
      </w:r>
      <w:r>
        <w:rPr>
          <w:rFonts w:ascii="標楷體" w:eastAsia="標楷體" w:hAnsi="標楷體" w:cs="新細明體" w:hint="eastAsia"/>
          <w:spacing w:val="-2"/>
          <w:kern w:val="0"/>
          <w:sz w:val="28"/>
          <w:szCs w:val="24"/>
        </w:rPr>
        <w:t>425</w:t>
      </w:r>
      <w:r w:rsidRPr="00D4430F">
        <w:rPr>
          <w:rFonts w:ascii="標楷體" w:eastAsia="標楷體" w:hAnsi="標楷體" w:cs="新細明體" w:hint="eastAsia"/>
          <w:spacing w:val="-2"/>
          <w:kern w:val="0"/>
          <w:sz w:val="28"/>
          <w:szCs w:val="24"/>
        </w:rPr>
        <w:t>億</w:t>
      </w:r>
      <w:r>
        <w:rPr>
          <w:rFonts w:ascii="標楷體" w:eastAsia="標楷體" w:hAnsi="標楷體" w:cs="新細明體" w:hint="eastAsia"/>
          <w:spacing w:val="-2"/>
          <w:kern w:val="0"/>
          <w:sz w:val="28"/>
          <w:szCs w:val="24"/>
        </w:rPr>
        <w:t>9</w:t>
      </w:r>
      <w:r w:rsidRPr="00D4430F">
        <w:rPr>
          <w:rFonts w:ascii="標楷體" w:eastAsia="標楷體" w:hAnsi="標楷體" w:cs="新細明體" w:hint="eastAsia"/>
          <w:spacing w:val="-2"/>
          <w:kern w:val="0"/>
          <w:sz w:val="28"/>
          <w:szCs w:val="24"/>
        </w:rPr>
        <w:t>,</w:t>
      </w:r>
      <w:r>
        <w:rPr>
          <w:rFonts w:ascii="標楷體" w:eastAsia="標楷體" w:hAnsi="標楷體" w:cs="新細明體" w:hint="eastAsia"/>
          <w:spacing w:val="-2"/>
          <w:kern w:val="0"/>
          <w:sz w:val="28"/>
          <w:szCs w:val="24"/>
        </w:rPr>
        <w:t>668</w:t>
      </w:r>
      <w:r w:rsidRPr="00D4430F">
        <w:rPr>
          <w:rFonts w:ascii="標楷體" w:eastAsia="標楷體" w:hAnsi="標楷體" w:cs="新細明體" w:hint="eastAsia"/>
          <w:spacing w:val="-2"/>
          <w:kern w:val="0"/>
          <w:sz w:val="28"/>
          <w:szCs w:val="24"/>
        </w:rPr>
        <w:t>萬餘元，較11</w:t>
      </w:r>
      <w:r>
        <w:rPr>
          <w:rFonts w:ascii="標楷體" w:eastAsia="標楷體" w:hAnsi="標楷體" w:cs="新細明體" w:hint="eastAsia"/>
          <w:spacing w:val="-2"/>
          <w:kern w:val="0"/>
          <w:sz w:val="28"/>
          <w:szCs w:val="24"/>
        </w:rPr>
        <w:t>2</w:t>
      </w:r>
      <w:r w:rsidRPr="00D4430F">
        <w:rPr>
          <w:rFonts w:ascii="標楷體" w:eastAsia="標楷體" w:hAnsi="標楷體" w:cs="新細明體" w:hint="eastAsia"/>
          <w:spacing w:val="-2"/>
          <w:kern w:val="0"/>
          <w:sz w:val="28"/>
          <w:szCs w:val="24"/>
        </w:rPr>
        <w:t>年底</w:t>
      </w:r>
      <w:r>
        <w:rPr>
          <w:rFonts w:ascii="標楷體" w:eastAsia="標楷體" w:hAnsi="標楷體" w:cs="新細明體" w:hint="eastAsia"/>
          <w:spacing w:val="-2"/>
          <w:kern w:val="0"/>
          <w:sz w:val="28"/>
          <w:szCs w:val="24"/>
        </w:rPr>
        <w:t>增加240</w:t>
      </w:r>
      <w:r w:rsidRPr="00D4430F">
        <w:rPr>
          <w:rFonts w:ascii="標楷體" w:eastAsia="標楷體" w:hAnsi="標楷體" w:cs="新細明體" w:hint="eastAsia"/>
          <w:spacing w:val="-2"/>
          <w:kern w:val="0"/>
          <w:sz w:val="28"/>
          <w:szCs w:val="24"/>
        </w:rPr>
        <w:t>億</w:t>
      </w:r>
      <w:r>
        <w:rPr>
          <w:rFonts w:ascii="標楷體" w:eastAsia="標楷體" w:hAnsi="標楷體" w:cs="新細明體" w:hint="eastAsia"/>
          <w:spacing w:val="-2"/>
          <w:kern w:val="0"/>
          <w:sz w:val="28"/>
          <w:szCs w:val="24"/>
        </w:rPr>
        <w:t>4</w:t>
      </w:r>
      <w:r w:rsidRPr="00D4430F">
        <w:rPr>
          <w:rFonts w:ascii="標楷體" w:eastAsia="標楷體" w:hAnsi="標楷體" w:cs="新細明體"/>
          <w:spacing w:val="-2"/>
          <w:kern w:val="0"/>
          <w:sz w:val="28"/>
          <w:szCs w:val="24"/>
        </w:rPr>
        <w:t>,</w:t>
      </w:r>
      <w:r>
        <w:rPr>
          <w:rFonts w:ascii="標楷體" w:eastAsia="標楷體" w:hAnsi="標楷體" w:cs="新細明體" w:hint="eastAsia"/>
          <w:spacing w:val="-2"/>
          <w:kern w:val="0"/>
          <w:sz w:val="28"/>
          <w:szCs w:val="24"/>
        </w:rPr>
        <w:t>453</w:t>
      </w:r>
      <w:r w:rsidRPr="00D4430F">
        <w:rPr>
          <w:rFonts w:ascii="標楷體" w:eastAsia="標楷體" w:hAnsi="標楷體" w:cs="新細明體" w:hint="eastAsia"/>
          <w:spacing w:val="-2"/>
          <w:kern w:val="0"/>
          <w:sz w:val="28"/>
          <w:szCs w:val="24"/>
        </w:rPr>
        <w:t>萬餘元，</w:t>
      </w:r>
      <w:r w:rsidRPr="00A966DE">
        <w:rPr>
          <w:rFonts w:ascii="標楷體" w:eastAsia="標楷體" w:hAnsi="標楷體" w:cs="新細明體" w:hint="eastAsia"/>
          <w:spacing w:val="-2"/>
          <w:kern w:val="0"/>
          <w:sz w:val="28"/>
          <w:szCs w:val="24"/>
        </w:rPr>
        <w:t>主要係住宅基金預計於114年度償還之銀行借款，自非流動負債轉列流動負債，及土地開發基金向固定資產重置基金借款</w:t>
      </w:r>
      <w:r w:rsidRPr="00D4430F">
        <w:rPr>
          <w:rFonts w:ascii="標楷體" w:eastAsia="標楷體" w:hAnsi="標楷體" w:cs="新細明體" w:hint="eastAsia"/>
          <w:spacing w:val="-2"/>
          <w:kern w:val="0"/>
          <w:sz w:val="28"/>
          <w:szCs w:val="24"/>
        </w:rPr>
        <w:t>所致。</w:t>
      </w:r>
    </w:p>
    <w:p w14:paraId="644758F0" w14:textId="77777777" w:rsidR="006271C8" w:rsidRPr="00F2133F" w:rsidRDefault="006271C8" w:rsidP="006271C8">
      <w:pPr>
        <w:overflowPunct w:val="0"/>
        <w:spacing w:line="450" w:lineRule="exact"/>
        <w:ind w:firstLineChars="450" w:firstLine="1278"/>
        <w:jc w:val="both"/>
        <w:rPr>
          <w:rFonts w:ascii="標楷體" w:eastAsia="標楷體" w:hAnsi="標楷體" w:cs="新細明體"/>
          <w:kern w:val="0"/>
          <w:sz w:val="28"/>
          <w:szCs w:val="24"/>
        </w:rPr>
      </w:pPr>
      <w:r w:rsidRPr="00563ED3">
        <w:rPr>
          <w:rFonts w:ascii="標楷體" w:eastAsia="標楷體" w:hAnsi="標楷體" w:cs="新細明體" w:hint="eastAsia"/>
          <w:spacing w:val="2"/>
          <w:kern w:val="0"/>
          <w:sz w:val="28"/>
          <w:szCs w:val="24"/>
        </w:rPr>
        <w:t>2.</w:t>
      </w:r>
      <w:r w:rsidRPr="00F2133F">
        <w:rPr>
          <w:rFonts w:ascii="標楷體" w:eastAsia="標楷體" w:hAnsi="標楷體" w:cs="新細明體" w:hint="eastAsia"/>
          <w:kern w:val="0"/>
          <w:sz w:val="28"/>
          <w:szCs w:val="24"/>
        </w:rPr>
        <w:t>「預收款項」科目1</w:t>
      </w:r>
      <w:r>
        <w:rPr>
          <w:rFonts w:ascii="標楷體" w:eastAsia="標楷體" w:hAnsi="標楷體" w:cs="新細明體" w:hint="eastAsia"/>
          <w:kern w:val="0"/>
          <w:sz w:val="28"/>
          <w:szCs w:val="24"/>
        </w:rPr>
        <w:t>66</w:t>
      </w:r>
      <w:r w:rsidRPr="00F2133F">
        <w:rPr>
          <w:rFonts w:ascii="標楷體" w:eastAsia="標楷體" w:hAnsi="標楷體" w:cs="新細明體" w:hint="eastAsia"/>
          <w:kern w:val="0"/>
          <w:sz w:val="28"/>
          <w:szCs w:val="24"/>
        </w:rPr>
        <w:t>億</w:t>
      </w:r>
      <w:r>
        <w:rPr>
          <w:rFonts w:ascii="標楷體" w:eastAsia="標楷體" w:hAnsi="標楷體" w:cs="新細明體" w:hint="eastAsia"/>
          <w:kern w:val="0"/>
          <w:sz w:val="28"/>
          <w:szCs w:val="24"/>
        </w:rPr>
        <w:t>9</w:t>
      </w:r>
      <w:r w:rsidRPr="00F2133F">
        <w:rPr>
          <w:rFonts w:ascii="標楷體" w:eastAsia="標楷體" w:hAnsi="標楷體" w:cs="新細明體"/>
          <w:kern w:val="0"/>
          <w:sz w:val="28"/>
          <w:szCs w:val="24"/>
        </w:rPr>
        <w:t>,</w:t>
      </w:r>
      <w:r>
        <w:rPr>
          <w:rFonts w:ascii="標楷體" w:eastAsia="標楷體" w:hAnsi="標楷體" w:cs="新細明體" w:hint="eastAsia"/>
          <w:kern w:val="0"/>
          <w:sz w:val="28"/>
          <w:szCs w:val="24"/>
        </w:rPr>
        <w:t>012</w:t>
      </w:r>
      <w:r w:rsidRPr="00F2133F">
        <w:rPr>
          <w:rFonts w:ascii="標楷體" w:eastAsia="標楷體" w:hAnsi="標楷體" w:cs="新細明體" w:hint="eastAsia"/>
          <w:kern w:val="0"/>
          <w:sz w:val="28"/>
          <w:szCs w:val="24"/>
        </w:rPr>
        <w:t>萬餘元，較11</w:t>
      </w:r>
      <w:r>
        <w:rPr>
          <w:rFonts w:ascii="標楷體" w:eastAsia="標楷體" w:hAnsi="標楷體" w:cs="新細明體" w:hint="eastAsia"/>
          <w:kern w:val="0"/>
          <w:sz w:val="28"/>
          <w:szCs w:val="24"/>
        </w:rPr>
        <w:t>2</w:t>
      </w:r>
      <w:r w:rsidRPr="00F2133F">
        <w:rPr>
          <w:rFonts w:ascii="標楷體" w:eastAsia="標楷體" w:hAnsi="標楷體" w:cs="新細明體" w:hint="eastAsia"/>
          <w:kern w:val="0"/>
          <w:sz w:val="28"/>
          <w:szCs w:val="24"/>
        </w:rPr>
        <w:t>年底</w:t>
      </w:r>
      <w:r>
        <w:rPr>
          <w:rFonts w:ascii="標楷體" w:eastAsia="標楷體" w:hAnsi="標楷體" w:cs="新細明體" w:hint="eastAsia"/>
          <w:kern w:val="0"/>
          <w:sz w:val="28"/>
          <w:szCs w:val="24"/>
        </w:rPr>
        <w:t>增加65</w:t>
      </w:r>
      <w:r w:rsidRPr="00F2133F">
        <w:rPr>
          <w:rFonts w:ascii="標楷體" w:eastAsia="標楷體" w:hAnsi="標楷體" w:cs="新細明體" w:hint="eastAsia"/>
          <w:kern w:val="0"/>
          <w:sz w:val="28"/>
          <w:szCs w:val="24"/>
        </w:rPr>
        <w:t>億</w:t>
      </w:r>
      <w:r>
        <w:rPr>
          <w:rFonts w:ascii="標楷體" w:eastAsia="標楷體" w:hAnsi="標楷體" w:cs="新細明體" w:hint="eastAsia"/>
          <w:kern w:val="0"/>
          <w:sz w:val="28"/>
          <w:szCs w:val="24"/>
        </w:rPr>
        <w:t>3</w:t>
      </w:r>
      <w:r w:rsidRPr="00F2133F">
        <w:rPr>
          <w:rFonts w:ascii="標楷體" w:eastAsia="標楷體" w:hAnsi="標楷體" w:cs="新細明體"/>
          <w:kern w:val="0"/>
          <w:sz w:val="28"/>
          <w:szCs w:val="24"/>
        </w:rPr>
        <w:t>,</w:t>
      </w:r>
      <w:r>
        <w:rPr>
          <w:rFonts w:ascii="標楷體" w:eastAsia="標楷體" w:hAnsi="標楷體" w:cs="新細明體" w:hint="eastAsia"/>
          <w:kern w:val="0"/>
          <w:sz w:val="28"/>
          <w:szCs w:val="24"/>
        </w:rPr>
        <w:t>444</w:t>
      </w:r>
      <w:r w:rsidRPr="00F2133F">
        <w:rPr>
          <w:rFonts w:ascii="標楷體" w:eastAsia="標楷體" w:hAnsi="標楷體" w:cs="新細明體" w:hint="eastAsia"/>
          <w:kern w:val="0"/>
          <w:sz w:val="28"/>
          <w:szCs w:val="24"/>
        </w:rPr>
        <w:t>萬餘元，</w:t>
      </w:r>
      <w:r w:rsidRPr="005F3FBD">
        <w:rPr>
          <w:rFonts w:ascii="標楷體" w:eastAsia="標楷體" w:hAnsi="標楷體" w:cs="新細明體" w:hint="eastAsia"/>
          <w:kern w:val="0"/>
          <w:sz w:val="28"/>
          <w:szCs w:val="24"/>
        </w:rPr>
        <w:t>主</w:t>
      </w:r>
      <w:r w:rsidRPr="005F3FBD">
        <w:rPr>
          <w:rFonts w:ascii="標楷體" w:eastAsia="標楷體" w:hAnsi="標楷體" w:cs="新細明體"/>
          <w:kern w:val="0"/>
          <w:sz w:val="28"/>
          <w:szCs w:val="24"/>
        </w:rPr>
        <w:t>要</w:t>
      </w:r>
      <w:r w:rsidRPr="005F3FBD">
        <w:rPr>
          <w:rFonts w:ascii="標楷體" w:eastAsia="標楷體" w:hAnsi="標楷體" w:cs="新細明體" w:hint="eastAsia"/>
          <w:kern w:val="0"/>
          <w:sz w:val="28"/>
          <w:szCs w:val="24"/>
        </w:rPr>
        <w:t>係容積代金基金預收申請人預繳之容積代金增加所</w:t>
      </w:r>
      <w:r w:rsidRPr="00F2133F">
        <w:rPr>
          <w:rFonts w:ascii="標楷體" w:eastAsia="標楷體" w:hAnsi="標楷體" w:cs="新細明體" w:hint="eastAsia"/>
          <w:kern w:val="0"/>
          <w:sz w:val="28"/>
          <w:szCs w:val="24"/>
        </w:rPr>
        <w:t>致。</w:t>
      </w:r>
    </w:p>
    <w:p w14:paraId="202BDE9C" w14:textId="77777777" w:rsidR="006271C8" w:rsidRPr="00563ED3" w:rsidRDefault="006271C8" w:rsidP="006271C8">
      <w:pPr>
        <w:overflowPunct w:val="0"/>
        <w:spacing w:line="450" w:lineRule="exact"/>
        <w:ind w:firstLineChars="450" w:firstLine="1269"/>
        <w:jc w:val="both"/>
        <w:rPr>
          <w:rFonts w:ascii="標楷體" w:eastAsia="標楷體" w:hAnsi="標楷體" w:cs="新細明體"/>
          <w:spacing w:val="1"/>
          <w:kern w:val="0"/>
          <w:sz w:val="28"/>
          <w:szCs w:val="24"/>
        </w:rPr>
      </w:pPr>
      <w:r w:rsidRPr="00563ED3">
        <w:rPr>
          <w:rFonts w:ascii="標楷體" w:eastAsia="標楷體" w:hAnsi="標楷體" w:cs="新細明體" w:hint="eastAsia"/>
          <w:spacing w:val="1"/>
          <w:kern w:val="0"/>
          <w:sz w:val="28"/>
          <w:szCs w:val="24"/>
        </w:rPr>
        <w:t>3.「</w:t>
      </w:r>
      <w:r>
        <w:rPr>
          <w:rFonts w:ascii="標楷體" w:eastAsia="標楷體" w:hAnsi="標楷體" w:cs="新細明體" w:hint="eastAsia"/>
          <w:spacing w:val="1"/>
          <w:kern w:val="0"/>
          <w:sz w:val="28"/>
          <w:szCs w:val="24"/>
        </w:rPr>
        <w:t>長期債務</w:t>
      </w:r>
      <w:r w:rsidRPr="00563ED3">
        <w:rPr>
          <w:rFonts w:ascii="標楷體" w:eastAsia="標楷體" w:hAnsi="標楷體" w:cs="新細明體" w:hint="eastAsia"/>
          <w:spacing w:val="1"/>
          <w:kern w:val="0"/>
          <w:sz w:val="28"/>
          <w:szCs w:val="24"/>
        </w:rPr>
        <w:t>」科目</w:t>
      </w:r>
      <w:r>
        <w:rPr>
          <w:rFonts w:ascii="標楷體" w:eastAsia="標楷體" w:hAnsi="標楷體" w:cs="新細明體" w:hint="eastAsia"/>
          <w:spacing w:val="1"/>
          <w:kern w:val="0"/>
          <w:sz w:val="28"/>
          <w:szCs w:val="24"/>
        </w:rPr>
        <w:t>1,366</w:t>
      </w:r>
      <w:r w:rsidRPr="00563ED3">
        <w:rPr>
          <w:rFonts w:ascii="標楷體" w:eastAsia="標楷體" w:hAnsi="標楷體" w:cs="新細明體" w:hint="eastAsia"/>
          <w:spacing w:val="1"/>
          <w:kern w:val="0"/>
          <w:sz w:val="28"/>
          <w:szCs w:val="24"/>
        </w:rPr>
        <w:t>億</w:t>
      </w:r>
      <w:r>
        <w:rPr>
          <w:rFonts w:ascii="標楷體" w:eastAsia="標楷體" w:hAnsi="標楷體" w:cs="新細明體" w:hint="eastAsia"/>
          <w:spacing w:val="1"/>
          <w:kern w:val="0"/>
          <w:sz w:val="28"/>
          <w:szCs w:val="24"/>
        </w:rPr>
        <w:t>1</w:t>
      </w:r>
      <w:r w:rsidRPr="00563ED3">
        <w:rPr>
          <w:rFonts w:ascii="標楷體" w:eastAsia="標楷體" w:hAnsi="標楷體" w:cs="新細明體"/>
          <w:spacing w:val="1"/>
          <w:kern w:val="0"/>
          <w:sz w:val="28"/>
          <w:szCs w:val="24"/>
        </w:rPr>
        <w:t>,</w:t>
      </w:r>
      <w:r>
        <w:rPr>
          <w:rFonts w:ascii="標楷體" w:eastAsia="標楷體" w:hAnsi="標楷體" w:cs="新細明體" w:hint="eastAsia"/>
          <w:spacing w:val="1"/>
          <w:kern w:val="0"/>
          <w:sz w:val="28"/>
          <w:szCs w:val="24"/>
        </w:rPr>
        <w:t>939</w:t>
      </w:r>
      <w:r w:rsidRPr="00563ED3">
        <w:rPr>
          <w:rFonts w:ascii="標楷體" w:eastAsia="標楷體" w:hAnsi="標楷體" w:cs="新細明體" w:hint="eastAsia"/>
          <w:spacing w:val="1"/>
          <w:kern w:val="0"/>
          <w:sz w:val="28"/>
          <w:szCs w:val="24"/>
        </w:rPr>
        <w:t>萬餘元，較11</w:t>
      </w:r>
      <w:r>
        <w:rPr>
          <w:rFonts w:ascii="標楷體" w:eastAsia="標楷體" w:hAnsi="標楷體" w:cs="新細明體" w:hint="eastAsia"/>
          <w:spacing w:val="1"/>
          <w:kern w:val="0"/>
          <w:sz w:val="28"/>
          <w:szCs w:val="24"/>
        </w:rPr>
        <w:t>2</w:t>
      </w:r>
      <w:r w:rsidRPr="00563ED3">
        <w:rPr>
          <w:rFonts w:ascii="標楷體" w:eastAsia="標楷體" w:hAnsi="標楷體" w:cs="新細明體" w:hint="eastAsia"/>
          <w:spacing w:val="1"/>
          <w:kern w:val="0"/>
          <w:sz w:val="28"/>
          <w:szCs w:val="24"/>
        </w:rPr>
        <w:t>年底</w:t>
      </w:r>
      <w:r>
        <w:rPr>
          <w:rFonts w:ascii="標楷體" w:eastAsia="標楷體" w:hAnsi="標楷體" w:cs="新細明體" w:hint="eastAsia"/>
          <w:spacing w:val="1"/>
          <w:kern w:val="0"/>
          <w:sz w:val="28"/>
          <w:szCs w:val="24"/>
        </w:rPr>
        <w:t>減少280</w:t>
      </w:r>
      <w:r w:rsidRPr="00563ED3">
        <w:rPr>
          <w:rFonts w:ascii="標楷體" w:eastAsia="標楷體" w:hAnsi="標楷體" w:cs="新細明體" w:hint="eastAsia"/>
          <w:spacing w:val="1"/>
          <w:kern w:val="0"/>
          <w:sz w:val="28"/>
          <w:szCs w:val="24"/>
        </w:rPr>
        <w:t>億</w:t>
      </w:r>
      <w:r>
        <w:rPr>
          <w:rFonts w:ascii="標楷體" w:eastAsia="標楷體" w:hAnsi="標楷體" w:cs="新細明體" w:hint="eastAsia"/>
          <w:spacing w:val="1"/>
          <w:kern w:val="0"/>
          <w:sz w:val="28"/>
          <w:szCs w:val="24"/>
        </w:rPr>
        <w:t>3,449</w:t>
      </w:r>
      <w:r w:rsidRPr="00563ED3">
        <w:rPr>
          <w:rFonts w:ascii="標楷體" w:eastAsia="標楷體" w:hAnsi="標楷體" w:cs="新細明體" w:hint="eastAsia"/>
          <w:spacing w:val="1"/>
          <w:kern w:val="0"/>
          <w:sz w:val="28"/>
          <w:szCs w:val="24"/>
        </w:rPr>
        <w:t>萬餘元，</w:t>
      </w:r>
      <w:r w:rsidRPr="002F6D76">
        <w:rPr>
          <w:rFonts w:ascii="標楷體" w:eastAsia="標楷體" w:hAnsi="標楷體" w:cs="新細明體" w:hint="eastAsia"/>
          <w:spacing w:val="1"/>
          <w:kern w:val="0"/>
          <w:sz w:val="28"/>
          <w:szCs w:val="24"/>
        </w:rPr>
        <w:t>主要係住宅基金預計於114年度償還之銀行借款，自非流動負債轉列流動負債，及償還</w:t>
      </w:r>
      <w:r w:rsidRPr="00F3731B">
        <w:rPr>
          <w:rFonts w:ascii="標楷體" w:eastAsia="標楷體" w:hAnsi="標楷體" w:cs="新細明體" w:hint="eastAsia"/>
          <w:spacing w:val="1"/>
          <w:kern w:val="0"/>
          <w:sz w:val="28"/>
          <w:szCs w:val="24"/>
        </w:rPr>
        <w:t>長期借款</w:t>
      </w:r>
      <w:r w:rsidRPr="002F6D76">
        <w:rPr>
          <w:rFonts w:ascii="標楷體" w:eastAsia="標楷體" w:hAnsi="標楷體" w:cs="新細明體" w:hint="eastAsia"/>
          <w:spacing w:val="1"/>
          <w:kern w:val="0"/>
          <w:sz w:val="28"/>
          <w:szCs w:val="24"/>
        </w:rPr>
        <w:t>所致。</w:t>
      </w:r>
    </w:p>
    <w:p w14:paraId="4E07BDF8" w14:textId="77777777" w:rsidR="006271C8" w:rsidRPr="00563ED3" w:rsidRDefault="006271C8" w:rsidP="006271C8">
      <w:pPr>
        <w:overflowPunct w:val="0"/>
        <w:spacing w:line="450" w:lineRule="exact"/>
        <w:ind w:firstLineChars="200" w:firstLine="561"/>
        <w:jc w:val="both"/>
        <w:rPr>
          <w:rFonts w:ascii="標楷體" w:eastAsia="標楷體" w:hAnsi="標楷體" w:cs="Times New Roman"/>
          <w:sz w:val="28"/>
          <w:szCs w:val="28"/>
        </w:rPr>
      </w:pPr>
      <w:r w:rsidRPr="00563ED3">
        <w:rPr>
          <w:rFonts w:ascii="標楷體" w:eastAsia="標楷體" w:hAnsi="標楷體" w:cs="Times New Roman" w:hint="eastAsia"/>
          <w:b/>
          <w:sz w:val="28"/>
          <w:szCs w:val="28"/>
        </w:rPr>
        <w:lastRenderedPageBreak/>
        <w:t>（三）整體淨資產：</w:t>
      </w:r>
      <w:r w:rsidRPr="00563ED3">
        <w:rPr>
          <w:rFonts w:ascii="標楷體" w:eastAsia="標楷體" w:hAnsi="標楷體" w:cs="Times New Roman" w:hint="eastAsia"/>
          <w:sz w:val="28"/>
          <w:szCs w:val="28"/>
        </w:rPr>
        <w:t>上述資產總額減除負債總額後之淨資產1</w:t>
      </w:r>
      <w:r>
        <w:rPr>
          <w:rFonts w:ascii="標楷體" w:eastAsia="標楷體" w:hAnsi="標楷體" w:cs="Times New Roman" w:hint="eastAsia"/>
          <w:sz w:val="28"/>
          <w:szCs w:val="28"/>
        </w:rPr>
        <w:t>1</w:t>
      </w:r>
      <w:r w:rsidRPr="00563ED3">
        <w:rPr>
          <w:rFonts w:ascii="標楷體" w:eastAsia="標楷體" w:hAnsi="標楷體" w:cs="Times New Roman" w:hint="eastAsia"/>
          <w:sz w:val="28"/>
          <w:szCs w:val="28"/>
        </w:rPr>
        <w:t>兆</w:t>
      </w:r>
      <w:r>
        <w:rPr>
          <w:rFonts w:ascii="標楷體" w:eastAsia="標楷體" w:hAnsi="標楷體" w:cs="Times New Roman" w:hint="eastAsia"/>
          <w:sz w:val="28"/>
          <w:szCs w:val="28"/>
        </w:rPr>
        <w:t>2</w:t>
      </w:r>
      <w:r w:rsidRPr="00563ED3">
        <w:rPr>
          <w:rFonts w:ascii="標楷體" w:eastAsia="標楷體" w:hAnsi="標楷體" w:cs="Times New Roman" w:hint="eastAsia"/>
          <w:sz w:val="28"/>
          <w:szCs w:val="28"/>
        </w:rPr>
        <w:t>,</w:t>
      </w:r>
      <w:r>
        <w:rPr>
          <w:rFonts w:ascii="標楷體" w:eastAsia="標楷體" w:hAnsi="標楷體" w:cs="Times New Roman" w:hint="eastAsia"/>
          <w:sz w:val="28"/>
          <w:szCs w:val="28"/>
        </w:rPr>
        <w:t>425</w:t>
      </w:r>
      <w:r w:rsidRPr="00563ED3">
        <w:rPr>
          <w:rFonts w:ascii="標楷體" w:eastAsia="標楷體" w:hAnsi="標楷體" w:cs="Times New Roman" w:hint="eastAsia"/>
          <w:sz w:val="28"/>
          <w:szCs w:val="28"/>
        </w:rPr>
        <w:t>億</w:t>
      </w:r>
      <w:r>
        <w:rPr>
          <w:rFonts w:ascii="標楷體" w:eastAsia="標楷體" w:hAnsi="標楷體" w:cs="Times New Roman" w:hint="eastAsia"/>
          <w:sz w:val="28"/>
          <w:szCs w:val="28"/>
        </w:rPr>
        <w:t>2</w:t>
      </w:r>
      <w:r w:rsidRPr="00563ED3">
        <w:rPr>
          <w:rFonts w:ascii="標楷體" w:eastAsia="標楷體" w:hAnsi="標楷體" w:cs="Times New Roman"/>
          <w:sz w:val="28"/>
          <w:szCs w:val="28"/>
        </w:rPr>
        <w:t>,</w:t>
      </w:r>
      <w:r>
        <w:rPr>
          <w:rFonts w:ascii="標楷體" w:eastAsia="標楷體" w:hAnsi="標楷體" w:cs="Times New Roman" w:hint="eastAsia"/>
          <w:sz w:val="28"/>
          <w:szCs w:val="28"/>
        </w:rPr>
        <w:t>431</w:t>
      </w:r>
      <w:r w:rsidRPr="00563ED3">
        <w:rPr>
          <w:rFonts w:ascii="標楷體" w:eastAsia="標楷體" w:hAnsi="標楷體" w:cs="Times New Roman" w:hint="eastAsia"/>
          <w:sz w:val="28"/>
          <w:szCs w:val="28"/>
        </w:rPr>
        <w:t>萬餘元，較11</w:t>
      </w:r>
      <w:r>
        <w:rPr>
          <w:rFonts w:ascii="標楷體" w:eastAsia="標楷體" w:hAnsi="標楷體" w:cs="Times New Roman" w:hint="eastAsia"/>
          <w:sz w:val="28"/>
          <w:szCs w:val="28"/>
        </w:rPr>
        <w:t>2</w:t>
      </w:r>
      <w:r w:rsidRPr="00563ED3">
        <w:rPr>
          <w:rFonts w:ascii="標楷體" w:eastAsia="標楷體" w:hAnsi="標楷體" w:cs="Times New Roman" w:hint="eastAsia"/>
          <w:sz w:val="28"/>
          <w:szCs w:val="28"/>
        </w:rPr>
        <w:t>年底1</w:t>
      </w:r>
      <w:r>
        <w:rPr>
          <w:rFonts w:ascii="標楷體" w:eastAsia="標楷體" w:hAnsi="標楷體" w:cs="Times New Roman" w:hint="eastAsia"/>
          <w:sz w:val="28"/>
          <w:szCs w:val="28"/>
        </w:rPr>
        <w:t>1</w:t>
      </w:r>
      <w:r w:rsidRPr="00563ED3">
        <w:rPr>
          <w:rFonts w:ascii="標楷體" w:eastAsia="標楷體" w:hAnsi="標楷體" w:cs="Times New Roman" w:hint="eastAsia"/>
          <w:sz w:val="28"/>
          <w:szCs w:val="28"/>
        </w:rPr>
        <w:t>兆</w:t>
      </w:r>
      <w:r>
        <w:rPr>
          <w:rFonts w:ascii="標楷體" w:eastAsia="標楷體" w:hAnsi="標楷體" w:cs="Times New Roman" w:hint="eastAsia"/>
          <w:sz w:val="28"/>
          <w:szCs w:val="28"/>
        </w:rPr>
        <w:t>1</w:t>
      </w:r>
      <w:r w:rsidRPr="00563ED3">
        <w:rPr>
          <w:rFonts w:ascii="標楷體" w:eastAsia="標楷體" w:hAnsi="標楷體" w:cs="Times New Roman" w:hint="eastAsia"/>
          <w:sz w:val="28"/>
          <w:szCs w:val="28"/>
        </w:rPr>
        <w:t>,</w:t>
      </w:r>
      <w:r>
        <w:rPr>
          <w:rFonts w:ascii="標楷體" w:eastAsia="標楷體" w:hAnsi="標楷體" w:cs="Times New Roman" w:hint="eastAsia"/>
          <w:sz w:val="28"/>
          <w:szCs w:val="28"/>
        </w:rPr>
        <w:t>271</w:t>
      </w:r>
      <w:r w:rsidRPr="00563ED3">
        <w:rPr>
          <w:rFonts w:ascii="標楷體" w:eastAsia="標楷體" w:hAnsi="標楷體" w:cs="Times New Roman" w:hint="eastAsia"/>
          <w:sz w:val="28"/>
          <w:szCs w:val="28"/>
        </w:rPr>
        <w:t>億</w:t>
      </w:r>
      <w:r>
        <w:rPr>
          <w:rFonts w:ascii="標楷體" w:eastAsia="標楷體" w:hAnsi="標楷體" w:cs="Times New Roman" w:hint="eastAsia"/>
          <w:sz w:val="28"/>
          <w:szCs w:val="28"/>
        </w:rPr>
        <w:t>2</w:t>
      </w:r>
      <w:r w:rsidRPr="00563ED3">
        <w:rPr>
          <w:rFonts w:ascii="標楷體" w:eastAsia="標楷體" w:hAnsi="標楷體" w:cs="Times New Roman"/>
          <w:sz w:val="28"/>
          <w:szCs w:val="28"/>
        </w:rPr>
        <w:t>,</w:t>
      </w:r>
      <w:r>
        <w:rPr>
          <w:rFonts w:ascii="標楷體" w:eastAsia="標楷體" w:hAnsi="標楷體" w:cs="Times New Roman" w:hint="eastAsia"/>
          <w:sz w:val="28"/>
          <w:szCs w:val="28"/>
        </w:rPr>
        <w:t>670</w:t>
      </w:r>
      <w:r w:rsidRPr="00563ED3">
        <w:rPr>
          <w:rFonts w:ascii="標楷體" w:eastAsia="標楷體" w:hAnsi="標楷體" w:cs="Times New Roman" w:hint="eastAsia"/>
          <w:sz w:val="28"/>
          <w:szCs w:val="28"/>
        </w:rPr>
        <w:t>萬餘元，增加</w:t>
      </w:r>
      <w:r>
        <w:rPr>
          <w:rFonts w:ascii="標楷體" w:eastAsia="標楷體" w:hAnsi="標楷體" w:cs="Times New Roman" w:hint="eastAsia"/>
          <w:sz w:val="28"/>
          <w:szCs w:val="28"/>
        </w:rPr>
        <w:t>1</w:t>
      </w:r>
      <w:r w:rsidRPr="00563ED3">
        <w:rPr>
          <w:rFonts w:ascii="標楷體" w:eastAsia="標楷體" w:hAnsi="標楷體" w:cs="新細明體"/>
          <w:kern w:val="0"/>
          <w:sz w:val="28"/>
          <w:szCs w:val="24"/>
        </w:rPr>
        <w:t>,</w:t>
      </w:r>
      <w:r>
        <w:rPr>
          <w:rFonts w:ascii="標楷體" w:eastAsia="標楷體" w:hAnsi="標楷體" w:cs="新細明體" w:hint="eastAsia"/>
          <w:kern w:val="0"/>
          <w:sz w:val="28"/>
          <w:szCs w:val="24"/>
        </w:rPr>
        <w:t>153</w:t>
      </w:r>
      <w:r w:rsidRPr="00563ED3">
        <w:rPr>
          <w:rFonts w:ascii="標楷體" w:eastAsia="標楷體" w:hAnsi="標楷體" w:cs="新細明體" w:hint="eastAsia"/>
          <w:kern w:val="0"/>
          <w:sz w:val="28"/>
          <w:szCs w:val="24"/>
        </w:rPr>
        <w:t>億</w:t>
      </w:r>
      <w:r>
        <w:rPr>
          <w:rFonts w:ascii="標楷體" w:eastAsia="標楷體" w:hAnsi="標楷體" w:cs="新細明體" w:hint="eastAsia"/>
          <w:kern w:val="0"/>
          <w:sz w:val="28"/>
          <w:szCs w:val="24"/>
        </w:rPr>
        <w:t>9</w:t>
      </w:r>
      <w:r w:rsidRPr="00563ED3">
        <w:rPr>
          <w:rFonts w:ascii="標楷體" w:eastAsia="標楷體" w:hAnsi="標楷體" w:cs="新細明體"/>
          <w:kern w:val="0"/>
          <w:sz w:val="28"/>
          <w:szCs w:val="24"/>
        </w:rPr>
        <w:t>,</w:t>
      </w:r>
      <w:r>
        <w:rPr>
          <w:rFonts w:ascii="標楷體" w:eastAsia="標楷體" w:hAnsi="標楷體" w:cs="新細明體" w:hint="eastAsia"/>
          <w:kern w:val="0"/>
          <w:sz w:val="28"/>
          <w:szCs w:val="24"/>
        </w:rPr>
        <w:t>760</w:t>
      </w:r>
      <w:r w:rsidRPr="00563ED3">
        <w:rPr>
          <w:rFonts w:ascii="標楷體" w:eastAsia="標楷體" w:hAnsi="標楷體" w:cs="新細明體" w:hint="eastAsia"/>
          <w:kern w:val="0"/>
          <w:sz w:val="28"/>
          <w:szCs w:val="24"/>
        </w:rPr>
        <w:t>萬</w:t>
      </w:r>
      <w:r w:rsidRPr="00563ED3">
        <w:rPr>
          <w:rFonts w:ascii="標楷體" w:eastAsia="標楷體" w:hAnsi="標楷體" w:cs="Times New Roman" w:hint="eastAsia"/>
          <w:sz w:val="28"/>
          <w:szCs w:val="28"/>
        </w:rPr>
        <w:t>餘元，主要原因詳前述整體資產及負債增加之說明。</w:t>
      </w:r>
    </w:p>
    <w:p w14:paraId="1A0FAEE2" w14:textId="77777777" w:rsidR="006271C8" w:rsidRPr="00563ED3" w:rsidRDefault="006271C8" w:rsidP="006271C8">
      <w:pPr>
        <w:overflowPunct w:val="0"/>
        <w:spacing w:beforeLines="20" w:before="72" w:afterLines="20" w:after="72" w:line="440" w:lineRule="exact"/>
        <w:ind w:firstLineChars="200" w:firstLine="544"/>
        <w:jc w:val="both"/>
        <w:rPr>
          <w:rFonts w:ascii="標楷體" w:eastAsia="標楷體" w:hAnsi="標楷體" w:cs="Times New Roman"/>
          <w:spacing w:val="-4"/>
          <w:sz w:val="28"/>
          <w:szCs w:val="28"/>
        </w:rPr>
      </w:pPr>
      <w:r w:rsidRPr="00563ED3">
        <w:rPr>
          <w:rFonts w:ascii="標楷體" w:eastAsia="標楷體" w:hAnsi="標楷體" w:cs="Times New Roman" w:hint="eastAsia"/>
          <w:spacing w:val="-4"/>
          <w:sz w:val="28"/>
          <w:szCs w:val="28"/>
        </w:rPr>
        <w:t>茲將11</w:t>
      </w:r>
      <w:r>
        <w:rPr>
          <w:rFonts w:ascii="標楷體" w:eastAsia="標楷體" w:hAnsi="標楷體" w:cs="Times New Roman" w:hint="eastAsia"/>
          <w:spacing w:val="-4"/>
          <w:sz w:val="28"/>
          <w:szCs w:val="28"/>
        </w:rPr>
        <w:t>3</w:t>
      </w:r>
      <w:r w:rsidRPr="00563ED3">
        <w:rPr>
          <w:rFonts w:ascii="標楷體" w:eastAsia="標楷體" w:hAnsi="標楷體" w:cs="Times New Roman" w:hint="eastAsia"/>
          <w:spacing w:val="-4"/>
          <w:sz w:val="28"/>
          <w:szCs w:val="28"/>
        </w:rPr>
        <w:t>年度整體資產、負債、淨資產各科目增減變化明細情形，詳列如下表：</w:t>
      </w:r>
    </w:p>
    <w:tbl>
      <w:tblPr>
        <w:tblW w:w="9923" w:type="dxa"/>
        <w:jc w:val="center"/>
        <w:tblLayout w:type="fixed"/>
        <w:tblCellMar>
          <w:left w:w="30" w:type="dxa"/>
          <w:right w:w="30" w:type="dxa"/>
        </w:tblCellMar>
        <w:tblLook w:val="04A0" w:firstRow="1" w:lastRow="0" w:firstColumn="1" w:lastColumn="0" w:noHBand="0" w:noVBand="1"/>
      </w:tblPr>
      <w:tblGrid>
        <w:gridCol w:w="1786"/>
        <w:gridCol w:w="695"/>
        <w:gridCol w:w="2480"/>
        <w:gridCol w:w="2481"/>
        <w:gridCol w:w="2481"/>
      </w:tblGrid>
      <w:tr w:rsidR="006271C8" w:rsidRPr="00563ED3" w14:paraId="434788AF" w14:textId="77777777" w:rsidTr="00C153D6">
        <w:trPr>
          <w:cantSplit/>
          <w:trHeight w:val="474"/>
          <w:jc w:val="center"/>
        </w:trPr>
        <w:tc>
          <w:tcPr>
            <w:tcW w:w="9923" w:type="dxa"/>
            <w:gridSpan w:val="5"/>
            <w:vAlign w:val="bottom"/>
            <w:hideMark/>
          </w:tcPr>
          <w:p w14:paraId="66B4DB22" w14:textId="77777777" w:rsidR="006271C8" w:rsidRPr="00563ED3" w:rsidRDefault="006271C8" w:rsidP="00C153D6">
            <w:pPr>
              <w:overflowPunct w:val="0"/>
              <w:spacing w:beforeLines="10" w:before="36" w:afterLines="25" w:after="90" w:line="360" w:lineRule="exact"/>
              <w:jc w:val="center"/>
              <w:rPr>
                <w:rFonts w:ascii="標楷體" w:eastAsia="標楷體" w:hAnsi="標楷體" w:cs="Times New Roman"/>
                <w:b/>
                <w:spacing w:val="40"/>
                <w:sz w:val="28"/>
                <w:szCs w:val="28"/>
                <w:u w:val="single"/>
              </w:rPr>
            </w:pPr>
            <w:r w:rsidRPr="00563ED3">
              <w:rPr>
                <w:rFonts w:ascii="標楷體" w:eastAsia="標楷體" w:hAnsi="標楷體" w:cs="Times New Roman" w:hint="eastAsia"/>
                <w:b/>
                <w:spacing w:val="40"/>
                <w:sz w:val="28"/>
                <w:szCs w:val="28"/>
                <w:u w:val="single"/>
              </w:rPr>
              <w:t>臺北</w:t>
            </w:r>
            <w:r w:rsidRPr="00563ED3">
              <w:rPr>
                <w:rFonts w:ascii="標楷體" w:eastAsia="標楷體" w:hAnsi="標楷體" w:cs="Times New Roman"/>
                <w:b/>
                <w:spacing w:val="40"/>
                <w:sz w:val="28"/>
                <w:szCs w:val="28"/>
                <w:u w:val="single"/>
              </w:rPr>
              <w:t>市</w:t>
            </w:r>
            <w:r w:rsidRPr="00563ED3">
              <w:rPr>
                <w:rFonts w:ascii="標楷體" w:eastAsia="標楷體" w:hAnsi="標楷體" w:cs="Times New Roman" w:hint="eastAsia"/>
                <w:b/>
                <w:spacing w:val="40"/>
                <w:sz w:val="28"/>
                <w:szCs w:val="28"/>
                <w:u w:val="single"/>
              </w:rPr>
              <w:t>總決</w:t>
            </w:r>
            <w:r w:rsidRPr="00563ED3">
              <w:rPr>
                <w:rFonts w:ascii="標楷體" w:eastAsia="標楷體" w:hAnsi="標楷體" w:cs="Times New Roman"/>
                <w:b/>
                <w:spacing w:val="40"/>
                <w:sz w:val="28"/>
                <w:szCs w:val="28"/>
                <w:u w:val="single"/>
              </w:rPr>
              <w:t>算整體資產負債表</w:t>
            </w:r>
          </w:p>
        </w:tc>
      </w:tr>
      <w:tr w:rsidR="006271C8" w:rsidRPr="00563ED3" w14:paraId="5F6A8669" w14:textId="77777777" w:rsidTr="00C153D6">
        <w:trPr>
          <w:cantSplit/>
          <w:trHeight w:hRule="exact" w:val="283"/>
          <w:jc w:val="center"/>
        </w:trPr>
        <w:tc>
          <w:tcPr>
            <w:tcW w:w="9923" w:type="dxa"/>
            <w:gridSpan w:val="5"/>
            <w:vAlign w:val="center"/>
            <w:hideMark/>
          </w:tcPr>
          <w:p w14:paraId="2A53798B" w14:textId="77777777" w:rsidR="006271C8" w:rsidRPr="00563ED3" w:rsidRDefault="006271C8" w:rsidP="00C153D6">
            <w:pPr>
              <w:overflowPunct w:val="0"/>
              <w:spacing w:line="240" w:lineRule="exact"/>
              <w:jc w:val="center"/>
              <w:rPr>
                <w:rFonts w:ascii="標楷體" w:eastAsia="標楷體" w:hAnsi="標楷體" w:cs="Times New Roman"/>
                <w:b/>
                <w:spacing w:val="4"/>
                <w:sz w:val="20"/>
                <w:szCs w:val="20"/>
                <w:u w:val="single"/>
              </w:rPr>
            </w:pPr>
            <w:r w:rsidRPr="00563ED3">
              <w:rPr>
                <w:rFonts w:ascii="標楷體" w:eastAsia="標楷體" w:hAnsi="標楷體" w:cs="Times New Roman" w:hint="eastAsia"/>
                <w:spacing w:val="4"/>
                <w:sz w:val="22"/>
                <w:szCs w:val="20"/>
              </w:rPr>
              <w:t>中華民國11</w:t>
            </w:r>
            <w:r>
              <w:rPr>
                <w:rFonts w:ascii="標楷體" w:eastAsia="標楷體" w:hAnsi="標楷體" w:cs="Times New Roman" w:hint="eastAsia"/>
                <w:spacing w:val="4"/>
                <w:sz w:val="22"/>
                <w:szCs w:val="20"/>
              </w:rPr>
              <w:t>3</w:t>
            </w:r>
            <w:r w:rsidRPr="00563ED3">
              <w:rPr>
                <w:rFonts w:ascii="標楷體" w:eastAsia="標楷體" w:hAnsi="標楷體" w:cs="Times New Roman" w:hint="eastAsia"/>
                <w:spacing w:val="4"/>
                <w:sz w:val="22"/>
                <w:szCs w:val="20"/>
              </w:rPr>
              <w:t>年12月31日</w:t>
            </w:r>
          </w:p>
        </w:tc>
      </w:tr>
      <w:tr w:rsidR="006271C8" w:rsidRPr="00563ED3" w14:paraId="31AEAE03" w14:textId="77777777" w:rsidTr="00C153D6">
        <w:trPr>
          <w:cantSplit/>
          <w:trHeight w:hRule="exact" w:val="284"/>
          <w:jc w:val="center"/>
        </w:trPr>
        <w:tc>
          <w:tcPr>
            <w:tcW w:w="1786" w:type="dxa"/>
            <w:tcBorders>
              <w:top w:val="nil"/>
              <w:left w:val="nil"/>
              <w:bottom w:val="single" w:sz="4" w:space="0" w:color="auto"/>
              <w:right w:val="nil"/>
            </w:tcBorders>
            <w:tcMar>
              <w:top w:w="0" w:type="dxa"/>
              <w:left w:w="28" w:type="dxa"/>
              <w:bottom w:w="0" w:type="dxa"/>
              <w:right w:w="28" w:type="dxa"/>
            </w:tcMar>
            <w:hideMark/>
          </w:tcPr>
          <w:p w14:paraId="14B35DD6" w14:textId="77777777" w:rsidR="006271C8" w:rsidRPr="00563ED3" w:rsidRDefault="006271C8" w:rsidP="00C153D6">
            <w:pPr>
              <w:overflowPunct w:val="0"/>
              <w:spacing w:beforeLines="30" w:before="108"/>
              <w:ind w:firstLine="6"/>
              <w:jc w:val="both"/>
              <w:rPr>
                <w:rFonts w:ascii="標楷體" w:eastAsia="標楷體" w:hAnsi="標楷體" w:cs="Times New Roman"/>
                <w:b/>
                <w:sz w:val="20"/>
                <w:szCs w:val="20"/>
              </w:rPr>
            </w:pPr>
          </w:p>
        </w:tc>
        <w:tc>
          <w:tcPr>
            <w:tcW w:w="8137" w:type="dxa"/>
            <w:gridSpan w:val="4"/>
            <w:tcBorders>
              <w:top w:val="nil"/>
              <w:left w:val="nil"/>
              <w:bottom w:val="single" w:sz="4" w:space="0" w:color="auto"/>
              <w:right w:val="nil"/>
            </w:tcBorders>
            <w:tcMar>
              <w:top w:w="0" w:type="dxa"/>
              <w:left w:w="28" w:type="dxa"/>
              <w:bottom w:w="0" w:type="dxa"/>
              <w:right w:w="28" w:type="dxa"/>
            </w:tcMar>
            <w:vAlign w:val="bottom"/>
            <w:hideMark/>
          </w:tcPr>
          <w:p w14:paraId="40239F9A" w14:textId="77777777" w:rsidR="006271C8" w:rsidRPr="00563ED3" w:rsidRDefault="006271C8" w:rsidP="001146C8">
            <w:pPr>
              <w:overflowPunct w:val="0"/>
              <w:snapToGrid w:val="0"/>
              <w:spacing w:after="40" w:line="240" w:lineRule="exact"/>
              <w:ind w:rightChars="-9" w:right="-22"/>
              <w:jc w:val="right"/>
              <w:rPr>
                <w:rFonts w:ascii="標楷體" w:eastAsia="標楷體" w:hAnsi="標楷體" w:cs="Times New Roman"/>
                <w:w w:val="95"/>
                <w:sz w:val="20"/>
                <w:szCs w:val="20"/>
              </w:rPr>
            </w:pPr>
            <w:r w:rsidRPr="00563ED3">
              <w:rPr>
                <w:rFonts w:ascii="標楷體" w:eastAsia="標楷體" w:hAnsi="標楷體" w:cs="Times New Roman" w:hint="eastAsia"/>
                <w:sz w:val="20"/>
                <w:szCs w:val="20"/>
              </w:rPr>
              <w:t>單位：新臺幣百</w:t>
            </w:r>
            <w:r w:rsidRPr="00563ED3">
              <w:rPr>
                <w:rFonts w:ascii="標楷體" w:eastAsia="標楷體" w:hAnsi="標楷體" w:cs="Times New Roman"/>
                <w:sz w:val="20"/>
                <w:szCs w:val="20"/>
              </w:rPr>
              <w:t>萬</w:t>
            </w:r>
            <w:r w:rsidRPr="00563ED3">
              <w:rPr>
                <w:rFonts w:ascii="標楷體" w:eastAsia="標楷體" w:hAnsi="標楷體" w:cs="Times New Roman" w:hint="eastAsia"/>
                <w:sz w:val="20"/>
                <w:szCs w:val="20"/>
              </w:rPr>
              <w:t>元</w:t>
            </w:r>
          </w:p>
        </w:tc>
      </w:tr>
      <w:tr w:rsidR="006271C8" w:rsidRPr="00563ED3" w14:paraId="60BF8FB2" w14:textId="77777777" w:rsidTr="00C153D6">
        <w:trPr>
          <w:cantSplit/>
          <w:trHeight w:val="340"/>
          <w:jc w:val="center"/>
        </w:trPr>
        <w:tc>
          <w:tcPr>
            <w:tcW w:w="2481"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556857B" w14:textId="77777777" w:rsidR="006271C8" w:rsidRPr="00563ED3" w:rsidRDefault="006271C8" w:rsidP="00C153D6">
            <w:pPr>
              <w:overflowPunct w:val="0"/>
              <w:ind w:leftChars="30" w:left="72" w:rightChars="30" w:right="72"/>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科</w:t>
            </w:r>
            <w:r w:rsidRPr="00563ED3">
              <w:rPr>
                <w:rFonts w:ascii="標楷體" w:eastAsia="標楷體" w:hAnsi="標楷體" w:cs="Times New Roman"/>
                <w:sz w:val="20"/>
                <w:szCs w:val="20"/>
              </w:rPr>
              <w:t>目</w:t>
            </w:r>
          </w:p>
        </w:tc>
        <w:tc>
          <w:tcPr>
            <w:tcW w:w="248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34B71BD" w14:textId="77777777" w:rsidR="006271C8" w:rsidRPr="00563ED3" w:rsidRDefault="006271C8" w:rsidP="00C153D6">
            <w:pPr>
              <w:overflowPunct w:val="0"/>
              <w:ind w:leftChars="30" w:left="72" w:rightChars="30" w:right="72"/>
              <w:jc w:val="distribute"/>
              <w:rPr>
                <w:rFonts w:ascii="標楷體" w:eastAsia="標楷體" w:hAnsi="標楷體" w:cs="Times New Roman"/>
                <w:spacing w:val="-8"/>
                <w:sz w:val="20"/>
                <w:szCs w:val="20"/>
              </w:rPr>
            </w:pPr>
            <w:r w:rsidRPr="00563ED3">
              <w:rPr>
                <w:rFonts w:ascii="標楷體" w:eastAsia="標楷體" w:hAnsi="標楷體" w:cs="Times New Roman" w:hint="eastAsia"/>
                <w:spacing w:val="-8"/>
                <w:sz w:val="20"/>
                <w:szCs w:val="20"/>
              </w:rPr>
              <w:t>11</w:t>
            </w:r>
            <w:r>
              <w:rPr>
                <w:rFonts w:ascii="標楷體" w:eastAsia="標楷體" w:hAnsi="標楷體" w:cs="Times New Roman" w:hint="eastAsia"/>
                <w:spacing w:val="-8"/>
                <w:sz w:val="20"/>
                <w:szCs w:val="20"/>
              </w:rPr>
              <w:t>3</w:t>
            </w:r>
            <w:r w:rsidRPr="00563ED3">
              <w:rPr>
                <w:rFonts w:ascii="標楷體" w:eastAsia="標楷體" w:hAnsi="標楷體" w:cs="Times New Roman" w:hint="eastAsia"/>
                <w:spacing w:val="-8"/>
                <w:sz w:val="20"/>
                <w:szCs w:val="20"/>
              </w:rPr>
              <w:t>年12月31日</w:t>
            </w:r>
          </w:p>
        </w:tc>
        <w:tc>
          <w:tcPr>
            <w:tcW w:w="248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70572005" w14:textId="77777777" w:rsidR="006271C8" w:rsidRPr="00563ED3" w:rsidRDefault="006271C8" w:rsidP="00C153D6">
            <w:pPr>
              <w:overflowPunct w:val="0"/>
              <w:ind w:leftChars="30" w:left="72" w:rightChars="30" w:right="72"/>
              <w:jc w:val="distribute"/>
              <w:rPr>
                <w:rFonts w:ascii="標楷體" w:eastAsia="標楷體" w:hAnsi="標楷體" w:cs="Times New Roman"/>
                <w:spacing w:val="-8"/>
                <w:sz w:val="20"/>
                <w:szCs w:val="20"/>
              </w:rPr>
            </w:pPr>
            <w:r w:rsidRPr="00563ED3">
              <w:rPr>
                <w:rFonts w:ascii="標楷體" w:eastAsia="標楷體" w:hAnsi="標楷體" w:cs="Times New Roman" w:hint="eastAsia"/>
                <w:spacing w:val="-8"/>
                <w:sz w:val="20"/>
                <w:szCs w:val="20"/>
              </w:rPr>
              <w:t>11</w:t>
            </w:r>
            <w:r>
              <w:rPr>
                <w:rFonts w:ascii="標楷體" w:eastAsia="標楷體" w:hAnsi="標楷體" w:cs="Times New Roman" w:hint="eastAsia"/>
                <w:spacing w:val="-8"/>
                <w:sz w:val="20"/>
                <w:szCs w:val="20"/>
              </w:rPr>
              <w:t>2</w:t>
            </w:r>
            <w:r w:rsidRPr="00563ED3">
              <w:rPr>
                <w:rFonts w:ascii="標楷體" w:eastAsia="標楷體" w:hAnsi="標楷體" w:cs="Times New Roman" w:hint="eastAsia"/>
                <w:spacing w:val="-8"/>
                <w:sz w:val="20"/>
                <w:szCs w:val="20"/>
              </w:rPr>
              <w:t>年12月31日</w:t>
            </w:r>
          </w:p>
        </w:tc>
        <w:tc>
          <w:tcPr>
            <w:tcW w:w="2481" w:type="dxa"/>
            <w:tcBorders>
              <w:top w:val="nil"/>
              <w:left w:val="single" w:sz="4" w:space="0" w:color="auto"/>
              <w:bottom w:val="single" w:sz="4" w:space="0" w:color="auto"/>
              <w:right w:val="single" w:sz="4" w:space="0" w:color="auto"/>
            </w:tcBorders>
            <w:vAlign w:val="center"/>
          </w:tcPr>
          <w:p w14:paraId="59746124" w14:textId="77777777" w:rsidR="006271C8" w:rsidRPr="00563ED3" w:rsidRDefault="006271C8" w:rsidP="00C153D6">
            <w:pPr>
              <w:overflowPunct w:val="0"/>
              <w:ind w:leftChars="30" w:left="72" w:rightChars="30" w:right="72"/>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比</w:t>
            </w:r>
            <w:r w:rsidRPr="00563ED3">
              <w:rPr>
                <w:rFonts w:ascii="標楷體" w:eastAsia="標楷體" w:hAnsi="標楷體" w:cs="Times New Roman"/>
                <w:sz w:val="20"/>
                <w:szCs w:val="20"/>
              </w:rPr>
              <w:t>較</w:t>
            </w:r>
            <w:r w:rsidRPr="00563ED3">
              <w:rPr>
                <w:rFonts w:ascii="標楷體" w:eastAsia="標楷體" w:hAnsi="標楷體" w:cs="Times New Roman" w:hint="eastAsia"/>
                <w:sz w:val="20"/>
                <w:szCs w:val="20"/>
              </w:rPr>
              <w:t>增減</w:t>
            </w:r>
          </w:p>
        </w:tc>
      </w:tr>
      <w:tr w:rsidR="006271C8" w:rsidRPr="00563ED3" w14:paraId="1BD140DE" w14:textId="77777777" w:rsidTr="00C153D6">
        <w:trPr>
          <w:cantSplit/>
          <w:trHeight w:val="312"/>
          <w:jc w:val="center"/>
        </w:trPr>
        <w:tc>
          <w:tcPr>
            <w:tcW w:w="2481" w:type="dxa"/>
            <w:gridSpan w:val="2"/>
            <w:tcBorders>
              <w:top w:val="single" w:sz="4" w:space="0" w:color="auto"/>
              <w:left w:val="single" w:sz="4" w:space="0" w:color="auto"/>
              <w:right w:val="single" w:sz="4" w:space="0" w:color="auto"/>
            </w:tcBorders>
            <w:tcMar>
              <w:top w:w="0" w:type="dxa"/>
              <w:left w:w="28" w:type="dxa"/>
              <w:bottom w:w="0" w:type="dxa"/>
              <w:right w:w="28" w:type="dxa"/>
            </w:tcMar>
            <w:vAlign w:val="center"/>
            <w:hideMark/>
          </w:tcPr>
          <w:p w14:paraId="2FF895E7" w14:textId="77777777" w:rsidR="006271C8" w:rsidRPr="00563ED3" w:rsidRDefault="006271C8" w:rsidP="00C153D6">
            <w:pPr>
              <w:widowControl/>
              <w:overflowPunct w:val="0"/>
              <w:spacing w:line="240" w:lineRule="exact"/>
              <w:jc w:val="distribute"/>
              <w:rPr>
                <w:rFonts w:ascii="標楷體" w:eastAsia="標楷體" w:hAnsi="標楷體" w:cs="Times New Roman"/>
                <w:b/>
                <w:bCs/>
                <w:kern w:val="0"/>
                <w:sz w:val="20"/>
                <w:szCs w:val="20"/>
              </w:rPr>
            </w:pPr>
            <w:r w:rsidRPr="00563ED3">
              <w:rPr>
                <w:rFonts w:ascii="標楷體" w:eastAsia="標楷體" w:hAnsi="標楷體" w:cs="Times New Roman" w:hint="eastAsia"/>
                <w:b/>
                <w:bCs/>
                <w:sz w:val="20"/>
                <w:szCs w:val="20"/>
              </w:rPr>
              <w:t>資產</w:t>
            </w:r>
          </w:p>
        </w:tc>
        <w:tc>
          <w:tcPr>
            <w:tcW w:w="2480" w:type="dxa"/>
            <w:tcBorders>
              <w:top w:val="single" w:sz="4" w:space="0" w:color="auto"/>
              <w:left w:val="single" w:sz="4" w:space="0" w:color="auto"/>
              <w:right w:val="single" w:sz="4" w:space="0" w:color="auto"/>
            </w:tcBorders>
            <w:shd w:val="clear" w:color="auto" w:fill="FFFFFF"/>
            <w:tcMar>
              <w:top w:w="0" w:type="dxa"/>
              <w:left w:w="28" w:type="dxa"/>
              <w:bottom w:w="0" w:type="dxa"/>
              <w:right w:w="28" w:type="dxa"/>
            </w:tcMar>
            <w:vAlign w:val="center"/>
          </w:tcPr>
          <w:p w14:paraId="6E9B8A85" w14:textId="77777777" w:rsidR="006271C8" w:rsidRPr="00563ED3" w:rsidRDefault="006271C8" w:rsidP="00C153D6">
            <w:pPr>
              <w:overflowPunct w:val="0"/>
              <w:spacing w:line="240" w:lineRule="exact"/>
              <w:jc w:val="right"/>
              <w:rPr>
                <w:rFonts w:ascii="標楷體" w:eastAsia="標楷體" w:hAnsi="標楷體" w:cs="Times New Roman"/>
                <w:b/>
                <w:sz w:val="20"/>
                <w:szCs w:val="20"/>
              </w:rPr>
            </w:pPr>
            <w:r>
              <w:rPr>
                <w:rFonts w:ascii="標楷體" w:eastAsia="標楷體" w:hAnsi="標楷體" w:hint="eastAsia"/>
                <w:b/>
                <w:bCs/>
                <w:sz w:val="20"/>
                <w:szCs w:val="20"/>
              </w:rPr>
              <w:t>11,527,654</w:t>
            </w:r>
          </w:p>
        </w:tc>
        <w:tc>
          <w:tcPr>
            <w:tcW w:w="2481" w:type="dxa"/>
            <w:tcBorders>
              <w:top w:val="single" w:sz="4" w:space="0" w:color="auto"/>
              <w:left w:val="nil"/>
              <w:right w:val="single" w:sz="4" w:space="0" w:color="auto"/>
            </w:tcBorders>
            <w:shd w:val="clear" w:color="auto" w:fill="FFFFFF"/>
            <w:vAlign w:val="center"/>
          </w:tcPr>
          <w:p w14:paraId="601DF4B8" w14:textId="77777777" w:rsidR="006271C8" w:rsidRPr="00563ED3" w:rsidRDefault="006271C8" w:rsidP="00C153D6">
            <w:pPr>
              <w:overflowPunct w:val="0"/>
              <w:spacing w:line="240" w:lineRule="exact"/>
              <w:jc w:val="right"/>
              <w:rPr>
                <w:rFonts w:ascii="標楷體" w:eastAsia="標楷體" w:hAnsi="標楷體" w:cs="Times New Roman"/>
                <w:b/>
                <w:sz w:val="20"/>
                <w:szCs w:val="20"/>
              </w:rPr>
            </w:pPr>
            <w:r>
              <w:rPr>
                <w:rFonts w:ascii="標楷體" w:eastAsia="標楷體" w:hAnsi="標楷體" w:hint="eastAsia"/>
                <w:b/>
                <w:bCs/>
                <w:sz w:val="20"/>
                <w:szCs w:val="20"/>
              </w:rPr>
              <w:t>11,406,976</w:t>
            </w:r>
          </w:p>
        </w:tc>
        <w:tc>
          <w:tcPr>
            <w:tcW w:w="2481" w:type="dxa"/>
            <w:tcBorders>
              <w:top w:val="single" w:sz="4" w:space="0" w:color="auto"/>
              <w:left w:val="nil"/>
              <w:right w:val="single" w:sz="4" w:space="0" w:color="auto"/>
            </w:tcBorders>
            <w:shd w:val="clear" w:color="auto" w:fill="FFFFFF"/>
            <w:tcMar>
              <w:top w:w="0" w:type="dxa"/>
              <w:left w:w="28" w:type="dxa"/>
              <w:bottom w:w="0" w:type="dxa"/>
              <w:right w:w="28" w:type="dxa"/>
            </w:tcMar>
            <w:vAlign w:val="center"/>
          </w:tcPr>
          <w:p w14:paraId="78421FF7" w14:textId="77777777" w:rsidR="006271C8" w:rsidRPr="00563ED3" w:rsidRDefault="006271C8" w:rsidP="00C153D6">
            <w:pPr>
              <w:overflowPunct w:val="0"/>
              <w:spacing w:line="240" w:lineRule="exact"/>
              <w:jc w:val="right"/>
              <w:rPr>
                <w:rFonts w:ascii="標楷體" w:eastAsia="標楷體" w:hAnsi="標楷體" w:cs="Times New Roman"/>
                <w:b/>
                <w:sz w:val="20"/>
                <w:szCs w:val="20"/>
              </w:rPr>
            </w:pPr>
            <w:r>
              <w:rPr>
                <w:rFonts w:ascii="標楷體" w:eastAsia="標楷體" w:hAnsi="標楷體" w:hint="eastAsia"/>
                <w:b/>
                <w:bCs/>
                <w:sz w:val="20"/>
                <w:szCs w:val="20"/>
              </w:rPr>
              <w:t>120,678</w:t>
            </w:r>
          </w:p>
        </w:tc>
      </w:tr>
      <w:tr w:rsidR="006271C8" w:rsidRPr="00563ED3" w14:paraId="588AA795" w14:textId="77777777" w:rsidTr="00C153D6">
        <w:trPr>
          <w:cantSplit/>
          <w:trHeight w:val="312"/>
          <w:jc w:val="center"/>
        </w:trPr>
        <w:tc>
          <w:tcPr>
            <w:tcW w:w="2481" w:type="dxa"/>
            <w:gridSpan w:val="2"/>
            <w:tcBorders>
              <w:left w:val="single" w:sz="4" w:space="0" w:color="auto"/>
              <w:right w:val="single" w:sz="4" w:space="0" w:color="auto"/>
            </w:tcBorders>
            <w:tcMar>
              <w:top w:w="0" w:type="dxa"/>
              <w:left w:w="28" w:type="dxa"/>
              <w:bottom w:w="0" w:type="dxa"/>
              <w:right w:w="28" w:type="dxa"/>
            </w:tcMar>
            <w:vAlign w:val="center"/>
            <w:hideMark/>
          </w:tcPr>
          <w:p w14:paraId="45B23B1F" w14:textId="77777777" w:rsidR="006271C8" w:rsidRPr="00563ED3" w:rsidRDefault="006271C8" w:rsidP="00C153D6">
            <w:pPr>
              <w:overflowPunct w:val="0"/>
              <w:snapToGrid w:val="0"/>
              <w:spacing w:line="240" w:lineRule="exact"/>
              <w:ind w:leftChars="100" w:left="640" w:right="57" w:hangingChars="200" w:hanging="400"/>
              <w:jc w:val="distribute"/>
              <w:rPr>
                <w:rFonts w:ascii="標楷體" w:eastAsia="標楷體" w:hAnsi="標楷體" w:cs="Times New Roman"/>
                <w:b/>
                <w:bCs/>
                <w:sz w:val="20"/>
                <w:szCs w:val="20"/>
              </w:rPr>
            </w:pPr>
            <w:r w:rsidRPr="00563ED3">
              <w:rPr>
                <w:rFonts w:ascii="標楷體" w:eastAsia="標楷體" w:hAnsi="標楷體" w:cs="Times New Roman" w:hint="eastAsia"/>
                <w:b/>
                <w:bCs/>
                <w:sz w:val="20"/>
                <w:szCs w:val="20"/>
              </w:rPr>
              <w:t>流動資產</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6192F01F" w14:textId="77777777" w:rsidR="006271C8" w:rsidRPr="000F614A" w:rsidRDefault="006271C8" w:rsidP="00C153D6">
            <w:pPr>
              <w:overflowPunct w:val="0"/>
              <w:spacing w:line="240" w:lineRule="exact"/>
              <w:jc w:val="right"/>
              <w:rPr>
                <w:rFonts w:ascii="標楷體" w:eastAsia="標楷體" w:hAnsi="標楷體" w:cs="Times New Roman"/>
                <w:b/>
                <w:bCs/>
                <w:sz w:val="20"/>
                <w:szCs w:val="20"/>
              </w:rPr>
            </w:pPr>
            <w:r>
              <w:rPr>
                <w:rFonts w:ascii="標楷體" w:eastAsia="標楷體" w:hAnsi="標楷體" w:hint="eastAsia"/>
                <w:b/>
                <w:bCs/>
                <w:sz w:val="20"/>
                <w:szCs w:val="20"/>
              </w:rPr>
              <w:t>283,282</w:t>
            </w:r>
          </w:p>
        </w:tc>
        <w:tc>
          <w:tcPr>
            <w:tcW w:w="2481" w:type="dxa"/>
            <w:tcBorders>
              <w:top w:val="nil"/>
              <w:left w:val="nil"/>
              <w:right w:val="single" w:sz="4" w:space="0" w:color="auto"/>
            </w:tcBorders>
            <w:shd w:val="clear" w:color="auto" w:fill="FFFFFF"/>
            <w:vAlign w:val="center"/>
          </w:tcPr>
          <w:p w14:paraId="5D12C9A0" w14:textId="77777777" w:rsidR="006271C8" w:rsidRPr="000F614A" w:rsidRDefault="006271C8" w:rsidP="00C153D6">
            <w:pPr>
              <w:overflowPunct w:val="0"/>
              <w:spacing w:line="240" w:lineRule="exact"/>
              <w:jc w:val="right"/>
              <w:rPr>
                <w:rFonts w:ascii="標楷體" w:eastAsia="標楷體" w:hAnsi="標楷體" w:cs="Times New Roman"/>
                <w:b/>
                <w:bCs/>
                <w:sz w:val="20"/>
                <w:szCs w:val="20"/>
              </w:rPr>
            </w:pPr>
            <w:r>
              <w:rPr>
                <w:rFonts w:ascii="標楷體" w:eastAsia="標楷體" w:hAnsi="標楷體" w:hint="eastAsia"/>
                <w:b/>
                <w:bCs/>
                <w:sz w:val="20"/>
                <w:szCs w:val="20"/>
              </w:rPr>
              <w:t>264,398</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34CDDC56" w14:textId="77777777" w:rsidR="006271C8" w:rsidRPr="000F614A" w:rsidRDefault="006271C8" w:rsidP="00C153D6">
            <w:pPr>
              <w:overflowPunct w:val="0"/>
              <w:spacing w:line="240" w:lineRule="exact"/>
              <w:jc w:val="right"/>
              <w:rPr>
                <w:rFonts w:ascii="標楷體" w:eastAsia="標楷體" w:hAnsi="標楷體" w:cs="Times New Roman"/>
                <w:b/>
                <w:bCs/>
                <w:sz w:val="20"/>
                <w:szCs w:val="20"/>
              </w:rPr>
            </w:pPr>
            <w:r>
              <w:rPr>
                <w:rFonts w:ascii="標楷體" w:eastAsia="標楷體" w:hAnsi="標楷體" w:hint="eastAsia"/>
                <w:b/>
                <w:bCs/>
                <w:sz w:val="20"/>
                <w:szCs w:val="20"/>
              </w:rPr>
              <w:t>18,884</w:t>
            </w:r>
          </w:p>
        </w:tc>
      </w:tr>
      <w:tr w:rsidR="006271C8" w:rsidRPr="00563ED3" w14:paraId="432EAF64" w14:textId="77777777" w:rsidTr="00C153D6">
        <w:trPr>
          <w:cantSplit/>
          <w:trHeight w:val="312"/>
          <w:jc w:val="center"/>
        </w:trPr>
        <w:tc>
          <w:tcPr>
            <w:tcW w:w="2481" w:type="dxa"/>
            <w:gridSpan w:val="2"/>
            <w:tcBorders>
              <w:left w:val="single" w:sz="4" w:space="0" w:color="auto"/>
              <w:bottom w:val="nil"/>
              <w:right w:val="single" w:sz="4" w:space="0" w:color="auto"/>
            </w:tcBorders>
            <w:tcMar>
              <w:top w:w="0" w:type="dxa"/>
              <w:left w:w="28" w:type="dxa"/>
              <w:bottom w:w="0" w:type="dxa"/>
              <w:right w:w="28" w:type="dxa"/>
            </w:tcMar>
            <w:vAlign w:val="center"/>
            <w:hideMark/>
          </w:tcPr>
          <w:p w14:paraId="5A4BDEE3" w14:textId="77777777" w:rsidR="006271C8" w:rsidRPr="00563ED3" w:rsidRDefault="006271C8" w:rsidP="00C153D6">
            <w:pPr>
              <w:overflowPunct w:val="0"/>
              <w:snapToGrid w:val="0"/>
              <w:spacing w:line="240" w:lineRule="exact"/>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現金</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2BB2898D"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94,836</w:t>
            </w:r>
          </w:p>
        </w:tc>
        <w:tc>
          <w:tcPr>
            <w:tcW w:w="2481" w:type="dxa"/>
            <w:tcBorders>
              <w:top w:val="nil"/>
              <w:left w:val="nil"/>
              <w:right w:val="single" w:sz="4" w:space="0" w:color="auto"/>
            </w:tcBorders>
            <w:shd w:val="clear" w:color="auto" w:fill="FFFFFF"/>
            <w:vAlign w:val="center"/>
          </w:tcPr>
          <w:p w14:paraId="7B53ACF4" w14:textId="77777777" w:rsidR="006271C8" w:rsidRPr="00563ED3" w:rsidRDefault="006271C8" w:rsidP="00C153D6">
            <w:pPr>
              <w:overflowPunct w:val="0"/>
              <w:spacing w:line="240" w:lineRule="exact"/>
              <w:jc w:val="right"/>
              <w:rPr>
                <w:rFonts w:ascii="標楷體" w:eastAsia="標楷體" w:hAnsi="標楷體" w:cs="Times New Roman"/>
                <w:sz w:val="20"/>
                <w:szCs w:val="20"/>
              </w:rPr>
            </w:pPr>
            <w:r>
              <w:rPr>
                <w:rFonts w:ascii="標楷體" w:eastAsia="標楷體" w:hAnsi="標楷體" w:hint="eastAsia"/>
                <w:sz w:val="20"/>
                <w:szCs w:val="20"/>
              </w:rPr>
              <w:t>95,320</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541EF876"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- 483</w:t>
            </w:r>
          </w:p>
        </w:tc>
      </w:tr>
      <w:tr w:rsidR="006271C8" w:rsidRPr="00563ED3" w14:paraId="5A234C1F"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hideMark/>
          </w:tcPr>
          <w:p w14:paraId="710B7813" w14:textId="77777777" w:rsidR="006271C8" w:rsidRPr="00563ED3" w:rsidRDefault="006271C8" w:rsidP="00C153D6">
            <w:pPr>
              <w:overflowPunct w:val="0"/>
              <w:snapToGrid w:val="0"/>
              <w:spacing w:line="240" w:lineRule="exact"/>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短期投資</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600A6E8E"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19,673</w:t>
            </w:r>
          </w:p>
        </w:tc>
        <w:tc>
          <w:tcPr>
            <w:tcW w:w="2481" w:type="dxa"/>
            <w:tcBorders>
              <w:top w:val="nil"/>
              <w:left w:val="nil"/>
              <w:right w:val="single" w:sz="4" w:space="0" w:color="auto"/>
            </w:tcBorders>
            <w:shd w:val="clear" w:color="auto" w:fill="FFFFFF"/>
            <w:vAlign w:val="center"/>
          </w:tcPr>
          <w:p w14:paraId="0B402EF5" w14:textId="77777777" w:rsidR="006271C8" w:rsidRPr="00563ED3" w:rsidRDefault="006271C8" w:rsidP="00C153D6">
            <w:pPr>
              <w:overflowPunct w:val="0"/>
              <w:spacing w:line="240" w:lineRule="exact"/>
              <w:jc w:val="right"/>
              <w:rPr>
                <w:rFonts w:ascii="標楷體" w:eastAsia="標楷體" w:hAnsi="標楷體" w:cs="Times New Roman"/>
                <w:sz w:val="20"/>
                <w:szCs w:val="20"/>
              </w:rPr>
            </w:pPr>
            <w:r>
              <w:rPr>
                <w:rFonts w:ascii="標楷體" w:eastAsia="標楷體" w:hAnsi="標楷體" w:hint="eastAsia"/>
                <w:sz w:val="20"/>
                <w:szCs w:val="20"/>
              </w:rPr>
              <w:t>19,261</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385619A9"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412</w:t>
            </w:r>
          </w:p>
        </w:tc>
      </w:tr>
      <w:tr w:rsidR="006271C8" w:rsidRPr="00563ED3" w14:paraId="4A26D634"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hideMark/>
          </w:tcPr>
          <w:p w14:paraId="172C3867" w14:textId="77777777" w:rsidR="006271C8" w:rsidRPr="00563ED3" w:rsidRDefault="006271C8" w:rsidP="00C153D6">
            <w:pPr>
              <w:overflowPunct w:val="0"/>
              <w:snapToGrid w:val="0"/>
              <w:spacing w:line="240" w:lineRule="exact"/>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應收款項</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167C738E"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96,898</w:t>
            </w:r>
          </w:p>
        </w:tc>
        <w:tc>
          <w:tcPr>
            <w:tcW w:w="2481" w:type="dxa"/>
            <w:tcBorders>
              <w:top w:val="nil"/>
              <w:left w:val="nil"/>
              <w:right w:val="single" w:sz="4" w:space="0" w:color="auto"/>
            </w:tcBorders>
            <w:shd w:val="clear" w:color="auto" w:fill="FFFFFF"/>
            <w:vAlign w:val="center"/>
          </w:tcPr>
          <w:p w14:paraId="3F69C18A" w14:textId="77777777" w:rsidR="006271C8" w:rsidRPr="00563ED3" w:rsidRDefault="006271C8" w:rsidP="00C153D6">
            <w:pPr>
              <w:overflowPunct w:val="0"/>
              <w:spacing w:line="240" w:lineRule="exact"/>
              <w:jc w:val="right"/>
              <w:rPr>
                <w:rFonts w:ascii="標楷體" w:eastAsia="標楷體" w:hAnsi="標楷體" w:cs="Times New Roman"/>
                <w:sz w:val="20"/>
                <w:szCs w:val="20"/>
              </w:rPr>
            </w:pPr>
            <w:r>
              <w:rPr>
                <w:rFonts w:ascii="標楷體" w:eastAsia="標楷體" w:hAnsi="標楷體" w:hint="eastAsia"/>
                <w:sz w:val="20"/>
                <w:szCs w:val="20"/>
              </w:rPr>
              <w:t>90,795</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57329263"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6,103</w:t>
            </w:r>
          </w:p>
        </w:tc>
      </w:tr>
      <w:tr w:rsidR="006271C8" w:rsidRPr="00563ED3" w14:paraId="3B124E42"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hideMark/>
          </w:tcPr>
          <w:p w14:paraId="4EF4547E" w14:textId="77777777" w:rsidR="006271C8" w:rsidRPr="00563ED3" w:rsidRDefault="006271C8" w:rsidP="00C153D6">
            <w:pPr>
              <w:overflowPunct w:val="0"/>
              <w:snapToGrid w:val="0"/>
              <w:spacing w:line="240" w:lineRule="exact"/>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存貨</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0E5A4A2E"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3,314</w:t>
            </w:r>
          </w:p>
        </w:tc>
        <w:tc>
          <w:tcPr>
            <w:tcW w:w="2481" w:type="dxa"/>
            <w:tcBorders>
              <w:top w:val="nil"/>
              <w:left w:val="nil"/>
              <w:right w:val="single" w:sz="4" w:space="0" w:color="auto"/>
            </w:tcBorders>
            <w:shd w:val="clear" w:color="auto" w:fill="FFFFFF"/>
            <w:vAlign w:val="center"/>
          </w:tcPr>
          <w:p w14:paraId="38DC8979" w14:textId="77777777" w:rsidR="006271C8" w:rsidRPr="00563ED3" w:rsidRDefault="006271C8" w:rsidP="00C153D6">
            <w:pPr>
              <w:overflowPunct w:val="0"/>
              <w:spacing w:line="240" w:lineRule="exact"/>
              <w:jc w:val="right"/>
              <w:rPr>
                <w:rFonts w:ascii="標楷體" w:eastAsia="標楷體" w:hAnsi="標楷體" w:cs="Times New Roman"/>
                <w:sz w:val="20"/>
                <w:szCs w:val="20"/>
              </w:rPr>
            </w:pPr>
            <w:r>
              <w:rPr>
                <w:rFonts w:ascii="標楷體" w:eastAsia="標楷體" w:hAnsi="標楷體" w:hint="eastAsia"/>
                <w:sz w:val="20"/>
                <w:szCs w:val="20"/>
              </w:rPr>
              <w:t>4,316</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7F92BAB9"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- 1,002</w:t>
            </w:r>
          </w:p>
        </w:tc>
      </w:tr>
      <w:tr w:rsidR="006271C8" w:rsidRPr="00563ED3" w14:paraId="2CD9A707"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hideMark/>
          </w:tcPr>
          <w:p w14:paraId="485107FA" w14:textId="77777777" w:rsidR="006271C8" w:rsidRPr="00563ED3" w:rsidRDefault="006271C8" w:rsidP="00C153D6">
            <w:pPr>
              <w:overflowPunct w:val="0"/>
              <w:snapToGrid w:val="0"/>
              <w:spacing w:line="240" w:lineRule="exact"/>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預付款項</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67ABDF07"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68,499</w:t>
            </w:r>
          </w:p>
        </w:tc>
        <w:tc>
          <w:tcPr>
            <w:tcW w:w="2481" w:type="dxa"/>
            <w:tcBorders>
              <w:top w:val="nil"/>
              <w:left w:val="nil"/>
              <w:right w:val="single" w:sz="4" w:space="0" w:color="auto"/>
            </w:tcBorders>
            <w:shd w:val="clear" w:color="auto" w:fill="FFFFFF"/>
            <w:vAlign w:val="center"/>
          </w:tcPr>
          <w:p w14:paraId="47980E3F" w14:textId="77777777" w:rsidR="006271C8" w:rsidRPr="00563ED3" w:rsidRDefault="006271C8" w:rsidP="00C153D6">
            <w:pPr>
              <w:overflowPunct w:val="0"/>
              <w:spacing w:line="240" w:lineRule="exact"/>
              <w:jc w:val="right"/>
              <w:rPr>
                <w:rFonts w:ascii="標楷體" w:eastAsia="標楷體" w:hAnsi="標楷體" w:cs="Times New Roman"/>
                <w:sz w:val="20"/>
                <w:szCs w:val="20"/>
              </w:rPr>
            </w:pPr>
            <w:r>
              <w:rPr>
                <w:rFonts w:ascii="標楷體" w:eastAsia="標楷體" w:hAnsi="標楷體" w:hint="eastAsia"/>
                <w:sz w:val="20"/>
                <w:szCs w:val="20"/>
              </w:rPr>
              <w:t>54,644</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2F6766A5"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13,854</w:t>
            </w:r>
          </w:p>
        </w:tc>
      </w:tr>
      <w:tr w:rsidR="006271C8" w:rsidRPr="00563ED3" w14:paraId="3F91A65A"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hideMark/>
          </w:tcPr>
          <w:p w14:paraId="34E97E47" w14:textId="77777777" w:rsidR="006271C8" w:rsidRPr="00563ED3" w:rsidRDefault="006271C8" w:rsidP="00C153D6">
            <w:pPr>
              <w:overflowPunct w:val="0"/>
              <w:snapToGrid w:val="0"/>
              <w:spacing w:line="240" w:lineRule="exact"/>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其他流動資產</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7C9E2F40"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60</w:t>
            </w:r>
          </w:p>
        </w:tc>
        <w:tc>
          <w:tcPr>
            <w:tcW w:w="2481" w:type="dxa"/>
            <w:tcBorders>
              <w:top w:val="nil"/>
              <w:left w:val="nil"/>
              <w:right w:val="single" w:sz="4" w:space="0" w:color="auto"/>
            </w:tcBorders>
            <w:shd w:val="clear" w:color="auto" w:fill="FFFFFF"/>
            <w:vAlign w:val="center"/>
          </w:tcPr>
          <w:p w14:paraId="5B8792B3" w14:textId="77777777" w:rsidR="006271C8" w:rsidRPr="00563ED3" w:rsidRDefault="006271C8" w:rsidP="00C153D6">
            <w:pPr>
              <w:overflowPunct w:val="0"/>
              <w:spacing w:line="240" w:lineRule="exact"/>
              <w:jc w:val="right"/>
              <w:rPr>
                <w:rFonts w:ascii="標楷體" w:eastAsia="標楷體" w:hAnsi="標楷體" w:cs="Times New Roman"/>
                <w:sz w:val="20"/>
                <w:szCs w:val="20"/>
              </w:rPr>
            </w:pPr>
            <w:r>
              <w:rPr>
                <w:rFonts w:ascii="標楷體" w:eastAsia="標楷體" w:hAnsi="標楷體" w:hint="eastAsia"/>
                <w:sz w:val="20"/>
                <w:szCs w:val="20"/>
              </w:rPr>
              <w:t>60</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7B13BEF5" w14:textId="77777777" w:rsidR="006271C8" w:rsidRPr="00FD2470" w:rsidRDefault="006271C8" w:rsidP="00C153D6">
            <w:pPr>
              <w:overflowPunct w:val="0"/>
              <w:spacing w:line="240" w:lineRule="exact"/>
              <w:jc w:val="right"/>
              <w:rPr>
                <w:rFonts w:ascii="標楷體" w:eastAsia="標楷體" w:hAnsi="標楷體" w:cs="Times New Roman"/>
                <w:bCs/>
                <w:color w:val="EE0000"/>
                <w:sz w:val="20"/>
                <w:szCs w:val="20"/>
              </w:rPr>
            </w:pPr>
            <w:r w:rsidRPr="00ED1533">
              <w:rPr>
                <w:rFonts w:ascii="標楷體" w:eastAsia="標楷體" w:hAnsi="標楷體" w:hint="eastAsia"/>
                <w:sz w:val="20"/>
                <w:szCs w:val="20"/>
              </w:rPr>
              <w:t>- 0.01</w:t>
            </w:r>
          </w:p>
        </w:tc>
      </w:tr>
      <w:tr w:rsidR="006271C8" w:rsidRPr="00563ED3" w14:paraId="18AD0359"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hideMark/>
          </w:tcPr>
          <w:p w14:paraId="51A7B385" w14:textId="77777777" w:rsidR="006271C8" w:rsidRPr="00563ED3" w:rsidRDefault="006271C8" w:rsidP="00C153D6">
            <w:pPr>
              <w:overflowPunct w:val="0"/>
              <w:snapToGrid w:val="0"/>
              <w:spacing w:line="240" w:lineRule="exact"/>
              <w:ind w:leftChars="100" w:left="640" w:right="57" w:hangingChars="200" w:hanging="400"/>
              <w:jc w:val="distribute"/>
              <w:rPr>
                <w:rFonts w:ascii="標楷體" w:eastAsia="標楷體" w:hAnsi="標楷體" w:cs="Times New Roman"/>
                <w:b/>
                <w:bCs/>
                <w:sz w:val="20"/>
                <w:szCs w:val="20"/>
              </w:rPr>
            </w:pPr>
            <w:r w:rsidRPr="00563ED3">
              <w:rPr>
                <w:rFonts w:ascii="標楷體" w:eastAsia="標楷體" w:hAnsi="標楷體" w:cs="Times New Roman" w:hint="eastAsia"/>
                <w:b/>
                <w:bCs/>
                <w:sz w:val="20"/>
                <w:szCs w:val="20"/>
              </w:rPr>
              <w:t>非流動資產</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299ED394" w14:textId="77777777" w:rsidR="006271C8" w:rsidRPr="000F614A" w:rsidRDefault="006271C8" w:rsidP="00C153D6">
            <w:pPr>
              <w:widowControl/>
              <w:jc w:val="right"/>
              <w:rPr>
                <w:rFonts w:ascii="標楷體" w:eastAsia="標楷體" w:hAnsi="標楷體" w:cs="Times New Roman"/>
                <w:b/>
                <w:bCs/>
                <w:sz w:val="20"/>
                <w:szCs w:val="20"/>
              </w:rPr>
            </w:pPr>
            <w:r>
              <w:rPr>
                <w:rFonts w:ascii="標楷體" w:eastAsia="標楷體" w:hAnsi="標楷體" w:hint="eastAsia"/>
                <w:b/>
                <w:bCs/>
                <w:sz w:val="20"/>
                <w:szCs w:val="20"/>
              </w:rPr>
              <w:t>11,244,372</w:t>
            </w:r>
          </w:p>
        </w:tc>
        <w:tc>
          <w:tcPr>
            <w:tcW w:w="2481" w:type="dxa"/>
            <w:tcBorders>
              <w:top w:val="nil"/>
              <w:left w:val="nil"/>
              <w:right w:val="single" w:sz="4" w:space="0" w:color="auto"/>
            </w:tcBorders>
            <w:shd w:val="clear" w:color="auto" w:fill="FFFFFF"/>
            <w:vAlign w:val="center"/>
          </w:tcPr>
          <w:p w14:paraId="4D279B93" w14:textId="77777777" w:rsidR="006271C8" w:rsidRPr="000F614A" w:rsidRDefault="006271C8" w:rsidP="00C153D6">
            <w:pPr>
              <w:widowControl/>
              <w:jc w:val="right"/>
              <w:rPr>
                <w:rFonts w:ascii="標楷體" w:eastAsia="標楷體" w:hAnsi="標楷體" w:cs="Times New Roman"/>
                <w:b/>
                <w:bCs/>
                <w:sz w:val="20"/>
                <w:szCs w:val="20"/>
              </w:rPr>
            </w:pPr>
            <w:r>
              <w:rPr>
                <w:rFonts w:ascii="標楷體" w:eastAsia="標楷體" w:hAnsi="標楷體" w:hint="eastAsia"/>
                <w:b/>
                <w:bCs/>
                <w:sz w:val="20"/>
                <w:szCs w:val="20"/>
              </w:rPr>
              <w:t>11,142,577</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038822D5" w14:textId="77777777" w:rsidR="006271C8" w:rsidRPr="000F614A" w:rsidRDefault="006271C8" w:rsidP="00C153D6">
            <w:pPr>
              <w:widowControl/>
              <w:jc w:val="right"/>
              <w:rPr>
                <w:rFonts w:ascii="標楷體" w:eastAsia="標楷體" w:hAnsi="標楷體" w:cs="Times New Roman"/>
                <w:b/>
                <w:bCs/>
                <w:sz w:val="20"/>
                <w:szCs w:val="20"/>
              </w:rPr>
            </w:pPr>
            <w:r>
              <w:rPr>
                <w:rFonts w:ascii="標楷體" w:eastAsia="標楷體" w:hAnsi="標楷體" w:hint="eastAsia"/>
                <w:b/>
                <w:bCs/>
                <w:sz w:val="20"/>
                <w:szCs w:val="20"/>
              </w:rPr>
              <w:t>101,794</w:t>
            </w:r>
          </w:p>
        </w:tc>
      </w:tr>
      <w:tr w:rsidR="006271C8" w:rsidRPr="00563ED3" w14:paraId="1405C2A8"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hideMark/>
          </w:tcPr>
          <w:p w14:paraId="40662920" w14:textId="77777777" w:rsidR="006271C8" w:rsidRPr="00563ED3" w:rsidRDefault="006271C8" w:rsidP="00C153D6">
            <w:pPr>
              <w:overflowPunct w:val="0"/>
              <w:snapToGrid w:val="0"/>
              <w:spacing w:line="240" w:lineRule="exact"/>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押匯貼現、放款、基金</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2A448884"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5,390</w:t>
            </w:r>
          </w:p>
        </w:tc>
        <w:tc>
          <w:tcPr>
            <w:tcW w:w="2481" w:type="dxa"/>
            <w:tcBorders>
              <w:top w:val="nil"/>
              <w:left w:val="nil"/>
              <w:right w:val="single" w:sz="4" w:space="0" w:color="auto"/>
            </w:tcBorders>
            <w:shd w:val="clear" w:color="auto" w:fill="FFFFFF"/>
            <w:vAlign w:val="center"/>
          </w:tcPr>
          <w:p w14:paraId="22360C44" w14:textId="77777777" w:rsidR="006271C8" w:rsidRPr="00563ED3" w:rsidRDefault="006271C8" w:rsidP="00C153D6">
            <w:pPr>
              <w:overflowPunct w:val="0"/>
              <w:spacing w:line="240" w:lineRule="exact"/>
              <w:jc w:val="right"/>
              <w:rPr>
                <w:rFonts w:ascii="標楷體" w:eastAsia="標楷體" w:hAnsi="標楷體" w:cs="Times New Roman"/>
                <w:sz w:val="20"/>
                <w:szCs w:val="20"/>
              </w:rPr>
            </w:pPr>
            <w:r>
              <w:rPr>
                <w:rFonts w:ascii="標楷體" w:eastAsia="標楷體" w:hAnsi="標楷體" w:hint="eastAsia"/>
                <w:sz w:val="20"/>
                <w:szCs w:val="20"/>
              </w:rPr>
              <w:t>4,989</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0E815E27"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400</w:t>
            </w:r>
          </w:p>
        </w:tc>
      </w:tr>
      <w:tr w:rsidR="006271C8" w:rsidRPr="00563ED3" w14:paraId="6AE9EA85"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3C095B42" w14:textId="77777777" w:rsidR="006271C8" w:rsidRPr="00563ED3" w:rsidRDefault="006271C8" w:rsidP="00C153D6">
            <w:pPr>
              <w:overflowPunct w:val="0"/>
              <w:snapToGrid w:val="0"/>
              <w:spacing w:line="240" w:lineRule="exact"/>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長期應收款項</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4DFEBD9B"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4,411</w:t>
            </w:r>
          </w:p>
        </w:tc>
        <w:tc>
          <w:tcPr>
            <w:tcW w:w="2481" w:type="dxa"/>
            <w:tcBorders>
              <w:top w:val="nil"/>
              <w:left w:val="nil"/>
              <w:right w:val="single" w:sz="4" w:space="0" w:color="auto"/>
            </w:tcBorders>
            <w:shd w:val="clear" w:color="auto" w:fill="FFFFFF"/>
            <w:vAlign w:val="center"/>
          </w:tcPr>
          <w:p w14:paraId="40BCB9DA" w14:textId="77777777" w:rsidR="006271C8" w:rsidRPr="00563ED3" w:rsidRDefault="006271C8" w:rsidP="00C153D6">
            <w:pPr>
              <w:overflowPunct w:val="0"/>
              <w:spacing w:line="240" w:lineRule="exact"/>
              <w:jc w:val="right"/>
              <w:rPr>
                <w:rFonts w:ascii="標楷體" w:eastAsia="標楷體" w:hAnsi="標楷體" w:cs="Times New Roman"/>
                <w:sz w:val="20"/>
                <w:szCs w:val="20"/>
              </w:rPr>
            </w:pPr>
            <w:r>
              <w:rPr>
                <w:rFonts w:ascii="標楷體" w:eastAsia="標楷體" w:hAnsi="標楷體" w:hint="eastAsia"/>
                <w:sz w:val="20"/>
                <w:szCs w:val="20"/>
              </w:rPr>
              <w:t>6,787</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2332B22B"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- 2,376</w:t>
            </w:r>
          </w:p>
        </w:tc>
      </w:tr>
      <w:tr w:rsidR="006271C8" w:rsidRPr="00563ED3" w14:paraId="2A18B2E8"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2AD6D46C" w14:textId="77777777" w:rsidR="006271C8" w:rsidRPr="00563ED3" w:rsidRDefault="006271C8" w:rsidP="00C153D6">
            <w:pPr>
              <w:overflowPunct w:val="0"/>
              <w:snapToGrid w:val="0"/>
              <w:spacing w:line="240" w:lineRule="exact"/>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採權益法之投資</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0EA0007D"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5,463</w:t>
            </w:r>
          </w:p>
        </w:tc>
        <w:tc>
          <w:tcPr>
            <w:tcW w:w="2481" w:type="dxa"/>
            <w:tcBorders>
              <w:top w:val="nil"/>
              <w:left w:val="nil"/>
              <w:right w:val="single" w:sz="4" w:space="0" w:color="auto"/>
            </w:tcBorders>
            <w:shd w:val="clear" w:color="auto" w:fill="FFFFFF"/>
            <w:vAlign w:val="center"/>
          </w:tcPr>
          <w:p w14:paraId="2B3F794D" w14:textId="77777777" w:rsidR="006271C8" w:rsidRPr="00563ED3" w:rsidRDefault="006271C8" w:rsidP="00C153D6">
            <w:pPr>
              <w:overflowPunct w:val="0"/>
              <w:spacing w:line="240" w:lineRule="exact"/>
              <w:jc w:val="right"/>
              <w:rPr>
                <w:rFonts w:ascii="標楷體" w:eastAsia="標楷體" w:hAnsi="標楷體" w:cs="Times New Roman"/>
                <w:sz w:val="20"/>
                <w:szCs w:val="20"/>
              </w:rPr>
            </w:pPr>
            <w:r>
              <w:rPr>
                <w:rFonts w:ascii="標楷體" w:eastAsia="標楷體" w:hAnsi="標楷體" w:hint="eastAsia"/>
                <w:sz w:val="20"/>
                <w:szCs w:val="20"/>
              </w:rPr>
              <w:t>5,919</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3D1D5A29"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- 455</w:t>
            </w:r>
          </w:p>
        </w:tc>
      </w:tr>
      <w:tr w:rsidR="006271C8" w:rsidRPr="00563ED3" w14:paraId="075F3758"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10944A39" w14:textId="77777777" w:rsidR="006271C8" w:rsidRPr="00563ED3" w:rsidRDefault="006271C8" w:rsidP="00C153D6">
            <w:pPr>
              <w:overflowPunct w:val="0"/>
              <w:snapToGrid w:val="0"/>
              <w:spacing w:line="240" w:lineRule="exact"/>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其他投資</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23F01B51"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205,098</w:t>
            </w:r>
          </w:p>
        </w:tc>
        <w:tc>
          <w:tcPr>
            <w:tcW w:w="2481" w:type="dxa"/>
            <w:tcBorders>
              <w:top w:val="nil"/>
              <w:left w:val="nil"/>
              <w:right w:val="single" w:sz="4" w:space="0" w:color="auto"/>
            </w:tcBorders>
            <w:shd w:val="clear" w:color="auto" w:fill="FFFFFF"/>
            <w:vAlign w:val="center"/>
          </w:tcPr>
          <w:p w14:paraId="4D54A527" w14:textId="77777777" w:rsidR="006271C8" w:rsidRPr="00563ED3" w:rsidRDefault="006271C8" w:rsidP="00C153D6">
            <w:pPr>
              <w:overflowPunct w:val="0"/>
              <w:spacing w:line="240" w:lineRule="exact"/>
              <w:jc w:val="right"/>
              <w:rPr>
                <w:rFonts w:ascii="標楷體" w:eastAsia="標楷體" w:hAnsi="標楷體" w:cs="Times New Roman"/>
                <w:sz w:val="20"/>
                <w:szCs w:val="20"/>
              </w:rPr>
            </w:pPr>
            <w:r>
              <w:rPr>
                <w:rFonts w:ascii="標楷體" w:eastAsia="標楷體" w:hAnsi="標楷體" w:hint="eastAsia"/>
                <w:sz w:val="20"/>
                <w:szCs w:val="20"/>
              </w:rPr>
              <w:t>153,377</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4350A1E2"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51,720</w:t>
            </w:r>
          </w:p>
        </w:tc>
      </w:tr>
      <w:tr w:rsidR="006271C8" w:rsidRPr="00563ED3" w14:paraId="433DBB04"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6ADACF15" w14:textId="77777777" w:rsidR="006271C8" w:rsidRPr="00563ED3" w:rsidRDefault="006271C8" w:rsidP="00C153D6">
            <w:pPr>
              <w:overflowPunct w:val="0"/>
              <w:snapToGrid w:val="0"/>
              <w:spacing w:line="240" w:lineRule="exact"/>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土地、建築物及設備</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67474798"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10,996,437</w:t>
            </w:r>
          </w:p>
        </w:tc>
        <w:tc>
          <w:tcPr>
            <w:tcW w:w="2481" w:type="dxa"/>
            <w:tcBorders>
              <w:top w:val="nil"/>
              <w:left w:val="nil"/>
              <w:right w:val="single" w:sz="4" w:space="0" w:color="auto"/>
            </w:tcBorders>
            <w:shd w:val="clear" w:color="auto" w:fill="FFFFFF"/>
            <w:vAlign w:val="center"/>
          </w:tcPr>
          <w:p w14:paraId="349292DF" w14:textId="77777777" w:rsidR="006271C8" w:rsidRPr="00563ED3" w:rsidRDefault="006271C8" w:rsidP="00C153D6">
            <w:pPr>
              <w:overflowPunct w:val="0"/>
              <w:spacing w:line="240" w:lineRule="exact"/>
              <w:jc w:val="right"/>
              <w:rPr>
                <w:rFonts w:ascii="標楷體" w:eastAsia="標楷體" w:hAnsi="標楷體" w:cs="Times New Roman"/>
                <w:sz w:val="20"/>
                <w:szCs w:val="20"/>
              </w:rPr>
            </w:pPr>
            <w:r>
              <w:rPr>
                <w:rFonts w:ascii="標楷體" w:eastAsia="標楷體" w:hAnsi="標楷體" w:hint="eastAsia"/>
                <w:sz w:val="20"/>
                <w:szCs w:val="20"/>
              </w:rPr>
              <w:t>10,944,850</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76194A21"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51,587</w:t>
            </w:r>
          </w:p>
        </w:tc>
      </w:tr>
      <w:tr w:rsidR="006271C8" w:rsidRPr="00563ED3" w14:paraId="3024692D"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323C5901" w14:textId="77777777" w:rsidR="006271C8" w:rsidRPr="00563ED3" w:rsidRDefault="006271C8" w:rsidP="00C153D6">
            <w:pPr>
              <w:overflowPunct w:val="0"/>
              <w:snapToGrid w:val="0"/>
              <w:spacing w:line="240" w:lineRule="exact"/>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無形資產</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502F38F4"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5,152</w:t>
            </w:r>
          </w:p>
        </w:tc>
        <w:tc>
          <w:tcPr>
            <w:tcW w:w="2481" w:type="dxa"/>
            <w:tcBorders>
              <w:top w:val="nil"/>
              <w:left w:val="nil"/>
              <w:right w:val="single" w:sz="4" w:space="0" w:color="auto"/>
            </w:tcBorders>
            <w:shd w:val="clear" w:color="auto" w:fill="FFFFFF"/>
            <w:vAlign w:val="center"/>
          </w:tcPr>
          <w:p w14:paraId="3EA8CE52" w14:textId="77777777" w:rsidR="006271C8" w:rsidRPr="00563ED3" w:rsidRDefault="006271C8" w:rsidP="00C153D6">
            <w:pPr>
              <w:overflowPunct w:val="0"/>
              <w:spacing w:line="240" w:lineRule="exact"/>
              <w:jc w:val="right"/>
              <w:rPr>
                <w:rFonts w:ascii="標楷體" w:eastAsia="標楷體" w:hAnsi="標楷體" w:cs="Times New Roman"/>
                <w:sz w:val="20"/>
                <w:szCs w:val="20"/>
              </w:rPr>
            </w:pPr>
            <w:r>
              <w:rPr>
                <w:rFonts w:ascii="標楷體" w:eastAsia="標楷體" w:hAnsi="標楷體" w:hint="eastAsia"/>
                <w:sz w:val="20"/>
                <w:szCs w:val="20"/>
              </w:rPr>
              <w:t>4,873</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6CFFE5EB"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278</w:t>
            </w:r>
          </w:p>
        </w:tc>
      </w:tr>
      <w:tr w:rsidR="006271C8" w:rsidRPr="00563ED3" w14:paraId="39267B7F"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7FE3A01C" w14:textId="77777777" w:rsidR="006271C8" w:rsidRPr="00563ED3" w:rsidRDefault="006271C8" w:rsidP="00C153D6">
            <w:pPr>
              <w:overflowPunct w:val="0"/>
              <w:snapToGrid w:val="0"/>
              <w:spacing w:line="240" w:lineRule="exact"/>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其他資產</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5A825E49"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22,418</w:t>
            </w:r>
          </w:p>
        </w:tc>
        <w:tc>
          <w:tcPr>
            <w:tcW w:w="2481" w:type="dxa"/>
            <w:tcBorders>
              <w:top w:val="nil"/>
              <w:left w:val="nil"/>
              <w:right w:val="single" w:sz="4" w:space="0" w:color="auto"/>
            </w:tcBorders>
            <w:shd w:val="clear" w:color="auto" w:fill="FFFFFF"/>
            <w:vAlign w:val="center"/>
          </w:tcPr>
          <w:p w14:paraId="56680A22" w14:textId="77777777" w:rsidR="006271C8" w:rsidRPr="00563ED3" w:rsidRDefault="006271C8" w:rsidP="00C153D6">
            <w:pPr>
              <w:overflowPunct w:val="0"/>
              <w:spacing w:line="240" w:lineRule="exact"/>
              <w:jc w:val="right"/>
              <w:rPr>
                <w:rFonts w:ascii="標楷體" w:eastAsia="標楷體" w:hAnsi="標楷體" w:cs="Times New Roman"/>
                <w:sz w:val="20"/>
                <w:szCs w:val="20"/>
              </w:rPr>
            </w:pPr>
            <w:r>
              <w:rPr>
                <w:rFonts w:ascii="標楷體" w:eastAsia="標楷體" w:hAnsi="標楷體" w:hint="eastAsia"/>
                <w:sz w:val="20"/>
                <w:szCs w:val="20"/>
              </w:rPr>
              <w:t>21,779</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70599E9A"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638</w:t>
            </w:r>
          </w:p>
        </w:tc>
      </w:tr>
      <w:tr w:rsidR="006271C8" w:rsidRPr="00563ED3" w14:paraId="51547DDE"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145C933A" w14:textId="77777777" w:rsidR="006271C8" w:rsidRPr="00563ED3" w:rsidRDefault="006271C8" w:rsidP="00C153D6">
            <w:pPr>
              <w:overflowPunct w:val="0"/>
              <w:spacing w:line="240" w:lineRule="exact"/>
              <w:jc w:val="distribute"/>
              <w:rPr>
                <w:rFonts w:ascii="標楷體" w:eastAsia="標楷體" w:hAnsi="標楷體" w:cs="Times New Roman"/>
                <w:b/>
                <w:bCs/>
                <w:sz w:val="20"/>
                <w:szCs w:val="20"/>
              </w:rPr>
            </w:pPr>
            <w:r w:rsidRPr="00563ED3">
              <w:rPr>
                <w:rFonts w:ascii="標楷體" w:eastAsia="標楷體" w:hAnsi="標楷體" w:cs="Times New Roman" w:hint="eastAsia"/>
                <w:b/>
                <w:bCs/>
                <w:sz w:val="20"/>
                <w:szCs w:val="20"/>
              </w:rPr>
              <w:t>資產合計</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3E88D49D" w14:textId="77777777" w:rsidR="006271C8" w:rsidRPr="00563ED3" w:rsidRDefault="006271C8" w:rsidP="00C153D6">
            <w:pPr>
              <w:overflowPunct w:val="0"/>
              <w:spacing w:line="240" w:lineRule="exact"/>
              <w:jc w:val="right"/>
              <w:rPr>
                <w:rFonts w:ascii="標楷體" w:eastAsia="標楷體" w:hAnsi="標楷體" w:cs="Times New Roman"/>
                <w:b/>
                <w:sz w:val="20"/>
                <w:szCs w:val="20"/>
              </w:rPr>
            </w:pPr>
            <w:r>
              <w:rPr>
                <w:rFonts w:ascii="標楷體" w:eastAsia="標楷體" w:hAnsi="標楷體" w:hint="eastAsia"/>
                <w:b/>
                <w:bCs/>
                <w:sz w:val="20"/>
                <w:szCs w:val="20"/>
              </w:rPr>
              <w:t>11,527,654</w:t>
            </w:r>
          </w:p>
        </w:tc>
        <w:tc>
          <w:tcPr>
            <w:tcW w:w="2481" w:type="dxa"/>
            <w:tcBorders>
              <w:top w:val="nil"/>
              <w:left w:val="nil"/>
              <w:right w:val="single" w:sz="4" w:space="0" w:color="auto"/>
            </w:tcBorders>
            <w:shd w:val="clear" w:color="auto" w:fill="FFFFFF"/>
            <w:vAlign w:val="center"/>
          </w:tcPr>
          <w:p w14:paraId="22515BE3" w14:textId="77777777" w:rsidR="006271C8" w:rsidRPr="00563ED3" w:rsidRDefault="006271C8" w:rsidP="00C153D6">
            <w:pPr>
              <w:overflowPunct w:val="0"/>
              <w:spacing w:line="240" w:lineRule="exact"/>
              <w:jc w:val="right"/>
              <w:rPr>
                <w:rFonts w:ascii="標楷體" w:eastAsia="標楷體" w:hAnsi="標楷體" w:cs="Times New Roman"/>
                <w:b/>
                <w:sz w:val="20"/>
                <w:szCs w:val="20"/>
              </w:rPr>
            </w:pPr>
            <w:r>
              <w:rPr>
                <w:rFonts w:ascii="標楷體" w:eastAsia="標楷體" w:hAnsi="標楷體" w:hint="eastAsia"/>
                <w:b/>
                <w:bCs/>
                <w:sz w:val="20"/>
                <w:szCs w:val="20"/>
              </w:rPr>
              <w:t>11,406,976</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263EC691" w14:textId="77777777" w:rsidR="006271C8" w:rsidRPr="00563ED3" w:rsidRDefault="006271C8" w:rsidP="00C153D6">
            <w:pPr>
              <w:overflowPunct w:val="0"/>
              <w:spacing w:line="240" w:lineRule="exact"/>
              <w:jc w:val="right"/>
              <w:rPr>
                <w:rFonts w:ascii="標楷體" w:eastAsia="標楷體" w:hAnsi="標楷體" w:cs="Times New Roman"/>
                <w:b/>
                <w:sz w:val="20"/>
                <w:szCs w:val="20"/>
              </w:rPr>
            </w:pPr>
            <w:r>
              <w:rPr>
                <w:rFonts w:ascii="標楷體" w:eastAsia="標楷體" w:hAnsi="標楷體" w:hint="eastAsia"/>
                <w:b/>
                <w:bCs/>
                <w:sz w:val="20"/>
                <w:szCs w:val="20"/>
              </w:rPr>
              <w:t>120,678</w:t>
            </w:r>
          </w:p>
        </w:tc>
      </w:tr>
      <w:tr w:rsidR="006271C8" w:rsidRPr="00563ED3" w14:paraId="69658502"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316D9BA5" w14:textId="77777777" w:rsidR="006271C8" w:rsidRPr="00563ED3" w:rsidRDefault="006271C8" w:rsidP="00C153D6">
            <w:pPr>
              <w:overflowPunct w:val="0"/>
              <w:spacing w:line="240" w:lineRule="exact"/>
              <w:jc w:val="distribute"/>
              <w:rPr>
                <w:rFonts w:ascii="標楷體" w:eastAsia="標楷體" w:hAnsi="標楷體" w:cs="Times New Roman"/>
                <w:b/>
                <w:bCs/>
                <w:sz w:val="20"/>
                <w:szCs w:val="20"/>
              </w:rPr>
            </w:pPr>
            <w:r w:rsidRPr="00563ED3">
              <w:rPr>
                <w:rFonts w:ascii="標楷體" w:eastAsia="標楷體" w:hAnsi="標楷體" w:cs="Times New Roman" w:hint="eastAsia"/>
                <w:b/>
                <w:bCs/>
                <w:sz w:val="20"/>
                <w:szCs w:val="20"/>
              </w:rPr>
              <w:t>負債</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54F8D54B" w14:textId="77777777" w:rsidR="006271C8" w:rsidRPr="00563ED3" w:rsidRDefault="006271C8" w:rsidP="00C153D6">
            <w:pPr>
              <w:overflowPunct w:val="0"/>
              <w:spacing w:line="240" w:lineRule="exact"/>
              <w:jc w:val="right"/>
              <w:rPr>
                <w:rFonts w:ascii="標楷體" w:eastAsia="標楷體" w:hAnsi="標楷體" w:cs="Times New Roman"/>
                <w:b/>
                <w:sz w:val="20"/>
                <w:szCs w:val="20"/>
              </w:rPr>
            </w:pPr>
            <w:r>
              <w:rPr>
                <w:rFonts w:ascii="標楷體" w:eastAsia="標楷體" w:hAnsi="標楷體" w:hint="eastAsia"/>
                <w:b/>
                <w:bCs/>
                <w:sz w:val="20"/>
                <w:szCs w:val="20"/>
              </w:rPr>
              <w:t>285,130</w:t>
            </w:r>
          </w:p>
        </w:tc>
        <w:tc>
          <w:tcPr>
            <w:tcW w:w="2481" w:type="dxa"/>
            <w:tcBorders>
              <w:top w:val="nil"/>
              <w:left w:val="nil"/>
              <w:right w:val="single" w:sz="4" w:space="0" w:color="auto"/>
            </w:tcBorders>
            <w:shd w:val="clear" w:color="auto" w:fill="FFFFFF"/>
            <w:vAlign w:val="center"/>
          </w:tcPr>
          <w:p w14:paraId="691B7B9B" w14:textId="77777777" w:rsidR="006271C8" w:rsidRPr="00563ED3" w:rsidRDefault="006271C8" w:rsidP="00C153D6">
            <w:pPr>
              <w:overflowPunct w:val="0"/>
              <w:spacing w:line="240" w:lineRule="exact"/>
              <w:jc w:val="right"/>
              <w:rPr>
                <w:rFonts w:ascii="標楷體" w:eastAsia="標楷體" w:hAnsi="標楷體" w:cs="Times New Roman"/>
                <w:b/>
                <w:sz w:val="20"/>
                <w:szCs w:val="20"/>
              </w:rPr>
            </w:pPr>
            <w:r>
              <w:rPr>
                <w:rFonts w:ascii="標楷體" w:eastAsia="標楷體" w:hAnsi="標楷體" w:hint="eastAsia"/>
                <w:b/>
                <w:bCs/>
                <w:sz w:val="20"/>
                <w:szCs w:val="20"/>
              </w:rPr>
              <w:t>279,849</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5E61CF96" w14:textId="77777777" w:rsidR="006271C8" w:rsidRPr="00563ED3" w:rsidRDefault="006271C8" w:rsidP="00C153D6">
            <w:pPr>
              <w:overflowPunct w:val="0"/>
              <w:spacing w:line="240" w:lineRule="exact"/>
              <w:jc w:val="right"/>
              <w:rPr>
                <w:rFonts w:ascii="標楷體" w:eastAsia="標楷體" w:hAnsi="標楷體" w:cs="Times New Roman"/>
                <w:b/>
                <w:sz w:val="20"/>
                <w:szCs w:val="20"/>
              </w:rPr>
            </w:pPr>
            <w:r>
              <w:rPr>
                <w:rFonts w:ascii="標楷體" w:eastAsia="標楷體" w:hAnsi="標楷體" w:hint="eastAsia"/>
                <w:b/>
                <w:bCs/>
                <w:sz w:val="20"/>
                <w:szCs w:val="20"/>
              </w:rPr>
              <w:t>5,281</w:t>
            </w:r>
          </w:p>
        </w:tc>
      </w:tr>
      <w:tr w:rsidR="006271C8" w:rsidRPr="00563ED3" w14:paraId="28AD6461"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76AC7D8F" w14:textId="77777777" w:rsidR="006271C8" w:rsidRPr="00563ED3" w:rsidRDefault="006271C8" w:rsidP="00C153D6">
            <w:pPr>
              <w:overflowPunct w:val="0"/>
              <w:snapToGrid w:val="0"/>
              <w:spacing w:line="240" w:lineRule="exact"/>
              <w:ind w:leftChars="100" w:left="640" w:right="57" w:hangingChars="200" w:hanging="400"/>
              <w:jc w:val="distribute"/>
              <w:rPr>
                <w:rFonts w:ascii="標楷體" w:eastAsia="標楷體" w:hAnsi="標楷體" w:cs="Times New Roman"/>
                <w:b/>
                <w:bCs/>
                <w:sz w:val="20"/>
                <w:szCs w:val="20"/>
              </w:rPr>
            </w:pPr>
            <w:r w:rsidRPr="00563ED3">
              <w:rPr>
                <w:rFonts w:ascii="標楷體" w:eastAsia="標楷體" w:hAnsi="標楷體" w:cs="Times New Roman" w:hint="eastAsia"/>
                <w:b/>
                <w:bCs/>
                <w:sz w:val="20"/>
                <w:szCs w:val="20"/>
              </w:rPr>
              <w:t>流動負債</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5259BD00" w14:textId="77777777" w:rsidR="006271C8" w:rsidRPr="000F614A" w:rsidRDefault="006271C8" w:rsidP="00C153D6">
            <w:pPr>
              <w:overflowPunct w:val="0"/>
              <w:spacing w:line="240" w:lineRule="exact"/>
              <w:jc w:val="right"/>
              <w:rPr>
                <w:rFonts w:ascii="標楷體" w:eastAsia="標楷體" w:hAnsi="標楷體" w:cs="Times New Roman"/>
                <w:b/>
                <w:bCs/>
                <w:sz w:val="20"/>
                <w:szCs w:val="20"/>
              </w:rPr>
            </w:pPr>
            <w:r>
              <w:rPr>
                <w:rFonts w:ascii="標楷體" w:eastAsia="標楷體" w:hAnsi="標楷體" w:hint="eastAsia"/>
                <w:b/>
                <w:bCs/>
                <w:sz w:val="20"/>
                <w:szCs w:val="20"/>
              </w:rPr>
              <w:t>111,985</w:t>
            </w:r>
          </w:p>
        </w:tc>
        <w:tc>
          <w:tcPr>
            <w:tcW w:w="2481" w:type="dxa"/>
            <w:tcBorders>
              <w:top w:val="nil"/>
              <w:left w:val="nil"/>
              <w:right w:val="single" w:sz="4" w:space="0" w:color="auto"/>
            </w:tcBorders>
            <w:shd w:val="clear" w:color="auto" w:fill="FFFFFF"/>
            <w:vAlign w:val="center"/>
          </w:tcPr>
          <w:p w14:paraId="57B49220" w14:textId="77777777" w:rsidR="006271C8" w:rsidRPr="000F614A" w:rsidRDefault="006271C8" w:rsidP="00C153D6">
            <w:pPr>
              <w:overflowPunct w:val="0"/>
              <w:spacing w:line="240" w:lineRule="exact"/>
              <w:jc w:val="right"/>
              <w:rPr>
                <w:rFonts w:ascii="標楷體" w:eastAsia="標楷體" w:hAnsi="標楷體" w:cs="Times New Roman"/>
                <w:b/>
                <w:bCs/>
                <w:sz w:val="20"/>
                <w:szCs w:val="20"/>
              </w:rPr>
            </w:pPr>
            <w:r>
              <w:rPr>
                <w:rFonts w:ascii="標楷體" w:eastAsia="標楷體" w:hAnsi="標楷體" w:hint="eastAsia"/>
                <w:b/>
                <w:bCs/>
                <w:sz w:val="20"/>
                <w:szCs w:val="20"/>
              </w:rPr>
              <w:t>81,037</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4556A965" w14:textId="77777777" w:rsidR="006271C8" w:rsidRPr="000F614A" w:rsidRDefault="006271C8" w:rsidP="00C153D6">
            <w:pPr>
              <w:overflowPunct w:val="0"/>
              <w:spacing w:line="240" w:lineRule="exact"/>
              <w:jc w:val="right"/>
              <w:rPr>
                <w:rFonts w:ascii="標楷體" w:eastAsia="標楷體" w:hAnsi="標楷體" w:cs="Times New Roman"/>
                <w:b/>
                <w:bCs/>
                <w:sz w:val="20"/>
                <w:szCs w:val="20"/>
              </w:rPr>
            </w:pPr>
            <w:r>
              <w:rPr>
                <w:rFonts w:ascii="標楷體" w:eastAsia="標楷體" w:hAnsi="標楷體" w:hint="eastAsia"/>
                <w:b/>
                <w:bCs/>
                <w:sz w:val="20"/>
                <w:szCs w:val="20"/>
              </w:rPr>
              <w:t>30,947</w:t>
            </w:r>
          </w:p>
        </w:tc>
      </w:tr>
      <w:tr w:rsidR="006271C8" w:rsidRPr="00563ED3" w14:paraId="6B1D0E5A"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1EF0AB2B" w14:textId="77777777" w:rsidR="006271C8" w:rsidRPr="00563ED3" w:rsidRDefault="006271C8" w:rsidP="00C153D6">
            <w:pPr>
              <w:overflowPunct w:val="0"/>
              <w:snapToGrid w:val="0"/>
              <w:spacing w:line="240" w:lineRule="exact"/>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短期債務</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11E34081"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42,596</w:t>
            </w:r>
          </w:p>
        </w:tc>
        <w:tc>
          <w:tcPr>
            <w:tcW w:w="2481" w:type="dxa"/>
            <w:tcBorders>
              <w:top w:val="nil"/>
              <w:left w:val="nil"/>
              <w:right w:val="single" w:sz="4" w:space="0" w:color="auto"/>
            </w:tcBorders>
            <w:shd w:val="clear" w:color="auto" w:fill="FFFFFF"/>
            <w:vAlign w:val="center"/>
          </w:tcPr>
          <w:p w14:paraId="562E4AF6" w14:textId="77777777" w:rsidR="006271C8" w:rsidRPr="00563ED3" w:rsidRDefault="006271C8" w:rsidP="00C153D6">
            <w:pPr>
              <w:overflowPunct w:val="0"/>
              <w:spacing w:line="240" w:lineRule="exact"/>
              <w:jc w:val="right"/>
              <w:rPr>
                <w:rFonts w:ascii="標楷體" w:eastAsia="標楷體" w:hAnsi="標楷體" w:cs="Times New Roman"/>
                <w:sz w:val="20"/>
                <w:szCs w:val="20"/>
              </w:rPr>
            </w:pPr>
            <w:r>
              <w:rPr>
                <w:rFonts w:ascii="標楷體" w:eastAsia="標楷體" w:hAnsi="標楷體" w:hint="eastAsia"/>
                <w:sz w:val="20"/>
                <w:szCs w:val="20"/>
              </w:rPr>
              <w:t>18,552</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48FE9EC0"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24,044</w:t>
            </w:r>
          </w:p>
        </w:tc>
      </w:tr>
      <w:tr w:rsidR="006271C8" w:rsidRPr="00563ED3" w14:paraId="14FFEA0F"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54BC9465" w14:textId="77777777" w:rsidR="006271C8" w:rsidRPr="00563ED3" w:rsidRDefault="006271C8" w:rsidP="00C153D6">
            <w:pPr>
              <w:overflowPunct w:val="0"/>
              <w:snapToGrid w:val="0"/>
              <w:spacing w:line="240" w:lineRule="exact"/>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應付款項</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6195D0B7"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52,695</w:t>
            </w:r>
          </w:p>
        </w:tc>
        <w:tc>
          <w:tcPr>
            <w:tcW w:w="2481" w:type="dxa"/>
            <w:tcBorders>
              <w:top w:val="nil"/>
              <w:left w:val="nil"/>
              <w:right w:val="single" w:sz="4" w:space="0" w:color="auto"/>
            </w:tcBorders>
            <w:shd w:val="clear" w:color="auto" w:fill="FFFFFF"/>
            <w:vAlign w:val="center"/>
          </w:tcPr>
          <w:p w14:paraId="4B74D725" w14:textId="77777777" w:rsidR="006271C8" w:rsidRPr="00563ED3" w:rsidRDefault="006271C8" w:rsidP="00C153D6">
            <w:pPr>
              <w:overflowPunct w:val="0"/>
              <w:spacing w:line="240" w:lineRule="exact"/>
              <w:jc w:val="right"/>
              <w:rPr>
                <w:rFonts w:ascii="標楷體" w:eastAsia="標楷體" w:hAnsi="標楷體" w:cs="Times New Roman"/>
                <w:sz w:val="20"/>
                <w:szCs w:val="20"/>
              </w:rPr>
            </w:pPr>
            <w:r>
              <w:rPr>
                <w:rFonts w:ascii="標楷體" w:eastAsia="標楷體" w:hAnsi="標楷體" w:hint="eastAsia"/>
                <w:sz w:val="20"/>
                <w:szCs w:val="20"/>
              </w:rPr>
              <w:t>52,327</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5C6E7809"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367</w:t>
            </w:r>
          </w:p>
        </w:tc>
      </w:tr>
      <w:tr w:rsidR="006271C8" w:rsidRPr="00563ED3" w14:paraId="1D557E4A"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38C2ED6F" w14:textId="77777777" w:rsidR="006271C8" w:rsidRPr="00563ED3" w:rsidRDefault="006271C8" w:rsidP="00C153D6">
            <w:pPr>
              <w:overflowPunct w:val="0"/>
              <w:snapToGrid w:val="0"/>
              <w:spacing w:line="240" w:lineRule="exact"/>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預收款項</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291B86B4"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16,690</w:t>
            </w:r>
          </w:p>
        </w:tc>
        <w:tc>
          <w:tcPr>
            <w:tcW w:w="2481" w:type="dxa"/>
            <w:tcBorders>
              <w:top w:val="nil"/>
              <w:left w:val="nil"/>
              <w:right w:val="single" w:sz="4" w:space="0" w:color="auto"/>
            </w:tcBorders>
            <w:shd w:val="clear" w:color="auto" w:fill="FFFFFF"/>
            <w:vAlign w:val="center"/>
          </w:tcPr>
          <w:p w14:paraId="200B76E4" w14:textId="77777777" w:rsidR="006271C8" w:rsidRPr="00563ED3" w:rsidRDefault="006271C8" w:rsidP="00C153D6">
            <w:pPr>
              <w:overflowPunct w:val="0"/>
              <w:spacing w:line="240" w:lineRule="exact"/>
              <w:jc w:val="right"/>
              <w:rPr>
                <w:rFonts w:ascii="標楷體" w:eastAsia="標楷體" w:hAnsi="標楷體" w:cs="Times New Roman"/>
                <w:sz w:val="20"/>
                <w:szCs w:val="20"/>
              </w:rPr>
            </w:pPr>
            <w:r>
              <w:rPr>
                <w:rFonts w:ascii="標楷體" w:eastAsia="標楷體" w:hAnsi="標楷體" w:hint="eastAsia"/>
                <w:sz w:val="20"/>
                <w:szCs w:val="20"/>
              </w:rPr>
              <w:t>10,155</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72DCD7F3"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6,534</w:t>
            </w:r>
          </w:p>
        </w:tc>
      </w:tr>
      <w:tr w:rsidR="006271C8" w:rsidRPr="00563ED3" w14:paraId="04FD7003"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73DA9DD8" w14:textId="77777777" w:rsidR="006271C8" w:rsidRPr="00563ED3" w:rsidRDefault="006271C8" w:rsidP="00C153D6">
            <w:pPr>
              <w:overflowPunct w:val="0"/>
              <w:snapToGrid w:val="0"/>
              <w:spacing w:line="240" w:lineRule="exact"/>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其他流動負債</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24E653D1"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2</w:t>
            </w:r>
          </w:p>
        </w:tc>
        <w:tc>
          <w:tcPr>
            <w:tcW w:w="2481" w:type="dxa"/>
            <w:tcBorders>
              <w:top w:val="nil"/>
              <w:left w:val="nil"/>
              <w:right w:val="single" w:sz="4" w:space="0" w:color="auto"/>
            </w:tcBorders>
            <w:shd w:val="clear" w:color="auto" w:fill="FFFFFF"/>
            <w:vAlign w:val="center"/>
          </w:tcPr>
          <w:p w14:paraId="332A4594" w14:textId="77777777" w:rsidR="006271C8" w:rsidRPr="00563ED3" w:rsidRDefault="006271C8" w:rsidP="00C153D6">
            <w:pPr>
              <w:overflowPunct w:val="0"/>
              <w:spacing w:line="240" w:lineRule="exact"/>
              <w:jc w:val="right"/>
              <w:rPr>
                <w:rFonts w:ascii="標楷體" w:eastAsia="標楷體" w:hAnsi="標楷體" w:cs="Times New Roman"/>
                <w:sz w:val="20"/>
                <w:szCs w:val="20"/>
              </w:rPr>
            </w:pPr>
            <w:r>
              <w:rPr>
                <w:rFonts w:ascii="標楷體" w:eastAsia="標楷體" w:hAnsi="標楷體" w:hint="eastAsia"/>
                <w:sz w:val="20"/>
                <w:szCs w:val="20"/>
              </w:rPr>
              <w:t>1</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77BC11A2"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0.7</w:t>
            </w:r>
          </w:p>
        </w:tc>
      </w:tr>
      <w:tr w:rsidR="006271C8" w:rsidRPr="00563ED3" w14:paraId="4DD04855" w14:textId="77777777" w:rsidTr="00C153D6">
        <w:trPr>
          <w:cantSplit/>
          <w:trHeight w:val="312"/>
          <w:jc w:val="center"/>
        </w:trPr>
        <w:tc>
          <w:tcPr>
            <w:tcW w:w="2481" w:type="dxa"/>
            <w:gridSpan w:val="2"/>
            <w:tcBorders>
              <w:left w:val="single" w:sz="4" w:space="0" w:color="auto"/>
              <w:bottom w:val="nil"/>
              <w:right w:val="single" w:sz="4" w:space="0" w:color="auto"/>
            </w:tcBorders>
            <w:tcMar>
              <w:top w:w="0" w:type="dxa"/>
              <w:left w:w="28" w:type="dxa"/>
              <w:bottom w:w="0" w:type="dxa"/>
              <w:right w:w="28" w:type="dxa"/>
            </w:tcMar>
            <w:vAlign w:val="center"/>
          </w:tcPr>
          <w:p w14:paraId="09BED5D2" w14:textId="77777777" w:rsidR="006271C8" w:rsidRPr="00563ED3" w:rsidRDefault="006271C8" w:rsidP="00C153D6">
            <w:pPr>
              <w:overflowPunct w:val="0"/>
              <w:snapToGrid w:val="0"/>
              <w:spacing w:line="240" w:lineRule="exact"/>
              <w:ind w:leftChars="100" w:left="640" w:right="57" w:hangingChars="200" w:hanging="400"/>
              <w:jc w:val="distribute"/>
              <w:rPr>
                <w:rFonts w:ascii="標楷體" w:eastAsia="標楷體" w:hAnsi="標楷體" w:cs="Times New Roman"/>
                <w:b/>
                <w:bCs/>
                <w:sz w:val="20"/>
                <w:szCs w:val="20"/>
              </w:rPr>
            </w:pPr>
            <w:r w:rsidRPr="00563ED3">
              <w:rPr>
                <w:rFonts w:ascii="標楷體" w:eastAsia="標楷體" w:hAnsi="標楷體" w:cs="Times New Roman" w:hint="eastAsia"/>
                <w:b/>
                <w:bCs/>
                <w:sz w:val="20"/>
                <w:szCs w:val="20"/>
              </w:rPr>
              <w:t>非流動負債</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791D8BA3" w14:textId="77777777" w:rsidR="006271C8" w:rsidRPr="000F614A" w:rsidRDefault="006271C8" w:rsidP="00C153D6">
            <w:pPr>
              <w:widowControl/>
              <w:jc w:val="right"/>
              <w:rPr>
                <w:rFonts w:ascii="標楷體" w:eastAsia="標楷體" w:hAnsi="標楷體" w:cs="Times New Roman"/>
                <w:b/>
                <w:bCs/>
                <w:sz w:val="20"/>
                <w:szCs w:val="20"/>
              </w:rPr>
            </w:pPr>
            <w:r>
              <w:rPr>
                <w:rFonts w:ascii="標楷體" w:eastAsia="標楷體" w:hAnsi="標楷體" w:hint="eastAsia"/>
                <w:b/>
                <w:bCs/>
                <w:sz w:val="20"/>
                <w:szCs w:val="20"/>
              </w:rPr>
              <w:t>173,145</w:t>
            </w:r>
          </w:p>
        </w:tc>
        <w:tc>
          <w:tcPr>
            <w:tcW w:w="2481" w:type="dxa"/>
            <w:tcBorders>
              <w:top w:val="nil"/>
              <w:left w:val="nil"/>
              <w:right w:val="single" w:sz="4" w:space="0" w:color="auto"/>
            </w:tcBorders>
            <w:shd w:val="clear" w:color="auto" w:fill="FFFFFF"/>
            <w:vAlign w:val="center"/>
          </w:tcPr>
          <w:p w14:paraId="7D82EED0" w14:textId="77777777" w:rsidR="006271C8" w:rsidRPr="000F614A" w:rsidRDefault="006271C8" w:rsidP="00C153D6">
            <w:pPr>
              <w:widowControl/>
              <w:jc w:val="right"/>
              <w:rPr>
                <w:rFonts w:ascii="標楷體" w:eastAsia="標楷體" w:hAnsi="標楷體" w:cs="Times New Roman"/>
                <w:b/>
                <w:bCs/>
                <w:sz w:val="20"/>
                <w:szCs w:val="20"/>
              </w:rPr>
            </w:pPr>
            <w:r>
              <w:rPr>
                <w:rFonts w:ascii="標楷體" w:eastAsia="標楷體" w:hAnsi="標楷體" w:hint="eastAsia"/>
                <w:b/>
                <w:bCs/>
                <w:sz w:val="20"/>
                <w:szCs w:val="20"/>
              </w:rPr>
              <w:t>198,811</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2310927B" w14:textId="77777777" w:rsidR="006271C8" w:rsidRPr="000F614A" w:rsidRDefault="006271C8" w:rsidP="00C153D6">
            <w:pPr>
              <w:widowControl/>
              <w:jc w:val="right"/>
              <w:rPr>
                <w:rFonts w:ascii="標楷體" w:eastAsia="標楷體" w:hAnsi="標楷體" w:cs="Times New Roman"/>
                <w:b/>
                <w:bCs/>
                <w:sz w:val="20"/>
                <w:szCs w:val="20"/>
              </w:rPr>
            </w:pPr>
            <w:r>
              <w:rPr>
                <w:rFonts w:ascii="標楷體" w:eastAsia="標楷體" w:hAnsi="標楷體" w:hint="eastAsia"/>
                <w:b/>
                <w:bCs/>
                <w:sz w:val="20"/>
                <w:szCs w:val="20"/>
              </w:rPr>
              <w:t>- 25,666</w:t>
            </w:r>
          </w:p>
        </w:tc>
      </w:tr>
      <w:tr w:rsidR="006271C8" w:rsidRPr="00563ED3" w14:paraId="0A9337C9"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4A73C1F1" w14:textId="77777777" w:rsidR="006271C8" w:rsidRPr="00563ED3" w:rsidRDefault="006271C8" w:rsidP="00C153D6">
            <w:pPr>
              <w:overflowPunct w:val="0"/>
              <w:snapToGrid w:val="0"/>
              <w:spacing w:line="240" w:lineRule="exact"/>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長期債務</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55E404F4"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136,619</w:t>
            </w:r>
          </w:p>
        </w:tc>
        <w:tc>
          <w:tcPr>
            <w:tcW w:w="2481" w:type="dxa"/>
            <w:tcBorders>
              <w:top w:val="nil"/>
              <w:left w:val="nil"/>
              <w:right w:val="single" w:sz="4" w:space="0" w:color="auto"/>
            </w:tcBorders>
            <w:shd w:val="clear" w:color="auto" w:fill="FFFFFF"/>
            <w:vAlign w:val="center"/>
          </w:tcPr>
          <w:p w14:paraId="279EECA5" w14:textId="77777777" w:rsidR="006271C8" w:rsidRPr="00563ED3" w:rsidRDefault="006271C8" w:rsidP="00C153D6">
            <w:pPr>
              <w:overflowPunct w:val="0"/>
              <w:spacing w:line="240" w:lineRule="exact"/>
              <w:jc w:val="right"/>
              <w:rPr>
                <w:rFonts w:ascii="標楷體" w:eastAsia="標楷體" w:hAnsi="標楷體" w:cs="Times New Roman"/>
                <w:sz w:val="20"/>
                <w:szCs w:val="20"/>
              </w:rPr>
            </w:pPr>
            <w:r>
              <w:rPr>
                <w:rFonts w:ascii="標楷體" w:eastAsia="標楷體" w:hAnsi="標楷體" w:hint="eastAsia"/>
                <w:sz w:val="20"/>
                <w:szCs w:val="20"/>
              </w:rPr>
              <w:t>164,653</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16E92DEA"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- 28,034</w:t>
            </w:r>
          </w:p>
        </w:tc>
      </w:tr>
      <w:tr w:rsidR="006271C8" w:rsidRPr="00563ED3" w14:paraId="7BB30CF5"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4CCFE253" w14:textId="77777777" w:rsidR="006271C8" w:rsidRPr="00563ED3" w:rsidRDefault="006271C8" w:rsidP="00C153D6">
            <w:pPr>
              <w:overflowPunct w:val="0"/>
              <w:snapToGrid w:val="0"/>
              <w:spacing w:line="240" w:lineRule="exact"/>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負債準備</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5E2A6EDB"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5,716</w:t>
            </w:r>
          </w:p>
        </w:tc>
        <w:tc>
          <w:tcPr>
            <w:tcW w:w="2481" w:type="dxa"/>
            <w:tcBorders>
              <w:top w:val="nil"/>
              <w:left w:val="nil"/>
              <w:right w:val="single" w:sz="4" w:space="0" w:color="auto"/>
            </w:tcBorders>
            <w:shd w:val="clear" w:color="auto" w:fill="FFFFFF"/>
            <w:vAlign w:val="center"/>
          </w:tcPr>
          <w:p w14:paraId="1CEBA632" w14:textId="77777777" w:rsidR="006271C8" w:rsidRPr="00563ED3" w:rsidRDefault="006271C8" w:rsidP="00C153D6">
            <w:pPr>
              <w:overflowPunct w:val="0"/>
              <w:spacing w:line="240" w:lineRule="exact"/>
              <w:jc w:val="right"/>
              <w:rPr>
                <w:rFonts w:ascii="標楷體" w:eastAsia="標楷體" w:hAnsi="標楷體" w:cs="Times New Roman"/>
                <w:sz w:val="20"/>
                <w:szCs w:val="20"/>
              </w:rPr>
            </w:pPr>
            <w:r>
              <w:rPr>
                <w:rFonts w:ascii="標楷體" w:eastAsia="標楷體" w:hAnsi="標楷體" w:hint="eastAsia"/>
                <w:sz w:val="20"/>
                <w:szCs w:val="20"/>
              </w:rPr>
              <w:t>5,995</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17538F74"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- 278</w:t>
            </w:r>
          </w:p>
        </w:tc>
      </w:tr>
      <w:tr w:rsidR="006271C8" w:rsidRPr="00563ED3" w14:paraId="3CFE1FDA" w14:textId="77777777" w:rsidTr="00C153D6">
        <w:trPr>
          <w:cantSplit/>
          <w:trHeight w:val="312"/>
          <w:jc w:val="center"/>
        </w:trPr>
        <w:tc>
          <w:tcPr>
            <w:tcW w:w="2481"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1F051F92" w14:textId="77777777" w:rsidR="006271C8" w:rsidRPr="00563ED3" w:rsidRDefault="006271C8" w:rsidP="00C153D6">
            <w:pPr>
              <w:overflowPunct w:val="0"/>
              <w:snapToGrid w:val="0"/>
              <w:spacing w:line="240" w:lineRule="exact"/>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其他負債</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2298F497"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30,809</w:t>
            </w:r>
          </w:p>
        </w:tc>
        <w:tc>
          <w:tcPr>
            <w:tcW w:w="2481" w:type="dxa"/>
            <w:tcBorders>
              <w:top w:val="nil"/>
              <w:left w:val="nil"/>
              <w:right w:val="single" w:sz="4" w:space="0" w:color="auto"/>
            </w:tcBorders>
            <w:shd w:val="clear" w:color="auto" w:fill="FFFFFF"/>
            <w:vAlign w:val="center"/>
          </w:tcPr>
          <w:p w14:paraId="60EC0272" w14:textId="77777777" w:rsidR="006271C8" w:rsidRPr="00563ED3" w:rsidRDefault="006271C8" w:rsidP="00C153D6">
            <w:pPr>
              <w:overflowPunct w:val="0"/>
              <w:spacing w:line="240" w:lineRule="exact"/>
              <w:jc w:val="right"/>
              <w:rPr>
                <w:rFonts w:ascii="標楷體" w:eastAsia="標楷體" w:hAnsi="標楷體" w:cs="Times New Roman"/>
                <w:sz w:val="20"/>
                <w:szCs w:val="20"/>
              </w:rPr>
            </w:pPr>
            <w:r>
              <w:rPr>
                <w:rFonts w:ascii="標楷體" w:eastAsia="標楷體" w:hAnsi="標楷體" w:hint="eastAsia"/>
                <w:sz w:val="20"/>
                <w:szCs w:val="20"/>
              </w:rPr>
              <w:t>28,162</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5926B517" w14:textId="77777777" w:rsidR="006271C8" w:rsidRPr="00563ED3" w:rsidRDefault="006271C8" w:rsidP="00C153D6">
            <w:pPr>
              <w:overflowPunct w:val="0"/>
              <w:spacing w:line="240" w:lineRule="exact"/>
              <w:jc w:val="right"/>
              <w:rPr>
                <w:rFonts w:ascii="標楷體" w:eastAsia="標楷體" w:hAnsi="標楷體" w:cs="Times New Roman"/>
                <w:bCs/>
                <w:sz w:val="20"/>
                <w:szCs w:val="20"/>
              </w:rPr>
            </w:pPr>
            <w:r>
              <w:rPr>
                <w:rFonts w:ascii="標楷體" w:eastAsia="標楷體" w:hAnsi="標楷體" w:hint="eastAsia"/>
                <w:sz w:val="20"/>
                <w:szCs w:val="20"/>
              </w:rPr>
              <w:t>2,646</w:t>
            </w:r>
          </w:p>
        </w:tc>
      </w:tr>
      <w:tr w:rsidR="006271C8" w:rsidRPr="00563ED3" w14:paraId="583ECBED" w14:textId="77777777" w:rsidTr="00C153D6">
        <w:trPr>
          <w:cantSplit/>
          <w:trHeight w:val="312"/>
          <w:jc w:val="center"/>
        </w:trPr>
        <w:tc>
          <w:tcPr>
            <w:tcW w:w="2481" w:type="dxa"/>
            <w:gridSpan w:val="2"/>
            <w:tcBorders>
              <w:top w:val="nil"/>
              <w:left w:val="single" w:sz="4" w:space="0" w:color="auto"/>
              <w:right w:val="single" w:sz="4" w:space="0" w:color="auto"/>
            </w:tcBorders>
            <w:tcMar>
              <w:top w:w="0" w:type="dxa"/>
              <w:left w:w="28" w:type="dxa"/>
              <w:bottom w:w="0" w:type="dxa"/>
              <w:right w:w="28" w:type="dxa"/>
            </w:tcMar>
            <w:vAlign w:val="center"/>
          </w:tcPr>
          <w:p w14:paraId="7C18C8A1" w14:textId="77777777" w:rsidR="006271C8" w:rsidRPr="00563ED3" w:rsidRDefault="006271C8" w:rsidP="00C153D6">
            <w:pPr>
              <w:overflowPunct w:val="0"/>
              <w:spacing w:line="240" w:lineRule="exact"/>
              <w:jc w:val="distribute"/>
              <w:rPr>
                <w:rFonts w:ascii="標楷體" w:eastAsia="標楷體" w:hAnsi="標楷體" w:cs="Times New Roman"/>
                <w:b/>
                <w:bCs/>
                <w:sz w:val="20"/>
                <w:szCs w:val="20"/>
              </w:rPr>
            </w:pPr>
            <w:r w:rsidRPr="00563ED3">
              <w:rPr>
                <w:rFonts w:ascii="標楷體" w:eastAsia="標楷體" w:hAnsi="標楷體" w:cs="Times New Roman" w:hint="eastAsia"/>
                <w:b/>
                <w:bCs/>
                <w:sz w:val="20"/>
                <w:szCs w:val="20"/>
              </w:rPr>
              <w:t>淨資產</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5DD5D1E8" w14:textId="77777777" w:rsidR="006271C8" w:rsidRPr="00563ED3" w:rsidRDefault="006271C8" w:rsidP="00C153D6">
            <w:pPr>
              <w:overflowPunct w:val="0"/>
              <w:spacing w:line="240" w:lineRule="exact"/>
              <w:jc w:val="right"/>
              <w:rPr>
                <w:rFonts w:ascii="標楷體" w:eastAsia="標楷體" w:hAnsi="標楷體" w:cs="Times New Roman"/>
                <w:b/>
                <w:sz w:val="20"/>
                <w:szCs w:val="20"/>
              </w:rPr>
            </w:pPr>
            <w:r>
              <w:rPr>
                <w:rFonts w:ascii="標楷體" w:eastAsia="標楷體" w:hAnsi="標楷體" w:hint="eastAsia"/>
                <w:b/>
                <w:bCs/>
                <w:sz w:val="20"/>
                <w:szCs w:val="20"/>
              </w:rPr>
              <w:t>11,242,524</w:t>
            </w:r>
          </w:p>
        </w:tc>
        <w:tc>
          <w:tcPr>
            <w:tcW w:w="2481" w:type="dxa"/>
            <w:tcBorders>
              <w:top w:val="nil"/>
              <w:left w:val="nil"/>
              <w:right w:val="single" w:sz="4" w:space="0" w:color="auto"/>
            </w:tcBorders>
            <w:shd w:val="clear" w:color="auto" w:fill="FFFFFF"/>
            <w:vAlign w:val="center"/>
          </w:tcPr>
          <w:p w14:paraId="6EE29036" w14:textId="77777777" w:rsidR="006271C8" w:rsidRPr="00563ED3" w:rsidRDefault="006271C8" w:rsidP="00C153D6">
            <w:pPr>
              <w:overflowPunct w:val="0"/>
              <w:spacing w:line="240" w:lineRule="exact"/>
              <w:jc w:val="right"/>
              <w:rPr>
                <w:rFonts w:ascii="標楷體" w:eastAsia="標楷體" w:hAnsi="標楷體" w:cs="Times New Roman"/>
                <w:b/>
                <w:sz w:val="20"/>
                <w:szCs w:val="20"/>
              </w:rPr>
            </w:pPr>
            <w:r>
              <w:rPr>
                <w:rFonts w:ascii="標楷體" w:eastAsia="標楷體" w:hAnsi="標楷體" w:hint="eastAsia"/>
                <w:b/>
                <w:bCs/>
                <w:sz w:val="20"/>
                <w:szCs w:val="20"/>
              </w:rPr>
              <w:t>11,127,126</w:t>
            </w:r>
          </w:p>
        </w:tc>
        <w:tc>
          <w:tcPr>
            <w:tcW w:w="2481" w:type="dxa"/>
            <w:tcBorders>
              <w:top w:val="nil"/>
              <w:left w:val="nil"/>
              <w:right w:val="single" w:sz="4" w:space="0" w:color="auto"/>
            </w:tcBorders>
            <w:shd w:val="clear" w:color="auto" w:fill="FFFFFF"/>
            <w:tcMar>
              <w:top w:w="0" w:type="dxa"/>
              <w:left w:w="28" w:type="dxa"/>
              <w:bottom w:w="0" w:type="dxa"/>
              <w:right w:w="28" w:type="dxa"/>
            </w:tcMar>
            <w:vAlign w:val="center"/>
          </w:tcPr>
          <w:p w14:paraId="04C36D25" w14:textId="77777777" w:rsidR="006271C8" w:rsidRPr="00563ED3" w:rsidRDefault="006271C8" w:rsidP="00C153D6">
            <w:pPr>
              <w:overflowPunct w:val="0"/>
              <w:spacing w:line="240" w:lineRule="exact"/>
              <w:jc w:val="right"/>
              <w:rPr>
                <w:rFonts w:ascii="標楷體" w:eastAsia="標楷體" w:hAnsi="標楷體" w:cs="Times New Roman"/>
                <w:b/>
                <w:sz w:val="20"/>
                <w:szCs w:val="20"/>
              </w:rPr>
            </w:pPr>
            <w:r>
              <w:rPr>
                <w:rFonts w:ascii="標楷體" w:eastAsia="標楷體" w:hAnsi="標楷體" w:hint="eastAsia"/>
                <w:b/>
                <w:bCs/>
                <w:sz w:val="20"/>
                <w:szCs w:val="20"/>
              </w:rPr>
              <w:t>115,397</w:t>
            </w:r>
          </w:p>
        </w:tc>
      </w:tr>
      <w:tr w:rsidR="006271C8" w:rsidRPr="00563ED3" w14:paraId="5131066C" w14:textId="77777777" w:rsidTr="00C153D6">
        <w:trPr>
          <w:cantSplit/>
          <w:trHeight w:val="312"/>
          <w:jc w:val="center"/>
        </w:trPr>
        <w:tc>
          <w:tcPr>
            <w:tcW w:w="2481" w:type="dxa"/>
            <w:gridSpan w:val="2"/>
            <w:tcBorders>
              <w:top w:val="nil"/>
              <w:left w:val="single" w:sz="4" w:space="0" w:color="auto"/>
              <w:right w:val="single" w:sz="4" w:space="0" w:color="auto"/>
            </w:tcBorders>
            <w:tcMar>
              <w:top w:w="0" w:type="dxa"/>
              <w:left w:w="28" w:type="dxa"/>
              <w:bottom w:w="0" w:type="dxa"/>
              <w:right w:w="28" w:type="dxa"/>
            </w:tcMar>
            <w:vAlign w:val="center"/>
          </w:tcPr>
          <w:p w14:paraId="7C2238BB" w14:textId="77777777" w:rsidR="006271C8" w:rsidRPr="00563ED3" w:rsidRDefault="006271C8" w:rsidP="00C153D6">
            <w:pPr>
              <w:overflowPunct w:val="0"/>
              <w:snapToGrid w:val="0"/>
              <w:spacing w:line="240" w:lineRule="exact"/>
              <w:ind w:leftChars="100" w:left="640" w:right="57" w:hangingChars="200" w:hanging="400"/>
              <w:jc w:val="distribute"/>
              <w:rPr>
                <w:rFonts w:ascii="標楷體" w:eastAsia="標楷體" w:hAnsi="標楷體" w:cs="Times New Roman"/>
                <w:b/>
                <w:bCs/>
                <w:sz w:val="20"/>
                <w:szCs w:val="20"/>
              </w:rPr>
            </w:pPr>
            <w:r w:rsidRPr="00563ED3">
              <w:rPr>
                <w:rFonts w:ascii="標楷體" w:eastAsia="標楷體" w:hAnsi="標楷體" w:cs="Times New Roman" w:hint="eastAsia"/>
                <w:b/>
                <w:bCs/>
                <w:sz w:val="20"/>
                <w:szCs w:val="20"/>
              </w:rPr>
              <w:t>淨資產</w:t>
            </w:r>
          </w:p>
        </w:tc>
        <w:tc>
          <w:tcPr>
            <w:tcW w:w="2480"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47E764E1" w14:textId="77777777" w:rsidR="006271C8" w:rsidRPr="000F614A" w:rsidRDefault="006271C8" w:rsidP="00C153D6">
            <w:pPr>
              <w:overflowPunct w:val="0"/>
              <w:spacing w:line="240" w:lineRule="exact"/>
              <w:jc w:val="right"/>
              <w:rPr>
                <w:rFonts w:ascii="標楷體" w:eastAsia="標楷體" w:hAnsi="標楷體" w:cs="Times New Roman"/>
                <w:b/>
                <w:bCs/>
                <w:sz w:val="20"/>
                <w:szCs w:val="20"/>
              </w:rPr>
            </w:pPr>
            <w:r>
              <w:rPr>
                <w:rFonts w:ascii="標楷體" w:eastAsia="標楷體" w:hAnsi="標楷體" w:hint="eastAsia"/>
                <w:b/>
                <w:bCs/>
                <w:sz w:val="20"/>
                <w:szCs w:val="20"/>
              </w:rPr>
              <w:t>11,242,524</w:t>
            </w:r>
          </w:p>
        </w:tc>
        <w:tc>
          <w:tcPr>
            <w:tcW w:w="2481" w:type="dxa"/>
            <w:tcBorders>
              <w:top w:val="nil"/>
              <w:left w:val="single" w:sz="4" w:space="0" w:color="auto"/>
              <w:right w:val="single" w:sz="4" w:space="0" w:color="auto"/>
            </w:tcBorders>
            <w:shd w:val="clear" w:color="auto" w:fill="FFFFFF"/>
            <w:vAlign w:val="center"/>
          </w:tcPr>
          <w:p w14:paraId="1315EAD3" w14:textId="77777777" w:rsidR="006271C8" w:rsidRPr="000F614A" w:rsidRDefault="006271C8" w:rsidP="00C153D6">
            <w:pPr>
              <w:overflowPunct w:val="0"/>
              <w:spacing w:line="240" w:lineRule="exact"/>
              <w:jc w:val="right"/>
              <w:rPr>
                <w:rFonts w:ascii="標楷體" w:eastAsia="標楷體" w:hAnsi="標楷體" w:cs="Times New Roman"/>
                <w:b/>
                <w:bCs/>
                <w:sz w:val="20"/>
                <w:szCs w:val="20"/>
              </w:rPr>
            </w:pPr>
            <w:r>
              <w:rPr>
                <w:rFonts w:ascii="標楷體" w:eastAsia="標楷體" w:hAnsi="標楷體" w:hint="eastAsia"/>
                <w:b/>
                <w:bCs/>
                <w:sz w:val="20"/>
                <w:szCs w:val="20"/>
              </w:rPr>
              <w:t>11,127,126</w:t>
            </w:r>
          </w:p>
        </w:tc>
        <w:tc>
          <w:tcPr>
            <w:tcW w:w="2481" w:type="dxa"/>
            <w:tcBorders>
              <w:top w:val="nil"/>
              <w:left w:val="single" w:sz="4" w:space="0" w:color="auto"/>
              <w:right w:val="single" w:sz="4" w:space="0" w:color="auto"/>
            </w:tcBorders>
            <w:shd w:val="clear" w:color="auto" w:fill="FFFFFF"/>
            <w:tcMar>
              <w:top w:w="0" w:type="dxa"/>
              <w:left w:w="28" w:type="dxa"/>
              <w:bottom w:w="0" w:type="dxa"/>
              <w:right w:w="28" w:type="dxa"/>
            </w:tcMar>
            <w:vAlign w:val="center"/>
          </w:tcPr>
          <w:p w14:paraId="4ADE6762" w14:textId="77777777" w:rsidR="006271C8" w:rsidRPr="000F614A" w:rsidRDefault="006271C8" w:rsidP="00C153D6">
            <w:pPr>
              <w:overflowPunct w:val="0"/>
              <w:spacing w:line="240" w:lineRule="exact"/>
              <w:jc w:val="right"/>
              <w:rPr>
                <w:rFonts w:ascii="標楷體" w:eastAsia="標楷體" w:hAnsi="標楷體" w:cs="Times New Roman"/>
                <w:b/>
                <w:bCs/>
                <w:sz w:val="20"/>
                <w:szCs w:val="20"/>
              </w:rPr>
            </w:pPr>
            <w:r>
              <w:rPr>
                <w:rFonts w:ascii="標楷體" w:eastAsia="標楷體" w:hAnsi="標楷體" w:hint="eastAsia"/>
                <w:b/>
                <w:bCs/>
                <w:sz w:val="20"/>
                <w:szCs w:val="20"/>
              </w:rPr>
              <w:t>115,397</w:t>
            </w:r>
          </w:p>
        </w:tc>
      </w:tr>
      <w:tr w:rsidR="006271C8" w:rsidRPr="00563ED3" w14:paraId="30DDF72A" w14:textId="77777777" w:rsidTr="00C153D6">
        <w:trPr>
          <w:cantSplit/>
          <w:trHeight w:val="312"/>
          <w:jc w:val="center"/>
        </w:trPr>
        <w:tc>
          <w:tcPr>
            <w:tcW w:w="2481" w:type="dxa"/>
            <w:gridSpan w:val="2"/>
            <w:tcBorders>
              <w:top w:val="nil"/>
              <w:left w:val="single" w:sz="4" w:space="0" w:color="auto"/>
              <w:bottom w:val="single" w:sz="4" w:space="0" w:color="auto"/>
              <w:right w:val="single" w:sz="4" w:space="0" w:color="auto"/>
            </w:tcBorders>
            <w:tcMar>
              <w:top w:w="0" w:type="dxa"/>
              <w:left w:w="28" w:type="dxa"/>
              <w:bottom w:w="0" w:type="dxa"/>
              <w:right w:w="28" w:type="dxa"/>
            </w:tcMar>
            <w:vAlign w:val="center"/>
          </w:tcPr>
          <w:p w14:paraId="60D045AF" w14:textId="77777777" w:rsidR="006271C8" w:rsidRPr="00563ED3" w:rsidRDefault="006271C8" w:rsidP="00C153D6">
            <w:pPr>
              <w:overflowPunct w:val="0"/>
              <w:spacing w:line="240" w:lineRule="exact"/>
              <w:jc w:val="distribute"/>
              <w:rPr>
                <w:rFonts w:ascii="標楷體" w:eastAsia="標楷體" w:hAnsi="標楷體" w:cs="Times New Roman"/>
                <w:b/>
                <w:bCs/>
                <w:sz w:val="20"/>
                <w:szCs w:val="20"/>
              </w:rPr>
            </w:pPr>
            <w:r w:rsidRPr="00563ED3">
              <w:rPr>
                <w:rFonts w:ascii="標楷體" w:eastAsia="標楷體" w:hAnsi="標楷體" w:cs="Times New Roman" w:hint="eastAsia"/>
                <w:b/>
                <w:bCs/>
                <w:sz w:val="20"/>
                <w:szCs w:val="20"/>
              </w:rPr>
              <w:t>負債及淨資產合計</w:t>
            </w:r>
          </w:p>
        </w:tc>
        <w:tc>
          <w:tcPr>
            <w:tcW w:w="2480" w:type="dxa"/>
            <w:tcBorders>
              <w:top w:val="nil"/>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tcPr>
          <w:p w14:paraId="310E2C5B" w14:textId="77777777" w:rsidR="006271C8" w:rsidRPr="004C6670" w:rsidRDefault="006271C8" w:rsidP="00C153D6">
            <w:pPr>
              <w:widowControl/>
              <w:jc w:val="right"/>
              <w:rPr>
                <w:rFonts w:ascii="標楷體" w:eastAsia="標楷體" w:hAnsi="標楷體" w:cs="Times New Roman"/>
                <w:b/>
                <w:bCs/>
                <w:sz w:val="20"/>
                <w:szCs w:val="20"/>
              </w:rPr>
            </w:pPr>
            <w:r>
              <w:rPr>
                <w:rFonts w:ascii="標楷體" w:eastAsia="標楷體" w:hAnsi="標楷體" w:hint="eastAsia"/>
                <w:b/>
                <w:bCs/>
                <w:sz w:val="20"/>
                <w:szCs w:val="20"/>
              </w:rPr>
              <w:t>11,527,654</w:t>
            </w:r>
          </w:p>
        </w:tc>
        <w:tc>
          <w:tcPr>
            <w:tcW w:w="2481" w:type="dxa"/>
            <w:tcBorders>
              <w:top w:val="nil"/>
              <w:left w:val="single" w:sz="4" w:space="0" w:color="auto"/>
              <w:bottom w:val="single" w:sz="4" w:space="0" w:color="auto"/>
              <w:right w:val="single" w:sz="4" w:space="0" w:color="auto"/>
            </w:tcBorders>
            <w:shd w:val="clear" w:color="auto" w:fill="FFFFFF"/>
            <w:vAlign w:val="center"/>
          </w:tcPr>
          <w:p w14:paraId="07C87A7A" w14:textId="77777777" w:rsidR="006271C8" w:rsidRPr="007A004C" w:rsidRDefault="006271C8" w:rsidP="00C153D6">
            <w:pPr>
              <w:widowControl/>
              <w:jc w:val="right"/>
              <w:rPr>
                <w:rFonts w:ascii="標楷體" w:eastAsia="標楷體" w:hAnsi="標楷體"/>
                <w:b/>
                <w:bCs/>
                <w:sz w:val="20"/>
                <w:szCs w:val="20"/>
              </w:rPr>
            </w:pPr>
            <w:r>
              <w:rPr>
                <w:rFonts w:ascii="標楷體" w:eastAsia="標楷體" w:hAnsi="標楷體" w:hint="eastAsia"/>
                <w:b/>
                <w:bCs/>
                <w:sz w:val="20"/>
                <w:szCs w:val="20"/>
              </w:rPr>
              <w:t>11,406,976</w:t>
            </w:r>
          </w:p>
        </w:tc>
        <w:tc>
          <w:tcPr>
            <w:tcW w:w="2481" w:type="dxa"/>
            <w:tcBorders>
              <w:top w:val="nil"/>
              <w:left w:val="single" w:sz="4" w:space="0" w:color="auto"/>
              <w:bottom w:val="single" w:sz="4" w:space="0" w:color="auto"/>
              <w:right w:val="single" w:sz="4" w:space="0" w:color="auto"/>
            </w:tcBorders>
            <w:shd w:val="clear" w:color="auto" w:fill="FFFFFF"/>
            <w:tcMar>
              <w:top w:w="0" w:type="dxa"/>
              <w:left w:w="28" w:type="dxa"/>
              <w:bottom w:w="0" w:type="dxa"/>
              <w:right w:w="28" w:type="dxa"/>
            </w:tcMar>
            <w:vAlign w:val="center"/>
          </w:tcPr>
          <w:p w14:paraId="310F3E83" w14:textId="77777777" w:rsidR="006271C8" w:rsidRPr="004C6670" w:rsidRDefault="006271C8" w:rsidP="00C153D6">
            <w:pPr>
              <w:widowControl/>
              <w:jc w:val="right"/>
              <w:rPr>
                <w:rFonts w:ascii="標楷體" w:eastAsia="標楷體" w:hAnsi="標楷體" w:cs="Times New Roman"/>
                <w:b/>
                <w:bCs/>
                <w:sz w:val="20"/>
                <w:szCs w:val="20"/>
              </w:rPr>
            </w:pPr>
            <w:r>
              <w:rPr>
                <w:rFonts w:ascii="標楷體" w:eastAsia="標楷體" w:hAnsi="標楷體" w:hint="eastAsia"/>
                <w:b/>
                <w:bCs/>
                <w:sz w:val="20"/>
                <w:szCs w:val="20"/>
              </w:rPr>
              <w:t>120,678</w:t>
            </w:r>
          </w:p>
        </w:tc>
      </w:tr>
    </w:tbl>
    <w:p w14:paraId="4E5FDC5A" w14:textId="77777777" w:rsidR="006271C8" w:rsidRDefault="006271C8" w:rsidP="006271C8">
      <w:pPr>
        <w:widowControl/>
        <w:overflowPunct w:val="0"/>
        <w:snapToGrid w:val="0"/>
        <w:spacing w:line="240" w:lineRule="exact"/>
        <w:ind w:left="540" w:hangingChars="300" w:hanging="540"/>
        <w:jc w:val="both"/>
        <w:rPr>
          <w:rFonts w:ascii="標楷體" w:eastAsia="標楷體" w:hAnsi="標楷體" w:cs="Times New Roman"/>
          <w:sz w:val="18"/>
          <w:szCs w:val="18"/>
        </w:rPr>
      </w:pPr>
      <w:r w:rsidRPr="00563ED3">
        <w:rPr>
          <w:rFonts w:ascii="標楷體" w:eastAsia="標楷體" w:hAnsi="標楷體" w:cs="新細明體" w:hint="eastAsia"/>
          <w:bCs/>
          <w:kern w:val="0"/>
          <w:sz w:val="18"/>
          <w:szCs w:val="20"/>
        </w:rPr>
        <w:t>註：</w:t>
      </w:r>
      <w:r>
        <w:rPr>
          <w:rFonts w:ascii="標楷體" w:eastAsia="標楷體" w:hAnsi="標楷體" w:cs="新細明體" w:hint="eastAsia"/>
          <w:bCs/>
          <w:kern w:val="0"/>
          <w:sz w:val="18"/>
          <w:szCs w:val="20"/>
        </w:rPr>
        <w:t>1.</w:t>
      </w:r>
      <w:r w:rsidRPr="00563ED3">
        <w:rPr>
          <w:rFonts w:ascii="標楷體" w:eastAsia="標楷體" w:hAnsi="標楷體" w:cs="Times New Roman" w:hint="eastAsia"/>
          <w:sz w:val="18"/>
          <w:szCs w:val="18"/>
        </w:rPr>
        <w:t>11</w:t>
      </w:r>
      <w:r>
        <w:rPr>
          <w:rFonts w:ascii="標楷體" w:eastAsia="標楷體" w:hAnsi="標楷體" w:cs="Times New Roman" w:hint="eastAsia"/>
          <w:sz w:val="18"/>
          <w:szCs w:val="18"/>
        </w:rPr>
        <w:t>3</w:t>
      </w:r>
      <w:r w:rsidRPr="00563ED3">
        <w:rPr>
          <w:rFonts w:ascii="標楷體" w:eastAsia="標楷體" w:hAnsi="標楷體" w:cs="Times New Roman" w:hint="eastAsia"/>
          <w:sz w:val="18"/>
          <w:szCs w:val="18"/>
        </w:rPr>
        <w:t>年12月31日淨資產</w:t>
      </w:r>
      <w:r w:rsidRPr="00607785">
        <w:rPr>
          <w:rFonts w:ascii="標楷體" w:eastAsia="標楷體" w:hAnsi="標楷體" w:cs="Times New Roman" w:hint="eastAsia"/>
          <w:sz w:val="18"/>
          <w:szCs w:val="18"/>
        </w:rPr>
        <w:t>11兆2,425億2,431萬餘元，含營業基金及作業基金非控制權益（非屬臺北市政府持股</w:t>
      </w:r>
      <w:r w:rsidRPr="005E29E2">
        <w:rPr>
          <w:rFonts w:ascii="標楷體" w:eastAsia="標楷體" w:hAnsi="標楷體" w:cs="Times New Roman" w:hint="eastAsia"/>
          <w:sz w:val="18"/>
          <w:szCs w:val="18"/>
        </w:rPr>
        <w:t>）59億5,710萬</w:t>
      </w:r>
      <w:r w:rsidRPr="00C545D2">
        <w:rPr>
          <w:rFonts w:ascii="標楷體" w:eastAsia="標楷體" w:hAnsi="標楷體" w:cs="Times New Roman" w:hint="eastAsia"/>
          <w:sz w:val="18"/>
          <w:szCs w:val="18"/>
        </w:rPr>
        <w:t>餘元</w:t>
      </w:r>
      <w:r w:rsidRPr="00563ED3">
        <w:rPr>
          <w:rFonts w:ascii="標楷體" w:eastAsia="標楷體" w:hAnsi="標楷體" w:cs="Times New Roman" w:hint="eastAsia"/>
          <w:sz w:val="18"/>
          <w:szCs w:val="18"/>
        </w:rPr>
        <w:t>。</w:t>
      </w:r>
    </w:p>
    <w:p w14:paraId="4E953738" w14:textId="32EE62D9" w:rsidR="006271C8" w:rsidRPr="00563ED3" w:rsidRDefault="006271C8" w:rsidP="006271C8">
      <w:pPr>
        <w:widowControl/>
        <w:overflowPunct w:val="0"/>
        <w:snapToGrid w:val="0"/>
        <w:spacing w:line="240" w:lineRule="exact"/>
        <w:ind w:leftChars="150" w:left="522" w:hangingChars="90" w:hanging="162"/>
        <w:jc w:val="both"/>
        <w:rPr>
          <w:rFonts w:ascii="標楷體" w:eastAsia="標楷體" w:hAnsi="標楷體" w:cs="Times New Roman"/>
          <w:sz w:val="18"/>
          <w:szCs w:val="18"/>
        </w:rPr>
      </w:pPr>
      <w:r>
        <w:rPr>
          <w:rFonts w:ascii="標楷體" w:eastAsia="標楷體" w:hAnsi="標楷體" w:cs="Times New Roman" w:hint="eastAsia"/>
          <w:sz w:val="18"/>
          <w:szCs w:val="18"/>
        </w:rPr>
        <w:t>2.</w:t>
      </w:r>
      <w:r w:rsidR="00093373" w:rsidRPr="00061650">
        <w:rPr>
          <w:rFonts w:ascii="標楷體" w:eastAsia="標楷體" w:hAnsi="標楷體" w:cs="Times New Roman" w:hint="eastAsia"/>
          <w:sz w:val="18"/>
          <w:szCs w:val="18"/>
        </w:rPr>
        <w:t>本表「什項資產」與「什項負債」112年12月31日金額，配合行政院主計總處自113年度起將「應付代管資產」由「什項負債」移列至「什項資產」之減項，辦理重分類</w:t>
      </w:r>
      <w:r w:rsidRPr="00030F3E">
        <w:rPr>
          <w:rFonts w:ascii="標楷體" w:eastAsia="標楷體" w:hAnsi="標楷體" w:cs="Times New Roman" w:hint="eastAsia"/>
          <w:sz w:val="18"/>
          <w:szCs w:val="18"/>
        </w:rPr>
        <w:t>。</w:t>
      </w:r>
    </w:p>
    <w:p w14:paraId="4D7446F8" w14:textId="5B217C7C" w:rsidR="006271C8" w:rsidRPr="00563ED3" w:rsidRDefault="006271C8" w:rsidP="006271C8">
      <w:pPr>
        <w:overflowPunct w:val="0"/>
        <w:spacing w:beforeLines="50" w:before="180" w:afterLines="20" w:after="72" w:line="460" w:lineRule="exact"/>
        <w:ind w:firstLineChars="200" w:firstLine="560"/>
        <w:jc w:val="both"/>
        <w:rPr>
          <w:rFonts w:ascii="標楷體" w:eastAsia="標楷體" w:hAnsi="標楷體" w:cs="Times New Roman"/>
          <w:kern w:val="0"/>
          <w:sz w:val="28"/>
          <w:szCs w:val="28"/>
        </w:rPr>
      </w:pPr>
      <w:r w:rsidRPr="00563ED3">
        <w:rPr>
          <w:rFonts w:ascii="標楷體" w:eastAsia="標楷體" w:hAnsi="標楷體" w:cs="Times New Roman" w:hint="eastAsia"/>
          <w:kern w:val="0"/>
          <w:sz w:val="28"/>
          <w:szCs w:val="28"/>
        </w:rPr>
        <w:lastRenderedPageBreak/>
        <w:t>本處審核11</w:t>
      </w:r>
      <w:r>
        <w:rPr>
          <w:rFonts w:ascii="標楷體" w:eastAsia="標楷體" w:hAnsi="標楷體" w:cs="Times New Roman" w:hint="eastAsia"/>
          <w:kern w:val="0"/>
          <w:sz w:val="28"/>
          <w:szCs w:val="28"/>
        </w:rPr>
        <w:t>3</w:t>
      </w:r>
      <w:r w:rsidRPr="00563ED3">
        <w:rPr>
          <w:rFonts w:ascii="標楷體" w:eastAsia="標楷體" w:hAnsi="標楷體" w:cs="Times New Roman" w:hint="eastAsia"/>
          <w:kern w:val="0"/>
          <w:sz w:val="28"/>
          <w:szCs w:val="28"/>
        </w:rPr>
        <w:t>年度臺北市總決算、附屬單位決算及綜計表（營業及非營業部分）</w:t>
      </w:r>
      <w:r w:rsidRPr="00621431">
        <w:rPr>
          <w:rFonts w:ascii="標楷體" w:eastAsia="標楷體" w:hAnsi="標楷體" w:cs="Times New Roman" w:hint="eastAsia"/>
          <w:kern w:val="0"/>
          <w:sz w:val="28"/>
          <w:szCs w:val="28"/>
        </w:rPr>
        <w:t>、</w:t>
      </w:r>
      <w:r w:rsidRPr="002B431B">
        <w:rPr>
          <w:rFonts w:ascii="標楷體" w:eastAsia="標楷體" w:hAnsi="標楷體" w:cs="Times New Roman" w:hint="eastAsia"/>
          <w:kern w:val="0"/>
          <w:sz w:val="28"/>
          <w:szCs w:val="28"/>
        </w:rPr>
        <w:t>特別決算</w:t>
      </w:r>
      <w:r w:rsidRPr="00621431">
        <w:rPr>
          <w:rFonts w:ascii="標楷體" w:eastAsia="標楷體" w:hAnsi="標楷體" w:cs="Times New Roman" w:hint="eastAsia"/>
          <w:kern w:val="0"/>
          <w:sz w:val="28"/>
          <w:szCs w:val="28"/>
        </w:rPr>
        <w:t>以前年度轉入數及特別預算結果</w:t>
      </w:r>
      <w:r w:rsidRPr="00563ED3">
        <w:rPr>
          <w:rFonts w:ascii="標楷體" w:eastAsia="標楷體" w:hAnsi="標楷體" w:cs="Times New Roman" w:hint="eastAsia"/>
          <w:kern w:val="0"/>
          <w:sz w:val="28"/>
          <w:szCs w:val="28"/>
        </w:rPr>
        <w:t>，經修正總決算</w:t>
      </w:r>
      <w:r>
        <w:rPr>
          <w:rFonts w:ascii="標楷體" w:eastAsia="標楷體" w:hAnsi="標楷體" w:cs="Times New Roman" w:hint="eastAsia"/>
          <w:kern w:val="0"/>
          <w:sz w:val="28"/>
          <w:szCs w:val="28"/>
        </w:rPr>
        <w:t>淨</w:t>
      </w:r>
      <w:r w:rsidRPr="00563ED3">
        <w:rPr>
          <w:rFonts w:ascii="標楷體" w:eastAsia="標楷體" w:hAnsi="標楷體" w:cs="Times New Roman" w:hint="eastAsia"/>
          <w:kern w:val="0"/>
          <w:sz w:val="28"/>
          <w:szCs w:val="28"/>
        </w:rPr>
        <w:t>增列歲入決算實現及應收數</w:t>
      </w:r>
      <w:r>
        <w:rPr>
          <w:rFonts w:ascii="標楷體" w:eastAsia="標楷體" w:hAnsi="標楷體" w:cs="Times New Roman" w:hint="eastAsia"/>
          <w:kern w:val="0"/>
          <w:sz w:val="28"/>
          <w:szCs w:val="28"/>
        </w:rPr>
        <w:t>889</w:t>
      </w:r>
      <w:r w:rsidRPr="00563ED3">
        <w:rPr>
          <w:rFonts w:ascii="標楷體" w:eastAsia="標楷體" w:hAnsi="標楷體" w:cs="Times New Roman" w:hint="eastAsia"/>
          <w:kern w:val="0"/>
          <w:sz w:val="28"/>
          <w:szCs w:val="28"/>
        </w:rPr>
        <w:t>萬餘元、</w:t>
      </w:r>
      <w:r>
        <w:rPr>
          <w:rFonts w:ascii="標楷體" w:eastAsia="標楷體" w:hAnsi="標楷體" w:cs="Times New Roman" w:hint="eastAsia"/>
          <w:kern w:val="0"/>
          <w:sz w:val="28"/>
          <w:szCs w:val="28"/>
        </w:rPr>
        <w:t>淨增</w:t>
      </w:r>
      <w:r w:rsidRPr="00563ED3">
        <w:rPr>
          <w:rFonts w:ascii="標楷體" w:eastAsia="標楷體" w:hAnsi="標楷體" w:cs="Times New Roman" w:hint="eastAsia"/>
          <w:kern w:val="0"/>
          <w:sz w:val="28"/>
          <w:szCs w:val="28"/>
        </w:rPr>
        <w:t>列歲出決算實現</w:t>
      </w:r>
      <w:r>
        <w:rPr>
          <w:rFonts w:ascii="標楷體" w:eastAsia="標楷體" w:hAnsi="標楷體" w:cs="Times New Roman" w:hint="eastAsia"/>
          <w:kern w:val="0"/>
          <w:sz w:val="28"/>
          <w:szCs w:val="28"/>
        </w:rPr>
        <w:t>及應付數345</w:t>
      </w:r>
      <w:r w:rsidRPr="00563ED3">
        <w:rPr>
          <w:rFonts w:ascii="標楷體" w:eastAsia="標楷體" w:hAnsi="標楷體" w:cs="Times New Roman" w:hint="eastAsia"/>
          <w:kern w:val="0"/>
          <w:sz w:val="28"/>
          <w:szCs w:val="28"/>
        </w:rPr>
        <w:t>萬餘元；修正附屬單位決算及綜計表（營業及非營業部分）</w:t>
      </w:r>
      <w:r>
        <w:rPr>
          <w:rFonts w:ascii="標楷體" w:eastAsia="標楷體" w:hAnsi="標楷體" w:cs="Times New Roman" w:hint="eastAsia"/>
          <w:kern w:val="0"/>
          <w:sz w:val="28"/>
          <w:szCs w:val="28"/>
        </w:rPr>
        <w:t>淨增</w:t>
      </w:r>
      <w:r w:rsidRPr="00563ED3">
        <w:rPr>
          <w:rFonts w:ascii="標楷體" w:eastAsia="標楷體" w:hAnsi="標楷體" w:cs="Times New Roman" w:hint="eastAsia"/>
          <w:kern w:val="0"/>
          <w:sz w:val="28"/>
          <w:szCs w:val="28"/>
        </w:rPr>
        <w:t>列收入（含基金來源）決算數</w:t>
      </w:r>
      <w:r>
        <w:rPr>
          <w:rFonts w:ascii="標楷體" w:eastAsia="標楷體" w:hAnsi="標楷體" w:cs="Times New Roman" w:hint="eastAsia"/>
          <w:kern w:val="0"/>
          <w:sz w:val="28"/>
          <w:szCs w:val="28"/>
        </w:rPr>
        <w:t>2億6,316</w:t>
      </w:r>
      <w:r w:rsidRPr="00563ED3">
        <w:rPr>
          <w:rFonts w:ascii="標楷體" w:eastAsia="標楷體" w:hAnsi="標楷體" w:cs="Times New Roman" w:hint="eastAsia"/>
          <w:kern w:val="0"/>
          <w:sz w:val="28"/>
          <w:szCs w:val="28"/>
        </w:rPr>
        <w:t>萬餘元、</w:t>
      </w:r>
      <w:r>
        <w:rPr>
          <w:rFonts w:ascii="標楷體" w:eastAsia="標楷體" w:hAnsi="標楷體" w:cs="Times New Roman" w:hint="eastAsia"/>
          <w:kern w:val="0"/>
          <w:sz w:val="28"/>
          <w:szCs w:val="28"/>
        </w:rPr>
        <w:t>增</w:t>
      </w:r>
      <w:r w:rsidRPr="00563ED3">
        <w:rPr>
          <w:rFonts w:ascii="標楷體" w:eastAsia="標楷體" w:hAnsi="標楷體" w:cs="Times New Roman" w:hint="eastAsia"/>
          <w:kern w:val="0"/>
          <w:sz w:val="28"/>
          <w:szCs w:val="28"/>
        </w:rPr>
        <w:t>列支出（含基金用途）決算數</w:t>
      </w:r>
      <w:r>
        <w:rPr>
          <w:rFonts w:ascii="標楷體" w:eastAsia="標楷體" w:hAnsi="標楷體" w:cs="Times New Roman" w:hint="eastAsia"/>
          <w:kern w:val="0"/>
          <w:sz w:val="28"/>
          <w:szCs w:val="28"/>
        </w:rPr>
        <w:t>1億6,246</w:t>
      </w:r>
      <w:r w:rsidRPr="00563ED3">
        <w:rPr>
          <w:rFonts w:ascii="標楷體" w:eastAsia="標楷體" w:hAnsi="標楷體" w:cs="Times New Roman" w:hint="eastAsia"/>
          <w:kern w:val="0"/>
          <w:sz w:val="28"/>
          <w:szCs w:val="28"/>
        </w:rPr>
        <w:t>萬餘元，致臺北市總決算及附屬單位決算整體淨</w:t>
      </w:r>
      <w:r w:rsidRPr="00996C51">
        <w:rPr>
          <w:rFonts w:ascii="標楷體" w:eastAsia="標楷體" w:hAnsi="標楷體" w:cs="Times New Roman" w:hint="eastAsia"/>
          <w:kern w:val="0"/>
          <w:sz w:val="28"/>
          <w:szCs w:val="28"/>
        </w:rPr>
        <w:t>增列資產</w:t>
      </w:r>
      <w:r>
        <w:rPr>
          <w:rFonts w:ascii="標楷體" w:eastAsia="標楷體" w:hAnsi="標楷體" w:cs="Times New Roman" w:hint="eastAsia"/>
          <w:kern w:val="0"/>
          <w:sz w:val="28"/>
          <w:szCs w:val="28"/>
        </w:rPr>
        <w:t>2億7,389</w:t>
      </w:r>
      <w:r w:rsidRPr="00996C51">
        <w:rPr>
          <w:rFonts w:ascii="標楷體" w:eastAsia="標楷體" w:hAnsi="標楷體" w:cs="Times New Roman" w:hint="eastAsia"/>
          <w:kern w:val="0"/>
          <w:sz w:val="28"/>
          <w:szCs w:val="28"/>
        </w:rPr>
        <w:t>萬餘元、淨</w:t>
      </w:r>
      <w:r>
        <w:rPr>
          <w:rFonts w:ascii="標楷體" w:eastAsia="標楷體" w:hAnsi="標楷體" w:cs="Times New Roman" w:hint="eastAsia"/>
          <w:kern w:val="0"/>
          <w:sz w:val="28"/>
          <w:szCs w:val="28"/>
        </w:rPr>
        <w:t>增</w:t>
      </w:r>
      <w:r w:rsidRPr="00996C51">
        <w:rPr>
          <w:rFonts w:ascii="標楷體" w:eastAsia="標楷體" w:hAnsi="標楷體" w:cs="Times New Roman" w:hint="eastAsia"/>
          <w:kern w:val="0"/>
          <w:sz w:val="28"/>
          <w:szCs w:val="28"/>
        </w:rPr>
        <w:t>列負債1億</w:t>
      </w:r>
      <w:r>
        <w:rPr>
          <w:rFonts w:ascii="標楷體" w:eastAsia="標楷體" w:hAnsi="標楷體" w:cs="Times New Roman" w:hint="eastAsia"/>
          <w:kern w:val="0"/>
          <w:sz w:val="28"/>
          <w:szCs w:val="28"/>
        </w:rPr>
        <w:t>7,091</w:t>
      </w:r>
      <w:r w:rsidRPr="00996C51">
        <w:rPr>
          <w:rFonts w:ascii="標楷體" w:eastAsia="標楷體" w:hAnsi="標楷體" w:cs="Times New Roman" w:hint="eastAsia"/>
          <w:kern w:val="0"/>
          <w:sz w:val="28"/>
          <w:szCs w:val="28"/>
        </w:rPr>
        <w:t>萬餘元、增列淨資產1億</w:t>
      </w:r>
      <w:r>
        <w:rPr>
          <w:rFonts w:ascii="標楷體" w:eastAsia="標楷體" w:hAnsi="標楷體" w:cs="Times New Roman" w:hint="eastAsia"/>
          <w:kern w:val="0"/>
          <w:sz w:val="28"/>
          <w:szCs w:val="28"/>
        </w:rPr>
        <w:t>297</w:t>
      </w:r>
      <w:r w:rsidRPr="00996C51">
        <w:rPr>
          <w:rFonts w:ascii="標楷體" w:eastAsia="標楷體" w:hAnsi="標楷體" w:cs="Times New Roman" w:hint="eastAsia"/>
          <w:kern w:val="0"/>
          <w:sz w:val="28"/>
          <w:szCs w:val="28"/>
        </w:rPr>
        <w:t>萬餘元，決算審核修正後整體之資產總額為</w:t>
      </w:r>
      <w:r w:rsidRPr="00430A0F">
        <w:rPr>
          <w:rFonts w:ascii="標楷體" w:eastAsia="標楷體" w:hAnsi="標楷體" w:cs="Times New Roman" w:hint="eastAsia"/>
          <w:kern w:val="0"/>
          <w:sz w:val="28"/>
          <w:szCs w:val="28"/>
        </w:rPr>
        <w:t>1</w:t>
      </w:r>
      <w:r w:rsidRPr="00430A0F">
        <w:rPr>
          <w:rFonts w:ascii="標楷體" w:eastAsia="標楷體" w:hAnsi="標楷體" w:cs="Times New Roman"/>
          <w:kern w:val="0"/>
          <w:sz w:val="28"/>
          <w:szCs w:val="28"/>
        </w:rPr>
        <w:t>1</w:t>
      </w:r>
      <w:r w:rsidRPr="00430A0F">
        <w:rPr>
          <w:rFonts w:ascii="標楷體" w:eastAsia="標楷體" w:hAnsi="標楷體" w:cs="Times New Roman" w:hint="eastAsia"/>
          <w:kern w:val="0"/>
          <w:sz w:val="28"/>
          <w:szCs w:val="28"/>
        </w:rPr>
        <w:t>兆</w:t>
      </w:r>
      <w:r>
        <w:rPr>
          <w:rFonts w:ascii="標楷體" w:eastAsia="標楷體" w:hAnsi="標楷體" w:cs="Times New Roman" w:hint="eastAsia"/>
          <w:kern w:val="0"/>
          <w:sz w:val="28"/>
          <w:szCs w:val="28"/>
        </w:rPr>
        <w:t>5</w:t>
      </w:r>
      <w:r w:rsidRPr="00430A0F">
        <w:rPr>
          <w:rFonts w:ascii="標楷體" w:eastAsia="標楷體" w:hAnsi="標楷體" w:cs="Times New Roman" w:hint="eastAsia"/>
          <w:kern w:val="0"/>
          <w:sz w:val="28"/>
          <w:szCs w:val="28"/>
        </w:rPr>
        <w:t>,</w:t>
      </w:r>
      <w:r>
        <w:rPr>
          <w:rFonts w:ascii="標楷體" w:eastAsia="標楷體" w:hAnsi="標楷體" w:cs="Times New Roman" w:hint="eastAsia"/>
          <w:kern w:val="0"/>
          <w:sz w:val="28"/>
          <w:szCs w:val="28"/>
        </w:rPr>
        <w:t>279</w:t>
      </w:r>
      <w:r w:rsidRPr="00430A0F">
        <w:rPr>
          <w:rFonts w:ascii="標楷體" w:eastAsia="標楷體" w:hAnsi="標楷體" w:cs="Times New Roman" w:hint="eastAsia"/>
          <w:kern w:val="0"/>
          <w:sz w:val="28"/>
          <w:szCs w:val="28"/>
        </w:rPr>
        <w:t>億</w:t>
      </w:r>
      <w:r>
        <w:rPr>
          <w:rFonts w:ascii="標楷體" w:eastAsia="標楷體" w:hAnsi="標楷體" w:cs="Times New Roman" w:hint="eastAsia"/>
          <w:kern w:val="0"/>
          <w:sz w:val="28"/>
          <w:szCs w:val="28"/>
        </w:rPr>
        <w:t>2</w:t>
      </w:r>
      <w:r w:rsidRPr="00430A0F">
        <w:rPr>
          <w:rFonts w:ascii="標楷體" w:eastAsia="標楷體" w:hAnsi="標楷體" w:cs="Times New Roman"/>
          <w:kern w:val="0"/>
          <w:sz w:val="28"/>
          <w:szCs w:val="28"/>
        </w:rPr>
        <w:t>,</w:t>
      </w:r>
      <w:r>
        <w:rPr>
          <w:rFonts w:ascii="標楷體" w:eastAsia="標楷體" w:hAnsi="標楷體" w:cs="Times New Roman" w:hint="eastAsia"/>
          <w:kern w:val="0"/>
          <w:sz w:val="28"/>
          <w:szCs w:val="28"/>
        </w:rPr>
        <w:t>888</w:t>
      </w:r>
      <w:r w:rsidRPr="00430A0F">
        <w:rPr>
          <w:rFonts w:ascii="標楷體" w:eastAsia="標楷體" w:hAnsi="標楷體" w:cs="Times New Roman" w:hint="eastAsia"/>
          <w:kern w:val="0"/>
          <w:sz w:val="28"/>
          <w:szCs w:val="28"/>
        </w:rPr>
        <w:t>萬餘元，負債總額為</w:t>
      </w:r>
      <w:r>
        <w:rPr>
          <w:rFonts w:ascii="標楷體" w:eastAsia="標楷體" w:hAnsi="標楷體" w:cs="Times New Roman" w:hint="eastAsia"/>
          <w:kern w:val="0"/>
          <w:sz w:val="28"/>
          <w:szCs w:val="28"/>
        </w:rPr>
        <w:t>2</w:t>
      </w:r>
      <w:r w:rsidRPr="00C8487C">
        <w:rPr>
          <w:rFonts w:ascii="標楷體" w:eastAsia="標楷體" w:hAnsi="標楷體" w:cs="Times New Roman" w:hint="eastAsia"/>
          <w:kern w:val="0"/>
          <w:sz w:val="28"/>
          <w:szCs w:val="28"/>
        </w:rPr>
        <w:t>,</w:t>
      </w:r>
      <w:r>
        <w:rPr>
          <w:rFonts w:ascii="標楷體" w:eastAsia="標楷體" w:hAnsi="標楷體" w:cs="Times New Roman" w:hint="eastAsia"/>
          <w:kern w:val="0"/>
          <w:sz w:val="28"/>
          <w:szCs w:val="28"/>
        </w:rPr>
        <w:t>853</w:t>
      </w:r>
      <w:r w:rsidRPr="00C8487C">
        <w:rPr>
          <w:rFonts w:ascii="標楷體" w:eastAsia="標楷體" w:hAnsi="標楷體" w:cs="Times New Roman" w:hint="eastAsia"/>
          <w:kern w:val="0"/>
          <w:sz w:val="28"/>
          <w:szCs w:val="28"/>
        </w:rPr>
        <w:t>億</w:t>
      </w:r>
      <w:r>
        <w:rPr>
          <w:rFonts w:ascii="標楷體" w:eastAsia="標楷體" w:hAnsi="標楷體" w:cs="Times New Roman" w:hint="eastAsia"/>
          <w:kern w:val="0"/>
          <w:sz w:val="28"/>
          <w:szCs w:val="28"/>
        </w:rPr>
        <w:t>159</w:t>
      </w:r>
      <w:r w:rsidRPr="00C8487C">
        <w:rPr>
          <w:rFonts w:ascii="標楷體" w:eastAsia="標楷體" w:hAnsi="標楷體" w:cs="Times New Roman" w:hint="eastAsia"/>
          <w:kern w:val="0"/>
          <w:sz w:val="28"/>
          <w:szCs w:val="28"/>
        </w:rPr>
        <w:t>萬餘元，資產負債相抵計列有淨資產</w:t>
      </w:r>
      <w:r w:rsidRPr="00C105A0">
        <w:rPr>
          <w:rFonts w:ascii="標楷體" w:eastAsia="標楷體" w:hAnsi="標楷體" w:cs="Times New Roman" w:hint="eastAsia"/>
          <w:kern w:val="0"/>
          <w:sz w:val="28"/>
          <w:szCs w:val="28"/>
        </w:rPr>
        <w:t>11兆</w:t>
      </w:r>
      <w:r>
        <w:rPr>
          <w:rFonts w:ascii="標楷體" w:eastAsia="標楷體" w:hAnsi="標楷體" w:cs="Times New Roman" w:hint="eastAsia"/>
          <w:kern w:val="0"/>
          <w:sz w:val="28"/>
          <w:szCs w:val="28"/>
        </w:rPr>
        <w:t>2</w:t>
      </w:r>
      <w:r w:rsidRPr="00C105A0">
        <w:rPr>
          <w:rFonts w:ascii="標楷體" w:eastAsia="標楷體" w:hAnsi="標楷體" w:cs="Times New Roman" w:hint="eastAsia"/>
          <w:kern w:val="0"/>
          <w:sz w:val="28"/>
          <w:szCs w:val="28"/>
        </w:rPr>
        <w:t>,</w:t>
      </w:r>
      <w:r>
        <w:rPr>
          <w:rFonts w:ascii="標楷體" w:eastAsia="標楷體" w:hAnsi="標楷體" w:cs="Times New Roman" w:hint="eastAsia"/>
          <w:kern w:val="0"/>
          <w:sz w:val="28"/>
          <w:szCs w:val="28"/>
        </w:rPr>
        <w:t>426</w:t>
      </w:r>
      <w:r w:rsidRPr="00C105A0">
        <w:rPr>
          <w:rFonts w:ascii="標楷體" w:eastAsia="標楷體" w:hAnsi="標楷體" w:cs="Times New Roman" w:hint="eastAsia"/>
          <w:kern w:val="0"/>
          <w:sz w:val="28"/>
          <w:szCs w:val="28"/>
        </w:rPr>
        <w:t>億</w:t>
      </w:r>
      <w:r>
        <w:rPr>
          <w:rFonts w:ascii="標楷體" w:eastAsia="標楷體" w:hAnsi="標楷體" w:cs="Times New Roman" w:hint="eastAsia"/>
          <w:kern w:val="0"/>
          <w:sz w:val="28"/>
          <w:szCs w:val="28"/>
        </w:rPr>
        <w:t>2</w:t>
      </w:r>
      <w:r w:rsidRPr="00C105A0">
        <w:rPr>
          <w:rFonts w:ascii="標楷體" w:eastAsia="標楷體" w:hAnsi="標楷體" w:cs="Times New Roman"/>
          <w:kern w:val="0"/>
          <w:sz w:val="28"/>
          <w:szCs w:val="28"/>
        </w:rPr>
        <w:t>,</w:t>
      </w:r>
      <w:r>
        <w:rPr>
          <w:rFonts w:ascii="標楷體" w:eastAsia="標楷體" w:hAnsi="標楷體" w:cs="Times New Roman" w:hint="eastAsia"/>
          <w:kern w:val="0"/>
          <w:sz w:val="28"/>
          <w:szCs w:val="28"/>
        </w:rPr>
        <w:t>729</w:t>
      </w:r>
      <w:r w:rsidRPr="00C105A0">
        <w:rPr>
          <w:rFonts w:ascii="標楷體" w:eastAsia="標楷體" w:hAnsi="標楷體" w:cs="Times New Roman" w:hint="eastAsia"/>
          <w:kern w:val="0"/>
          <w:sz w:val="28"/>
          <w:szCs w:val="28"/>
        </w:rPr>
        <w:t>萬餘元</w:t>
      </w:r>
      <w:r w:rsidRPr="00563ED3">
        <w:rPr>
          <w:rFonts w:ascii="標楷體" w:eastAsia="標楷體" w:hAnsi="標楷體" w:cs="Times New Roman" w:hint="eastAsia"/>
          <w:kern w:val="0"/>
          <w:sz w:val="28"/>
          <w:szCs w:val="28"/>
        </w:rPr>
        <w:t>。有關修正增減情形，詳列如下表：</w:t>
      </w:r>
    </w:p>
    <w:tbl>
      <w:tblPr>
        <w:tblW w:w="9923" w:type="dxa"/>
        <w:jc w:val="center"/>
        <w:tblLayout w:type="fixed"/>
        <w:tblCellMar>
          <w:left w:w="30" w:type="dxa"/>
          <w:right w:w="30" w:type="dxa"/>
        </w:tblCellMar>
        <w:tblLook w:val="04A0" w:firstRow="1" w:lastRow="0" w:firstColumn="1" w:lastColumn="0" w:noHBand="0" w:noVBand="1"/>
      </w:tblPr>
      <w:tblGrid>
        <w:gridCol w:w="2240"/>
        <w:gridCol w:w="877"/>
        <w:gridCol w:w="1701"/>
        <w:gridCol w:w="1702"/>
        <w:gridCol w:w="1701"/>
        <w:gridCol w:w="1702"/>
      </w:tblGrid>
      <w:tr w:rsidR="006271C8" w:rsidRPr="00563ED3" w14:paraId="4BFA41A8" w14:textId="77777777" w:rsidTr="00C153D6">
        <w:trPr>
          <w:cantSplit/>
          <w:trHeight w:val="283"/>
          <w:jc w:val="center"/>
        </w:trPr>
        <w:tc>
          <w:tcPr>
            <w:tcW w:w="9923" w:type="dxa"/>
            <w:gridSpan w:val="6"/>
            <w:tcMar>
              <w:top w:w="0" w:type="dxa"/>
              <w:left w:w="28" w:type="dxa"/>
              <w:bottom w:w="0" w:type="dxa"/>
              <w:right w:w="28" w:type="dxa"/>
            </w:tcMar>
          </w:tcPr>
          <w:p w14:paraId="00D379F4" w14:textId="77777777" w:rsidR="006271C8" w:rsidRPr="00563ED3" w:rsidRDefault="006271C8" w:rsidP="00C153D6">
            <w:pPr>
              <w:overflowPunct w:val="0"/>
              <w:spacing w:before="60" w:afterLines="30" w:after="108" w:line="360" w:lineRule="exact"/>
              <w:jc w:val="center"/>
              <w:rPr>
                <w:rFonts w:ascii="標楷體" w:eastAsia="標楷體" w:hAnsi="標楷體" w:cs="Times New Roman"/>
                <w:spacing w:val="4"/>
                <w:sz w:val="22"/>
                <w:szCs w:val="20"/>
                <w:u w:val="single"/>
              </w:rPr>
            </w:pPr>
            <w:r w:rsidRPr="00563ED3">
              <w:rPr>
                <w:rFonts w:ascii="標楷體" w:eastAsia="標楷體" w:hAnsi="標楷體" w:cs="Times New Roman" w:hint="eastAsia"/>
                <w:b/>
                <w:spacing w:val="40"/>
                <w:sz w:val="28"/>
                <w:szCs w:val="28"/>
                <w:u w:val="single"/>
              </w:rPr>
              <w:t>臺北</w:t>
            </w:r>
            <w:r w:rsidRPr="00563ED3">
              <w:rPr>
                <w:rFonts w:ascii="標楷體" w:eastAsia="標楷體" w:hAnsi="標楷體" w:cs="Times New Roman"/>
                <w:b/>
                <w:spacing w:val="40"/>
                <w:sz w:val="28"/>
                <w:szCs w:val="28"/>
                <w:u w:val="single"/>
              </w:rPr>
              <w:t>市</w:t>
            </w:r>
            <w:r w:rsidRPr="00563ED3">
              <w:rPr>
                <w:rFonts w:ascii="標楷體" w:eastAsia="標楷體" w:hAnsi="標楷體" w:cs="Times New Roman" w:hint="eastAsia"/>
                <w:b/>
                <w:spacing w:val="40"/>
                <w:sz w:val="28"/>
                <w:szCs w:val="28"/>
                <w:u w:val="single"/>
              </w:rPr>
              <w:t>總決</w:t>
            </w:r>
            <w:r w:rsidRPr="00563ED3">
              <w:rPr>
                <w:rFonts w:ascii="標楷體" w:eastAsia="標楷體" w:hAnsi="標楷體" w:cs="Times New Roman"/>
                <w:b/>
                <w:spacing w:val="40"/>
                <w:sz w:val="28"/>
                <w:szCs w:val="28"/>
                <w:u w:val="single"/>
              </w:rPr>
              <w:t>算</w:t>
            </w:r>
            <w:r w:rsidRPr="00563ED3">
              <w:rPr>
                <w:rFonts w:ascii="標楷體" w:eastAsia="標楷體" w:hAnsi="標楷體" w:cs="Times New Roman" w:hint="eastAsia"/>
                <w:b/>
                <w:spacing w:val="40"/>
                <w:sz w:val="28"/>
                <w:szCs w:val="28"/>
                <w:u w:val="single"/>
              </w:rPr>
              <w:t>審</w:t>
            </w:r>
            <w:r w:rsidRPr="00563ED3">
              <w:rPr>
                <w:rFonts w:ascii="標楷體" w:eastAsia="標楷體" w:hAnsi="標楷體" w:cs="Times New Roman"/>
                <w:b/>
                <w:spacing w:val="40"/>
                <w:sz w:val="28"/>
                <w:szCs w:val="28"/>
                <w:u w:val="single"/>
              </w:rPr>
              <w:t>定後整體資產負債表</w:t>
            </w:r>
          </w:p>
        </w:tc>
      </w:tr>
      <w:tr w:rsidR="006271C8" w:rsidRPr="00563ED3" w14:paraId="0833BE6F" w14:textId="77777777" w:rsidTr="00C153D6">
        <w:trPr>
          <w:cantSplit/>
          <w:trHeight w:val="283"/>
          <w:jc w:val="center"/>
        </w:trPr>
        <w:tc>
          <w:tcPr>
            <w:tcW w:w="9923" w:type="dxa"/>
            <w:gridSpan w:val="6"/>
            <w:tcMar>
              <w:top w:w="0" w:type="dxa"/>
              <w:left w:w="28" w:type="dxa"/>
              <w:bottom w:w="0" w:type="dxa"/>
              <w:right w:w="28" w:type="dxa"/>
            </w:tcMar>
          </w:tcPr>
          <w:p w14:paraId="5AB5B6D4" w14:textId="77777777" w:rsidR="006271C8" w:rsidRPr="00563ED3" w:rsidRDefault="006271C8" w:rsidP="00C153D6">
            <w:pPr>
              <w:overflowPunct w:val="0"/>
              <w:spacing w:line="240" w:lineRule="exact"/>
              <w:jc w:val="center"/>
              <w:rPr>
                <w:rFonts w:ascii="標楷體" w:eastAsia="標楷體" w:hAnsi="標楷體" w:cs="Times New Roman"/>
                <w:spacing w:val="4"/>
                <w:sz w:val="22"/>
                <w:szCs w:val="20"/>
              </w:rPr>
            </w:pPr>
            <w:r w:rsidRPr="00563ED3">
              <w:rPr>
                <w:rFonts w:ascii="標楷體" w:eastAsia="標楷體" w:hAnsi="標楷體" w:cs="Times New Roman" w:hint="eastAsia"/>
                <w:spacing w:val="4"/>
                <w:sz w:val="22"/>
                <w:szCs w:val="20"/>
              </w:rPr>
              <w:t>中華民國11</w:t>
            </w:r>
            <w:r>
              <w:rPr>
                <w:rFonts w:ascii="標楷體" w:eastAsia="標楷體" w:hAnsi="標楷體" w:cs="Times New Roman" w:hint="eastAsia"/>
                <w:spacing w:val="4"/>
                <w:sz w:val="22"/>
                <w:szCs w:val="20"/>
              </w:rPr>
              <w:t>3</w:t>
            </w:r>
            <w:r w:rsidRPr="00563ED3">
              <w:rPr>
                <w:rFonts w:ascii="標楷體" w:eastAsia="標楷體" w:hAnsi="標楷體" w:cs="Times New Roman" w:hint="eastAsia"/>
                <w:spacing w:val="4"/>
                <w:sz w:val="22"/>
                <w:szCs w:val="20"/>
              </w:rPr>
              <w:t>年12月31日</w:t>
            </w:r>
          </w:p>
        </w:tc>
      </w:tr>
      <w:tr w:rsidR="006271C8" w:rsidRPr="00563ED3" w14:paraId="1C7E9823" w14:textId="77777777" w:rsidTr="00C153D6">
        <w:trPr>
          <w:cantSplit/>
          <w:trHeight w:val="20"/>
          <w:jc w:val="center"/>
        </w:trPr>
        <w:tc>
          <w:tcPr>
            <w:tcW w:w="2240" w:type="dxa"/>
            <w:tcBorders>
              <w:top w:val="nil"/>
              <w:left w:val="nil"/>
              <w:bottom w:val="single" w:sz="4" w:space="0" w:color="auto"/>
              <w:right w:val="nil"/>
            </w:tcBorders>
            <w:tcMar>
              <w:top w:w="0" w:type="dxa"/>
              <w:left w:w="28" w:type="dxa"/>
              <w:bottom w:w="0" w:type="dxa"/>
              <w:right w:w="28" w:type="dxa"/>
            </w:tcMar>
            <w:hideMark/>
          </w:tcPr>
          <w:p w14:paraId="441D4C84" w14:textId="77777777" w:rsidR="006271C8" w:rsidRPr="00563ED3" w:rsidRDefault="006271C8" w:rsidP="00C153D6">
            <w:pPr>
              <w:overflowPunct w:val="0"/>
              <w:spacing w:beforeLines="30" w:before="108"/>
              <w:ind w:firstLine="6"/>
              <w:jc w:val="both"/>
              <w:rPr>
                <w:rFonts w:ascii="標楷體" w:eastAsia="標楷體" w:hAnsi="標楷體" w:cs="Times New Roman"/>
                <w:b/>
                <w:sz w:val="20"/>
                <w:szCs w:val="20"/>
              </w:rPr>
            </w:pPr>
          </w:p>
        </w:tc>
        <w:tc>
          <w:tcPr>
            <w:tcW w:w="7683" w:type="dxa"/>
            <w:gridSpan w:val="5"/>
            <w:tcBorders>
              <w:top w:val="nil"/>
              <w:left w:val="nil"/>
              <w:bottom w:val="single" w:sz="4" w:space="0" w:color="auto"/>
              <w:right w:val="nil"/>
            </w:tcBorders>
            <w:tcMar>
              <w:top w:w="0" w:type="dxa"/>
              <w:left w:w="28" w:type="dxa"/>
              <w:bottom w:w="0" w:type="dxa"/>
              <w:right w:w="28" w:type="dxa"/>
            </w:tcMar>
            <w:vAlign w:val="bottom"/>
            <w:hideMark/>
          </w:tcPr>
          <w:p w14:paraId="330D3387" w14:textId="77777777" w:rsidR="006271C8" w:rsidRPr="00563ED3" w:rsidRDefault="006271C8" w:rsidP="001146C8">
            <w:pPr>
              <w:overflowPunct w:val="0"/>
              <w:snapToGrid w:val="0"/>
              <w:spacing w:after="40" w:line="240" w:lineRule="exact"/>
              <w:ind w:rightChars="-9" w:right="-22"/>
              <w:jc w:val="right"/>
              <w:rPr>
                <w:rFonts w:ascii="標楷體" w:eastAsia="標楷體" w:hAnsi="標楷體" w:cs="Times New Roman"/>
                <w:w w:val="95"/>
                <w:sz w:val="20"/>
                <w:szCs w:val="20"/>
              </w:rPr>
            </w:pPr>
            <w:r w:rsidRPr="00563ED3">
              <w:rPr>
                <w:rFonts w:ascii="標楷體" w:eastAsia="標楷體" w:hAnsi="標楷體" w:cs="Times New Roman" w:hint="eastAsia"/>
                <w:sz w:val="20"/>
                <w:szCs w:val="20"/>
              </w:rPr>
              <w:t>單位：新臺幣百</w:t>
            </w:r>
            <w:r w:rsidRPr="00563ED3">
              <w:rPr>
                <w:rFonts w:ascii="標楷體" w:eastAsia="標楷體" w:hAnsi="標楷體" w:cs="Times New Roman"/>
                <w:sz w:val="20"/>
                <w:szCs w:val="20"/>
              </w:rPr>
              <w:t>萬</w:t>
            </w:r>
            <w:r w:rsidRPr="00563ED3">
              <w:rPr>
                <w:rFonts w:ascii="標楷體" w:eastAsia="標楷體" w:hAnsi="標楷體" w:cs="Times New Roman" w:hint="eastAsia"/>
                <w:sz w:val="20"/>
                <w:szCs w:val="20"/>
              </w:rPr>
              <w:t>元</w:t>
            </w:r>
          </w:p>
        </w:tc>
      </w:tr>
      <w:tr w:rsidR="006271C8" w:rsidRPr="00563ED3" w14:paraId="5D345997" w14:textId="77777777" w:rsidTr="00C153D6">
        <w:trPr>
          <w:cantSplit/>
          <w:trHeight w:val="397"/>
          <w:jc w:val="center"/>
        </w:trPr>
        <w:tc>
          <w:tcPr>
            <w:tcW w:w="3117"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F9F453D" w14:textId="77777777" w:rsidR="006271C8" w:rsidRPr="00563ED3" w:rsidRDefault="006271C8" w:rsidP="00C153D6">
            <w:pPr>
              <w:overflowPunct w:val="0"/>
              <w:ind w:leftChars="30" w:left="72" w:rightChars="30" w:right="72"/>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科</w:t>
            </w:r>
            <w:r w:rsidRPr="00563ED3">
              <w:rPr>
                <w:rFonts w:ascii="標楷體" w:eastAsia="標楷體" w:hAnsi="標楷體" w:cs="Times New Roman"/>
                <w:sz w:val="20"/>
                <w:szCs w:val="20"/>
              </w:rPr>
              <w:t>目</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5C301CC9" w14:textId="77777777" w:rsidR="006271C8" w:rsidRPr="00563ED3" w:rsidRDefault="006271C8" w:rsidP="00C153D6">
            <w:pPr>
              <w:overflowPunct w:val="0"/>
              <w:ind w:leftChars="30" w:left="72" w:rightChars="30" w:right="72"/>
              <w:jc w:val="distribute"/>
              <w:rPr>
                <w:rFonts w:ascii="標楷體" w:eastAsia="標楷體" w:hAnsi="標楷體" w:cs="Times New Roman"/>
                <w:spacing w:val="-8"/>
                <w:sz w:val="20"/>
                <w:szCs w:val="20"/>
              </w:rPr>
            </w:pPr>
            <w:r w:rsidRPr="00563ED3">
              <w:rPr>
                <w:rFonts w:ascii="標楷體" w:eastAsia="標楷體" w:hAnsi="標楷體" w:cs="Times New Roman" w:hint="eastAsia"/>
                <w:spacing w:val="-8"/>
                <w:sz w:val="20"/>
                <w:szCs w:val="20"/>
              </w:rPr>
              <w:t>公</w:t>
            </w:r>
            <w:r w:rsidRPr="00563ED3">
              <w:rPr>
                <w:rFonts w:ascii="標楷體" w:eastAsia="標楷體" w:hAnsi="標楷體" w:cs="Times New Roman"/>
                <w:spacing w:val="-8"/>
                <w:sz w:val="20"/>
                <w:szCs w:val="20"/>
              </w:rPr>
              <w:t>務機關</w:t>
            </w:r>
          </w:p>
        </w:tc>
        <w:tc>
          <w:tcPr>
            <w:tcW w:w="17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3CCD2CE0" w14:textId="77777777" w:rsidR="006271C8" w:rsidRPr="00563ED3" w:rsidRDefault="006271C8" w:rsidP="00C153D6">
            <w:pPr>
              <w:overflowPunct w:val="0"/>
              <w:ind w:leftChars="30" w:left="72" w:rightChars="30" w:right="72"/>
              <w:jc w:val="distribute"/>
              <w:rPr>
                <w:rFonts w:ascii="標楷體" w:eastAsia="標楷體" w:hAnsi="標楷體" w:cs="Times New Roman"/>
                <w:spacing w:val="-8"/>
                <w:sz w:val="20"/>
                <w:szCs w:val="20"/>
              </w:rPr>
            </w:pPr>
            <w:r w:rsidRPr="00563ED3">
              <w:rPr>
                <w:rFonts w:ascii="標楷體" w:eastAsia="標楷體" w:hAnsi="標楷體" w:cs="Times New Roman" w:hint="eastAsia"/>
                <w:spacing w:val="-8"/>
                <w:sz w:val="20"/>
                <w:szCs w:val="20"/>
              </w:rPr>
              <w:t>特</w:t>
            </w:r>
            <w:r w:rsidRPr="00563ED3">
              <w:rPr>
                <w:rFonts w:ascii="標楷體" w:eastAsia="標楷體" w:hAnsi="標楷體" w:cs="Times New Roman"/>
                <w:spacing w:val="-8"/>
                <w:sz w:val="20"/>
                <w:szCs w:val="20"/>
              </w:rPr>
              <w:t>種基金</w:t>
            </w:r>
          </w:p>
        </w:tc>
        <w:tc>
          <w:tcPr>
            <w:tcW w:w="1701" w:type="dxa"/>
            <w:tcBorders>
              <w:top w:val="nil"/>
              <w:left w:val="single" w:sz="4" w:space="0" w:color="auto"/>
              <w:bottom w:val="single" w:sz="4" w:space="0" w:color="auto"/>
              <w:right w:val="nil"/>
            </w:tcBorders>
            <w:vAlign w:val="center"/>
          </w:tcPr>
          <w:p w14:paraId="263F6FC2" w14:textId="77777777" w:rsidR="006271C8" w:rsidRPr="00563ED3" w:rsidRDefault="006271C8" w:rsidP="00C153D6">
            <w:pPr>
              <w:overflowPunct w:val="0"/>
              <w:ind w:leftChars="30" w:left="72" w:rightChars="30" w:right="72"/>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內</w:t>
            </w:r>
            <w:r w:rsidRPr="00563ED3">
              <w:rPr>
                <w:rFonts w:ascii="標楷體" w:eastAsia="標楷體" w:hAnsi="標楷體" w:cs="Times New Roman"/>
                <w:sz w:val="20"/>
                <w:szCs w:val="20"/>
              </w:rPr>
              <w:t>部往來沖銷</w:t>
            </w:r>
          </w:p>
        </w:tc>
        <w:tc>
          <w:tcPr>
            <w:tcW w:w="1702" w:type="dxa"/>
            <w:tcBorders>
              <w:top w:val="nil"/>
              <w:left w:val="single" w:sz="4" w:space="0" w:color="auto"/>
              <w:bottom w:val="single" w:sz="4" w:space="0" w:color="auto"/>
              <w:right w:val="single" w:sz="4" w:space="0" w:color="auto"/>
            </w:tcBorders>
            <w:vAlign w:val="center"/>
          </w:tcPr>
          <w:p w14:paraId="6AAF2BE8" w14:textId="77777777" w:rsidR="006271C8" w:rsidRPr="00563ED3" w:rsidRDefault="006271C8" w:rsidP="00C153D6">
            <w:pPr>
              <w:overflowPunct w:val="0"/>
              <w:ind w:leftChars="30" w:left="72" w:rightChars="30" w:right="72"/>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合</w:t>
            </w:r>
            <w:r w:rsidRPr="00563ED3">
              <w:rPr>
                <w:rFonts w:ascii="標楷體" w:eastAsia="標楷體" w:hAnsi="標楷體" w:cs="Times New Roman"/>
                <w:sz w:val="20"/>
                <w:szCs w:val="20"/>
              </w:rPr>
              <w:t>計</w:t>
            </w:r>
          </w:p>
        </w:tc>
      </w:tr>
      <w:tr w:rsidR="006271C8" w:rsidRPr="00563ED3" w14:paraId="5F7E6AF7" w14:textId="77777777" w:rsidTr="00C153D6">
        <w:trPr>
          <w:cantSplit/>
          <w:trHeight w:hRule="exact" w:val="340"/>
          <w:jc w:val="center"/>
        </w:trPr>
        <w:tc>
          <w:tcPr>
            <w:tcW w:w="3117" w:type="dxa"/>
            <w:gridSpan w:val="2"/>
            <w:tcBorders>
              <w:top w:val="single" w:sz="4" w:space="0" w:color="auto"/>
              <w:left w:val="single" w:sz="4" w:space="0" w:color="auto"/>
              <w:right w:val="single" w:sz="4" w:space="0" w:color="auto"/>
            </w:tcBorders>
            <w:tcMar>
              <w:top w:w="0" w:type="dxa"/>
              <w:left w:w="28" w:type="dxa"/>
              <w:bottom w:w="0" w:type="dxa"/>
              <w:right w:w="28" w:type="dxa"/>
            </w:tcMar>
            <w:vAlign w:val="center"/>
            <w:hideMark/>
          </w:tcPr>
          <w:p w14:paraId="3C5DEECA" w14:textId="77777777" w:rsidR="006271C8" w:rsidRPr="00563ED3" w:rsidRDefault="006271C8" w:rsidP="00C153D6">
            <w:pPr>
              <w:overflowPunct w:val="0"/>
              <w:ind w:left="57" w:right="57"/>
              <w:jc w:val="distribute"/>
              <w:rPr>
                <w:rFonts w:ascii="標楷體" w:eastAsia="標楷體" w:hAnsi="標楷體" w:cs="Times New Roman"/>
                <w:b/>
                <w:bCs/>
                <w:kern w:val="0"/>
                <w:sz w:val="20"/>
                <w:szCs w:val="20"/>
              </w:rPr>
            </w:pPr>
            <w:r w:rsidRPr="00563ED3">
              <w:rPr>
                <w:rFonts w:ascii="標楷體" w:eastAsia="標楷體" w:hAnsi="標楷體" w:cs="Times New Roman" w:hint="eastAsia"/>
                <w:b/>
                <w:bCs/>
                <w:sz w:val="20"/>
                <w:szCs w:val="20"/>
              </w:rPr>
              <w:t>資產部</w:t>
            </w:r>
            <w:r w:rsidRPr="00563ED3">
              <w:rPr>
                <w:rFonts w:ascii="標楷體" w:eastAsia="標楷體" w:hAnsi="標楷體" w:cs="Times New Roman"/>
                <w:b/>
                <w:bCs/>
                <w:sz w:val="20"/>
                <w:szCs w:val="20"/>
              </w:rPr>
              <w:t>分</w:t>
            </w:r>
          </w:p>
        </w:tc>
        <w:tc>
          <w:tcPr>
            <w:tcW w:w="1701" w:type="dxa"/>
            <w:tcBorders>
              <w:top w:val="single" w:sz="4" w:space="0" w:color="auto"/>
              <w:left w:val="single" w:sz="4" w:space="0" w:color="auto"/>
              <w:right w:val="single" w:sz="4" w:space="0" w:color="auto"/>
            </w:tcBorders>
            <w:tcMar>
              <w:top w:w="0" w:type="dxa"/>
              <w:left w:w="28" w:type="dxa"/>
              <w:bottom w:w="0" w:type="dxa"/>
              <w:right w:w="28" w:type="dxa"/>
            </w:tcMar>
            <w:vAlign w:val="center"/>
          </w:tcPr>
          <w:p w14:paraId="7A9E9BAA" w14:textId="77777777" w:rsidR="006271C8" w:rsidRPr="00563ED3" w:rsidRDefault="006271C8" w:rsidP="00C153D6">
            <w:pPr>
              <w:widowControl/>
              <w:overflowPunct w:val="0"/>
              <w:ind w:rightChars="1" w:right="2"/>
              <w:rPr>
                <w:rFonts w:ascii="標楷體" w:eastAsia="標楷體" w:hAnsi="標楷體" w:cs="Times New Roman"/>
                <w:b/>
                <w:bCs/>
                <w:kern w:val="0"/>
                <w:sz w:val="20"/>
                <w:szCs w:val="20"/>
              </w:rPr>
            </w:pPr>
          </w:p>
        </w:tc>
        <w:tc>
          <w:tcPr>
            <w:tcW w:w="1702" w:type="dxa"/>
            <w:tcBorders>
              <w:top w:val="single" w:sz="4" w:space="0" w:color="auto"/>
              <w:left w:val="single" w:sz="4" w:space="0" w:color="auto"/>
              <w:right w:val="single" w:sz="4" w:space="0" w:color="auto"/>
            </w:tcBorders>
            <w:vAlign w:val="center"/>
          </w:tcPr>
          <w:p w14:paraId="31C6B242" w14:textId="77777777" w:rsidR="006271C8" w:rsidRPr="00563ED3" w:rsidRDefault="006271C8" w:rsidP="00C153D6">
            <w:pPr>
              <w:overflowPunct w:val="0"/>
              <w:ind w:rightChars="1" w:right="2"/>
              <w:rPr>
                <w:rFonts w:ascii="標楷體" w:eastAsia="標楷體" w:hAnsi="標楷體" w:cs="Times New Roman"/>
                <w:b/>
                <w:bCs/>
                <w:sz w:val="20"/>
                <w:szCs w:val="20"/>
              </w:rPr>
            </w:pPr>
          </w:p>
        </w:tc>
        <w:tc>
          <w:tcPr>
            <w:tcW w:w="1701" w:type="dxa"/>
            <w:tcBorders>
              <w:top w:val="single" w:sz="4" w:space="0" w:color="auto"/>
              <w:left w:val="single" w:sz="4" w:space="0" w:color="auto"/>
              <w:right w:val="nil"/>
            </w:tcBorders>
            <w:tcMar>
              <w:top w:w="0" w:type="dxa"/>
              <w:left w:w="28" w:type="dxa"/>
              <w:bottom w:w="0" w:type="dxa"/>
              <w:right w:w="28" w:type="dxa"/>
            </w:tcMar>
            <w:vAlign w:val="center"/>
          </w:tcPr>
          <w:p w14:paraId="2EB15E3A" w14:textId="77777777" w:rsidR="006271C8" w:rsidRPr="00563ED3" w:rsidRDefault="006271C8" w:rsidP="00C153D6">
            <w:pPr>
              <w:overflowPunct w:val="0"/>
              <w:ind w:rightChars="1" w:right="2"/>
              <w:rPr>
                <w:rFonts w:ascii="標楷體" w:eastAsia="標楷體" w:hAnsi="標楷體" w:cs="Times New Roman"/>
                <w:b/>
                <w:bCs/>
                <w:sz w:val="20"/>
                <w:szCs w:val="20"/>
              </w:rPr>
            </w:pPr>
          </w:p>
        </w:tc>
        <w:tc>
          <w:tcPr>
            <w:tcW w:w="1702" w:type="dxa"/>
            <w:tcBorders>
              <w:top w:val="single" w:sz="4" w:space="0" w:color="auto"/>
              <w:left w:val="single" w:sz="4" w:space="0" w:color="auto"/>
              <w:right w:val="single" w:sz="4" w:space="0" w:color="auto"/>
            </w:tcBorders>
            <w:vAlign w:val="center"/>
          </w:tcPr>
          <w:p w14:paraId="65789F26" w14:textId="77777777" w:rsidR="006271C8" w:rsidRPr="00563ED3" w:rsidRDefault="006271C8" w:rsidP="00C153D6">
            <w:pPr>
              <w:overflowPunct w:val="0"/>
              <w:ind w:rightChars="1" w:right="2"/>
              <w:rPr>
                <w:rFonts w:ascii="標楷體" w:eastAsia="標楷體" w:hAnsi="標楷體" w:cs="Times New Roman"/>
                <w:b/>
                <w:bCs/>
                <w:sz w:val="20"/>
                <w:szCs w:val="20"/>
              </w:rPr>
            </w:pPr>
          </w:p>
        </w:tc>
      </w:tr>
      <w:tr w:rsidR="006271C8" w:rsidRPr="00563ED3" w14:paraId="5A5DC1C6" w14:textId="77777777" w:rsidTr="00C153D6">
        <w:trPr>
          <w:cantSplit/>
          <w:trHeight w:hRule="exact" w:val="340"/>
          <w:jc w:val="center"/>
        </w:trPr>
        <w:tc>
          <w:tcPr>
            <w:tcW w:w="3117" w:type="dxa"/>
            <w:gridSpan w:val="2"/>
            <w:tcBorders>
              <w:left w:val="single" w:sz="4" w:space="0" w:color="auto"/>
              <w:right w:val="single" w:sz="4" w:space="0" w:color="auto"/>
            </w:tcBorders>
            <w:tcMar>
              <w:top w:w="0" w:type="dxa"/>
              <w:left w:w="28" w:type="dxa"/>
              <w:bottom w:w="0" w:type="dxa"/>
              <w:right w:w="28" w:type="dxa"/>
            </w:tcMar>
            <w:vAlign w:val="center"/>
            <w:hideMark/>
          </w:tcPr>
          <w:p w14:paraId="0FDA70BB" w14:textId="77777777" w:rsidR="006271C8" w:rsidRPr="00563ED3" w:rsidRDefault="006271C8" w:rsidP="00C153D6">
            <w:pPr>
              <w:overflowPunct w:val="0"/>
              <w:ind w:leftChars="100" w:left="640" w:right="57" w:hangingChars="200" w:hanging="400"/>
              <w:jc w:val="distribute"/>
              <w:rPr>
                <w:rFonts w:ascii="標楷體" w:eastAsia="標楷體" w:hAnsi="標楷體" w:cs="Times New Roman"/>
                <w:b/>
                <w:bCs/>
                <w:sz w:val="20"/>
                <w:szCs w:val="20"/>
              </w:rPr>
            </w:pPr>
            <w:r w:rsidRPr="00563ED3">
              <w:rPr>
                <w:rFonts w:ascii="標楷體" w:eastAsia="標楷體" w:hAnsi="標楷體" w:cs="Times New Roman" w:hint="eastAsia"/>
                <w:b/>
                <w:sz w:val="20"/>
                <w:szCs w:val="20"/>
              </w:rPr>
              <w:t>流動資產</w:t>
            </w:r>
          </w:p>
        </w:tc>
        <w:tc>
          <w:tcPr>
            <w:tcW w:w="1701" w:type="dxa"/>
            <w:tcBorders>
              <w:left w:val="single" w:sz="4" w:space="0" w:color="auto"/>
              <w:right w:val="single" w:sz="4" w:space="0" w:color="auto"/>
            </w:tcBorders>
            <w:tcMar>
              <w:top w:w="0" w:type="dxa"/>
              <w:left w:w="28" w:type="dxa"/>
              <w:bottom w:w="0" w:type="dxa"/>
              <w:right w:w="28" w:type="dxa"/>
            </w:tcMar>
            <w:vAlign w:val="center"/>
          </w:tcPr>
          <w:p w14:paraId="4A237818" w14:textId="77777777" w:rsidR="006271C8" w:rsidRDefault="006271C8" w:rsidP="00C153D6">
            <w:pPr>
              <w:widowControl/>
              <w:jc w:val="right"/>
              <w:rPr>
                <w:rFonts w:ascii="標楷體" w:eastAsia="標楷體" w:hAnsi="標楷體"/>
                <w:b/>
                <w:bCs/>
                <w:sz w:val="20"/>
                <w:szCs w:val="20"/>
              </w:rPr>
            </w:pPr>
            <w:r>
              <w:rPr>
                <w:rFonts w:ascii="標楷體" w:eastAsia="標楷體" w:hAnsi="標楷體" w:hint="eastAsia"/>
                <w:b/>
                <w:bCs/>
                <w:sz w:val="20"/>
                <w:szCs w:val="20"/>
              </w:rPr>
              <w:t>153,337</w:t>
            </w:r>
          </w:p>
          <w:p w14:paraId="4DC31978"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p>
        </w:tc>
        <w:tc>
          <w:tcPr>
            <w:tcW w:w="1702" w:type="dxa"/>
            <w:tcBorders>
              <w:left w:val="single" w:sz="4" w:space="0" w:color="auto"/>
              <w:right w:val="single" w:sz="4" w:space="0" w:color="auto"/>
            </w:tcBorders>
            <w:vAlign w:val="center"/>
          </w:tcPr>
          <w:p w14:paraId="50B4E7E2" w14:textId="77777777" w:rsidR="006271C8" w:rsidRDefault="006271C8" w:rsidP="00C153D6">
            <w:pPr>
              <w:widowControl/>
              <w:jc w:val="right"/>
              <w:rPr>
                <w:rFonts w:ascii="標楷體" w:eastAsia="標楷體" w:hAnsi="標楷體"/>
                <w:b/>
                <w:bCs/>
                <w:sz w:val="20"/>
                <w:szCs w:val="20"/>
              </w:rPr>
            </w:pPr>
            <w:r>
              <w:rPr>
                <w:rFonts w:ascii="標楷體" w:eastAsia="標楷體" w:hAnsi="標楷體" w:hint="eastAsia"/>
                <w:b/>
                <w:bCs/>
                <w:sz w:val="20"/>
                <w:szCs w:val="20"/>
              </w:rPr>
              <w:t>215,300</w:t>
            </w:r>
          </w:p>
          <w:p w14:paraId="4730BA65"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p>
        </w:tc>
        <w:tc>
          <w:tcPr>
            <w:tcW w:w="1701" w:type="dxa"/>
            <w:tcBorders>
              <w:left w:val="single" w:sz="4" w:space="0" w:color="auto"/>
              <w:right w:val="nil"/>
            </w:tcBorders>
            <w:tcMar>
              <w:top w:w="0" w:type="dxa"/>
              <w:left w:w="28" w:type="dxa"/>
              <w:bottom w:w="0" w:type="dxa"/>
              <w:right w:w="28" w:type="dxa"/>
            </w:tcMar>
            <w:vAlign w:val="center"/>
          </w:tcPr>
          <w:p w14:paraId="336B80BF"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r w:rsidRPr="00CB0ABB">
              <w:rPr>
                <w:rFonts w:ascii="標楷體" w:eastAsia="標楷體" w:hAnsi="標楷體"/>
                <w:b/>
                <w:sz w:val="20"/>
                <w:szCs w:val="20"/>
              </w:rPr>
              <w:t>-</w:t>
            </w:r>
            <w:r>
              <w:rPr>
                <w:rFonts w:ascii="標楷體" w:eastAsia="標楷體" w:hAnsi="標楷體" w:hint="eastAsia"/>
                <w:b/>
                <w:sz w:val="20"/>
                <w:szCs w:val="20"/>
              </w:rPr>
              <w:t xml:space="preserve"> </w:t>
            </w:r>
            <w:r w:rsidRPr="00CB0ABB">
              <w:rPr>
                <w:rFonts w:ascii="標楷體" w:eastAsia="標楷體" w:hAnsi="標楷體"/>
                <w:b/>
                <w:sz w:val="20"/>
                <w:szCs w:val="20"/>
              </w:rPr>
              <w:t>85,</w:t>
            </w:r>
            <w:r>
              <w:rPr>
                <w:rFonts w:ascii="標楷體" w:eastAsia="標楷體" w:hAnsi="標楷體" w:hint="eastAsia"/>
                <w:b/>
                <w:sz w:val="20"/>
                <w:szCs w:val="20"/>
              </w:rPr>
              <w:t>354</w:t>
            </w:r>
          </w:p>
        </w:tc>
        <w:tc>
          <w:tcPr>
            <w:tcW w:w="1702" w:type="dxa"/>
            <w:tcBorders>
              <w:left w:val="single" w:sz="4" w:space="0" w:color="auto"/>
              <w:right w:val="single" w:sz="4" w:space="0" w:color="auto"/>
            </w:tcBorders>
            <w:vAlign w:val="center"/>
          </w:tcPr>
          <w:p w14:paraId="3E36E0E0" w14:textId="77777777" w:rsidR="006271C8" w:rsidRPr="00CB0ABB" w:rsidRDefault="006271C8" w:rsidP="00C153D6">
            <w:pPr>
              <w:widowControl/>
              <w:jc w:val="right"/>
              <w:rPr>
                <w:rFonts w:ascii="標楷體" w:eastAsia="標楷體" w:hAnsi="標楷體" w:cs="Times New Roman"/>
                <w:b/>
                <w:bCs/>
                <w:sz w:val="20"/>
                <w:szCs w:val="20"/>
              </w:rPr>
            </w:pPr>
            <w:r>
              <w:rPr>
                <w:rFonts w:ascii="標楷體" w:eastAsia="標楷體" w:hAnsi="標楷體" w:hint="eastAsia"/>
                <w:b/>
                <w:bCs/>
                <w:sz w:val="20"/>
                <w:szCs w:val="20"/>
              </w:rPr>
              <w:t>283,282</w:t>
            </w:r>
          </w:p>
        </w:tc>
      </w:tr>
      <w:tr w:rsidR="006271C8" w:rsidRPr="00563ED3" w14:paraId="45258E3A" w14:textId="77777777" w:rsidTr="00C153D6">
        <w:trPr>
          <w:cantSplit/>
          <w:trHeight w:hRule="exact" w:val="300"/>
          <w:jc w:val="center"/>
        </w:trPr>
        <w:tc>
          <w:tcPr>
            <w:tcW w:w="3117" w:type="dxa"/>
            <w:gridSpan w:val="2"/>
            <w:tcBorders>
              <w:left w:val="single" w:sz="4" w:space="0" w:color="auto"/>
              <w:bottom w:val="nil"/>
              <w:right w:val="single" w:sz="4" w:space="0" w:color="auto"/>
            </w:tcBorders>
            <w:tcMar>
              <w:top w:w="0" w:type="dxa"/>
              <w:left w:w="28" w:type="dxa"/>
              <w:bottom w:w="0" w:type="dxa"/>
              <w:right w:w="28" w:type="dxa"/>
            </w:tcMar>
            <w:vAlign w:val="center"/>
            <w:hideMark/>
          </w:tcPr>
          <w:p w14:paraId="59DF9EF2" w14:textId="77777777" w:rsidR="006271C8" w:rsidRPr="00563ED3" w:rsidRDefault="006271C8" w:rsidP="00C153D6">
            <w:pPr>
              <w:overflowPunct w:val="0"/>
              <w:snapToGrid w:val="0"/>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現金</w:t>
            </w:r>
          </w:p>
        </w:tc>
        <w:tc>
          <w:tcPr>
            <w:tcW w:w="1701" w:type="dxa"/>
            <w:tcBorders>
              <w:left w:val="single" w:sz="4" w:space="0" w:color="auto"/>
              <w:bottom w:val="nil"/>
              <w:right w:val="single" w:sz="4" w:space="0" w:color="auto"/>
            </w:tcBorders>
            <w:tcMar>
              <w:top w:w="0" w:type="dxa"/>
              <w:left w:w="28" w:type="dxa"/>
              <w:bottom w:w="0" w:type="dxa"/>
              <w:right w:w="28" w:type="dxa"/>
            </w:tcMar>
            <w:vAlign w:val="center"/>
          </w:tcPr>
          <w:p w14:paraId="72E197D5" w14:textId="77777777" w:rsidR="006271C8" w:rsidRDefault="006271C8" w:rsidP="00C153D6">
            <w:pPr>
              <w:widowControl/>
              <w:jc w:val="right"/>
              <w:rPr>
                <w:rFonts w:ascii="標楷體" w:eastAsia="標楷體" w:hAnsi="標楷體"/>
                <w:sz w:val="20"/>
                <w:szCs w:val="20"/>
              </w:rPr>
            </w:pPr>
            <w:r>
              <w:rPr>
                <w:rFonts w:ascii="標楷體" w:eastAsia="標楷體" w:hAnsi="標楷體" w:hint="eastAsia"/>
                <w:sz w:val="20"/>
                <w:szCs w:val="20"/>
              </w:rPr>
              <w:t>15,674</w:t>
            </w:r>
          </w:p>
          <w:p w14:paraId="538AB220" w14:textId="77777777" w:rsidR="006271C8" w:rsidRPr="00CB0ABB" w:rsidRDefault="006271C8" w:rsidP="00C153D6">
            <w:pPr>
              <w:overflowPunct w:val="0"/>
              <w:ind w:rightChars="1" w:right="2"/>
              <w:jc w:val="right"/>
              <w:rPr>
                <w:rFonts w:ascii="標楷體" w:eastAsia="標楷體" w:hAnsi="標楷體" w:cs="Times New Roman"/>
                <w:sz w:val="20"/>
                <w:szCs w:val="20"/>
              </w:rPr>
            </w:pPr>
          </w:p>
        </w:tc>
        <w:tc>
          <w:tcPr>
            <w:tcW w:w="1702" w:type="dxa"/>
            <w:tcBorders>
              <w:left w:val="single" w:sz="4" w:space="0" w:color="auto"/>
              <w:bottom w:val="nil"/>
              <w:right w:val="single" w:sz="4" w:space="0" w:color="auto"/>
            </w:tcBorders>
            <w:vAlign w:val="center"/>
          </w:tcPr>
          <w:p w14:paraId="0AE05743" w14:textId="77777777" w:rsidR="006271C8" w:rsidRPr="00923763" w:rsidRDefault="006271C8" w:rsidP="00C153D6">
            <w:pPr>
              <w:overflowPunct w:val="0"/>
              <w:ind w:rightChars="1" w:right="2"/>
              <w:jc w:val="right"/>
              <w:rPr>
                <w:rFonts w:ascii="標楷體" w:eastAsia="標楷體" w:hAnsi="標楷體" w:cs="Times New Roman"/>
                <w:sz w:val="20"/>
                <w:szCs w:val="20"/>
              </w:rPr>
            </w:pPr>
            <w:r w:rsidRPr="00923763">
              <w:rPr>
                <w:rFonts w:ascii="標楷體" w:eastAsia="標楷體" w:hAnsi="標楷體" w:hint="eastAsia"/>
                <w:sz w:val="20"/>
                <w:szCs w:val="20"/>
              </w:rPr>
              <w:t>164,089</w:t>
            </w:r>
          </w:p>
        </w:tc>
        <w:tc>
          <w:tcPr>
            <w:tcW w:w="1701" w:type="dxa"/>
            <w:tcBorders>
              <w:left w:val="single" w:sz="4" w:space="0" w:color="auto"/>
              <w:right w:val="nil"/>
            </w:tcBorders>
            <w:tcMar>
              <w:top w:w="0" w:type="dxa"/>
              <w:left w:w="28" w:type="dxa"/>
              <w:bottom w:w="0" w:type="dxa"/>
              <w:right w:w="28" w:type="dxa"/>
            </w:tcMar>
            <w:vAlign w:val="center"/>
          </w:tcPr>
          <w:p w14:paraId="5B804C73" w14:textId="77777777" w:rsidR="006271C8" w:rsidRPr="00CB0ABB" w:rsidRDefault="006271C8" w:rsidP="00C153D6">
            <w:pPr>
              <w:widowControl/>
              <w:jc w:val="right"/>
              <w:rPr>
                <w:rFonts w:ascii="標楷體" w:eastAsia="標楷體" w:hAnsi="標楷體"/>
                <w:sz w:val="20"/>
                <w:szCs w:val="20"/>
              </w:rPr>
            </w:pPr>
            <w:r w:rsidRPr="00CB0ABB">
              <w:rPr>
                <w:rFonts w:ascii="標楷體" w:eastAsia="標楷體" w:hAnsi="標楷體" w:hint="eastAsia"/>
                <w:sz w:val="20"/>
                <w:szCs w:val="20"/>
              </w:rPr>
              <w:t>-</w:t>
            </w:r>
            <w:r>
              <w:rPr>
                <w:rFonts w:ascii="標楷體" w:eastAsia="標楷體" w:hAnsi="標楷體" w:hint="eastAsia"/>
                <w:sz w:val="20"/>
                <w:szCs w:val="20"/>
              </w:rPr>
              <w:t xml:space="preserve"> </w:t>
            </w:r>
            <w:r w:rsidRPr="00CB0ABB">
              <w:rPr>
                <w:rFonts w:ascii="標楷體" w:eastAsia="標楷體" w:hAnsi="標楷體" w:hint="eastAsia"/>
                <w:sz w:val="20"/>
                <w:szCs w:val="20"/>
              </w:rPr>
              <w:t>85,</w:t>
            </w:r>
            <w:r>
              <w:rPr>
                <w:rFonts w:ascii="標楷體" w:eastAsia="標楷體" w:hAnsi="標楷體" w:hint="eastAsia"/>
                <w:sz w:val="20"/>
                <w:szCs w:val="20"/>
              </w:rPr>
              <w:t>927</w:t>
            </w:r>
          </w:p>
          <w:p w14:paraId="6401D0EF" w14:textId="77777777" w:rsidR="006271C8" w:rsidRPr="00CB0ABB" w:rsidRDefault="006271C8" w:rsidP="00C153D6">
            <w:pPr>
              <w:overflowPunct w:val="0"/>
              <w:ind w:rightChars="1" w:right="2"/>
              <w:jc w:val="right"/>
              <w:rPr>
                <w:rFonts w:ascii="標楷體" w:eastAsia="標楷體" w:hAnsi="標楷體" w:cs="Times New Roman"/>
                <w:sz w:val="20"/>
                <w:szCs w:val="20"/>
              </w:rPr>
            </w:pPr>
          </w:p>
        </w:tc>
        <w:tc>
          <w:tcPr>
            <w:tcW w:w="1702" w:type="dxa"/>
            <w:tcBorders>
              <w:left w:val="single" w:sz="4" w:space="0" w:color="auto"/>
              <w:right w:val="single" w:sz="4" w:space="0" w:color="auto"/>
            </w:tcBorders>
            <w:vAlign w:val="center"/>
          </w:tcPr>
          <w:p w14:paraId="34B95603"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94,836</w:t>
            </w:r>
          </w:p>
        </w:tc>
      </w:tr>
      <w:tr w:rsidR="006271C8" w:rsidRPr="00563ED3" w14:paraId="6A96006E" w14:textId="77777777" w:rsidTr="00C153D6">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hideMark/>
          </w:tcPr>
          <w:p w14:paraId="4CCE1871" w14:textId="77777777" w:rsidR="006271C8" w:rsidRPr="00563ED3" w:rsidRDefault="006271C8" w:rsidP="00C153D6">
            <w:pPr>
              <w:overflowPunct w:val="0"/>
              <w:snapToGrid w:val="0"/>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短期投資</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198C8AEF" w14:textId="77777777" w:rsidR="006271C8" w:rsidRPr="00CB0ABB" w:rsidRDefault="006271C8" w:rsidP="00C153D6">
            <w:pPr>
              <w:overflowPunct w:val="0"/>
              <w:ind w:rightChars="1" w:right="2"/>
              <w:jc w:val="right"/>
              <w:rPr>
                <w:rFonts w:ascii="標楷體" w:eastAsia="標楷體" w:hAnsi="標楷體" w:cs="Times New Roman"/>
                <w:sz w:val="20"/>
                <w:szCs w:val="20"/>
              </w:rPr>
            </w:pPr>
            <w:r w:rsidRPr="00CB0ABB">
              <w:rPr>
                <w:rFonts w:ascii="標楷體" w:eastAsia="標楷體" w:hAnsi="標楷體" w:cs="Times New Roman" w:hint="eastAsia"/>
                <w:sz w:val="20"/>
                <w:szCs w:val="20"/>
              </w:rPr>
              <w:t>－</w:t>
            </w:r>
          </w:p>
        </w:tc>
        <w:tc>
          <w:tcPr>
            <w:tcW w:w="1702" w:type="dxa"/>
            <w:tcBorders>
              <w:top w:val="nil"/>
              <w:left w:val="single" w:sz="4" w:space="0" w:color="auto"/>
              <w:bottom w:val="nil"/>
              <w:right w:val="single" w:sz="4" w:space="0" w:color="auto"/>
            </w:tcBorders>
            <w:vAlign w:val="center"/>
          </w:tcPr>
          <w:p w14:paraId="3FBAAB2C" w14:textId="77777777" w:rsidR="006271C8" w:rsidRPr="00923763" w:rsidRDefault="006271C8" w:rsidP="00C153D6">
            <w:pPr>
              <w:overflowPunct w:val="0"/>
              <w:ind w:rightChars="1" w:right="2"/>
              <w:jc w:val="right"/>
              <w:rPr>
                <w:rFonts w:ascii="標楷體" w:eastAsia="標楷體" w:hAnsi="標楷體" w:cs="Times New Roman"/>
                <w:sz w:val="20"/>
                <w:szCs w:val="20"/>
              </w:rPr>
            </w:pPr>
            <w:r w:rsidRPr="00923763">
              <w:rPr>
                <w:rFonts w:ascii="標楷體" w:eastAsia="標楷體" w:hAnsi="標楷體" w:hint="eastAsia"/>
                <w:sz w:val="20"/>
                <w:szCs w:val="20"/>
              </w:rPr>
              <w:t>19,673</w:t>
            </w:r>
          </w:p>
        </w:tc>
        <w:tc>
          <w:tcPr>
            <w:tcW w:w="1701" w:type="dxa"/>
            <w:tcBorders>
              <w:left w:val="single" w:sz="4" w:space="0" w:color="auto"/>
              <w:right w:val="nil"/>
            </w:tcBorders>
            <w:tcMar>
              <w:top w:w="0" w:type="dxa"/>
              <w:left w:w="28" w:type="dxa"/>
              <w:bottom w:w="0" w:type="dxa"/>
              <w:right w:w="28" w:type="dxa"/>
            </w:tcMar>
            <w:vAlign w:val="center"/>
          </w:tcPr>
          <w:p w14:paraId="7745813C" w14:textId="77777777" w:rsidR="006271C8" w:rsidRPr="00CB0ABB" w:rsidRDefault="006271C8" w:rsidP="00C153D6">
            <w:pPr>
              <w:overflowPunct w:val="0"/>
              <w:ind w:rightChars="1" w:right="2"/>
              <w:jc w:val="right"/>
              <w:rPr>
                <w:rFonts w:ascii="標楷體" w:eastAsia="標楷體" w:hAnsi="標楷體" w:cs="Times New Roman"/>
                <w:sz w:val="20"/>
                <w:szCs w:val="20"/>
              </w:rPr>
            </w:pPr>
            <w:r w:rsidRPr="00CB0ABB">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407BDB39"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19,673</w:t>
            </w:r>
          </w:p>
        </w:tc>
      </w:tr>
      <w:tr w:rsidR="006271C8" w:rsidRPr="00563ED3" w14:paraId="7EED8AA9" w14:textId="77777777" w:rsidTr="00C153D6">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hideMark/>
          </w:tcPr>
          <w:p w14:paraId="179B7D4A" w14:textId="77777777" w:rsidR="006271C8" w:rsidRPr="00563ED3" w:rsidRDefault="006271C8" w:rsidP="00C153D6">
            <w:pPr>
              <w:overflowPunct w:val="0"/>
              <w:snapToGrid w:val="0"/>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應收款項</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432246FD"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75,016</w:t>
            </w:r>
          </w:p>
        </w:tc>
        <w:tc>
          <w:tcPr>
            <w:tcW w:w="1702" w:type="dxa"/>
            <w:tcBorders>
              <w:top w:val="nil"/>
              <w:left w:val="single" w:sz="4" w:space="0" w:color="auto"/>
              <w:bottom w:val="nil"/>
              <w:right w:val="single" w:sz="4" w:space="0" w:color="auto"/>
            </w:tcBorders>
            <w:vAlign w:val="center"/>
          </w:tcPr>
          <w:p w14:paraId="150A4037" w14:textId="77777777" w:rsidR="006271C8" w:rsidRPr="00923763" w:rsidRDefault="006271C8" w:rsidP="00C153D6">
            <w:pPr>
              <w:overflowPunct w:val="0"/>
              <w:ind w:rightChars="1" w:right="2"/>
              <w:jc w:val="right"/>
              <w:rPr>
                <w:rFonts w:ascii="標楷體" w:eastAsia="標楷體" w:hAnsi="標楷體" w:cs="Times New Roman"/>
                <w:sz w:val="20"/>
                <w:szCs w:val="20"/>
              </w:rPr>
            </w:pPr>
            <w:r w:rsidRPr="00923763">
              <w:rPr>
                <w:rFonts w:ascii="標楷體" w:eastAsia="標楷體" w:hAnsi="標楷體" w:hint="eastAsia"/>
                <w:sz w:val="20"/>
                <w:szCs w:val="20"/>
              </w:rPr>
              <w:t>22,275</w:t>
            </w:r>
          </w:p>
        </w:tc>
        <w:tc>
          <w:tcPr>
            <w:tcW w:w="1701" w:type="dxa"/>
            <w:tcBorders>
              <w:left w:val="single" w:sz="4" w:space="0" w:color="auto"/>
              <w:right w:val="nil"/>
            </w:tcBorders>
            <w:tcMar>
              <w:top w:w="0" w:type="dxa"/>
              <w:left w:w="28" w:type="dxa"/>
              <w:bottom w:w="0" w:type="dxa"/>
              <w:right w:w="28" w:type="dxa"/>
            </w:tcMar>
            <w:vAlign w:val="center"/>
          </w:tcPr>
          <w:p w14:paraId="454E2B76" w14:textId="77777777" w:rsidR="006271C8" w:rsidRPr="00CB0ABB" w:rsidRDefault="006271C8" w:rsidP="00C153D6">
            <w:pPr>
              <w:widowControl/>
              <w:jc w:val="right"/>
              <w:rPr>
                <w:rFonts w:ascii="標楷體" w:eastAsia="標楷體" w:hAnsi="標楷體"/>
                <w:sz w:val="20"/>
                <w:szCs w:val="20"/>
              </w:rPr>
            </w:pPr>
            <w:r w:rsidRPr="00CB0ABB">
              <w:rPr>
                <w:rFonts w:ascii="標楷體" w:eastAsia="標楷體" w:hAnsi="標楷體" w:hint="eastAsia"/>
                <w:sz w:val="20"/>
                <w:szCs w:val="20"/>
              </w:rPr>
              <w:t>- 3</w:t>
            </w:r>
            <w:r>
              <w:rPr>
                <w:rFonts w:ascii="標楷體" w:eastAsia="標楷體" w:hAnsi="標楷體" w:hint="eastAsia"/>
                <w:sz w:val="20"/>
                <w:szCs w:val="20"/>
              </w:rPr>
              <w:t>93</w:t>
            </w:r>
          </w:p>
          <w:p w14:paraId="62E63185" w14:textId="77777777" w:rsidR="006271C8" w:rsidRPr="00CB0ABB" w:rsidRDefault="006271C8" w:rsidP="00C153D6">
            <w:pPr>
              <w:overflowPunct w:val="0"/>
              <w:ind w:rightChars="1" w:right="2"/>
              <w:jc w:val="right"/>
              <w:rPr>
                <w:rFonts w:ascii="標楷體" w:eastAsia="標楷體" w:hAnsi="標楷體" w:cs="Times New Roman"/>
                <w:sz w:val="20"/>
                <w:szCs w:val="20"/>
              </w:rPr>
            </w:pPr>
          </w:p>
        </w:tc>
        <w:tc>
          <w:tcPr>
            <w:tcW w:w="1702" w:type="dxa"/>
            <w:tcBorders>
              <w:left w:val="single" w:sz="4" w:space="0" w:color="auto"/>
              <w:right w:val="single" w:sz="4" w:space="0" w:color="auto"/>
            </w:tcBorders>
            <w:vAlign w:val="center"/>
          </w:tcPr>
          <w:p w14:paraId="3406AB7C"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96,898</w:t>
            </w:r>
          </w:p>
        </w:tc>
      </w:tr>
      <w:tr w:rsidR="006271C8" w:rsidRPr="00563ED3" w14:paraId="0CB3F417" w14:textId="77777777" w:rsidTr="00C153D6">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79ED74B2" w14:textId="77777777" w:rsidR="006271C8" w:rsidRPr="00563ED3" w:rsidRDefault="006271C8" w:rsidP="00C153D6">
            <w:pPr>
              <w:overflowPunct w:val="0"/>
              <w:snapToGrid w:val="0"/>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存貨</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25A2C1E2"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129</w:t>
            </w:r>
          </w:p>
        </w:tc>
        <w:tc>
          <w:tcPr>
            <w:tcW w:w="1702" w:type="dxa"/>
            <w:tcBorders>
              <w:top w:val="nil"/>
              <w:left w:val="single" w:sz="4" w:space="0" w:color="auto"/>
              <w:bottom w:val="nil"/>
              <w:right w:val="single" w:sz="4" w:space="0" w:color="auto"/>
            </w:tcBorders>
            <w:vAlign w:val="center"/>
          </w:tcPr>
          <w:p w14:paraId="6FF4C042" w14:textId="77777777" w:rsidR="006271C8" w:rsidRPr="00923763" w:rsidRDefault="006271C8" w:rsidP="00C153D6">
            <w:pPr>
              <w:overflowPunct w:val="0"/>
              <w:ind w:rightChars="1" w:right="2"/>
              <w:jc w:val="right"/>
              <w:rPr>
                <w:rFonts w:ascii="標楷體" w:eastAsia="標楷體" w:hAnsi="標楷體" w:cs="Times New Roman"/>
                <w:sz w:val="20"/>
                <w:szCs w:val="20"/>
              </w:rPr>
            </w:pPr>
            <w:r w:rsidRPr="00923763">
              <w:rPr>
                <w:rFonts w:ascii="標楷體" w:eastAsia="標楷體" w:hAnsi="標楷體" w:hint="eastAsia"/>
                <w:sz w:val="20"/>
                <w:szCs w:val="20"/>
              </w:rPr>
              <w:t>3,184</w:t>
            </w:r>
          </w:p>
        </w:tc>
        <w:tc>
          <w:tcPr>
            <w:tcW w:w="1701" w:type="dxa"/>
            <w:tcBorders>
              <w:left w:val="single" w:sz="4" w:space="0" w:color="auto"/>
              <w:right w:val="nil"/>
            </w:tcBorders>
            <w:tcMar>
              <w:top w:w="0" w:type="dxa"/>
              <w:left w:w="28" w:type="dxa"/>
              <w:bottom w:w="0" w:type="dxa"/>
              <w:right w:w="28" w:type="dxa"/>
            </w:tcMar>
            <w:vAlign w:val="center"/>
          </w:tcPr>
          <w:p w14:paraId="1B8096EB" w14:textId="77777777" w:rsidR="006271C8" w:rsidRPr="00CB0ABB" w:rsidRDefault="006271C8" w:rsidP="00C153D6">
            <w:pPr>
              <w:overflowPunct w:val="0"/>
              <w:ind w:rightChars="1" w:right="2"/>
              <w:jc w:val="right"/>
              <w:rPr>
                <w:rFonts w:ascii="標楷體" w:eastAsia="標楷體" w:hAnsi="標楷體" w:cs="Times New Roman"/>
                <w:sz w:val="20"/>
                <w:szCs w:val="20"/>
              </w:rPr>
            </w:pPr>
            <w:r w:rsidRPr="00CB0ABB">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2F2A816D"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3,314</w:t>
            </w:r>
          </w:p>
        </w:tc>
      </w:tr>
      <w:tr w:rsidR="006271C8" w:rsidRPr="00563ED3" w14:paraId="51A53A96" w14:textId="77777777" w:rsidTr="00C153D6">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6EA7C063" w14:textId="77777777" w:rsidR="006271C8" w:rsidRPr="00563ED3" w:rsidRDefault="006271C8" w:rsidP="00C153D6">
            <w:pPr>
              <w:overflowPunct w:val="0"/>
              <w:snapToGrid w:val="0"/>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預付款項</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348C9259"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62,456</w:t>
            </w:r>
          </w:p>
        </w:tc>
        <w:tc>
          <w:tcPr>
            <w:tcW w:w="1702" w:type="dxa"/>
            <w:tcBorders>
              <w:top w:val="nil"/>
              <w:left w:val="single" w:sz="4" w:space="0" w:color="auto"/>
              <w:bottom w:val="nil"/>
              <w:right w:val="single" w:sz="4" w:space="0" w:color="auto"/>
            </w:tcBorders>
            <w:vAlign w:val="center"/>
          </w:tcPr>
          <w:p w14:paraId="0FD727E4" w14:textId="77777777" w:rsidR="006271C8" w:rsidRPr="00923763" w:rsidRDefault="006271C8" w:rsidP="00C153D6">
            <w:pPr>
              <w:overflowPunct w:val="0"/>
              <w:ind w:rightChars="1" w:right="2"/>
              <w:jc w:val="right"/>
              <w:rPr>
                <w:rFonts w:ascii="標楷體" w:eastAsia="標楷體" w:hAnsi="標楷體" w:cs="Times New Roman"/>
                <w:sz w:val="20"/>
                <w:szCs w:val="20"/>
              </w:rPr>
            </w:pPr>
            <w:r w:rsidRPr="00923763">
              <w:rPr>
                <w:rFonts w:ascii="標楷體" w:eastAsia="標楷體" w:hAnsi="標楷體" w:hint="eastAsia"/>
                <w:sz w:val="20"/>
                <w:szCs w:val="20"/>
              </w:rPr>
              <w:t>6,077</w:t>
            </w:r>
          </w:p>
        </w:tc>
        <w:tc>
          <w:tcPr>
            <w:tcW w:w="1701" w:type="dxa"/>
            <w:tcBorders>
              <w:left w:val="single" w:sz="4" w:space="0" w:color="auto"/>
              <w:right w:val="nil"/>
            </w:tcBorders>
            <w:tcMar>
              <w:top w:w="0" w:type="dxa"/>
              <w:left w:w="28" w:type="dxa"/>
              <w:bottom w:w="0" w:type="dxa"/>
              <w:right w:w="28" w:type="dxa"/>
            </w:tcMar>
            <w:vAlign w:val="center"/>
          </w:tcPr>
          <w:p w14:paraId="4C221B36" w14:textId="77777777" w:rsidR="006271C8" w:rsidRPr="00CB0ABB" w:rsidRDefault="006271C8" w:rsidP="00C153D6">
            <w:pPr>
              <w:widowControl/>
              <w:jc w:val="right"/>
              <w:rPr>
                <w:rFonts w:ascii="標楷體" w:eastAsia="標楷體" w:hAnsi="標楷體"/>
                <w:sz w:val="20"/>
                <w:szCs w:val="20"/>
              </w:rPr>
            </w:pPr>
            <w:r w:rsidRPr="00CB0ABB">
              <w:rPr>
                <w:rFonts w:ascii="標楷體" w:eastAsia="標楷體" w:hAnsi="標楷體" w:hint="eastAsia"/>
                <w:sz w:val="20"/>
                <w:szCs w:val="20"/>
              </w:rPr>
              <w:t xml:space="preserve">- </w:t>
            </w:r>
            <w:r>
              <w:rPr>
                <w:rFonts w:ascii="標楷體" w:eastAsia="標楷體" w:hAnsi="標楷體" w:hint="eastAsia"/>
                <w:sz w:val="20"/>
                <w:szCs w:val="20"/>
              </w:rPr>
              <w:t>34</w:t>
            </w:r>
          </w:p>
          <w:p w14:paraId="537AC819" w14:textId="77777777" w:rsidR="006271C8" w:rsidRPr="00CB0ABB" w:rsidRDefault="006271C8" w:rsidP="00C153D6">
            <w:pPr>
              <w:overflowPunct w:val="0"/>
              <w:ind w:rightChars="1" w:right="2"/>
              <w:jc w:val="right"/>
              <w:rPr>
                <w:rFonts w:ascii="標楷體" w:eastAsia="標楷體" w:hAnsi="標楷體" w:cs="Times New Roman"/>
                <w:sz w:val="20"/>
                <w:szCs w:val="20"/>
              </w:rPr>
            </w:pPr>
          </w:p>
        </w:tc>
        <w:tc>
          <w:tcPr>
            <w:tcW w:w="1702" w:type="dxa"/>
            <w:tcBorders>
              <w:left w:val="single" w:sz="4" w:space="0" w:color="auto"/>
              <w:right w:val="single" w:sz="4" w:space="0" w:color="auto"/>
            </w:tcBorders>
            <w:vAlign w:val="center"/>
          </w:tcPr>
          <w:p w14:paraId="285B4CFC"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68,499</w:t>
            </w:r>
          </w:p>
        </w:tc>
      </w:tr>
      <w:tr w:rsidR="006271C8" w:rsidRPr="00563ED3" w14:paraId="49511562" w14:textId="77777777" w:rsidTr="00C153D6">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hideMark/>
          </w:tcPr>
          <w:p w14:paraId="4AC55A91" w14:textId="77777777" w:rsidR="006271C8" w:rsidRPr="00563ED3" w:rsidRDefault="006271C8" w:rsidP="00C153D6">
            <w:pPr>
              <w:overflowPunct w:val="0"/>
              <w:snapToGrid w:val="0"/>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其他流動資產</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103050DC"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60</w:t>
            </w:r>
          </w:p>
        </w:tc>
        <w:tc>
          <w:tcPr>
            <w:tcW w:w="1702" w:type="dxa"/>
            <w:tcBorders>
              <w:top w:val="nil"/>
              <w:left w:val="single" w:sz="4" w:space="0" w:color="auto"/>
              <w:bottom w:val="nil"/>
              <w:right w:val="single" w:sz="4" w:space="0" w:color="auto"/>
            </w:tcBorders>
            <w:vAlign w:val="center"/>
          </w:tcPr>
          <w:p w14:paraId="289AB5C8" w14:textId="77777777" w:rsidR="006271C8" w:rsidRPr="00CB0ABB" w:rsidRDefault="006271C8" w:rsidP="00C153D6">
            <w:pPr>
              <w:overflowPunct w:val="0"/>
              <w:ind w:rightChars="1" w:right="2"/>
              <w:jc w:val="right"/>
              <w:rPr>
                <w:rFonts w:ascii="標楷體" w:eastAsia="標楷體" w:hAnsi="標楷體" w:cs="Times New Roman"/>
                <w:sz w:val="20"/>
                <w:szCs w:val="20"/>
              </w:rPr>
            </w:pPr>
            <w:r w:rsidRPr="00CB0ABB">
              <w:rPr>
                <w:rFonts w:ascii="標楷體" w:eastAsia="標楷體" w:hAnsi="標楷體" w:hint="eastAsia"/>
                <w:sz w:val="20"/>
                <w:szCs w:val="20"/>
              </w:rPr>
              <w:t xml:space="preserve"> </w:t>
            </w:r>
            <w:r w:rsidRPr="00CB0ABB">
              <w:rPr>
                <w:rFonts w:ascii="標楷體" w:eastAsia="標楷體" w:hAnsi="標楷體" w:cs="Times New Roman" w:hint="eastAsia"/>
                <w:sz w:val="20"/>
                <w:szCs w:val="20"/>
              </w:rPr>
              <w:t>－</w:t>
            </w:r>
          </w:p>
        </w:tc>
        <w:tc>
          <w:tcPr>
            <w:tcW w:w="1701" w:type="dxa"/>
            <w:tcBorders>
              <w:left w:val="single" w:sz="4" w:space="0" w:color="auto"/>
              <w:right w:val="nil"/>
            </w:tcBorders>
            <w:tcMar>
              <w:top w:w="0" w:type="dxa"/>
              <w:left w:w="28" w:type="dxa"/>
              <w:bottom w:w="0" w:type="dxa"/>
              <w:right w:w="28" w:type="dxa"/>
            </w:tcMar>
            <w:vAlign w:val="center"/>
          </w:tcPr>
          <w:p w14:paraId="523C736D" w14:textId="77777777" w:rsidR="006271C8" w:rsidRPr="00CB0ABB" w:rsidRDefault="006271C8" w:rsidP="00C153D6">
            <w:pPr>
              <w:overflowPunct w:val="0"/>
              <w:ind w:rightChars="1" w:right="2"/>
              <w:jc w:val="right"/>
              <w:rPr>
                <w:rFonts w:ascii="標楷體" w:eastAsia="標楷體" w:hAnsi="標楷體" w:cs="Times New Roman"/>
                <w:sz w:val="20"/>
                <w:szCs w:val="20"/>
              </w:rPr>
            </w:pPr>
            <w:r w:rsidRPr="00CB0ABB">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7424F828"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60</w:t>
            </w:r>
          </w:p>
        </w:tc>
      </w:tr>
      <w:tr w:rsidR="006271C8" w:rsidRPr="00563ED3" w14:paraId="197EE3EB" w14:textId="77777777" w:rsidTr="00C153D6">
        <w:trPr>
          <w:cantSplit/>
          <w:trHeight w:hRule="exact" w:val="340"/>
          <w:jc w:val="center"/>
        </w:trPr>
        <w:tc>
          <w:tcPr>
            <w:tcW w:w="3117" w:type="dxa"/>
            <w:gridSpan w:val="2"/>
            <w:tcBorders>
              <w:left w:val="single" w:sz="4" w:space="0" w:color="auto"/>
              <w:bottom w:val="nil"/>
              <w:right w:val="single" w:sz="4" w:space="0" w:color="auto"/>
            </w:tcBorders>
            <w:tcMar>
              <w:top w:w="0" w:type="dxa"/>
              <w:left w:w="28" w:type="dxa"/>
              <w:bottom w:w="0" w:type="dxa"/>
              <w:right w:w="28" w:type="dxa"/>
            </w:tcMar>
            <w:vAlign w:val="center"/>
            <w:hideMark/>
          </w:tcPr>
          <w:p w14:paraId="46AE3E5F" w14:textId="77777777" w:rsidR="006271C8" w:rsidRPr="00563ED3" w:rsidRDefault="006271C8" w:rsidP="00C153D6">
            <w:pPr>
              <w:overflowPunct w:val="0"/>
              <w:ind w:leftChars="100" w:left="640" w:right="57" w:hangingChars="200" w:hanging="400"/>
              <w:jc w:val="distribute"/>
              <w:rPr>
                <w:rFonts w:ascii="標楷體" w:eastAsia="標楷體" w:hAnsi="標楷體" w:cs="Times New Roman"/>
                <w:b/>
                <w:bCs/>
                <w:sz w:val="20"/>
                <w:szCs w:val="20"/>
              </w:rPr>
            </w:pPr>
            <w:r w:rsidRPr="00563ED3">
              <w:rPr>
                <w:rFonts w:ascii="標楷體" w:eastAsia="標楷體" w:hAnsi="標楷體" w:cs="Times New Roman" w:hint="eastAsia"/>
                <w:b/>
                <w:bCs/>
                <w:sz w:val="20"/>
                <w:szCs w:val="20"/>
              </w:rPr>
              <w:t>非</w:t>
            </w:r>
            <w:r w:rsidRPr="00563ED3">
              <w:rPr>
                <w:rFonts w:ascii="標楷體" w:eastAsia="標楷體" w:hAnsi="標楷體" w:cs="Times New Roman" w:hint="eastAsia"/>
                <w:b/>
                <w:sz w:val="20"/>
                <w:szCs w:val="20"/>
              </w:rPr>
              <w:t>流動資產</w:t>
            </w:r>
          </w:p>
        </w:tc>
        <w:tc>
          <w:tcPr>
            <w:tcW w:w="1701" w:type="dxa"/>
            <w:tcBorders>
              <w:left w:val="single" w:sz="4" w:space="0" w:color="auto"/>
              <w:bottom w:val="nil"/>
              <w:right w:val="single" w:sz="4" w:space="0" w:color="auto"/>
            </w:tcBorders>
            <w:tcMar>
              <w:top w:w="0" w:type="dxa"/>
              <w:left w:w="28" w:type="dxa"/>
              <w:bottom w:w="0" w:type="dxa"/>
              <w:right w:w="28" w:type="dxa"/>
            </w:tcMar>
            <w:vAlign w:val="center"/>
          </w:tcPr>
          <w:p w14:paraId="259BA053"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r w:rsidRPr="00CB0ABB">
              <w:rPr>
                <w:rFonts w:ascii="標楷體" w:eastAsia="標楷體" w:hAnsi="標楷體" w:hint="eastAsia"/>
                <w:b/>
                <w:bCs/>
                <w:sz w:val="20"/>
                <w:szCs w:val="20"/>
              </w:rPr>
              <w:t>11,</w:t>
            </w:r>
            <w:r>
              <w:rPr>
                <w:rFonts w:ascii="標楷體" w:eastAsia="標楷體" w:hAnsi="標楷體" w:hint="eastAsia"/>
                <w:b/>
                <w:bCs/>
                <w:sz w:val="20"/>
                <w:szCs w:val="20"/>
              </w:rPr>
              <w:t>14</w:t>
            </w:r>
            <w:r w:rsidRPr="00CB0ABB">
              <w:rPr>
                <w:rFonts w:ascii="標楷體" w:eastAsia="標楷體" w:hAnsi="標楷體" w:hint="eastAsia"/>
                <w:b/>
                <w:bCs/>
                <w:sz w:val="20"/>
                <w:szCs w:val="20"/>
              </w:rPr>
              <w:t>3,</w:t>
            </w:r>
            <w:r>
              <w:rPr>
                <w:rFonts w:ascii="標楷體" w:eastAsia="標楷體" w:hAnsi="標楷體" w:hint="eastAsia"/>
                <w:b/>
                <w:bCs/>
                <w:sz w:val="20"/>
                <w:szCs w:val="20"/>
              </w:rPr>
              <w:t>564</w:t>
            </w:r>
          </w:p>
        </w:tc>
        <w:tc>
          <w:tcPr>
            <w:tcW w:w="1702" w:type="dxa"/>
            <w:tcBorders>
              <w:left w:val="single" w:sz="4" w:space="0" w:color="auto"/>
              <w:bottom w:val="nil"/>
              <w:right w:val="single" w:sz="4" w:space="0" w:color="auto"/>
            </w:tcBorders>
            <w:vAlign w:val="center"/>
          </w:tcPr>
          <w:p w14:paraId="5E625383" w14:textId="77777777" w:rsidR="006271C8" w:rsidRDefault="006271C8" w:rsidP="00C153D6">
            <w:pPr>
              <w:widowControl/>
              <w:jc w:val="right"/>
              <w:rPr>
                <w:rFonts w:ascii="標楷體" w:eastAsia="標楷體" w:hAnsi="標楷體"/>
                <w:b/>
                <w:bCs/>
                <w:sz w:val="20"/>
                <w:szCs w:val="20"/>
              </w:rPr>
            </w:pPr>
            <w:r>
              <w:rPr>
                <w:rFonts w:ascii="標楷體" w:eastAsia="標楷體" w:hAnsi="標楷體" w:hint="eastAsia"/>
                <w:b/>
                <w:bCs/>
                <w:sz w:val="20"/>
                <w:szCs w:val="20"/>
              </w:rPr>
              <w:t>545,712</w:t>
            </w:r>
          </w:p>
          <w:p w14:paraId="7D2AADBD"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p>
        </w:tc>
        <w:tc>
          <w:tcPr>
            <w:tcW w:w="1701" w:type="dxa"/>
            <w:tcBorders>
              <w:left w:val="single" w:sz="4" w:space="0" w:color="auto"/>
              <w:right w:val="nil"/>
            </w:tcBorders>
            <w:tcMar>
              <w:top w:w="0" w:type="dxa"/>
              <w:left w:w="28" w:type="dxa"/>
              <w:bottom w:w="0" w:type="dxa"/>
              <w:right w:w="28" w:type="dxa"/>
            </w:tcMar>
            <w:vAlign w:val="center"/>
          </w:tcPr>
          <w:p w14:paraId="6958341A" w14:textId="77777777" w:rsidR="006271C8" w:rsidRPr="00CB0ABB" w:rsidRDefault="006271C8" w:rsidP="00C153D6">
            <w:pPr>
              <w:widowControl/>
              <w:jc w:val="right"/>
              <w:rPr>
                <w:rFonts w:ascii="標楷體" w:eastAsia="標楷體" w:hAnsi="標楷體"/>
                <w:b/>
                <w:bCs/>
                <w:sz w:val="20"/>
                <w:szCs w:val="20"/>
              </w:rPr>
            </w:pPr>
            <w:r w:rsidRPr="00CB0ABB">
              <w:rPr>
                <w:rFonts w:ascii="標楷體" w:eastAsia="標楷體" w:hAnsi="標楷體" w:hint="eastAsia"/>
                <w:b/>
                <w:bCs/>
                <w:sz w:val="20"/>
                <w:szCs w:val="20"/>
              </w:rPr>
              <w:t xml:space="preserve">- </w:t>
            </w:r>
            <w:r>
              <w:rPr>
                <w:rFonts w:ascii="標楷體" w:eastAsia="標楷體" w:hAnsi="標楷體" w:hint="eastAsia"/>
                <w:b/>
                <w:bCs/>
                <w:sz w:val="20"/>
                <w:szCs w:val="20"/>
              </w:rPr>
              <w:t>444</w:t>
            </w:r>
            <w:r w:rsidRPr="00CB0ABB">
              <w:rPr>
                <w:rFonts w:ascii="標楷體" w:eastAsia="標楷體" w:hAnsi="標楷體" w:hint="eastAsia"/>
                <w:b/>
                <w:bCs/>
                <w:sz w:val="20"/>
                <w:szCs w:val="20"/>
              </w:rPr>
              <w:t>,</w:t>
            </w:r>
            <w:r>
              <w:rPr>
                <w:rFonts w:ascii="標楷體" w:eastAsia="標楷體" w:hAnsi="標楷體" w:hint="eastAsia"/>
                <w:b/>
                <w:bCs/>
                <w:sz w:val="20"/>
                <w:szCs w:val="20"/>
              </w:rPr>
              <w:t>904</w:t>
            </w:r>
          </w:p>
          <w:p w14:paraId="77D3C0CE"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p>
        </w:tc>
        <w:tc>
          <w:tcPr>
            <w:tcW w:w="1702" w:type="dxa"/>
            <w:tcBorders>
              <w:left w:val="single" w:sz="4" w:space="0" w:color="auto"/>
              <w:right w:val="single" w:sz="4" w:space="0" w:color="auto"/>
            </w:tcBorders>
            <w:vAlign w:val="center"/>
          </w:tcPr>
          <w:p w14:paraId="1198863D" w14:textId="77777777" w:rsidR="006271C8" w:rsidRDefault="006271C8" w:rsidP="00C153D6">
            <w:pPr>
              <w:widowControl/>
              <w:jc w:val="right"/>
              <w:rPr>
                <w:rFonts w:ascii="標楷體" w:eastAsia="標楷體" w:hAnsi="標楷體"/>
                <w:b/>
                <w:bCs/>
                <w:sz w:val="20"/>
                <w:szCs w:val="20"/>
              </w:rPr>
            </w:pPr>
            <w:r>
              <w:rPr>
                <w:rFonts w:ascii="標楷體" w:eastAsia="標楷體" w:hAnsi="標楷體" w:hint="eastAsia"/>
                <w:b/>
                <w:bCs/>
                <w:sz w:val="20"/>
                <w:szCs w:val="20"/>
              </w:rPr>
              <w:t>11,244,372</w:t>
            </w:r>
          </w:p>
          <w:p w14:paraId="23629F1D"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p>
        </w:tc>
      </w:tr>
      <w:tr w:rsidR="006271C8" w:rsidRPr="00563ED3" w14:paraId="45941AA2" w14:textId="77777777" w:rsidTr="00C153D6">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hideMark/>
          </w:tcPr>
          <w:p w14:paraId="33FA73AE" w14:textId="77777777" w:rsidR="006271C8" w:rsidRPr="00563ED3" w:rsidRDefault="006271C8" w:rsidP="00C153D6">
            <w:pPr>
              <w:overflowPunct w:val="0"/>
              <w:snapToGrid w:val="0"/>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押匯貼現、放款、基金</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2A34B4BA" w14:textId="77777777" w:rsidR="006271C8" w:rsidRPr="00CB0ABB" w:rsidRDefault="006271C8" w:rsidP="00C153D6">
            <w:pPr>
              <w:overflowPunct w:val="0"/>
              <w:ind w:rightChars="1" w:right="2"/>
              <w:jc w:val="right"/>
              <w:rPr>
                <w:rFonts w:ascii="標楷體" w:eastAsia="標楷體" w:hAnsi="標楷體" w:cs="Times New Roman"/>
                <w:sz w:val="20"/>
                <w:szCs w:val="20"/>
              </w:rPr>
            </w:pPr>
            <w:r w:rsidRPr="00CB0ABB">
              <w:rPr>
                <w:rFonts w:ascii="標楷體" w:eastAsia="標楷體" w:hAnsi="標楷體" w:cs="Times New Roman" w:hint="eastAsia"/>
                <w:sz w:val="20"/>
                <w:szCs w:val="20"/>
              </w:rPr>
              <w:t>－</w:t>
            </w:r>
          </w:p>
        </w:tc>
        <w:tc>
          <w:tcPr>
            <w:tcW w:w="1702" w:type="dxa"/>
            <w:tcBorders>
              <w:top w:val="nil"/>
              <w:left w:val="single" w:sz="4" w:space="0" w:color="auto"/>
              <w:bottom w:val="nil"/>
              <w:right w:val="single" w:sz="4" w:space="0" w:color="auto"/>
            </w:tcBorders>
            <w:vAlign w:val="center"/>
          </w:tcPr>
          <w:p w14:paraId="4306073B" w14:textId="77777777" w:rsidR="006271C8" w:rsidRPr="00923763" w:rsidRDefault="006271C8" w:rsidP="00C153D6">
            <w:pPr>
              <w:overflowPunct w:val="0"/>
              <w:ind w:rightChars="1" w:right="2"/>
              <w:jc w:val="right"/>
              <w:rPr>
                <w:rFonts w:ascii="標楷體" w:eastAsia="標楷體" w:hAnsi="標楷體" w:cs="Times New Roman"/>
                <w:sz w:val="20"/>
                <w:szCs w:val="20"/>
              </w:rPr>
            </w:pPr>
            <w:r w:rsidRPr="00923763">
              <w:rPr>
                <w:rFonts w:ascii="標楷體" w:eastAsia="標楷體" w:hAnsi="標楷體" w:hint="eastAsia"/>
                <w:sz w:val="20"/>
                <w:szCs w:val="20"/>
              </w:rPr>
              <w:t>5,390</w:t>
            </w:r>
          </w:p>
        </w:tc>
        <w:tc>
          <w:tcPr>
            <w:tcW w:w="1701" w:type="dxa"/>
            <w:tcBorders>
              <w:left w:val="single" w:sz="4" w:space="0" w:color="auto"/>
              <w:right w:val="nil"/>
            </w:tcBorders>
            <w:tcMar>
              <w:top w:w="0" w:type="dxa"/>
              <w:left w:w="28" w:type="dxa"/>
              <w:bottom w:w="0" w:type="dxa"/>
              <w:right w:w="28" w:type="dxa"/>
            </w:tcMar>
            <w:vAlign w:val="center"/>
          </w:tcPr>
          <w:p w14:paraId="59503D18" w14:textId="77777777" w:rsidR="006271C8" w:rsidRPr="00CB0ABB" w:rsidRDefault="006271C8" w:rsidP="00C153D6">
            <w:pPr>
              <w:overflowPunct w:val="0"/>
              <w:ind w:rightChars="1" w:right="2"/>
              <w:jc w:val="right"/>
              <w:rPr>
                <w:rFonts w:ascii="標楷體" w:eastAsia="標楷體" w:hAnsi="標楷體" w:cs="Times New Roman"/>
                <w:sz w:val="20"/>
                <w:szCs w:val="20"/>
              </w:rPr>
            </w:pPr>
            <w:r w:rsidRPr="00CB0ABB">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7644B9AD"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5,390</w:t>
            </w:r>
          </w:p>
        </w:tc>
      </w:tr>
      <w:tr w:rsidR="006271C8" w:rsidRPr="00563ED3" w14:paraId="46AF9C4C" w14:textId="77777777" w:rsidTr="00C153D6">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5DCE8B32" w14:textId="77777777" w:rsidR="006271C8" w:rsidRPr="00563ED3" w:rsidRDefault="006271C8" w:rsidP="00C153D6">
            <w:pPr>
              <w:overflowPunct w:val="0"/>
              <w:snapToGrid w:val="0"/>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長期應收款項</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57BEEEE7" w14:textId="77777777" w:rsidR="006271C8" w:rsidRPr="00CB0ABB" w:rsidRDefault="006271C8" w:rsidP="00C153D6">
            <w:pPr>
              <w:overflowPunct w:val="0"/>
              <w:ind w:rightChars="1" w:right="2"/>
              <w:jc w:val="right"/>
              <w:rPr>
                <w:rFonts w:ascii="標楷體" w:eastAsia="標楷體" w:hAnsi="標楷體" w:cs="Times New Roman"/>
                <w:sz w:val="20"/>
                <w:szCs w:val="20"/>
              </w:rPr>
            </w:pPr>
            <w:r w:rsidRPr="00CB0ABB">
              <w:rPr>
                <w:rFonts w:ascii="標楷體" w:eastAsia="標楷體" w:hAnsi="標楷體" w:cs="Times New Roman" w:hint="eastAsia"/>
                <w:sz w:val="20"/>
                <w:szCs w:val="20"/>
              </w:rPr>
              <w:t>－</w:t>
            </w:r>
          </w:p>
        </w:tc>
        <w:tc>
          <w:tcPr>
            <w:tcW w:w="1702" w:type="dxa"/>
            <w:tcBorders>
              <w:top w:val="nil"/>
              <w:left w:val="single" w:sz="4" w:space="0" w:color="auto"/>
              <w:bottom w:val="nil"/>
              <w:right w:val="single" w:sz="4" w:space="0" w:color="auto"/>
            </w:tcBorders>
            <w:vAlign w:val="center"/>
          </w:tcPr>
          <w:p w14:paraId="52E009C8" w14:textId="77777777" w:rsidR="006271C8" w:rsidRPr="00923763" w:rsidRDefault="006271C8" w:rsidP="00C153D6">
            <w:pPr>
              <w:overflowPunct w:val="0"/>
              <w:ind w:rightChars="1" w:right="2"/>
              <w:jc w:val="right"/>
              <w:rPr>
                <w:rFonts w:ascii="標楷體" w:eastAsia="標楷體" w:hAnsi="標楷體" w:cs="Times New Roman"/>
                <w:sz w:val="20"/>
                <w:szCs w:val="20"/>
              </w:rPr>
            </w:pPr>
            <w:r w:rsidRPr="00923763">
              <w:rPr>
                <w:rFonts w:ascii="標楷體" w:eastAsia="標楷體" w:hAnsi="標楷體" w:hint="eastAsia"/>
                <w:sz w:val="20"/>
                <w:szCs w:val="20"/>
              </w:rPr>
              <w:t>4,411</w:t>
            </w:r>
          </w:p>
        </w:tc>
        <w:tc>
          <w:tcPr>
            <w:tcW w:w="1701" w:type="dxa"/>
            <w:tcBorders>
              <w:left w:val="single" w:sz="4" w:space="0" w:color="auto"/>
              <w:right w:val="nil"/>
            </w:tcBorders>
            <w:tcMar>
              <w:top w:w="0" w:type="dxa"/>
              <w:left w:w="28" w:type="dxa"/>
              <w:bottom w:w="0" w:type="dxa"/>
              <w:right w:w="28" w:type="dxa"/>
            </w:tcMar>
            <w:vAlign w:val="center"/>
          </w:tcPr>
          <w:p w14:paraId="77E40CC7" w14:textId="77777777" w:rsidR="006271C8" w:rsidRPr="00CB0ABB" w:rsidRDefault="006271C8" w:rsidP="00C153D6">
            <w:pPr>
              <w:overflowPunct w:val="0"/>
              <w:ind w:rightChars="1" w:right="2"/>
              <w:jc w:val="right"/>
              <w:rPr>
                <w:rFonts w:ascii="標楷體" w:eastAsia="標楷體" w:hAnsi="標楷體" w:cs="Times New Roman"/>
                <w:sz w:val="20"/>
                <w:szCs w:val="20"/>
              </w:rPr>
            </w:pPr>
            <w:r w:rsidRPr="00CB0ABB">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02CB274E"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4,411</w:t>
            </w:r>
          </w:p>
        </w:tc>
      </w:tr>
      <w:tr w:rsidR="006271C8" w:rsidRPr="00563ED3" w14:paraId="2510E6E8" w14:textId="77777777" w:rsidTr="00C153D6">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5A0BFBF5" w14:textId="77777777" w:rsidR="006271C8" w:rsidRPr="00563ED3" w:rsidRDefault="006271C8" w:rsidP="00C153D6">
            <w:pPr>
              <w:overflowPunct w:val="0"/>
              <w:snapToGrid w:val="0"/>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採權益法之投資</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18CDC983"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449,681</w:t>
            </w:r>
          </w:p>
        </w:tc>
        <w:tc>
          <w:tcPr>
            <w:tcW w:w="1702" w:type="dxa"/>
            <w:tcBorders>
              <w:top w:val="nil"/>
              <w:left w:val="single" w:sz="4" w:space="0" w:color="auto"/>
              <w:bottom w:val="nil"/>
              <w:right w:val="single" w:sz="4" w:space="0" w:color="auto"/>
            </w:tcBorders>
            <w:vAlign w:val="center"/>
          </w:tcPr>
          <w:p w14:paraId="29B86276" w14:textId="77777777" w:rsidR="006271C8" w:rsidRPr="00923763" w:rsidRDefault="006271C8" w:rsidP="00C153D6">
            <w:pPr>
              <w:overflowPunct w:val="0"/>
              <w:ind w:rightChars="1" w:right="2"/>
              <w:jc w:val="right"/>
              <w:rPr>
                <w:rFonts w:ascii="標楷體" w:eastAsia="標楷體" w:hAnsi="標楷體" w:cs="Times New Roman"/>
                <w:sz w:val="20"/>
                <w:szCs w:val="20"/>
              </w:rPr>
            </w:pPr>
            <w:r w:rsidRPr="00923763">
              <w:rPr>
                <w:rFonts w:ascii="標楷體" w:eastAsia="標楷體" w:hAnsi="標楷體" w:hint="eastAsia"/>
                <w:sz w:val="20"/>
                <w:szCs w:val="20"/>
              </w:rPr>
              <w:t>686</w:t>
            </w:r>
          </w:p>
        </w:tc>
        <w:tc>
          <w:tcPr>
            <w:tcW w:w="1701" w:type="dxa"/>
            <w:tcBorders>
              <w:left w:val="single" w:sz="4" w:space="0" w:color="auto"/>
              <w:right w:val="nil"/>
            </w:tcBorders>
            <w:tcMar>
              <w:top w:w="0" w:type="dxa"/>
              <w:left w:w="28" w:type="dxa"/>
              <w:bottom w:w="0" w:type="dxa"/>
              <w:right w:w="28" w:type="dxa"/>
            </w:tcMar>
            <w:vAlign w:val="center"/>
          </w:tcPr>
          <w:p w14:paraId="21A6015E" w14:textId="77777777" w:rsidR="006271C8" w:rsidRPr="00CB0ABB" w:rsidRDefault="006271C8" w:rsidP="00C153D6">
            <w:pPr>
              <w:widowControl/>
              <w:jc w:val="right"/>
              <w:rPr>
                <w:rFonts w:ascii="標楷體" w:eastAsia="標楷體" w:hAnsi="標楷體"/>
                <w:sz w:val="20"/>
                <w:szCs w:val="20"/>
              </w:rPr>
            </w:pPr>
            <w:r w:rsidRPr="00CB0ABB">
              <w:rPr>
                <w:rFonts w:ascii="標楷體" w:eastAsia="標楷體" w:hAnsi="標楷體" w:hint="eastAsia"/>
                <w:sz w:val="20"/>
                <w:szCs w:val="20"/>
              </w:rPr>
              <w:t>- 44</w:t>
            </w:r>
            <w:r>
              <w:rPr>
                <w:rFonts w:ascii="標楷體" w:eastAsia="標楷體" w:hAnsi="標楷體" w:hint="eastAsia"/>
                <w:sz w:val="20"/>
                <w:szCs w:val="20"/>
              </w:rPr>
              <w:t>4</w:t>
            </w:r>
            <w:r w:rsidRPr="00CB0ABB">
              <w:rPr>
                <w:rFonts w:ascii="標楷體" w:eastAsia="標楷體" w:hAnsi="標楷體" w:hint="eastAsia"/>
                <w:sz w:val="20"/>
                <w:szCs w:val="20"/>
              </w:rPr>
              <w:t>,</w:t>
            </w:r>
            <w:r>
              <w:rPr>
                <w:rFonts w:ascii="標楷體" w:eastAsia="標楷體" w:hAnsi="標楷體" w:hint="eastAsia"/>
                <w:sz w:val="20"/>
                <w:szCs w:val="20"/>
              </w:rPr>
              <w:t>904</w:t>
            </w:r>
          </w:p>
          <w:p w14:paraId="788F24F9" w14:textId="77777777" w:rsidR="006271C8" w:rsidRPr="00CB0ABB" w:rsidRDefault="006271C8" w:rsidP="00C153D6">
            <w:pPr>
              <w:overflowPunct w:val="0"/>
              <w:ind w:rightChars="1" w:right="2"/>
              <w:jc w:val="right"/>
              <w:rPr>
                <w:rFonts w:ascii="標楷體" w:eastAsia="標楷體" w:hAnsi="標楷體" w:cs="Times New Roman"/>
                <w:sz w:val="20"/>
                <w:szCs w:val="20"/>
              </w:rPr>
            </w:pPr>
          </w:p>
        </w:tc>
        <w:tc>
          <w:tcPr>
            <w:tcW w:w="1702" w:type="dxa"/>
            <w:tcBorders>
              <w:left w:val="single" w:sz="4" w:space="0" w:color="auto"/>
              <w:right w:val="single" w:sz="4" w:space="0" w:color="auto"/>
            </w:tcBorders>
            <w:vAlign w:val="center"/>
          </w:tcPr>
          <w:p w14:paraId="268A5CA5"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5,463</w:t>
            </w:r>
          </w:p>
        </w:tc>
      </w:tr>
      <w:tr w:rsidR="006271C8" w:rsidRPr="00563ED3" w14:paraId="3E4D4F7F" w14:textId="77777777" w:rsidTr="00C153D6">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14771844" w14:textId="77777777" w:rsidR="006271C8" w:rsidRPr="00563ED3" w:rsidRDefault="006271C8" w:rsidP="00C153D6">
            <w:pPr>
              <w:overflowPunct w:val="0"/>
              <w:snapToGrid w:val="0"/>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其他投資</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37EAB535"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162,247</w:t>
            </w:r>
          </w:p>
        </w:tc>
        <w:tc>
          <w:tcPr>
            <w:tcW w:w="1702" w:type="dxa"/>
            <w:tcBorders>
              <w:top w:val="nil"/>
              <w:left w:val="single" w:sz="4" w:space="0" w:color="auto"/>
              <w:bottom w:val="nil"/>
              <w:right w:val="single" w:sz="4" w:space="0" w:color="auto"/>
            </w:tcBorders>
            <w:vAlign w:val="center"/>
          </w:tcPr>
          <w:p w14:paraId="42367730" w14:textId="77777777" w:rsidR="006271C8" w:rsidRPr="00923763" w:rsidRDefault="006271C8" w:rsidP="00C153D6">
            <w:pPr>
              <w:overflowPunct w:val="0"/>
              <w:ind w:rightChars="1" w:right="2"/>
              <w:jc w:val="right"/>
              <w:rPr>
                <w:rFonts w:ascii="標楷體" w:eastAsia="標楷體" w:hAnsi="標楷體" w:cs="Times New Roman"/>
                <w:sz w:val="20"/>
                <w:szCs w:val="20"/>
              </w:rPr>
            </w:pPr>
            <w:r w:rsidRPr="00923763">
              <w:rPr>
                <w:rFonts w:ascii="標楷體" w:eastAsia="標楷體" w:hAnsi="標楷體" w:hint="eastAsia"/>
                <w:sz w:val="20"/>
                <w:szCs w:val="20"/>
              </w:rPr>
              <w:t>42,851</w:t>
            </w:r>
          </w:p>
        </w:tc>
        <w:tc>
          <w:tcPr>
            <w:tcW w:w="1701" w:type="dxa"/>
            <w:tcBorders>
              <w:left w:val="single" w:sz="4" w:space="0" w:color="auto"/>
              <w:right w:val="nil"/>
            </w:tcBorders>
            <w:tcMar>
              <w:top w:w="0" w:type="dxa"/>
              <w:left w:w="28" w:type="dxa"/>
              <w:bottom w:w="0" w:type="dxa"/>
              <w:right w:w="28" w:type="dxa"/>
            </w:tcMar>
            <w:vAlign w:val="center"/>
          </w:tcPr>
          <w:p w14:paraId="3E874A79" w14:textId="77777777" w:rsidR="006271C8" w:rsidRPr="00CB0ABB" w:rsidRDefault="006271C8" w:rsidP="00C153D6">
            <w:pPr>
              <w:overflowPunct w:val="0"/>
              <w:ind w:rightChars="1" w:right="2"/>
              <w:jc w:val="right"/>
              <w:rPr>
                <w:rFonts w:ascii="標楷體" w:eastAsia="標楷體" w:hAnsi="標楷體" w:cs="Times New Roman"/>
                <w:sz w:val="20"/>
                <w:szCs w:val="20"/>
              </w:rPr>
            </w:pPr>
            <w:r w:rsidRPr="00CB0ABB">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6740DC38"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205,098</w:t>
            </w:r>
          </w:p>
        </w:tc>
      </w:tr>
      <w:tr w:rsidR="006271C8" w:rsidRPr="00563ED3" w14:paraId="406B23C1" w14:textId="77777777" w:rsidTr="00C153D6">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36EF9E58" w14:textId="77777777" w:rsidR="006271C8" w:rsidRPr="00563ED3" w:rsidRDefault="006271C8" w:rsidP="00C153D6">
            <w:pPr>
              <w:overflowPunct w:val="0"/>
              <w:snapToGrid w:val="0"/>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土地、建築物及設備</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219A5C54"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10,512,368</w:t>
            </w:r>
          </w:p>
        </w:tc>
        <w:tc>
          <w:tcPr>
            <w:tcW w:w="1702" w:type="dxa"/>
            <w:tcBorders>
              <w:top w:val="nil"/>
              <w:left w:val="single" w:sz="4" w:space="0" w:color="auto"/>
              <w:bottom w:val="nil"/>
              <w:right w:val="single" w:sz="4" w:space="0" w:color="auto"/>
            </w:tcBorders>
            <w:vAlign w:val="center"/>
          </w:tcPr>
          <w:p w14:paraId="39D4CB7F" w14:textId="77777777" w:rsidR="006271C8" w:rsidRPr="00923763" w:rsidRDefault="006271C8" w:rsidP="00C153D6">
            <w:pPr>
              <w:overflowPunct w:val="0"/>
              <w:ind w:rightChars="1" w:right="2"/>
              <w:jc w:val="right"/>
              <w:rPr>
                <w:rFonts w:ascii="標楷體" w:eastAsia="標楷體" w:hAnsi="標楷體" w:cs="Times New Roman"/>
                <w:sz w:val="20"/>
                <w:szCs w:val="20"/>
              </w:rPr>
            </w:pPr>
            <w:r w:rsidRPr="00923763">
              <w:rPr>
                <w:rFonts w:ascii="標楷體" w:eastAsia="標楷體" w:hAnsi="標楷體" w:hint="eastAsia"/>
                <w:sz w:val="20"/>
                <w:szCs w:val="20"/>
              </w:rPr>
              <w:t>484,069</w:t>
            </w:r>
          </w:p>
        </w:tc>
        <w:tc>
          <w:tcPr>
            <w:tcW w:w="1701" w:type="dxa"/>
            <w:tcBorders>
              <w:left w:val="single" w:sz="4" w:space="0" w:color="auto"/>
              <w:right w:val="nil"/>
            </w:tcBorders>
            <w:tcMar>
              <w:top w:w="0" w:type="dxa"/>
              <w:left w:w="28" w:type="dxa"/>
              <w:bottom w:w="0" w:type="dxa"/>
              <w:right w:w="28" w:type="dxa"/>
            </w:tcMar>
            <w:vAlign w:val="center"/>
          </w:tcPr>
          <w:p w14:paraId="338F9DD4" w14:textId="77777777" w:rsidR="006271C8" w:rsidRPr="00CB0ABB" w:rsidRDefault="006271C8" w:rsidP="00C153D6">
            <w:pPr>
              <w:overflowPunct w:val="0"/>
              <w:ind w:rightChars="1" w:right="2"/>
              <w:jc w:val="right"/>
              <w:rPr>
                <w:rFonts w:ascii="標楷體" w:eastAsia="標楷體" w:hAnsi="標楷體" w:cs="Times New Roman"/>
                <w:sz w:val="20"/>
                <w:szCs w:val="20"/>
              </w:rPr>
            </w:pPr>
            <w:r w:rsidRPr="00CB0ABB">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27A6ADED"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10,996,437</w:t>
            </w:r>
          </w:p>
        </w:tc>
      </w:tr>
      <w:tr w:rsidR="006271C8" w:rsidRPr="00563ED3" w14:paraId="48DE3E24" w14:textId="77777777" w:rsidTr="00C153D6">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694787F7" w14:textId="77777777" w:rsidR="006271C8" w:rsidRPr="00563ED3" w:rsidRDefault="006271C8" w:rsidP="00C153D6">
            <w:pPr>
              <w:overflowPunct w:val="0"/>
              <w:snapToGrid w:val="0"/>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無形資產</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7837FB4C"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4,426</w:t>
            </w:r>
          </w:p>
        </w:tc>
        <w:tc>
          <w:tcPr>
            <w:tcW w:w="1702" w:type="dxa"/>
            <w:tcBorders>
              <w:top w:val="nil"/>
              <w:left w:val="single" w:sz="4" w:space="0" w:color="auto"/>
              <w:bottom w:val="nil"/>
              <w:right w:val="single" w:sz="4" w:space="0" w:color="auto"/>
            </w:tcBorders>
            <w:vAlign w:val="center"/>
          </w:tcPr>
          <w:p w14:paraId="16B09A62" w14:textId="77777777" w:rsidR="006271C8" w:rsidRPr="00923763" w:rsidRDefault="006271C8" w:rsidP="00C153D6">
            <w:pPr>
              <w:overflowPunct w:val="0"/>
              <w:ind w:rightChars="1" w:right="2"/>
              <w:jc w:val="right"/>
              <w:rPr>
                <w:rFonts w:ascii="標楷體" w:eastAsia="標楷體" w:hAnsi="標楷體" w:cs="Times New Roman"/>
                <w:sz w:val="20"/>
                <w:szCs w:val="20"/>
              </w:rPr>
            </w:pPr>
            <w:r w:rsidRPr="00923763">
              <w:rPr>
                <w:rFonts w:ascii="標楷體" w:eastAsia="標楷體" w:hAnsi="標楷體" w:hint="eastAsia"/>
                <w:sz w:val="20"/>
                <w:szCs w:val="20"/>
              </w:rPr>
              <w:t>725</w:t>
            </w:r>
          </w:p>
        </w:tc>
        <w:tc>
          <w:tcPr>
            <w:tcW w:w="1701" w:type="dxa"/>
            <w:tcBorders>
              <w:left w:val="single" w:sz="4" w:space="0" w:color="auto"/>
              <w:right w:val="nil"/>
            </w:tcBorders>
            <w:tcMar>
              <w:top w:w="0" w:type="dxa"/>
              <w:left w:w="28" w:type="dxa"/>
              <w:bottom w:w="0" w:type="dxa"/>
              <w:right w:w="28" w:type="dxa"/>
            </w:tcMar>
            <w:vAlign w:val="center"/>
          </w:tcPr>
          <w:p w14:paraId="101F5A2D" w14:textId="77777777" w:rsidR="006271C8" w:rsidRPr="00CB0ABB" w:rsidRDefault="006271C8" w:rsidP="00C153D6">
            <w:pPr>
              <w:overflowPunct w:val="0"/>
              <w:ind w:rightChars="1" w:right="2"/>
              <w:jc w:val="right"/>
              <w:rPr>
                <w:rFonts w:ascii="標楷體" w:eastAsia="標楷體" w:hAnsi="標楷體" w:cs="Times New Roman"/>
                <w:sz w:val="20"/>
                <w:szCs w:val="20"/>
              </w:rPr>
            </w:pPr>
            <w:r w:rsidRPr="00CB0ABB">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1DD32925"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5,152</w:t>
            </w:r>
          </w:p>
        </w:tc>
      </w:tr>
      <w:tr w:rsidR="006271C8" w:rsidRPr="00563ED3" w14:paraId="7A2C101F" w14:textId="77777777" w:rsidTr="00C153D6">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1102D2C8" w14:textId="77777777" w:rsidR="006271C8" w:rsidRPr="00563ED3" w:rsidRDefault="006271C8" w:rsidP="00C153D6">
            <w:pPr>
              <w:overflowPunct w:val="0"/>
              <w:snapToGrid w:val="0"/>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其他資產</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345D051E"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14,840</w:t>
            </w:r>
          </w:p>
        </w:tc>
        <w:tc>
          <w:tcPr>
            <w:tcW w:w="1702" w:type="dxa"/>
            <w:tcBorders>
              <w:top w:val="nil"/>
              <w:left w:val="single" w:sz="4" w:space="0" w:color="auto"/>
              <w:bottom w:val="nil"/>
              <w:right w:val="single" w:sz="4" w:space="0" w:color="auto"/>
            </w:tcBorders>
            <w:vAlign w:val="center"/>
          </w:tcPr>
          <w:p w14:paraId="6F9A2E28" w14:textId="77777777" w:rsidR="006271C8" w:rsidRPr="00923763" w:rsidRDefault="006271C8" w:rsidP="00C153D6">
            <w:pPr>
              <w:overflowPunct w:val="0"/>
              <w:ind w:rightChars="1" w:right="2"/>
              <w:jc w:val="right"/>
              <w:rPr>
                <w:rFonts w:ascii="標楷體" w:eastAsia="標楷體" w:hAnsi="標楷體" w:cs="Times New Roman"/>
                <w:sz w:val="20"/>
                <w:szCs w:val="20"/>
              </w:rPr>
            </w:pPr>
            <w:r w:rsidRPr="00923763">
              <w:rPr>
                <w:rFonts w:ascii="標楷體" w:eastAsia="標楷體" w:hAnsi="標楷體" w:hint="eastAsia"/>
                <w:sz w:val="20"/>
                <w:szCs w:val="20"/>
              </w:rPr>
              <w:t>7,577</w:t>
            </w:r>
          </w:p>
        </w:tc>
        <w:tc>
          <w:tcPr>
            <w:tcW w:w="1701" w:type="dxa"/>
            <w:tcBorders>
              <w:left w:val="single" w:sz="4" w:space="0" w:color="auto"/>
              <w:right w:val="nil"/>
            </w:tcBorders>
            <w:tcMar>
              <w:top w:w="0" w:type="dxa"/>
              <w:left w:w="28" w:type="dxa"/>
              <w:bottom w:w="0" w:type="dxa"/>
              <w:right w:w="28" w:type="dxa"/>
            </w:tcMar>
            <w:vAlign w:val="center"/>
          </w:tcPr>
          <w:p w14:paraId="08E9A1B5" w14:textId="77777777" w:rsidR="006271C8" w:rsidRPr="00CB0ABB" w:rsidRDefault="006271C8" w:rsidP="00C153D6">
            <w:pPr>
              <w:overflowPunct w:val="0"/>
              <w:ind w:rightChars="1" w:right="2"/>
              <w:jc w:val="right"/>
              <w:rPr>
                <w:rFonts w:ascii="標楷體" w:eastAsia="標楷體" w:hAnsi="標楷體" w:cs="Times New Roman"/>
                <w:sz w:val="20"/>
                <w:szCs w:val="20"/>
              </w:rPr>
            </w:pPr>
            <w:r w:rsidRPr="00CB0ABB">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05ED42E5"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22,418</w:t>
            </w:r>
          </w:p>
        </w:tc>
      </w:tr>
      <w:tr w:rsidR="006271C8" w:rsidRPr="00563ED3" w14:paraId="6A357882" w14:textId="77777777" w:rsidTr="00C153D6">
        <w:trPr>
          <w:cantSplit/>
          <w:trHeight w:hRule="exact" w:val="34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077379AA" w14:textId="77777777" w:rsidR="006271C8" w:rsidRPr="00563ED3" w:rsidRDefault="006271C8" w:rsidP="00C153D6">
            <w:pPr>
              <w:overflowPunct w:val="0"/>
              <w:ind w:left="57" w:right="57"/>
              <w:jc w:val="distribute"/>
              <w:rPr>
                <w:rFonts w:ascii="標楷體" w:eastAsia="標楷體" w:hAnsi="標楷體" w:cs="Times New Roman"/>
                <w:b/>
                <w:bCs/>
                <w:sz w:val="20"/>
                <w:szCs w:val="20"/>
              </w:rPr>
            </w:pPr>
            <w:r w:rsidRPr="00563ED3">
              <w:rPr>
                <w:rFonts w:ascii="標楷體" w:eastAsia="標楷體" w:hAnsi="標楷體" w:cs="Times New Roman" w:hint="eastAsia"/>
                <w:b/>
                <w:bCs/>
                <w:sz w:val="20"/>
                <w:szCs w:val="20"/>
              </w:rPr>
              <w:t>原</w:t>
            </w:r>
            <w:r w:rsidRPr="00563ED3">
              <w:rPr>
                <w:rFonts w:ascii="標楷體" w:eastAsia="標楷體" w:hAnsi="標楷體" w:cs="Times New Roman"/>
                <w:b/>
                <w:bCs/>
                <w:sz w:val="20"/>
                <w:szCs w:val="20"/>
              </w:rPr>
              <w:t>列</w:t>
            </w:r>
            <w:r w:rsidRPr="00563ED3">
              <w:rPr>
                <w:rFonts w:ascii="標楷體" w:eastAsia="標楷體" w:hAnsi="標楷體" w:cs="Times New Roman" w:hint="eastAsia"/>
                <w:b/>
                <w:bCs/>
                <w:sz w:val="20"/>
                <w:szCs w:val="20"/>
              </w:rPr>
              <w:t>資產總</w:t>
            </w:r>
            <w:r w:rsidRPr="00563ED3">
              <w:rPr>
                <w:rFonts w:ascii="標楷體" w:eastAsia="標楷體" w:hAnsi="標楷體" w:cs="Times New Roman"/>
                <w:b/>
                <w:bCs/>
                <w:sz w:val="20"/>
                <w:szCs w:val="20"/>
              </w:rPr>
              <w:t>額</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740F20BB" w14:textId="77777777" w:rsidR="006271C8" w:rsidRPr="00CB0ABB" w:rsidRDefault="006271C8" w:rsidP="00C153D6">
            <w:pPr>
              <w:widowControl/>
              <w:jc w:val="right"/>
              <w:rPr>
                <w:rFonts w:ascii="標楷體" w:eastAsia="標楷體" w:hAnsi="標楷體"/>
                <w:b/>
                <w:bCs/>
                <w:sz w:val="20"/>
                <w:szCs w:val="20"/>
              </w:rPr>
            </w:pPr>
            <w:r w:rsidRPr="00CB0ABB">
              <w:rPr>
                <w:rFonts w:ascii="標楷體" w:eastAsia="標楷體" w:hAnsi="標楷體" w:hint="eastAsia"/>
                <w:b/>
                <w:bCs/>
                <w:sz w:val="20"/>
                <w:szCs w:val="20"/>
              </w:rPr>
              <w:t>11,2</w:t>
            </w:r>
            <w:r>
              <w:rPr>
                <w:rFonts w:ascii="標楷體" w:eastAsia="標楷體" w:hAnsi="標楷體" w:hint="eastAsia"/>
                <w:b/>
                <w:bCs/>
                <w:sz w:val="20"/>
                <w:szCs w:val="20"/>
              </w:rPr>
              <w:t>96</w:t>
            </w:r>
            <w:r w:rsidRPr="00CB0ABB">
              <w:rPr>
                <w:rFonts w:ascii="標楷體" w:eastAsia="標楷體" w:hAnsi="標楷體" w:hint="eastAsia"/>
                <w:b/>
                <w:bCs/>
                <w:sz w:val="20"/>
                <w:szCs w:val="20"/>
              </w:rPr>
              <w:t>,9</w:t>
            </w:r>
            <w:r>
              <w:rPr>
                <w:rFonts w:ascii="標楷體" w:eastAsia="標楷體" w:hAnsi="標楷體" w:hint="eastAsia"/>
                <w:b/>
                <w:bCs/>
                <w:sz w:val="20"/>
                <w:szCs w:val="20"/>
              </w:rPr>
              <w:t>01</w:t>
            </w:r>
          </w:p>
          <w:p w14:paraId="0367AC0F" w14:textId="77777777" w:rsidR="006271C8" w:rsidRPr="00CB0ABB" w:rsidRDefault="006271C8" w:rsidP="00C153D6">
            <w:pPr>
              <w:overflowPunct w:val="0"/>
              <w:ind w:rightChars="1" w:right="2"/>
              <w:jc w:val="right"/>
              <w:rPr>
                <w:rFonts w:ascii="標楷體" w:eastAsia="標楷體" w:hAnsi="標楷體" w:cs="Times New Roman"/>
                <w:b/>
                <w:sz w:val="20"/>
                <w:szCs w:val="20"/>
              </w:rPr>
            </w:pPr>
          </w:p>
        </w:tc>
        <w:tc>
          <w:tcPr>
            <w:tcW w:w="1702" w:type="dxa"/>
            <w:tcBorders>
              <w:top w:val="nil"/>
              <w:left w:val="single" w:sz="4" w:space="0" w:color="auto"/>
              <w:bottom w:val="nil"/>
              <w:right w:val="single" w:sz="4" w:space="0" w:color="auto"/>
            </w:tcBorders>
            <w:vAlign w:val="center"/>
          </w:tcPr>
          <w:p w14:paraId="3B407452" w14:textId="77777777" w:rsidR="006271C8" w:rsidRDefault="006271C8" w:rsidP="00C153D6">
            <w:pPr>
              <w:widowControl/>
              <w:jc w:val="right"/>
              <w:rPr>
                <w:rFonts w:ascii="標楷體" w:eastAsia="標楷體" w:hAnsi="標楷體"/>
                <w:b/>
                <w:bCs/>
                <w:sz w:val="20"/>
                <w:szCs w:val="20"/>
              </w:rPr>
            </w:pPr>
            <w:r>
              <w:rPr>
                <w:rFonts w:ascii="標楷體" w:eastAsia="標楷體" w:hAnsi="標楷體" w:hint="eastAsia"/>
                <w:b/>
                <w:bCs/>
                <w:sz w:val="20"/>
                <w:szCs w:val="20"/>
              </w:rPr>
              <w:t>761,012</w:t>
            </w:r>
          </w:p>
          <w:p w14:paraId="32BB4276" w14:textId="77777777" w:rsidR="006271C8" w:rsidRPr="00CB0ABB" w:rsidRDefault="006271C8" w:rsidP="00C153D6">
            <w:pPr>
              <w:overflowPunct w:val="0"/>
              <w:ind w:rightChars="1" w:right="2"/>
              <w:jc w:val="right"/>
              <w:rPr>
                <w:rFonts w:ascii="標楷體" w:eastAsia="標楷體" w:hAnsi="標楷體" w:cs="Times New Roman"/>
                <w:b/>
                <w:sz w:val="20"/>
                <w:szCs w:val="20"/>
              </w:rPr>
            </w:pPr>
          </w:p>
        </w:tc>
        <w:tc>
          <w:tcPr>
            <w:tcW w:w="1701" w:type="dxa"/>
            <w:tcBorders>
              <w:left w:val="single" w:sz="4" w:space="0" w:color="auto"/>
              <w:right w:val="nil"/>
            </w:tcBorders>
            <w:tcMar>
              <w:top w:w="0" w:type="dxa"/>
              <w:left w:w="28" w:type="dxa"/>
              <w:bottom w:w="0" w:type="dxa"/>
              <w:right w:w="28" w:type="dxa"/>
            </w:tcMar>
            <w:vAlign w:val="center"/>
          </w:tcPr>
          <w:p w14:paraId="54F16615" w14:textId="77777777" w:rsidR="006271C8" w:rsidRPr="00CB0ABB" w:rsidRDefault="006271C8" w:rsidP="00C153D6">
            <w:pPr>
              <w:widowControl/>
              <w:jc w:val="right"/>
              <w:rPr>
                <w:rFonts w:ascii="標楷體" w:eastAsia="標楷體" w:hAnsi="標楷體"/>
                <w:b/>
                <w:bCs/>
                <w:sz w:val="20"/>
                <w:szCs w:val="20"/>
              </w:rPr>
            </w:pPr>
            <w:r w:rsidRPr="00CB0ABB">
              <w:rPr>
                <w:rFonts w:ascii="標楷體" w:eastAsia="標楷體" w:hAnsi="標楷體" w:hint="eastAsia"/>
                <w:b/>
                <w:bCs/>
                <w:sz w:val="20"/>
                <w:szCs w:val="20"/>
              </w:rPr>
              <w:t xml:space="preserve">- </w:t>
            </w:r>
            <w:r>
              <w:rPr>
                <w:rFonts w:ascii="標楷體" w:eastAsia="標楷體" w:hAnsi="標楷體" w:hint="eastAsia"/>
                <w:b/>
                <w:bCs/>
                <w:sz w:val="20"/>
                <w:szCs w:val="20"/>
              </w:rPr>
              <w:t>530</w:t>
            </w:r>
            <w:r w:rsidRPr="00CB0ABB">
              <w:rPr>
                <w:rFonts w:ascii="標楷體" w:eastAsia="標楷體" w:hAnsi="標楷體" w:hint="eastAsia"/>
                <w:b/>
                <w:bCs/>
                <w:sz w:val="20"/>
                <w:szCs w:val="20"/>
              </w:rPr>
              <w:t>,</w:t>
            </w:r>
            <w:r>
              <w:rPr>
                <w:rFonts w:ascii="標楷體" w:eastAsia="標楷體" w:hAnsi="標楷體" w:hint="eastAsia"/>
                <w:b/>
                <w:bCs/>
                <w:sz w:val="20"/>
                <w:szCs w:val="20"/>
              </w:rPr>
              <w:t>259</w:t>
            </w:r>
          </w:p>
          <w:p w14:paraId="4BE61CD4"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p>
        </w:tc>
        <w:tc>
          <w:tcPr>
            <w:tcW w:w="1702" w:type="dxa"/>
            <w:tcBorders>
              <w:left w:val="single" w:sz="4" w:space="0" w:color="auto"/>
              <w:right w:val="single" w:sz="4" w:space="0" w:color="auto"/>
            </w:tcBorders>
            <w:vAlign w:val="center"/>
          </w:tcPr>
          <w:p w14:paraId="55ECCBC1" w14:textId="77777777" w:rsidR="006271C8" w:rsidRDefault="006271C8" w:rsidP="00C153D6">
            <w:pPr>
              <w:widowControl/>
              <w:jc w:val="right"/>
              <w:rPr>
                <w:rFonts w:ascii="標楷體" w:eastAsia="標楷體" w:hAnsi="標楷體"/>
                <w:b/>
                <w:bCs/>
                <w:sz w:val="20"/>
                <w:szCs w:val="20"/>
              </w:rPr>
            </w:pPr>
            <w:r>
              <w:rPr>
                <w:rFonts w:ascii="標楷體" w:eastAsia="標楷體" w:hAnsi="標楷體" w:hint="eastAsia"/>
                <w:b/>
                <w:bCs/>
                <w:sz w:val="20"/>
                <w:szCs w:val="20"/>
              </w:rPr>
              <w:t>11,527,654</w:t>
            </w:r>
          </w:p>
          <w:p w14:paraId="785183AD"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p>
        </w:tc>
      </w:tr>
      <w:tr w:rsidR="006271C8" w:rsidRPr="00563ED3" w14:paraId="3B0328A3" w14:textId="77777777" w:rsidTr="00C153D6">
        <w:trPr>
          <w:cantSplit/>
          <w:trHeight w:hRule="exact" w:val="34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205D0C63" w14:textId="77777777" w:rsidR="006271C8" w:rsidRPr="002A1A07" w:rsidRDefault="006271C8" w:rsidP="00C153D6">
            <w:pPr>
              <w:overflowPunct w:val="0"/>
              <w:ind w:left="57" w:right="57"/>
              <w:jc w:val="distribute"/>
              <w:rPr>
                <w:rFonts w:ascii="標楷體" w:eastAsia="標楷體" w:hAnsi="標楷體" w:cs="Times New Roman"/>
                <w:b/>
                <w:bCs/>
                <w:sz w:val="20"/>
                <w:szCs w:val="20"/>
              </w:rPr>
            </w:pPr>
            <w:r w:rsidRPr="002A1A07">
              <w:rPr>
                <w:rFonts w:ascii="標楷體" w:eastAsia="標楷體" w:hAnsi="標楷體" w:cs="Times New Roman" w:hint="eastAsia"/>
                <w:b/>
                <w:bCs/>
                <w:sz w:val="20"/>
                <w:szCs w:val="20"/>
              </w:rPr>
              <w:t>本</w:t>
            </w:r>
            <w:r w:rsidRPr="002A1A07">
              <w:rPr>
                <w:rFonts w:ascii="標楷體" w:eastAsia="標楷體" w:hAnsi="標楷體" w:cs="Times New Roman"/>
                <w:b/>
                <w:bCs/>
                <w:sz w:val="20"/>
                <w:szCs w:val="20"/>
              </w:rPr>
              <w:t>處審核修正決算應調整數</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2CB100CA" w14:textId="77777777" w:rsidR="006271C8" w:rsidRPr="0093089F" w:rsidRDefault="006271C8" w:rsidP="00C153D6">
            <w:pPr>
              <w:overflowPunct w:val="0"/>
              <w:ind w:rightChars="1" w:right="2"/>
              <w:jc w:val="right"/>
              <w:rPr>
                <w:rFonts w:ascii="標楷體" w:eastAsia="標楷體" w:hAnsi="標楷體" w:cs="Times New Roman"/>
                <w:b/>
                <w:bCs/>
                <w:sz w:val="20"/>
                <w:szCs w:val="20"/>
              </w:rPr>
            </w:pPr>
            <w:r w:rsidRPr="0093089F">
              <w:rPr>
                <w:rFonts w:ascii="標楷體" w:eastAsia="標楷體" w:hAnsi="標楷體" w:cs="Times New Roman" w:hint="eastAsia"/>
                <w:b/>
                <w:bCs/>
                <w:sz w:val="20"/>
                <w:szCs w:val="20"/>
              </w:rPr>
              <w:t>46</w:t>
            </w:r>
          </w:p>
        </w:tc>
        <w:tc>
          <w:tcPr>
            <w:tcW w:w="1702" w:type="dxa"/>
            <w:tcBorders>
              <w:top w:val="nil"/>
              <w:left w:val="single" w:sz="4" w:space="0" w:color="auto"/>
              <w:bottom w:val="nil"/>
              <w:right w:val="single" w:sz="4" w:space="0" w:color="auto"/>
            </w:tcBorders>
            <w:vAlign w:val="center"/>
          </w:tcPr>
          <w:p w14:paraId="1D782285" w14:textId="77777777" w:rsidR="006271C8" w:rsidRPr="0093089F" w:rsidRDefault="006271C8" w:rsidP="00C153D6">
            <w:pPr>
              <w:overflowPunct w:val="0"/>
              <w:ind w:rightChars="1" w:right="2"/>
              <w:jc w:val="right"/>
              <w:rPr>
                <w:rFonts w:ascii="標楷體" w:eastAsia="標楷體" w:hAnsi="標楷體" w:cs="Times New Roman"/>
                <w:b/>
                <w:bCs/>
                <w:sz w:val="20"/>
                <w:szCs w:val="20"/>
              </w:rPr>
            </w:pPr>
            <w:r w:rsidRPr="0093089F">
              <w:rPr>
                <w:rFonts w:ascii="標楷體" w:eastAsia="標楷體" w:hAnsi="標楷體" w:cs="Times New Roman" w:hint="eastAsia"/>
                <w:b/>
                <w:bCs/>
                <w:sz w:val="20"/>
                <w:szCs w:val="20"/>
              </w:rPr>
              <w:t>264</w:t>
            </w:r>
          </w:p>
        </w:tc>
        <w:tc>
          <w:tcPr>
            <w:tcW w:w="1701" w:type="dxa"/>
            <w:tcBorders>
              <w:left w:val="single" w:sz="4" w:space="0" w:color="auto"/>
              <w:right w:val="nil"/>
            </w:tcBorders>
            <w:tcMar>
              <w:top w:w="0" w:type="dxa"/>
              <w:left w:w="28" w:type="dxa"/>
              <w:bottom w:w="0" w:type="dxa"/>
              <w:right w:w="28" w:type="dxa"/>
            </w:tcMar>
            <w:vAlign w:val="center"/>
          </w:tcPr>
          <w:p w14:paraId="24D119B1" w14:textId="77777777" w:rsidR="006271C8" w:rsidRPr="00267F80" w:rsidRDefault="006271C8" w:rsidP="00C153D6">
            <w:pPr>
              <w:overflowPunct w:val="0"/>
              <w:ind w:rightChars="1" w:right="2"/>
              <w:jc w:val="right"/>
              <w:rPr>
                <w:rFonts w:ascii="標楷體" w:eastAsia="標楷體" w:hAnsi="標楷體" w:cs="Times New Roman"/>
                <w:b/>
                <w:bCs/>
                <w:sz w:val="20"/>
                <w:szCs w:val="20"/>
              </w:rPr>
            </w:pPr>
            <w:r w:rsidRPr="00267F80">
              <w:rPr>
                <w:rFonts w:ascii="標楷體" w:eastAsia="標楷體" w:hAnsi="標楷體" w:cs="Times New Roman" w:hint="eastAsia"/>
                <w:b/>
                <w:bCs/>
                <w:sz w:val="20"/>
                <w:szCs w:val="20"/>
              </w:rPr>
              <w:t xml:space="preserve">- </w:t>
            </w:r>
            <w:r>
              <w:rPr>
                <w:rFonts w:ascii="標楷體" w:eastAsia="標楷體" w:hAnsi="標楷體" w:cs="Times New Roman" w:hint="eastAsia"/>
                <w:b/>
                <w:bCs/>
                <w:sz w:val="20"/>
                <w:szCs w:val="20"/>
              </w:rPr>
              <w:t>37</w:t>
            </w:r>
            <w:r w:rsidRPr="00267F80">
              <w:rPr>
                <w:rFonts w:ascii="標楷體" w:eastAsia="標楷體" w:hAnsi="標楷體" w:cs="Times New Roman" w:hint="eastAsia"/>
                <w:b/>
                <w:bCs/>
                <w:sz w:val="20"/>
                <w:szCs w:val="20"/>
              </w:rPr>
              <w:t xml:space="preserve"> </w:t>
            </w:r>
          </w:p>
        </w:tc>
        <w:tc>
          <w:tcPr>
            <w:tcW w:w="1702" w:type="dxa"/>
            <w:tcBorders>
              <w:left w:val="single" w:sz="4" w:space="0" w:color="auto"/>
              <w:right w:val="single" w:sz="4" w:space="0" w:color="auto"/>
            </w:tcBorders>
            <w:vAlign w:val="center"/>
          </w:tcPr>
          <w:p w14:paraId="04D358D2" w14:textId="77777777" w:rsidR="006271C8" w:rsidRPr="00267F80" w:rsidRDefault="006271C8" w:rsidP="00C153D6">
            <w:pPr>
              <w:overflowPunct w:val="0"/>
              <w:ind w:rightChars="1" w:right="2"/>
              <w:jc w:val="right"/>
              <w:rPr>
                <w:rFonts w:ascii="標楷體" w:eastAsia="標楷體" w:hAnsi="標楷體" w:cs="Times New Roman"/>
                <w:b/>
                <w:bCs/>
                <w:sz w:val="20"/>
                <w:szCs w:val="20"/>
              </w:rPr>
            </w:pPr>
            <w:r>
              <w:rPr>
                <w:rFonts w:ascii="標楷體" w:eastAsia="標楷體" w:hAnsi="標楷體" w:cs="Times New Roman" w:hint="eastAsia"/>
                <w:b/>
                <w:bCs/>
                <w:sz w:val="20"/>
                <w:szCs w:val="20"/>
              </w:rPr>
              <w:t>273</w:t>
            </w:r>
          </w:p>
        </w:tc>
      </w:tr>
      <w:tr w:rsidR="006271C8" w:rsidRPr="00563ED3" w14:paraId="3FBD6CCE" w14:textId="77777777" w:rsidTr="00C153D6">
        <w:trPr>
          <w:cantSplit/>
          <w:trHeight w:hRule="exact" w:val="34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033ABF79" w14:textId="77777777" w:rsidR="006271C8" w:rsidRPr="002A1A07" w:rsidRDefault="006271C8" w:rsidP="00C153D6">
            <w:pPr>
              <w:overflowPunct w:val="0"/>
              <w:ind w:left="57" w:right="57"/>
              <w:jc w:val="distribute"/>
              <w:rPr>
                <w:rFonts w:ascii="標楷體" w:eastAsia="標楷體" w:hAnsi="標楷體" w:cs="Times New Roman"/>
                <w:b/>
                <w:bCs/>
                <w:sz w:val="20"/>
                <w:szCs w:val="20"/>
              </w:rPr>
            </w:pPr>
            <w:r w:rsidRPr="002A1A07">
              <w:rPr>
                <w:rFonts w:ascii="標楷體" w:eastAsia="標楷體" w:hAnsi="標楷體" w:cs="Times New Roman" w:hint="eastAsia"/>
                <w:b/>
                <w:bCs/>
                <w:sz w:val="20"/>
                <w:szCs w:val="20"/>
              </w:rPr>
              <w:t>調</w:t>
            </w:r>
            <w:r w:rsidRPr="002A1A07">
              <w:rPr>
                <w:rFonts w:ascii="標楷體" w:eastAsia="標楷體" w:hAnsi="標楷體" w:cs="Times New Roman"/>
                <w:b/>
                <w:bCs/>
                <w:sz w:val="20"/>
                <w:szCs w:val="20"/>
              </w:rPr>
              <w:t>整後</w:t>
            </w:r>
            <w:r w:rsidRPr="002A1A07">
              <w:rPr>
                <w:rFonts w:ascii="標楷體" w:eastAsia="標楷體" w:hAnsi="標楷體" w:cs="Times New Roman" w:hint="eastAsia"/>
                <w:b/>
                <w:bCs/>
                <w:sz w:val="20"/>
                <w:szCs w:val="20"/>
              </w:rPr>
              <w:t>資產總</w:t>
            </w:r>
            <w:r w:rsidRPr="002A1A07">
              <w:rPr>
                <w:rFonts w:ascii="標楷體" w:eastAsia="標楷體" w:hAnsi="標楷體" w:cs="Times New Roman"/>
                <w:b/>
                <w:bCs/>
                <w:sz w:val="20"/>
                <w:szCs w:val="20"/>
              </w:rPr>
              <w:t>額</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7FD038A7" w14:textId="77777777" w:rsidR="006271C8" w:rsidRPr="0093089F" w:rsidRDefault="006271C8" w:rsidP="00C153D6">
            <w:pPr>
              <w:overflowPunct w:val="0"/>
              <w:ind w:rightChars="1" w:right="2"/>
              <w:jc w:val="right"/>
              <w:rPr>
                <w:rFonts w:ascii="標楷體" w:eastAsia="標楷體" w:hAnsi="標楷體" w:cs="Times New Roman"/>
                <w:b/>
                <w:bCs/>
                <w:sz w:val="20"/>
                <w:szCs w:val="20"/>
              </w:rPr>
            </w:pPr>
            <w:r w:rsidRPr="0093089F">
              <w:rPr>
                <w:rFonts w:ascii="標楷體" w:eastAsia="標楷體" w:hAnsi="標楷體" w:cs="Times New Roman"/>
                <w:b/>
                <w:bCs/>
                <w:sz w:val="20"/>
                <w:szCs w:val="20"/>
              </w:rPr>
              <w:t>1</w:t>
            </w:r>
            <w:r w:rsidRPr="0093089F">
              <w:rPr>
                <w:rFonts w:ascii="標楷體" w:eastAsia="標楷體" w:hAnsi="標楷體" w:cs="Times New Roman" w:hint="eastAsia"/>
                <w:b/>
                <w:bCs/>
                <w:sz w:val="20"/>
                <w:szCs w:val="20"/>
              </w:rPr>
              <w:t>1,296,948</w:t>
            </w:r>
          </w:p>
        </w:tc>
        <w:tc>
          <w:tcPr>
            <w:tcW w:w="1702" w:type="dxa"/>
            <w:tcBorders>
              <w:top w:val="nil"/>
              <w:left w:val="single" w:sz="4" w:space="0" w:color="auto"/>
              <w:bottom w:val="nil"/>
              <w:right w:val="single" w:sz="4" w:space="0" w:color="auto"/>
            </w:tcBorders>
            <w:vAlign w:val="center"/>
          </w:tcPr>
          <w:p w14:paraId="721A6B9C" w14:textId="77777777" w:rsidR="006271C8" w:rsidRPr="0093089F" w:rsidRDefault="006271C8" w:rsidP="00C153D6">
            <w:pPr>
              <w:overflowPunct w:val="0"/>
              <w:ind w:rightChars="1" w:right="2"/>
              <w:jc w:val="right"/>
              <w:rPr>
                <w:rFonts w:ascii="標楷體" w:eastAsia="標楷體" w:hAnsi="標楷體" w:cs="Times New Roman"/>
                <w:b/>
                <w:bCs/>
                <w:sz w:val="20"/>
                <w:szCs w:val="20"/>
              </w:rPr>
            </w:pPr>
            <w:r w:rsidRPr="0093089F">
              <w:rPr>
                <w:rFonts w:ascii="標楷體" w:eastAsia="標楷體" w:hAnsi="標楷體" w:cs="Times New Roman" w:hint="eastAsia"/>
                <w:b/>
                <w:bCs/>
                <w:sz w:val="20"/>
                <w:szCs w:val="20"/>
              </w:rPr>
              <w:t>761,277</w:t>
            </w:r>
          </w:p>
        </w:tc>
        <w:tc>
          <w:tcPr>
            <w:tcW w:w="1701" w:type="dxa"/>
            <w:tcBorders>
              <w:left w:val="single" w:sz="4" w:space="0" w:color="auto"/>
              <w:right w:val="nil"/>
            </w:tcBorders>
            <w:tcMar>
              <w:top w:w="0" w:type="dxa"/>
              <w:left w:w="28" w:type="dxa"/>
              <w:bottom w:w="0" w:type="dxa"/>
              <w:right w:w="28" w:type="dxa"/>
            </w:tcMar>
            <w:vAlign w:val="center"/>
          </w:tcPr>
          <w:p w14:paraId="7A9F23B3" w14:textId="77777777" w:rsidR="006271C8" w:rsidRPr="00267F80" w:rsidRDefault="006271C8" w:rsidP="00C153D6">
            <w:pPr>
              <w:overflowPunct w:val="0"/>
              <w:ind w:rightChars="1" w:right="2"/>
              <w:jc w:val="right"/>
              <w:rPr>
                <w:rFonts w:ascii="標楷體" w:eastAsia="標楷體" w:hAnsi="標楷體" w:cs="Times New Roman"/>
                <w:b/>
                <w:bCs/>
                <w:sz w:val="20"/>
                <w:szCs w:val="20"/>
              </w:rPr>
            </w:pPr>
            <w:r w:rsidRPr="00267F80">
              <w:rPr>
                <w:rFonts w:ascii="標楷體" w:eastAsia="標楷體" w:hAnsi="標楷體" w:cs="Times New Roman" w:hint="eastAsia"/>
                <w:b/>
                <w:bCs/>
                <w:sz w:val="20"/>
                <w:szCs w:val="20"/>
              </w:rPr>
              <w:t>- 530,</w:t>
            </w:r>
            <w:r>
              <w:rPr>
                <w:rFonts w:ascii="標楷體" w:eastAsia="標楷體" w:hAnsi="標楷體" w:cs="Times New Roman" w:hint="eastAsia"/>
                <w:b/>
                <w:bCs/>
                <w:sz w:val="20"/>
                <w:szCs w:val="20"/>
              </w:rPr>
              <w:t>297</w:t>
            </w:r>
          </w:p>
        </w:tc>
        <w:tc>
          <w:tcPr>
            <w:tcW w:w="1702" w:type="dxa"/>
            <w:tcBorders>
              <w:left w:val="single" w:sz="4" w:space="0" w:color="auto"/>
              <w:right w:val="single" w:sz="4" w:space="0" w:color="auto"/>
            </w:tcBorders>
            <w:vAlign w:val="center"/>
          </w:tcPr>
          <w:p w14:paraId="462976C0" w14:textId="77777777" w:rsidR="006271C8" w:rsidRPr="00267F80" w:rsidRDefault="006271C8" w:rsidP="00C153D6">
            <w:pPr>
              <w:overflowPunct w:val="0"/>
              <w:ind w:rightChars="1" w:right="2"/>
              <w:jc w:val="right"/>
              <w:rPr>
                <w:rFonts w:ascii="標楷體" w:eastAsia="標楷體" w:hAnsi="標楷體" w:cs="Times New Roman"/>
                <w:b/>
                <w:bCs/>
                <w:sz w:val="20"/>
                <w:szCs w:val="20"/>
              </w:rPr>
            </w:pPr>
            <w:r w:rsidRPr="00267F80">
              <w:rPr>
                <w:rFonts w:ascii="標楷體" w:eastAsia="標楷體" w:hAnsi="標楷體" w:cs="Times New Roman"/>
                <w:b/>
                <w:bCs/>
                <w:sz w:val="20"/>
                <w:szCs w:val="20"/>
              </w:rPr>
              <w:t>11</w:t>
            </w:r>
            <w:r w:rsidRPr="00267F80">
              <w:rPr>
                <w:rFonts w:ascii="標楷體" w:eastAsia="標楷體" w:hAnsi="標楷體" w:cs="Times New Roman" w:hint="eastAsia"/>
                <w:b/>
                <w:bCs/>
                <w:sz w:val="20"/>
                <w:szCs w:val="20"/>
              </w:rPr>
              <w:t>,527,</w:t>
            </w:r>
            <w:r>
              <w:rPr>
                <w:rFonts w:ascii="標楷體" w:eastAsia="標楷體" w:hAnsi="標楷體" w:cs="Times New Roman" w:hint="eastAsia"/>
                <w:b/>
                <w:bCs/>
                <w:sz w:val="20"/>
                <w:szCs w:val="20"/>
              </w:rPr>
              <w:t>928</w:t>
            </w:r>
          </w:p>
        </w:tc>
      </w:tr>
      <w:tr w:rsidR="006271C8" w:rsidRPr="00563ED3" w14:paraId="3CA9D965" w14:textId="77777777" w:rsidTr="00C153D6">
        <w:trPr>
          <w:cantSplit/>
          <w:trHeight w:hRule="exact" w:val="34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6103F87F" w14:textId="77777777" w:rsidR="006271C8" w:rsidRPr="00563ED3" w:rsidRDefault="006271C8" w:rsidP="00C153D6">
            <w:pPr>
              <w:overflowPunct w:val="0"/>
              <w:ind w:left="57" w:right="57"/>
              <w:jc w:val="distribute"/>
              <w:rPr>
                <w:rFonts w:ascii="標楷體" w:eastAsia="標楷體" w:hAnsi="標楷體" w:cs="Times New Roman"/>
                <w:b/>
                <w:bCs/>
                <w:sz w:val="20"/>
                <w:szCs w:val="20"/>
              </w:rPr>
            </w:pPr>
            <w:r w:rsidRPr="00563ED3">
              <w:rPr>
                <w:rFonts w:ascii="標楷體" w:eastAsia="標楷體" w:hAnsi="標楷體" w:cs="Times New Roman" w:hint="eastAsia"/>
                <w:b/>
                <w:sz w:val="20"/>
                <w:szCs w:val="20"/>
              </w:rPr>
              <w:t>負債</w:t>
            </w:r>
            <w:r w:rsidRPr="00563ED3">
              <w:rPr>
                <w:rFonts w:ascii="標楷體" w:eastAsia="標楷體" w:hAnsi="標楷體" w:cs="Times New Roman" w:hint="eastAsia"/>
                <w:b/>
                <w:bCs/>
                <w:sz w:val="20"/>
                <w:szCs w:val="20"/>
              </w:rPr>
              <w:t>部</w:t>
            </w:r>
            <w:r w:rsidRPr="00563ED3">
              <w:rPr>
                <w:rFonts w:ascii="標楷體" w:eastAsia="標楷體" w:hAnsi="標楷體" w:cs="Times New Roman"/>
                <w:b/>
                <w:bCs/>
                <w:sz w:val="20"/>
                <w:szCs w:val="20"/>
              </w:rPr>
              <w:t>分</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7060FBEC" w14:textId="77777777" w:rsidR="006271C8" w:rsidRPr="00CB0ABB" w:rsidRDefault="006271C8" w:rsidP="00C153D6">
            <w:pPr>
              <w:overflowPunct w:val="0"/>
              <w:ind w:rightChars="1" w:right="2"/>
              <w:rPr>
                <w:rFonts w:ascii="標楷體" w:eastAsia="標楷體" w:hAnsi="標楷體" w:cs="Times New Roman"/>
                <w:b/>
                <w:bCs/>
                <w:sz w:val="20"/>
                <w:szCs w:val="20"/>
              </w:rPr>
            </w:pPr>
          </w:p>
        </w:tc>
        <w:tc>
          <w:tcPr>
            <w:tcW w:w="1702" w:type="dxa"/>
            <w:tcBorders>
              <w:top w:val="nil"/>
              <w:left w:val="single" w:sz="4" w:space="0" w:color="auto"/>
              <w:bottom w:val="nil"/>
              <w:right w:val="single" w:sz="4" w:space="0" w:color="auto"/>
            </w:tcBorders>
            <w:vAlign w:val="center"/>
          </w:tcPr>
          <w:p w14:paraId="53AD7A21" w14:textId="77777777" w:rsidR="006271C8" w:rsidRPr="00CB0ABB" w:rsidRDefault="006271C8" w:rsidP="00C153D6">
            <w:pPr>
              <w:overflowPunct w:val="0"/>
              <w:ind w:rightChars="1" w:right="2"/>
              <w:rPr>
                <w:rFonts w:ascii="標楷體" w:eastAsia="標楷體" w:hAnsi="標楷體" w:cs="Times New Roman"/>
                <w:b/>
                <w:bCs/>
                <w:sz w:val="20"/>
                <w:szCs w:val="20"/>
              </w:rPr>
            </w:pPr>
          </w:p>
        </w:tc>
        <w:tc>
          <w:tcPr>
            <w:tcW w:w="1701" w:type="dxa"/>
            <w:tcBorders>
              <w:left w:val="single" w:sz="4" w:space="0" w:color="auto"/>
              <w:right w:val="nil"/>
            </w:tcBorders>
            <w:tcMar>
              <w:top w:w="0" w:type="dxa"/>
              <w:left w:w="28" w:type="dxa"/>
              <w:bottom w:w="0" w:type="dxa"/>
              <w:right w:w="28" w:type="dxa"/>
            </w:tcMar>
            <w:vAlign w:val="center"/>
          </w:tcPr>
          <w:p w14:paraId="41332552" w14:textId="77777777" w:rsidR="006271C8" w:rsidRPr="00CB0ABB" w:rsidRDefault="006271C8" w:rsidP="00C153D6">
            <w:pPr>
              <w:overflowPunct w:val="0"/>
              <w:ind w:rightChars="1" w:right="2"/>
              <w:rPr>
                <w:rFonts w:ascii="標楷體" w:eastAsia="標楷體" w:hAnsi="標楷體" w:cs="Times New Roman"/>
                <w:b/>
                <w:bCs/>
                <w:sz w:val="20"/>
                <w:szCs w:val="20"/>
              </w:rPr>
            </w:pPr>
          </w:p>
        </w:tc>
        <w:tc>
          <w:tcPr>
            <w:tcW w:w="1702" w:type="dxa"/>
            <w:tcBorders>
              <w:left w:val="single" w:sz="4" w:space="0" w:color="auto"/>
              <w:right w:val="single" w:sz="4" w:space="0" w:color="auto"/>
            </w:tcBorders>
            <w:vAlign w:val="center"/>
          </w:tcPr>
          <w:p w14:paraId="622B92C1" w14:textId="77777777" w:rsidR="006271C8" w:rsidRPr="00CB0ABB" w:rsidRDefault="006271C8" w:rsidP="00C153D6">
            <w:pPr>
              <w:overflowPunct w:val="0"/>
              <w:ind w:rightChars="1" w:right="2"/>
              <w:rPr>
                <w:rFonts w:ascii="標楷體" w:eastAsia="標楷體" w:hAnsi="標楷體" w:cs="Times New Roman"/>
                <w:b/>
                <w:bCs/>
                <w:sz w:val="20"/>
                <w:szCs w:val="20"/>
              </w:rPr>
            </w:pPr>
          </w:p>
        </w:tc>
      </w:tr>
      <w:tr w:rsidR="006271C8" w:rsidRPr="00563ED3" w14:paraId="1ED400B1" w14:textId="77777777" w:rsidTr="00C153D6">
        <w:trPr>
          <w:cantSplit/>
          <w:trHeight w:hRule="exact" w:val="34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5B05C504" w14:textId="77777777" w:rsidR="006271C8" w:rsidRPr="00563ED3" w:rsidRDefault="006271C8" w:rsidP="00C153D6">
            <w:pPr>
              <w:overflowPunct w:val="0"/>
              <w:ind w:leftChars="100" w:left="640" w:right="57" w:hangingChars="200" w:hanging="400"/>
              <w:jc w:val="distribute"/>
              <w:rPr>
                <w:rFonts w:ascii="標楷體" w:eastAsia="標楷體" w:hAnsi="標楷體" w:cs="Times New Roman"/>
                <w:b/>
                <w:bCs/>
                <w:sz w:val="20"/>
                <w:szCs w:val="20"/>
              </w:rPr>
            </w:pPr>
            <w:r w:rsidRPr="00563ED3">
              <w:rPr>
                <w:rFonts w:ascii="標楷體" w:eastAsia="標楷體" w:hAnsi="標楷體" w:cs="Times New Roman" w:hint="eastAsia"/>
                <w:b/>
                <w:sz w:val="20"/>
                <w:szCs w:val="20"/>
              </w:rPr>
              <w:t>流動</w:t>
            </w:r>
            <w:r w:rsidRPr="00563ED3">
              <w:rPr>
                <w:rFonts w:ascii="標楷體" w:eastAsia="標楷體" w:hAnsi="標楷體" w:cs="Times New Roman" w:hint="eastAsia"/>
                <w:b/>
                <w:bCs/>
                <w:sz w:val="20"/>
                <w:szCs w:val="20"/>
              </w:rPr>
              <w:t>負債</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076415AE" w14:textId="77777777" w:rsidR="006271C8" w:rsidRPr="00CB0ABB" w:rsidRDefault="006271C8" w:rsidP="00C153D6">
            <w:pPr>
              <w:widowControl/>
              <w:jc w:val="right"/>
              <w:rPr>
                <w:rFonts w:ascii="標楷體" w:eastAsia="標楷體" w:hAnsi="標楷體"/>
                <w:b/>
                <w:bCs/>
                <w:sz w:val="20"/>
                <w:szCs w:val="20"/>
              </w:rPr>
            </w:pPr>
            <w:r w:rsidRPr="00CB0ABB">
              <w:rPr>
                <w:rFonts w:ascii="標楷體" w:eastAsia="標楷體" w:hAnsi="標楷體" w:hint="eastAsia"/>
                <w:b/>
                <w:bCs/>
                <w:sz w:val="20"/>
                <w:szCs w:val="20"/>
              </w:rPr>
              <w:t>33,</w:t>
            </w:r>
            <w:r>
              <w:rPr>
                <w:rFonts w:ascii="標楷體" w:eastAsia="標楷體" w:hAnsi="標楷體" w:hint="eastAsia"/>
                <w:b/>
                <w:bCs/>
                <w:sz w:val="20"/>
                <w:szCs w:val="20"/>
              </w:rPr>
              <w:t>225</w:t>
            </w:r>
          </w:p>
          <w:p w14:paraId="25A064EB"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p>
        </w:tc>
        <w:tc>
          <w:tcPr>
            <w:tcW w:w="1702" w:type="dxa"/>
            <w:tcBorders>
              <w:top w:val="nil"/>
              <w:left w:val="single" w:sz="4" w:space="0" w:color="auto"/>
              <w:bottom w:val="nil"/>
              <w:right w:val="single" w:sz="4" w:space="0" w:color="auto"/>
            </w:tcBorders>
            <w:vAlign w:val="center"/>
          </w:tcPr>
          <w:p w14:paraId="154C4166" w14:textId="77777777" w:rsidR="006271C8" w:rsidRDefault="006271C8" w:rsidP="00C153D6">
            <w:pPr>
              <w:widowControl/>
              <w:jc w:val="right"/>
              <w:rPr>
                <w:rFonts w:ascii="標楷體" w:eastAsia="標楷體" w:hAnsi="標楷體"/>
                <w:b/>
                <w:bCs/>
                <w:sz w:val="20"/>
                <w:szCs w:val="20"/>
              </w:rPr>
            </w:pPr>
            <w:r>
              <w:rPr>
                <w:rFonts w:ascii="標楷體" w:eastAsia="標楷體" w:hAnsi="標楷體" w:hint="eastAsia"/>
                <w:b/>
                <w:bCs/>
                <w:sz w:val="20"/>
                <w:szCs w:val="20"/>
              </w:rPr>
              <w:t>79,321</w:t>
            </w:r>
          </w:p>
          <w:p w14:paraId="2975981C"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p>
        </w:tc>
        <w:tc>
          <w:tcPr>
            <w:tcW w:w="1701" w:type="dxa"/>
            <w:tcBorders>
              <w:left w:val="single" w:sz="4" w:space="0" w:color="auto"/>
              <w:right w:val="nil"/>
            </w:tcBorders>
            <w:tcMar>
              <w:top w:w="0" w:type="dxa"/>
              <w:left w:w="28" w:type="dxa"/>
              <w:bottom w:w="0" w:type="dxa"/>
              <w:right w:w="28" w:type="dxa"/>
            </w:tcMar>
            <w:vAlign w:val="center"/>
          </w:tcPr>
          <w:p w14:paraId="1F592A8A" w14:textId="77777777" w:rsidR="006271C8" w:rsidRPr="00CB0ABB" w:rsidRDefault="006271C8" w:rsidP="00C153D6">
            <w:pPr>
              <w:widowControl/>
              <w:jc w:val="right"/>
              <w:rPr>
                <w:rFonts w:ascii="標楷體" w:eastAsia="標楷體" w:hAnsi="標楷體"/>
                <w:b/>
                <w:bCs/>
                <w:sz w:val="20"/>
                <w:szCs w:val="20"/>
              </w:rPr>
            </w:pPr>
            <w:r w:rsidRPr="00CB0ABB">
              <w:rPr>
                <w:rFonts w:ascii="標楷體" w:eastAsia="標楷體" w:hAnsi="標楷體" w:hint="eastAsia"/>
                <w:b/>
                <w:bCs/>
                <w:sz w:val="20"/>
                <w:szCs w:val="20"/>
              </w:rPr>
              <w:t xml:space="preserve">- </w:t>
            </w:r>
            <w:r>
              <w:rPr>
                <w:rFonts w:ascii="標楷體" w:eastAsia="標楷體" w:hAnsi="標楷體" w:hint="eastAsia"/>
                <w:b/>
                <w:bCs/>
                <w:sz w:val="20"/>
                <w:szCs w:val="20"/>
              </w:rPr>
              <w:t>562</w:t>
            </w:r>
          </w:p>
          <w:p w14:paraId="3AC1A4BC" w14:textId="77777777" w:rsidR="006271C8" w:rsidRPr="00CB0ABB" w:rsidRDefault="006271C8" w:rsidP="00C153D6">
            <w:pPr>
              <w:overflowPunct w:val="0"/>
              <w:ind w:rightChars="1" w:right="2"/>
              <w:jc w:val="right"/>
              <w:rPr>
                <w:rFonts w:ascii="標楷體" w:eastAsia="標楷體" w:hAnsi="標楷體" w:cs="Times New Roman"/>
                <w:b/>
                <w:sz w:val="20"/>
                <w:szCs w:val="20"/>
              </w:rPr>
            </w:pPr>
          </w:p>
        </w:tc>
        <w:tc>
          <w:tcPr>
            <w:tcW w:w="1702" w:type="dxa"/>
            <w:tcBorders>
              <w:left w:val="single" w:sz="4" w:space="0" w:color="auto"/>
              <w:right w:val="single" w:sz="4" w:space="0" w:color="auto"/>
            </w:tcBorders>
            <w:vAlign w:val="center"/>
          </w:tcPr>
          <w:p w14:paraId="31D98768" w14:textId="77777777" w:rsidR="006271C8" w:rsidRDefault="006271C8" w:rsidP="00C153D6">
            <w:pPr>
              <w:widowControl/>
              <w:jc w:val="right"/>
              <w:rPr>
                <w:rFonts w:ascii="標楷體" w:eastAsia="標楷體" w:hAnsi="標楷體"/>
                <w:b/>
                <w:bCs/>
                <w:sz w:val="20"/>
                <w:szCs w:val="20"/>
              </w:rPr>
            </w:pPr>
            <w:r>
              <w:rPr>
                <w:rFonts w:ascii="標楷體" w:eastAsia="標楷體" w:hAnsi="標楷體" w:hint="eastAsia"/>
                <w:b/>
                <w:bCs/>
                <w:sz w:val="20"/>
                <w:szCs w:val="20"/>
              </w:rPr>
              <w:t>111,985</w:t>
            </w:r>
          </w:p>
          <w:p w14:paraId="012C62B9"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p>
        </w:tc>
      </w:tr>
      <w:tr w:rsidR="006271C8" w:rsidRPr="00563ED3" w14:paraId="257C1E39" w14:textId="77777777" w:rsidTr="00C153D6">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462B4398" w14:textId="77777777" w:rsidR="006271C8" w:rsidRPr="00563ED3" w:rsidRDefault="006271C8" w:rsidP="00C153D6">
            <w:pPr>
              <w:overflowPunct w:val="0"/>
              <w:snapToGrid w:val="0"/>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短期債務</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04CCF387" w14:textId="77777777" w:rsidR="006271C8" w:rsidRPr="00CB0ABB" w:rsidRDefault="006271C8" w:rsidP="00C153D6">
            <w:pPr>
              <w:overflowPunct w:val="0"/>
              <w:ind w:rightChars="1" w:right="2"/>
              <w:jc w:val="right"/>
              <w:rPr>
                <w:rFonts w:ascii="標楷體" w:eastAsia="標楷體" w:hAnsi="標楷體" w:cs="Times New Roman"/>
                <w:sz w:val="20"/>
                <w:szCs w:val="20"/>
              </w:rPr>
            </w:pPr>
            <w:r w:rsidRPr="00CB0ABB">
              <w:rPr>
                <w:rFonts w:ascii="標楷體" w:eastAsia="標楷體" w:hAnsi="標楷體" w:cs="Times New Roman" w:hint="eastAsia"/>
                <w:sz w:val="20"/>
                <w:szCs w:val="20"/>
              </w:rPr>
              <w:t>－</w:t>
            </w:r>
          </w:p>
        </w:tc>
        <w:tc>
          <w:tcPr>
            <w:tcW w:w="1702" w:type="dxa"/>
            <w:tcBorders>
              <w:top w:val="nil"/>
              <w:left w:val="single" w:sz="4" w:space="0" w:color="auto"/>
              <w:bottom w:val="nil"/>
              <w:right w:val="single" w:sz="4" w:space="0" w:color="auto"/>
            </w:tcBorders>
            <w:vAlign w:val="center"/>
          </w:tcPr>
          <w:p w14:paraId="45A740FC" w14:textId="77777777" w:rsidR="006271C8" w:rsidRPr="00923763" w:rsidRDefault="006271C8" w:rsidP="00C153D6">
            <w:pPr>
              <w:overflowPunct w:val="0"/>
              <w:ind w:rightChars="1" w:right="2"/>
              <w:jc w:val="right"/>
              <w:rPr>
                <w:rFonts w:ascii="標楷體" w:eastAsia="標楷體" w:hAnsi="標楷體" w:cs="Times New Roman"/>
                <w:sz w:val="20"/>
                <w:szCs w:val="20"/>
              </w:rPr>
            </w:pPr>
            <w:r w:rsidRPr="00923763">
              <w:rPr>
                <w:rFonts w:ascii="標楷體" w:eastAsia="標楷體" w:hAnsi="標楷體" w:hint="eastAsia"/>
                <w:sz w:val="20"/>
                <w:szCs w:val="20"/>
              </w:rPr>
              <w:t>42,596</w:t>
            </w:r>
          </w:p>
        </w:tc>
        <w:tc>
          <w:tcPr>
            <w:tcW w:w="1701" w:type="dxa"/>
            <w:tcBorders>
              <w:left w:val="single" w:sz="4" w:space="0" w:color="auto"/>
              <w:right w:val="nil"/>
            </w:tcBorders>
            <w:tcMar>
              <w:top w:w="0" w:type="dxa"/>
              <w:left w:w="28" w:type="dxa"/>
              <w:bottom w:w="0" w:type="dxa"/>
              <w:right w:w="28" w:type="dxa"/>
            </w:tcMar>
            <w:vAlign w:val="center"/>
          </w:tcPr>
          <w:p w14:paraId="3C74CD34" w14:textId="77777777" w:rsidR="006271C8" w:rsidRPr="00CB0ABB" w:rsidRDefault="006271C8" w:rsidP="00C153D6">
            <w:pPr>
              <w:overflowPunct w:val="0"/>
              <w:ind w:rightChars="1" w:right="2"/>
              <w:jc w:val="right"/>
              <w:rPr>
                <w:rFonts w:ascii="標楷體" w:eastAsia="標楷體" w:hAnsi="標楷體" w:cs="Times New Roman"/>
                <w:sz w:val="20"/>
                <w:szCs w:val="20"/>
              </w:rPr>
            </w:pPr>
            <w:r w:rsidRPr="00CB0ABB">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67F10C92"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42,596</w:t>
            </w:r>
          </w:p>
        </w:tc>
      </w:tr>
      <w:tr w:rsidR="006271C8" w:rsidRPr="00563ED3" w14:paraId="745EA35A" w14:textId="77777777" w:rsidTr="00C153D6">
        <w:trPr>
          <w:cantSplit/>
          <w:trHeight w:hRule="exact" w:val="300"/>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25A03ABD" w14:textId="77777777" w:rsidR="006271C8" w:rsidRPr="00563ED3" w:rsidRDefault="006271C8" w:rsidP="00C153D6">
            <w:pPr>
              <w:overflowPunct w:val="0"/>
              <w:snapToGrid w:val="0"/>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應付款項</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0EFA29D3"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30,627</w:t>
            </w:r>
          </w:p>
        </w:tc>
        <w:tc>
          <w:tcPr>
            <w:tcW w:w="1702" w:type="dxa"/>
            <w:tcBorders>
              <w:top w:val="nil"/>
              <w:left w:val="single" w:sz="4" w:space="0" w:color="auto"/>
              <w:bottom w:val="nil"/>
              <w:right w:val="single" w:sz="4" w:space="0" w:color="auto"/>
            </w:tcBorders>
            <w:vAlign w:val="center"/>
          </w:tcPr>
          <w:p w14:paraId="2E2329DE" w14:textId="77777777" w:rsidR="006271C8" w:rsidRPr="00923763" w:rsidRDefault="006271C8" w:rsidP="00C153D6">
            <w:pPr>
              <w:overflowPunct w:val="0"/>
              <w:ind w:rightChars="1" w:right="2"/>
              <w:jc w:val="right"/>
              <w:rPr>
                <w:rFonts w:ascii="標楷體" w:eastAsia="標楷體" w:hAnsi="標楷體" w:cs="Times New Roman"/>
                <w:sz w:val="20"/>
                <w:szCs w:val="20"/>
              </w:rPr>
            </w:pPr>
            <w:r w:rsidRPr="00923763">
              <w:rPr>
                <w:rFonts w:ascii="標楷體" w:eastAsia="標楷體" w:hAnsi="標楷體" w:hint="eastAsia"/>
                <w:sz w:val="20"/>
                <w:szCs w:val="20"/>
              </w:rPr>
              <w:t>22,596</w:t>
            </w:r>
          </w:p>
        </w:tc>
        <w:tc>
          <w:tcPr>
            <w:tcW w:w="1701" w:type="dxa"/>
            <w:tcBorders>
              <w:left w:val="single" w:sz="4" w:space="0" w:color="auto"/>
              <w:right w:val="nil"/>
            </w:tcBorders>
            <w:tcMar>
              <w:top w:w="0" w:type="dxa"/>
              <w:left w:w="28" w:type="dxa"/>
              <w:bottom w:w="0" w:type="dxa"/>
              <w:right w:w="28" w:type="dxa"/>
            </w:tcMar>
            <w:vAlign w:val="center"/>
          </w:tcPr>
          <w:p w14:paraId="1609F58E" w14:textId="77777777" w:rsidR="006271C8" w:rsidRPr="00CB0ABB" w:rsidRDefault="006271C8" w:rsidP="00C153D6">
            <w:pPr>
              <w:overflowPunct w:val="0"/>
              <w:ind w:rightChars="1" w:right="2"/>
              <w:jc w:val="right"/>
              <w:rPr>
                <w:rFonts w:ascii="標楷體" w:eastAsia="標楷體" w:hAnsi="標楷體" w:cs="Times New Roman"/>
                <w:sz w:val="20"/>
                <w:szCs w:val="20"/>
              </w:rPr>
            </w:pPr>
            <w:r w:rsidRPr="00CB0ABB">
              <w:rPr>
                <w:rFonts w:ascii="標楷體" w:eastAsia="標楷體" w:hAnsi="標楷體" w:hint="eastAsia"/>
                <w:sz w:val="20"/>
                <w:szCs w:val="20"/>
              </w:rPr>
              <w:t xml:space="preserve">- </w:t>
            </w:r>
            <w:r>
              <w:rPr>
                <w:rFonts w:ascii="標楷體" w:eastAsia="標楷體" w:hAnsi="標楷體" w:hint="eastAsia"/>
                <w:sz w:val="20"/>
                <w:szCs w:val="20"/>
              </w:rPr>
              <w:t>527</w:t>
            </w:r>
          </w:p>
        </w:tc>
        <w:tc>
          <w:tcPr>
            <w:tcW w:w="1702" w:type="dxa"/>
            <w:tcBorders>
              <w:left w:val="single" w:sz="4" w:space="0" w:color="auto"/>
              <w:right w:val="single" w:sz="4" w:space="0" w:color="auto"/>
            </w:tcBorders>
            <w:vAlign w:val="center"/>
          </w:tcPr>
          <w:p w14:paraId="171DFC24"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52,695</w:t>
            </w:r>
          </w:p>
        </w:tc>
      </w:tr>
      <w:tr w:rsidR="006271C8" w:rsidRPr="00563ED3" w14:paraId="73CC7694" w14:textId="77777777" w:rsidTr="00C153D6">
        <w:trPr>
          <w:cantSplit/>
          <w:trHeight w:hRule="exact" w:val="300"/>
          <w:jc w:val="center"/>
        </w:trPr>
        <w:tc>
          <w:tcPr>
            <w:tcW w:w="3117" w:type="dxa"/>
            <w:gridSpan w:val="2"/>
            <w:tcBorders>
              <w:top w:val="nil"/>
              <w:left w:val="single" w:sz="4" w:space="0" w:color="auto"/>
              <w:right w:val="single" w:sz="4" w:space="0" w:color="auto"/>
            </w:tcBorders>
            <w:tcMar>
              <w:top w:w="0" w:type="dxa"/>
              <w:left w:w="28" w:type="dxa"/>
              <w:bottom w:w="0" w:type="dxa"/>
              <w:right w:w="28" w:type="dxa"/>
            </w:tcMar>
            <w:vAlign w:val="center"/>
          </w:tcPr>
          <w:p w14:paraId="6DADAF53" w14:textId="77777777" w:rsidR="006271C8" w:rsidRPr="00563ED3" w:rsidRDefault="006271C8" w:rsidP="00C153D6">
            <w:pPr>
              <w:overflowPunct w:val="0"/>
              <w:snapToGrid w:val="0"/>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預收款項</w:t>
            </w:r>
          </w:p>
        </w:tc>
        <w:tc>
          <w:tcPr>
            <w:tcW w:w="1701" w:type="dxa"/>
            <w:tcBorders>
              <w:top w:val="nil"/>
              <w:left w:val="single" w:sz="4" w:space="0" w:color="auto"/>
              <w:right w:val="single" w:sz="4" w:space="0" w:color="auto"/>
            </w:tcBorders>
            <w:tcMar>
              <w:top w:w="0" w:type="dxa"/>
              <w:left w:w="28" w:type="dxa"/>
              <w:bottom w:w="0" w:type="dxa"/>
              <w:right w:w="28" w:type="dxa"/>
            </w:tcMar>
            <w:vAlign w:val="center"/>
          </w:tcPr>
          <w:p w14:paraId="3B2BF844"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2,598</w:t>
            </w:r>
          </w:p>
        </w:tc>
        <w:tc>
          <w:tcPr>
            <w:tcW w:w="1702" w:type="dxa"/>
            <w:tcBorders>
              <w:top w:val="nil"/>
              <w:left w:val="single" w:sz="4" w:space="0" w:color="auto"/>
              <w:right w:val="single" w:sz="4" w:space="0" w:color="auto"/>
            </w:tcBorders>
            <w:vAlign w:val="center"/>
          </w:tcPr>
          <w:p w14:paraId="20E01EF3" w14:textId="77777777" w:rsidR="006271C8" w:rsidRPr="00923763" w:rsidRDefault="006271C8" w:rsidP="00C153D6">
            <w:pPr>
              <w:overflowPunct w:val="0"/>
              <w:ind w:rightChars="1" w:right="2"/>
              <w:jc w:val="right"/>
              <w:rPr>
                <w:rFonts w:ascii="標楷體" w:eastAsia="標楷體" w:hAnsi="標楷體" w:cs="Times New Roman"/>
                <w:sz w:val="20"/>
                <w:szCs w:val="20"/>
              </w:rPr>
            </w:pPr>
            <w:r w:rsidRPr="00923763">
              <w:rPr>
                <w:rFonts w:ascii="標楷體" w:eastAsia="標楷體" w:hAnsi="標楷體" w:hint="eastAsia"/>
                <w:sz w:val="20"/>
                <w:szCs w:val="20"/>
              </w:rPr>
              <w:t>14,126</w:t>
            </w:r>
          </w:p>
        </w:tc>
        <w:tc>
          <w:tcPr>
            <w:tcW w:w="1701" w:type="dxa"/>
            <w:tcBorders>
              <w:left w:val="single" w:sz="4" w:space="0" w:color="auto"/>
              <w:right w:val="nil"/>
            </w:tcBorders>
            <w:tcMar>
              <w:top w:w="0" w:type="dxa"/>
              <w:left w:w="28" w:type="dxa"/>
              <w:bottom w:w="0" w:type="dxa"/>
              <w:right w:w="28" w:type="dxa"/>
            </w:tcMar>
            <w:vAlign w:val="center"/>
          </w:tcPr>
          <w:p w14:paraId="51100660" w14:textId="77777777" w:rsidR="006271C8" w:rsidRPr="00CB0ABB" w:rsidRDefault="006271C8" w:rsidP="00C153D6">
            <w:pPr>
              <w:overflowPunct w:val="0"/>
              <w:ind w:rightChars="1" w:right="2"/>
              <w:jc w:val="right"/>
              <w:rPr>
                <w:rFonts w:ascii="標楷體" w:eastAsia="標楷體" w:hAnsi="標楷體" w:cs="Times New Roman"/>
                <w:sz w:val="20"/>
                <w:szCs w:val="20"/>
              </w:rPr>
            </w:pPr>
            <w:r w:rsidRPr="00CB0ABB">
              <w:rPr>
                <w:rFonts w:ascii="標楷體" w:eastAsia="標楷體" w:hAnsi="標楷體" w:hint="eastAsia"/>
                <w:sz w:val="20"/>
                <w:szCs w:val="20"/>
              </w:rPr>
              <w:t xml:space="preserve">- </w:t>
            </w:r>
            <w:r>
              <w:rPr>
                <w:rFonts w:ascii="標楷體" w:eastAsia="標楷體" w:hAnsi="標楷體" w:hint="eastAsia"/>
                <w:sz w:val="20"/>
                <w:szCs w:val="20"/>
              </w:rPr>
              <w:t>34</w:t>
            </w:r>
          </w:p>
        </w:tc>
        <w:tc>
          <w:tcPr>
            <w:tcW w:w="1702" w:type="dxa"/>
            <w:tcBorders>
              <w:left w:val="single" w:sz="4" w:space="0" w:color="auto"/>
              <w:right w:val="single" w:sz="4" w:space="0" w:color="auto"/>
            </w:tcBorders>
            <w:vAlign w:val="center"/>
          </w:tcPr>
          <w:p w14:paraId="6ED17042"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16,690</w:t>
            </w:r>
          </w:p>
        </w:tc>
      </w:tr>
      <w:tr w:rsidR="006271C8" w:rsidRPr="00563ED3" w14:paraId="74B53B18" w14:textId="77777777" w:rsidTr="00C153D6">
        <w:trPr>
          <w:cantSplit/>
          <w:trHeight w:hRule="exact" w:val="300"/>
          <w:jc w:val="center"/>
        </w:trPr>
        <w:tc>
          <w:tcPr>
            <w:tcW w:w="3117" w:type="dxa"/>
            <w:gridSpan w:val="2"/>
            <w:tcBorders>
              <w:top w:val="nil"/>
              <w:left w:val="single" w:sz="4" w:space="0" w:color="auto"/>
              <w:bottom w:val="single" w:sz="4" w:space="0" w:color="auto"/>
              <w:right w:val="single" w:sz="4" w:space="0" w:color="auto"/>
            </w:tcBorders>
            <w:tcMar>
              <w:top w:w="0" w:type="dxa"/>
              <w:left w:w="28" w:type="dxa"/>
              <w:bottom w:w="0" w:type="dxa"/>
              <w:right w:w="28" w:type="dxa"/>
            </w:tcMar>
            <w:vAlign w:val="center"/>
          </w:tcPr>
          <w:p w14:paraId="05EE0D78" w14:textId="77777777" w:rsidR="006271C8" w:rsidRPr="00563ED3" w:rsidRDefault="006271C8" w:rsidP="00C153D6">
            <w:pPr>
              <w:overflowPunct w:val="0"/>
              <w:snapToGrid w:val="0"/>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其他流動負債</w:t>
            </w:r>
          </w:p>
        </w:tc>
        <w:tc>
          <w:tcPr>
            <w:tcW w:w="1701"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tcPr>
          <w:p w14:paraId="18877842" w14:textId="77777777" w:rsidR="006271C8" w:rsidRPr="00CB0ABB" w:rsidRDefault="006271C8" w:rsidP="00C153D6">
            <w:pPr>
              <w:overflowPunct w:val="0"/>
              <w:ind w:rightChars="1" w:right="2"/>
              <w:jc w:val="right"/>
              <w:rPr>
                <w:rFonts w:ascii="標楷體" w:eastAsia="標楷體" w:hAnsi="標楷體" w:cs="Times New Roman"/>
                <w:sz w:val="20"/>
                <w:szCs w:val="20"/>
              </w:rPr>
            </w:pPr>
            <w:r w:rsidRPr="00CB0ABB">
              <w:rPr>
                <w:rFonts w:ascii="標楷體" w:eastAsia="標楷體" w:hAnsi="標楷體" w:cs="Times New Roman" w:hint="eastAsia"/>
                <w:sz w:val="20"/>
                <w:szCs w:val="20"/>
              </w:rPr>
              <w:t>－</w:t>
            </w:r>
          </w:p>
        </w:tc>
        <w:tc>
          <w:tcPr>
            <w:tcW w:w="1702" w:type="dxa"/>
            <w:tcBorders>
              <w:top w:val="nil"/>
              <w:left w:val="single" w:sz="4" w:space="0" w:color="auto"/>
              <w:bottom w:val="single" w:sz="4" w:space="0" w:color="auto"/>
              <w:right w:val="single" w:sz="4" w:space="0" w:color="auto"/>
            </w:tcBorders>
            <w:vAlign w:val="center"/>
          </w:tcPr>
          <w:p w14:paraId="201D3047" w14:textId="77777777" w:rsidR="006271C8" w:rsidRPr="00923763" w:rsidRDefault="006271C8" w:rsidP="00C153D6">
            <w:pPr>
              <w:overflowPunct w:val="0"/>
              <w:ind w:rightChars="1" w:right="2"/>
              <w:jc w:val="right"/>
              <w:rPr>
                <w:rFonts w:ascii="標楷體" w:eastAsia="標楷體" w:hAnsi="標楷體" w:cs="Times New Roman"/>
                <w:sz w:val="20"/>
                <w:szCs w:val="20"/>
              </w:rPr>
            </w:pPr>
            <w:r w:rsidRPr="00923763">
              <w:rPr>
                <w:rFonts w:ascii="標楷體" w:eastAsia="標楷體" w:hAnsi="標楷體" w:hint="eastAsia"/>
                <w:sz w:val="20"/>
                <w:szCs w:val="20"/>
              </w:rPr>
              <w:t>2</w:t>
            </w:r>
          </w:p>
        </w:tc>
        <w:tc>
          <w:tcPr>
            <w:tcW w:w="1701" w:type="dxa"/>
            <w:tcBorders>
              <w:left w:val="single" w:sz="4" w:space="0" w:color="auto"/>
              <w:bottom w:val="single" w:sz="4" w:space="0" w:color="auto"/>
              <w:right w:val="nil"/>
            </w:tcBorders>
            <w:tcMar>
              <w:top w:w="0" w:type="dxa"/>
              <w:left w:w="28" w:type="dxa"/>
              <w:bottom w:w="0" w:type="dxa"/>
              <w:right w:w="28" w:type="dxa"/>
            </w:tcMar>
            <w:vAlign w:val="center"/>
          </w:tcPr>
          <w:p w14:paraId="1AD1E564" w14:textId="77777777" w:rsidR="006271C8" w:rsidRPr="00CB0ABB" w:rsidRDefault="006271C8" w:rsidP="00C153D6">
            <w:pPr>
              <w:overflowPunct w:val="0"/>
              <w:ind w:rightChars="1" w:right="2"/>
              <w:jc w:val="right"/>
              <w:rPr>
                <w:rFonts w:ascii="標楷體" w:eastAsia="標楷體" w:hAnsi="標楷體" w:cs="Times New Roman"/>
                <w:sz w:val="20"/>
                <w:szCs w:val="20"/>
              </w:rPr>
            </w:pPr>
            <w:r w:rsidRPr="00CB0ABB">
              <w:rPr>
                <w:rFonts w:ascii="標楷體" w:eastAsia="標楷體" w:hAnsi="標楷體" w:cs="Times New Roman" w:hint="eastAsia"/>
                <w:sz w:val="20"/>
                <w:szCs w:val="20"/>
              </w:rPr>
              <w:t>－</w:t>
            </w:r>
          </w:p>
        </w:tc>
        <w:tc>
          <w:tcPr>
            <w:tcW w:w="1702" w:type="dxa"/>
            <w:tcBorders>
              <w:left w:val="single" w:sz="4" w:space="0" w:color="auto"/>
              <w:bottom w:val="single" w:sz="4" w:space="0" w:color="auto"/>
              <w:right w:val="single" w:sz="4" w:space="0" w:color="auto"/>
            </w:tcBorders>
            <w:vAlign w:val="center"/>
          </w:tcPr>
          <w:p w14:paraId="0159FFC1"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2</w:t>
            </w:r>
          </w:p>
        </w:tc>
      </w:tr>
    </w:tbl>
    <w:p w14:paraId="67A8F975" w14:textId="77777777" w:rsidR="006271C8" w:rsidRPr="00563ED3" w:rsidRDefault="006271C8" w:rsidP="006271C8">
      <w:pPr>
        <w:overflowPunct w:val="0"/>
        <w:spacing w:line="40" w:lineRule="exact"/>
        <w:rPr>
          <w:rFonts w:ascii="標楷體" w:eastAsia="標楷體" w:hAnsi="標楷體" w:cs="Times New Roman"/>
          <w:szCs w:val="20"/>
        </w:rPr>
      </w:pPr>
    </w:p>
    <w:p w14:paraId="5876FEE7" w14:textId="77777777" w:rsidR="006271C8" w:rsidRPr="00563ED3" w:rsidRDefault="006271C8" w:rsidP="006271C8">
      <w:pPr>
        <w:widowControl/>
        <w:overflowPunct w:val="0"/>
        <w:spacing w:line="60" w:lineRule="exact"/>
        <w:rPr>
          <w:rFonts w:ascii="標楷體" w:eastAsia="標楷體" w:hAnsi="標楷體" w:cs="Times New Roman"/>
          <w:sz w:val="28"/>
          <w:szCs w:val="28"/>
        </w:rPr>
      </w:pPr>
    </w:p>
    <w:tbl>
      <w:tblPr>
        <w:tblW w:w="9923" w:type="dxa"/>
        <w:jc w:val="center"/>
        <w:tblLayout w:type="fixed"/>
        <w:tblCellMar>
          <w:left w:w="30" w:type="dxa"/>
          <w:right w:w="30" w:type="dxa"/>
        </w:tblCellMar>
        <w:tblLook w:val="04A0" w:firstRow="1" w:lastRow="0" w:firstColumn="1" w:lastColumn="0" w:noHBand="0" w:noVBand="1"/>
      </w:tblPr>
      <w:tblGrid>
        <w:gridCol w:w="2240"/>
        <w:gridCol w:w="877"/>
        <w:gridCol w:w="1701"/>
        <w:gridCol w:w="1702"/>
        <w:gridCol w:w="1701"/>
        <w:gridCol w:w="1702"/>
      </w:tblGrid>
      <w:tr w:rsidR="006271C8" w:rsidRPr="00563ED3" w14:paraId="5C01FF3D" w14:textId="77777777" w:rsidTr="00C153D6">
        <w:trPr>
          <w:cantSplit/>
          <w:trHeight w:val="283"/>
          <w:jc w:val="center"/>
        </w:trPr>
        <w:tc>
          <w:tcPr>
            <w:tcW w:w="9923" w:type="dxa"/>
            <w:gridSpan w:val="6"/>
            <w:tcMar>
              <w:top w:w="0" w:type="dxa"/>
              <w:left w:w="28" w:type="dxa"/>
              <w:bottom w:w="0" w:type="dxa"/>
              <w:right w:w="28" w:type="dxa"/>
            </w:tcMar>
          </w:tcPr>
          <w:p w14:paraId="681DD85B" w14:textId="77777777" w:rsidR="006271C8" w:rsidRPr="00563ED3" w:rsidRDefault="006271C8" w:rsidP="00C153D6">
            <w:pPr>
              <w:overflowPunct w:val="0"/>
              <w:spacing w:afterLines="30" w:after="108" w:line="360" w:lineRule="exact"/>
              <w:jc w:val="center"/>
              <w:rPr>
                <w:rFonts w:ascii="標楷體" w:eastAsia="標楷體" w:hAnsi="標楷體" w:cs="Times New Roman"/>
                <w:spacing w:val="4"/>
                <w:sz w:val="22"/>
                <w:szCs w:val="20"/>
                <w:u w:val="single"/>
              </w:rPr>
            </w:pPr>
            <w:r w:rsidRPr="00563ED3">
              <w:rPr>
                <w:rFonts w:ascii="標楷體" w:eastAsia="標楷體" w:hAnsi="標楷體" w:cs="Times New Roman" w:hint="eastAsia"/>
                <w:b/>
                <w:spacing w:val="40"/>
                <w:sz w:val="28"/>
                <w:szCs w:val="28"/>
                <w:u w:val="single"/>
              </w:rPr>
              <w:lastRenderedPageBreak/>
              <w:t>臺北</w:t>
            </w:r>
            <w:r w:rsidRPr="00563ED3">
              <w:rPr>
                <w:rFonts w:ascii="標楷體" w:eastAsia="標楷體" w:hAnsi="標楷體" w:cs="Times New Roman"/>
                <w:b/>
                <w:spacing w:val="40"/>
                <w:sz w:val="28"/>
                <w:szCs w:val="28"/>
                <w:u w:val="single"/>
              </w:rPr>
              <w:t>市</w:t>
            </w:r>
            <w:r w:rsidRPr="00563ED3">
              <w:rPr>
                <w:rFonts w:ascii="標楷體" w:eastAsia="標楷體" w:hAnsi="標楷體" w:cs="Times New Roman" w:hint="eastAsia"/>
                <w:b/>
                <w:spacing w:val="40"/>
                <w:sz w:val="28"/>
                <w:szCs w:val="28"/>
                <w:u w:val="single"/>
              </w:rPr>
              <w:t>總決</w:t>
            </w:r>
            <w:r w:rsidRPr="00563ED3">
              <w:rPr>
                <w:rFonts w:ascii="標楷體" w:eastAsia="標楷體" w:hAnsi="標楷體" w:cs="Times New Roman"/>
                <w:b/>
                <w:spacing w:val="40"/>
                <w:sz w:val="28"/>
                <w:szCs w:val="28"/>
                <w:u w:val="single"/>
              </w:rPr>
              <w:t>算</w:t>
            </w:r>
            <w:r w:rsidRPr="00563ED3">
              <w:rPr>
                <w:rFonts w:ascii="標楷體" w:eastAsia="標楷體" w:hAnsi="標楷體" w:cs="Times New Roman" w:hint="eastAsia"/>
                <w:b/>
                <w:spacing w:val="40"/>
                <w:sz w:val="28"/>
                <w:szCs w:val="28"/>
                <w:u w:val="single"/>
              </w:rPr>
              <w:t>審</w:t>
            </w:r>
            <w:r w:rsidRPr="00563ED3">
              <w:rPr>
                <w:rFonts w:ascii="標楷體" w:eastAsia="標楷體" w:hAnsi="標楷體" w:cs="Times New Roman"/>
                <w:b/>
                <w:spacing w:val="40"/>
                <w:sz w:val="28"/>
                <w:szCs w:val="28"/>
                <w:u w:val="single"/>
              </w:rPr>
              <w:t>定後整體資產負債表</w:t>
            </w:r>
            <w:r w:rsidRPr="00E53AE4">
              <w:rPr>
                <w:rFonts w:ascii="標楷體" w:eastAsia="標楷體" w:hAnsi="標楷體" w:cs="Times New Roman" w:hint="eastAsia"/>
                <w:b/>
                <w:bCs/>
                <w:spacing w:val="40"/>
                <w:sz w:val="28"/>
                <w:szCs w:val="28"/>
              </w:rPr>
              <w:t>（續）</w:t>
            </w:r>
          </w:p>
        </w:tc>
      </w:tr>
      <w:tr w:rsidR="006271C8" w:rsidRPr="00563ED3" w14:paraId="2CBAB85F" w14:textId="77777777" w:rsidTr="00C153D6">
        <w:trPr>
          <w:cantSplit/>
          <w:trHeight w:val="283"/>
          <w:jc w:val="center"/>
        </w:trPr>
        <w:tc>
          <w:tcPr>
            <w:tcW w:w="9923" w:type="dxa"/>
            <w:gridSpan w:val="6"/>
            <w:tcMar>
              <w:top w:w="0" w:type="dxa"/>
              <w:left w:w="28" w:type="dxa"/>
              <w:bottom w:w="0" w:type="dxa"/>
              <w:right w:w="28" w:type="dxa"/>
            </w:tcMar>
          </w:tcPr>
          <w:p w14:paraId="53A99B61" w14:textId="77777777" w:rsidR="006271C8" w:rsidRPr="00563ED3" w:rsidRDefault="006271C8" w:rsidP="001146C8">
            <w:pPr>
              <w:overflowPunct w:val="0"/>
              <w:spacing w:line="240" w:lineRule="exact"/>
              <w:jc w:val="center"/>
              <w:rPr>
                <w:rFonts w:ascii="標楷體" w:eastAsia="標楷體" w:hAnsi="標楷體" w:cs="Times New Roman"/>
                <w:spacing w:val="4"/>
                <w:sz w:val="22"/>
                <w:szCs w:val="20"/>
              </w:rPr>
            </w:pPr>
            <w:r w:rsidRPr="00563ED3">
              <w:rPr>
                <w:rFonts w:ascii="標楷體" w:eastAsia="標楷體" w:hAnsi="標楷體" w:cs="Times New Roman" w:hint="eastAsia"/>
                <w:spacing w:val="4"/>
                <w:sz w:val="22"/>
                <w:szCs w:val="20"/>
              </w:rPr>
              <w:t>中華民國11</w:t>
            </w:r>
            <w:r>
              <w:rPr>
                <w:rFonts w:ascii="標楷體" w:eastAsia="標楷體" w:hAnsi="標楷體" w:cs="Times New Roman" w:hint="eastAsia"/>
                <w:spacing w:val="4"/>
                <w:sz w:val="22"/>
                <w:szCs w:val="20"/>
              </w:rPr>
              <w:t>3</w:t>
            </w:r>
            <w:r w:rsidRPr="00563ED3">
              <w:rPr>
                <w:rFonts w:ascii="標楷體" w:eastAsia="標楷體" w:hAnsi="標楷體" w:cs="Times New Roman" w:hint="eastAsia"/>
                <w:spacing w:val="4"/>
                <w:sz w:val="22"/>
                <w:szCs w:val="20"/>
              </w:rPr>
              <w:t>年12月31日</w:t>
            </w:r>
          </w:p>
        </w:tc>
      </w:tr>
      <w:tr w:rsidR="006271C8" w:rsidRPr="00563ED3" w14:paraId="5C78A706" w14:textId="77777777" w:rsidTr="00C153D6">
        <w:trPr>
          <w:cantSplit/>
          <w:trHeight w:val="20"/>
          <w:jc w:val="center"/>
        </w:trPr>
        <w:tc>
          <w:tcPr>
            <w:tcW w:w="2240" w:type="dxa"/>
            <w:tcBorders>
              <w:top w:val="nil"/>
              <w:left w:val="nil"/>
              <w:bottom w:val="single" w:sz="4" w:space="0" w:color="auto"/>
              <w:right w:val="nil"/>
            </w:tcBorders>
            <w:tcMar>
              <w:top w:w="0" w:type="dxa"/>
              <w:left w:w="28" w:type="dxa"/>
              <w:bottom w:w="0" w:type="dxa"/>
              <w:right w:w="28" w:type="dxa"/>
            </w:tcMar>
            <w:hideMark/>
          </w:tcPr>
          <w:p w14:paraId="123FF014" w14:textId="77777777" w:rsidR="006271C8" w:rsidRPr="00563ED3" w:rsidRDefault="006271C8" w:rsidP="00C153D6">
            <w:pPr>
              <w:overflowPunct w:val="0"/>
              <w:spacing w:beforeLines="30" w:before="108"/>
              <w:ind w:firstLine="6"/>
              <w:jc w:val="both"/>
              <w:rPr>
                <w:rFonts w:ascii="標楷體" w:eastAsia="標楷體" w:hAnsi="標楷體" w:cs="Times New Roman"/>
                <w:b/>
                <w:sz w:val="20"/>
                <w:szCs w:val="20"/>
              </w:rPr>
            </w:pPr>
          </w:p>
        </w:tc>
        <w:tc>
          <w:tcPr>
            <w:tcW w:w="7683" w:type="dxa"/>
            <w:gridSpan w:val="5"/>
            <w:tcBorders>
              <w:top w:val="nil"/>
              <w:left w:val="nil"/>
              <w:bottom w:val="single" w:sz="4" w:space="0" w:color="auto"/>
              <w:right w:val="nil"/>
            </w:tcBorders>
            <w:tcMar>
              <w:top w:w="0" w:type="dxa"/>
              <w:left w:w="28" w:type="dxa"/>
              <w:bottom w:w="0" w:type="dxa"/>
              <w:right w:w="28" w:type="dxa"/>
            </w:tcMar>
            <w:vAlign w:val="bottom"/>
            <w:hideMark/>
          </w:tcPr>
          <w:p w14:paraId="39E9E165" w14:textId="77777777" w:rsidR="006271C8" w:rsidRPr="00563ED3" w:rsidRDefault="006271C8" w:rsidP="001146C8">
            <w:pPr>
              <w:overflowPunct w:val="0"/>
              <w:snapToGrid w:val="0"/>
              <w:spacing w:after="40" w:line="240" w:lineRule="exact"/>
              <w:ind w:rightChars="-9" w:right="-22"/>
              <w:jc w:val="right"/>
              <w:rPr>
                <w:rFonts w:ascii="標楷體" w:eastAsia="標楷體" w:hAnsi="標楷體" w:cs="Times New Roman"/>
                <w:w w:val="95"/>
                <w:sz w:val="20"/>
                <w:szCs w:val="20"/>
              </w:rPr>
            </w:pPr>
            <w:r w:rsidRPr="00563ED3">
              <w:rPr>
                <w:rFonts w:ascii="標楷體" w:eastAsia="標楷體" w:hAnsi="標楷體" w:cs="Times New Roman" w:hint="eastAsia"/>
                <w:sz w:val="20"/>
                <w:szCs w:val="20"/>
              </w:rPr>
              <w:t>單位：新臺幣百</w:t>
            </w:r>
            <w:r w:rsidRPr="00563ED3">
              <w:rPr>
                <w:rFonts w:ascii="標楷體" w:eastAsia="標楷體" w:hAnsi="標楷體" w:cs="Times New Roman"/>
                <w:sz w:val="20"/>
                <w:szCs w:val="20"/>
              </w:rPr>
              <w:t>萬</w:t>
            </w:r>
            <w:r w:rsidRPr="00563ED3">
              <w:rPr>
                <w:rFonts w:ascii="標楷體" w:eastAsia="標楷體" w:hAnsi="標楷體" w:cs="Times New Roman" w:hint="eastAsia"/>
                <w:sz w:val="20"/>
                <w:szCs w:val="20"/>
              </w:rPr>
              <w:t>元</w:t>
            </w:r>
          </w:p>
        </w:tc>
      </w:tr>
      <w:tr w:rsidR="006271C8" w:rsidRPr="00563ED3" w14:paraId="4CFE4060" w14:textId="77777777" w:rsidTr="00C153D6">
        <w:trPr>
          <w:cantSplit/>
          <w:trHeight w:val="397"/>
          <w:jc w:val="center"/>
        </w:trPr>
        <w:tc>
          <w:tcPr>
            <w:tcW w:w="3117"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BAC6806" w14:textId="77777777" w:rsidR="006271C8" w:rsidRPr="00563ED3" w:rsidRDefault="006271C8" w:rsidP="00C153D6">
            <w:pPr>
              <w:overflowPunct w:val="0"/>
              <w:ind w:leftChars="30" w:left="72" w:rightChars="30" w:right="72"/>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科</w:t>
            </w:r>
            <w:r w:rsidRPr="00563ED3">
              <w:rPr>
                <w:rFonts w:ascii="標楷體" w:eastAsia="標楷體" w:hAnsi="標楷體" w:cs="Times New Roman"/>
                <w:sz w:val="20"/>
                <w:szCs w:val="20"/>
              </w:rPr>
              <w:t>目</w:t>
            </w:r>
          </w:p>
        </w:tc>
        <w:tc>
          <w:tcPr>
            <w:tcW w:w="170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401F75A9" w14:textId="77777777" w:rsidR="006271C8" w:rsidRPr="00563ED3" w:rsidRDefault="006271C8" w:rsidP="00C153D6">
            <w:pPr>
              <w:overflowPunct w:val="0"/>
              <w:ind w:leftChars="30" w:left="72" w:rightChars="30" w:right="72"/>
              <w:jc w:val="distribute"/>
              <w:rPr>
                <w:rFonts w:ascii="標楷體" w:eastAsia="標楷體" w:hAnsi="標楷體" w:cs="Times New Roman"/>
                <w:spacing w:val="-8"/>
                <w:sz w:val="20"/>
                <w:szCs w:val="20"/>
              </w:rPr>
            </w:pPr>
            <w:r w:rsidRPr="00563ED3">
              <w:rPr>
                <w:rFonts w:ascii="標楷體" w:eastAsia="標楷體" w:hAnsi="標楷體" w:cs="Times New Roman" w:hint="eastAsia"/>
                <w:spacing w:val="-8"/>
                <w:sz w:val="20"/>
                <w:szCs w:val="20"/>
              </w:rPr>
              <w:t>公</w:t>
            </w:r>
            <w:r w:rsidRPr="00563ED3">
              <w:rPr>
                <w:rFonts w:ascii="標楷體" w:eastAsia="標楷體" w:hAnsi="標楷體" w:cs="Times New Roman"/>
                <w:spacing w:val="-8"/>
                <w:sz w:val="20"/>
                <w:szCs w:val="20"/>
              </w:rPr>
              <w:t>務機關</w:t>
            </w:r>
          </w:p>
        </w:tc>
        <w:tc>
          <w:tcPr>
            <w:tcW w:w="17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14:paraId="11F1B92D" w14:textId="77777777" w:rsidR="006271C8" w:rsidRPr="00563ED3" w:rsidRDefault="006271C8" w:rsidP="00C153D6">
            <w:pPr>
              <w:overflowPunct w:val="0"/>
              <w:ind w:leftChars="30" w:left="72" w:rightChars="30" w:right="72"/>
              <w:jc w:val="distribute"/>
              <w:rPr>
                <w:rFonts w:ascii="標楷體" w:eastAsia="標楷體" w:hAnsi="標楷體" w:cs="Times New Roman"/>
                <w:spacing w:val="-8"/>
                <w:sz w:val="20"/>
                <w:szCs w:val="20"/>
              </w:rPr>
            </w:pPr>
            <w:r w:rsidRPr="00563ED3">
              <w:rPr>
                <w:rFonts w:ascii="標楷體" w:eastAsia="標楷體" w:hAnsi="標楷體" w:cs="Times New Roman" w:hint="eastAsia"/>
                <w:spacing w:val="-8"/>
                <w:sz w:val="20"/>
                <w:szCs w:val="20"/>
              </w:rPr>
              <w:t>特</w:t>
            </w:r>
            <w:r w:rsidRPr="00563ED3">
              <w:rPr>
                <w:rFonts w:ascii="標楷體" w:eastAsia="標楷體" w:hAnsi="標楷體" w:cs="Times New Roman"/>
                <w:spacing w:val="-8"/>
                <w:sz w:val="20"/>
                <w:szCs w:val="20"/>
              </w:rPr>
              <w:t>種基金</w:t>
            </w:r>
          </w:p>
        </w:tc>
        <w:tc>
          <w:tcPr>
            <w:tcW w:w="1701" w:type="dxa"/>
            <w:tcBorders>
              <w:top w:val="nil"/>
              <w:left w:val="single" w:sz="4" w:space="0" w:color="auto"/>
              <w:bottom w:val="single" w:sz="4" w:space="0" w:color="auto"/>
              <w:right w:val="nil"/>
            </w:tcBorders>
            <w:vAlign w:val="center"/>
          </w:tcPr>
          <w:p w14:paraId="0159B297" w14:textId="77777777" w:rsidR="006271C8" w:rsidRPr="00563ED3" w:rsidRDefault="006271C8" w:rsidP="00C153D6">
            <w:pPr>
              <w:overflowPunct w:val="0"/>
              <w:ind w:leftChars="30" w:left="72" w:rightChars="30" w:right="72"/>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內</w:t>
            </w:r>
            <w:r w:rsidRPr="00563ED3">
              <w:rPr>
                <w:rFonts w:ascii="標楷體" w:eastAsia="標楷體" w:hAnsi="標楷體" w:cs="Times New Roman"/>
                <w:sz w:val="20"/>
                <w:szCs w:val="20"/>
              </w:rPr>
              <w:t>部往來沖銷</w:t>
            </w:r>
          </w:p>
        </w:tc>
        <w:tc>
          <w:tcPr>
            <w:tcW w:w="1702" w:type="dxa"/>
            <w:tcBorders>
              <w:top w:val="nil"/>
              <w:left w:val="single" w:sz="4" w:space="0" w:color="auto"/>
              <w:bottom w:val="single" w:sz="4" w:space="0" w:color="auto"/>
              <w:right w:val="single" w:sz="4" w:space="0" w:color="auto"/>
            </w:tcBorders>
            <w:vAlign w:val="center"/>
          </w:tcPr>
          <w:p w14:paraId="69250A05" w14:textId="77777777" w:rsidR="006271C8" w:rsidRPr="00563ED3" w:rsidRDefault="006271C8" w:rsidP="00C153D6">
            <w:pPr>
              <w:overflowPunct w:val="0"/>
              <w:ind w:leftChars="30" w:left="72" w:rightChars="30" w:right="72"/>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合</w:t>
            </w:r>
            <w:r w:rsidRPr="00563ED3">
              <w:rPr>
                <w:rFonts w:ascii="標楷體" w:eastAsia="標楷體" w:hAnsi="標楷體" w:cs="Times New Roman"/>
                <w:sz w:val="20"/>
                <w:szCs w:val="20"/>
              </w:rPr>
              <w:t>計</w:t>
            </w:r>
          </w:p>
        </w:tc>
      </w:tr>
      <w:tr w:rsidR="006271C8" w:rsidRPr="00563ED3" w14:paraId="5B4A56DE" w14:textId="77777777" w:rsidTr="00C153D6">
        <w:trPr>
          <w:cantSplit/>
          <w:trHeight w:hRule="exact" w:val="369"/>
          <w:jc w:val="center"/>
        </w:trPr>
        <w:tc>
          <w:tcPr>
            <w:tcW w:w="3117" w:type="dxa"/>
            <w:gridSpan w:val="2"/>
            <w:tcBorders>
              <w:left w:val="single" w:sz="4" w:space="0" w:color="auto"/>
              <w:bottom w:val="nil"/>
              <w:right w:val="single" w:sz="4" w:space="0" w:color="auto"/>
            </w:tcBorders>
            <w:tcMar>
              <w:top w:w="0" w:type="dxa"/>
              <w:left w:w="28" w:type="dxa"/>
              <w:bottom w:w="0" w:type="dxa"/>
              <w:right w:w="28" w:type="dxa"/>
            </w:tcMar>
            <w:vAlign w:val="center"/>
          </w:tcPr>
          <w:p w14:paraId="50F89105" w14:textId="77777777" w:rsidR="006271C8" w:rsidRPr="00563ED3" w:rsidRDefault="006271C8" w:rsidP="00C153D6">
            <w:pPr>
              <w:overflowPunct w:val="0"/>
              <w:ind w:leftChars="100" w:left="640" w:right="57" w:hangingChars="200" w:hanging="400"/>
              <w:jc w:val="distribute"/>
              <w:rPr>
                <w:rFonts w:ascii="標楷體" w:eastAsia="標楷體" w:hAnsi="標楷體" w:cs="Times New Roman"/>
                <w:b/>
                <w:bCs/>
                <w:sz w:val="20"/>
                <w:szCs w:val="20"/>
              </w:rPr>
            </w:pPr>
            <w:r w:rsidRPr="00563ED3">
              <w:rPr>
                <w:rFonts w:ascii="標楷體" w:eastAsia="標楷體" w:hAnsi="標楷體" w:cs="Times New Roman" w:hint="eastAsia"/>
                <w:b/>
                <w:bCs/>
                <w:sz w:val="20"/>
                <w:szCs w:val="20"/>
              </w:rPr>
              <w:t>非</w:t>
            </w:r>
            <w:r w:rsidRPr="00563ED3">
              <w:rPr>
                <w:rFonts w:ascii="標楷體" w:eastAsia="標楷體" w:hAnsi="標楷體" w:cs="Times New Roman" w:hint="eastAsia"/>
                <w:b/>
                <w:sz w:val="20"/>
                <w:szCs w:val="20"/>
              </w:rPr>
              <w:t>流動</w:t>
            </w:r>
            <w:r w:rsidRPr="00563ED3">
              <w:rPr>
                <w:rFonts w:ascii="標楷體" w:eastAsia="標楷體" w:hAnsi="標楷體" w:cs="Times New Roman" w:hint="eastAsia"/>
                <w:b/>
                <w:bCs/>
                <w:sz w:val="20"/>
                <w:szCs w:val="20"/>
              </w:rPr>
              <w:t>負債</w:t>
            </w:r>
          </w:p>
        </w:tc>
        <w:tc>
          <w:tcPr>
            <w:tcW w:w="1701" w:type="dxa"/>
            <w:tcBorders>
              <w:left w:val="single" w:sz="4" w:space="0" w:color="auto"/>
              <w:bottom w:val="nil"/>
              <w:right w:val="single" w:sz="4" w:space="0" w:color="auto"/>
            </w:tcBorders>
            <w:tcMar>
              <w:top w:w="0" w:type="dxa"/>
              <w:left w:w="28" w:type="dxa"/>
              <w:bottom w:w="0" w:type="dxa"/>
              <w:right w:w="28" w:type="dxa"/>
            </w:tcMar>
            <w:vAlign w:val="center"/>
          </w:tcPr>
          <w:p w14:paraId="6AE0471A" w14:textId="77777777" w:rsidR="006271C8" w:rsidRDefault="006271C8" w:rsidP="00C153D6">
            <w:pPr>
              <w:widowControl/>
              <w:jc w:val="right"/>
              <w:rPr>
                <w:rFonts w:ascii="標楷體" w:eastAsia="標楷體" w:hAnsi="標楷體"/>
                <w:b/>
                <w:bCs/>
                <w:sz w:val="20"/>
                <w:szCs w:val="20"/>
              </w:rPr>
            </w:pPr>
            <w:r>
              <w:rPr>
                <w:rFonts w:ascii="標楷體" w:eastAsia="標楷體" w:hAnsi="標楷體" w:hint="eastAsia"/>
                <w:b/>
                <w:bCs/>
                <w:sz w:val="20"/>
                <w:szCs w:val="20"/>
              </w:rPr>
              <w:t>187,412</w:t>
            </w:r>
          </w:p>
          <w:p w14:paraId="3914ABEE"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p>
        </w:tc>
        <w:tc>
          <w:tcPr>
            <w:tcW w:w="1702" w:type="dxa"/>
            <w:tcBorders>
              <w:left w:val="single" w:sz="4" w:space="0" w:color="auto"/>
              <w:bottom w:val="nil"/>
              <w:right w:val="single" w:sz="4" w:space="0" w:color="auto"/>
            </w:tcBorders>
            <w:vAlign w:val="center"/>
          </w:tcPr>
          <w:p w14:paraId="69148A1F" w14:textId="77777777" w:rsidR="006271C8" w:rsidRDefault="006271C8" w:rsidP="00C153D6">
            <w:pPr>
              <w:widowControl/>
              <w:jc w:val="right"/>
              <w:rPr>
                <w:rFonts w:ascii="標楷體" w:eastAsia="標楷體" w:hAnsi="標楷體"/>
                <w:b/>
                <w:bCs/>
                <w:sz w:val="20"/>
                <w:szCs w:val="20"/>
              </w:rPr>
            </w:pPr>
            <w:r>
              <w:rPr>
                <w:rFonts w:ascii="標楷體" w:eastAsia="標楷體" w:hAnsi="標楷體" w:hint="eastAsia"/>
                <w:b/>
                <w:bCs/>
                <w:sz w:val="20"/>
                <w:szCs w:val="20"/>
              </w:rPr>
              <w:t>70,525</w:t>
            </w:r>
          </w:p>
          <w:p w14:paraId="5403BE19"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p>
        </w:tc>
        <w:tc>
          <w:tcPr>
            <w:tcW w:w="1701" w:type="dxa"/>
            <w:tcBorders>
              <w:left w:val="single" w:sz="4" w:space="0" w:color="auto"/>
              <w:right w:val="nil"/>
            </w:tcBorders>
            <w:tcMar>
              <w:top w:w="0" w:type="dxa"/>
              <w:left w:w="28" w:type="dxa"/>
              <w:bottom w:w="0" w:type="dxa"/>
              <w:right w:w="28" w:type="dxa"/>
            </w:tcMar>
            <w:vAlign w:val="center"/>
          </w:tcPr>
          <w:p w14:paraId="2EA0A212" w14:textId="77777777" w:rsidR="006271C8" w:rsidRPr="00CB0ABB" w:rsidRDefault="006271C8" w:rsidP="00C153D6">
            <w:pPr>
              <w:widowControl/>
              <w:jc w:val="right"/>
              <w:rPr>
                <w:rFonts w:ascii="標楷體" w:eastAsia="標楷體" w:hAnsi="標楷體"/>
                <w:b/>
                <w:bCs/>
                <w:sz w:val="20"/>
                <w:szCs w:val="20"/>
              </w:rPr>
            </w:pPr>
            <w:r w:rsidRPr="00CB0ABB">
              <w:rPr>
                <w:rFonts w:ascii="標楷體" w:eastAsia="標楷體" w:hAnsi="標楷體" w:hint="eastAsia"/>
                <w:b/>
                <w:bCs/>
                <w:sz w:val="20"/>
                <w:szCs w:val="20"/>
              </w:rPr>
              <w:t xml:space="preserve">- </w:t>
            </w:r>
            <w:r>
              <w:rPr>
                <w:rFonts w:ascii="標楷體" w:eastAsia="標楷體" w:hAnsi="標楷體" w:hint="eastAsia"/>
                <w:b/>
                <w:bCs/>
                <w:sz w:val="20"/>
                <w:szCs w:val="20"/>
              </w:rPr>
              <w:t>84</w:t>
            </w:r>
            <w:r w:rsidRPr="00CB0ABB">
              <w:rPr>
                <w:rFonts w:ascii="標楷體" w:eastAsia="標楷體" w:hAnsi="標楷體" w:hint="eastAsia"/>
                <w:b/>
                <w:bCs/>
                <w:sz w:val="20"/>
                <w:szCs w:val="20"/>
              </w:rPr>
              <w:t>,</w:t>
            </w:r>
            <w:r>
              <w:rPr>
                <w:rFonts w:ascii="標楷體" w:eastAsia="標楷體" w:hAnsi="標楷體" w:hint="eastAsia"/>
                <w:b/>
                <w:bCs/>
                <w:sz w:val="20"/>
                <w:szCs w:val="20"/>
              </w:rPr>
              <w:t>792</w:t>
            </w:r>
          </w:p>
          <w:p w14:paraId="63764FF9"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p>
        </w:tc>
        <w:tc>
          <w:tcPr>
            <w:tcW w:w="1702" w:type="dxa"/>
            <w:tcBorders>
              <w:left w:val="single" w:sz="4" w:space="0" w:color="auto"/>
              <w:right w:val="single" w:sz="4" w:space="0" w:color="auto"/>
            </w:tcBorders>
            <w:vAlign w:val="center"/>
          </w:tcPr>
          <w:p w14:paraId="4CE6EF94" w14:textId="77777777" w:rsidR="006271C8" w:rsidRDefault="006271C8" w:rsidP="00C153D6">
            <w:pPr>
              <w:widowControl/>
              <w:jc w:val="right"/>
              <w:rPr>
                <w:rFonts w:ascii="標楷體" w:eastAsia="標楷體" w:hAnsi="標楷體"/>
                <w:b/>
                <w:bCs/>
                <w:sz w:val="20"/>
                <w:szCs w:val="20"/>
              </w:rPr>
            </w:pPr>
            <w:r>
              <w:rPr>
                <w:rFonts w:ascii="標楷體" w:eastAsia="標楷體" w:hAnsi="標楷體" w:hint="eastAsia"/>
                <w:b/>
                <w:bCs/>
                <w:sz w:val="20"/>
                <w:szCs w:val="20"/>
              </w:rPr>
              <w:t>173,145</w:t>
            </w:r>
          </w:p>
          <w:p w14:paraId="5281DEBA"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p>
        </w:tc>
      </w:tr>
      <w:tr w:rsidR="006271C8" w:rsidRPr="00563ED3" w14:paraId="630066C9" w14:textId="77777777" w:rsidTr="00C153D6">
        <w:trPr>
          <w:cantSplit/>
          <w:trHeight w:hRule="exact" w:val="312"/>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4DF35F8F" w14:textId="77777777" w:rsidR="006271C8" w:rsidRPr="00563ED3" w:rsidRDefault="006271C8" w:rsidP="00C153D6">
            <w:pPr>
              <w:overflowPunct w:val="0"/>
              <w:snapToGrid w:val="0"/>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長期債務</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0CA5D3C8" w14:textId="77777777" w:rsidR="006271C8" w:rsidRDefault="006271C8" w:rsidP="00C153D6">
            <w:pPr>
              <w:widowControl/>
              <w:jc w:val="right"/>
              <w:rPr>
                <w:rFonts w:ascii="標楷體" w:eastAsia="標楷體" w:hAnsi="標楷體"/>
                <w:sz w:val="20"/>
                <w:szCs w:val="20"/>
              </w:rPr>
            </w:pPr>
            <w:r>
              <w:rPr>
                <w:rFonts w:ascii="標楷體" w:eastAsia="標楷體" w:hAnsi="標楷體" w:hint="eastAsia"/>
                <w:sz w:val="20"/>
                <w:szCs w:val="20"/>
              </w:rPr>
              <w:t>91,004</w:t>
            </w:r>
          </w:p>
          <w:p w14:paraId="50BA6989" w14:textId="77777777" w:rsidR="006271C8" w:rsidRPr="00CB0ABB" w:rsidRDefault="006271C8" w:rsidP="00C153D6">
            <w:pPr>
              <w:overflowPunct w:val="0"/>
              <w:ind w:rightChars="1" w:right="2"/>
              <w:jc w:val="right"/>
              <w:rPr>
                <w:rFonts w:ascii="標楷體" w:eastAsia="標楷體" w:hAnsi="標楷體" w:cs="Times New Roman"/>
                <w:sz w:val="20"/>
                <w:szCs w:val="20"/>
              </w:rPr>
            </w:pPr>
          </w:p>
        </w:tc>
        <w:tc>
          <w:tcPr>
            <w:tcW w:w="1702" w:type="dxa"/>
            <w:tcBorders>
              <w:top w:val="nil"/>
              <w:left w:val="single" w:sz="4" w:space="0" w:color="auto"/>
              <w:bottom w:val="nil"/>
              <w:right w:val="single" w:sz="4" w:space="0" w:color="auto"/>
            </w:tcBorders>
            <w:vAlign w:val="center"/>
          </w:tcPr>
          <w:p w14:paraId="1A6F8A5C" w14:textId="77777777" w:rsidR="006271C8" w:rsidRPr="00923763" w:rsidRDefault="006271C8" w:rsidP="00C153D6">
            <w:pPr>
              <w:overflowPunct w:val="0"/>
              <w:ind w:rightChars="1" w:right="2"/>
              <w:jc w:val="right"/>
              <w:rPr>
                <w:rFonts w:ascii="標楷體" w:eastAsia="標楷體" w:hAnsi="標楷體" w:cs="Times New Roman"/>
                <w:sz w:val="20"/>
                <w:szCs w:val="20"/>
              </w:rPr>
            </w:pPr>
            <w:r w:rsidRPr="00923763">
              <w:rPr>
                <w:rFonts w:ascii="標楷體" w:eastAsia="標楷體" w:hAnsi="標楷體" w:hint="eastAsia"/>
                <w:sz w:val="20"/>
                <w:szCs w:val="20"/>
              </w:rPr>
              <w:t>45,614</w:t>
            </w:r>
          </w:p>
        </w:tc>
        <w:tc>
          <w:tcPr>
            <w:tcW w:w="1701" w:type="dxa"/>
            <w:tcBorders>
              <w:left w:val="single" w:sz="4" w:space="0" w:color="auto"/>
              <w:right w:val="nil"/>
            </w:tcBorders>
            <w:tcMar>
              <w:top w:w="0" w:type="dxa"/>
              <w:left w:w="28" w:type="dxa"/>
              <w:bottom w:w="0" w:type="dxa"/>
              <w:right w:w="28" w:type="dxa"/>
            </w:tcMar>
            <w:vAlign w:val="center"/>
          </w:tcPr>
          <w:p w14:paraId="441B99E1" w14:textId="77777777" w:rsidR="006271C8" w:rsidRPr="00CB0ABB" w:rsidRDefault="006271C8" w:rsidP="00C153D6">
            <w:pPr>
              <w:overflowPunct w:val="0"/>
              <w:ind w:rightChars="1" w:right="2"/>
              <w:jc w:val="right"/>
              <w:rPr>
                <w:rFonts w:ascii="標楷體" w:eastAsia="標楷體" w:hAnsi="標楷體" w:cs="Times New Roman"/>
                <w:sz w:val="20"/>
                <w:szCs w:val="20"/>
              </w:rPr>
            </w:pPr>
            <w:r w:rsidRPr="00CB0ABB">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71EB17E3"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136,619</w:t>
            </w:r>
          </w:p>
        </w:tc>
      </w:tr>
      <w:tr w:rsidR="006271C8" w:rsidRPr="00563ED3" w14:paraId="48348E52" w14:textId="77777777" w:rsidTr="00C153D6">
        <w:trPr>
          <w:cantSplit/>
          <w:trHeight w:hRule="exact" w:val="312"/>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217408A9" w14:textId="77777777" w:rsidR="006271C8" w:rsidRPr="00563ED3" w:rsidRDefault="006271C8" w:rsidP="00C153D6">
            <w:pPr>
              <w:overflowPunct w:val="0"/>
              <w:snapToGrid w:val="0"/>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負債準備</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7B7CF47D" w14:textId="77777777" w:rsidR="006271C8" w:rsidRPr="00CB0ABB" w:rsidRDefault="006271C8" w:rsidP="00C153D6">
            <w:pPr>
              <w:overflowPunct w:val="0"/>
              <w:ind w:rightChars="1" w:right="2"/>
              <w:jc w:val="right"/>
              <w:rPr>
                <w:rFonts w:ascii="標楷體" w:eastAsia="標楷體" w:hAnsi="標楷體" w:cs="Times New Roman"/>
                <w:sz w:val="20"/>
                <w:szCs w:val="20"/>
              </w:rPr>
            </w:pPr>
            <w:r w:rsidRPr="00CB0ABB">
              <w:rPr>
                <w:rFonts w:ascii="標楷體" w:eastAsia="標楷體" w:hAnsi="標楷體" w:cs="Times New Roman" w:hint="eastAsia"/>
                <w:sz w:val="20"/>
                <w:szCs w:val="20"/>
              </w:rPr>
              <w:t>－</w:t>
            </w:r>
          </w:p>
        </w:tc>
        <w:tc>
          <w:tcPr>
            <w:tcW w:w="1702" w:type="dxa"/>
            <w:tcBorders>
              <w:top w:val="nil"/>
              <w:left w:val="single" w:sz="4" w:space="0" w:color="auto"/>
              <w:bottom w:val="nil"/>
              <w:right w:val="single" w:sz="4" w:space="0" w:color="auto"/>
            </w:tcBorders>
            <w:vAlign w:val="center"/>
          </w:tcPr>
          <w:p w14:paraId="03BC48FD" w14:textId="77777777" w:rsidR="006271C8" w:rsidRPr="00923763" w:rsidRDefault="006271C8" w:rsidP="00C153D6">
            <w:pPr>
              <w:overflowPunct w:val="0"/>
              <w:ind w:rightChars="1" w:right="2"/>
              <w:jc w:val="right"/>
              <w:rPr>
                <w:rFonts w:ascii="標楷體" w:eastAsia="標楷體" w:hAnsi="標楷體" w:cs="Times New Roman"/>
                <w:sz w:val="20"/>
                <w:szCs w:val="20"/>
              </w:rPr>
            </w:pPr>
            <w:r w:rsidRPr="00923763">
              <w:rPr>
                <w:rFonts w:ascii="標楷體" w:eastAsia="標楷體" w:hAnsi="標楷體" w:hint="eastAsia"/>
                <w:sz w:val="20"/>
                <w:szCs w:val="20"/>
              </w:rPr>
              <w:t>5,716</w:t>
            </w:r>
          </w:p>
        </w:tc>
        <w:tc>
          <w:tcPr>
            <w:tcW w:w="1701" w:type="dxa"/>
            <w:tcBorders>
              <w:left w:val="single" w:sz="4" w:space="0" w:color="auto"/>
              <w:right w:val="nil"/>
            </w:tcBorders>
            <w:tcMar>
              <w:top w:w="0" w:type="dxa"/>
              <w:left w:w="28" w:type="dxa"/>
              <w:bottom w:w="0" w:type="dxa"/>
              <w:right w:w="28" w:type="dxa"/>
            </w:tcMar>
            <w:vAlign w:val="center"/>
          </w:tcPr>
          <w:p w14:paraId="6948C2D6" w14:textId="77777777" w:rsidR="006271C8" w:rsidRPr="00CB0ABB" w:rsidRDefault="006271C8" w:rsidP="00C153D6">
            <w:pPr>
              <w:overflowPunct w:val="0"/>
              <w:ind w:rightChars="1" w:right="2"/>
              <w:jc w:val="right"/>
              <w:rPr>
                <w:rFonts w:ascii="標楷體" w:eastAsia="標楷體" w:hAnsi="標楷體" w:cs="Times New Roman"/>
                <w:sz w:val="20"/>
                <w:szCs w:val="20"/>
              </w:rPr>
            </w:pPr>
            <w:r w:rsidRPr="00CB0ABB">
              <w:rPr>
                <w:rFonts w:ascii="標楷體" w:eastAsia="標楷體" w:hAnsi="標楷體" w:cs="Times New Roman" w:hint="eastAsia"/>
                <w:sz w:val="20"/>
                <w:szCs w:val="20"/>
              </w:rPr>
              <w:t>－</w:t>
            </w:r>
          </w:p>
        </w:tc>
        <w:tc>
          <w:tcPr>
            <w:tcW w:w="1702" w:type="dxa"/>
            <w:tcBorders>
              <w:left w:val="single" w:sz="4" w:space="0" w:color="auto"/>
              <w:right w:val="single" w:sz="4" w:space="0" w:color="auto"/>
            </w:tcBorders>
            <w:vAlign w:val="center"/>
          </w:tcPr>
          <w:p w14:paraId="27677D09"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5,716</w:t>
            </w:r>
          </w:p>
        </w:tc>
      </w:tr>
      <w:tr w:rsidR="006271C8" w:rsidRPr="00563ED3" w14:paraId="651BB782" w14:textId="77777777" w:rsidTr="00C153D6">
        <w:trPr>
          <w:cantSplit/>
          <w:trHeight w:hRule="exact" w:val="312"/>
          <w:jc w:val="center"/>
        </w:trPr>
        <w:tc>
          <w:tcPr>
            <w:tcW w:w="3117" w:type="dxa"/>
            <w:gridSpan w:val="2"/>
            <w:tcBorders>
              <w:top w:val="nil"/>
              <w:left w:val="single" w:sz="4" w:space="0" w:color="auto"/>
              <w:bottom w:val="nil"/>
              <w:right w:val="single" w:sz="4" w:space="0" w:color="auto"/>
            </w:tcBorders>
            <w:tcMar>
              <w:top w:w="0" w:type="dxa"/>
              <w:left w:w="28" w:type="dxa"/>
              <w:bottom w:w="0" w:type="dxa"/>
              <w:right w:w="28" w:type="dxa"/>
            </w:tcMar>
            <w:vAlign w:val="center"/>
          </w:tcPr>
          <w:p w14:paraId="2344C7A4" w14:textId="77777777" w:rsidR="006271C8" w:rsidRPr="00563ED3" w:rsidRDefault="006271C8" w:rsidP="00C153D6">
            <w:pPr>
              <w:overflowPunct w:val="0"/>
              <w:snapToGrid w:val="0"/>
              <w:ind w:leftChars="200" w:left="480" w:right="57"/>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其他負債</w:t>
            </w:r>
          </w:p>
        </w:tc>
        <w:tc>
          <w:tcPr>
            <w:tcW w:w="1701" w:type="dxa"/>
            <w:tcBorders>
              <w:top w:val="nil"/>
              <w:left w:val="single" w:sz="4" w:space="0" w:color="auto"/>
              <w:bottom w:val="nil"/>
              <w:right w:val="single" w:sz="4" w:space="0" w:color="auto"/>
            </w:tcBorders>
            <w:tcMar>
              <w:top w:w="0" w:type="dxa"/>
              <w:left w:w="28" w:type="dxa"/>
              <w:bottom w:w="0" w:type="dxa"/>
              <w:right w:w="28" w:type="dxa"/>
            </w:tcMar>
            <w:vAlign w:val="center"/>
          </w:tcPr>
          <w:p w14:paraId="20ABAEFA" w14:textId="77777777" w:rsidR="006271C8" w:rsidRDefault="006271C8" w:rsidP="00C153D6">
            <w:pPr>
              <w:widowControl/>
              <w:jc w:val="right"/>
              <w:rPr>
                <w:rFonts w:ascii="標楷體" w:eastAsia="標楷體" w:hAnsi="標楷體"/>
                <w:sz w:val="20"/>
                <w:szCs w:val="20"/>
              </w:rPr>
            </w:pPr>
            <w:r>
              <w:rPr>
                <w:rFonts w:ascii="標楷體" w:eastAsia="標楷體" w:hAnsi="標楷體" w:hint="eastAsia"/>
                <w:sz w:val="20"/>
                <w:szCs w:val="20"/>
              </w:rPr>
              <w:t>96,407</w:t>
            </w:r>
          </w:p>
          <w:p w14:paraId="756482D6" w14:textId="77777777" w:rsidR="006271C8" w:rsidRPr="00CB0ABB" w:rsidRDefault="006271C8" w:rsidP="00C153D6">
            <w:pPr>
              <w:overflowPunct w:val="0"/>
              <w:ind w:rightChars="1" w:right="2"/>
              <w:jc w:val="right"/>
              <w:rPr>
                <w:rFonts w:ascii="標楷體" w:eastAsia="標楷體" w:hAnsi="標楷體" w:cs="Times New Roman"/>
                <w:sz w:val="20"/>
                <w:szCs w:val="20"/>
              </w:rPr>
            </w:pPr>
          </w:p>
        </w:tc>
        <w:tc>
          <w:tcPr>
            <w:tcW w:w="1702" w:type="dxa"/>
            <w:tcBorders>
              <w:top w:val="nil"/>
              <w:left w:val="single" w:sz="4" w:space="0" w:color="auto"/>
              <w:bottom w:val="nil"/>
              <w:right w:val="single" w:sz="4" w:space="0" w:color="auto"/>
            </w:tcBorders>
            <w:vAlign w:val="center"/>
          </w:tcPr>
          <w:p w14:paraId="2BFC39AA" w14:textId="77777777" w:rsidR="006271C8" w:rsidRPr="00923763" w:rsidRDefault="006271C8" w:rsidP="00C153D6">
            <w:pPr>
              <w:overflowPunct w:val="0"/>
              <w:ind w:rightChars="1" w:right="2"/>
              <w:jc w:val="right"/>
              <w:rPr>
                <w:rFonts w:ascii="標楷體" w:eastAsia="標楷體" w:hAnsi="標楷體" w:cs="Times New Roman"/>
                <w:sz w:val="20"/>
                <w:szCs w:val="20"/>
              </w:rPr>
            </w:pPr>
            <w:r w:rsidRPr="00923763">
              <w:rPr>
                <w:rFonts w:ascii="標楷體" w:eastAsia="標楷體" w:hAnsi="標楷體" w:hint="eastAsia"/>
                <w:sz w:val="20"/>
                <w:szCs w:val="20"/>
              </w:rPr>
              <w:t>19,194</w:t>
            </w:r>
          </w:p>
        </w:tc>
        <w:tc>
          <w:tcPr>
            <w:tcW w:w="1701" w:type="dxa"/>
            <w:tcBorders>
              <w:left w:val="single" w:sz="4" w:space="0" w:color="auto"/>
              <w:right w:val="nil"/>
            </w:tcBorders>
            <w:tcMar>
              <w:top w:w="0" w:type="dxa"/>
              <w:left w:w="28" w:type="dxa"/>
              <w:bottom w:w="0" w:type="dxa"/>
              <w:right w:w="28" w:type="dxa"/>
            </w:tcMar>
            <w:vAlign w:val="center"/>
          </w:tcPr>
          <w:p w14:paraId="063CF438" w14:textId="77777777" w:rsidR="006271C8" w:rsidRPr="00CB0ABB" w:rsidRDefault="006271C8" w:rsidP="00C153D6">
            <w:pPr>
              <w:widowControl/>
              <w:jc w:val="right"/>
              <w:rPr>
                <w:rFonts w:ascii="標楷體" w:eastAsia="標楷體" w:hAnsi="標楷體"/>
                <w:sz w:val="20"/>
                <w:szCs w:val="20"/>
              </w:rPr>
            </w:pPr>
            <w:r w:rsidRPr="00CB0ABB">
              <w:rPr>
                <w:rFonts w:ascii="標楷體" w:eastAsia="標楷體" w:hAnsi="標楷體" w:hint="eastAsia"/>
                <w:sz w:val="20"/>
                <w:szCs w:val="20"/>
              </w:rPr>
              <w:t xml:space="preserve">- </w:t>
            </w:r>
            <w:r>
              <w:rPr>
                <w:rFonts w:ascii="標楷體" w:eastAsia="標楷體" w:hAnsi="標楷體" w:hint="eastAsia"/>
                <w:sz w:val="20"/>
                <w:szCs w:val="20"/>
              </w:rPr>
              <w:t>84</w:t>
            </w:r>
            <w:r w:rsidRPr="00CB0ABB">
              <w:rPr>
                <w:rFonts w:ascii="標楷體" w:eastAsia="標楷體" w:hAnsi="標楷體" w:hint="eastAsia"/>
                <w:sz w:val="20"/>
                <w:szCs w:val="20"/>
              </w:rPr>
              <w:t>,</w:t>
            </w:r>
            <w:r>
              <w:rPr>
                <w:rFonts w:ascii="標楷體" w:eastAsia="標楷體" w:hAnsi="標楷體" w:hint="eastAsia"/>
                <w:sz w:val="20"/>
                <w:szCs w:val="20"/>
              </w:rPr>
              <w:t>792</w:t>
            </w:r>
          </w:p>
          <w:p w14:paraId="6B71CA6E" w14:textId="77777777" w:rsidR="006271C8" w:rsidRPr="00CB0ABB" w:rsidRDefault="006271C8" w:rsidP="00C153D6">
            <w:pPr>
              <w:overflowPunct w:val="0"/>
              <w:ind w:rightChars="1" w:right="2"/>
              <w:jc w:val="right"/>
              <w:rPr>
                <w:rFonts w:ascii="標楷體" w:eastAsia="標楷體" w:hAnsi="標楷體" w:cs="Times New Roman"/>
                <w:sz w:val="20"/>
                <w:szCs w:val="20"/>
              </w:rPr>
            </w:pPr>
          </w:p>
        </w:tc>
        <w:tc>
          <w:tcPr>
            <w:tcW w:w="1702" w:type="dxa"/>
            <w:tcBorders>
              <w:left w:val="single" w:sz="4" w:space="0" w:color="auto"/>
              <w:right w:val="single" w:sz="4" w:space="0" w:color="auto"/>
            </w:tcBorders>
            <w:vAlign w:val="center"/>
          </w:tcPr>
          <w:p w14:paraId="076FBFBF" w14:textId="77777777" w:rsidR="006271C8" w:rsidRPr="00CB0ABB" w:rsidRDefault="006271C8" w:rsidP="00C153D6">
            <w:pPr>
              <w:overflowPunct w:val="0"/>
              <w:ind w:rightChars="1" w:right="2"/>
              <w:jc w:val="right"/>
              <w:rPr>
                <w:rFonts w:ascii="標楷體" w:eastAsia="標楷體" w:hAnsi="標楷體" w:cs="Times New Roman"/>
                <w:sz w:val="20"/>
                <w:szCs w:val="20"/>
              </w:rPr>
            </w:pPr>
            <w:r>
              <w:rPr>
                <w:rFonts w:ascii="標楷體" w:eastAsia="標楷體" w:hAnsi="標楷體" w:hint="eastAsia"/>
                <w:sz w:val="20"/>
                <w:szCs w:val="20"/>
              </w:rPr>
              <w:t>30,809</w:t>
            </w:r>
          </w:p>
        </w:tc>
      </w:tr>
      <w:tr w:rsidR="006271C8" w:rsidRPr="00563ED3" w14:paraId="091A5AF1" w14:textId="77777777" w:rsidTr="00C153D6">
        <w:trPr>
          <w:cantSplit/>
          <w:trHeight w:hRule="exact" w:val="369"/>
          <w:jc w:val="center"/>
        </w:trPr>
        <w:tc>
          <w:tcPr>
            <w:tcW w:w="3117" w:type="dxa"/>
            <w:gridSpan w:val="2"/>
            <w:tcBorders>
              <w:top w:val="nil"/>
              <w:left w:val="single" w:sz="4" w:space="0" w:color="auto"/>
              <w:right w:val="single" w:sz="4" w:space="0" w:color="auto"/>
            </w:tcBorders>
            <w:tcMar>
              <w:top w:w="0" w:type="dxa"/>
              <w:left w:w="28" w:type="dxa"/>
              <w:bottom w:w="0" w:type="dxa"/>
              <w:right w:w="28" w:type="dxa"/>
            </w:tcMar>
            <w:vAlign w:val="center"/>
          </w:tcPr>
          <w:p w14:paraId="735BEE1C" w14:textId="77777777" w:rsidR="006271C8" w:rsidRPr="00563ED3" w:rsidRDefault="006271C8" w:rsidP="00C153D6">
            <w:pPr>
              <w:overflowPunct w:val="0"/>
              <w:ind w:left="57" w:right="57"/>
              <w:jc w:val="distribute"/>
              <w:rPr>
                <w:rFonts w:ascii="標楷體" w:eastAsia="標楷體" w:hAnsi="標楷體" w:cs="Times New Roman"/>
                <w:b/>
                <w:bCs/>
                <w:sz w:val="20"/>
                <w:szCs w:val="20"/>
              </w:rPr>
            </w:pPr>
            <w:r w:rsidRPr="00563ED3">
              <w:rPr>
                <w:rFonts w:ascii="標楷體" w:eastAsia="標楷體" w:hAnsi="標楷體" w:cs="Times New Roman" w:hint="eastAsia"/>
                <w:b/>
                <w:bCs/>
                <w:sz w:val="20"/>
                <w:szCs w:val="20"/>
              </w:rPr>
              <w:t>原</w:t>
            </w:r>
            <w:r w:rsidRPr="00563ED3">
              <w:rPr>
                <w:rFonts w:ascii="標楷體" w:eastAsia="標楷體" w:hAnsi="標楷體" w:cs="Times New Roman"/>
                <w:b/>
                <w:bCs/>
                <w:sz w:val="20"/>
                <w:szCs w:val="20"/>
              </w:rPr>
              <w:t>列</w:t>
            </w:r>
            <w:r w:rsidRPr="00563ED3">
              <w:rPr>
                <w:rFonts w:ascii="標楷體" w:eastAsia="標楷體" w:hAnsi="標楷體" w:cs="Times New Roman" w:hint="eastAsia"/>
                <w:b/>
                <w:bCs/>
                <w:sz w:val="20"/>
                <w:szCs w:val="20"/>
              </w:rPr>
              <w:t>負</w:t>
            </w:r>
            <w:r w:rsidRPr="00563ED3">
              <w:rPr>
                <w:rFonts w:ascii="標楷體" w:eastAsia="標楷體" w:hAnsi="標楷體" w:cs="Times New Roman"/>
                <w:b/>
                <w:bCs/>
                <w:sz w:val="20"/>
                <w:szCs w:val="20"/>
              </w:rPr>
              <w:t>債</w:t>
            </w:r>
            <w:r w:rsidRPr="00563ED3">
              <w:rPr>
                <w:rFonts w:ascii="標楷體" w:eastAsia="標楷體" w:hAnsi="標楷體" w:cs="Times New Roman" w:hint="eastAsia"/>
                <w:b/>
                <w:bCs/>
                <w:sz w:val="20"/>
                <w:szCs w:val="20"/>
              </w:rPr>
              <w:t>總</w:t>
            </w:r>
            <w:r w:rsidRPr="00563ED3">
              <w:rPr>
                <w:rFonts w:ascii="標楷體" w:eastAsia="標楷體" w:hAnsi="標楷體" w:cs="Times New Roman"/>
                <w:b/>
                <w:bCs/>
                <w:sz w:val="20"/>
                <w:szCs w:val="20"/>
              </w:rPr>
              <w:t>額</w:t>
            </w:r>
          </w:p>
        </w:tc>
        <w:tc>
          <w:tcPr>
            <w:tcW w:w="1701" w:type="dxa"/>
            <w:tcBorders>
              <w:top w:val="nil"/>
              <w:left w:val="single" w:sz="4" w:space="0" w:color="auto"/>
              <w:right w:val="single" w:sz="4" w:space="0" w:color="auto"/>
            </w:tcBorders>
            <w:tcMar>
              <w:top w:w="0" w:type="dxa"/>
              <w:left w:w="28" w:type="dxa"/>
              <w:bottom w:w="0" w:type="dxa"/>
              <w:right w:w="28" w:type="dxa"/>
            </w:tcMar>
            <w:vAlign w:val="center"/>
          </w:tcPr>
          <w:p w14:paraId="28CA99FD" w14:textId="77777777" w:rsidR="006271C8" w:rsidRPr="00CB0ABB" w:rsidRDefault="006271C8" w:rsidP="00C153D6">
            <w:pPr>
              <w:widowControl/>
              <w:jc w:val="right"/>
              <w:rPr>
                <w:rFonts w:ascii="標楷體" w:eastAsia="標楷體" w:hAnsi="標楷體"/>
                <w:b/>
                <w:bCs/>
                <w:sz w:val="20"/>
                <w:szCs w:val="20"/>
              </w:rPr>
            </w:pPr>
            <w:r w:rsidRPr="00CB0ABB">
              <w:rPr>
                <w:rFonts w:ascii="標楷體" w:eastAsia="標楷體" w:hAnsi="標楷體" w:hint="eastAsia"/>
                <w:b/>
                <w:bCs/>
                <w:sz w:val="20"/>
                <w:szCs w:val="20"/>
              </w:rPr>
              <w:t>22</w:t>
            </w:r>
            <w:r>
              <w:rPr>
                <w:rFonts w:ascii="標楷體" w:eastAsia="標楷體" w:hAnsi="標楷體" w:hint="eastAsia"/>
                <w:b/>
                <w:bCs/>
                <w:sz w:val="20"/>
                <w:szCs w:val="20"/>
              </w:rPr>
              <w:t>0</w:t>
            </w:r>
            <w:r w:rsidRPr="00CB0ABB">
              <w:rPr>
                <w:rFonts w:ascii="標楷體" w:eastAsia="標楷體" w:hAnsi="標楷體" w:hint="eastAsia"/>
                <w:b/>
                <w:bCs/>
                <w:sz w:val="20"/>
                <w:szCs w:val="20"/>
              </w:rPr>
              <w:t>,</w:t>
            </w:r>
            <w:r>
              <w:rPr>
                <w:rFonts w:ascii="標楷體" w:eastAsia="標楷體" w:hAnsi="標楷體" w:hint="eastAsia"/>
                <w:b/>
                <w:bCs/>
                <w:sz w:val="20"/>
                <w:szCs w:val="20"/>
              </w:rPr>
              <w:t>63</w:t>
            </w:r>
            <w:r w:rsidRPr="00CB0ABB">
              <w:rPr>
                <w:rFonts w:ascii="標楷體" w:eastAsia="標楷體" w:hAnsi="標楷體" w:hint="eastAsia"/>
                <w:b/>
                <w:bCs/>
                <w:sz w:val="20"/>
                <w:szCs w:val="20"/>
              </w:rPr>
              <w:t>8</w:t>
            </w:r>
          </w:p>
          <w:p w14:paraId="7F825573"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p>
        </w:tc>
        <w:tc>
          <w:tcPr>
            <w:tcW w:w="1702" w:type="dxa"/>
            <w:tcBorders>
              <w:top w:val="nil"/>
              <w:left w:val="single" w:sz="4" w:space="0" w:color="auto"/>
              <w:right w:val="single" w:sz="4" w:space="0" w:color="auto"/>
            </w:tcBorders>
            <w:vAlign w:val="center"/>
          </w:tcPr>
          <w:p w14:paraId="4615151D" w14:textId="77777777" w:rsidR="006271C8" w:rsidRPr="00CB0ABB" w:rsidRDefault="006271C8" w:rsidP="00C153D6">
            <w:pPr>
              <w:widowControl/>
              <w:jc w:val="right"/>
              <w:rPr>
                <w:rFonts w:ascii="標楷體" w:eastAsia="標楷體" w:hAnsi="標楷體" w:cs="Times New Roman"/>
                <w:b/>
                <w:bCs/>
                <w:sz w:val="20"/>
                <w:szCs w:val="20"/>
              </w:rPr>
            </w:pPr>
            <w:r>
              <w:rPr>
                <w:rFonts w:ascii="標楷體" w:eastAsia="標楷體" w:hAnsi="標楷體" w:hint="eastAsia"/>
                <w:b/>
                <w:bCs/>
                <w:sz w:val="20"/>
                <w:szCs w:val="20"/>
              </w:rPr>
              <w:t>149,847</w:t>
            </w:r>
          </w:p>
        </w:tc>
        <w:tc>
          <w:tcPr>
            <w:tcW w:w="1701" w:type="dxa"/>
            <w:tcBorders>
              <w:left w:val="single" w:sz="4" w:space="0" w:color="auto"/>
              <w:right w:val="nil"/>
            </w:tcBorders>
            <w:tcMar>
              <w:top w:w="0" w:type="dxa"/>
              <w:left w:w="28" w:type="dxa"/>
              <w:bottom w:w="0" w:type="dxa"/>
              <w:right w:w="28" w:type="dxa"/>
            </w:tcMar>
            <w:vAlign w:val="center"/>
          </w:tcPr>
          <w:p w14:paraId="31D7C896" w14:textId="77777777" w:rsidR="006271C8" w:rsidRPr="00CB0ABB" w:rsidRDefault="006271C8" w:rsidP="00C153D6">
            <w:pPr>
              <w:widowControl/>
              <w:jc w:val="right"/>
              <w:rPr>
                <w:rFonts w:ascii="標楷體" w:eastAsia="標楷體" w:hAnsi="標楷體"/>
                <w:b/>
                <w:bCs/>
                <w:sz w:val="20"/>
                <w:szCs w:val="20"/>
              </w:rPr>
            </w:pPr>
            <w:r w:rsidRPr="00CB0ABB">
              <w:rPr>
                <w:rFonts w:ascii="標楷體" w:eastAsia="標楷體" w:hAnsi="標楷體" w:hint="eastAsia"/>
                <w:b/>
                <w:bCs/>
                <w:sz w:val="20"/>
                <w:szCs w:val="20"/>
              </w:rPr>
              <w:t xml:space="preserve">- </w:t>
            </w:r>
            <w:r>
              <w:rPr>
                <w:rFonts w:ascii="標楷體" w:eastAsia="標楷體" w:hAnsi="標楷體" w:hint="eastAsia"/>
                <w:b/>
                <w:bCs/>
                <w:sz w:val="20"/>
                <w:szCs w:val="20"/>
              </w:rPr>
              <w:t>85</w:t>
            </w:r>
            <w:r w:rsidRPr="00CB0ABB">
              <w:rPr>
                <w:rFonts w:ascii="標楷體" w:eastAsia="標楷體" w:hAnsi="標楷體" w:hint="eastAsia"/>
                <w:b/>
                <w:bCs/>
                <w:sz w:val="20"/>
                <w:szCs w:val="20"/>
              </w:rPr>
              <w:t>,</w:t>
            </w:r>
            <w:r>
              <w:rPr>
                <w:rFonts w:ascii="標楷體" w:eastAsia="標楷體" w:hAnsi="標楷體" w:hint="eastAsia"/>
                <w:b/>
                <w:bCs/>
                <w:sz w:val="20"/>
                <w:szCs w:val="20"/>
              </w:rPr>
              <w:t>354</w:t>
            </w:r>
          </w:p>
          <w:p w14:paraId="3E36EE2C"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p>
        </w:tc>
        <w:tc>
          <w:tcPr>
            <w:tcW w:w="1702" w:type="dxa"/>
            <w:tcBorders>
              <w:left w:val="single" w:sz="4" w:space="0" w:color="auto"/>
              <w:right w:val="single" w:sz="4" w:space="0" w:color="auto"/>
            </w:tcBorders>
            <w:vAlign w:val="center"/>
          </w:tcPr>
          <w:p w14:paraId="5C5BD2FE" w14:textId="77777777" w:rsidR="006271C8" w:rsidRDefault="006271C8" w:rsidP="00C153D6">
            <w:pPr>
              <w:widowControl/>
              <w:jc w:val="right"/>
              <w:rPr>
                <w:rFonts w:ascii="標楷體" w:eastAsia="標楷體" w:hAnsi="標楷體"/>
                <w:b/>
                <w:bCs/>
                <w:sz w:val="20"/>
                <w:szCs w:val="20"/>
              </w:rPr>
            </w:pPr>
            <w:r>
              <w:rPr>
                <w:rFonts w:ascii="標楷體" w:eastAsia="標楷體" w:hAnsi="標楷體" w:hint="eastAsia"/>
                <w:b/>
                <w:bCs/>
                <w:sz w:val="20"/>
                <w:szCs w:val="20"/>
              </w:rPr>
              <w:t>285,130</w:t>
            </w:r>
          </w:p>
          <w:p w14:paraId="49BA3F47"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p>
        </w:tc>
      </w:tr>
      <w:tr w:rsidR="006271C8" w:rsidRPr="00563ED3" w14:paraId="3FEB0C54" w14:textId="77777777" w:rsidTr="00C153D6">
        <w:trPr>
          <w:cantSplit/>
          <w:trHeight w:hRule="exact" w:val="369"/>
          <w:jc w:val="center"/>
        </w:trPr>
        <w:tc>
          <w:tcPr>
            <w:tcW w:w="3117" w:type="dxa"/>
            <w:gridSpan w:val="2"/>
            <w:tcBorders>
              <w:top w:val="nil"/>
              <w:left w:val="single" w:sz="4" w:space="0" w:color="auto"/>
              <w:right w:val="single" w:sz="4" w:space="0" w:color="auto"/>
            </w:tcBorders>
            <w:tcMar>
              <w:top w:w="0" w:type="dxa"/>
              <w:left w:w="28" w:type="dxa"/>
              <w:bottom w:w="0" w:type="dxa"/>
              <w:right w:w="28" w:type="dxa"/>
            </w:tcMar>
            <w:vAlign w:val="center"/>
          </w:tcPr>
          <w:p w14:paraId="531F825A" w14:textId="77777777" w:rsidR="006271C8" w:rsidRPr="00B45A26" w:rsidRDefault="006271C8" w:rsidP="00C153D6">
            <w:pPr>
              <w:overflowPunct w:val="0"/>
              <w:ind w:left="57" w:right="57"/>
              <w:jc w:val="distribute"/>
              <w:rPr>
                <w:rFonts w:ascii="標楷體" w:eastAsia="標楷體" w:hAnsi="標楷體" w:cs="Times New Roman"/>
                <w:b/>
                <w:bCs/>
                <w:sz w:val="20"/>
                <w:szCs w:val="20"/>
              </w:rPr>
            </w:pPr>
            <w:r w:rsidRPr="00B45A26">
              <w:rPr>
                <w:rFonts w:ascii="標楷體" w:eastAsia="標楷體" w:hAnsi="標楷體" w:cs="Times New Roman" w:hint="eastAsia"/>
                <w:b/>
                <w:bCs/>
                <w:sz w:val="20"/>
                <w:szCs w:val="20"/>
              </w:rPr>
              <w:t>本</w:t>
            </w:r>
            <w:r w:rsidRPr="00B45A26">
              <w:rPr>
                <w:rFonts w:ascii="標楷體" w:eastAsia="標楷體" w:hAnsi="標楷體" w:cs="Times New Roman"/>
                <w:b/>
                <w:bCs/>
                <w:sz w:val="20"/>
                <w:szCs w:val="20"/>
              </w:rPr>
              <w:t>處</w:t>
            </w:r>
            <w:r w:rsidRPr="00B45A26">
              <w:rPr>
                <w:rFonts w:ascii="標楷體" w:eastAsia="標楷體" w:hAnsi="標楷體" w:cs="Times New Roman"/>
                <w:b/>
                <w:sz w:val="20"/>
                <w:szCs w:val="20"/>
              </w:rPr>
              <w:t>審核</w:t>
            </w:r>
            <w:r w:rsidRPr="00B45A26">
              <w:rPr>
                <w:rFonts w:ascii="標楷體" w:eastAsia="標楷體" w:hAnsi="標楷體" w:cs="Times New Roman"/>
                <w:b/>
                <w:bCs/>
                <w:sz w:val="20"/>
                <w:szCs w:val="20"/>
              </w:rPr>
              <w:t>修正決算應調整數</w:t>
            </w:r>
          </w:p>
        </w:tc>
        <w:tc>
          <w:tcPr>
            <w:tcW w:w="1701" w:type="dxa"/>
            <w:tcBorders>
              <w:top w:val="nil"/>
              <w:left w:val="single" w:sz="4" w:space="0" w:color="auto"/>
              <w:right w:val="single" w:sz="4" w:space="0" w:color="auto"/>
            </w:tcBorders>
            <w:tcMar>
              <w:top w:w="0" w:type="dxa"/>
              <w:left w:w="28" w:type="dxa"/>
              <w:bottom w:w="0" w:type="dxa"/>
              <w:right w:w="28" w:type="dxa"/>
            </w:tcMar>
            <w:vAlign w:val="center"/>
          </w:tcPr>
          <w:p w14:paraId="7AD89660" w14:textId="77777777" w:rsidR="006271C8" w:rsidRPr="0093089F" w:rsidRDefault="006271C8" w:rsidP="00C153D6">
            <w:pPr>
              <w:wordWrap w:val="0"/>
              <w:overflowPunct w:val="0"/>
              <w:ind w:rightChars="1" w:right="2"/>
              <w:jc w:val="right"/>
              <w:rPr>
                <w:rFonts w:ascii="標楷體" w:eastAsia="標楷體" w:hAnsi="標楷體" w:cs="Times New Roman"/>
                <w:b/>
                <w:bCs/>
                <w:sz w:val="20"/>
                <w:szCs w:val="20"/>
              </w:rPr>
            </w:pPr>
            <w:r w:rsidRPr="0093089F">
              <w:rPr>
                <w:rFonts w:ascii="標楷體" w:eastAsia="標楷體" w:hAnsi="標楷體" w:cs="Times New Roman" w:hint="eastAsia"/>
                <w:b/>
                <w:bCs/>
                <w:sz w:val="20"/>
                <w:szCs w:val="20"/>
              </w:rPr>
              <w:t>6</w:t>
            </w:r>
          </w:p>
        </w:tc>
        <w:tc>
          <w:tcPr>
            <w:tcW w:w="1702" w:type="dxa"/>
            <w:tcBorders>
              <w:top w:val="nil"/>
              <w:left w:val="single" w:sz="4" w:space="0" w:color="auto"/>
              <w:right w:val="single" w:sz="4" w:space="0" w:color="auto"/>
            </w:tcBorders>
            <w:vAlign w:val="center"/>
          </w:tcPr>
          <w:p w14:paraId="620DDF5A" w14:textId="77777777" w:rsidR="006271C8" w:rsidRPr="0093089F" w:rsidRDefault="006271C8" w:rsidP="00C153D6">
            <w:pPr>
              <w:overflowPunct w:val="0"/>
              <w:ind w:rightChars="1" w:right="2"/>
              <w:jc w:val="right"/>
              <w:rPr>
                <w:rFonts w:ascii="標楷體" w:eastAsia="標楷體" w:hAnsi="標楷體" w:cs="Times New Roman"/>
                <w:b/>
                <w:bCs/>
                <w:sz w:val="20"/>
                <w:szCs w:val="20"/>
              </w:rPr>
            </w:pPr>
            <w:r w:rsidRPr="0093089F">
              <w:rPr>
                <w:rFonts w:ascii="標楷體" w:eastAsia="標楷體" w:hAnsi="標楷體" w:cs="Times New Roman" w:hint="eastAsia"/>
                <w:b/>
                <w:bCs/>
                <w:sz w:val="20"/>
                <w:szCs w:val="20"/>
              </w:rPr>
              <w:t xml:space="preserve">164 </w:t>
            </w:r>
          </w:p>
        </w:tc>
        <w:tc>
          <w:tcPr>
            <w:tcW w:w="1701" w:type="dxa"/>
            <w:tcBorders>
              <w:left w:val="single" w:sz="4" w:space="0" w:color="auto"/>
              <w:right w:val="nil"/>
            </w:tcBorders>
            <w:tcMar>
              <w:top w:w="0" w:type="dxa"/>
              <w:left w:w="28" w:type="dxa"/>
              <w:bottom w:w="0" w:type="dxa"/>
              <w:right w:w="28" w:type="dxa"/>
            </w:tcMar>
            <w:vAlign w:val="center"/>
          </w:tcPr>
          <w:p w14:paraId="493E70E9" w14:textId="77777777" w:rsidR="006271C8" w:rsidRPr="000E53FB" w:rsidRDefault="006271C8" w:rsidP="00C153D6">
            <w:pPr>
              <w:overflowPunct w:val="0"/>
              <w:ind w:rightChars="1" w:right="2"/>
              <w:jc w:val="right"/>
              <w:rPr>
                <w:rFonts w:ascii="標楷體" w:eastAsia="標楷體" w:hAnsi="標楷體" w:cs="Times New Roman"/>
                <w:b/>
                <w:bCs/>
                <w:sz w:val="20"/>
                <w:szCs w:val="20"/>
              </w:rPr>
            </w:pPr>
            <w:r w:rsidRPr="000E53FB">
              <w:rPr>
                <w:rFonts w:ascii="標楷體" w:eastAsia="標楷體" w:hAnsi="標楷體" w:cs="Times New Roman" w:hint="eastAsia"/>
                <w:b/>
                <w:bCs/>
                <w:sz w:val="20"/>
                <w:szCs w:val="20"/>
              </w:rPr>
              <w:t>－</w:t>
            </w:r>
          </w:p>
        </w:tc>
        <w:tc>
          <w:tcPr>
            <w:tcW w:w="1702" w:type="dxa"/>
            <w:tcBorders>
              <w:left w:val="single" w:sz="4" w:space="0" w:color="auto"/>
              <w:right w:val="single" w:sz="4" w:space="0" w:color="auto"/>
            </w:tcBorders>
            <w:vAlign w:val="center"/>
          </w:tcPr>
          <w:p w14:paraId="7B7E8617" w14:textId="77777777" w:rsidR="006271C8" w:rsidRPr="00267F80" w:rsidRDefault="006271C8" w:rsidP="00C153D6">
            <w:pPr>
              <w:overflowPunct w:val="0"/>
              <w:ind w:rightChars="1" w:right="2"/>
              <w:jc w:val="right"/>
              <w:rPr>
                <w:rFonts w:ascii="標楷體" w:eastAsia="標楷體" w:hAnsi="標楷體" w:cs="Times New Roman"/>
                <w:b/>
                <w:bCs/>
                <w:sz w:val="20"/>
                <w:szCs w:val="20"/>
              </w:rPr>
            </w:pPr>
            <w:r>
              <w:rPr>
                <w:rFonts w:ascii="標楷體" w:eastAsia="標楷體" w:hAnsi="標楷體" w:cs="Times New Roman" w:hint="eastAsia"/>
                <w:b/>
                <w:bCs/>
                <w:sz w:val="20"/>
                <w:szCs w:val="20"/>
              </w:rPr>
              <w:t>170</w:t>
            </w:r>
            <w:r w:rsidRPr="00267F80">
              <w:rPr>
                <w:rFonts w:ascii="標楷體" w:eastAsia="標楷體" w:hAnsi="標楷體" w:cs="Times New Roman" w:hint="eastAsia"/>
                <w:b/>
                <w:bCs/>
                <w:sz w:val="20"/>
                <w:szCs w:val="20"/>
              </w:rPr>
              <w:t xml:space="preserve"> </w:t>
            </w:r>
          </w:p>
        </w:tc>
      </w:tr>
      <w:tr w:rsidR="006271C8" w:rsidRPr="00563ED3" w14:paraId="4B0BFF6A" w14:textId="77777777" w:rsidTr="00C153D6">
        <w:trPr>
          <w:cantSplit/>
          <w:trHeight w:hRule="exact" w:val="369"/>
          <w:jc w:val="center"/>
        </w:trPr>
        <w:tc>
          <w:tcPr>
            <w:tcW w:w="3117" w:type="dxa"/>
            <w:gridSpan w:val="2"/>
            <w:tcBorders>
              <w:top w:val="nil"/>
              <w:left w:val="single" w:sz="4" w:space="0" w:color="auto"/>
              <w:right w:val="single" w:sz="4" w:space="0" w:color="auto"/>
            </w:tcBorders>
            <w:tcMar>
              <w:top w:w="0" w:type="dxa"/>
              <w:left w:w="28" w:type="dxa"/>
              <w:bottom w:w="0" w:type="dxa"/>
              <w:right w:w="28" w:type="dxa"/>
            </w:tcMar>
            <w:vAlign w:val="center"/>
          </w:tcPr>
          <w:p w14:paraId="3744C29D" w14:textId="77777777" w:rsidR="006271C8" w:rsidRPr="00B45A26" w:rsidRDefault="006271C8" w:rsidP="00C153D6">
            <w:pPr>
              <w:overflowPunct w:val="0"/>
              <w:ind w:left="57" w:right="57"/>
              <w:jc w:val="distribute"/>
              <w:rPr>
                <w:rFonts w:ascii="標楷體" w:eastAsia="標楷體" w:hAnsi="標楷體" w:cs="Times New Roman"/>
                <w:b/>
                <w:bCs/>
                <w:sz w:val="20"/>
                <w:szCs w:val="20"/>
              </w:rPr>
            </w:pPr>
            <w:r w:rsidRPr="00B45A26">
              <w:rPr>
                <w:rFonts w:ascii="標楷體" w:eastAsia="標楷體" w:hAnsi="標楷體" w:cs="Times New Roman" w:hint="eastAsia"/>
                <w:b/>
                <w:sz w:val="20"/>
                <w:szCs w:val="20"/>
              </w:rPr>
              <w:t>調</w:t>
            </w:r>
            <w:r w:rsidRPr="00B45A26">
              <w:rPr>
                <w:rFonts w:ascii="標楷體" w:eastAsia="標楷體" w:hAnsi="標楷體" w:cs="Times New Roman"/>
                <w:b/>
                <w:sz w:val="20"/>
                <w:szCs w:val="20"/>
              </w:rPr>
              <w:t>整後</w:t>
            </w:r>
            <w:r w:rsidRPr="00B45A26">
              <w:rPr>
                <w:rFonts w:ascii="標楷體" w:eastAsia="標楷體" w:hAnsi="標楷體" w:cs="Times New Roman" w:hint="eastAsia"/>
                <w:b/>
                <w:bCs/>
                <w:sz w:val="20"/>
                <w:szCs w:val="20"/>
              </w:rPr>
              <w:t>負</w:t>
            </w:r>
            <w:r w:rsidRPr="00B45A26">
              <w:rPr>
                <w:rFonts w:ascii="標楷體" w:eastAsia="標楷體" w:hAnsi="標楷體" w:cs="Times New Roman"/>
                <w:b/>
                <w:bCs/>
                <w:sz w:val="20"/>
                <w:szCs w:val="20"/>
              </w:rPr>
              <w:t>債</w:t>
            </w:r>
            <w:r w:rsidRPr="00B45A26">
              <w:rPr>
                <w:rFonts w:ascii="標楷體" w:eastAsia="標楷體" w:hAnsi="標楷體" w:cs="Times New Roman" w:hint="eastAsia"/>
                <w:b/>
                <w:bCs/>
                <w:sz w:val="20"/>
                <w:szCs w:val="20"/>
              </w:rPr>
              <w:t>總</w:t>
            </w:r>
            <w:r w:rsidRPr="00B45A26">
              <w:rPr>
                <w:rFonts w:ascii="標楷體" w:eastAsia="標楷體" w:hAnsi="標楷體" w:cs="Times New Roman"/>
                <w:b/>
                <w:bCs/>
                <w:sz w:val="20"/>
                <w:szCs w:val="20"/>
              </w:rPr>
              <w:t>額</w:t>
            </w:r>
          </w:p>
        </w:tc>
        <w:tc>
          <w:tcPr>
            <w:tcW w:w="1701" w:type="dxa"/>
            <w:tcBorders>
              <w:top w:val="nil"/>
              <w:left w:val="single" w:sz="4" w:space="0" w:color="auto"/>
              <w:right w:val="single" w:sz="4" w:space="0" w:color="auto"/>
            </w:tcBorders>
            <w:tcMar>
              <w:top w:w="0" w:type="dxa"/>
              <w:left w:w="28" w:type="dxa"/>
              <w:bottom w:w="0" w:type="dxa"/>
              <w:right w:w="28" w:type="dxa"/>
            </w:tcMar>
            <w:vAlign w:val="center"/>
          </w:tcPr>
          <w:p w14:paraId="63EAE18A" w14:textId="77777777" w:rsidR="006271C8" w:rsidRPr="0093089F" w:rsidRDefault="006271C8" w:rsidP="00C153D6">
            <w:pPr>
              <w:overflowPunct w:val="0"/>
              <w:ind w:rightChars="1" w:right="2"/>
              <w:jc w:val="right"/>
              <w:rPr>
                <w:rFonts w:ascii="標楷體" w:eastAsia="標楷體" w:hAnsi="標楷體" w:cs="Times New Roman"/>
                <w:b/>
                <w:bCs/>
                <w:sz w:val="20"/>
                <w:szCs w:val="20"/>
              </w:rPr>
            </w:pPr>
            <w:r w:rsidRPr="0093089F">
              <w:rPr>
                <w:rFonts w:ascii="標楷體" w:eastAsia="標楷體" w:hAnsi="標楷體" w:cs="Times New Roman"/>
                <w:b/>
                <w:bCs/>
                <w:sz w:val="20"/>
                <w:szCs w:val="20"/>
              </w:rPr>
              <w:t>2</w:t>
            </w:r>
            <w:r w:rsidRPr="0093089F">
              <w:rPr>
                <w:rFonts w:ascii="標楷體" w:eastAsia="標楷體" w:hAnsi="標楷體" w:cs="Times New Roman" w:hint="eastAsia"/>
                <w:b/>
                <w:bCs/>
                <w:sz w:val="20"/>
                <w:szCs w:val="20"/>
              </w:rPr>
              <w:t>20,644</w:t>
            </w:r>
          </w:p>
        </w:tc>
        <w:tc>
          <w:tcPr>
            <w:tcW w:w="1702" w:type="dxa"/>
            <w:tcBorders>
              <w:top w:val="nil"/>
              <w:left w:val="single" w:sz="4" w:space="0" w:color="auto"/>
              <w:right w:val="single" w:sz="4" w:space="0" w:color="auto"/>
            </w:tcBorders>
            <w:vAlign w:val="center"/>
          </w:tcPr>
          <w:p w14:paraId="44DB6989" w14:textId="77777777" w:rsidR="006271C8" w:rsidRPr="0093089F" w:rsidRDefault="006271C8" w:rsidP="00C153D6">
            <w:pPr>
              <w:overflowPunct w:val="0"/>
              <w:ind w:rightChars="1" w:right="2"/>
              <w:jc w:val="right"/>
              <w:rPr>
                <w:rFonts w:ascii="標楷體" w:eastAsia="標楷體" w:hAnsi="標楷體" w:cs="Times New Roman"/>
                <w:b/>
                <w:bCs/>
                <w:sz w:val="20"/>
                <w:szCs w:val="20"/>
              </w:rPr>
            </w:pPr>
            <w:r w:rsidRPr="0093089F">
              <w:rPr>
                <w:rFonts w:ascii="標楷體" w:eastAsia="標楷體" w:hAnsi="標楷體" w:cs="Times New Roman" w:hint="eastAsia"/>
                <w:b/>
                <w:bCs/>
                <w:sz w:val="20"/>
                <w:szCs w:val="20"/>
              </w:rPr>
              <w:t>150,011</w:t>
            </w:r>
          </w:p>
        </w:tc>
        <w:tc>
          <w:tcPr>
            <w:tcW w:w="1701" w:type="dxa"/>
            <w:tcBorders>
              <w:left w:val="single" w:sz="4" w:space="0" w:color="auto"/>
              <w:right w:val="nil"/>
            </w:tcBorders>
            <w:tcMar>
              <w:top w:w="0" w:type="dxa"/>
              <w:left w:w="28" w:type="dxa"/>
              <w:bottom w:w="0" w:type="dxa"/>
              <w:right w:w="28" w:type="dxa"/>
            </w:tcMar>
            <w:vAlign w:val="center"/>
          </w:tcPr>
          <w:p w14:paraId="306C9705" w14:textId="77777777" w:rsidR="006271C8" w:rsidRPr="00267F80" w:rsidRDefault="006271C8" w:rsidP="00C153D6">
            <w:pPr>
              <w:overflowPunct w:val="0"/>
              <w:ind w:rightChars="1" w:right="2"/>
              <w:jc w:val="right"/>
              <w:rPr>
                <w:rFonts w:ascii="標楷體" w:eastAsia="標楷體" w:hAnsi="標楷體" w:cs="Times New Roman"/>
                <w:b/>
                <w:bCs/>
                <w:sz w:val="20"/>
                <w:szCs w:val="20"/>
              </w:rPr>
            </w:pPr>
            <w:r w:rsidRPr="00267F80">
              <w:rPr>
                <w:rFonts w:ascii="標楷體" w:eastAsia="標楷體" w:hAnsi="標楷體" w:cs="Times New Roman" w:hint="eastAsia"/>
                <w:b/>
                <w:bCs/>
                <w:sz w:val="20"/>
                <w:szCs w:val="20"/>
              </w:rPr>
              <w:t>- 85,</w:t>
            </w:r>
            <w:r>
              <w:rPr>
                <w:rFonts w:ascii="標楷體" w:eastAsia="標楷體" w:hAnsi="標楷體" w:cs="Times New Roman" w:hint="eastAsia"/>
                <w:b/>
                <w:bCs/>
                <w:sz w:val="20"/>
                <w:szCs w:val="20"/>
              </w:rPr>
              <w:t>354</w:t>
            </w:r>
          </w:p>
        </w:tc>
        <w:tc>
          <w:tcPr>
            <w:tcW w:w="1702" w:type="dxa"/>
            <w:tcBorders>
              <w:left w:val="single" w:sz="4" w:space="0" w:color="auto"/>
              <w:right w:val="single" w:sz="4" w:space="0" w:color="auto"/>
            </w:tcBorders>
            <w:vAlign w:val="center"/>
          </w:tcPr>
          <w:p w14:paraId="50EA6405" w14:textId="77777777" w:rsidR="006271C8" w:rsidRPr="00267F80" w:rsidRDefault="006271C8" w:rsidP="00C153D6">
            <w:pPr>
              <w:overflowPunct w:val="0"/>
              <w:ind w:rightChars="1" w:right="2"/>
              <w:jc w:val="right"/>
              <w:rPr>
                <w:rFonts w:ascii="標楷體" w:eastAsia="標楷體" w:hAnsi="標楷體" w:cs="Times New Roman"/>
                <w:b/>
                <w:bCs/>
                <w:sz w:val="20"/>
                <w:szCs w:val="20"/>
              </w:rPr>
            </w:pPr>
            <w:r w:rsidRPr="00267F80">
              <w:rPr>
                <w:rFonts w:ascii="標楷體" w:eastAsia="標楷體" w:hAnsi="標楷體" w:cs="Times New Roman" w:hint="eastAsia"/>
                <w:b/>
                <w:bCs/>
                <w:sz w:val="20"/>
                <w:szCs w:val="20"/>
              </w:rPr>
              <w:t>285,</w:t>
            </w:r>
            <w:r>
              <w:rPr>
                <w:rFonts w:ascii="標楷體" w:eastAsia="標楷體" w:hAnsi="標楷體" w:cs="Times New Roman" w:hint="eastAsia"/>
                <w:b/>
                <w:bCs/>
                <w:sz w:val="20"/>
                <w:szCs w:val="20"/>
              </w:rPr>
              <w:t>301</w:t>
            </w:r>
          </w:p>
        </w:tc>
      </w:tr>
      <w:tr w:rsidR="006271C8" w:rsidRPr="00563ED3" w14:paraId="7B93A241" w14:textId="77777777" w:rsidTr="00C153D6">
        <w:trPr>
          <w:cantSplit/>
          <w:trHeight w:hRule="exact" w:val="369"/>
          <w:jc w:val="center"/>
        </w:trPr>
        <w:tc>
          <w:tcPr>
            <w:tcW w:w="3117" w:type="dxa"/>
            <w:gridSpan w:val="2"/>
            <w:tcBorders>
              <w:top w:val="nil"/>
              <w:left w:val="single" w:sz="4" w:space="0" w:color="auto"/>
              <w:right w:val="single" w:sz="4" w:space="0" w:color="auto"/>
            </w:tcBorders>
            <w:tcMar>
              <w:top w:w="0" w:type="dxa"/>
              <w:left w:w="28" w:type="dxa"/>
              <w:bottom w:w="0" w:type="dxa"/>
              <w:right w:w="28" w:type="dxa"/>
            </w:tcMar>
            <w:vAlign w:val="center"/>
          </w:tcPr>
          <w:p w14:paraId="2652590E" w14:textId="77777777" w:rsidR="006271C8" w:rsidRPr="00563ED3" w:rsidRDefault="006271C8" w:rsidP="00C153D6">
            <w:pPr>
              <w:overflowPunct w:val="0"/>
              <w:ind w:left="57" w:right="57"/>
              <w:jc w:val="distribute"/>
              <w:rPr>
                <w:rFonts w:ascii="標楷體" w:eastAsia="標楷體" w:hAnsi="標楷體" w:cs="Times New Roman"/>
                <w:b/>
                <w:bCs/>
                <w:sz w:val="20"/>
                <w:szCs w:val="20"/>
              </w:rPr>
            </w:pPr>
            <w:r w:rsidRPr="00563ED3">
              <w:rPr>
                <w:rFonts w:ascii="標楷體" w:eastAsia="標楷體" w:hAnsi="標楷體" w:cs="Times New Roman" w:hint="eastAsia"/>
                <w:b/>
                <w:bCs/>
                <w:sz w:val="20"/>
                <w:szCs w:val="20"/>
              </w:rPr>
              <w:t>淨資產部</w:t>
            </w:r>
            <w:r w:rsidRPr="00563ED3">
              <w:rPr>
                <w:rFonts w:ascii="標楷體" w:eastAsia="標楷體" w:hAnsi="標楷體" w:cs="Times New Roman"/>
                <w:b/>
                <w:bCs/>
                <w:sz w:val="20"/>
                <w:szCs w:val="20"/>
              </w:rPr>
              <w:t>分</w:t>
            </w:r>
          </w:p>
        </w:tc>
        <w:tc>
          <w:tcPr>
            <w:tcW w:w="1701" w:type="dxa"/>
            <w:tcBorders>
              <w:top w:val="nil"/>
              <w:left w:val="single" w:sz="4" w:space="0" w:color="auto"/>
              <w:right w:val="single" w:sz="4" w:space="0" w:color="auto"/>
            </w:tcBorders>
            <w:tcMar>
              <w:top w:w="0" w:type="dxa"/>
              <w:left w:w="28" w:type="dxa"/>
              <w:bottom w:w="0" w:type="dxa"/>
              <w:right w:w="28" w:type="dxa"/>
            </w:tcMar>
            <w:vAlign w:val="center"/>
          </w:tcPr>
          <w:p w14:paraId="402F35DE" w14:textId="77777777" w:rsidR="006271C8" w:rsidRPr="00CB0ABB" w:rsidRDefault="006271C8" w:rsidP="00C153D6">
            <w:pPr>
              <w:overflowPunct w:val="0"/>
              <w:ind w:rightChars="1" w:right="2"/>
              <w:rPr>
                <w:rFonts w:ascii="標楷體" w:eastAsia="標楷體" w:hAnsi="標楷體" w:cs="Times New Roman"/>
                <w:b/>
                <w:bCs/>
                <w:sz w:val="20"/>
                <w:szCs w:val="20"/>
              </w:rPr>
            </w:pPr>
          </w:p>
        </w:tc>
        <w:tc>
          <w:tcPr>
            <w:tcW w:w="1702" w:type="dxa"/>
            <w:tcBorders>
              <w:top w:val="nil"/>
              <w:left w:val="single" w:sz="4" w:space="0" w:color="auto"/>
              <w:right w:val="single" w:sz="4" w:space="0" w:color="auto"/>
            </w:tcBorders>
            <w:vAlign w:val="center"/>
          </w:tcPr>
          <w:p w14:paraId="6E325FEF" w14:textId="77777777" w:rsidR="006271C8" w:rsidRPr="00CB0ABB" w:rsidRDefault="006271C8" w:rsidP="00C153D6">
            <w:pPr>
              <w:overflowPunct w:val="0"/>
              <w:ind w:rightChars="1" w:right="2"/>
              <w:rPr>
                <w:rFonts w:ascii="標楷體" w:eastAsia="標楷體" w:hAnsi="標楷體" w:cs="Times New Roman"/>
                <w:b/>
                <w:bCs/>
                <w:sz w:val="20"/>
                <w:szCs w:val="20"/>
              </w:rPr>
            </w:pPr>
          </w:p>
        </w:tc>
        <w:tc>
          <w:tcPr>
            <w:tcW w:w="1701" w:type="dxa"/>
            <w:tcBorders>
              <w:left w:val="single" w:sz="4" w:space="0" w:color="auto"/>
              <w:right w:val="nil"/>
            </w:tcBorders>
            <w:tcMar>
              <w:top w:w="0" w:type="dxa"/>
              <w:left w:w="28" w:type="dxa"/>
              <w:bottom w:w="0" w:type="dxa"/>
              <w:right w:w="28" w:type="dxa"/>
            </w:tcMar>
            <w:vAlign w:val="center"/>
          </w:tcPr>
          <w:p w14:paraId="1D974F4F" w14:textId="77777777" w:rsidR="006271C8" w:rsidRPr="00CB0ABB" w:rsidRDefault="006271C8" w:rsidP="00C153D6">
            <w:pPr>
              <w:overflowPunct w:val="0"/>
              <w:ind w:rightChars="1" w:right="2"/>
              <w:rPr>
                <w:rFonts w:ascii="標楷體" w:eastAsia="標楷體" w:hAnsi="標楷體" w:cs="Times New Roman"/>
                <w:b/>
                <w:bCs/>
                <w:sz w:val="20"/>
                <w:szCs w:val="20"/>
              </w:rPr>
            </w:pPr>
          </w:p>
        </w:tc>
        <w:tc>
          <w:tcPr>
            <w:tcW w:w="1702" w:type="dxa"/>
            <w:tcBorders>
              <w:left w:val="single" w:sz="4" w:space="0" w:color="auto"/>
              <w:right w:val="single" w:sz="4" w:space="0" w:color="auto"/>
            </w:tcBorders>
            <w:vAlign w:val="center"/>
          </w:tcPr>
          <w:p w14:paraId="50CA4A5D" w14:textId="77777777" w:rsidR="006271C8" w:rsidRPr="00CB0ABB" w:rsidRDefault="006271C8" w:rsidP="00C153D6">
            <w:pPr>
              <w:overflowPunct w:val="0"/>
              <w:ind w:rightChars="1" w:right="2"/>
              <w:rPr>
                <w:rFonts w:ascii="標楷體" w:eastAsia="標楷體" w:hAnsi="標楷體" w:cs="Times New Roman"/>
                <w:b/>
                <w:bCs/>
                <w:sz w:val="20"/>
                <w:szCs w:val="20"/>
              </w:rPr>
            </w:pPr>
          </w:p>
        </w:tc>
      </w:tr>
      <w:tr w:rsidR="006271C8" w:rsidRPr="00563ED3" w14:paraId="3BCE4266" w14:textId="77777777" w:rsidTr="00C153D6">
        <w:trPr>
          <w:cantSplit/>
          <w:trHeight w:hRule="exact" w:val="312"/>
          <w:jc w:val="center"/>
        </w:trPr>
        <w:tc>
          <w:tcPr>
            <w:tcW w:w="3117" w:type="dxa"/>
            <w:gridSpan w:val="2"/>
            <w:tcBorders>
              <w:top w:val="nil"/>
              <w:left w:val="single" w:sz="4" w:space="0" w:color="auto"/>
              <w:right w:val="single" w:sz="4" w:space="0" w:color="auto"/>
            </w:tcBorders>
            <w:tcMar>
              <w:top w:w="0" w:type="dxa"/>
              <w:left w:w="28" w:type="dxa"/>
              <w:bottom w:w="0" w:type="dxa"/>
              <w:right w:w="28" w:type="dxa"/>
            </w:tcMar>
            <w:vAlign w:val="center"/>
          </w:tcPr>
          <w:p w14:paraId="69C49AF6" w14:textId="77777777" w:rsidR="006271C8" w:rsidRPr="00563ED3" w:rsidRDefault="006271C8" w:rsidP="00C153D6">
            <w:pPr>
              <w:overflowPunct w:val="0"/>
              <w:ind w:leftChars="100" w:left="640" w:right="57" w:hangingChars="200" w:hanging="400"/>
              <w:jc w:val="distribute"/>
              <w:rPr>
                <w:rFonts w:ascii="標楷體" w:eastAsia="標楷體" w:hAnsi="標楷體" w:cs="Times New Roman"/>
                <w:sz w:val="20"/>
                <w:szCs w:val="20"/>
              </w:rPr>
            </w:pPr>
            <w:r w:rsidRPr="00563ED3">
              <w:rPr>
                <w:rFonts w:ascii="標楷體" w:eastAsia="標楷體" w:hAnsi="標楷體" w:cs="Times New Roman" w:hint="eastAsia"/>
                <w:sz w:val="20"/>
                <w:szCs w:val="20"/>
              </w:rPr>
              <w:t>淨資產</w:t>
            </w:r>
          </w:p>
        </w:tc>
        <w:tc>
          <w:tcPr>
            <w:tcW w:w="1701" w:type="dxa"/>
            <w:tcBorders>
              <w:top w:val="nil"/>
              <w:left w:val="single" w:sz="4" w:space="0" w:color="auto"/>
              <w:right w:val="single" w:sz="4" w:space="0" w:color="auto"/>
            </w:tcBorders>
            <w:tcMar>
              <w:top w:w="0" w:type="dxa"/>
              <w:left w:w="28" w:type="dxa"/>
              <w:bottom w:w="0" w:type="dxa"/>
              <w:right w:w="28" w:type="dxa"/>
            </w:tcMar>
            <w:vAlign w:val="center"/>
          </w:tcPr>
          <w:p w14:paraId="3679B93E" w14:textId="77777777" w:rsidR="006271C8" w:rsidRDefault="006271C8" w:rsidP="00C153D6">
            <w:pPr>
              <w:widowControl/>
              <w:jc w:val="right"/>
              <w:rPr>
                <w:rFonts w:ascii="標楷體" w:eastAsia="標楷體" w:hAnsi="標楷體"/>
                <w:sz w:val="20"/>
                <w:szCs w:val="20"/>
              </w:rPr>
            </w:pPr>
            <w:r>
              <w:rPr>
                <w:rFonts w:ascii="標楷體" w:eastAsia="標楷體" w:hAnsi="標楷體" w:hint="eastAsia"/>
                <w:sz w:val="20"/>
                <w:szCs w:val="20"/>
              </w:rPr>
              <w:t>11,076,263</w:t>
            </w:r>
          </w:p>
          <w:p w14:paraId="76C44C3F" w14:textId="77777777" w:rsidR="006271C8" w:rsidRPr="00CB0ABB" w:rsidRDefault="006271C8" w:rsidP="00C153D6">
            <w:pPr>
              <w:overflowPunct w:val="0"/>
              <w:ind w:rightChars="1" w:right="2"/>
              <w:jc w:val="right"/>
              <w:rPr>
                <w:rFonts w:ascii="標楷體" w:eastAsia="標楷體" w:hAnsi="標楷體" w:cs="Times New Roman"/>
                <w:sz w:val="20"/>
                <w:szCs w:val="20"/>
              </w:rPr>
            </w:pPr>
          </w:p>
        </w:tc>
        <w:tc>
          <w:tcPr>
            <w:tcW w:w="1702" w:type="dxa"/>
            <w:tcBorders>
              <w:top w:val="nil"/>
              <w:left w:val="single" w:sz="4" w:space="0" w:color="auto"/>
              <w:right w:val="single" w:sz="4" w:space="0" w:color="auto"/>
            </w:tcBorders>
            <w:vAlign w:val="center"/>
          </w:tcPr>
          <w:p w14:paraId="63AE0D16" w14:textId="77777777" w:rsidR="006271C8" w:rsidRPr="00923763" w:rsidRDefault="006271C8" w:rsidP="00C153D6">
            <w:pPr>
              <w:widowControl/>
              <w:jc w:val="right"/>
              <w:rPr>
                <w:rFonts w:ascii="標楷體" w:eastAsia="標楷體" w:hAnsi="標楷體"/>
                <w:sz w:val="20"/>
                <w:szCs w:val="20"/>
              </w:rPr>
            </w:pPr>
            <w:r w:rsidRPr="00923763">
              <w:rPr>
                <w:rFonts w:ascii="標楷體" w:eastAsia="標楷體" w:hAnsi="標楷體" w:hint="eastAsia"/>
                <w:sz w:val="20"/>
                <w:szCs w:val="20"/>
              </w:rPr>
              <w:t>611,165</w:t>
            </w:r>
          </w:p>
          <w:p w14:paraId="2738FD1B" w14:textId="77777777" w:rsidR="006271C8" w:rsidRPr="00CB0ABB" w:rsidRDefault="006271C8" w:rsidP="00C153D6">
            <w:pPr>
              <w:overflowPunct w:val="0"/>
              <w:ind w:rightChars="1" w:right="2"/>
              <w:jc w:val="right"/>
              <w:rPr>
                <w:rFonts w:ascii="標楷體" w:eastAsia="標楷體" w:hAnsi="標楷體" w:cs="Times New Roman"/>
                <w:sz w:val="20"/>
                <w:szCs w:val="20"/>
              </w:rPr>
            </w:pPr>
          </w:p>
        </w:tc>
        <w:tc>
          <w:tcPr>
            <w:tcW w:w="1701" w:type="dxa"/>
            <w:tcBorders>
              <w:left w:val="single" w:sz="4" w:space="0" w:color="auto"/>
              <w:right w:val="nil"/>
            </w:tcBorders>
            <w:tcMar>
              <w:top w:w="0" w:type="dxa"/>
              <w:left w:w="28" w:type="dxa"/>
              <w:bottom w:w="0" w:type="dxa"/>
              <w:right w:w="28" w:type="dxa"/>
            </w:tcMar>
            <w:vAlign w:val="center"/>
          </w:tcPr>
          <w:p w14:paraId="5052AECD" w14:textId="77777777" w:rsidR="006271C8" w:rsidRPr="00CB0ABB" w:rsidRDefault="006271C8" w:rsidP="00C153D6">
            <w:pPr>
              <w:widowControl/>
              <w:jc w:val="right"/>
              <w:rPr>
                <w:rFonts w:ascii="標楷體" w:eastAsia="標楷體" w:hAnsi="標楷體"/>
                <w:sz w:val="20"/>
                <w:szCs w:val="20"/>
              </w:rPr>
            </w:pPr>
            <w:r w:rsidRPr="00CB0ABB">
              <w:rPr>
                <w:rFonts w:ascii="標楷體" w:eastAsia="標楷體" w:hAnsi="標楷體" w:hint="eastAsia"/>
                <w:sz w:val="20"/>
                <w:szCs w:val="20"/>
              </w:rPr>
              <w:t>- 44</w:t>
            </w:r>
            <w:r>
              <w:rPr>
                <w:rFonts w:ascii="標楷體" w:eastAsia="標楷體" w:hAnsi="標楷體" w:hint="eastAsia"/>
                <w:sz w:val="20"/>
                <w:szCs w:val="20"/>
              </w:rPr>
              <w:t>4</w:t>
            </w:r>
            <w:r w:rsidRPr="00CB0ABB">
              <w:rPr>
                <w:rFonts w:ascii="標楷體" w:eastAsia="標楷體" w:hAnsi="標楷體" w:hint="eastAsia"/>
                <w:sz w:val="20"/>
                <w:szCs w:val="20"/>
              </w:rPr>
              <w:t>,</w:t>
            </w:r>
            <w:r>
              <w:rPr>
                <w:rFonts w:ascii="標楷體" w:eastAsia="標楷體" w:hAnsi="標楷體" w:hint="eastAsia"/>
                <w:sz w:val="20"/>
                <w:szCs w:val="20"/>
              </w:rPr>
              <w:t>904</w:t>
            </w:r>
          </w:p>
          <w:p w14:paraId="0F08DEF1" w14:textId="77777777" w:rsidR="006271C8" w:rsidRPr="00CB0ABB" w:rsidRDefault="006271C8" w:rsidP="00C153D6">
            <w:pPr>
              <w:overflowPunct w:val="0"/>
              <w:ind w:rightChars="1" w:right="2"/>
              <w:jc w:val="right"/>
              <w:rPr>
                <w:rFonts w:ascii="標楷體" w:eastAsia="標楷體" w:hAnsi="標楷體" w:cs="Times New Roman"/>
                <w:sz w:val="20"/>
                <w:szCs w:val="20"/>
              </w:rPr>
            </w:pPr>
          </w:p>
        </w:tc>
        <w:tc>
          <w:tcPr>
            <w:tcW w:w="1702" w:type="dxa"/>
            <w:tcBorders>
              <w:left w:val="single" w:sz="4" w:space="0" w:color="auto"/>
              <w:right w:val="single" w:sz="4" w:space="0" w:color="auto"/>
            </w:tcBorders>
            <w:vAlign w:val="center"/>
          </w:tcPr>
          <w:p w14:paraId="625D8FAD" w14:textId="77777777" w:rsidR="006271C8" w:rsidRDefault="006271C8" w:rsidP="00C153D6">
            <w:pPr>
              <w:widowControl/>
              <w:jc w:val="right"/>
              <w:rPr>
                <w:rFonts w:ascii="標楷體" w:eastAsia="標楷體" w:hAnsi="標楷體"/>
                <w:sz w:val="20"/>
                <w:szCs w:val="20"/>
              </w:rPr>
            </w:pPr>
            <w:r>
              <w:rPr>
                <w:rFonts w:ascii="標楷體" w:eastAsia="標楷體" w:hAnsi="標楷體" w:hint="eastAsia"/>
                <w:sz w:val="20"/>
                <w:szCs w:val="20"/>
              </w:rPr>
              <w:t>11,242,524</w:t>
            </w:r>
          </w:p>
          <w:p w14:paraId="3A5DCEAB" w14:textId="77777777" w:rsidR="006271C8" w:rsidRPr="00CB0ABB" w:rsidRDefault="006271C8" w:rsidP="00C153D6">
            <w:pPr>
              <w:overflowPunct w:val="0"/>
              <w:ind w:rightChars="1" w:right="2"/>
              <w:jc w:val="right"/>
              <w:rPr>
                <w:rFonts w:ascii="標楷體" w:eastAsia="標楷體" w:hAnsi="標楷體" w:cs="Times New Roman"/>
                <w:sz w:val="20"/>
                <w:szCs w:val="20"/>
              </w:rPr>
            </w:pPr>
          </w:p>
        </w:tc>
      </w:tr>
      <w:tr w:rsidR="006271C8" w:rsidRPr="00563ED3" w14:paraId="56EAAAB2" w14:textId="77777777" w:rsidTr="00C153D6">
        <w:trPr>
          <w:cantSplit/>
          <w:trHeight w:hRule="exact" w:val="369"/>
          <w:jc w:val="center"/>
        </w:trPr>
        <w:tc>
          <w:tcPr>
            <w:tcW w:w="3117" w:type="dxa"/>
            <w:gridSpan w:val="2"/>
            <w:tcBorders>
              <w:top w:val="nil"/>
              <w:left w:val="single" w:sz="4" w:space="0" w:color="auto"/>
              <w:right w:val="single" w:sz="4" w:space="0" w:color="auto"/>
            </w:tcBorders>
            <w:tcMar>
              <w:top w:w="0" w:type="dxa"/>
              <w:left w:w="28" w:type="dxa"/>
              <w:bottom w:w="0" w:type="dxa"/>
              <w:right w:w="28" w:type="dxa"/>
            </w:tcMar>
            <w:vAlign w:val="center"/>
          </w:tcPr>
          <w:p w14:paraId="72D61972" w14:textId="77777777" w:rsidR="006271C8" w:rsidRPr="00563ED3" w:rsidRDefault="006271C8" w:rsidP="00C153D6">
            <w:pPr>
              <w:overflowPunct w:val="0"/>
              <w:ind w:left="57" w:right="57"/>
              <w:jc w:val="distribute"/>
              <w:rPr>
                <w:rFonts w:ascii="標楷體" w:eastAsia="標楷體" w:hAnsi="標楷體" w:cs="Times New Roman"/>
                <w:b/>
                <w:bCs/>
                <w:sz w:val="20"/>
                <w:szCs w:val="20"/>
              </w:rPr>
            </w:pPr>
            <w:r w:rsidRPr="00563ED3">
              <w:rPr>
                <w:rFonts w:ascii="標楷體" w:eastAsia="標楷體" w:hAnsi="標楷體" w:cs="Times New Roman" w:hint="eastAsia"/>
                <w:b/>
                <w:sz w:val="20"/>
                <w:szCs w:val="20"/>
              </w:rPr>
              <w:t>原</w:t>
            </w:r>
            <w:r w:rsidRPr="00563ED3">
              <w:rPr>
                <w:rFonts w:ascii="標楷體" w:eastAsia="標楷體" w:hAnsi="標楷體" w:cs="Times New Roman"/>
                <w:b/>
                <w:sz w:val="20"/>
                <w:szCs w:val="20"/>
              </w:rPr>
              <w:t>列</w:t>
            </w:r>
            <w:r w:rsidRPr="00563ED3">
              <w:rPr>
                <w:rFonts w:ascii="標楷體" w:eastAsia="標楷體" w:hAnsi="標楷體" w:cs="Times New Roman" w:hint="eastAsia"/>
                <w:b/>
                <w:sz w:val="20"/>
                <w:szCs w:val="20"/>
              </w:rPr>
              <w:t>淨</w:t>
            </w:r>
            <w:r w:rsidRPr="00563ED3">
              <w:rPr>
                <w:rFonts w:ascii="標楷體" w:eastAsia="標楷體" w:hAnsi="標楷體" w:cs="Times New Roman"/>
                <w:b/>
                <w:sz w:val="20"/>
                <w:szCs w:val="20"/>
              </w:rPr>
              <w:t>資</w:t>
            </w:r>
            <w:r w:rsidRPr="00563ED3">
              <w:rPr>
                <w:rFonts w:ascii="標楷體" w:eastAsia="標楷體" w:hAnsi="標楷體" w:cs="Times New Roman" w:hint="eastAsia"/>
                <w:b/>
                <w:sz w:val="20"/>
                <w:szCs w:val="20"/>
              </w:rPr>
              <w:t>產</w:t>
            </w:r>
            <w:r w:rsidRPr="00563ED3">
              <w:rPr>
                <w:rFonts w:ascii="標楷體" w:eastAsia="標楷體" w:hAnsi="標楷體" w:cs="Times New Roman" w:hint="eastAsia"/>
                <w:b/>
                <w:bCs/>
                <w:sz w:val="20"/>
                <w:szCs w:val="20"/>
              </w:rPr>
              <w:t>總</w:t>
            </w:r>
            <w:r w:rsidRPr="00563ED3">
              <w:rPr>
                <w:rFonts w:ascii="標楷體" w:eastAsia="標楷體" w:hAnsi="標楷體" w:cs="Times New Roman"/>
                <w:b/>
                <w:bCs/>
                <w:sz w:val="20"/>
                <w:szCs w:val="20"/>
              </w:rPr>
              <w:t>額</w:t>
            </w:r>
          </w:p>
        </w:tc>
        <w:tc>
          <w:tcPr>
            <w:tcW w:w="1701" w:type="dxa"/>
            <w:tcBorders>
              <w:top w:val="nil"/>
              <w:left w:val="single" w:sz="4" w:space="0" w:color="auto"/>
              <w:right w:val="single" w:sz="4" w:space="0" w:color="auto"/>
            </w:tcBorders>
            <w:tcMar>
              <w:top w:w="0" w:type="dxa"/>
              <w:left w:w="28" w:type="dxa"/>
              <w:bottom w:w="0" w:type="dxa"/>
              <w:right w:w="28" w:type="dxa"/>
            </w:tcMar>
            <w:vAlign w:val="center"/>
          </w:tcPr>
          <w:p w14:paraId="1A9B14D1" w14:textId="77777777" w:rsidR="006271C8" w:rsidRPr="00CB0ABB" w:rsidRDefault="006271C8" w:rsidP="00C153D6">
            <w:pPr>
              <w:widowControl/>
              <w:jc w:val="right"/>
              <w:rPr>
                <w:rFonts w:ascii="標楷體" w:eastAsia="標楷體" w:hAnsi="標楷體"/>
                <w:b/>
                <w:bCs/>
                <w:sz w:val="20"/>
                <w:szCs w:val="20"/>
              </w:rPr>
            </w:pPr>
            <w:r w:rsidRPr="00CB0ABB">
              <w:rPr>
                <w:rFonts w:ascii="標楷體" w:eastAsia="標楷體" w:hAnsi="標楷體" w:hint="eastAsia"/>
                <w:b/>
                <w:bCs/>
                <w:sz w:val="20"/>
                <w:szCs w:val="20"/>
              </w:rPr>
              <w:t>1</w:t>
            </w:r>
            <w:r>
              <w:rPr>
                <w:rFonts w:ascii="標楷體" w:eastAsia="標楷體" w:hAnsi="標楷體" w:hint="eastAsia"/>
                <w:b/>
                <w:bCs/>
                <w:sz w:val="20"/>
                <w:szCs w:val="20"/>
              </w:rPr>
              <w:t>1</w:t>
            </w:r>
            <w:r w:rsidRPr="00CB0ABB">
              <w:rPr>
                <w:rFonts w:ascii="標楷體" w:eastAsia="標楷體" w:hAnsi="標楷體" w:hint="eastAsia"/>
                <w:b/>
                <w:bCs/>
                <w:sz w:val="20"/>
                <w:szCs w:val="20"/>
              </w:rPr>
              <w:t>,</w:t>
            </w:r>
            <w:r>
              <w:rPr>
                <w:rFonts w:ascii="標楷體" w:eastAsia="標楷體" w:hAnsi="標楷體" w:hint="eastAsia"/>
                <w:b/>
                <w:bCs/>
                <w:sz w:val="20"/>
                <w:szCs w:val="20"/>
              </w:rPr>
              <w:t>076</w:t>
            </w:r>
            <w:r w:rsidRPr="00CB0ABB">
              <w:rPr>
                <w:rFonts w:ascii="標楷體" w:eastAsia="標楷體" w:hAnsi="標楷體" w:hint="eastAsia"/>
                <w:b/>
                <w:bCs/>
                <w:sz w:val="20"/>
                <w:szCs w:val="20"/>
              </w:rPr>
              <w:t>,</w:t>
            </w:r>
            <w:r>
              <w:rPr>
                <w:rFonts w:ascii="標楷體" w:eastAsia="標楷體" w:hAnsi="標楷體" w:hint="eastAsia"/>
                <w:b/>
                <w:bCs/>
                <w:sz w:val="20"/>
                <w:szCs w:val="20"/>
              </w:rPr>
              <w:t>263</w:t>
            </w:r>
          </w:p>
          <w:p w14:paraId="4A7A46B4"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p>
        </w:tc>
        <w:tc>
          <w:tcPr>
            <w:tcW w:w="1702" w:type="dxa"/>
            <w:tcBorders>
              <w:top w:val="nil"/>
              <w:left w:val="single" w:sz="4" w:space="0" w:color="auto"/>
              <w:right w:val="single" w:sz="4" w:space="0" w:color="auto"/>
            </w:tcBorders>
            <w:vAlign w:val="center"/>
          </w:tcPr>
          <w:p w14:paraId="4FF74ABF" w14:textId="77777777" w:rsidR="006271C8" w:rsidRDefault="006271C8" w:rsidP="00C153D6">
            <w:pPr>
              <w:widowControl/>
              <w:jc w:val="right"/>
              <w:rPr>
                <w:rFonts w:ascii="標楷體" w:eastAsia="標楷體" w:hAnsi="標楷體"/>
                <w:b/>
                <w:bCs/>
                <w:sz w:val="20"/>
                <w:szCs w:val="20"/>
              </w:rPr>
            </w:pPr>
            <w:r>
              <w:rPr>
                <w:rFonts w:ascii="標楷體" w:eastAsia="標楷體" w:hAnsi="標楷體" w:hint="eastAsia"/>
                <w:b/>
                <w:bCs/>
                <w:sz w:val="20"/>
                <w:szCs w:val="20"/>
              </w:rPr>
              <w:t>611,165</w:t>
            </w:r>
          </w:p>
          <w:p w14:paraId="5CFB55AE"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p>
        </w:tc>
        <w:tc>
          <w:tcPr>
            <w:tcW w:w="1701" w:type="dxa"/>
            <w:tcBorders>
              <w:left w:val="single" w:sz="4" w:space="0" w:color="auto"/>
              <w:right w:val="nil"/>
            </w:tcBorders>
            <w:tcMar>
              <w:top w:w="0" w:type="dxa"/>
              <w:left w:w="28" w:type="dxa"/>
              <w:bottom w:w="0" w:type="dxa"/>
              <w:right w:w="28" w:type="dxa"/>
            </w:tcMar>
            <w:vAlign w:val="center"/>
          </w:tcPr>
          <w:p w14:paraId="3112DB50" w14:textId="77777777" w:rsidR="006271C8" w:rsidRPr="00CB0ABB" w:rsidRDefault="006271C8" w:rsidP="00C153D6">
            <w:pPr>
              <w:widowControl/>
              <w:jc w:val="right"/>
              <w:rPr>
                <w:rFonts w:ascii="標楷體" w:eastAsia="標楷體" w:hAnsi="標楷體"/>
                <w:b/>
                <w:bCs/>
                <w:sz w:val="20"/>
                <w:szCs w:val="20"/>
              </w:rPr>
            </w:pPr>
            <w:r w:rsidRPr="00CB0ABB">
              <w:rPr>
                <w:rFonts w:ascii="標楷體" w:eastAsia="標楷體" w:hAnsi="標楷體" w:hint="eastAsia"/>
                <w:b/>
                <w:bCs/>
                <w:sz w:val="20"/>
                <w:szCs w:val="20"/>
              </w:rPr>
              <w:t>- 44</w:t>
            </w:r>
            <w:r>
              <w:rPr>
                <w:rFonts w:ascii="標楷體" w:eastAsia="標楷體" w:hAnsi="標楷體" w:hint="eastAsia"/>
                <w:b/>
                <w:bCs/>
                <w:sz w:val="20"/>
                <w:szCs w:val="20"/>
              </w:rPr>
              <w:t>4</w:t>
            </w:r>
            <w:r w:rsidRPr="00CB0ABB">
              <w:rPr>
                <w:rFonts w:ascii="標楷體" w:eastAsia="標楷體" w:hAnsi="標楷體" w:hint="eastAsia"/>
                <w:b/>
                <w:bCs/>
                <w:sz w:val="20"/>
                <w:szCs w:val="20"/>
              </w:rPr>
              <w:t>,</w:t>
            </w:r>
            <w:r>
              <w:rPr>
                <w:rFonts w:ascii="標楷體" w:eastAsia="標楷體" w:hAnsi="標楷體" w:hint="eastAsia"/>
                <w:b/>
                <w:bCs/>
                <w:sz w:val="20"/>
                <w:szCs w:val="20"/>
              </w:rPr>
              <w:t>904</w:t>
            </w:r>
          </w:p>
          <w:p w14:paraId="3B746381"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p>
        </w:tc>
        <w:tc>
          <w:tcPr>
            <w:tcW w:w="1702" w:type="dxa"/>
            <w:tcBorders>
              <w:left w:val="single" w:sz="4" w:space="0" w:color="auto"/>
              <w:right w:val="single" w:sz="4" w:space="0" w:color="auto"/>
            </w:tcBorders>
            <w:vAlign w:val="center"/>
          </w:tcPr>
          <w:p w14:paraId="7B1A24BA" w14:textId="77777777" w:rsidR="006271C8" w:rsidRDefault="006271C8" w:rsidP="00C153D6">
            <w:pPr>
              <w:widowControl/>
              <w:jc w:val="right"/>
              <w:rPr>
                <w:rFonts w:ascii="標楷體" w:eastAsia="標楷體" w:hAnsi="標楷體"/>
                <w:b/>
                <w:bCs/>
                <w:sz w:val="20"/>
                <w:szCs w:val="20"/>
              </w:rPr>
            </w:pPr>
            <w:r>
              <w:rPr>
                <w:rFonts w:ascii="標楷體" w:eastAsia="標楷體" w:hAnsi="標楷體" w:hint="eastAsia"/>
                <w:b/>
                <w:bCs/>
                <w:sz w:val="20"/>
                <w:szCs w:val="20"/>
              </w:rPr>
              <w:t>11,242,524</w:t>
            </w:r>
          </w:p>
          <w:p w14:paraId="34FFDDBF" w14:textId="77777777" w:rsidR="006271C8" w:rsidRPr="00CB0ABB" w:rsidRDefault="006271C8" w:rsidP="00C153D6">
            <w:pPr>
              <w:overflowPunct w:val="0"/>
              <w:ind w:rightChars="1" w:right="2"/>
              <w:jc w:val="right"/>
              <w:rPr>
                <w:rFonts w:ascii="標楷體" w:eastAsia="標楷體" w:hAnsi="標楷體" w:cs="Times New Roman"/>
                <w:b/>
                <w:bCs/>
                <w:sz w:val="20"/>
                <w:szCs w:val="20"/>
              </w:rPr>
            </w:pPr>
          </w:p>
        </w:tc>
      </w:tr>
      <w:tr w:rsidR="006271C8" w:rsidRPr="00563ED3" w14:paraId="0F3D6F6A" w14:textId="77777777" w:rsidTr="00C153D6">
        <w:trPr>
          <w:cantSplit/>
          <w:trHeight w:hRule="exact" w:val="369"/>
          <w:jc w:val="center"/>
        </w:trPr>
        <w:tc>
          <w:tcPr>
            <w:tcW w:w="3117" w:type="dxa"/>
            <w:gridSpan w:val="2"/>
            <w:tcBorders>
              <w:top w:val="nil"/>
              <w:left w:val="single" w:sz="4" w:space="0" w:color="auto"/>
              <w:right w:val="single" w:sz="4" w:space="0" w:color="auto"/>
            </w:tcBorders>
            <w:tcMar>
              <w:top w:w="0" w:type="dxa"/>
              <w:left w:w="28" w:type="dxa"/>
              <w:bottom w:w="0" w:type="dxa"/>
              <w:right w:w="28" w:type="dxa"/>
            </w:tcMar>
            <w:vAlign w:val="center"/>
          </w:tcPr>
          <w:p w14:paraId="03A3655B" w14:textId="77777777" w:rsidR="006271C8" w:rsidRPr="00B45A26" w:rsidRDefault="006271C8" w:rsidP="00C153D6">
            <w:pPr>
              <w:overflowPunct w:val="0"/>
              <w:ind w:left="57" w:right="57"/>
              <w:jc w:val="distribute"/>
              <w:rPr>
                <w:rFonts w:ascii="標楷體" w:eastAsia="標楷體" w:hAnsi="標楷體" w:cs="Times New Roman"/>
                <w:b/>
                <w:bCs/>
                <w:sz w:val="20"/>
                <w:szCs w:val="20"/>
              </w:rPr>
            </w:pPr>
            <w:r w:rsidRPr="00B45A26">
              <w:rPr>
                <w:rFonts w:ascii="標楷體" w:eastAsia="標楷體" w:hAnsi="標楷體" w:cs="Times New Roman" w:hint="eastAsia"/>
                <w:b/>
                <w:bCs/>
                <w:sz w:val="20"/>
                <w:szCs w:val="20"/>
              </w:rPr>
              <w:t>本</w:t>
            </w:r>
            <w:r w:rsidRPr="00B45A26">
              <w:rPr>
                <w:rFonts w:ascii="標楷體" w:eastAsia="標楷體" w:hAnsi="標楷體" w:cs="Times New Roman"/>
                <w:b/>
                <w:bCs/>
                <w:sz w:val="20"/>
                <w:szCs w:val="20"/>
              </w:rPr>
              <w:t>處審核</w:t>
            </w:r>
            <w:r w:rsidRPr="00B45A26">
              <w:rPr>
                <w:rFonts w:ascii="標楷體" w:eastAsia="標楷體" w:hAnsi="標楷體" w:cs="Times New Roman"/>
                <w:b/>
                <w:sz w:val="20"/>
                <w:szCs w:val="20"/>
              </w:rPr>
              <w:t>修正</w:t>
            </w:r>
            <w:r w:rsidRPr="00B45A26">
              <w:rPr>
                <w:rFonts w:ascii="標楷體" w:eastAsia="標楷體" w:hAnsi="標楷體" w:cs="Times New Roman"/>
                <w:b/>
                <w:bCs/>
                <w:sz w:val="20"/>
                <w:szCs w:val="20"/>
              </w:rPr>
              <w:t>決算應調整數</w:t>
            </w:r>
          </w:p>
        </w:tc>
        <w:tc>
          <w:tcPr>
            <w:tcW w:w="1701" w:type="dxa"/>
            <w:tcBorders>
              <w:top w:val="nil"/>
              <w:left w:val="single" w:sz="4" w:space="0" w:color="auto"/>
              <w:right w:val="single" w:sz="4" w:space="0" w:color="auto"/>
            </w:tcBorders>
            <w:tcMar>
              <w:top w:w="0" w:type="dxa"/>
              <w:left w:w="28" w:type="dxa"/>
              <w:bottom w:w="0" w:type="dxa"/>
              <w:right w:w="28" w:type="dxa"/>
            </w:tcMar>
            <w:vAlign w:val="center"/>
          </w:tcPr>
          <w:p w14:paraId="2E73FCBF" w14:textId="77777777" w:rsidR="006271C8" w:rsidRPr="0093089F" w:rsidRDefault="006271C8" w:rsidP="00C153D6">
            <w:pPr>
              <w:overflowPunct w:val="0"/>
              <w:ind w:rightChars="1" w:right="2"/>
              <w:jc w:val="right"/>
              <w:rPr>
                <w:rFonts w:ascii="標楷體" w:eastAsia="標楷體" w:hAnsi="標楷體" w:cs="Times New Roman"/>
                <w:b/>
                <w:bCs/>
                <w:sz w:val="20"/>
                <w:szCs w:val="20"/>
              </w:rPr>
            </w:pPr>
            <w:r w:rsidRPr="0093089F">
              <w:rPr>
                <w:rFonts w:ascii="標楷體" w:eastAsia="標楷體" w:hAnsi="標楷體" w:cs="Times New Roman" w:hint="eastAsia"/>
                <w:b/>
                <w:bCs/>
                <w:sz w:val="20"/>
                <w:szCs w:val="20"/>
              </w:rPr>
              <w:t>40</w:t>
            </w:r>
          </w:p>
        </w:tc>
        <w:tc>
          <w:tcPr>
            <w:tcW w:w="1702" w:type="dxa"/>
            <w:tcBorders>
              <w:top w:val="nil"/>
              <w:left w:val="single" w:sz="4" w:space="0" w:color="auto"/>
              <w:right w:val="single" w:sz="4" w:space="0" w:color="auto"/>
            </w:tcBorders>
            <w:vAlign w:val="center"/>
          </w:tcPr>
          <w:p w14:paraId="32B3F711" w14:textId="77777777" w:rsidR="006271C8" w:rsidRPr="0093089F" w:rsidRDefault="006271C8" w:rsidP="00C153D6">
            <w:pPr>
              <w:overflowPunct w:val="0"/>
              <w:ind w:rightChars="1" w:right="2"/>
              <w:jc w:val="right"/>
              <w:rPr>
                <w:rFonts w:ascii="標楷體" w:eastAsia="標楷體" w:hAnsi="標楷體" w:cs="Times New Roman"/>
                <w:b/>
                <w:bCs/>
                <w:sz w:val="20"/>
                <w:szCs w:val="20"/>
              </w:rPr>
            </w:pPr>
            <w:r w:rsidRPr="0093089F">
              <w:rPr>
                <w:rFonts w:ascii="標楷體" w:eastAsia="標楷體" w:hAnsi="標楷體" w:cs="Times New Roman" w:hint="eastAsia"/>
                <w:b/>
                <w:bCs/>
                <w:sz w:val="20"/>
                <w:szCs w:val="20"/>
              </w:rPr>
              <w:t>100</w:t>
            </w:r>
          </w:p>
        </w:tc>
        <w:tc>
          <w:tcPr>
            <w:tcW w:w="1701" w:type="dxa"/>
            <w:tcBorders>
              <w:left w:val="single" w:sz="4" w:space="0" w:color="auto"/>
              <w:right w:val="nil"/>
            </w:tcBorders>
            <w:tcMar>
              <w:top w:w="0" w:type="dxa"/>
              <w:left w:w="28" w:type="dxa"/>
              <w:bottom w:w="0" w:type="dxa"/>
              <w:right w:w="28" w:type="dxa"/>
            </w:tcMar>
            <w:vAlign w:val="center"/>
          </w:tcPr>
          <w:p w14:paraId="3D1A0C2F" w14:textId="77777777" w:rsidR="006271C8" w:rsidRPr="00267F80" w:rsidRDefault="006271C8" w:rsidP="00C153D6">
            <w:pPr>
              <w:overflowPunct w:val="0"/>
              <w:ind w:rightChars="1" w:right="2"/>
              <w:jc w:val="right"/>
              <w:rPr>
                <w:rFonts w:ascii="標楷體" w:eastAsia="標楷體" w:hAnsi="標楷體" w:cs="Times New Roman"/>
                <w:b/>
                <w:bCs/>
                <w:sz w:val="20"/>
                <w:szCs w:val="20"/>
              </w:rPr>
            </w:pPr>
            <w:r w:rsidRPr="00267F80">
              <w:rPr>
                <w:rFonts w:ascii="標楷體" w:eastAsia="標楷體" w:hAnsi="標楷體" w:cs="Times New Roman" w:hint="eastAsia"/>
                <w:b/>
                <w:bCs/>
                <w:sz w:val="20"/>
                <w:szCs w:val="20"/>
              </w:rPr>
              <w:t xml:space="preserve">- 37 </w:t>
            </w:r>
          </w:p>
        </w:tc>
        <w:tc>
          <w:tcPr>
            <w:tcW w:w="1702" w:type="dxa"/>
            <w:tcBorders>
              <w:left w:val="single" w:sz="4" w:space="0" w:color="auto"/>
              <w:right w:val="single" w:sz="4" w:space="0" w:color="auto"/>
            </w:tcBorders>
            <w:vAlign w:val="center"/>
          </w:tcPr>
          <w:p w14:paraId="2B524C14" w14:textId="77777777" w:rsidR="006271C8" w:rsidRPr="00267F80" w:rsidRDefault="006271C8" w:rsidP="00C153D6">
            <w:pPr>
              <w:overflowPunct w:val="0"/>
              <w:ind w:rightChars="1" w:right="2"/>
              <w:jc w:val="right"/>
              <w:rPr>
                <w:rFonts w:ascii="標楷體" w:eastAsia="標楷體" w:hAnsi="標楷體" w:cs="Times New Roman"/>
                <w:b/>
                <w:bCs/>
                <w:sz w:val="20"/>
                <w:szCs w:val="20"/>
              </w:rPr>
            </w:pPr>
            <w:r w:rsidRPr="00267F80">
              <w:rPr>
                <w:rFonts w:ascii="標楷體" w:eastAsia="標楷體" w:hAnsi="標楷體" w:cs="Times New Roman" w:hint="eastAsia"/>
                <w:b/>
                <w:bCs/>
                <w:sz w:val="20"/>
                <w:szCs w:val="20"/>
              </w:rPr>
              <w:t>102</w:t>
            </w:r>
          </w:p>
        </w:tc>
      </w:tr>
      <w:tr w:rsidR="006271C8" w:rsidRPr="00563ED3" w14:paraId="68DA3C03" w14:textId="77777777" w:rsidTr="00C153D6">
        <w:trPr>
          <w:cantSplit/>
          <w:trHeight w:hRule="exact" w:val="369"/>
          <w:jc w:val="center"/>
        </w:trPr>
        <w:tc>
          <w:tcPr>
            <w:tcW w:w="3117" w:type="dxa"/>
            <w:gridSpan w:val="2"/>
            <w:tcBorders>
              <w:top w:val="nil"/>
              <w:left w:val="single" w:sz="4" w:space="0" w:color="auto"/>
              <w:right w:val="single" w:sz="4" w:space="0" w:color="auto"/>
            </w:tcBorders>
            <w:tcMar>
              <w:top w:w="0" w:type="dxa"/>
              <w:left w:w="28" w:type="dxa"/>
              <w:bottom w:w="0" w:type="dxa"/>
              <w:right w:w="28" w:type="dxa"/>
            </w:tcMar>
            <w:vAlign w:val="center"/>
          </w:tcPr>
          <w:p w14:paraId="42E7E84F" w14:textId="77777777" w:rsidR="006271C8" w:rsidRPr="00B45A26" w:rsidRDefault="006271C8" w:rsidP="00C153D6">
            <w:pPr>
              <w:overflowPunct w:val="0"/>
              <w:ind w:left="57" w:right="57"/>
              <w:jc w:val="distribute"/>
              <w:rPr>
                <w:rFonts w:ascii="標楷體" w:eastAsia="標楷體" w:hAnsi="標楷體" w:cs="Times New Roman"/>
                <w:b/>
                <w:bCs/>
                <w:sz w:val="20"/>
                <w:szCs w:val="20"/>
              </w:rPr>
            </w:pPr>
            <w:r w:rsidRPr="00B45A26">
              <w:rPr>
                <w:rFonts w:ascii="標楷體" w:eastAsia="標楷體" w:hAnsi="標楷體" w:cs="Times New Roman" w:hint="eastAsia"/>
                <w:b/>
                <w:bCs/>
                <w:sz w:val="20"/>
                <w:szCs w:val="20"/>
              </w:rPr>
              <w:t>調</w:t>
            </w:r>
            <w:r w:rsidRPr="00B45A26">
              <w:rPr>
                <w:rFonts w:ascii="標楷體" w:eastAsia="標楷體" w:hAnsi="標楷體" w:cs="Times New Roman"/>
                <w:b/>
                <w:bCs/>
                <w:sz w:val="20"/>
                <w:szCs w:val="20"/>
              </w:rPr>
              <w:t>整後淨資產總額</w:t>
            </w:r>
          </w:p>
        </w:tc>
        <w:tc>
          <w:tcPr>
            <w:tcW w:w="1701" w:type="dxa"/>
            <w:tcBorders>
              <w:top w:val="nil"/>
              <w:left w:val="single" w:sz="4" w:space="0" w:color="auto"/>
              <w:right w:val="single" w:sz="4" w:space="0" w:color="auto"/>
            </w:tcBorders>
            <w:tcMar>
              <w:top w:w="0" w:type="dxa"/>
              <w:left w:w="28" w:type="dxa"/>
              <w:bottom w:w="0" w:type="dxa"/>
              <w:right w:w="28" w:type="dxa"/>
            </w:tcMar>
            <w:vAlign w:val="center"/>
          </w:tcPr>
          <w:p w14:paraId="55C7FE62" w14:textId="77777777" w:rsidR="006271C8" w:rsidRPr="0093089F" w:rsidRDefault="006271C8" w:rsidP="00C153D6">
            <w:pPr>
              <w:overflowPunct w:val="0"/>
              <w:ind w:rightChars="1" w:right="2"/>
              <w:jc w:val="right"/>
              <w:rPr>
                <w:rFonts w:ascii="標楷體" w:eastAsia="標楷體" w:hAnsi="標楷體" w:cs="Times New Roman"/>
                <w:b/>
                <w:bCs/>
                <w:sz w:val="20"/>
                <w:szCs w:val="20"/>
              </w:rPr>
            </w:pPr>
            <w:r w:rsidRPr="0093089F">
              <w:rPr>
                <w:rFonts w:ascii="標楷體" w:eastAsia="標楷體" w:hAnsi="標楷體" w:cs="Times New Roman"/>
                <w:b/>
                <w:bCs/>
                <w:sz w:val="20"/>
                <w:szCs w:val="20"/>
              </w:rPr>
              <w:t>1</w:t>
            </w:r>
            <w:r w:rsidRPr="0093089F">
              <w:rPr>
                <w:rFonts w:ascii="標楷體" w:eastAsia="標楷體" w:hAnsi="標楷體" w:cs="Times New Roman" w:hint="eastAsia"/>
                <w:b/>
                <w:bCs/>
                <w:sz w:val="20"/>
                <w:szCs w:val="20"/>
              </w:rPr>
              <w:t>1,076,303</w:t>
            </w:r>
          </w:p>
        </w:tc>
        <w:tc>
          <w:tcPr>
            <w:tcW w:w="1702" w:type="dxa"/>
            <w:tcBorders>
              <w:top w:val="nil"/>
              <w:left w:val="single" w:sz="4" w:space="0" w:color="auto"/>
              <w:right w:val="single" w:sz="4" w:space="0" w:color="auto"/>
            </w:tcBorders>
            <w:vAlign w:val="center"/>
          </w:tcPr>
          <w:p w14:paraId="7476CDB7" w14:textId="77777777" w:rsidR="006271C8" w:rsidRPr="0093089F" w:rsidRDefault="006271C8" w:rsidP="00C153D6">
            <w:pPr>
              <w:overflowPunct w:val="0"/>
              <w:ind w:rightChars="1" w:right="2"/>
              <w:jc w:val="right"/>
              <w:rPr>
                <w:rFonts w:ascii="標楷體" w:eastAsia="標楷體" w:hAnsi="標楷體" w:cs="Times New Roman"/>
                <w:b/>
                <w:bCs/>
                <w:sz w:val="20"/>
                <w:szCs w:val="20"/>
              </w:rPr>
            </w:pPr>
            <w:r w:rsidRPr="0093089F">
              <w:rPr>
                <w:rFonts w:ascii="標楷體" w:eastAsia="標楷體" w:hAnsi="標楷體" w:cs="Times New Roman" w:hint="eastAsia"/>
                <w:b/>
                <w:bCs/>
                <w:sz w:val="20"/>
                <w:szCs w:val="20"/>
              </w:rPr>
              <w:t>611,266</w:t>
            </w:r>
          </w:p>
        </w:tc>
        <w:tc>
          <w:tcPr>
            <w:tcW w:w="1701" w:type="dxa"/>
            <w:tcBorders>
              <w:left w:val="single" w:sz="4" w:space="0" w:color="auto"/>
              <w:right w:val="nil"/>
            </w:tcBorders>
            <w:tcMar>
              <w:top w:w="0" w:type="dxa"/>
              <w:left w:w="28" w:type="dxa"/>
              <w:bottom w:w="0" w:type="dxa"/>
              <w:right w:w="28" w:type="dxa"/>
            </w:tcMar>
            <w:vAlign w:val="center"/>
          </w:tcPr>
          <w:p w14:paraId="0CBED6B3" w14:textId="77777777" w:rsidR="006271C8" w:rsidRPr="00267F80" w:rsidRDefault="006271C8" w:rsidP="00C153D6">
            <w:pPr>
              <w:overflowPunct w:val="0"/>
              <w:ind w:rightChars="1" w:right="2"/>
              <w:jc w:val="right"/>
              <w:rPr>
                <w:rFonts w:ascii="標楷體" w:eastAsia="標楷體" w:hAnsi="標楷體" w:cs="Times New Roman"/>
                <w:b/>
                <w:bCs/>
                <w:sz w:val="20"/>
                <w:szCs w:val="20"/>
              </w:rPr>
            </w:pPr>
            <w:r w:rsidRPr="00267F80">
              <w:rPr>
                <w:rFonts w:ascii="標楷體" w:eastAsia="標楷體" w:hAnsi="標楷體" w:cs="Times New Roman" w:hint="eastAsia"/>
                <w:b/>
                <w:bCs/>
                <w:sz w:val="20"/>
                <w:szCs w:val="20"/>
              </w:rPr>
              <w:t xml:space="preserve">- </w:t>
            </w:r>
            <w:r w:rsidRPr="00267F80">
              <w:rPr>
                <w:rFonts w:ascii="標楷體" w:eastAsia="標楷體" w:hAnsi="標楷體" w:cs="Times New Roman"/>
                <w:b/>
                <w:bCs/>
                <w:sz w:val="20"/>
                <w:szCs w:val="20"/>
              </w:rPr>
              <w:t>44</w:t>
            </w:r>
            <w:r w:rsidRPr="00267F80">
              <w:rPr>
                <w:rFonts w:ascii="標楷體" w:eastAsia="標楷體" w:hAnsi="標楷體" w:cs="Times New Roman" w:hint="eastAsia"/>
                <w:b/>
                <w:bCs/>
                <w:sz w:val="20"/>
                <w:szCs w:val="20"/>
              </w:rPr>
              <w:t>4,942</w:t>
            </w:r>
          </w:p>
        </w:tc>
        <w:tc>
          <w:tcPr>
            <w:tcW w:w="1702" w:type="dxa"/>
            <w:tcBorders>
              <w:left w:val="single" w:sz="4" w:space="0" w:color="auto"/>
              <w:right w:val="single" w:sz="4" w:space="0" w:color="auto"/>
            </w:tcBorders>
            <w:vAlign w:val="center"/>
          </w:tcPr>
          <w:p w14:paraId="103F5630" w14:textId="77777777" w:rsidR="006271C8" w:rsidRPr="00267F80" w:rsidRDefault="006271C8" w:rsidP="00C153D6">
            <w:pPr>
              <w:overflowPunct w:val="0"/>
              <w:ind w:rightChars="1" w:right="2"/>
              <w:jc w:val="right"/>
              <w:rPr>
                <w:rFonts w:ascii="標楷體" w:eastAsia="標楷體" w:hAnsi="標楷體" w:cs="Times New Roman"/>
                <w:b/>
                <w:bCs/>
                <w:sz w:val="20"/>
                <w:szCs w:val="20"/>
              </w:rPr>
            </w:pPr>
            <w:r w:rsidRPr="00267F80">
              <w:rPr>
                <w:rFonts w:ascii="標楷體" w:eastAsia="標楷體" w:hAnsi="標楷體" w:cs="Times New Roman"/>
                <w:b/>
                <w:bCs/>
                <w:sz w:val="20"/>
                <w:szCs w:val="20"/>
              </w:rPr>
              <w:t>1</w:t>
            </w:r>
            <w:r w:rsidRPr="00267F80">
              <w:rPr>
                <w:rFonts w:ascii="標楷體" w:eastAsia="標楷體" w:hAnsi="標楷體" w:cs="Times New Roman" w:hint="eastAsia"/>
                <w:b/>
                <w:bCs/>
                <w:sz w:val="20"/>
                <w:szCs w:val="20"/>
              </w:rPr>
              <w:t>1,242,627</w:t>
            </w:r>
          </w:p>
        </w:tc>
      </w:tr>
      <w:tr w:rsidR="006271C8" w:rsidRPr="00563ED3" w14:paraId="513804EA" w14:textId="77777777" w:rsidTr="00C153D6">
        <w:trPr>
          <w:cantSplit/>
          <w:trHeight w:hRule="exact" w:val="369"/>
          <w:jc w:val="center"/>
        </w:trPr>
        <w:tc>
          <w:tcPr>
            <w:tcW w:w="3117" w:type="dxa"/>
            <w:gridSpan w:val="2"/>
            <w:tcBorders>
              <w:top w:val="nil"/>
              <w:left w:val="single" w:sz="4" w:space="0" w:color="auto"/>
              <w:bottom w:val="single" w:sz="4" w:space="0" w:color="auto"/>
              <w:right w:val="single" w:sz="4" w:space="0" w:color="auto"/>
            </w:tcBorders>
            <w:tcMar>
              <w:top w:w="0" w:type="dxa"/>
              <w:left w:w="28" w:type="dxa"/>
              <w:bottom w:w="0" w:type="dxa"/>
              <w:right w:w="28" w:type="dxa"/>
            </w:tcMar>
            <w:vAlign w:val="center"/>
          </w:tcPr>
          <w:p w14:paraId="173D315C" w14:textId="77777777" w:rsidR="006271C8" w:rsidRPr="00A6082A" w:rsidRDefault="006271C8" w:rsidP="00C153D6">
            <w:pPr>
              <w:overflowPunct w:val="0"/>
              <w:ind w:left="57" w:right="57"/>
              <w:jc w:val="distribute"/>
              <w:rPr>
                <w:rFonts w:ascii="標楷體" w:eastAsia="標楷體" w:hAnsi="標楷體" w:cs="Times New Roman"/>
                <w:b/>
                <w:bCs/>
                <w:sz w:val="20"/>
                <w:szCs w:val="20"/>
              </w:rPr>
            </w:pPr>
            <w:r w:rsidRPr="00A6082A">
              <w:rPr>
                <w:rFonts w:ascii="標楷體" w:eastAsia="標楷體" w:hAnsi="標楷體" w:cs="Times New Roman" w:hint="eastAsia"/>
                <w:b/>
                <w:bCs/>
                <w:sz w:val="20"/>
                <w:szCs w:val="20"/>
              </w:rPr>
              <w:t>調</w:t>
            </w:r>
            <w:r w:rsidRPr="00A6082A">
              <w:rPr>
                <w:rFonts w:ascii="標楷體" w:eastAsia="標楷體" w:hAnsi="標楷體" w:cs="Times New Roman"/>
                <w:b/>
                <w:bCs/>
                <w:sz w:val="20"/>
                <w:szCs w:val="20"/>
              </w:rPr>
              <w:t>整後</w:t>
            </w:r>
            <w:r w:rsidRPr="00A6082A">
              <w:rPr>
                <w:rFonts w:ascii="標楷體" w:eastAsia="標楷體" w:hAnsi="標楷體" w:cs="Times New Roman" w:hint="eastAsia"/>
                <w:b/>
                <w:bCs/>
                <w:sz w:val="20"/>
                <w:szCs w:val="20"/>
              </w:rPr>
              <w:t>負債及淨資產總</w:t>
            </w:r>
            <w:r w:rsidRPr="00A6082A">
              <w:rPr>
                <w:rFonts w:ascii="標楷體" w:eastAsia="標楷體" w:hAnsi="標楷體" w:cs="Times New Roman"/>
                <w:b/>
                <w:bCs/>
                <w:sz w:val="20"/>
                <w:szCs w:val="20"/>
              </w:rPr>
              <w:t>額</w:t>
            </w:r>
          </w:p>
        </w:tc>
        <w:tc>
          <w:tcPr>
            <w:tcW w:w="1701" w:type="dxa"/>
            <w:tcBorders>
              <w:top w:val="nil"/>
              <w:left w:val="single" w:sz="4" w:space="0" w:color="auto"/>
              <w:bottom w:val="single" w:sz="4" w:space="0" w:color="auto"/>
              <w:right w:val="single" w:sz="4" w:space="0" w:color="auto"/>
            </w:tcBorders>
            <w:tcMar>
              <w:top w:w="0" w:type="dxa"/>
              <w:left w:w="28" w:type="dxa"/>
              <w:bottom w:w="0" w:type="dxa"/>
              <w:right w:w="28" w:type="dxa"/>
            </w:tcMar>
            <w:vAlign w:val="center"/>
          </w:tcPr>
          <w:p w14:paraId="219B49FA" w14:textId="77777777" w:rsidR="006271C8" w:rsidRPr="0093089F" w:rsidRDefault="006271C8" w:rsidP="00C153D6">
            <w:pPr>
              <w:overflowPunct w:val="0"/>
              <w:ind w:rightChars="1" w:right="2"/>
              <w:jc w:val="right"/>
              <w:rPr>
                <w:rFonts w:ascii="標楷體" w:eastAsia="標楷體" w:hAnsi="標楷體" w:cs="Times New Roman"/>
                <w:b/>
                <w:bCs/>
                <w:sz w:val="20"/>
                <w:szCs w:val="20"/>
              </w:rPr>
            </w:pPr>
            <w:r w:rsidRPr="0093089F">
              <w:rPr>
                <w:rFonts w:ascii="標楷體" w:eastAsia="標楷體" w:hAnsi="標楷體" w:cs="Times New Roman"/>
                <w:b/>
                <w:bCs/>
                <w:sz w:val="20"/>
                <w:szCs w:val="20"/>
              </w:rPr>
              <w:t>1</w:t>
            </w:r>
            <w:r w:rsidRPr="0093089F">
              <w:rPr>
                <w:rFonts w:ascii="標楷體" w:eastAsia="標楷體" w:hAnsi="標楷體" w:cs="Times New Roman" w:hint="eastAsia"/>
                <w:b/>
                <w:bCs/>
                <w:sz w:val="20"/>
                <w:szCs w:val="20"/>
              </w:rPr>
              <w:t>1,296,948</w:t>
            </w:r>
          </w:p>
        </w:tc>
        <w:tc>
          <w:tcPr>
            <w:tcW w:w="1702" w:type="dxa"/>
            <w:tcBorders>
              <w:top w:val="nil"/>
              <w:left w:val="single" w:sz="4" w:space="0" w:color="auto"/>
              <w:bottom w:val="single" w:sz="4" w:space="0" w:color="auto"/>
              <w:right w:val="single" w:sz="4" w:space="0" w:color="auto"/>
            </w:tcBorders>
            <w:vAlign w:val="center"/>
          </w:tcPr>
          <w:p w14:paraId="5D71AE19" w14:textId="77777777" w:rsidR="006271C8" w:rsidRPr="0093089F" w:rsidRDefault="006271C8" w:rsidP="00C153D6">
            <w:pPr>
              <w:overflowPunct w:val="0"/>
              <w:ind w:rightChars="1" w:right="2"/>
              <w:jc w:val="right"/>
              <w:rPr>
                <w:rFonts w:ascii="標楷體" w:eastAsia="標楷體" w:hAnsi="標楷體" w:cs="Times New Roman"/>
                <w:b/>
                <w:bCs/>
                <w:sz w:val="20"/>
                <w:szCs w:val="20"/>
              </w:rPr>
            </w:pPr>
            <w:r w:rsidRPr="0093089F">
              <w:rPr>
                <w:rFonts w:ascii="標楷體" w:eastAsia="標楷體" w:hAnsi="標楷體" w:cs="Times New Roman" w:hint="eastAsia"/>
                <w:b/>
                <w:bCs/>
                <w:sz w:val="20"/>
                <w:szCs w:val="20"/>
              </w:rPr>
              <w:t>761,277</w:t>
            </w:r>
          </w:p>
        </w:tc>
        <w:tc>
          <w:tcPr>
            <w:tcW w:w="1701" w:type="dxa"/>
            <w:tcBorders>
              <w:left w:val="single" w:sz="4" w:space="0" w:color="auto"/>
              <w:bottom w:val="single" w:sz="4" w:space="0" w:color="auto"/>
              <w:right w:val="nil"/>
            </w:tcBorders>
            <w:tcMar>
              <w:top w:w="0" w:type="dxa"/>
              <w:left w:w="28" w:type="dxa"/>
              <w:bottom w:w="0" w:type="dxa"/>
              <w:right w:w="28" w:type="dxa"/>
            </w:tcMar>
            <w:vAlign w:val="center"/>
          </w:tcPr>
          <w:p w14:paraId="6D30CA59" w14:textId="77777777" w:rsidR="006271C8" w:rsidRPr="00923763" w:rsidRDefault="006271C8" w:rsidP="00C153D6">
            <w:pPr>
              <w:overflowPunct w:val="0"/>
              <w:ind w:rightChars="1" w:right="2"/>
              <w:jc w:val="right"/>
              <w:rPr>
                <w:rFonts w:ascii="標楷體" w:eastAsia="標楷體" w:hAnsi="標楷體" w:cs="Times New Roman"/>
                <w:b/>
                <w:bCs/>
                <w:color w:val="EE0000"/>
                <w:sz w:val="20"/>
                <w:szCs w:val="20"/>
              </w:rPr>
            </w:pPr>
            <w:r w:rsidRPr="00267F80">
              <w:rPr>
                <w:rFonts w:ascii="標楷體" w:eastAsia="標楷體" w:hAnsi="標楷體" w:cs="Times New Roman" w:hint="eastAsia"/>
                <w:b/>
                <w:bCs/>
                <w:sz w:val="20"/>
                <w:szCs w:val="20"/>
              </w:rPr>
              <w:t>- 530,</w:t>
            </w:r>
            <w:r>
              <w:rPr>
                <w:rFonts w:ascii="標楷體" w:eastAsia="標楷體" w:hAnsi="標楷體" w:cs="Times New Roman" w:hint="eastAsia"/>
                <w:b/>
                <w:bCs/>
                <w:sz w:val="20"/>
                <w:szCs w:val="20"/>
              </w:rPr>
              <w:t>297</w:t>
            </w:r>
          </w:p>
        </w:tc>
        <w:tc>
          <w:tcPr>
            <w:tcW w:w="1702" w:type="dxa"/>
            <w:tcBorders>
              <w:left w:val="single" w:sz="4" w:space="0" w:color="auto"/>
              <w:bottom w:val="single" w:sz="4" w:space="0" w:color="auto"/>
              <w:right w:val="single" w:sz="4" w:space="0" w:color="auto"/>
            </w:tcBorders>
            <w:vAlign w:val="center"/>
          </w:tcPr>
          <w:p w14:paraId="03CFAD4D" w14:textId="77777777" w:rsidR="006271C8" w:rsidRPr="00267F80" w:rsidRDefault="006271C8" w:rsidP="00C153D6">
            <w:pPr>
              <w:overflowPunct w:val="0"/>
              <w:ind w:rightChars="1" w:right="2"/>
              <w:jc w:val="right"/>
              <w:rPr>
                <w:rFonts w:ascii="標楷體" w:eastAsia="標楷體" w:hAnsi="標楷體" w:cs="Times New Roman"/>
                <w:b/>
                <w:bCs/>
                <w:sz w:val="20"/>
                <w:szCs w:val="20"/>
              </w:rPr>
            </w:pPr>
            <w:r w:rsidRPr="00267F80">
              <w:rPr>
                <w:rFonts w:ascii="標楷體" w:eastAsia="標楷體" w:hAnsi="標楷體" w:cs="Times New Roman"/>
                <w:b/>
                <w:bCs/>
                <w:sz w:val="20"/>
                <w:szCs w:val="20"/>
              </w:rPr>
              <w:t>11</w:t>
            </w:r>
            <w:r w:rsidRPr="00267F80">
              <w:rPr>
                <w:rFonts w:ascii="標楷體" w:eastAsia="標楷體" w:hAnsi="標楷體" w:cs="Times New Roman" w:hint="eastAsia"/>
                <w:b/>
                <w:bCs/>
                <w:sz w:val="20"/>
                <w:szCs w:val="20"/>
              </w:rPr>
              <w:t>,527,</w:t>
            </w:r>
            <w:r>
              <w:rPr>
                <w:rFonts w:ascii="標楷體" w:eastAsia="標楷體" w:hAnsi="標楷體" w:cs="Times New Roman" w:hint="eastAsia"/>
                <w:b/>
                <w:bCs/>
                <w:sz w:val="20"/>
                <w:szCs w:val="20"/>
              </w:rPr>
              <w:t>928</w:t>
            </w:r>
          </w:p>
        </w:tc>
      </w:tr>
      <w:tr w:rsidR="006271C8" w:rsidRPr="00563ED3" w14:paraId="1ED7347A" w14:textId="77777777" w:rsidTr="00C153D6">
        <w:trPr>
          <w:cantSplit/>
          <w:trHeight w:val="479"/>
          <w:jc w:val="center"/>
        </w:trPr>
        <w:tc>
          <w:tcPr>
            <w:tcW w:w="9923" w:type="dxa"/>
            <w:gridSpan w:val="6"/>
            <w:tcBorders>
              <w:top w:val="single" w:sz="4" w:space="0" w:color="auto"/>
            </w:tcBorders>
            <w:tcMar>
              <w:top w:w="0" w:type="dxa"/>
              <w:left w:w="28" w:type="dxa"/>
              <w:bottom w:w="0" w:type="dxa"/>
              <w:right w:w="28" w:type="dxa"/>
            </w:tcMar>
            <w:vAlign w:val="center"/>
          </w:tcPr>
          <w:p w14:paraId="6D2169B6" w14:textId="77777777" w:rsidR="006271C8" w:rsidRPr="00563ED3" w:rsidRDefault="006271C8" w:rsidP="00C153D6">
            <w:pPr>
              <w:widowControl/>
              <w:overflowPunct w:val="0"/>
              <w:snapToGrid w:val="0"/>
              <w:spacing w:before="6" w:line="240" w:lineRule="atLeast"/>
              <w:ind w:left="540" w:hangingChars="300" w:hanging="540"/>
              <w:jc w:val="both"/>
              <w:rPr>
                <w:rFonts w:ascii="標楷體" w:eastAsia="標楷體" w:hAnsi="標楷體" w:cs="Times New Roman"/>
                <w:sz w:val="18"/>
                <w:szCs w:val="18"/>
              </w:rPr>
            </w:pPr>
            <w:r w:rsidRPr="00563ED3">
              <w:rPr>
                <w:rFonts w:ascii="標楷體" w:eastAsia="標楷體" w:hAnsi="標楷體" w:cs="Times New Roman" w:hint="eastAsia"/>
                <w:sz w:val="18"/>
                <w:szCs w:val="18"/>
              </w:rPr>
              <w:t>註：1.內部往來沖銷項目包括：（1）公務機關與特種基金同額帳列應收（付）及預付（收）款項；（2）公務機關（公庫）帳列特種基金納入集中支付金額及暫存健勞公保費代繳款；（3）公務機關帳列採權益法之股權投資之投資營業基金及作業基金；（4）公務機關財產由特種基金代管部分。</w:t>
            </w:r>
          </w:p>
          <w:p w14:paraId="35E149C1" w14:textId="77777777" w:rsidR="006271C8" w:rsidRPr="00563ED3" w:rsidRDefault="006271C8" w:rsidP="00C153D6">
            <w:pPr>
              <w:widowControl/>
              <w:overflowPunct w:val="0"/>
              <w:snapToGrid w:val="0"/>
              <w:spacing w:line="240" w:lineRule="atLeast"/>
              <w:ind w:leftChars="150" w:left="540" w:hangingChars="100" w:hanging="180"/>
              <w:jc w:val="both"/>
              <w:rPr>
                <w:rFonts w:ascii="標楷體" w:eastAsia="標楷體" w:hAnsi="標楷體" w:cs="Times New Roman"/>
                <w:sz w:val="18"/>
                <w:szCs w:val="18"/>
              </w:rPr>
            </w:pPr>
            <w:r w:rsidRPr="00563ED3">
              <w:rPr>
                <w:rFonts w:ascii="標楷體" w:eastAsia="標楷體" w:hAnsi="標楷體" w:cs="新細明體" w:hint="eastAsia"/>
                <w:bCs/>
                <w:kern w:val="0"/>
                <w:sz w:val="18"/>
                <w:szCs w:val="20"/>
              </w:rPr>
              <w:t>2.本表係按</w:t>
            </w:r>
            <w:r w:rsidRPr="00563ED3">
              <w:rPr>
                <w:rFonts w:ascii="標楷體" w:eastAsia="標楷體" w:hAnsi="標楷體" w:cs="Times New Roman" w:hint="eastAsia"/>
                <w:sz w:val="18"/>
                <w:szCs w:val="18"/>
              </w:rPr>
              <w:t>公務</w:t>
            </w:r>
            <w:r w:rsidRPr="00563ED3">
              <w:rPr>
                <w:rFonts w:ascii="標楷體" w:eastAsia="標楷體" w:hAnsi="標楷體" w:cs="新細明體" w:hint="eastAsia"/>
                <w:bCs/>
                <w:kern w:val="0"/>
                <w:sz w:val="18"/>
                <w:szCs w:val="20"/>
              </w:rPr>
              <w:t>機關執行總預算、特別預算及特別決算以前年度轉入數；特種基金執行附屬單位預算營業及非營業部分等財務狀況編製之。</w:t>
            </w:r>
          </w:p>
        </w:tc>
      </w:tr>
    </w:tbl>
    <w:p w14:paraId="0EA4EE27" w14:textId="77777777" w:rsidR="00657249" w:rsidRPr="006271C8" w:rsidRDefault="00657249" w:rsidP="00361185">
      <w:pPr>
        <w:widowControl/>
        <w:suppressAutoHyphens/>
        <w:overflowPunct w:val="0"/>
        <w:spacing w:beforeLines="50" w:before="180" w:afterLines="25" w:after="90" w:line="480" w:lineRule="exact"/>
        <w:jc w:val="both"/>
        <w:outlineLvl w:val="2"/>
        <w:rPr>
          <w:rFonts w:ascii="標楷體" w:eastAsia="標楷體" w:hAnsi="標楷體" w:cs="Times New Roman"/>
          <w:b/>
          <w:sz w:val="32"/>
          <w:szCs w:val="32"/>
        </w:rPr>
      </w:pPr>
      <w:r w:rsidRPr="006271C8">
        <w:rPr>
          <w:rFonts w:ascii="標楷體" w:eastAsia="標楷體" w:hAnsi="標楷體" w:cs="Times New Roman" w:hint="eastAsia"/>
          <w:b/>
          <w:sz w:val="32"/>
          <w:szCs w:val="32"/>
        </w:rPr>
        <w:t>二、公共債務</w:t>
      </w:r>
    </w:p>
    <w:p w14:paraId="6850FC79" w14:textId="77777777" w:rsidR="00657249" w:rsidRDefault="00657249" w:rsidP="00E7117A">
      <w:pPr>
        <w:spacing w:beforeLines="30" w:before="108" w:line="540" w:lineRule="exact"/>
        <w:ind w:firstLineChars="200" w:firstLine="560"/>
        <w:jc w:val="both"/>
        <w:rPr>
          <w:rFonts w:ascii="標楷體" w:eastAsia="標楷體" w:hAnsi="標楷體" w:cs="Times New Roman"/>
          <w:color w:val="000000"/>
          <w:spacing w:val="-4"/>
          <w:sz w:val="28"/>
          <w:szCs w:val="28"/>
        </w:rPr>
      </w:pPr>
      <w:r w:rsidRPr="00B51977">
        <w:rPr>
          <w:rFonts w:ascii="標楷體" w:eastAsia="標楷體" w:hAnsi="標楷體" w:cs="Times New Roman" w:hint="eastAsia"/>
          <w:color w:val="000000"/>
          <w:sz w:val="28"/>
          <w:szCs w:val="28"/>
        </w:rPr>
        <w:t>臺北市政府編臺北市總決算平衡表列長期負債，屬公共債務部分為</w:t>
      </w:r>
      <w:r>
        <w:rPr>
          <w:rFonts w:ascii="標楷體" w:eastAsia="標楷體" w:hAnsi="標楷體" w:cs="Times New Roman" w:hint="eastAsia"/>
          <w:color w:val="000000"/>
          <w:sz w:val="28"/>
          <w:szCs w:val="28"/>
        </w:rPr>
        <w:t>905</w:t>
      </w:r>
      <w:r w:rsidRPr="00B51977">
        <w:rPr>
          <w:rFonts w:ascii="標楷體" w:eastAsia="標楷體" w:hAnsi="標楷體" w:cs="Times New Roman" w:hint="eastAsia"/>
          <w:color w:val="000000"/>
          <w:sz w:val="28"/>
          <w:szCs w:val="28"/>
        </w:rPr>
        <w:t>億</w:t>
      </w:r>
      <w:r>
        <w:rPr>
          <w:rFonts w:ascii="標楷體" w:eastAsia="標楷體" w:hAnsi="標楷體" w:cs="Times New Roman" w:hint="eastAsia"/>
          <w:color w:val="000000"/>
          <w:sz w:val="28"/>
          <w:szCs w:val="28"/>
        </w:rPr>
        <w:t>7</w:t>
      </w:r>
      <w:r w:rsidRPr="00B51977">
        <w:rPr>
          <w:rFonts w:ascii="標楷體" w:eastAsia="標楷體" w:hAnsi="標楷體" w:cs="Times New Roman"/>
          <w:color w:val="000000"/>
          <w:sz w:val="28"/>
          <w:szCs w:val="28"/>
        </w:rPr>
        <w:t>,</w:t>
      </w:r>
      <w:r>
        <w:rPr>
          <w:rFonts w:ascii="標楷體" w:eastAsia="標楷體" w:hAnsi="標楷體" w:cs="Times New Roman" w:hint="eastAsia"/>
          <w:color w:val="000000"/>
          <w:sz w:val="28"/>
          <w:szCs w:val="28"/>
        </w:rPr>
        <w:t>558</w:t>
      </w:r>
      <w:r w:rsidRPr="00B51977">
        <w:rPr>
          <w:rFonts w:ascii="標楷體" w:eastAsia="標楷體" w:hAnsi="標楷體" w:cs="Times New Roman" w:hint="eastAsia"/>
          <w:color w:val="000000"/>
          <w:sz w:val="28"/>
          <w:szCs w:val="28"/>
        </w:rPr>
        <w:t>萬餘元，包含臺北市政府舉借之非自償性債務餘額實際數</w:t>
      </w:r>
      <w:r>
        <w:rPr>
          <w:rFonts w:ascii="標楷體" w:eastAsia="標楷體" w:hAnsi="標楷體" w:cs="Times New Roman" w:hint="eastAsia"/>
          <w:color w:val="000000"/>
          <w:sz w:val="28"/>
          <w:szCs w:val="28"/>
        </w:rPr>
        <w:t>729</w:t>
      </w:r>
      <w:r w:rsidRPr="00B51977">
        <w:rPr>
          <w:rFonts w:ascii="標楷體" w:eastAsia="標楷體" w:hAnsi="標楷體" w:cs="Times New Roman" w:hint="eastAsia"/>
          <w:color w:val="000000"/>
          <w:sz w:val="28"/>
          <w:szCs w:val="28"/>
        </w:rPr>
        <w:t>億元、臺北都會區大眾捷運系統建設計畫後續路網信義線</w:t>
      </w:r>
      <w:r>
        <w:rPr>
          <w:rFonts w:ascii="標楷體" w:eastAsia="標楷體" w:hAnsi="標楷體" w:cs="Times New Roman" w:hint="eastAsia"/>
          <w:color w:val="000000"/>
          <w:sz w:val="28"/>
          <w:szCs w:val="28"/>
        </w:rPr>
        <w:t>及</w:t>
      </w:r>
      <w:r w:rsidRPr="00B51977">
        <w:rPr>
          <w:rFonts w:ascii="標楷體" w:eastAsia="標楷體" w:hAnsi="標楷體" w:cs="Times New Roman" w:hint="eastAsia"/>
          <w:color w:val="000000"/>
          <w:sz w:val="28"/>
          <w:szCs w:val="28"/>
        </w:rPr>
        <w:t>松山線等特別決算</w:t>
      </w:r>
      <w:r>
        <w:rPr>
          <w:rFonts w:ascii="標楷體" w:eastAsia="標楷體" w:hAnsi="標楷體" w:cs="Times New Roman" w:hint="eastAsia"/>
          <w:color w:val="000000"/>
          <w:sz w:val="28"/>
          <w:szCs w:val="28"/>
        </w:rPr>
        <w:t>、</w:t>
      </w:r>
      <w:r w:rsidRPr="00B51977">
        <w:rPr>
          <w:rFonts w:ascii="標楷體" w:eastAsia="標楷體" w:hAnsi="標楷體" w:cs="Times New Roman" w:hint="eastAsia"/>
          <w:color w:val="000000"/>
          <w:sz w:val="28"/>
          <w:szCs w:val="28"/>
        </w:rPr>
        <w:t>臺北都會區大眾捷運系統</w:t>
      </w:r>
      <w:r>
        <w:rPr>
          <w:rFonts w:ascii="標楷體" w:eastAsia="標楷體" w:hAnsi="標楷體" w:cs="Times New Roman" w:hint="eastAsia"/>
          <w:color w:val="000000"/>
          <w:sz w:val="28"/>
          <w:szCs w:val="28"/>
        </w:rPr>
        <w:t>萬大中和樹林線（第一期工程）及信義線東延段等特別預算</w:t>
      </w:r>
      <w:r w:rsidRPr="00B51977">
        <w:rPr>
          <w:rFonts w:ascii="標楷體" w:eastAsia="標楷體" w:hAnsi="標楷體" w:cs="Times New Roman" w:hint="eastAsia"/>
          <w:color w:val="000000"/>
          <w:sz w:val="28"/>
          <w:szCs w:val="28"/>
        </w:rPr>
        <w:t>自償性債務餘額</w:t>
      </w:r>
      <w:r>
        <w:rPr>
          <w:rFonts w:ascii="標楷體" w:eastAsia="標楷體" w:hAnsi="標楷體" w:cs="Times New Roman" w:hint="eastAsia"/>
          <w:color w:val="000000"/>
          <w:sz w:val="28"/>
          <w:szCs w:val="28"/>
        </w:rPr>
        <w:t>176</w:t>
      </w:r>
      <w:r w:rsidRPr="00B51977">
        <w:rPr>
          <w:rFonts w:ascii="標楷體" w:eastAsia="標楷體" w:hAnsi="標楷體" w:cs="Times New Roman" w:hint="eastAsia"/>
          <w:color w:val="000000"/>
          <w:sz w:val="28"/>
          <w:szCs w:val="28"/>
        </w:rPr>
        <w:t>億</w:t>
      </w:r>
      <w:r>
        <w:rPr>
          <w:rFonts w:ascii="標楷體" w:eastAsia="標楷體" w:hAnsi="標楷體" w:cs="Times New Roman" w:hint="eastAsia"/>
          <w:color w:val="000000"/>
          <w:sz w:val="28"/>
          <w:szCs w:val="28"/>
        </w:rPr>
        <w:t>7</w:t>
      </w:r>
      <w:r w:rsidRPr="00B51977">
        <w:rPr>
          <w:rFonts w:ascii="標楷體" w:eastAsia="標楷體" w:hAnsi="標楷體" w:cs="Times New Roman"/>
          <w:color w:val="000000"/>
          <w:sz w:val="28"/>
          <w:szCs w:val="28"/>
        </w:rPr>
        <w:t>,</w:t>
      </w:r>
      <w:r>
        <w:rPr>
          <w:rFonts w:ascii="標楷體" w:eastAsia="標楷體" w:hAnsi="標楷體" w:cs="Times New Roman" w:hint="eastAsia"/>
          <w:color w:val="000000"/>
          <w:sz w:val="28"/>
          <w:szCs w:val="28"/>
        </w:rPr>
        <w:t>558</w:t>
      </w:r>
      <w:r w:rsidRPr="00B51977">
        <w:rPr>
          <w:rFonts w:ascii="標楷體" w:eastAsia="標楷體" w:hAnsi="標楷體" w:cs="Times New Roman" w:hint="eastAsia"/>
          <w:color w:val="000000"/>
          <w:sz w:val="28"/>
          <w:szCs w:val="28"/>
        </w:rPr>
        <w:t>萬餘元。至於債款目錄-公債、長期借款部分，係依據公共債務法第4條及第5條規定計列市政府在</w:t>
      </w:r>
      <w:r>
        <w:rPr>
          <w:rFonts w:ascii="標楷體" w:eastAsia="標楷體" w:hAnsi="標楷體" w:cs="Times New Roman" w:hint="eastAsia"/>
          <w:color w:val="000000"/>
          <w:sz w:val="28"/>
          <w:szCs w:val="28"/>
        </w:rPr>
        <w:t>其</w:t>
      </w:r>
      <w:r w:rsidRPr="00B51977">
        <w:rPr>
          <w:rFonts w:ascii="標楷體" w:eastAsia="標楷體" w:hAnsi="標楷體" w:cs="Times New Roman" w:hint="eastAsia"/>
          <w:color w:val="000000"/>
          <w:sz w:val="28"/>
          <w:szCs w:val="28"/>
        </w:rPr>
        <w:t>總預算、特別預算</w:t>
      </w:r>
      <w:r>
        <w:rPr>
          <w:rFonts w:ascii="標楷體" w:eastAsia="標楷體" w:hAnsi="標楷體" w:cs="Times New Roman" w:hint="eastAsia"/>
          <w:color w:val="000000"/>
          <w:sz w:val="28"/>
          <w:szCs w:val="28"/>
        </w:rPr>
        <w:t>，以</w:t>
      </w:r>
      <w:r w:rsidRPr="00B51977">
        <w:rPr>
          <w:rFonts w:ascii="標楷體" w:eastAsia="標楷體" w:hAnsi="標楷體" w:cs="Times New Roman" w:hint="eastAsia"/>
          <w:color w:val="000000"/>
          <w:sz w:val="28"/>
          <w:szCs w:val="28"/>
        </w:rPr>
        <w:t>及</w:t>
      </w:r>
      <w:r>
        <w:rPr>
          <w:rFonts w:ascii="標楷體" w:eastAsia="標楷體" w:hAnsi="標楷體" w:cs="Times New Roman" w:hint="eastAsia"/>
          <w:color w:val="000000"/>
          <w:sz w:val="28"/>
          <w:szCs w:val="28"/>
        </w:rPr>
        <w:t>在</w:t>
      </w:r>
      <w:r w:rsidRPr="00B51977">
        <w:rPr>
          <w:rFonts w:ascii="標楷體" w:eastAsia="標楷體" w:hAnsi="標楷體" w:cs="Times New Roman" w:hint="eastAsia"/>
          <w:color w:val="000000"/>
          <w:sz w:val="28"/>
          <w:szCs w:val="28"/>
        </w:rPr>
        <w:t>營業基金、信託基金以外之特種基金所舉借1年以上之非自償性債務，列報截至11</w:t>
      </w:r>
      <w:r>
        <w:rPr>
          <w:rFonts w:ascii="標楷體" w:eastAsia="標楷體" w:hAnsi="標楷體" w:cs="Times New Roman" w:hint="eastAsia"/>
          <w:color w:val="000000"/>
          <w:sz w:val="28"/>
          <w:szCs w:val="28"/>
        </w:rPr>
        <w:t>3</w:t>
      </w:r>
      <w:r w:rsidRPr="00B51977">
        <w:rPr>
          <w:rFonts w:ascii="標楷體" w:eastAsia="標楷體" w:hAnsi="標楷體" w:cs="Times New Roman" w:hint="eastAsia"/>
          <w:color w:val="000000"/>
          <w:sz w:val="28"/>
          <w:szCs w:val="28"/>
        </w:rPr>
        <w:t>年底止，臺北市政府普通基金債務餘額決算數為1,</w:t>
      </w:r>
      <w:r>
        <w:rPr>
          <w:rFonts w:ascii="標楷體" w:eastAsia="標楷體" w:hAnsi="標楷體" w:cs="Times New Roman" w:hint="eastAsia"/>
          <w:color w:val="000000"/>
          <w:sz w:val="28"/>
          <w:szCs w:val="28"/>
        </w:rPr>
        <w:t>356</w:t>
      </w:r>
      <w:r w:rsidRPr="00B51977">
        <w:rPr>
          <w:rFonts w:ascii="標楷體" w:eastAsia="標楷體" w:hAnsi="標楷體" w:cs="Times New Roman" w:hint="eastAsia"/>
          <w:color w:val="000000"/>
          <w:sz w:val="28"/>
          <w:szCs w:val="28"/>
        </w:rPr>
        <w:t>億</w:t>
      </w:r>
      <w:r>
        <w:rPr>
          <w:rFonts w:ascii="標楷體" w:eastAsia="標楷體" w:hAnsi="標楷體" w:cs="Times New Roman" w:hint="eastAsia"/>
          <w:color w:val="000000"/>
          <w:sz w:val="28"/>
          <w:szCs w:val="28"/>
        </w:rPr>
        <w:t>2</w:t>
      </w:r>
      <w:r w:rsidRPr="00B51977">
        <w:rPr>
          <w:rFonts w:ascii="標楷體" w:eastAsia="標楷體" w:hAnsi="標楷體" w:cs="Times New Roman" w:hint="eastAsia"/>
          <w:color w:val="000000"/>
          <w:sz w:val="28"/>
          <w:szCs w:val="28"/>
        </w:rPr>
        <w:t>,</w:t>
      </w:r>
      <w:r>
        <w:rPr>
          <w:rFonts w:ascii="標楷體" w:eastAsia="標楷體" w:hAnsi="標楷體" w:cs="Times New Roman" w:hint="eastAsia"/>
          <w:color w:val="000000"/>
          <w:sz w:val="28"/>
          <w:szCs w:val="28"/>
        </w:rPr>
        <w:t>450</w:t>
      </w:r>
      <w:r w:rsidRPr="00B51977">
        <w:rPr>
          <w:rFonts w:ascii="標楷體" w:eastAsia="標楷體" w:hAnsi="標楷體" w:cs="Times New Roman" w:hint="eastAsia"/>
          <w:color w:val="000000"/>
          <w:sz w:val="28"/>
          <w:szCs w:val="28"/>
        </w:rPr>
        <w:t>萬餘元，經</w:t>
      </w:r>
      <w:r>
        <w:rPr>
          <w:rFonts w:ascii="標楷體" w:eastAsia="標楷體" w:hAnsi="標楷體" w:cs="Times New Roman" w:hint="eastAsia"/>
          <w:color w:val="000000"/>
          <w:sz w:val="28"/>
          <w:szCs w:val="28"/>
        </w:rPr>
        <w:t>本處</w:t>
      </w:r>
      <w:r w:rsidRPr="00B51977">
        <w:rPr>
          <w:rFonts w:ascii="標楷體" w:eastAsia="標楷體" w:hAnsi="標楷體" w:cs="Times New Roman" w:hint="eastAsia"/>
          <w:color w:val="000000"/>
          <w:sz w:val="28"/>
          <w:szCs w:val="28"/>
        </w:rPr>
        <w:t>審核結果，</w:t>
      </w:r>
      <w:r>
        <w:rPr>
          <w:rFonts w:ascii="標楷體" w:eastAsia="標楷體" w:hAnsi="標楷體" w:cs="Times New Roman" w:hint="eastAsia"/>
          <w:color w:val="000000"/>
          <w:sz w:val="28"/>
          <w:szCs w:val="28"/>
        </w:rPr>
        <w:t>尚無不合，予以照數審定。上開</w:t>
      </w:r>
      <w:r w:rsidRPr="00B51977">
        <w:rPr>
          <w:rFonts w:ascii="標楷體" w:eastAsia="標楷體" w:hAnsi="標楷體" w:cs="Times New Roman" w:hint="eastAsia"/>
          <w:color w:val="000000"/>
          <w:sz w:val="28"/>
          <w:szCs w:val="28"/>
        </w:rPr>
        <w:t>臺北市政府1年以上債務餘額1,</w:t>
      </w:r>
      <w:r>
        <w:rPr>
          <w:rFonts w:ascii="標楷體" w:eastAsia="標楷體" w:hAnsi="標楷體" w:cs="Times New Roman" w:hint="eastAsia"/>
          <w:color w:val="000000"/>
          <w:sz w:val="28"/>
          <w:szCs w:val="28"/>
        </w:rPr>
        <w:t>356</w:t>
      </w:r>
      <w:r w:rsidRPr="00B51977">
        <w:rPr>
          <w:rFonts w:ascii="標楷體" w:eastAsia="標楷體" w:hAnsi="標楷體" w:cs="Times New Roman" w:hint="eastAsia"/>
          <w:color w:val="000000"/>
          <w:sz w:val="28"/>
          <w:szCs w:val="28"/>
        </w:rPr>
        <w:t>億</w:t>
      </w:r>
      <w:r>
        <w:rPr>
          <w:rFonts w:ascii="標楷體" w:eastAsia="標楷體" w:hAnsi="標楷體" w:cs="Times New Roman" w:hint="eastAsia"/>
          <w:color w:val="000000"/>
          <w:sz w:val="28"/>
          <w:szCs w:val="28"/>
        </w:rPr>
        <w:t>2</w:t>
      </w:r>
      <w:r w:rsidRPr="00B51977">
        <w:rPr>
          <w:rFonts w:ascii="標楷體" w:eastAsia="標楷體" w:hAnsi="標楷體" w:cs="Times New Roman" w:hint="eastAsia"/>
          <w:color w:val="000000"/>
          <w:sz w:val="28"/>
          <w:szCs w:val="28"/>
        </w:rPr>
        <w:t>,</w:t>
      </w:r>
      <w:r>
        <w:rPr>
          <w:rFonts w:ascii="標楷體" w:eastAsia="標楷體" w:hAnsi="標楷體" w:cs="Times New Roman" w:hint="eastAsia"/>
          <w:color w:val="000000"/>
          <w:sz w:val="28"/>
          <w:szCs w:val="28"/>
        </w:rPr>
        <w:t>450</w:t>
      </w:r>
      <w:r w:rsidRPr="00B51977">
        <w:rPr>
          <w:rFonts w:ascii="標楷體" w:eastAsia="標楷體" w:hAnsi="標楷體" w:cs="Times New Roman" w:hint="eastAsia"/>
          <w:color w:val="000000"/>
          <w:sz w:val="28"/>
          <w:szCs w:val="28"/>
        </w:rPr>
        <w:t>萬餘元（包含債務餘額實際結欠數</w:t>
      </w:r>
      <w:r>
        <w:rPr>
          <w:rFonts w:ascii="標楷體" w:eastAsia="標楷體" w:hAnsi="標楷體" w:cs="Times New Roman" w:hint="eastAsia"/>
          <w:color w:val="000000"/>
          <w:sz w:val="28"/>
          <w:szCs w:val="28"/>
        </w:rPr>
        <w:t>729</w:t>
      </w:r>
      <w:r w:rsidRPr="00B51977">
        <w:rPr>
          <w:rFonts w:ascii="標楷體" w:eastAsia="標楷體" w:hAnsi="標楷體" w:cs="Times New Roman" w:hint="eastAsia"/>
          <w:color w:val="000000"/>
          <w:sz w:val="28"/>
          <w:szCs w:val="28"/>
        </w:rPr>
        <w:t>億元及</w:t>
      </w:r>
      <w:r>
        <w:rPr>
          <w:rFonts w:ascii="標楷體" w:eastAsia="標楷體" w:hAnsi="標楷體" w:cs="Times New Roman" w:hint="eastAsia"/>
          <w:color w:val="000000"/>
          <w:sz w:val="28"/>
          <w:szCs w:val="28"/>
        </w:rPr>
        <w:t>審定</w:t>
      </w:r>
      <w:r w:rsidRPr="00B51977">
        <w:rPr>
          <w:rFonts w:ascii="標楷體" w:eastAsia="標楷體" w:hAnsi="標楷體" w:cs="Times New Roman" w:hint="eastAsia"/>
          <w:color w:val="000000"/>
          <w:sz w:val="28"/>
          <w:szCs w:val="28"/>
        </w:rPr>
        <w:t>賒借收入保留數</w:t>
      </w:r>
      <w:r>
        <w:rPr>
          <w:rFonts w:ascii="標楷體" w:eastAsia="標楷體" w:hAnsi="標楷體" w:cs="Times New Roman" w:hint="eastAsia"/>
          <w:color w:val="000000"/>
          <w:sz w:val="28"/>
          <w:szCs w:val="28"/>
        </w:rPr>
        <w:t>627</w:t>
      </w:r>
      <w:r w:rsidRPr="00B51977">
        <w:rPr>
          <w:rFonts w:ascii="標楷體" w:eastAsia="標楷體" w:hAnsi="標楷體" w:cs="Times New Roman" w:hint="eastAsia"/>
          <w:color w:val="000000"/>
          <w:sz w:val="28"/>
          <w:szCs w:val="28"/>
        </w:rPr>
        <w:t>億</w:t>
      </w:r>
      <w:r>
        <w:rPr>
          <w:rFonts w:ascii="標楷體" w:eastAsia="標楷體" w:hAnsi="標楷體" w:cs="Times New Roman" w:hint="eastAsia"/>
          <w:color w:val="000000"/>
          <w:sz w:val="28"/>
          <w:szCs w:val="28"/>
        </w:rPr>
        <w:t>2</w:t>
      </w:r>
      <w:r w:rsidRPr="00B51977">
        <w:rPr>
          <w:rFonts w:ascii="標楷體" w:eastAsia="標楷體" w:hAnsi="標楷體" w:cs="Times New Roman"/>
          <w:color w:val="000000"/>
          <w:sz w:val="28"/>
          <w:szCs w:val="28"/>
        </w:rPr>
        <w:t>,</w:t>
      </w:r>
      <w:r>
        <w:rPr>
          <w:rFonts w:ascii="標楷體" w:eastAsia="標楷體" w:hAnsi="標楷體" w:cs="Times New Roman" w:hint="eastAsia"/>
          <w:color w:val="000000"/>
          <w:sz w:val="28"/>
          <w:szCs w:val="28"/>
        </w:rPr>
        <w:t>450</w:t>
      </w:r>
      <w:r w:rsidRPr="00B51977">
        <w:rPr>
          <w:rFonts w:ascii="標楷體" w:eastAsia="標楷體" w:hAnsi="標楷體" w:cs="Times New Roman" w:hint="eastAsia"/>
          <w:color w:val="000000"/>
          <w:sz w:val="28"/>
          <w:szCs w:val="28"/>
        </w:rPr>
        <w:t>萬餘元</w:t>
      </w:r>
      <w:r w:rsidRPr="00B51977">
        <w:rPr>
          <w:rFonts w:ascii="標楷體" w:eastAsia="標楷體" w:hAnsi="標楷體" w:cs="Times New Roman"/>
          <w:color w:val="000000"/>
          <w:sz w:val="28"/>
          <w:szCs w:val="28"/>
        </w:rPr>
        <w:t>）</w:t>
      </w:r>
      <w:r w:rsidRPr="00B51977">
        <w:rPr>
          <w:rFonts w:ascii="標楷體" w:eastAsia="標楷體" w:hAnsi="標楷體" w:cs="Times New Roman" w:hint="eastAsia"/>
          <w:color w:val="000000"/>
          <w:sz w:val="28"/>
          <w:szCs w:val="28"/>
        </w:rPr>
        <w:t>，約占行政院主計總處11</w:t>
      </w:r>
      <w:r>
        <w:rPr>
          <w:rFonts w:ascii="標楷體" w:eastAsia="標楷體" w:hAnsi="標楷體" w:cs="Times New Roman" w:hint="eastAsia"/>
          <w:color w:val="000000"/>
          <w:sz w:val="28"/>
          <w:szCs w:val="28"/>
        </w:rPr>
        <w:t>4</w:t>
      </w:r>
      <w:r w:rsidRPr="00B51977">
        <w:rPr>
          <w:rFonts w:ascii="標楷體" w:eastAsia="標楷體" w:hAnsi="標楷體" w:cs="Times New Roman" w:hint="eastAsia"/>
          <w:color w:val="000000"/>
          <w:sz w:val="28"/>
          <w:szCs w:val="28"/>
        </w:rPr>
        <w:t>年5月</w:t>
      </w:r>
      <w:r>
        <w:rPr>
          <w:rFonts w:ascii="標楷體" w:eastAsia="標楷體" w:hAnsi="標楷體" w:cs="Times New Roman" w:hint="eastAsia"/>
          <w:color w:val="000000"/>
          <w:sz w:val="28"/>
          <w:szCs w:val="28"/>
        </w:rPr>
        <w:t>28</w:t>
      </w:r>
      <w:r w:rsidRPr="00B51977">
        <w:rPr>
          <w:rFonts w:ascii="標楷體" w:eastAsia="標楷體" w:hAnsi="標楷體" w:cs="Times New Roman" w:hint="eastAsia"/>
          <w:color w:val="000000"/>
          <w:sz w:val="28"/>
          <w:szCs w:val="28"/>
        </w:rPr>
        <w:t>日公布之前3年度名目國內生產毛額</w:t>
      </w:r>
      <w:r w:rsidRPr="00B51977">
        <w:rPr>
          <w:rFonts w:ascii="標楷體" w:eastAsia="標楷體" w:hAnsi="標楷體" w:cs="Times New Roman" w:hint="eastAsia"/>
          <w:color w:val="000000"/>
          <w:sz w:val="28"/>
          <w:szCs w:val="28"/>
        </w:rPr>
        <w:lastRenderedPageBreak/>
        <w:t>（GDP）平均數（</w:t>
      </w:r>
      <w:r>
        <w:rPr>
          <w:rFonts w:ascii="標楷體" w:eastAsia="標楷體" w:hAnsi="標楷體" w:cs="Times New Roman" w:hint="eastAsia"/>
          <w:color w:val="000000"/>
          <w:sz w:val="28"/>
          <w:szCs w:val="28"/>
        </w:rPr>
        <w:t>22</w:t>
      </w:r>
      <w:r w:rsidRPr="00B51977">
        <w:rPr>
          <w:rFonts w:ascii="標楷體" w:eastAsia="標楷體" w:hAnsi="標楷體" w:cs="Times New Roman" w:hint="eastAsia"/>
          <w:color w:val="000000"/>
          <w:sz w:val="28"/>
          <w:szCs w:val="28"/>
        </w:rPr>
        <w:t>兆</w:t>
      </w:r>
      <w:r>
        <w:rPr>
          <w:rFonts w:ascii="標楷體" w:eastAsia="標楷體" w:hAnsi="標楷體" w:cs="Times New Roman" w:hint="eastAsia"/>
          <w:color w:val="000000"/>
          <w:sz w:val="28"/>
          <w:szCs w:val="28"/>
        </w:rPr>
        <w:t>7</w:t>
      </w:r>
      <w:r>
        <w:rPr>
          <w:rFonts w:ascii="標楷體" w:eastAsia="標楷體" w:hAnsi="標楷體" w:cs="Times New Roman"/>
          <w:color w:val="000000"/>
          <w:sz w:val="28"/>
          <w:szCs w:val="28"/>
        </w:rPr>
        <w:t>,</w:t>
      </w:r>
      <w:r>
        <w:rPr>
          <w:rFonts w:ascii="標楷體" w:eastAsia="標楷體" w:hAnsi="標楷體" w:cs="Times New Roman" w:hint="eastAsia"/>
          <w:color w:val="000000"/>
          <w:sz w:val="28"/>
          <w:szCs w:val="28"/>
        </w:rPr>
        <w:t>301</w:t>
      </w:r>
      <w:r w:rsidRPr="00B51977">
        <w:rPr>
          <w:rFonts w:ascii="標楷體" w:eastAsia="標楷體" w:hAnsi="標楷體" w:cs="Times New Roman" w:hint="eastAsia"/>
          <w:color w:val="000000"/>
          <w:sz w:val="28"/>
          <w:szCs w:val="28"/>
        </w:rPr>
        <w:t>億餘元）之</w:t>
      </w:r>
      <w:r w:rsidRPr="00B51977">
        <w:rPr>
          <w:rFonts w:ascii="標楷體" w:eastAsia="標楷體" w:hAnsi="標楷體" w:cs="Times New Roman"/>
          <w:color w:val="000000"/>
          <w:sz w:val="28"/>
          <w:szCs w:val="28"/>
        </w:rPr>
        <w:t>0.</w:t>
      </w:r>
      <w:r>
        <w:rPr>
          <w:rFonts w:ascii="標楷體" w:eastAsia="標楷體" w:hAnsi="標楷體" w:cs="Times New Roman" w:hint="eastAsia"/>
          <w:color w:val="000000"/>
          <w:sz w:val="28"/>
          <w:szCs w:val="28"/>
        </w:rPr>
        <w:t>60</w:t>
      </w:r>
      <w:r w:rsidRPr="00F1660E">
        <w:rPr>
          <w:rFonts w:ascii="標楷體" w:eastAsia="標楷體" w:hAnsi="標楷體" w:cs="Times New Roman" w:hint="eastAsia"/>
          <w:color w:val="000000"/>
          <w:sz w:val="28"/>
          <w:szCs w:val="28"/>
        </w:rPr>
        <w:t>％，低於公共債務法第5</w:t>
      </w:r>
      <w:r w:rsidRPr="00F1660E">
        <w:rPr>
          <w:rFonts w:ascii="標楷體" w:eastAsia="標楷體" w:hAnsi="標楷體" w:cs="Times New Roman"/>
          <w:noProof/>
          <w:color w:val="000000"/>
          <w:sz w:val="28"/>
          <w:szCs w:val="28"/>
        </w:rPr>
        <mc:AlternateContent>
          <mc:Choice Requires="wps">
            <w:drawing>
              <wp:anchor distT="45720" distB="45720" distL="114300" distR="114300" simplePos="0" relativeHeight="251682816" behindDoc="1" locked="1" layoutInCell="1" allowOverlap="0" wp14:anchorId="52704081" wp14:editId="1D7F926F">
                <wp:simplePos x="0" y="0"/>
                <wp:positionH relativeFrom="margin">
                  <wp:align>center</wp:align>
                </wp:positionH>
                <wp:positionV relativeFrom="paragraph">
                  <wp:posOffset>3644900</wp:posOffset>
                </wp:positionV>
                <wp:extent cx="6648450" cy="3359150"/>
                <wp:effectExtent l="0" t="0" r="0" b="0"/>
                <wp:wrapThrough wrapText="bothSides">
                  <wp:wrapPolygon edited="0">
                    <wp:start x="0" y="0"/>
                    <wp:lineTo x="0" y="21437"/>
                    <wp:lineTo x="21538" y="21437"/>
                    <wp:lineTo x="21538" y="0"/>
                    <wp:lineTo x="0" y="0"/>
                  </wp:wrapPolygon>
                </wp:wrapThrough>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48450" cy="3359150"/>
                        </a:xfrm>
                        <a:prstGeom prst="rect">
                          <a:avLst/>
                        </a:prstGeom>
                        <a:solidFill>
                          <a:srgbClr val="FFFFFF"/>
                        </a:solidFill>
                        <a:ln w="9525">
                          <a:noFill/>
                          <a:miter lim="800000"/>
                          <a:headEnd/>
                          <a:tailEnd/>
                        </a:ln>
                      </wps:spPr>
                      <wps:txbx>
                        <w:txbxContent>
                          <w:p w14:paraId="76B6990A" w14:textId="77777777" w:rsidR="00657249" w:rsidRPr="00601B50" w:rsidRDefault="00657249" w:rsidP="00657249">
                            <w:pPr>
                              <w:autoSpaceDE w:val="0"/>
                              <w:autoSpaceDN w:val="0"/>
                              <w:adjustRightInd w:val="0"/>
                              <w:spacing w:line="320" w:lineRule="exact"/>
                              <w:jc w:val="center"/>
                              <w:rPr>
                                <w:rFonts w:ascii="標楷體" w:eastAsia="標楷體" w:hAnsi="Calibri" w:cs="標楷體"/>
                                <w:b/>
                                <w:color w:val="000000"/>
                                <w:kern w:val="0"/>
                                <w:szCs w:val="24"/>
                              </w:rPr>
                            </w:pPr>
                            <w:r w:rsidRPr="00601B50">
                              <w:rPr>
                                <w:rFonts w:ascii="標楷體" w:eastAsia="標楷體" w:hAnsi="Calibri" w:cs="標楷體" w:hint="eastAsia"/>
                                <w:b/>
                                <w:color w:val="000000"/>
                                <w:kern w:val="0"/>
                                <w:szCs w:val="24"/>
                              </w:rPr>
                              <w:t>表</w:t>
                            </w:r>
                            <w:r>
                              <w:rPr>
                                <w:rFonts w:ascii="標楷體" w:eastAsia="標楷體" w:hAnsi="Calibri" w:cs="標楷體" w:hint="eastAsia"/>
                                <w:b/>
                                <w:color w:val="000000"/>
                                <w:kern w:val="0"/>
                                <w:szCs w:val="24"/>
                              </w:rPr>
                              <w:t>1</w:t>
                            </w:r>
                            <w:r w:rsidRPr="00601B50">
                              <w:rPr>
                                <w:rFonts w:ascii="標楷體" w:eastAsia="標楷體" w:hAnsi="Calibri" w:cs="標楷體" w:hint="eastAsia"/>
                                <w:b/>
                                <w:color w:val="000000"/>
                                <w:kern w:val="0"/>
                                <w:szCs w:val="24"/>
                              </w:rPr>
                              <w:t xml:space="preserve">　</w:t>
                            </w:r>
                            <w:r w:rsidRPr="00601B50">
                              <w:rPr>
                                <w:rFonts w:ascii="標楷體" w:eastAsia="標楷體" w:hAnsi="Calibri" w:cs="標楷體"/>
                                <w:b/>
                                <w:color w:val="000000"/>
                                <w:kern w:val="0"/>
                                <w:szCs w:val="24"/>
                              </w:rPr>
                              <w:t>11</w:t>
                            </w:r>
                            <w:r>
                              <w:rPr>
                                <w:rFonts w:ascii="標楷體" w:eastAsia="標楷體" w:hAnsi="Calibri" w:cs="標楷體"/>
                                <w:b/>
                                <w:color w:val="000000"/>
                                <w:kern w:val="0"/>
                                <w:szCs w:val="24"/>
                              </w:rPr>
                              <w:t>3</w:t>
                            </w:r>
                            <w:r w:rsidRPr="00601B50">
                              <w:rPr>
                                <w:rFonts w:ascii="標楷體" w:eastAsia="標楷體" w:hAnsi="Calibri" w:cs="標楷體" w:hint="eastAsia"/>
                                <w:b/>
                                <w:color w:val="000000"/>
                                <w:kern w:val="0"/>
                                <w:szCs w:val="24"/>
                              </w:rPr>
                              <w:t>年底臺北市政府舉借債務餘額情形</w:t>
                            </w:r>
                          </w:p>
                          <w:p w14:paraId="561A02B4" w14:textId="77777777" w:rsidR="00657249" w:rsidRPr="00601B50" w:rsidRDefault="00657249" w:rsidP="00657249">
                            <w:pPr>
                              <w:autoSpaceDE w:val="0"/>
                              <w:autoSpaceDN w:val="0"/>
                              <w:adjustRightInd w:val="0"/>
                              <w:spacing w:beforeLines="20" w:before="72" w:line="320" w:lineRule="exact"/>
                              <w:ind w:rightChars="-100" w:right="-240"/>
                              <w:jc w:val="center"/>
                              <w:rPr>
                                <w:rFonts w:ascii="標楷體" w:eastAsia="標楷體" w:hAnsi="Calibri" w:cs="標楷體"/>
                                <w:color w:val="000000"/>
                                <w:kern w:val="0"/>
                                <w:sz w:val="20"/>
                              </w:rPr>
                            </w:pPr>
                            <w:r w:rsidRPr="00601B50">
                              <w:rPr>
                                <w:rFonts w:ascii="標楷體" w:eastAsia="標楷體" w:hAnsi="Calibri" w:cs="標楷體" w:hint="eastAsia"/>
                                <w:color w:val="000000"/>
                                <w:kern w:val="0"/>
                                <w:sz w:val="20"/>
                              </w:rPr>
                              <w:t xml:space="preserve"> </w:t>
                            </w:r>
                            <w:r w:rsidRPr="00601B50">
                              <w:rPr>
                                <w:rFonts w:ascii="標楷體" w:eastAsia="標楷體" w:hAnsi="Calibri" w:cs="標楷體"/>
                                <w:color w:val="000000"/>
                                <w:kern w:val="0"/>
                                <w:sz w:val="20"/>
                              </w:rPr>
                              <w:t xml:space="preserve">                                                                                 </w:t>
                            </w:r>
                            <w:r w:rsidRPr="00601B50">
                              <w:rPr>
                                <w:rFonts w:ascii="標楷體" w:eastAsia="標楷體" w:hAnsi="Calibri" w:cs="標楷體" w:hint="eastAsia"/>
                                <w:color w:val="000000"/>
                                <w:kern w:val="0"/>
                                <w:sz w:val="20"/>
                              </w:rPr>
                              <w:t>單位：新臺幣千元</w:t>
                            </w:r>
                          </w:p>
                          <w:tbl>
                            <w:tblPr>
                              <w:tblW w:w="10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8"/>
                              <w:gridCol w:w="1254"/>
                              <w:gridCol w:w="1140"/>
                              <w:gridCol w:w="1140"/>
                              <w:gridCol w:w="570"/>
                              <w:gridCol w:w="1140"/>
                              <w:gridCol w:w="1140"/>
                              <w:gridCol w:w="574"/>
                            </w:tblGrid>
                            <w:tr w:rsidR="00657249" w:rsidRPr="0032022A" w14:paraId="5037FF22" w14:textId="77777777" w:rsidTr="00B418BF">
                              <w:trPr>
                                <w:trHeight w:val="340"/>
                                <w:jc w:val="center"/>
                              </w:trPr>
                              <w:tc>
                                <w:tcPr>
                                  <w:tcW w:w="3128" w:type="dxa"/>
                                  <w:vMerge w:val="restart"/>
                                  <w:shd w:val="clear" w:color="auto" w:fill="auto"/>
                                  <w:vAlign w:val="center"/>
                                </w:tcPr>
                                <w:p w14:paraId="3EE686C9" w14:textId="77777777" w:rsidR="00657249" w:rsidRPr="00601B50" w:rsidRDefault="00657249" w:rsidP="009C4FCF">
                                  <w:pPr>
                                    <w:autoSpaceDE w:val="0"/>
                                    <w:autoSpaceDN w:val="0"/>
                                    <w:adjustRightInd w:val="0"/>
                                    <w:spacing w:line="240" w:lineRule="exact"/>
                                    <w:ind w:leftChars="100" w:left="240" w:rightChars="100" w:right="240"/>
                                    <w:jc w:val="center"/>
                                    <w:rPr>
                                      <w:rFonts w:ascii="標楷體" w:eastAsia="標楷體" w:hAnsi="標楷體" w:cs="標楷體"/>
                                      <w:color w:val="000000"/>
                                      <w:kern w:val="0"/>
                                      <w:sz w:val="20"/>
                                    </w:rPr>
                                  </w:pPr>
                                  <w:r w:rsidRPr="009C4FCF">
                                    <w:rPr>
                                      <w:rFonts w:ascii="標楷體" w:eastAsia="標楷體" w:hAnsi="標楷體" w:cs="標楷體" w:hint="eastAsia"/>
                                      <w:color w:val="000000"/>
                                      <w:spacing w:val="91"/>
                                      <w:kern w:val="0"/>
                                      <w:sz w:val="20"/>
                                      <w:fitText w:val="2000" w:id="-1768682496"/>
                                    </w:rPr>
                                    <w:t xml:space="preserve">項     </w:t>
                                  </w:r>
                                  <w:r w:rsidRPr="009C4FCF">
                                    <w:rPr>
                                      <w:rFonts w:ascii="標楷體" w:eastAsia="標楷體" w:hAnsi="標楷體" w:cs="標楷體" w:hint="eastAsia"/>
                                      <w:color w:val="000000"/>
                                      <w:spacing w:val="4"/>
                                      <w:kern w:val="0"/>
                                      <w:sz w:val="20"/>
                                      <w:fitText w:val="2000" w:id="-1768682496"/>
                                    </w:rPr>
                                    <w:t>目</w:t>
                                  </w:r>
                                </w:p>
                              </w:tc>
                              <w:tc>
                                <w:tcPr>
                                  <w:tcW w:w="1254" w:type="dxa"/>
                                  <w:vMerge w:val="restart"/>
                                  <w:shd w:val="clear" w:color="auto" w:fill="auto"/>
                                  <w:vAlign w:val="center"/>
                                </w:tcPr>
                                <w:p w14:paraId="2CCDAD3B" w14:textId="77777777" w:rsidR="00657249" w:rsidRPr="00011F2D" w:rsidRDefault="00657249" w:rsidP="009C4FCF">
                                  <w:pPr>
                                    <w:autoSpaceDE w:val="0"/>
                                    <w:autoSpaceDN w:val="0"/>
                                    <w:adjustRightInd w:val="0"/>
                                    <w:spacing w:line="240" w:lineRule="exact"/>
                                    <w:ind w:leftChars="-12" w:left="-29" w:firstLineChars="15" w:firstLine="30"/>
                                    <w:jc w:val="center"/>
                                    <w:rPr>
                                      <w:rFonts w:ascii="標楷體" w:eastAsia="標楷體" w:hAnsi="標楷體" w:cs="標楷體"/>
                                      <w:bCs/>
                                      <w:color w:val="000000"/>
                                      <w:kern w:val="0"/>
                                      <w:sz w:val="20"/>
                                    </w:rPr>
                                  </w:pPr>
                                  <w:r w:rsidRPr="00011F2D">
                                    <w:rPr>
                                      <w:rFonts w:ascii="標楷體" w:eastAsia="標楷體" w:hAnsi="標楷體" w:cs="標楷體" w:hint="eastAsia"/>
                                      <w:bCs/>
                                      <w:color w:val="000000"/>
                                      <w:kern w:val="0"/>
                                      <w:sz w:val="20"/>
                                    </w:rPr>
                                    <w:t>合  計</w:t>
                                  </w:r>
                                </w:p>
                              </w:tc>
                              <w:tc>
                                <w:tcPr>
                                  <w:tcW w:w="2850" w:type="dxa"/>
                                  <w:gridSpan w:val="3"/>
                                  <w:shd w:val="clear" w:color="auto" w:fill="auto"/>
                                  <w:vAlign w:val="center"/>
                                </w:tcPr>
                                <w:p w14:paraId="697B6C99" w14:textId="77777777" w:rsidR="00657249" w:rsidRPr="00601B50" w:rsidRDefault="00657249" w:rsidP="009C4FCF">
                                  <w:pPr>
                                    <w:autoSpaceDE w:val="0"/>
                                    <w:autoSpaceDN w:val="0"/>
                                    <w:adjustRightInd w:val="0"/>
                                    <w:spacing w:line="240" w:lineRule="exact"/>
                                    <w:ind w:leftChars="100" w:left="240" w:rightChars="100" w:right="24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普通基金債務餘額</w:t>
                                  </w:r>
                                </w:p>
                              </w:tc>
                              <w:tc>
                                <w:tcPr>
                                  <w:tcW w:w="2854" w:type="dxa"/>
                                  <w:gridSpan w:val="3"/>
                                  <w:shd w:val="clear" w:color="auto" w:fill="auto"/>
                                  <w:vAlign w:val="center"/>
                                </w:tcPr>
                                <w:p w14:paraId="3F022451" w14:textId="77777777" w:rsidR="00657249" w:rsidRPr="00601B50" w:rsidRDefault="00657249" w:rsidP="009C4FCF">
                                  <w:pPr>
                                    <w:autoSpaceDE w:val="0"/>
                                    <w:autoSpaceDN w:val="0"/>
                                    <w:adjustRightInd w:val="0"/>
                                    <w:spacing w:line="240" w:lineRule="exact"/>
                                    <w:ind w:leftChars="50" w:left="120" w:rightChars="50" w:right="12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非營業特種基金債務餘額</w:t>
                                  </w:r>
                                </w:p>
                              </w:tc>
                            </w:tr>
                            <w:tr w:rsidR="00657249" w:rsidRPr="0032022A" w14:paraId="07680615" w14:textId="77777777" w:rsidTr="00B418BF">
                              <w:trPr>
                                <w:trHeight w:val="340"/>
                                <w:jc w:val="center"/>
                              </w:trPr>
                              <w:tc>
                                <w:tcPr>
                                  <w:tcW w:w="3128" w:type="dxa"/>
                                  <w:vMerge/>
                                  <w:shd w:val="clear" w:color="auto" w:fill="auto"/>
                                  <w:vAlign w:val="center"/>
                                </w:tcPr>
                                <w:p w14:paraId="0F438EAD" w14:textId="77777777" w:rsidR="00657249" w:rsidRPr="00601B50" w:rsidRDefault="00657249" w:rsidP="009C4FCF">
                                  <w:pPr>
                                    <w:autoSpaceDE w:val="0"/>
                                    <w:autoSpaceDN w:val="0"/>
                                    <w:adjustRightInd w:val="0"/>
                                    <w:spacing w:line="240" w:lineRule="exact"/>
                                    <w:jc w:val="center"/>
                                    <w:rPr>
                                      <w:rFonts w:ascii="標楷體" w:eastAsia="標楷體" w:hAnsi="標楷體" w:cs="標楷體"/>
                                      <w:color w:val="000000"/>
                                      <w:kern w:val="0"/>
                                      <w:sz w:val="20"/>
                                    </w:rPr>
                                  </w:pPr>
                                </w:p>
                              </w:tc>
                              <w:tc>
                                <w:tcPr>
                                  <w:tcW w:w="1254" w:type="dxa"/>
                                  <w:vMerge/>
                                  <w:shd w:val="clear" w:color="auto" w:fill="auto"/>
                                  <w:vAlign w:val="center"/>
                                </w:tcPr>
                                <w:p w14:paraId="2DC535BA" w14:textId="77777777" w:rsidR="00657249" w:rsidRPr="00601B50" w:rsidRDefault="00657249" w:rsidP="009C4FCF">
                                  <w:pPr>
                                    <w:autoSpaceDE w:val="0"/>
                                    <w:autoSpaceDN w:val="0"/>
                                    <w:adjustRightInd w:val="0"/>
                                    <w:spacing w:line="240" w:lineRule="exact"/>
                                    <w:jc w:val="center"/>
                                    <w:rPr>
                                      <w:rFonts w:ascii="標楷體" w:eastAsia="標楷體" w:hAnsi="標楷體" w:cs="標楷體"/>
                                      <w:color w:val="000000"/>
                                      <w:kern w:val="0"/>
                                      <w:sz w:val="20"/>
                                    </w:rPr>
                                  </w:pPr>
                                </w:p>
                              </w:tc>
                              <w:tc>
                                <w:tcPr>
                                  <w:tcW w:w="2280" w:type="dxa"/>
                                  <w:gridSpan w:val="2"/>
                                  <w:shd w:val="clear" w:color="auto" w:fill="auto"/>
                                  <w:vAlign w:val="center"/>
                                </w:tcPr>
                                <w:p w14:paraId="01AAE0DD" w14:textId="77777777" w:rsidR="00657249" w:rsidRPr="00601B50" w:rsidRDefault="00657249" w:rsidP="009C4FCF">
                                  <w:pPr>
                                    <w:autoSpaceDE w:val="0"/>
                                    <w:autoSpaceDN w:val="0"/>
                                    <w:adjustRightInd w:val="0"/>
                                    <w:spacing w:line="240" w:lineRule="exact"/>
                                    <w:ind w:leftChars="100" w:left="240" w:rightChars="100" w:right="24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1年以上</w:t>
                                  </w:r>
                                </w:p>
                              </w:tc>
                              <w:tc>
                                <w:tcPr>
                                  <w:tcW w:w="570" w:type="dxa"/>
                                  <w:vMerge w:val="restart"/>
                                  <w:shd w:val="clear" w:color="auto" w:fill="auto"/>
                                  <w:vAlign w:val="center"/>
                                </w:tcPr>
                                <w:p w14:paraId="13812BEB" w14:textId="77777777" w:rsidR="00657249" w:rsidRPr="00601B50" w:rsidRDefault="00657249" w:rsidP="009C4FCF">
                                  <w:pPr>
                                    <w:autoSpaceDE w:val="0"/>
                                    <w:autoSpaceDN w:val="0"/>
                                    <w:adjustRightInd w:val="0"/>
                                    <w:spacing w:line="240" w:lineRule="exact"/>
                                    <w:ind w:leftChars="20" w:left="48" w:rightChars="30" w:right="72"/>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未滿</w:t>
                                  </w:r>
                                </w:p>
                                <w:p w14:paraId="5D7EA19A" w14:textId="77777777" w:rsidR="00657249" w:rsidRPr="00601B50" w:rsidRDefault="00657249" w:rsidP="009C4FCF">
                                  <w:pPr>
                                    <w:autoSpaceDE w:val="0"/>
                                    <w:autoSpaceDN w:val="0"/>
                                    <w:adjustRightInd w:val="0"/>
                                    <w:spacing w:line="240" w:lineRule="exact"/>
                                    <w:ind w:leftChars="40" w:left="96" w:rightChars="30" w:right="72"/>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1年</w:t>
                                  </w:r>
                                </w:p>
                              </w:tc>
                              <w:tc>
                                <w:tcPr>
                                  <w:tcW w:w="2280" w:type="dxa"/>
                                  <w:gridSpan w:val="2"/>
                                  <w:shd w:val="clear" w:color="auto" w:fill="auto"/>
                                  <w:vAlign w:val="center"/>
                                </w:tcPr>
                                <w:p w14:paraId="5E0A6982" w14:textId="77777777" w:rsidR="00657249" w:rsidRPr="00601B50" w:rsidRDefault="00657249" w:rsidP="009C4FCF">
                                  <w:pPr>
                                    <w:autoSpaceDE w:val="0"/>
                                    <w:autoSpaceDN w:val="0"/>
                                    <w:adjustRightInd w:val="0"/>
                                    <w:spacing w:line="240" w:lineRule="exact"/>
                                    <w:ind w:leftChars="100" w:left="240" w:rightChars="100" w:right="24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1年以上</w:t>
                                  </w:r>
                                </w:p>
                              </w:tc>
                              <w:tc>
                                <w:tcPr>
                                  <w:tcW w:w="574" w:type="dxa"/>
                                  <w:vMerge w:val="restart"/>
                                  <w:shd w:val="clear" w:color="auto" w:fill="auto"/>
                                  <w:vAlign w:val="center"/>
                                </w:tcPr>
                                <w:p w14:paraId="507E94E4" w14:textId="77777777" w:rsidR="00657249" w:rsidRPr="00601B50" w:rsidRDefault="00657249" w:rsidP="009C4FCF">
                                  <w:pPr>
                                    <w:autoSpaceDE w:val="0"/>
                                    <w:autoSpaceDN w:val="0"/>
                                    <w:adjustRightInd w:val="0"/>
                                    <w:spacing w:line="240" w:lineRule="exact"/>
                                    <w:ind w:leftChars="20" w:left="48" w:rightChars="30" w:right="72"/>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未滿</w:t>
                                  </w:r>
                                </w:p>
                                <w:p w14:paraId="2322C18D" w14:textId="77777777" w:rsidR="00657249" w:rsidRPr="00601B50" w:rsidRDefault="00657249" w:rsidP="009C4FCF">
                                  <w:pPr>
                                    <w:autoSpaceDE w:val="0"/>
                                    <w:autoSpaceDN w:val="0"/>
                                    <w:adjustRightInd w:val="0"/>
                                    <w:spacing w:line="240" w:lineRule="exact"/>
                                    <w:ind w:leftChars="40" w:left="96" w:rightChars="30" w:right="72"/>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1年</w:t>
                                  </w:r>
                                </w:p>
                              </w:tc>
                            </w:tr>
                            <w:tr w:rsidR="00657249" w:rsidRPr="0032022A" w14:paraId="20DBE264" w14:textId="77777777" w:rsidTr="00B418BF">
                              <w:trPr>
                                <w:trHeight w:val="339"/>
                                <w:jc w:val="center"/>
                              </w:trPr>
                              <w:tc>
                                <w:tcPr>
                                  <w:tcW w:w="3128" w:type="dxa"/>
                                  <w:vMerge/>
                                  <w:tcBorders>
                                    <w:bottom w:val="single" w:sz="4" w:space="0" w:color="auto"/>
                                  </w:tcBorders>
                                  <w:shd w:val="clear" w:color="auto" w:fill="auto"/>
                                  <w:vAlign w:val="center"/>
                                </w:tcPr>
                                <w:p w14:paraId="3CBE0E86" w14:textId="77777777" w:rsidR="00657249" w:rsidRPr="00601B50" w:rsidRDefault="00657249" w:rsidP="000D076C">
                                  <w:pPr>
                                    <w:autoSpaceDE w:val="0"/>
                                    <w:autoSpaceDN w:val="0"/>
                                    <w:adjustRightInd w:val="0"/>
                                    <w:spacing w:line="240" w:lineRule="exact"/>
                                    <w:jc w:val="center"/>
                                    <w:rPr>
                                      <w:rFonts w:ascii="標楷體" w:eastAsia="標楷體" w:hAnsi="標楷體" w:cs="標楷體"/>
                                      <w:color w:val="000000"/>
                                      <w:kern w:val="0"/>
                                      <w:sz w:val="20"/>
                                    </w:rPr>
                                  </w:pPr>
                                </w:p>
                              </w:tc>
                              <w:tc>
                                <w:tcPr>
                                  <w:tcW w:w="1254" w:type="dxa"/>
                                  <w:vMerge/>
                                  <w:tcBorders>
                                    <w:bottom w:val="single" w:sz="4" w:space="0" w:color="auto"/>
                                  </w:tcBorders>
                                  <w:shd w:val="clear" w:color="auto" w:fill="auto"/>
                                  <w:vAlign w:val="center"/>
                                </w:tcPr>
                                <w:p w14:paraId="623FFBAD" w14:textId="77777777" w:rsidR="00657249" w:rsidRPr="00601B50" w:rsidRDefault="00657249" w:rsidP="000D076C">
                                  <w:pPr>
                                    <w:autoSpaceDE w:val="0"/>
                                    <w:autoSpaceDN w:val="0"/>
                                    <w:adjustRightInd w:val="0"/>
                                    <w:spacing w:line="240" w:lineRule="exact"/>
                                    <w:jc w:val="center"/>
                                    <w:rPr>
                                      <w:rFonts w:ascii="標楷體" w:eastAsia="標楷體" w:hAnsi="標楷體" w:cs="標楷體"/>
                                      <w:color w:val="000000"/>
                                      <w:kern w:val="0"/>
                                      <w:sz w:val="20"/>
                                    </w:rPr>
                                  </w:pPr>
                                </w:p>
                              </w:tc>
                              <w:tc>
                                <w:tcPr>
                                  <w:tcW w:w="1140" w:type="dxa"/>
                                  <w:tcBorders>
                                    <w:bottom w:val="single" w:sz="4" w:space="0" w:color="auto"/>
                                  </w:tcBorders>
                                  <w:shd w:val="clear" w:color="auto" w:fill="auto"/>
                                  <w:vAlign w:val="center"/>
                                </w:tcPr>
                                <w:p w14:paraId="4BA70340" w14:textId="77777777" w:rsidR="00657249" w:rsidRPr="00601B50" w:rsidRDefault="00657249" w:rsidP="000D076C">
                                  <w:pPr>
                                    <w:autoSpaceDE w:val="0"/>
                                    <w:autoSpaceDN w:val="0"/>
                                    <w:adjustRightInd w:val="0"/>
                                    <w:spacing w:line="240" w:lineRule="exact"/>
                                    <w:ind w:leftChars="50" w:left="120" w:rightChars="50" w:right="12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自償</w:t>
                                  </w:r>
                                </w:p>
                              </w:tc>
                              <w:tc>
                                <w:tcPr>
                                  <w:tcW w:w="1140" w:type="dxa"/>
                                  <w:tcBorders>
                                    <w:bottom w:val="single" w:sz="4" w:space="0" w:color="auto"/>
                                  </w:tcBorders>
                                  <w:shd w:val="clear" w:color="auto" w:fill="auto"/>
                                  <w:vAlign w:val="center"/>
                                </w:tcPr>
                                <w:p w14:paraId="61347B33" w14:textId="77777777" w:rsidR="00657249" w:rsidRPr="00601B50" w:rsidRDefault="00657249" w:rsidP="000D076C">
                                  <w:pPr>
                                    <w:autoSpaceDE w:val="0"/>
                                    <w:autoSpaceDN w:val="0"/>
                                    <w:adjustRightInd w:val="0"/>
                                    <w:spacing w:line="240" w:lineRule="exact"/>
                                    <w:ind w:leftChars="50" w:left="120" w:rightChars="50" w:right="12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非自償</w:t>
                                  </w:r>
                                </w:p>
                              </w:tc>
                              <w:tc>
                                <w:tcPr>
                                  <w:tcW w:w="570" w:type="dxa"/>
                                  <w:vMerge/>
                                  <w:tcBorders>
                                    <w:bottom w:val="single" w:sz="4" w:space="0" w:color="auto"/>
                                  </w:tcBorders>
                                  <w:shd w:val="clear" w:color="auto" w:fill="auto"/>
                                  <w:vAlign w:val="center"/>
                                </w:tcPr>
                                <w:p w14:paraId="35674246" w14:textId="77777777" w:rsidR="00657249" w:rsidRPr="00601B50" w:rsidRDefault="00657249" w:rsidP="000D076C">
                                  <w:pPr>
                                    <w:autoSpaceDE w:val="0"/>
                                    <w:autoSpaceDN w:val="0"/>
                                    <w:adjustRightInd w:val="0"/>
                                    <w:spacing w:line="240" w:lineRule="exact"/>
                                    <w:jc w:val="center"/>
                                    <w:rPr>
                                      <w:rFonts w:ascii="標楷體" w:eastAsia="標楷體" w:hAnsi="標楷體" w:cs="標楷體"/>
                                      <w:color w:val="000000"/>
                                      <w:kern w:val="0"/>
                                      <w:sz w:val="20"/>
                                    </w:rPr>
                                  </w:pPr>
                                </w:p>
                              </w:tc>
                              <w:tc>
                                <w:tcPr>
                                  <w:tcW w:w="1140" w:type="dxa"/>
                                  <w:tcBorders>
                                    <w:bottom w:val="single" w:sz="4" w:space="0" w:color="auto"/>
                                  </w:tcBorders>
                                  <w:shd w:val="clear" w:color="auto" w:fill="auto"/>
                                  <w:vAlign w:val="center"/>
                                </w:tcPr>
                                <w:p w14:paraId="55663CBD" w14:textId="77777777" w:rsidR="00657249" w:rsidRPr="00601B50" w:rsidRDefault="00657249" w:rsidP="000D076C">
                                  <w:pPr>
                                    <w:autoSpaceDE w:val="0"/>
                                    <w:autoSpaceDN w:val="0"/>
                                    <w:adjustRightInd w:val="0"/>
                                    <w:spacing w:line="240" w:lineRule="exact"/>
                                    <w:ind w:leftChars="50" w:left="120" w:rightChars="50" w:right="12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自償</w:t>
                                  </w:r>
                                </w:p>
                              </w:tc>
                              <w:tc>
                                <w:tcPr>
                                  <w:tcW w:w="1140" w:type="dxa"/>
                                  <w:tcBorders>
                                    <w:bottom w:val="single" w:sz="4" w:space="0" w:color="auto"/>
                                  </w:tcBorders>
                                  <w:shd w:val="clear" w:color="auto" w:fill="auto"/>
                                  <w:vAlign w:val="center"/>
                                </w:tcPr>
                                <w:p w14:paraId="4E34F92C" w14:textId="77777777" w:rsidR="00657249" w:rsidRPr="00601B50" w:rsidRDefault="00657249" w:rsidP="000D076C">
                                  <w:pPr>
                                    <w:autoSpaceDE w:val="0"/>
                                    <w:autoSpaceDN w:val="0"/>
                                    <w:adjustRightInd w:val="0"/>
                                    <w:spacing w:line="240" w:lineRule="exact"/>
                                    <w:ind w:leftChars="50" w:left="120" w:rightChars="50" w:right="12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非自償</w:t>
                                  </w:r>
                                </w:p>
                              </w:tc>
                              <w:tc>
                                <w:tcPr>
                                  <w:tcW w:w="574" w:type="dxa"/>
                                  <w:vMerge/>
                                  <w:tcBorders>
                                    <w:bottom w:val="single" w:sz="4" w:space="0" w:color="auto"/>
                                  </w:tcBorders>
                                  <w:shd w:val="clear" w:color="auto" w:fill="auto"/>
                                  <w:vAlign w:val="center"/>
                                </w:tcPr>
                                <w:p w14:paraId="6147F702" w14:textId="77777777" w:rsidR="00657249" w:rsidRPr="00601B50" w:rsidRDefault="00657249" w:rsidP="000D076C">
                                  <w:pPr>
                                    <w:autoSpaceDE w:val="0"/>
                                    <w:autoSpaceDN w:val="0"/>
                                    <w:adjustRightInd w:val="0"/>
                                    <w:spacing w:line="300" w:lineRule="exact"/>
                                    <w:jc w:val="center"/>
                                    <w:rPr>
                                      <w:rFonts w:ascii="標楷體" w:eastAsia="標楷體" w:hAnsi="標楷體" w:cs="標楷體"/>
                                      <w:color w:val="000000"/>
                                      <w:kern w:val="0"/>
                                      <w:sz w:val="20"/>
                                    </w:rPr>
                                  </w:pPr>
                                </w:p>
                              </w:tc>
                            </w:tr>
                            <w:tr w:rsidR="00657249" w:rsidRPr="0032022A" w14:paraId="278075F6" w14:textId="77777777" w:rsidTr="000B0514">
                              <w:trPr>
                                <w:trHeight w:hRule="exact" w:val="571"/>
                                <w:jc w:val="center"/>
                              </w:trPr>
                              <w:tc>
                                <w:tcPr>
                                  <w:tcW w:w="3128" w:type="dxa"/>
                                  <w:tcBorders>
                                    <w:bottom w:val="nil"/>
                                  </w:tcBorders>
                                  <w:shd w:val="clear" w:color="auto" w:fill="auto"/>
                                </w:tcPr>
                                <w:p w14:paraId="2E88E7ED" w14:textId="77777777" w:rsidR="00657249" w:rsidRPr="00601B50" w:rsidRDefault="00657249" w:rsidP="001F0E51">
                                  <w:pPr>
                                    <w:autoSpaceDE w:val="0"/>
                                    <w:autoSpaceDN w:val="0"/>
                                    <w:adjustRightInd w:val="0"/>
                                    <w:spacing w:before="8" w:line="240" w:lineRule="exact"/>
                                    <w:jc w:val="center"/>
                                    <w:rPr>
                                      <w:rFonts w:ascii="標楷體" w:eastAsia="標楷體" w:hAnsi="標楷體" w:cs="標楷體"/>
                                      <w:b/>
                                      <w:color w:val="000000"/>
                                      <w:kern w:val="0"/>
                                      <w:sz w:val="20"/>
                                    </w:rPr>
                                  </w:pPr>
                                  <w:r w:rsidRPr="00601B50">
                                    <w:rPr>
                                      <w:rFonts w:ascii="標楷體" w:eastAsia="標楷體" w:hAnsi="標楷體" w:cs="標楷體" w:hint="eastAsia"/>
                                      <w:b/>
                                      <w:color w:val="000000"/>
                                      <w:kern w:val="0"/>
                                      <w:sz w:val="20"/>
                                    </w:rPr>
                                    <w:t>合　計</w:t>
                                  </w:r>
                                </w:p>
                                <w:p w14:paraId="55364185" w14:textId="77777777" w:rsidR="00657249" w:rsidRPr="00601B50" w:rsidRDefault="00657249" w:rsidP="001F0E51">
                                  <w:pPr>
                                    <w:autoSpaceDE w:val="0"/>
                                    <w:autoSpaceDN w:val="0"/>
                                    <w:adjustRightInd w:val="0"/>
                                    <w:spacing w:afterLines="50" w:after="180" w:line="240" w:lineRule="exact"/>
                                    <w:jc w:val="center"/>
                                    <w:rPr>
                                      <w:rFonts w:ascii="標楷體" w:eastAsia="標楷體" w:hAnsi="標楷體" w:cs="標楷體"/>
                                      <w:b/>
                                      <w:color w:val="000000"/>
                                      <w:kern w:val="0"/>
                                      <w:sz w:val="20"/>
                                    </w:rPr>
                                  </w:pPr>
                                  <w:r w:rsidRPr="00601B50">
                                    <w:rPr>
                                      <w:rFonts w:ascii="標楷體" w:eastAsia="標楷體" w:hAnsi="標楷體" w:cs="標楷體" w:hint="eastAsia"/>
                                      <w:b/>
                                      <w:color w:val="000000"/>
                                      <w:kern w:val="0"/>
                                      <w:sz w:val="20"/>
                                    </w:rPr>
                                    <w:t>（占GDP比率）</w:t>
                                  </w:r>
                                </w:p>
                              </w:tc>
                              <w:tc>
                                <w:tcPr>
                                  <w:tcW w:w="1254" w:type="dxa"/>
                                  <w:tcBorders>
                                    <w:bottom w:val="nil"/>
                                  </w:tcBorders>
                                  <w:shd w:val="clear" w:color="auto" w:fill="auto"/>
                                </w:tcPr>
                                <w:p w14:paraId="1D7C5DAA" w14:textId="77777777" w:rsidR="00657249" w:rsidRPr="00601B50" w:rsidRDefault="00657249" w:rsidP="001F0E51">
                                  <w:pPr>
                                    <w:autoSpaceDE w:val="0"/>
                                    <w:autoSpaceDN w:val="0"/>
                                    <w:adjustRightInd w:val="0"/>
                                    <w:spacing w:before="8" w:line="240" w:lineRule="exact"/>
                                    <w:ind w:rightChars="20" w:right="48"/>
                                    <w:jc w:val="right"/>
                                    <w:rPr>
                                      <w:rFonts w:ascii="標楷體" w:eastAsia="標楷體" w:hAnsi="標楷體" w:cs="標楷體"/>
                                      <w:b/>
                                      <w:color w:val="000000"/>
                                      <w:spacing w:val="-4"/>
                                      <w:kern w:val="0"/>
                                      <w:sz w:val="20"/>
                                    </w:rPr>
                                  </w:pPr>
                                  <w:r>
                                    <w:rPr>
                                      <w:rFonts w:ascii="標楷體" w:eastAsia="標楷體" w:hAnsi="標楷體" w:cs="標楷體"/>
                                      <w:b/>
                                      <w:color w:val="000000"/>
                                      <w:spacing w:val="-4"/>
                                      <w:kern w:val="0"/>
                                      <w:sz w:val="20"/>
                                    </w:rPr>
                                    <w:t>199</w:t>
                                  </w:r>
                                  <w:r w:rsidRPr="00601B50">
                                    <w:rPr>
                                      <w:rFonts w:ascii="標楷體" w:eastAsia="標楷體" w:hAnsi="標楷體" w:cs="標楷體" w:hint="eastAsia"/>
                                      <w:b/>
                                      <w:color w:val="000000"/>
                                      <w:spacing w:val="-4"/>
                                      <w:kern w:val="0"/>
                                      <w:sz w:val="20"/>
                                    </w:rPr>
                                    <w:t>,</w:t>
                                  </w:r>
                                  <w:r>
                                    <w:rPr>
                                      <w:rFonts w:ascii="標楷體" w:eastAsia="標楷體" w:hAnsi="標楷體" w:cs="標楷體"/>
                                      <w:b/>
                                      <w:color w:val="000000"/>
                                      <w:spacing w:val="-4"/>
                                      <w:kern w:val="0"/>
                                      <w:sz w:val="20"/>
                                    </w:rPr>
                                    <w:t>153</w:t>
                                  </w:r>
                                  <w:r w:rsidRPr="00601B50">
                                    <w:rPr>
                                      <w:rFonts w:ascii="標楷體" w:eastAsia="標楷體" w:hAnsi="標楷體" w:cs="標楷體" w:hint="eastAsia"/>
                                      <w:b/>
                                      <w:color w:val="000000"/>
                                      <w:spacing w:val="-4"/>
                                      <w:kern w:val="0"/>
                                      <w:sz w:val="20"/>
                                    </w:rPr>
                                    <w:t>,</w:t>
                                  </w:r>
                                  <w:r>
                                    <w:rPr>
                                      <w:rFonts w:ascii="標楷體" w:eastAsia="標楷體" w:hAnsi="標楷體" w:cs="標楷體"/>
                                      <w:b/>
                                      <w:color w:val="000000"/>
                                      <w:spacing w:val="-4"/>
                                      <w:kern w:val="0"/>
                                      <w:sz w:val="20"/>
                                    </w:rPr>
                                    <w:t>136</w:t>
                                  </w:r>
                                </w:p>
                                <w:p w14:paraId="47220E23" w14:textId="77777777" w:rsidR="00657249" w:rsidRPr="00601B50" w:rsidRDefault="00657249" w:rsidP="001F0E51">
                                  <w:pPr>
                                    <w:autoSpaceDE w:val="0"/>
                                    <w:autoSpaceDN w:val="0"/>
                                    <w:adjustRightInd w:val="0"/>
                                    <w:spacing w:before="8" w:line="240" w:lineRule="exact"/>
                                    <w:ind w:rightChars="20" w:right="48"/>
                                    <w:jc w:val="right"/>
                                    <w:rPr>
                                      <w:rFonts w:ascii="標楷體" w:eastAsia="標楷體" w:hAnsi="標楷體" w:cs="標楷體"/>
                                      <w:b/>
                                      <w:color w:val="000000"/>
                                      <w:spacing w:val="-8"/>
                                      <w:kern w:val="0"/>
                                      <w:sz w:val="20"/>
                                    </w:rPr>
                                  </w:pPr>
                                  <w:r w:rsidRPr="00601B50">
                                    <w:rPr>
                                      <w:rFonts w:ascii="標楷體" w:eastAsia="標楷體" w:hAnsi="標楷體" w:cs="標楷體" w:hint="eastAsia"/>
                                      <w:b/>
                                      <w:color w:val="000000"/>
                                      <w:spacing w:val="-8"/>
                                      <w:kern w:val="0"/>
                                      <w:sz w:val="20"/>
                                    </w:rPr>
                                    <w:t>（0</w:t>
                                  </w:r>
                                  <w:r w:rsidRPr="00601B50">
                                    <w:rPr>
                                      <w:rFonts w:ascii="標楷體" w:eastAsia="標楷體" w:hAnsi="標楷體" w:cs="標楷體"/>
                                      <w:b/>
                                      <w:color w:val="000000"/>
                                      <w:spacing w:val="-8"/>
                                      <w:kern w:val="0"/>
                                      <w:sz w:val="20"/>
                                    </w:rPr>
                                    <w:t>.</w:t>
                                  </w:r>
                                  <w:r>
                                    <w:rPr>
                                      <w:rFonts w:ascii="標楷體" w:eastAsia="標楷體" w:hAnsi="標楷體" w:cs="標楷體"/>
                                      <w:b/>
                                      <w:color w:val="000000"/>
                                      <w:spacing w:val="-8"/>
                                      <w:kern w:val="0"/>
                                      <w:sz w:val="20"/>
                                    </w:rPr>
                                    <w:t>78</w:t>
                                  </w:r>
                                  <w:r w:rsidRPr="00601B50">
                                    <w:rPr>
                                      <w:rFonts w:ascii="標楷體" w:eastAsia="標楷體" w:hAnsi="標楷體" w:cs="標楷體" w:hint="eastAsia"/>
                                      <w:b/>
                                      <w:color w:val="000000"/>
                                      <w:spacing w:val="-8"/>
                                      <w:kern w:val="0"/>
                                      <w:sz w:val="20"/>
                                    </w:rPr>
                                    <w:t>％</w:t>
                                  </w:r>
                                  <w:r w:rsidRPr="00601B50">
                                    <w:rPr>
                                      <w:rFonts w:ascii="標楷體" w:eastAsia="標楷體" w:hAnsi="標楷體" w:cs="標楷體"/>
                                      <w:b/>
                                      <w:color w:val="000000"/>
                                      <w:spacing w:val="-8"/>
                                      <w:kern w:val="0"/>
                                      <w:sz w:val="20"/>
                                    </w:rPr>
                                    <w:t>）</w:t>
                                  </w:r>
                                  <w:r w:rsidRPr="00601B50">
                                    <w:rPr>
                                      <w:rFonts w:ascii="標楷體" w:eastAsia="標楷體" w:hAnsi="標楷體" w:cs="標楷體" w:hint="eastAsia"/>
                                      <w:b/>
                                      <w:color w:val="000000"/>
                                      <w:spacing w:val="-8"/>
                                      <w:kern w:val="0"/>
                                      <w:sz w:val="20"/>
                                    </w:rPr>
                                    <w:t xml:space="preserve"> </w:t>
                                  </w:r>
                                  <w:r w:rsidRPr="00601B50">
                                    <w:rPr>
                                      <w:rFonts w:ascii="標楷體" w:eastAsia="標楷體" w:hAnsi="標楷體" w:cs="標楷體"/>
                                      <w:b/>
                                      <w:color w:val="000000"/>
                                      <w:spacing w:val="-8"/>
                                      <w:kern w:val="0"/>
                                      <w:sz w:val="20"/>
                                    </w:rPr>
                                    <w:t xml:space="preserve"> </w:t>
                                  </w:r>
                                </w:p>
                              </w:tc>
                              <w:tc>
                                <w:tcPr>
                                  <w:tcW w:w="1140" w:type="dxa"/>
                                  <w:tcBorders>
                                    <w:bottom w:val="nil"/>
                                  </w:tcBorders>
                                  <w:shd w:val="clear" w:color="auto" w:fill="auto"/>
                                </w:tcPr>
                                <w:p w14:paraId="00852438" w14:textId="77777777" w:rsidR="00657249" w:rsidRPr="00601B50" w:rsidRDefault="00657249" w:rsidP="001F0E51">
                                  <w:pPr>
                                    <w:autoSpaceDE w:val="0"/>
                                    <w:autoSpaceDN w:val="0"/>
                                    <w:adjustRightInd w:val="0"/>
                                    <w:spacing w:before="8" w:line="240" w:lineRule="exact"/>
                                    <w:ind w:rightChars="20" w:right="48"/>
                                    <w:jc w:val="right"/>
                                    <w:rPr>
                                      <w:rFonts w:ascii="標楷體" w:eastAsia="標楷體" w:hAnsi="標楷體" w:cs="標楷體"/>
                                      <w:b/>
                                      <w:color w:val="000000"/>
                                      <w:spacing w:val="-4"/>
                                      <w:kern w:val="0"/>
                                      <w:sz w:val="20"/>
                                    </w:rPr>
                                  </w:pPr>
                                  <w:r>
                                    <w:rPr>
                                      <w:rFonts w:ascii="標楷體" w:eastAsia="標楷體" w:hAnsi="標楷體" w:cs="標楷體"/>
                                      <w:b/>
                                      <w:color w:val="000000"/>
                                      <w:spacing w:val="-4"/>
                                      <w:kern w:val="0"/>
                                      <w:sz w:val="20"/>
                                    </w:rPr>
                                    <w:t>23</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966</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867</w:t>
                                  </w:r>
                                </w:p>
                              </w:tc>
                              <w:tc>
                                <w:tcPr>
                                  <w:tcW w:w="1140" w:type="dxa"/>
                                  <w:tcBorders>
                                    <w:bottom w:val="nil"/>
                                  </w:tcBorders>
                                  <w:shd w:val="clear" w:color="auto" w:fill="auto"/>
                                </w:tcPr>
                                <w:p w14:paraId="0ECB211C" w14:textId="77777777" w:rsidR="00657249" w:rsidRPr="00601B50" w:rsidRDefault="00657249" w:rsidP="001F0E51">
                                  <w:pPr>
                                    <w:autoSpaceDE w:val="0"/>
                                    <w:autoSpaceDN w:val="0"/>
                                    <w:adjustRightInd w:val="0"/>
                                    <w:spacing w:before="8" w:line="240" w:lineRule="exact"/>
                                    <w:ind w:rightChars="20" w:right="48"/>
                                    <w:jc w:val="right"/>
                                    <w:rPr>
                                      <w:rFonts w:ascii="標楷體" w:eastAsia="標楷體" w:hAnsi="標楷體" w:cs="標楷體"/>
                                      <w:b/>
                                      <w:color w:val="000000"/>
                                      <w:spacing w:val="-8"/>
                                      <w:kern w:val="0"/>
                                      <w:sz w:val="20"/>
                                    </w:rPr>
                                  </w:pPr>
                                  <w:r>
                                    <w:rPr>
                                      <w:rFonts w:ascii="標楷體" w:eastAsia="標楷體" w:hAnsi="標楷體" w:cs="標楷體"/>
                                      <w:b/>
                                      <w:color w:val="000000"/>
                                      <w:spacing w:val="-4"/>
                                      <w:kern w:val="0"/>
                                      <w:sz w:val="20"/>
                                    </w:rPr>
                                    <w:t>135</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624</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501</w:t>
                                  </w:r>
                                </w:p>
                              </w:tc>
                              <w:tc>
                                <w:tcPr>
                                  <w:tcW w:w="570" w:type="dxa"/>
                                  <w:tcBorders>
                                    <w:bottom w:val="nil"/>
                                  </w:tcBorders>
                                  <w:shd w:val="clear" w:color="auto" w:fill="auto"/>
                                </w:tcPr>
                                <w:p w14:paraId="21C1DB75" w14:textId="77777777" w:rsidR="00657249" w:rsidRPr="00601B50" w:rsidRDefault="00657249" w:rsidP="001F0E51">
                                  <w:pPr>
                                    <w:autoSpaceDE w:val="0"/>
                                    <w:autoSpaceDN w:val="0"/>
                                    <w:adjustRightInd w:val="0"/>
                                    <w:spacing w:before="8" w:line="240" w:lineRule="exact"/>
                                    <w:ind w:rightChars="20" w:right="48"/>
                                    <w:jc w:val="right"/>
                                    <w:rPr>
                                      <w:rFonts w:ascii="標楷體" w:eastAsia="標楷體" w:hAnsi="標楷體" w:cs="標楷體"/>
                                      <w:b/>
                                      <w:color w:val="000000"/>
                                      <w:spacing w:val="-8"/>
                                      <w:kern w:val="0"/>
                                      <w:sz w:val="20"/>
                                    </w:rPr>
                                  </w:pPr>
                                  <w:r w:rsidRPr="00601B50">
                                    <w:rPr>
                                      <w:rFonts w:ascii="標楷體" w:eastAsia="標楷體" w:hAnsi="標楷體" w:cs="標楷體" w:hint="eastAsia"/>
                                      <w:b/>
                                      <w:color w:val="000000"/>
                                      <w:spacing w:val="-8"/>
                                      <w:kern w:val="0"/>
                                      <w:sz w:val="20"/>
                                    </w:rPr>
                                    <w:t>－</w:t>
                                  </w:r>
                                </w:p>
                              </w:tc>
                              <w:tc>
                                <w:tcPr>
                                  <w:tcW w:w="1140" w:type="dxa"/>
                                  <w:tcBorders>
                                    <w:bottom w:val="nil"/>
                                  </w:tcBorders>
                                  <w:shd w:val="clear" w:color="auto" w:fill="auto"/>
                                </w:tcPr>
                                <w:p w14:paraId="250CE3E5" w14:textId="77777777" w:rsidR="00657249" w:rsidRPr="00612F57" w:rsidRDefault="00657249" w:rsidP="001F0E51">
                                  <w:pPr>
                                    <w:autoSpaceDE w:val="0"/>
                                    <w:autoSpaceDN w:val="0"/>
                                    <w:adjustRightInd w:val="0"/>
                                    <w:spacing w:before="8" w:line="240" w:lineRule="exact"/>
                                    <w:ind w:rightChars="20" w:right="48"/>
                                    <w:jc w:val="right"/>
                                    <w:rPr>
                                      <w:rFonts w:ascii="標楷體" w:eastAsia="標楷體" w:hAnsi="標楷體" w:cs="標楷體"/>
                                      <w:b/>
                                      <w:color w:val="000000"/>
                                      <w:spacing w:val="-8"/>
                                      <w:kern w:val="0"/>
                                      <w:sz w:val="20"/>
                                    </w:rPr>
                                  </w:pPr>
                                  <w:r w:rsidRPr="001F0E51">
                                    <w:rPr>
                                      <w:rFonts w:ascii="標楷體" w:eastAsia="標楷體" w:hAnsi="標楷體" w:cs="標楷體"/>
                                      <w:b/>
                                      <w:color w:val="000000"/>
                                      <w:spacing w:val="-4"/>
                                      <w:kern w:val="0"/>
                                      <w:sz w:val="20"/>
                                    </w:rPr>
                                    <w:t>3</w:t>
                                  </w:r>
                                  <w:r>
                                    <w:rPr>
                                      <w:rFonts w:ascii="標楷體" w:eastAsia="標楷體" w:hAnsi="標楷體" w:cs="標楷體"/>
                                      <w:b/>
                                      <w:color w:val="000000"/>
                                      <w:spacing w:val="-4"/>
                                      <w:kern w:val="0"/>
                                      <w:sz w:val="20"/>
                                    </w:rPr>
                                    <w:t>9</w:t>
                                  </w:r>
                                  <w:r w:rsidRPr="001F0E51">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561</w:t>
                                  </w:r>
                                  <w:r w:rsidRPr="001F0E51">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767</w:t>
                                  </w:r>
                                </w:p>
                              </w:tc>
                              <w:tc>
                                <w:tcPr>
                                  <w:tcW w:w="1140" w:type="dxa"/>
                                  <w:tcBorders>
                                    <w:bottom w:val="nil"/>
                                  </w:tcBorders>
                                  <w:shd w:val="clear" w:color="auto" w:fill="auto"/>
                                </w:tcPr>
                                <w:p w14:paraId="7A8F95DA" w14:textId="77777777" w:rsidR="00657249" w:rsidRPr="00601B50" w:rsidRDefault="00657249" w:rsidP="001F0E51">
                                  <w:pPr>
                                    <w:autoSpaceDE w:val="0"/>
                                    <w:autoSpaceDN w:val="0"/>
                                    <w:adjustRightInd w:val="0"/>
                                    <w:spacing w:before="8" w:line="240" w:lineRule="exact"/>
                                    <w:ind w:rightChars="20" w:right="48"/>
                                    <w:jc w:val="right"/>
                                    <w:rPr>
                                      <w:rFonts w:ascii="標楷體" w:eastAsia="標楷體" w:hAnsi="標楷體" w:cs="標楷體"/>
                                      <w:b/>
                                      <w:color w:val="000000"/>
                                      <w:spacing w:val="-8"/>
                                      <w:kern w:val="0"/>
                                      <w:sz w:val="20"/>
                                    </w:rPr>
                                  </w:pPr>
                                  <w:r w:rsidRPr="00601B50">
                                    <w:rPr>
                                      <w:rFonts w:ascii="標楷體" w:eastAsia="標楷體" w:hAnsi="標楷體" w:cs="標楷體" w:hint="eastAsia"/>
                                      <w:b/>
                                      <w:color w:val="000000"/>
                                      <w:spacing w:val="-8"/>
                                      <w:kern w:val="0"/>
                                      <w:sz w:val="20"/>
                                    </w:rPr>
                                    <w:t>－</w:t>
                                  </w:r>
                                </w:p>
                              </w:tc>
                              <w:tc>
                                <w:tcPr>
                                  <w:tcW w:w="574" w:type="dxa"/>
                                  <w:tcBorders>
                                    <w:bottom w:val="nil"/>
                                  </w:tcBorders>
                                  <w:shd w:val="clear" w:color="auto" w:fill="auto"/>
                                </w:tcPr>
                                <w:p w14:paraId="7174C397" w14:textId="77777777" w:rsidR="00657249" w:rsidRPr="00601B50" w:rsidRDefault="00657249" w:rsidP="001F0E51">
                                  <w:pPr>
                                    <w:autoSpaceDE w:val="0"/>
                                    <w:autoSpaceDN w:val="0"/>
                                    <w:adjustRightInd w:val="0"/>
                                    <w:spacing w:before="8" w:line="240" w:lineRule="exact"/>
                                    <w:ind w:rightChars="20" w:right="48"/>
                                    <w:jc w:val="right"/>
                                    <w:rPr>
                                      <w:rFonts w:ascii="標楷體" w:eastAsia="標楷體" w:hAnsi="標楷體" w:cs="標楷體"/>
                                      <w:b/>
                                      <w:color w:val="000000"/>
                                      <w:spacing w:val="-8"/>
                                      <w:kern w:val="0"/>
                                      <w:sz w:val="20"/>
                                    </w:rPr>
                                  </w:pPr>
                                  <w:r w:rsidRPr="00601B50">
                                    <w:rPr>
                                      <w:rFonts w:ascii="標楷體" w:eastAsia="標楷體" w:hAnsi="標楷體" w:cs="標楷體" w:hint="eastAsia"/>
                                      <w:b/>
                                      <w:color w:val="000000"/>
                                      <w:spacing w:val="-8"/>
                                      <w:kern w:val="0"/>
                                      <w:sz w:val="20"/>
                                    </w:rPr>
                                    <w:t>－</w:t>
                                  </w:r>
                                </w:p>
                              </w:tc>
                            </w:tr>
                            <w:tr w:rsidR="00657249" w:rsidRPr="0032022A" w14:paraId="4B12601D" w14:textId="77777777" w:rsidTr="00B418BF">
                              <w:trPr>
                                <w:trHeight w:hRule="exact" w:val="545"/>
                                <w:jc w:val="center"/>
                              </w:trPr>
                              <w:tc>
                                <w:tcPr>
                                  <w:tcW w:w="3128" w:type="dxa"/>
                                  <w:tcBorders>
                                    <w:top w:val="nil"/>
                                    <w:bottom w:val="nil"/>
                                  </w:tcBorders>
                                  <w:shd w:val="clear" w:color="auto" w:fill="auto"/>
                                </w:tcPr>
                                <w:p w14:paraId="063A2CD2" w14:textId="77777777" w:rsidR="00657249" w:rsidRPr="00601B50" w:rsidRDefault="00657249" w:rsidP="001F0E51">
                                  <w:pPr>
                                    <w:autoSpaceDE w:val="0"/>
                                    <w:autoSpaceDN w:val="0"/>
                                    <w:adjustRightInd w:val="0"/>
                                    <w:spacing w:line="240" w:lineRule="exact"/>
                                    <w:rPr>
                                      <w:rFonts w:ascii="標楷體" w:eastAsia="標楷體" w:hAnsi="標楷體" w:cs="標楷體"/>
                                      <w:b/>
                                      <w:color w:val="000000"/>
                                      <w:spacing w:val="-10"/>
                                      <w:kern w:val="0"/>
                                      <w:sz w:val="20"/>
                                    </w:rPr>
                                  </w:pPr>
                                  <w:r w:rsidRPr="00601B50">
                                    <w:rPr>
                                      <w:rFonts w:ascii="標楷體" w:eastAsia="標楷體" w:hAnsi="標楷體" w:cs="標楷體" w:hint="eastAsia"/>
                                      <w:color w:val="000000"/>
                                      <w:spacing w:val="-10"/>
                                      <w:kern w:val="0"/>
                                      <w:sz w:val="20"/>
                                    </w:rPr>
                                    <w:t>一、</w:t>
                                  </w:r>
                                  <w:r>
                                    <w:rPr>
                                      <w:rFonts w:ascii="標楷體" w:eastAsia="標楷體" w:hAnsi="標楷體" w:cs="標楷體" w:hint="eastAsia"/>
                                      <w:color w:val="000000"/>
                                      <w:spacing w:val="-10"/>
                                      <w:kern w:val="0"/>
                                      <w:sz w:val="20"/>
                                    </w:rPr>
                                    <w:t>按</w:t>
                                  </w:r>
                                  <w:r w:rsidRPr="00601B50">
                                    <w:rPr>
                                      <w:rFonts w:ascii="標楷體" w:eastAsia="標楷體" w:hAnsi="標楷體" w:cs="標楷體" w:hint="eastAsia"/>
                                      <w:color w:val="000000"/>
                                      <w:spacing w:val="-10"/>
                                      <w:kern w:val="0"/>
                                      <w:sz w:val="20"/>
                                    </w:rPr>
                                    <w:t>公共債務法規定計算之債務餘額</w:t>
                                  </w:r>
                                </w:p>
                                <w:p w14:paraId="00D62E96" w14:textId="77777777" w:rsidR="00657249" w:rsidRPr="00601B50" w:rsidRDefault="00657249" w:rsidP="001F0E51">
                                  <w:pPr>
                                    <w:autoSpaceDE w:val="0"/>
                                    <w:autoSpaceDN w:val="0"/>
                                    <w:adjustRightInd w:val="0"/>
                                    <w:spacing w:afterLines="50" w:after="180" w:line="240" w:lineRule="exact"/>
                                    <w:ind w:rightChars="150" w:right="360" w:firstLineChars="150" w:firstLine="270"/>
                                    <w:rPr>
                                      <w:rFonts w:ascii="標楷體" w:eastAsia="標楷體" w:hAnsi="標楷體" w:cs="標楷體"/>
                                      <w:color w:val="000000"/>
                                      <w:spacing w:val="-10"/>
                                      <w:kern w:val="0"/>
                                      <w:sz w:val="20"/>
                                    </w:rPr>
                                  </w:pPr>
                                  <w:r>
                                    <w:rPr>
                                      <w:rFonts w:ascii="標楷體" w:eastAsia="標楷體" w:hAnsi="標楷體" w:cs="標楷體" w:hint="eastAsia"/>
                                      <w:color w:val="000000"/>
                                      <w:spacing w:val="-10"/>
                                      <w:kern w:val="0"/>
                                      <w:sz w:val="20"/>
                                    </w:rPr>
                                    <w:t>（</w:t>
                                  </w:r>
                                  <w:r w:rsidRPr="00601B50">
                                    <w:rPr>
                                      <w:rFonts w:ascii="標楷體" w:eastAsia="標楷體" w:hAnsi="標楷體" w:cs="標楷體" w:hint="eastAsia"/>
                                      <w:color w:val="000000"/>
                                      <w:spacing w:val="-10"/>
                                      <w:kern w:val="0"/>
                                      <w:sz w:val="20"/>
                                    </w:rPr>
                                    <w:t>占前</w:t>
                                  </w:r>
                                  <w:r w:rsidRPr="00601B50">
                                    <w:rPr>
                                      <w:rFonts w:ascii="標楷體" w:eastAsia="標楷體" w:hAnsi="標楷體" w:cs="標楷體"/>
                                      <w:color w:val="000000"/>
                                      <w:spacing w:val="-10"/>
                                      <w:kern w:val="0"/>
                                      <w:sz w:val="20"/>
                                    </w:rPr>
                                    <w:t>3</w:t>
                                  </w:r>
                                  <w:r w:rsidRPr="00601B50">
                                    <w:rPr>
                                      <w:rFonts w:ascii="標楷體" w:eastAsia="標楷體" w:hAnsi="標楷體" w:cs="標楷體" w:hint="eastAsia"/>
                                      <w:color w:val="000000"/>
                                      <w:spacing w:val="-10"/>
                                      <w:kern w:val="0"/>
                                      <w:sz w:val="20"/>
                                    </w:rPr>
                                    <w:t>年度</w:t>
                                  </w:r>
                                  <w:r w:rsidRPr="00601B50">
                                    <w:rPr>
                                      <w:rFonts w:ascii="標楷體" w:eastAsia="標楷體" w:hAnsi="標楷體" w:cs="標楷體"/>
                                      <w:color w:val="000000"/>
                                      <w:spacing w:val="-10"/>
                                      <w:kern w:val="0"/>
                                      <w:sz w:val="20"/>
                                    </w:rPr>
                                    <w:t>GDP</w:t>
                                  </w:r>
                                  <w:r w:rsidRPr="00601B50">
                                    <w:rPr>
                                      <w:rFonts w:ascii="標楷體" w:eastAsia="標楷體" w:hAnsi="標楷體" w:cs="標楷體" w:hint="eastAsia"/>
                                      <w:color w:val="000000"/>
                                      <w:spacing w:val="-10"/>
                                      <w:kern w:val="0"/>
                                      <w:sz w:val="20"/>
                                    </w:rPr>
                                    <w:t>平均數比率</w:t>
                                  </w:r>
                                  <w:r>
                                    <w:rPr>
                                      <w:rFonts w:ascii="標楷體" w:eastAsia="標楷體" w:hAnsi="標楷體" w:cs="標楷體" w:hint="eastAsia"/>
                                      <w:color w:val="000000"/>
                                      <w:spacing w:val="-10"/>
                                      <w:kern w:val="0"/>
                                      <w:sz w:val="20"/>
                                    </w:rPr>
                                    <w:t>）</w:t>
                                  </w:r>
                                </w:p>
                              </w:tc>
                              <w:tc>
                                <w:tcPr>
                                  <w:tcW w:w="1254" w:type="dxa"/>
                                  <w:tcBorders>
                                    <w:top w:val="nil"/>
                                    <w:bottom w:val="nil"/>
                                  </w:tcBorders>
                                  <w:shd w:val="clear" w:color="auto" w:fill="auto"/>
                                </w:tcPr>
                                <w:p w14:paraId="33C5F01B" w14:textId="77777777" w:rsidR="00657249" w:rsidRPr="00601B50" w:rsidRDefault="00657249" w:rsidP="001F0E51">
                                  <w:pPr>
                                    <w:autoSpaceDE w:val="0"/>
                                    <w:autoSpaceDN w:val="0"/>
                                    <w:adjustRightInd w:val="0"/>
                                    <w:spacing w:before="8" w:line="240" w:lineRule="exact"/>
                                    <w:ind w:rightChars="20" w:right="48"/>
                                    <w:jc w:val="right"/>
                                    <w:rPr>
                                      <w:rFonts w:ascii="標楷體" w:eastAsia="標楷體" w:hAnsi="標楷體" w:cs="標楷體"/>
                                      <w:b/>
                                      <w:color w:val="000000"/>
                                      <w:spacing w:val="-8"/>
                                      <w:kern w:val="0"/>
                                      <w:sz w:val="20"/>
                                    </w:rPr>
                                  </w:pPr>
                                  <w:r>
                                    <w:rPr>
                                      <w:rFonts w:ascii="標楷體" w:eastAsia="標楷體" w:hAnsi="標楷體" w:cs="標楷體"/>
                                      <w:b/>
                                      <w:color w:val="000000"/>
                                      <w:spacing w:val="-4"/>
                                      <w:kern w:val="0"/>
                                      <w:sz w:val="20"/>
                                    </w:rPr>
                                    <w:t>135</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624</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501</w:t>
                                  </w:r>
                                  <w:r w:rsidRPr="00601B50">
                                    <w:rPr>
                                      <w:rFonts w:ascii="標楷體" w:eastAsia="標楷體" w:hAnsi="標楷體" w:cs="標楷體" w:hint="eastAsia"/>
                                      <w:b/>
                                      <w:color w:val="000000"/>
                                      <w:spacing w:val="-8"/>
                                      <w:kern w:val="0"/>
                                      <w:sz w:val="20"/>
                                    </w:rPr>
                                    <w:t>（</w:t>
                                  </w:r>
                                  <w:r w:rsidRPr="00601B50">
                                    <w:rPr>
                                      <w:rFonts w:ascii="標楷體" w:eastAsia="標楷體" w:hAnsi="標楷體" w:cs="標楷體"/>
                                      <w:b/>
                                      <w:color w:val="000000"/>
                                      <w:spacing w:val="-8"/>
                                      <w:kern w:val="0"/>
                                      <w:sz w:val="20"/>
                                    </w:rPr>
                                    <w:t>0.</w:t>
                                  </w:r>
                                  <w:r>
                                    <w:rPr>
                                      <w:rFonts w:ascii="標楷體" w:eastAsia="標楷體" w:hAnsi="標楷體" w:cs="標楷體"/>
                                      <w:b/>
                                      <w:color w:val="000000"/>
                                      <w:spacing w:val="-8"/>
                                      <w:kern w:val="0"/>
                                      <w:sz w:val="20"/>
                                    </w:rPr>
                                    <w:t>60</w:t>
                                  </w:r>
                                  <w:r w:rsidRPr="00601B50">
                                    <w:rPr>
                                      <w:rFonts w:ascii="標楷體" w:eastAsia="標楷體" w:hAnsi="標楷體" w:cs="標楷體" w:hint="eastAsia"/>
                                      <w:b/>
                                      <w:color w:val="000000"/>
                                      <w:spacing w:val="-8"/>
                                      <w:kern w:val="0"/>
                                      <w:sz w:val="20"/>
                                    </w:rPr>
                                    <w:t xml:space="preserve">％） </w:t>
                                  </w:r>
                                  <w:r w:rsidRPr="00601B50">
                                    <w:rPr>
                                      <w:rFonts w:ascii="標楷體" w:eastAsia="標楷體" w:hAnsi="標楷體" w:cs="標楷體"/>
                                      <w:b/>
                                      <w:color w:val="000000"/>
                                      <w:spacing w:val="-8"/>
                                      <w:kern w:val="0"/>
                                      <w:sz w:val="20"/>
                                    </w:rPr>
                                    <w:t xml:space="preserve"> </w:t>
                                  </w:r>
                                </w:p>
                              </w:tc>
                              <w:tc>
                                <w:tcPr>
                                  <w:tcW w:w="1140" w:type="dxa"/>
                                  <w:tcBorders>
                                    <w:top w:val="nil"/>
                                    <w:bottom w:val="nil"/>
                                  </w:tcBorders>
                                  <w:shd w:val="clear" w:color="auto" w:fill="auto"/>
                                </w:tcPr>
                                <w:p w14:paraId="4B991DD1" w14:textId="77777777" w:rsidR="00657249" w:rsidRPr="00601B50" w:rsidRDefault="00657249" w:rsidP="001F0E51">
                                  <w:pPr>
                                    <w:autoSpaceDE w:val="0"/>
                                    <w:autoSpaceDN w:val="0"/>
                                    <w:adjustRightInd w:val="0"/>
                                    <w:spacing w:line="240" w:lineRule="exact"/>
                                    <w:ind w:rightChars="20" w:right="48"/>
                                    <w:jc w:val="right"/>
                                    <w:rPr>
                                      <w:rFonts w:ascii="標楷體" w:eastAsia="標楷體" w:hAnsi="標楷體" w:cs="標楷體"/>
                                      <w:color w:val="000000"/>
                                      <w:spacing w:val="-4"/>
                                      <w:kern w:val="0"/>
                                      <w:sz w:val="20"/>
                                    </w:rPr>
                                  </w:pPr>
                                  <w:r w:rsidRPr="00601B50">
                                    <w:rPr>
                                      <w:rFonts w:ascii="標楷體" w:eastAsia="標楷體" w:hAnsi="標楷體" w:cs="標楷體" w:hint="eastAsia"/>
                                      <w:color w:val="000000"/>
                                      <w:spacing w:val="-4"/>
                                      <w:kern w:val="0"/>
                                      <w:sz w:val="20"/>
                                    </w:rPr>
                                    <w:t>－</w:t>
                                  </w:r>
                                </w:p>
                              </w:tc>
                              <w:tc>
                                <w:tcPr>
                                  <w:tcW w:w="1140" w:type="dxa"/>
                                  <w:tcBorders>
                                    <w:top w:val="nil"/>
                                    <w:bottom w:val="nil"/>
                                  </w:tcBorders>
                                  <w:shd w:val="clear" w:color="auto" w:fill="auto"/>
                                </w:tcPr>
                                <w:p w14:paraId="4C19B062" w14:textId="77777777" w:rsidR="00657249" w:rsidRPr="001F0E51" w:rsidRDefault="00657249" w:rsidP="001F0E51">
                                  <w:pPr>
                                    <w:autoSpaceDE w:val="0"/>
                                    <w:autoSpaceDN w:val="0"/>
                                    <w:adjustRightInd w:val="0"/>
                                    <w:spacing w:line="240" w:lineRule="exact"/>
                                    <w:ind w:rightChars="20" w:right="48"/>
                                    <w:jc w:val="right"/>
                                    <w:rPr>
                                      <w:rFonts w:ascii="標楷體" w:eastAsia="標楷體" w:hAnsi="標楷體" w:cs="標楷體"/>
                                      <w:bCs/>
                                      <w:color w:val="000000"/>
                                      <w:spacing w:val="-8"/>
                                      <w:kern w:val="0"/>
                                      <w:sz w:val="20"/>
                                    </w:rPr>
                                  </w:pPr>
                                  <w:r w:rsidRPr="001F0E51">
                                    <w:rPr>
                                      <w:rFonts w:ascii="標楷體" w:eastAsia="標楷體" w:hAnsi="標楷體" w:cs="標楷體"/>
                                      <w:bCs/>
                                      <w:color w:val="000000"/>
                                      <w:spacing w:val="-4"/>
                                      <w:kern w:val="0"/>
                                      <w:sz w:val="20"/>
                                    </w:rPr>
                                    <w:t>135,624,501</w:t>
                                  </w:r>
                                </w:p>
                              </w:tc>
                              <w:tc>
                                <w:tcPr>
                                  <w:tcW w:w="570" w:type="dxa"/>
                                  <w:tcBorders>
                                    <w:top w:val="nil"/>
                                    <w:bottom w:val="nil"/>
                                  </w:tcBorders>
                                  <w:shd w:val="clear" w:color="auto" w:fill="auto"/>
                                </w:tcPr>
                                <w:p w14:paraId="10906C7B" w14:textId="77777777" w:rsidR="00657249" w:rsidRPr="00601B50" w:rsidRDefault="00657249" w:rsidP="001F0E51">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40" w:type="dxa"/>
                                  <w:tcBorders>
                                    <w:top w:val="nil"/>
                                    <w:bottom w:val="nil"/>
                                  </w:tcBorders>
                                  <w:shd w:val="clear" w:color="auto" w:fill="auto"/>
                                </w:tcPr>
                                <w:p w14:paraId="0F9E6C19" w14:textId="77777777" w:rsidR="00657249" w:rsidRPr="00601B50" w:rsidRDefault="00657249" w:rsidP="001F0E51">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40" w:type="dxa"/>
                                  <w:tcBorders>
                                    <w:top w:val="nil"/>
                                    <w:bottom w:val="nil"/>
                                  </w:tcBorders>
                                  <w:shd w:val="clear" w:color="auto" w:fill="auto"/>
                                </w:tcPr>
                                <w:p w14:paraId="4BA5C483" w14:textId="77777777" w:rsidR="00657249" w:rsidRPr="00601B50" w:rsidRDefault="00657249" w:rsidP="001F0E51">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74" w:type="dxa"/>
                                  <w:tcBorders>
                                    <w:top w:val="nil"/>
                                    <w:bottom w:val="nil"/>
                                  </w:tcBorders>
                                  <w:shd w:val="clear" w:color="auto" w:fill="auto"/>
                                </w:tcPr>
                                <w:p w14:paraId="3170AFBB" w14:textId="77777777" w:rsidR="00657249" w:rsidRPr="00601B50" w:rsidRDefault="00657249" w:rsidP="001F0E51">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r>
                            <w:tr w:rsidR="00657249" w:rsidRPr="0032022A" w14:paraId="027E0CFB" w14:textId="77777777" w:rsidTr="000B0514">
                              <w:trPr>
                                <w:trHeight w:val="337"/>
                                <w:jc w:val="center"/>
                              </w:trPr>
                              <w:tc>
                                <w:tcPr>
                                  <w:tcW w:w="3128" w:type="dxa"/>
                                  <w:tcBorders>
                                    <w:top w:val="nil"/>
                                    <w:bottom w:val="nil"/>
                                  </w:tcBorders>
                                  <w:shd w:val="clear" w:color="auto" w:fill="auto"/>
                                </w:tcPr>
                                <w:p w14:paraId="1AFE27CE" w14:textId="77777777" w:rsidR="00657249" w:rsidRPr="00601B50" w:rsidRDefault="00657249" w:rsidP="001F0E51">
                                  <w:pPr>
                                    <w:autoSpaceDE w:val="0"/>
                                    <w:autoSpaceDN w:val="0"/>
                                    <w:adjustRightInd w:val="0"/>
                                    <w:spacing w:afterLines="50" w:after="180" w:line="240" w:lineRule="exact"/>
                                    <w:ind w:leftChars="7" w:left="17" w:rightChars="21" w:right="50"/>
                                    <w:rPr>
                                      <w:rFonts w:ascii="標楷體" w:eastAsia="標楷體" w:hAnsi="標楷體" w:cs="標楷體"/>
                                      <w:color w:val="000000"/>
                                      <w:spacing w:val="-10"/>
                                      <w:kern w:val="0"/>
                                      <w:sz w:val="20"/>
                                    </w:rPr>
                                  </w:pPr>
                                  <w:r w:rsidRPr="00601B50">
                                    <w:rPr>
                                      <w:rFonts w:ascii="標楷體" w:eastAsia="標楷體" w:hAnsi="標楷體" w:cs="標楷體" w:hint="eastAsia"/>
                                      <w:color w:val="000000"/>
                                      <w:spacing w:val="-10"/>
                                      <w:kern w:val="0"/>
                                      <w:sz w:val="20"/>
                                    </w:rPr>
                                    <w:t>二、參考</w:t>
                                  </w:r>
                                  <w:r w:rsidRPr="00601B50">
                                    <w:rPr>
                                      <w:rFonts w:ascii="標楷體" w:eastAsia="標楷體" w:hAnsi="標楷體" w:cs="標楷體"/>
                                      <w:color w:val="000000"/>
                                      <w:spacing w:val="-10"/>
                                      <w:kern w:val="0"/>
                                      <w:sz w:val="20"/>
                                    </w:rPr>
                                    <w:t>IMF</w:t>
                                  </w:r>
                                  <w:r w:rsidRPr="00601B50">
                                    <w:rPr>
                                      <w:rFonts w:ascii="標楷體" w:eastAsia="標楷體" w:hAnsi="標楷體" w:cs="標楷體" w:hint="eastAsia"/>
                                      <w:color w:val="000000"/>
                                      <w:spacing w:val="-10"/>
                                      <w:kern w:val="0"/>
                                      <w:sz w:val="20"/>
                                    </w:rPr>
                                    <w:t>定義之債務餘額再加計：</w:t>
                                  </w:r>
                                </w:p>
                              </w:tc>
                              <w:tc>
                                <w:tcPr>
                                  <w:tcW w:w="1254" w:type="dxa"/>
                                  <w:tcBorders>
                                    <w:top w:val="nil"/>
                                    <w:bottom w:val="nil"/>
                                  </w:tcBorders>
                                  <w:shd w:val="clear" w:color="auto" w:fill="auto"/>
                                </w:tcPr>
                                <w:p w14:paraId="2349D990" w14:textId="77777777" w:rsidR="00657249" w:rsidRPr="000B0514" w:rsidRDefault="00657249" w:rsidP="001F0E51">
                                  <w:pPr>
                                    <w:autoSpaceDE w:val="0"/>
                                    <w:autoSpaceDN w:val="0"/>
                                    <w:adjustRightInd w:val="0"/>
                                    <w:spacing w:line="240" w:lineRule="exact"/>
                                    <w:ind w:rightChars="10" w:right="24"/>
                                    <w:jc w:val="right"/>
                                    <w:rPr>
                                      <w:rFonts w:ascii="標楷體" w:eastAsia="標楷體" w:hAnsi="標楷體" w:cs="標楷體"/>
                                      <w:b/>
                                      <w:color w:val="000000"/>
                                      <w:spacing w:val="-8"/>
                                      <w:kern w:val="0"/>
                                      <w:sz w:val="20"/>
                                    </w:rPr>
                                  </w:pPr>
                                </w:p>
                              </w:tc>
                              <w:tc>
                                <w:tcPr>
                                  <w:tcW w:w="1140" w:type="dxa"/>
                                  <w:tcBorders>
                                    <w:top w:val="nil"/>
                                    <w:bottom w:val="nil"/>
                                  </w:tcBorders>
                                  <w:shd w:val="clear" w:color="auto" w:fill="auto"/>
                                </w:tcPr>
                                <w:p w14:paraId="632C26FA" w14:textId="77777777" w:rsidR="00657249" w:rsidRPr="00601B50" w:rsidRDefault="00657249" w:rsidP="001F0E51">
                                  <w:pPr>
                                    <w:autoSpaceDE w:val="0"/>
                                    <w:autoSpaceDN w:val="0"/>
                                    <w:adjustRightInd w:val="0"/>
                                    <w:spacing w:line="240" w:lineRule="exact"/>
                                    <w:ind w:rightChars="10" w:right="24"/>
                                    <w:jc w:val="right"/>
                                    <w:rPr>
                                      <w:rFonts w:ascii="標楷體" w:eastAsia="標楷體" w:hAnsi="標楷體" w:cs="標楷體"/>
                                      <w:color w:val="000000"/>
                                      <w:spacing w:val="-4"/>
                                      <w:kern w:val="0"/>
                                      <w:sz w:val="20"/>
                                    </w:rPr>
                                  </w:pPr>
                                </w:p>
                              </w:tc>
                              <w:tc>
                                <w:tcPr>
                                  <w:tcW w:w="1140" w:type="dxa"/>
                                  <w:tcBorders>
                                    <w:top w:val="nil"/>
                                    <w:bottom w:val="nil"/>
                                  </w:tcBorders>
                                  <w:shd w:val="clear" w:color="auto" w:fill="auto"/>
                                </w:tcPr>
                                <w:p w14:paraId="2FE03178" w14:textId="77777777" w:rsidR="00657249" w:rsidRPr="00601B50" w:rsidRDefault="00657249" w:rsidP="001F0E51">
                                  <w:pPr>
                                    <w:autoSpaceDE w:val="0"/>
                                    <w:autoSpaceDN w:val="0"/>
                                    <w:adjustRightInd w:val="0"/>
                                    <w:spacing w:line="240" w:lineRule="exact"/>
                                    <w:ind w:rightChars="10" w:right="24"/>
                                    <w:jc w:val="right"/>
                                    <w:rPr>
                                      <w:rFonts w:ascii="標楷體" w:eastAsia="標楷體" w:hAnsi="標楷體" w:cs="標楷體"/>
                                      <w:color w:val="000000"/>
                                      <w:spacing w:val="-8"/>
                                      <w:kern w:val="0"/>
                                      <w:sz w:val="20"/>
                                    </w:rPr>
                                  </w:pPr>
                                </w:p>
                              </w:tc>
                              <w:tc>
                                <w:tcPr>
                                  <w:tcW w:w="570" w:type="dxa"/>
                                  <w:tcBorders>
                                    <w:top w:val="nil"/>
                                    <w:bottom w:val="nil"/>
                                  </w:tcBorders>
                                  <w:shd w:val="clear" w:color="auto" w:fill="auto"/>
                                </w:tcPr>
                                <w:p w14:paraId="46D68A9B" w14:textId="77777777" w:rsidR="00657249" w:rsidRPr="00601B50" w:rsidRDefault="00657249" w:rsidP="001F0E51">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p>
                              </w:tc>
                              <w:tc>
                                <w:tcPr>
                                  <w:tcW w:w="1140" w:type="dxa"/>
                                  <w:tcBorders>
                                    <w:top w:val="nil"/>
                                    <w:bottom w:val="nil"/>
                                  </w:tcBorders>
                                  <w:shd w:val="clear" w:color="auto" w:fill="auto"/>
                                </w:tcPr>
                                <w:p w14:paraId="2F90371F" w14:textId="77777777" w:rsidR="00657249" w:rsidRPr="00601B50" w:rsidRDefault="00657249" w:rsidP="001F0E51">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p>
                              </w:tc>
                              <w:tc>
                                <w:tcPr>
                                  <w:tcW w:w="1140" w:type="dxa"/>
                                  <w:tcBorders>
                                    <w:top w:val="nil"/>
                                    <w:bottom w:val="nil"/>
                                  </w:tcBorders>
                                  <w:shd w:val="clear" w:color="auto" w:fill="auto"/>
                                </w:tcPr>
                                <w:p w14:paraId="4A9F7FCC" w14:textId="77777777" w:rsidR="00657249" w:rsidRPr="00601B50" w:rsidRDefault="00657249" w:rsidP="001F0E51">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p>
                              </w:tc>
                              <w:tc>
                                <w:tcPr>
                                  <w:tcW w:w="574" w:type="dxa"/>
                                  <w:tcBorders>
                                    <w:top w:val="nil"/>
                                    <w:bottom w:val="nil"/>
                                  </w:tcBorders>
                                  <w:shd w:val="clear" w:color="auto" w:fill="auto"/>
                                </w:tcPr>
                                <w:p w14:paraId="63F67F49" w14:textId="77777777" w:rsidR="00657249" w:rsidRPr="00601B50" w:rsidRDefault="00657249" w:rsidP="001F0E51">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p>
                              </w:tc>
                            </w:tr>
                            <w:tr w:rsidR="00657249" w:rsidRPr="0032022A" w14:paraId="4B600770" w14:textId="77777777" w:rsidTr="00CE0D6D">
                              <w:trPr>
                                <w:trHeight w:val="389"/>
                                <w:jc w:val="center"/>
                              </w:trPr>
                              <w:tc>
                                <w:tcPr>
                                  <w:tcW w:w="3128" w:type="dxa"/>
                                  <w:tcBorders>
                                    <w:top w:val="nil"/>
                                    <w:bottom w:val="nil"/>
                                  </w:tcBorders>
                                  <w:shd w:val="clear" w:color="auto" w:fill="auto"/>
                                </w:tcPr>
                                <w:p w14:paraId="38C4BD85" w14:textId="77777777" w:rsidR="00657249" w:rsidRPr="00601B50" w:rsidRDefault="00657249" w:rsidP="001F0E51">
                                  <w:pPr>
                                    <w:autoSpaceDE w:val="0"/>
                                    <w:autoSpaceDN w:val="0"/>
                                    <w:adjustRightInd w:val="0"/>
                                    <w:spacing w:before="100" w:beforeAutospacing="1" w:after="100" w:afterAutospacing="1" w:line="240" w:lineRule="exact"/>
                                    <w:ind w:leftChars="50" w:left="120"/>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（一）普通基金舉借債務餘額</w:t>
                                  </w:r>
                                </w:p>
                              </w:tc>
                              <w:tc>
                                <w:tcPr>
                                  <w:tcW w:w="1254" w:type="dxa"/>
                                  <w:tcBorders>
                                    <w:top w:val="nil"/>
                                    <w:bottom w:val="nil"/>
                                  </w:tcBorders>
                                  <w:shd w:val="clear" w:color="auto" w:fill="auto"/>
                                </w:tcPr>
                                <w:p w14:paraId="6EA763F8"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b/>
                                      <w:color w:val="000000"/>
                                      <w:spacing w:val="-4"/>
                                      <w:kern w:val="0"/>
                                      <w:sz w:val="20"/>
                                    </w:rPr>
                                  </w:pPr>
                                  <w:r>
                                    <w:rPr>
                                      <w:rFonts w:ascii="標楷體" w:eastAsia="標楷體" w:hAnsi="標楷體" w:cs="標楷體"/>
                                      <w:b/>
                                      <w:color w:val="000000"/>
                                      <w:spacing w:val="-4"/>
                                      <w:kern w:val="0"/>
                                      <w:sz w:val="20"/>
                                    </w:rPr>
                                    <w:t>23</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966</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867</w:t>
                                  </w:r>
                                </w:p>
                              </w:tc>
                              <w:tc>
                                <w:tcPr>
                                  <w:tcW w:w="1140" w:type="dxa"/>
                                  <w:tcBorders>
                                    <w:top w:val="nil"/>
                                    <w:bottom w:val="nil"/>
                                  </w:tcBorders>
                                  <w:shd w:val="clear" w:color="auto" w:fill="auto"/>
                                </w:tcPr>
                                <w:p w14:paraId="26B30AF8" w14:textId="77777777" w:rsidR="00657249" w:rsidRPr="001F0E51"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bCs/>
                                      <w:color w:val="000000"/>
                                      <w:spacing w:val="-4"/>
                                      <w:kern w:val="0"/>
                                      <w:sz w:val="20"/>
                                    </w:rPr>
                                  </w:pPr>
                                  <w:r w:rsidRPr="001F0E51">
                                    <w:rPr>
                                      <w:rFonts w:ascii="標楷體" w:eastAsia="標楷體" w:hAnsi="標楷體" w:cs="標楷體"/>
                                      <w:bCs/>
                                      <w:color w:val="000000"/>
                                      <w:spacing w:val="-4"/>
                                      <w:kern w:val="0"/>
                                      <w:sz w:val="20"/>
                                    </w:rPr>
                                    <w:t>23,966,867</w:t>
                                  </w:r>
                                </w:p>
                              </w:tc>
                              <w:tc>
                                <w:tcPr>
                                  <w:tcW w:w="1140" w:type="dxa"/>
                                  <w:tcBorders>
                                    <w:top w:val="nil"/>
                                    <w:bottom w:val="nil"/>
                                  </w:tcBorders>
                                  <w:shd w:val="clear" w:color="auto" w:fill="auto"/>
                                </w:tcPr>
                                <w:p w14:paraId="3DB898E5"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70" w:type="dxa"/>
                                  <w:tcBorders>
                                    <w:top w:val="nil"/>
                                    <w:bottom w:val="nil"/>
                                  </w:tcBorders>
                                  <w:shd w:val="clear" w:color="auto" w:fill="auto"/>
                                </w:tcPr>
                                <w:p w14:paraId="6DCE69FF"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40" w:type="dxa"/>
                                  <w:tcBorders>
                                    <w:top w:val="nil"/>
                                    <w:bottom w:val="nil"/>
                                  </w:tcBorders>
                                  <w:shd w:val="clear" w:color="auto" w:fill="auto"/>
                                </w:tcPr>
                                <w:p w14:paraId="22C54F8E"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40" w:type="dxa"/>
                                  <w:tcBorders>
                                    <w:top w:val="nil"/>
                                    <w:bottom w:val="nil"/>
                                  </w:tcBorders>
                                  <w:shd w:val="clear" w:color="auto" w:fill="auto"/>
                                </w:tcPr>
                                <w:p w14:paraId="0689AE11"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74" w:type="dxa"/>
                                  <w:tcBorders>
                                    <w:top w:val="nil"/>
                                    <w:bottom w:val="nil"/>
                                  </w:tcBorders>
                                  <w:shd w:val="clear" w:color="auto" w:fill="auto"/>
                                </w:tcPr>
                                <w:p w14:paraId="6AE76D7B"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r>
                            <w:tr w:rsidR="00657249" w:rsidRPr="0032022A" w14:paraId="0DEAF156" w14:textId="77777777" w:rsidTr="00CE0D6D">
                              <w:trPr>
                                <w:trHeight w:val="422"/>
                                <w:jc w:val="center"/>
                              </w:trPr>
                              <w:tc>
                                <w:tcPr>
                                  <w:tcW w:w="3128" w:type="dxa"/>
                                  <w:tcBorders>
                                    <w:top w:val="nil"/>
                                    <w:bottom w:val="nil"/>
                                  </w:tcBorders>
                                  <w:shd w:val="clear" w:color="auto" w:fill="auto"/>
                                </w:tcPr>
                                <w:p w14:paraId="3E0A21FD" w14:textId="77777777" w:rsidR="00657249" w:rsidRPr="00601B50" w:rsidRDefault="00657249" w:rsidP="001F0E51">
                                  <w:pPr>
                                    <w:autoSpaceDE w:val="0"/>
                                    <w:autoSpaceDN w:val="0"/>
                                    <w:adjustRightInd w:val="0"/>
                                    <w:spacing w:before="100" w:beforeAutospacing="1" w:after="100" w:afterAutospacing="1" w:line="240" w:lineRule="exact"/>
                                    <w:ind w:leftChars="50" w:left="120"/>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（二）市庫券及未滿</w:t>
                                  </w:r>
                                  <w:r w:rsidRPr="00601B50">
                                    <w:rPr>
                                      <w:rFonts w:ascii="標楷體" w:eastAsia="標楷體" w:hAnsi="標楷體" w:cs="標楷體"/>
                                      <w:color w:val="000000"/>
                                      <w:spacing w:val="-8"/>
                                      <w:kern w:val="0"/>
                                      <w:sz w:val="20"/>
                                    </w:rPr>
                                    <w:t>1</w:t>
                                  </w:r>
                                  <w:r w:rsidRPr="00601B50">
                                    <w:rPr>
                                      <w:rFonts w:ascii="標楷體" w:eastAsia="標楷體" w:hAnsi="標楷體" w:cs="標楷體" w:hint="eastAsia"/>
                                      <w:color w:val="000000"/>
                                      <w:spacing w:val="-8"/>
                                      <w:kern w:val="0"/>
                                      <w:sz w:val="20"/>
                                    </w:rPr>
                                    <w:t>年短期借款</w:t>
                                  </w:r>
                                </w:p>
                              </w:tc>
                              <w:tc>
                                <w:tcPr>
                                  <w:tcW w:w="1254" w:type="dxa"/>
                                  <w:tcBorders>
                                    <w:top w:val="nil"/>
                                    <w:bottom w:val="nil"/>
                                  </w:tcBorders>
                                  <w:shd w:val="clear" w:color="auto" w:fill="auto"/>
                                </w:tcPr>
                                <w:p w14:paraId="25C6B9A2"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b/>
                                      <w:color w:val="000000"/>
                                      <w:spacing w:val="-4"/>
                                      <w:kern w:val="0"/>
                                      <w:sz w:val="20"/>
                                    </w:rPr>
                                  </w:pPr>
                                  <w:r w:rsidRPr="00601B50">
                                    <w:rPr>
                                      <w:rFonts w:ascii="標楷體" w:eastAsia="標楷體" w:hAnsi="標楷體" w:cs="標楷體" w:hint="eastAsia"/>
                                      <w:b/>
                                      <w:color w:val="000000"/>
                                      <w:spacing w:val="-4"/>
                                      <w:kern w:val="0"/>
                                      <w:sz w:val="20"/>
                                    </w:rPr>
                                    <w:t>－</w:t>
                                  </w:r>
                                </w:p>
                              </w:tc>
                              <w:tc>
                                <w:tcPr>
                                  <w:tcW w:w="1140" w:type="dxa"/>
                                  <w:tcBorders>
                                    <w:top w:val="nil"/>
                                    <w:bottom w:val="nil"/>
                                  </w:tcBorders>
                                  <w:shd w:val="clear" w:color="auto" w:fill="auto"/>
                                </w:tcPr>
                                <w:p w14:paraId="53CC43B5"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40" w:type="dxa"/>
                                  <w:tcBorders>
                                    <w:top w:val="nil"/>
                                    <w:bottom w:val="nil"/>
                                  </w:tcBorders>
                                  <w:shd w:val="clear" w:color="auto" w:fill="auto"/>
                                </w:tcPr>
                                <w:p w14:paraId="5E4E5802"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70" w:type="dxa"/>
                                  <w:tcBorders>
                                    <w:top w:val="nil"/>
                                    <w:bottom w:val="nil"/>
                                  </w:tcBorders>
                                  <w:shd w:val="clear" w:color="auto" w:fill="auto"/>
                                </w:tcPr>
                                <w:p w14:paraId="7E933C15"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40" w:type="dxa"/>
                                  <w:tcBorders>
                                    <w:top w:val="nil"/>
                                    <w:bottom w:val="nil"/>
                                  </w:tcBorders>
                                  <w:shd w:val="clear" w:color="auto" w:fill="auto"/>
                                </w:tcPr>
                                <w:p w14:paraId="7174FF64"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40" w:type="dxa"/>
                                  <w:tcBorders>
                                    <w:top w:val="nil"/>
                                    <w:bottom w:val="nil"/>
                                  </w:tcBorders>
                                  <w:shd w:val="clear" w:color="auto" w:fill="auto"/>
                                </w:tcPr>
                                <w:p w14:paraId="307692A5"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74" w:type="dxa"/>
                                  <w:tcBorders>
                                    <w:top w:val="nil"/>
                                    <w:bottom w:val="nil"/>
                                  </w:tcBorders>
                                  <w:shd w:val="clear" w:color="auto" w:fill="auto"/>
                                </w:tcPr>
                                <w:p w14:paraId="4FE48C65"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r>
                            <w:tr w:rsidR="00657249" w:rsidRPr="0032022A" w14:paraId="0BCA735A" w14:textId="77777777" w:rsidTr="00CE0D6D">
                              <w:trPr>
                                <w:trHeight w:val="429"/>
                                <w:jc w:val="center"/>
                              </w:trPr>
                              <w:tc>
                                <w:tcPr>
                                  <w:tcW w:w="3128" w:type="dxa"/>
                                  <w:tcBorders>
                                    <w:top w:val="nil"/>
                                  </w:tcBorders>
                                  <w:shd w:val="clear" w:color="auto" w:fill="auto"/>
                                </w:tcPr>
                                <w:p w14:paraId="09392046" w14:textId="77777777" w:rsidR="00657249" w:rsidRPr="00601B50" w:rsidRDefault="00657249" w:rsidP="001F0E51">
                                  <w:pPr>
                                    <w:autoSpaceDE w:val="0"/>
                                    <w:autoSpaceDN w:val="0"/>
                                    <w:adjustRightInd w:val="0"/>
                                    <w:spacing w:before="100" w:beforeAutospacing="1" w:after="100" w:afterAutospacing="1" w:line="240" w:lineRule="exact"/>
                                    <w:ind w:leftChars="50" w:left="120"/>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（三）非營業特種基金舉借債務餘額</w:t>
                                  </w:r>
                                </w:p>
                              </w:tc>
                              <w:tc>
                                <w:tcPr>
                                  <w:tcW w:w="1254" w:type="dxa"/>
                                  <w:tcBorders>
                                    <w:top w:val="nil"/>
                                  </w:tcBorders>
                                  <w:shd w:val="clear" w:color="auto" w:fill="auto"/>
                                </w:tcPr>
                                <w:p w14:paraId="6F97E176"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b/>
                                      <w:color w:val="000000"/>
                                      <w:spacing w:val="-4"/>
                                      <w:kern w:val="0"/>
                                      <w:sz w:val="20"/>
                                    </w:rPr>
                                  </w:pPr>
                                  <w:r w:rsidRPr="001F0E51">
                                    <w:rPr>
                                      <w:rFonts w:ascii="標楷體" w:eastAsia="標楷體" w:hAnsi="標楷體" w:cs="標楷體"/>
                                      <w:b/>
                                      <w:color w:val="000000"/>
                                      <w:spacing w:val="-4"/>
                                      <w:kern w:val="0"/>
                                      <w:sz w:val="20"/>
                                    </w:rPr>
                                    <w:t>3</w:t>
                                  </w:r>
                                  <w:r>
                                    <w:rPr>
                                      <w:rFonts w:ascii="標楷體" w:eastAsia="標楷體" w:hAnsi="標楷體" w:cs="標楷體"/>
                                      <w:b/>
                                      <w:color w:val="000000"/>
                                      <w:spacing w:val="-4"/>
                                      <w:kern w:val="0"/>
                                      <w:sz w:val="20"/>
                                    </w:rPr>
                                    <w:t>9</w:t>
                                  </w:r>
                                  <w:r w:rsidRPr="001F0E51">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561</w:t>
                                  </w:r>
                                  <w:r w:rsidRPr="001F0E51">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767</w:t>
                                  </w:r>
                                </w:p>
                              </w:tc>
                              <w:tc>
                                <w:tcPr>
                                  <w:tcW w:w="1140" w:type="dxa"/>
                                  <w:tcBorders>
                                    <w:top w:val="nil"/>
                                  </w:tcBorders>
                                  <w:shd w:val="clear" w:color="auto" w:fill="auto"/>
                                </w:tcPr>
                                <w:p w14:paraId="30B16960"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40" w:type="dxa"/>
                                  <w:tcBorders>
                                    <w:top w:val="nil"/>
                                  </w:tcBorders>
                                  <w:shd w:val="clear" w:color="auto" w:fill="auto"/>
                                </w:tcPr>
                                <w:p w14:paraId="212444F2"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70" w:type="dxa"/>
                                  <w:tcBorders>
                                    <w:top w:val="nil"/>
                                  </w:tcBorders>
                                  <w:shd w:val="clear" w:color="auto" w:fill="auto"/>
                                </w:tcPr>
                                <w:p w14:paraId="0775ACD1"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40" w:type="dxa"/>
                                  <w:tcBorders>
                                    <w:top w:val="nil"/>
                                  </w:tcBorders>
                                  <w:shd w:val="clear" w:color="auto" w:fill="auto"/>
                                </w:tcPr>
                                <w:p w14:paraId="48738A8B" w14:textId="77777777" w:rsidR="00657249" w:rsidRPr="001F0E51"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bCs/>
                                      <w:color w:val="000000"/>
                                      <w:spacing w:val="-8"/>
                                      <w:kern w:val="0"/>
                                      <w:sz w:val="20"/>
                                    </w:rPr>
                                  </w:pPr>
                                  <w:r w:rsidRPr="001F0E51">
                                    <w:rPr>
                                      <w:rFonts w:ascii="標楷體" w:eastAsia="標楷體" w:hAnsi="標楷體" w:cs="標楷體"/>
                                      <w:bCs/>
                                      <w:color w:val="000000"/>
                                      <w:spacing w:val="-4"/>
                                      <w:kern w:val="0"/>
                                      <w:sz w:val="20"/>
                                    </w:rPr>
                                    <w:t>39,561,767</w:t>
                                  </w:r>
                                </w:p>
                              </w:tc>
                              <w:tc>
                                <w:tcPr>
                                  <w:tcW w:w="1140" w:type="dxa"/>
                                  <w:tcBorders>
                                    <w:top w:val="nil"/>
                                  </w:tcBorders>
                                  <w:shd w:val="clear" w:color="auto" w:fill="auto"/>
                                </w:tcPr>
                                <w:p w14:paraId="1396CE51"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74" w:type="dxa"/>
                                  <w:tcBorders>
                                    <w:top w:val="nil"/>
                                  </w:tcBorders>
                                  <w:shd w:val="clear" w:color="auto" w:fill="auto"/>
                                </w:tcPr>
                                <w:p w14:paraId="1B75A869"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r>
                          </w:tbl>
                          <w:p w14:paraId="70B807CD" w14:textId="77777777" w:rsidR="00657249" w:rsidRPr="00601B50" w:rsidRDefault="00657249" w:rsidP="00093373">
                            <w:pPr>
                              <w:autoSpaceDE w:val="0"/>
                              <w:autoSpaceDN w:val="0"/>
                              <w:adjustRightInd w:val="0"/>
                              <w:spacing w:line="280" w:lineRule="exact"/>
                              <w:ind w:firstLineChars="50" w:firstLine="90"/>
                              <w:jc w:val="both"/>
                              <w:rPr>
                                <w:rFonts w:ascii="標楷體" w:eastAsia="標楷體" w:hAnsi="Calibri" w:cs="標楷體"/>
                                <w:color w:val="000000"/>
                                <w:kern w:val="0"/>
                                <w:sz w:val="18"/>
                                <w:szCs w:val="18"/>
                              </w:rPr>
                            </w:pPr>
                            <w:r w:rsidRPr="00601B50">
                              <w:rPr>
                                <w:rFonts w:ascii="標楷體" w:eastAsia="標楷體" w:hAnsi="Calibri" w:cs="標楷體" w:hint="eastAsia"/>
                                <w:color w:val="000000"/>
                                <w:kern w:val="0"/>
                                <w:sz w:val="18"/>
                                <w:szCs w:val="18"/>
                              </w:rPr>
                              <w:t>註：</w:t>
                            </w:r>
                            <w:r w:rsidRPr="00601B50">
                              <w:rPr>
                                <w:rFonts w:ascii="標楷體" w:eastAsia="標楷體" w:hAnsi="Calibri" w:cs="標楷體"/>
                                <w:color w:val="000000"/>
                                <w:kern w:val="0"/>
                                <w:sz w:val="18"/>
                                <w:szCs w:val="18"/>
                              </w:rPr>
                              <w:t>1.</w:t>
                            </w:r>
                            <w:r w:rsidRPr="00601B50">
                              <w:rPr>
                                <w:rFonts w:ascii="標楷體" w:eastAsia="標楷體" w:hAnsi="Calibri" w:cs="標楷體" w:hint="eastAsia"/>
                                <w:color w:val="000000"/>
                                <w:kern w:val="0"/>
                                <w:sz w:val="18"/>
                                <w:szCs w:val="18"/>
                              </w:rPr>
                              <w:t>本表數據為審定數，</w:t>
                            </w:r>
                            <w:r w:rsidRPr="00601B50">
                              <w:rPr>
                                <w:rFonts w:ascii="標楷體" w:eastAsia="標楷體" w:hAnsi="Calibri" w:cs="標楷體"/>
                                <w:color w:val="000000"/>
                                <w:kern w:val="0"/>
                                <w:sz w:val="18"/>
                                <w:szCs w:val="18"/>
                              </w:rPr>
                              <w:t>1</w:t>
                            </w:r>
                            <w:r w:rsidRPr="00601B50">
                              <w:rPr>
                                <w:rFonts w:ascii="標楷體" w:eastAsia="標楷體" w:hAnsi="Calibri" w:cs="標楷體" w:hint="eastAsia"/>
                                <w:color w:val="000000"/>
                                <w:kern w:val="0"/>
                                <w:sz w:val="18"/>
                                <w:szCs w:val="18"/>
                              </w:rPr>
                              <w:t>年以上非自償性債務餘額1,</w:t>
                            </w:r>
                            <w:r>
                              <w:rPr>
                                <w:rFonts w:ascii="標楷體" w:eastAsia="標楷體" w:hAnsi="Calibri" w:cs="標楷體"/>
                                <w:color w:val="000000"/>
                                <w:kern w:val="0"/>
                                <w:sz w:val="18"/>
                                <w:szCs w:val="18"/>
                              </w:rPr>
                              <w:t>356</w:t>
                            </w:r>
                            <w:r w:rsidRPr="00601B50">
                              <w:rPr>
                                <w:rFonts w:ascii="標楷體" w:eastAsia="標楷體" w:hAnsi="Calibri" w:cs="標楷體" w:hint="eastAsia"/>
                                <w:color w:val="000000"/>
                                <w:kern w:val="0"/>
                                <w:sz w:val="18"/>
                                <w:szCs w:val="18"/>
                              </w:rPr>
                              <w:t>億</w:t>
                            </w:r>
                            <w:r>
                              <w:rPr>
                                <w:rFonts w:ascii="標楷體" w:eastAsia="標楷體" w:hAnsi="Calibri" w:cs="標楷體" w:hint="eastAsia"/>
                                <w:color w:val="000000"/>
                                <w:kern w:val="0"/>
                                <w:sz w:val="18"/>
                                <w:szCs w:val="18"/>
                              </w:rPr>
                              <w:t>2</w:t>
                            </w:r>
                            <w:r w:rsidRPr="00601B50">
                              <w:rPr>
                                <w:rFonts w:ascii="標楷體" w:eastAsia="標楷體" w:hAnsi="Calibri" w:cs="標楷體" w:hint="eastAsia"/>
                                <w:color w:val="000000"/>
                                <w:kern w:val="0"/>
                                <w:sz w:val="18"/>
                                <w:szCs w:val="18"/>
                              </w:rPr>
                              <w:t>,</w:t>
                            </w:r>
                            <w:r>
                              <w:rPr>
                                <w:rFonts w:ascii="標楷體" w:eastAsia="標楷體" w:hAnsi="Calibri" w:cs="標楷體"/>
                                <w:color w:val="000000"/>
                                <w:kern w:val="0"/>
                                <w:sz w:val="18"/>
                                <w:szCs w:val="18"/>
                              </w:rPr>
                              <w:t>450</w:t>
                            </w:r>
                            <w:r w:rsidRPr="00601B50">
                              <w:rPr>
                                <w:rFonts w:ascii="標楷體" w:eastAsia="標楷體" w:hAnsi="Calibri" w:cs="標楷體" w:hint="eastAsia"/>
                                <w:color w:val="000000"/>
                                <w:kern w:val="0"/>
                                <w:sz w:val="18"/>
                                <w:szCs w:val="18"/>
                              </w:rPr>
                              <w:t>萬餘元，包括實際數</w:t>
                            </w:r>
                            <w:r>
                              <w:rPr>
                                <w:rFonts w:ascii="標楷體" w:eastAsia="標楷體" w:hAnsi="Calibri" w:cs="標楷體" w:hint="eastAsia"/>
                                <w:color w:val="000000"/>
                                <w:kern w:val="0"/>
                                <w:sz w:val="18"/>
                                <w:szCs w:val="18"/>
                              </w:rPr>
                              <w:t>7</w:t>
                            </w:r>
                            <w:r>
                              <w:rPr>
                                <w:rFonts w:ascii="標楷體" w:eastAsia="標楷體" w:hAnsi="Calibri" w:cs="標楷體"/>
                                <w:color w:val="000000"/>
                                <w:kern w:val="0"/>
                                <w:sz w:val="18"/>
                                <w:szCs w:val="18"/>
                              </w:rPr>
                              <w:t>29</w:t>
                            </w:r>
                            <w:r w:rsidRPr="00601B50">
                              <w:rPr>
                                <w:rFonts w:ascii="標楷體" w:eastAsia="標楷體" w:hAnsi="Calibri" w:cs="標楷體" w:hint="eastAsia"/>
                                <w:color w:val="000000"/>
                                <w:kern w:val="0"/>
                                <w:sz w:val="18"/>
                                <w:szCs w:val="18"/>
                              </w:rPr>
                              <w:t>億元、保留數6</w:t>
                            </w:r>
                            <w:r>
                              <w:rPr>
                                <w:rFonts w:ascii="標楷體" w:eastAsia="標楷體" w:hAnsi="Calibri" w:cs="標楷體"/>
                                <w:color w:val="000000"/>
                                <w:kern w:val="0"/>
                                <w:sz w:val="18"/>
                                <w:szCs w:val="18"/>
                              </w:rPr>
                              <w:t>27</w:t>
                            </w:r>
                            <w:r w:rsidRPr="00601B50">
                              <w:rPr>
                                <w:rFonts w:ascii="標楷體" w:eastAsia="標楷體" w:hAnsi="Calibri" w:cs="標楷體" w:hint="eastAsia"/>
                                <w:color w:val="000000"/>
                                <w:kern w:val="0"/>
                                <w:sz w:val="18"/>
                                <w:szCs w:val="18"/>
                              </w:rPr>
                              <w:t>億</w:t>
                            </w:r>
                            <w:r>
                              <w:rPr>
                                <w:rFonts w:ascii="標楷體" w:eastAsia="標楷體" w:hAnsi="Calibri" w:cs="標楷體" w:hint="eastAsia"/>
                                <w:color w:val="000000"/>
                                <w:kern w:val="0"/>
                                <w:sz w:val="18"/>
                                <w:szCs w:val="18"/>
                              </w:rPr>
                              <w:t>2</w:t>
                            </w:r>
                            <w:r w:rsidRPr="00601B50">
                              <w:rPr>
                                <w:rFonts w:ascii="標楷體" w:eastAsia="標楷體" w:hAnsi="Calibri" w:cs="標楷體" w:hint="eastAsia"/>
                                <w:color w:val="000000"/>
                                <w:kern w:val="0"/>
                                <w:sz w:val="18"/>
                                <w:szCs w:val="18"/>
                              </w:rPr>
                              <w:t>,</w:t>
                            </w:r>
                            <w:r>
                              <w:rPr>
                                <w:rFonts w:ascii="標楷體" w:eastAsia="標楷體" w:hAnsi="Calibri" w:cs="標楷體"/>
                                <w:color w:val="000000"/>
                                <w:kern w:val="0"/>
                                <w:sz w:val="18"/>
                                <w:szCs w:val="18"/>
                              </w:rPr>
                              <w:t>450</w:t>
                            </w:r>
                            <w:r w:rsidRPr="00601B50">
                              <w:rPr>
                                <w:rFonts w:ascii="標楷體" w:eastAsia="標楷體" w:hAnsi="Calibri" w:cs="標楷體" w:hint="eastAsia"/>
                                <w:color w:val="000000"/>
                                <w:kern w:val="0"/>
                                <w:sz w:val="18"/>
                                <w:szCs w:val="18"/>
                              </w:rPr>
                              <w:t>萬餘元。</w:t>
                            </w:r>
                            <w:r w:rsidRPr="00601B50">
                              <w:rPr>
                                <w:rFonts w:ascii="標楷體" w:eastAsia="標楷體" w:hAnsi="Calibri" w:cs="標楷體"/>
                                <w:color w:val="000000"/>
                                <w:kern w:val="0"/>
                                <w:sz w:val="18"/>
                                <w:szCs w:val="18"/>
                              </w:rPr>
                              <w:t xml:space="preserve"> </w:t>
                            </w:r>
                          </w:p>
                          <w:p w14:paraId="5F1047F2" w14:textId="77777777" w:rsidR="00657249" w:rsidRPr="00601B50" w:rsidRDefault="00657249" w:rsidP="00093373">
                            <w:pPr>
                              <w:autoSpaceDE w:val="0"/>
                              <w:autoSpaceDN w:val="0"/>
                              <w:adjustRightInd w:val="0"/>
                              <w:spacing w:line="280" w:lineRule="exact"/>
                              <w:ind w:firstLineChars="250" w:firstLine="450"/>
                              <w:jc w:val="both"/>
                              <w:rPr>
                                <w:rFonts w:ascii="標楷體" w:eastAsia="標楷體" w:hAnsi="Calibri" w:cs="標楷體"/>
                                <w:color w:val="000000"/>
                                <w:kern w:val="0"/>
                                <w:sz w:val="18"/>
                                <w:szCs w:val="18"/>
                              </w:rPr>
                            </w:pPr>
                            <w:r w:rsidRPr="00601B50">
                              <w:rPr>
                                <w:rFonts w:ascii="標楷體" w:eastAsia="標楷體" w:hAnsi="Calibri" w:cs="標楷體" w:hint="eastAsia"/>
                                <w:color w:val="000000"/>
                                <w:kern w:val="0"/>
                                <w:sz w:val="18"/>
                                <w:szCs w:val="18"/>
                              </w:rPr>
                              <w:t>2</w:t>
                            </w:r>
                            <w:r w:rsidRPr="00601B50">
                              <w:rPr>
                                <w:rFonts w:ascii="標楷體" w:eastAsia="標楷體" w:hAnsi="Calibri" w:cs="標楷體"/>
                                <w:color w:val="000000"/>
                                <w:kern w:val="0"/>
                                <w:sz w:val="18"/>
                                <w:szCs w:val="18"/>
                              </w:rPr>
                              <w:t>.</w:t>
                            </w:r>
                            <w:r w:rsidRPr="00601B50">
                              <w:rPr>
                                <w:rFonts w:ascii="標楷體" w:eastAsia="標楷體" w:hAnsi="Calibri" w:cs="標楷體" w:hint="eastAsia"/>
                                <w:color w:val="000000"/>
                                <w:kern w:val="0"/>
                                <w:sz w:val="18"/>
                                <w:szCs w:val="18"/>
                              </w:rPr>
                              <w:t>行政院主計總處11</w:t>
                            </w:r>
                            <w:r>
                              <w:rPr>
                                <w:rFonts w:ascii="標楷體" w:eastAsia="標楷體" w:hAnsi="Calibri" w:cs="標楷體"/>
                                <w:color w:val="000000"/>
                                <w:kern w:val="0"/>
                                <w:sz w:val="18"/>
                                <w:szCs w:val="18"/>
                              </w:rPr>
                              <w:t>4</w:t>
                            </w:r>
                            <w:r w:rsidRPr="00601B50">
                              <w:rPr>
                                <w:rFonts w:ascii="標楷體" w:eastAsia="標楷體" w:hAnsi="Calibri" w:cs="標楷體" w:hint="eastAsia"/>
                                <w:color w:val="000000"/>
                                <w:kern w:val="0"/>
                                <w:sz w:val="18"/>
                                <w:szCs w:val="18"/>
                              </w:rPr>
                              <w:t>年5月</w:t>
                            </w:r>
                            <w:r>
                              <w:rPr>
                                <w:rFonts w:ascii="標楷體" w:eastAsia="標楷體" w:hAnsi="Calibri" w:cs="標楷體" w:hint="eastAsia"/>
                                <w:color w:val="000000"/>
                                <w:kern w:val="0"/>
                                <w:sz w:val="18"/>
                                <w:szCs w:val="18"/>
                              </w:rPr>
                              <w:t>2</w:t>
                            </w:r>
                            <w:r>
                              <w:rPr>
                                <w:rFonts w:ascii="標楷體" w:eastAsia="標楷體" w:hAnsi="Calibri" w:cs="標楷體"/>
                                <w:color w:val="000000"/>
                                <w:kern w:val="0"/>
                                <w:sz w:val="18"/>
                                <w:szCs w:val="18"/>
                              </w:rPr>
                              <w:t>8</w:t>
                            </w:r>
                            <w:r w:rsidRPr="00601B50">
                              <w:rPr>
                                <w:rFonts w:ascii="標楷體" w:eastAsia="標楷體" w:hAnsi="Calibri" w:cs="標楷體" w:hint="eastAsia"/>
                                <w:color w:val="000000"/>
                                <w:kern w:val="0"/>
                                <w:sz w:val="18"/>
                                <w:szCs w:val="18"/>
                              </w:rPr>
                              <w:t>日公布之1</w:t>
                            </w:r>
                            <w:r w:rsidRPr="00601B50">
                              <w:rPr>
                                <w:rFonts w:ascii="標楷體" w:eastAsia="標楷體" w:hAnsi="Calibri" w:cs="標楷體"/>
                                <w:color w:val="000000"/>
                                <w:kern w:val="0"/>
                                <w:sz w:val="18"/>
                                <w:szCs w:val="18"/>
                              </w:rPr>
                              <w:t>1</w:t>
                            </w:r>
                            <w:r>
                              <w:rPr>
                                <w:rFonts w:ascii="標楷體" w:eastAsia="標楷體" w:hAnsi="Calibri" w:cs="標楷體"/>
                                <w:color w:val="000000"/>
                                <w:kern w:val="0"/>
                                <w:sz w:val="18"/>
                                <w:szCs w:val="18"/>
                              </w:rPr>
                              <w:t>3</w:t>
                            </w:r>
                            <w:r w:rsidRPr="00601B50">
                              <w:rPr>
                                <w:rFonts w:ascii="標楷體" w:eastAsia="標楷體" w:hAnsi="Calibri" w:cs="標楷體" w:hint="eastAsia"/>
                                <w:color w:val="000000"/>
                                <w:kern w:val="0"/>
                                <w:sz w:val="18"/>
                                <w:szCs w:val="18"/>
                              </w:rPr>
                              <w:t>年度GDP及前3年度GDP平均數為</w:t>
                            </w:r>
                            <w:r>
                              <w:rPr>
                                <w:rFonts w:ascii="標楷體" w:eastAsia="標楷體" w:hAnsi="Calibri" w:cs="標楷體" w:hint="eastAsia"/>
                                <w:color w:val="000000"/>
                                <w:kern w:val="0"/>
                                <w:sz w:val="18"/>
                                <w:szCs w:val="18"/>
                              </w:rPr>
                              <w:t>2</w:t>
                            </w:r>
                            <w:r>
                              <w:rPr>
                                <w:rFonts w:ascii="標楷體" w:eastAsia="標楷體" w:hAnsi="Calibri" w:cs="標楷體"/>
                                <w:color w:val="000000"/>
                                <w:kern w:val="0"/>
                                <w:sz w:val="18"/>
                                <w:szCs w:val="18"/>
                              </w:rPr>
                              <w:t>5</w:t>
                            </w:r>
                            <w:r w:rsidRPr="00601B50">
                              <w:rPr>
                                <w:rFonts w:ascii="標楷體" w:eastAsia="標楷體" w:hAnsi="Calibri" w:cs="標楷體" w:hint="eastAsia"/>
                                <w:color w:val="000000"/>
                                <w:kern w:val="0"/>
                                <w:sz w:val="18"/>
                                <w:szCs w:val="18"/>
                              </w:rPr>
                              <w:t>兆</w:t>
                            </w:r>
                            <w:r>
                              <w:rPr>
                                <w:rFonts w:ascii="標楷體" w:eastAsia="標楷體" w:hAnsi="Calibri" w:cs="標楷體" w:hint="eastAsia"/>
                                <w:color w:val="000000"/>
                                <w:kern w:val="0"/>
                                <w:sz w:val="18"/>
                                <w:szCs w:val="18"/>
                              </w:rPr>
                              <w:t>5</w:t>
                            </w:r>
                            <w:r w:rsidRPr="00601B50">
                              <w:rPr>
                                <w:rFonts w:ascii="標楷體" w:eastAsia="標楷體" w:hAnsi="Calibri" w:cs="標楷體"/>
                                <w:color w:val="000000"/>
                                <w:kern w:val="0"/>
                                <w:sz w:val="18"/>
                                <w:szCs w:val="18"/>
                              </w:rPr>
                              <w:t>,</w:t>
                            </w:r>
                            <w:r>
                              <w:rPr>
                                <w:rFonts w:ascii="標楷體" w:eastAsia="標楷體" w:hAnsi="Calibri" w:cs="標楷體"/>
                                <w:color w:val="000000"/>
                                <w:kern w:val="0"/>
                                <w:sz w:val="18"/>
                                <w:szCs w:val="18"/>
                              </w:rPr>
                              <w:t>928</w:t>
                            </w:r>
                            <w:r w:rsidRPr="00601B50">
                              <w:rPr>
                                <w:rFonts w:ascii="標楷體" w:eastAsia="標楷體" w:hAnsi="Calibri" w:cs="標楷體" w:hint="eastAsia"/>
                                <w:color w:val="000000"/>
                                <w:kern w:val="0"/>
                                <w:sz w:val="18"/>
                                <w:szCs w:val="18"/>
                              </w:rPr>
                              <w:t>億餘元</w:t>
                            </w:r>
                            <w:r w:rsidRPr="00601B50">
                              <w:rPr>
                                <w:rFonts w:ascii="標楷體" w:eastAsia="標楷體" w:hAnsi="標楷體" w:cs="標楷體" w:hint="eastAsia"/>
                                <w:color w:val="000000"/>
                                <w:kern w:val="0"/>
                                <w:sz w:val="18"/>
                                <w:szCs w:val="18"/>
                              </w:rPr>
                              <w:t>、</w:t>
                            </w:r>
                            <w:r>
                              <w:rPr>
                                <w:rFonts w:ascii="標楷體" w:eastAsia="標楷體" w:hAnsi="標楷體" w:cs="標楷體" w:hint="eastAsia"/>
                                <w:color w:val="000000"/>
                                <w:kern w:val="0"/>
                                <w:sz w:val="18"/>
                                <w:szCs w:val="18"/>
                              </w:rPr>
                              <w:t>2</w:t>
                            </w:r>
                            <w:r>
                              <w:rPr>
                                <w:rFonts w:ascii="標楷體" w:eastAsia="標楷體" w:hAnsi="標楷體" w:cs="標楷體"/>
                                <w:color w:val="000000"/>
                                <w:kern w:val="0"/>
                                <w:sz w:val="18"/>
                                <w:szCs w:val="18"/>
                              </w:rPr>
                              <w:t>2</w:t>
                            </w:r>
                            <w:r w:rsidRPr="00601B50">
                              <w:rPr>
                                <w:rFonts w:ascii="標楷體" w:eastAsia="標楷體" w:hAnsi="Calibri" w:cs="標楷體" w:hint="eastAsia"/>
                                <w:color w:val="000000"/>
                                <w:kern w:val="0"/>
                                <w:sz w:val="18"/>
                                <w:szCs w:val="18"/>
                              </w:rPr>
                              <w:t>兆</w:t>
                            </w:r>
                            <w:r>
                              <w:rPr>
                                <w:rFonts w:ascii="標楷體" w:eastAsia="標楷體" w:hAnsi="Calibri" w:cs="標楷體" w:hint="eastAsia"/>
                                <w:color w:val="000000"/>
                                <w:kern w:val="0"/>
                                <w:sz w:val="18"/>
                                <w:szCs w:val="18"/>
                              </w:rPr>
                              <w:t>7</w:t>
                            </w:r>
                            <w:r>
                              <w:rPr>
                                <w:rFonts w:ascii="標楷體" w:eastAsia="標楷體" w:hAnsi="Calibri" w:cs="標楷體"/>
                                <w:color w:val="000000"/>
                                <w:kern w:val="0"/>
                                <w:sz w:val="18"/>
                                <w:szCs w:val="18"/>
                              </w:rPr>
                              <w:t>,301</w:t>
                            </w:r>
                            <w:r w:rsidRPr="00601B50">
                              <w:rPr>
                                <w:rFonts w:ascii="標楷體" w:eastAsia="標楷體" w:hAnsi="Calibri" w:cs="標楷體" w:hint="eastAsia"/>
                                <w:color w:val="000000"/>
                                <w:kern w:val="0"/>
                                <w:sz w:val="18"/>
                                <w:szCs w:val="18"/>
                              </w:rPr>
                              <w:t>億餘元。</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704081" id="_x0000_s1029" type="#_x0000_t202" style="position:absolute;left:0;text-align:left;margin-left:0;margin-top:287pt;width:523.5pt;height:264.5pt;z-index:-251633664;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" o:allowoverlap="f" stroked="f">
                <v:textbox>
                  <w:txbxContent>
                    <w:p w14:paraId="76B6990A" w14:textId="77777777" w:rsidR="00657249" w:rsidRPr="00601B50" w:rsidRDefault="00657249" w:rsidP="00657249">
                      <w:pPr>
                        <w:autoSpaceDE w:val="0"/>
                        <w:autoSpaceDN w:val="0"/>
                        <w:adjustRightInd w:val="0"/>
                        <w:spacing w:line="320" w:lineRule="exact"/>
                        <w:jc w:val="center"/>
                        <w:rPr>
                          <w:rFonts w:ascii="標楷體" w:eastAsia="標楷體" w:hAnsi="Calibri" w:cs="標楷體"/>
                          <w:b/>
                          <w:color w:val="000000"/>
                          <w:kern w:val="0"/>
                          <w:szCs w:val="24"/>
                        </w:rPr>
                      </w:pPr>
                      <w:r w:rsidRPr="00601B50">
                        <w:rPr>
                          <w:rFonts w:ascii="標楷體" w:eastAsia="標楷體" w:hAnsi="Calibri" w:cs="標楷體" w:hint="eastAsia"/>
                          <w:b/>
                          <w:color w:val="000000"/>
                          <w:kern w:val="0"/>
                          <w:szCs w:val="24"/>
                        </w:rPr>
                        <w:t>表</w:t>
                      </w:r>
                      <w:r>
                        <w:rPr>
                          <w:rFonts w:ascii="標楷體" w:eastAsia="標楷體" w:hAnsi="Calibri" w:cs="標楷體" w:hint="eastAsia"/>
                          <w:b/>
                          <w:color w:val="000000"/>
                          <w:kern w:val="0"/>
                          <w:szCs w:val="24"/>
                        </w:rPr>
                        <w:t>1</w:t>
                      </w:r>
                      <w:r w:rsidRPr="00601B50">
                        <w:rPr>
                          <w:rFonts w:ascii="標楷體" w:eastAsia="標楷體" w:hAnsi="Calibri" w:cs="標楷體" w:hint="eastAsia"/>
                          <w:b/>
                          <w:color w:val="000000"/>
                          <w:kern w:val="0"/>
                          <w:szCs w:val="24"/>
                        </w:rPr>
                        <w:t xml:space="preserve">　</w:t>
                      </w:r>
                      <w:r w:rsidRPr="00601B50">
                        <w:rPr>
                          <w:rFonts w:ascii="標楷體" w:eastAsia="標楷體" w:hAnsi="Calibri" w:cs="標楷體"/>
                          <w:b/>
                          <w:color w:val="000000"/>
                          <w:kern w:val="0"/>
                          <w:szCs w:val="24"/>
                        </w:rPr>
                        <w:t>11</w:t>
                      </w:r>
                      <w:r>
                        <w:rPr>
                          <w:rFonts w:ascii="標楷體" w:eastAsia="標楷體" w:hAnsi="Calibri" w:cs="標楷體"/>
                          <w:b/>
                          <w:color w:val="000000"/>
                          <w:kern w:val="0"/>
                          <w:szCs w:val="24"/>
                        </w:rPr>
                        <w:t>3</w:t>
                      </w:r>
                      <w:r w:rsidRPr="00601B50">
                        <w:rPr>
                          <w:rFonts w:ascii="標楷體" w:eastAsia="標楷體" w:hAnsi="Calibri" w:cs="標楷體" w:hint="eastAsia"/>
                          <w:b/>
                          <w:color w:val="000000"/>
                          <w:kern w:val="0"/>
                          <w:szCs w:val="24"/>
                        </w:rPr>
                        <w:t>年底臺北市政府舉借債務餘額情形</w:t>
                      </w:r>
                    </w:p>
                    <w:p w14:paraId="561A02B4" w14:textId="77777777" w:rsidR="00657249" w:rsidRPr="00601B50" w:rsidRDefault="00657249" w:rsidP="00657249">
                      <w:pPr>
                        <w:autoSpaceDE w:val="0"/>
                        <w:autoSpaceDN w:val="0"/>
                        <w:adjustRightInd w:val="0"/>
                        <w:spacing w:beforeLines="20" w:before="72" w:line="320" w:lineRule="exact"/>
                        <w:ind w:rightChars="-100" w:right="-240"/>
                        <w:jc w:val="center"/>
                        <w:rPr>
                          <w:rFonts w:ascii="標楷體" w:eastAsia="標楷體" w:hAnsi="Calibri" w:cs="標楷體"/>
                          <w:color w:val="000000"/>
                          <w:kern w:val="0"/>
                          <w:sz w:val="20"/>
                        </w:rPr>
                      </w:pPr>
                      <w:r w:rsidRPr="00601B50">
                        <w:rPr>
                          <w:rFonts w:ascii="標楷體" w:eastAsia="標楷體" w:hAnsi="Calibri" w:cs="標楷體" w:hint="eastAsia"/>
                          <w:color w:val="000000"/>
                          <w:kern w:val="0"/>
                          <w:sz w:val="20"/>
                        </w:rPr>
                        <w:t xml:space="preserve"> </w:t>
                      </w:r>
                      <w:r w:rsidRPr="00601B50">
                        <w:rPr>
                          <w:rFonts w:ascii="標楷體" w:eastAsia="標楷體" w:hAnsi="Calibri" w:cs="標楷體"/>
                          <w:color w:val="000000"/>
                          <w:kern w:val="0"/>
                          <w:sz w:val="20"/>
                        </w:rPr>
                        <w:t xml:space="preserve">                                                                                 </w:t>
                      </w:r>
                      <w:r w:rsidRPr="00601B50">
                        <w:rPr>
                          <w:rFonts w:ascii="標楷體" w:eastAsia="標楷體" w:hAnsi="Calibri" w:cs="標楷體" w:hint="eastAsia"/>
                          <w:color w:val="000000"/>
                          <w:kern w:val="0"/>
                          <w:sz w:val="20"/>
                        </w:rPr>
                        <w:t>單位：新臺幣千元</w:t>
                      </w:r>
                    </w:p>
                    <w:tbl>
                      <w:tblPr>
                        <w:tblW w:w="10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8"/>
                        <w:gridCol w:w="1254"/>
                        <w:gridCol w:w="1140"/>
                        <w:gridCol w:w="1140"/>
                        <w:gridCol w:w="570"/>
                        <w:gridCol w:w="1140"/>
                        <w:gridCol w:w="1140"/>
                        <w:gridCol w:w="574"/>
                      </w:tblGrid>
                      <w:tr w:rsidR="00657249" w:rsidRPr="0032022A" w14:paraId="5037FF22" w14:textId="77777777" w:rsidTr="00B418BF">
                        <w:trPr>
                          <w:trHeight w:val="340"/>
                          <w:jc w:val="center"/>
                        </w:trPr>
                        <w:tc>
                          <w:tcPr>
                            <w:tcW w:w="3128" w:type="dxa"/>
                            <w:vMerge w:val="restart"/>
                            <w:shd w:val="clear" w:color="auto" w:fill="auto"/>
                            <w:vAlign w:val="center"/>
                          </w:tcPr>
                          <w:p w14:paraId="3EE686C9" w14:textId="77777777" w:rsidR="00657249" w:rsidRPr="00601B50" w:rsidRDefault="00657249" w:rsidP="009C4FCF">
                            <w:pPr>
                              <w:autoSpaceDE w:val="0"/>
                              <w:autoSpaceDN w:val="0"/>
                              <w:adjustRightInd w:val="0"/>
                              <w:spacing w:line="240" w:lineRule="exact"/>
                              <w:ind w:leftChars="100" w:left="240" w:rightChars="100" w:right="240"/>
                              <w:jc w:val="center"/>
                              <w:rPr>
                                <w:rFonts w:ascii="標楷體" w:eastAsia="標楷體" w:hAnsi="標楷體" w:cs="標楷體"/>
                                <w:color w:val="000000"/>
                                <w:kern w:val="0"/>
                                <w:sz w:val="20"/>
                              </w:rPr>
                            </w:pPr>
                            <w:r w:rsidRPr="009C4FCF">
                              <w:rPr>
                                <w:rFonts w:ascii="標楷體" w:eastAsia="標楷體" w:hAnsi="標楷體" w:cs="標楷體" w:hint="eastAsia"/>
                                <w:color w:val="000000"/>
                                <w:spacing w:val="91"/>
                                <w:kern w:val="0"/>
                                <w:sz w:val="20"/>
                                <w:fitText w:val="2000" w:id="-1768682496"/>
                              </w:rPr>
                              <w:t xml:space="preserve">項     </w:t>
                            </w:r>
                            <w:r w:rsidRPr="009C4FCF">
                              <w:rPr>
                                <w:rFonts w:ascii="標楷體" w:eastAsia="標楷體" w:hAnsi="標楷體" w:cs="標楷體" w:hint="eastAsia"/>
                                <w:color w:val="000000"/>
                                <w:spacing w:val="4"/>
                                <w:kern w:val="0"/>
                                <w:sz w:val="20"/>
                                <w:fitText w:val="2000" w:id="-1768682496"/>
                              </w:rPr>
                              <w:t>目</w:t>
                            </w:r>
                          </w:p>
                        </w:tc>
                        <w:tc>
                          <w:tcPr>
                            <w:tcW w:w="1254" w:type="dxa"/>
                            <w:vMerge w:val="restart"/>
                            <w:shd w:val="clear" w:color="auto" w:fill="auto"/>
                            <w:vAlign w:val="center"/>
                          </w:tcPr>
                          <w:p w14:paraId="2CCDAD3B" w14:textId="77777777" w:rsidR="00657249" w:rsidRPr="00011F2D" w:rsidRDefault="00657249" w:rsidP="009C4FCF">
                            <w:pPr>
                              <w:autoSpaceDE w:val="0"/>
                              <w:autoSpaceDN w:val="0"/>
                              <w:adjustRightInd w:val="0"/>
                              <w:spacing w:line="240" w:lineRule="exact"/>
                              <w:ind w:leftChars="-12" w:left="-29" w:firstLineChars="15" w:firstLine="30"/>
                              <w:jc w:val="center"/>
                              <w:rPr>
                                <w:rFonts w:ascii="標楷體" w:eastAsia="標楷體" w:hAnsi="標楷體" w:cs="標楷體"/>
                                <w:bCs/>
                                <w:color w:val="000000"/>
                                <w:kern w:val="0"/>
                                <w:sz w:val="20"/>
                              </w:rPr>
                            </w:pPr>
                            <w:r w:rsidRPr="00011F2D">
                              <w:rPr>
                                <w:rFonts w:ascii="標楷體" w:eastAsia="標楷體" w:hAnsi="標楷體" w:cs="標楷體" w:hint="eastAsia"/>
                                <w:bCs/>
                                <w:color w:val="000000"/>
                                <w:kern w:val="0"/>
                                <w:sz w:val="20"/>
                              </w:rPr>
                              <w:t>合  計</w:t>
                            </w:r>
                          </w:p>
                        </w:tc>
                        <w:tc>
                          <w:tcPr>
                            <w:tcW w:w="2850" w:type="dxa"/>
                            <w:gridSpan w:val="3"/>
                            <w:shd w:val="clear" w:color="auto" w:fill="auto"/>
                            <w:vAlign w:val="center"/>
                          </w:tcPr>
                          <w:p w14:paraId="697B6C99" w14:textId="77777777" w:rsidR="00657249" w:rsidRPr="00601B50" w:rsidRDefault="00657249" w:rsidP="009C4FCF">
                            <w:pPr>
                              <w:autoSpaceDE w:val="0"/>
                              <w:autoSpaceDN w:val="0"/>
                              <w:adjustRightInd w:val="0"/>
                              <w:spacing w:line="240" w:lineRule="exact"/>
                              <w:ind w:leftChars="100" w:left="240" w:rightChars="100" w:right="24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普通基金債務餘額</w:t>
                            </w:r>
                          </w:p>
                        </w:tc>
                        <w:tc>
                          <w:tcPr>
                            <w:tcW w:w="2854" w:type="dxa"/>
                            <w:gridSpan w:val="3"/>
                            <w:shd w:val="clear" w:color="auto" w:fill="auto"/>
                            <w:vAlign w:val="center"/>
                          </w:tcPr>
                          <w:p w14:paraId="3F022451" w14:textId="77777777" w:rsidR="00657249" w:rsidRPr="00601B50" w:rsidRDefault="00657249" w:rsidP="009C4FCF">
                            <w:pPr>
                              <w:autoSpaceDE w:val="0"/>
                              <w:autoSpaceDN w:val="0"/>
                              <w:adjustRightInd w:val="0"/>
                              <w:spacing w:line="240" w:lineRule="exact"/>
                              <w:ind w:leftChars="50" w:left="120" w:rightChars="50" w:right="12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非營業特種基金債務餘額</w:t>
                            </w:r>
                          </w:p>
                        </w:tc>
                      </w:tr>
                      <w:tr w:rsidR="00657249" w:rsidRPr="0032022A" w14:paraId="07680615" w14:textId="77777777" w:rsidTr="00B418BF">
                        <w:trPr>
                          <w:trHeight w:val="340"/>
                          <w:jc w:val="center"/>
                        </w:trPr>
                        <w:tc>
                          <w:tcPr>
                            <w:tcW w:w="3128" w:type="dxa"/>
                            <w:vMerge/>
                            <w:shd w:val="clear" w:color="auto" w:fill="auto"/>
                            <w:vAlign w:val="center"/>
                          </w:tcPr>
                          <w:p w14:paraId="0F438EAD" w14:textId="77777777" w:rsidR="00657249" w:rsidRPr="00601B50" w:rsidRDefault="00657249" w:rsidP="009C4FCF">
                            <w:pPr>
                              <w:autoSpaceDE w:val="0"/>
                              <w:autoSpaceDN w:val="0"/>
                              <w:adjustRightInd w:val="0"/>
                              <w:spacing w:line="240" w:lineRule="exact"/>
                              <w:jc w:val="center"/>
                              <w:rPr>
                                <w:rFonts w:ascii="標楷體" w:eastAsia="標楷體" w:hAnsi="標楷體" w:cs="標楷體"/>
                                <w:color w:val="000000"/>
                                <w:kern w:val="0"/>
                                <w:sz w:val="20"/>
                              </w:rPr>
                            </w:pPr>
                          </w:p>
                        </w:tc>
                        <w:tc>
                          <w:tcPr>
                            <w:tcW w:w="1254" w:type="dxa"/>
                            <w:vMerge/>
                            <w:shd w:val="clear" w:color="auto" w:fill="auto"/>
                            <w:vAlign w:val="center"/>
                          </w:tcPr>
                          <w:p w14:paraId="2DC535BA" w14:textId="77777777" w:rsidR="00657249" w:rsidRPr="00601B50" w:rsidRDefault="00657249" w:rsidP="009C4FCF">
                            <w:pPr>
                              <w:autoSpaceDE w:val="0"/>
                              <w:autoSpaceDN w:val="0"/>
                              <w:adjustRightInd w:val="0"/>
                              <w:spacing w:line="240" w:lineRule="exact"/>
                              <w:jc w:val="center"/>
                              <w:rPr>
                                <w:rFonts w:ascii="標楷體" w:eastAsia="標楷體" w:hAnsi="標楷體" w:cs="標楷體"/>
                                <w:color w:val="000000"/>
                                <w:kern w:val="0"/>
                                <w:sz w:val="20"/>
                              </w:rPr>
                            </w:pPr>
                          </w:p>
                        </w:tc>
                        <w:tc>
                          <w:tcPr>
                            <w:tcW w:w="2280" w:type="dxa"/>
                            <w:gridSpan w:val="2"/>
                            <w:shd w:val="clear" w:color="auto" w:fill="auto"/>
                            <w:vAlign w:val="center"/>
                          </w:tcPr>
                          <w:p w14:paraId="01AAE0DD" w14:textId="77777777" w:rsidR="00657249" w:rsidRPr="00601B50" w:rsidRDefault="00657249" w:rsidP="009C4FCF">
                            <w:pPr>
                              <w:autoSpaceDE w:val="0"/>
                              <w:autoSpaceDN w:val="0"/>
                              <w:adjustRightInd w:val="0"/>
                              <w:spacing w:line="240" w:lineRule="exact"/>
                              <w:ind w:leftChars="100" w:left="240" w:rightChars="100" w:right="24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1年以上</w:t>
                            </w:r>
                          </w:p>
                        </w:tc>
                        <w:tc>
                          <w:tcPr>
                            <w:tcW w:w="570" w:type="dxa"/>
                            <w:vMerge w:val="restart"/>
                            <w:shd w:val="clear" w:color="auto" w:fill="auto"/>
                            <w:vAlign w:val="center"/>
                          </w:tcPr>
                          <w:p w14:paraId="13812BEB" w14:textId="77777777" w:rsidR="00657249" w:rsidRPr="00601B50" w:rsidRDefault="00657249" w:rsidP="009C4FCF">
                            <w:pPr>
                              <w:autoSpaceDE w:val="0"/>
                              <w:autoSpaceDN w:val="0"/>
                              <w:adjustRightInd w:val="0"/>
                              <w:spacing w:line="240" w:lineRule="exact"/>
                              <w:ind w:leftChars="20" w:left="48" w:rightChars="30" w:right="72"/>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未滿</w:t>
                            </w:r>
                          </w:p>
                          <w:p w14:paraId="5D7EA19A" w14:textId="77777777" w:rsidR="00657249" w:rsidRPr="00601B50" w:rsidRDefault="00657249" w:rsidP="009C4FCF">
                            <w:pPr>
                              <w:autoSpaceDE w:val="0"/>
                              <w:autoSpaceDN w:val="0"/>
                              <w:adjustRightInd w:val="0"/>
                              <w:spacing w:line="240" w:lineRule="exact"/>
                              <w:ind w:leftChars="40" w:left="96" w:rightChars="30" w:right="72"/>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1年</w:t>
                            </w:r>
                          </w:p>
                        </w:tc>
                        <w:tc>
                          <w:tcPr>
                            <w:tcW w:w="2280" w:type="dxa"/>
                            <w:gridSpan w:val="2"/>
                            <w:shd w:val="clear" w:color="auto" w:fill="auto"/>
                            <w:vAlign w:val="center"/>
                          </w:tcPr>
                          <w:p w14:paraId="5E0A6982" w14:textId="77777777" w:rsidR="00657249" w:rsidRPr="00601B50" w:rsidRDefault="00657249" w:rsidP="009C4FCF">
                            <w:pPr>
                              <w:autoSpaceDE w:val="0"/>
                              <w:autoSpaceDN w:val="0"/>
                              <w:adjustRightInd w:val="0"/>
                              <w:spacing w:line="240" w:lineRule="exact"/>
                              <w:ind w:leftChars="100" w:left="240" w:rightChars="100" w:right="24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1年以上</w:t>
                            </w:r>
                          </w:p>
                        </w:tc>
                        <w:tc>
                          <w:tcPr>
                            <w:tcW w:w="574" w:type="dxa"/>
                            <w:vMerge w:val="restart"/>
                            <w:shd w:val="clear" w:color="auto" w:fill="auto"/>
                            <w:vAlign w:val="center"/>
                          </w:tcPr>
                          <w:p w14:paraId="507E94E4" w14:textId="77777777" w:rsidR="00657249" w:rsidRPr="00601B50" w:rsidRDefault="00657249" w:rsidP="009C4FCF">
                            <w:pPr>
                              <w:autoSpaceDE w:val="0"/>
                              <w:autoSpaceDN w:val="0"/>
                              <w:adjustRightInd w:val="0"/>
                              <w:spacing w:line="240" w:lineRule="exact"/>
                              <w:ind w:leftChars="20" w:left="48" w:rightChars="30" w:right="72"/>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未滿</w:t>
                            </w:r>
                          </w:p>
                          <w:p w14:paraId="2322C18D" w14:textId="77777777" w:rsidR="00657249" w:rsidRPr="00601B50" w:rsidRDefault="00657249" w:rsidP="009C4FCF">
                            <w:pPr>
                              <w:autoSpaceDE w:val="0"/>
                              <w:autoSpaceDN w:val="0"/>
                              <w:adjustRightInd w:val="0"/>
                              <w:spacing w:line="240" w:lineRule="exact"/>
                              <w:ind w:leftChars="40" w:left="96" w:rightChars="30" w:right="72"/>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1年</w:t>
                            </w:r>
                          </w:p>
                        </w:tc>
                      </w:tr>
                      <w:tr w:rsidR="00657249" w:rsidRPr="0032022A" w14:paraId="20DBE264" w14:textId="77777777" w:rsidTr="00B418BF">
                        <w:trPr>
                          <w:trHeight w:val="339"/>
                          <w:jc w:val="center"/>
                        </w:trPr>
                        <w:tc>
                          <w:tcPr>
                            <w:tcW w:w="3128" w:type="dxa"/>
                            <w:vMerge/>
                            <w:tcBorders>
                              <w:bottom w:val="single" w:sz="4" w:space="0" w:color="auto"/>
                            </w:tcBorders>
                            <w:shd w:val="clear" w:color="auto" w:fill="auto"/>
                            <w:vAlign w:val="center"/>
                          </w:tcPr>
                          <w:p w14:paraId="3CBE0E86" w14:textId="77777777" w:rsidR="00657249" w:rsidRPr="00601B50" w:rsidRDefault="00657249" w:rsidP="000D076C">
                            <w:pPr>
                              <w:autoSpaceDE w:val="0"/>
                              <w:autoSpaceDN w:val="0"/>
                              <w:adjustRightInd w:val="0"/>
                              <w:spacing w:line="240" w:lineRule="exact"/>
                              <w:jc w:val="center"/>
                              <w:rPr>
                                <w:rFonts w:ascii="標楷體" w:eastAsia="標楷體" w:hAnsi="標楷體" w:cs="標楷體"/>
                                <w:color w:val="000000"/>
                                <w:kern w:val="0"/>
                                <w:sz w:val="20"/>
                              </w:rPr>
                            </w:pPr>
                          </w:p>
                        </w:tc>
                        <w:tc>
                          <w:tcPr>
                            <w:tcW w:w="1254" w:type="dxa"/>
                            <w:vMerge/>
                            <w:tcBorders>
                              <w:bottom w:val="single" w:sz="4" w:space="0" w:color="auto"/>
                            </w:tcBorders>
                            <w:shd w:val="clear" w:color="auto" w:fill="auto"/>
                            <w:vAlign w:val="center"/>
                          </w:tcPr>
                          <w:p w14:paraId="623FFBAD" w14:textId="77777777" w:rsidR="00657249" w:rsidRPr="00601B50" w:rsidRDefault="00657249" w:rsidP="000D076C">
                            <w:pPr>
                              <w:autoSpaceDE w:val="0"/>
                              <w:autoSpaceDN w:val="0"/>
                              <w:adjustRightInd w:val="0"/>
                              <w:spacing w:line="240" w:lineRule="exact"/>
                              <w:jc w:val="center"/>
                              <w:rPr>
                                <w:rFonts w:ascii="標楷體" w:eastAsia="標楷體" w:hAnsi="標楷體" w:cs="標楷體"/>
                                <w:color w:val="000000"/>
                                <w:kern w:val="0"/>
                                <w:sz w:val="20"/>
                              </w:rPr>
                            </w:pPr>
                          </w:p>
                        </w:tc>
                        <w:tc>
                          <w:tcPr>
                            <w:tcW w:w="1140" w:type="dxa"/>
                            <w:tcBorders>
                              <w:bottom w:val="single" w:sz="4" w:space="0" w:color="auto"/>
                            </w:tcBorders>
                            <w:shd w:val="clear" w:color="auto" w:fill="auto"/>
                            <w:vAlign w:val="center"/>
                          </w:tcPr>
                          <w:p w14:paraId="4BA70340" w14:textId="77777777" w:rsidR="00657249" w:rsidRPr="00601B50" w:rsidRDefault="00657249" w:rsidP="000D076C">
                            <w:pPr>
                              <w:autoSpaceDE w:val="0"/>
                              <w:autoSpaceDN w:val="0"/>
                              <w:adjustRightInd w:val="0"/>
                              <w:spacing w:line="240" w:lineRule="exact"/>
                              <w:ind w:leftChars="50" w:left="120" w:rightChars="50" w:right="12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自償</w:t>
                            </w:r>
                          </w:p>
                        </w:tc>
                        <w:tc>
                          <w:tcPr>
                            <w:tcW w:w="1140" w:type="dxa"/>
                            <w:tcBorders>
                              <w:bottom w:val="single" w:sz="4" w:space="0" w:color="auto"/>
                            </w:tcBorders>
                            <w:shd w:val="clear" w:color="auto" w:fill="auto"/>
                            <w:vAlign w:val="center"/>
                          </w:tcPr>
                          <w:p w14:paraId="61347B33" w14:textId="77777777" w:rsidR="00657249" w:rsidRPr="00601B50" w:rsidRDefault="00657249" w:rsidP="000D076C">
                            <w:pPr>
                              <w:autoSpaceDE w:val="0"/>
                              <w:autoSpaceDN w:val="0"/>
                              <w:adjustRightInd w:val="0"/>
                              <w:spacing w:line="240" w:lineRule="exact"/>
                              <w:ind w:leftChars="50" w:left="120" w:rightChars="50" w:right="12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非自償</w:t>
                            </w:r>
                          </w:p>
                        </w:tc>
                        <w:tc>
                          <w:tcPr>
                            <w:tcW w:w="570" w:type="dxa"/>
                            <w:vMerge/>
                            <w:tcBorders>
                              <w:bottom w:val="single" w:sz="4" w:space="0" w:color="auto"/>
                            </w:tcBorders>
                            <w:shd w:val="clear" w:color="auto" w:fill="auto"/>
                            <w:vAlign w:val="center"/>
                          </w:tcPr>
                          <w:p w14:paraId="35674246" w14:textId="77777777" w:rsidR="00657249" w:rsidRPr="00601B50" w:rsidRDefault="00657249" w:rsidP="000D076C">
                            <w:pPr>
                              <w:autoSpaceDE w:val="0"/>
                              <w:autoSpaceDN w:val="0"/>
                              <w:adjustRightInd w:val="0"/>
                              <w:spacing w:line="240" w:lineRule="exact"/>
                              <w:jc w:val="center"/>
                              <w:rPr>
                                <w:rFonts w:ascii="標楷體" w:eastAsia="標楷體" w:hAnsi="標楷體" w:cs="標楷體"/>
                                <w:color w:val="000000"/>
                                <w:kern w:val="0"/>
                                <w:sz w:val="20"/>
                              </w:rPr>
                            </w:pPr>
                          </w:p>
                        </w:tc>
                        <w:tc>
                          <w:tcPr>
                            <w:tcW w:w="1140" w:type="dxa"/>
                            <w:tcBorders>
                              <w:bottom w:val="single" w:sz="4" w:space="0" w:color="auto"/>
                            </w:tcBorders>
                            <w:shd w:val="clear" w:color="auto" w:fill="auto"/>
                            <w:vAlign w:val="center"/>
                          </w:tcPr>
                          <w:p w14:paraId="55663CBD" w14:textId="77777777" w:rsidR="00657249" w:rsidRPr="00601B50" w:rsidRDefault="00657249" w:rsidP="000D076C">
                            <w:pPr>
                              <w:autoSpaceDE w:val="0"/>
                              <w:autoSpaceDN w:val="0"/>
                              <w:adjustRightInd w:val="0"/>
                              <w:spacing w:line="240" w:lineRule="exact"/>
                              <w:ind w:leftChars="50" w:left="120" w:rightChars="50" w:right="12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自償</w:t>
                            </w:r>
                          </w:p>
                        </w:tc>
                        <w:tc>
                          <w:tcPr>
                            <w:tcW w:w="1140" w:type="dxa"/>
                            <w:tcBorders>
                              <w:bottom w:val="single" w:sz="4" w:space="0" w:color="auto"/>
                            </w:tcBorders>
                            <w:shd w:val="clear" w:color="auto" w:fill="auto"/>
                            <w:vAlign w:val="center"/>
                          </w:tcPr>
                          <w:p w14:paraId="4E34F92C" w14:textId="77777777" w:rsidR="00657249" w:rsidRPr="00601B50" w:rsidRDefault="00657249" w:rsidP="000D076C">
                            <w:pPr>
                              <w:autoSpaceDE w:val="0"/>
                              <w:autoSpaceDN w:val="0"/>
                              <w:adjustRightInd w:val="0"/>
                              <w:spacing w:line="240" w:lineRule="exact"/>
                              <w:ind w:leftChars="50" w:left="120" w:rightChars="50" w:right="120"/>
                              <w:jc w:val="distribute"/>
                              <w:rPr>
                                <w:rFonts w:ascii="標楷體" w:eastAsia="標楷體" w:hAnsi="標楷體" w:cs="標楷體"/>
                                <w:color w:val="000000"/>
                                <w:kern w:val="0"/>
                                <w:sz w:val="20"/>
                              </w:rPr>
                            </w:pPr>
                            <w:r w:rsidRPr="00601B50">
                              <w:rPr>
                                <w:rFonts w:ascii="標楷體" w:eastAsia="標楷體" w:hAnsi="標楷體" w:cs="標楷體" w:hint="eastAsia"/>
                                <w:color w:val="000000"/>
                                <w:kern w:val="0"/>
                                <w:sz w:val="20"/>
                              </w:rPr>
                              <w:t>非自償</w:t>
                            </w:r>
                          </w:p>
                        </w:tc>
                        <w:tc>
                          <w:tcPr>
                            <w:tcW w:w="574" w:type="dxa"/>
                            <w:vMerge/>
                            <w:tcBorders>
                              <w:bottom w:val="single" w:sz="4" w:space="0" w:color="auto"/>
                            </w:tcBorders>
                            <w:shd w:val="clear" w:color="auto" w:fill="auto"/>
                            <w:vAlign w:val="center"/>
                          </w:tcPr>
                          <w:p w14:paraId="6147F702" w14:textId="77777777" w:rsidR="00657249" w:rsidRPr="00601B50" w:rsidRDefault="00657249" w:rsidP="000D076C">
                            <w:pPr>
                              <w:autoSpaceDE w:val="0"/>
                              <w:autoSpaceDN w:val="0"/>
                              <w:adjustRightInd w:val="0"/>
                              <w:spacing w:line="300" w:lineRule="exact"/>
                              <w:jc w:val="center"/>
                              <w:rPr>
                                <w:rFonts w:ascii="標楷體" w:eastAsia="標楷體" w:hAnsi="標楷體" w:cs="標楷體"/>
                                <w:color w:val="000000"/>
                                <w:kern w:val="0"/>
                                <w:sz w:val="20"/>
                              </w:rPr>
                            </w:pPr>
                          </w:p>
                        </w:tc>
                      </w:tr>
                      <w:tr w:rsidR="00657249" w:rsidRPr="0032022A" w14:paraId="278075F6" w14:textId="77777777" w:rsidTr="000B0514">
                        <w:trPr>
                          <w:trHeight w:hRule="exact" w:val="571"/>
                          <w:jc w:val="center"/>
                        </w:trPr>
                        <w:tc>
                          <w:tcPr>
                            <w:tcW w:w="3128" w:type="dxa"/>
                            <w:tcBorders>
                              <w:bottom w:val="nil"/>
                            </w:tcBorders>
                            <w:shd w:val="clear" w:color="auto" w:fill="auto"/>
                          </w:tcPr>
                          <w:p w14:paraId="2E88E7ED" w14:textId="77777777" w:rsidR="00657249" w:rsidRPr="00601B50" w:rsidRDefault="00657249" w:rsidP="001F0E51">
                            <w:pPr>
                              <w:autoSpaceDE w:val="0"/>
                              <w:autoSpaceDN w:val="0"/>
                              <w:adjustRightInd w:val="0"/>
                              <w:spacing w:before="8" w:line="240" w:lineRule="exact"/>
                              <w:jc w:val="center"/>
                              <w:rPr>
                                <w:rFonts w:ascii="標楷體" w:eastAsia="標楷體" w:hAnsi="標楷體" w:cs="標楷體"/>
                                <w:b/>
                                <w:color w:val="000000"/>
                                <w:kern w:val="0"/>
                                <w:sz w:val="20"/>
                              </w:rPr>
                            </w:pPr>
                            <w:r w:rsidRPr="00601B50">
                              <w:rPr>
                                <w:rFonts w:ascii="標楷體" w:eastAsia="標楷體" w:hAnsi="標楷體" w:cs="標楷體" w:hint="eastAsia"/>
                                <w:b/>
                                <w:color w:val="000000"/>
                                <w:kern w:val="0"/>
                                <w:sz w:val="20"/>
                              </w:rPr>
                              <w:t>合　計</w:t>
                            </w:r>
                          </w:p>
                          <w:p w14:paraId="55364185" w14:textId="77777777" w:rsidR="00657249" w:rsidRPr="00601B50" w:rsidRDefault="00657249" w:rsidP="001F0E51">
                            <w:pPr>
                              <w:autoSpaceDE w:val="0"/>
                              <w:autoSpaceDN w:val="0"/>
                              <w:adjustRightInd w:val="0"/>
                              <w:spacing w:afterLines="50" w:after="180" w:line="240" w:lineRule="exact"/>
                              <w:jc w:val="center"/>
                              <w:rPr>
                                <w:rFonts w:ascii="標楷體" w:eastAsia="標楷體" w:hAnsi="標楷體" w:cs="標楷體"/>
                                <w:b/>
                                <w:color w:val="000000"/>
                                <w:kern w:val="0"/>
                                <w:sz w:val="20"/>
                              </w:rPr>
                            </w:pPr>
                            <w:r w:rsidRPr="00601B50">
                              <w:rPr>
                                <w:rFonts w:ascii="標楷體" w:eastAsia="標楷體" w:hAnsi="標楷體" w:cs="標楷體" w:hint="eastAsia"/>
                                <w:b/>
                                <w:color w:val="000000"/>
                                <w:kern w:val="0"/>
                                <w:sz w:val="20"/>
                              </w:rPr>
                              <w:t>（占GDP比率）</w:t>
                            </w:r>
                          </w:p>
                        </w:tc>
                        <w:tc>
                          <w:tcPr>
                            <w:tcW w:w="1254" w:type="dxa"/>
                            <w:tcBorders>
                              <w:bottom w:val="nil"/>
                            </w:tcBorders>
                            <w:shd w:val="clear" w:color="auto" w:fill="auto"/>
                          </w:tcPr>
                          <w:p w14:paraId="1D7C5DAA" w14:textId="77777777" w:rsidR="00657249" w:rsidRPr="00601B50" w:rsidRDefault="00657249" w:rsidP="001F0E51">
                            <w:pPr>
                              <w:autoSpaceDE w:val="0"/>
                              <w:autoSpaceDN w:val="0"/>
                              <w:adjustRightInd w:val="0"/>
                              <w:spacing w:before="8" w:line="240" w:lineRule="exact"/>
                              <w:ind w:rightChars="20" w:right="48"/>
                              <w:jc w:val="right"/>
                              <w:rPr>
                                <w:rFonts w:ascii="標楷體" w:eastAsia="標楷體" w:hAnsi="標楷體" w:cs="標楷體"/>
                                <w:b/>
                                <w:color w:val="000000"/>
                                <w:spacing w:val="-4"/>
                                <w:kern w:val="0"/>
                                <w:sz w:val="20"/>
                              </w:rPr>
                            </w:pPr>
                            <w:r>
                              <w:rPr>
                                <w:rFonts w:ascii="標楷體" w:eastAsia="標楷體" w:hAnsi="標楷體" w:cs="標楷體"/>
                                <w:b/>
                                <w:color w:val="000000"/>
                                <w:spacing w:val="-4"/>
                                <w:kern w:val="0"/>
                                <w:sz w:val="20"/>
                              </w:rPr>
                              <w:t>199</w:t>
                            </w:r>
                            <w:r w:rsidRPr="00601B50">
                              <w:rPr>
                                <w:rFonts w:ascii="標楷體" w:eastAsia="標楷體" w:hAnsi="標楷體" w:cs="標楷體" w:hint="eastAsia"/>
                                <w:b/>
                                <w:color w:val="000000"/>
                                <w:spacing w:val="-4"/>
                                <w:kern w:val="0"/>
                                <w:sz w:val="20"/>
                              </w:rPr>
                              <w:t>,</w:t>
                            </w:r>
                            <w:r>
                              <w:rPr>
                                <w:rFonts w:ascii="標楷體" w:eastAsia="標楷體" w:hAnsi="標楷體" w:cs="標楷體"/>
                                <w:b/>
                                <w:color w:val="000000"/>
                                <w:spacing w:val="-4"/>
                                <w:kern w:val="0"/>
                                <w:sz w:val="20"/>
                              </w:rPr>
                              <w:t>153</w:t>
                            </w:r>
                            <w:r w:rsidRPr="00601B50">
                              <w:rPr>
                                <w:rFonts w:ascii="標楷體" w:eastAsia="標楷體" w:hAnsi="標楷體" w:cs="標楷體" w:hint="eastAsia"/>
                                <w:b/>
                                <w:color w:val="000000"/>
                                <w:spacing w:val="-4"/>
                                <w:kern w:val="0"/>
                                <w:sz w:val="20"/>
                              </w:rPr>
                              <w:t>,</w:t>
                            </w:r>
                            <w:r>
                              <w:rPr>
                                <w:rFonts w:ascii="標楷體" w:eastAsia="標楷體" w:hAnsi="標楷體" w:cs="標楷體"/>
                                <w:b/>
                                <w:color w:val="000000"/>
                                <w:spacing w:val="-4"/>
                                <w:kern w:val="0"/>
                                <w:sz w:val="20"/>
                              </w:rPr>
                              <w:t>136</w:t>
                            </w:r>
                          </w:p>
                          <w:p w14:paraId="47220E23" w14:textId="77777777" w:rsidR="00657249" w:rsidRPr="00601B50" w:rsidRDefault="00657249" w:rsidP="001F0E51">
                            <w:pPr>
                              <w:autoSpaceDE w:val="0"/>
                              <w:autoSpaceDN w:val="0"/>
                              <w:adjustRightInd w:val="0"/>
                              <w:spacing w:before="8" w:line="240" w:lineRule="exact"/>
                              <w:ind w:rightChars="20" w:right="48"/>
                              <w:jc w:val="right"/>
                              <w:rPr>
                                <w:rFonts w:ascii="標楷體" w:eastAsia="標楷體" w:hAnsi="標楷體" w:cs="標楷體"/>
                                <w:b/>
                                <w:color w:val="000000"/>
                                <w:spacing w:val="-8"/>
                                <w:kern w:val="0"/>
                                <w:sz w:val="20"/>
                              </w:rPr>
                            </w:pPr>
                            <w:r w:rsidRPr="00601B50">
                              <w:rPr>
                                <w:rFonts w:ascii="標楷體" w:eastAsia="標楷體" w:hAnsi="標楷體" w:cs="標楷體" w:hint="eastAsia"/>
                                <w:b/>
                                <w:color w:val="000000"/>
                                <w:spacing w:val="-8"/>
                                <w:kern w:val="0"/>
                                <w:sz w:val="20"/>
                              </w:rPr>
                              <w:t>（0</w:t>
                            </w:r>
                            <w:r w:rsidRPr="00601B50">
                              <w:rPr>
                                <w:rFonts w:ascii="標楷體" w:eastAsia="標楷體" w:hAnsi="標楷體" w:cs="標楷體"/>
                                <w:b/>
                                <w:color w:val="000000"/>
                                <w:spacing w:val="-8"/>
                                <w:kern w:val="0"/>
                                <w:sz w:val="20"/>
                              </w:rPr>
                              <w:t>.</w:t>
                            </w:r>
                            <w:r>
                              <w:rPr>
                                <w:rFonts w:ascii="標楷體" w:eastAsia="標楷體" w:hAnsi="標楷體" w:cs="標楷體"/>
                                <w:b/>
                                <w:color w:val="000000"/>
                                <w:spacing w:val="-8"/>
                                <w:kern w:val="0"/>
                                <w:sz w:val="20"/>
                              </w:rPr>
                              <w:t>78</w:t>
                            </w:r>
                            <w:r w:rsidRPr="00601B50">
                              <w:rPr>
                                <w:rFonts w:ascii="標楷體" w:eastAsia="標楷體" w:hAnsi="標楷體" w:cs="標楷體" w:hint="eastAsia"/>
                                <w:b/>
                                <w:color w:val="000000"/>
                                <w:spacing w:val="-8"/>
                                <w:kern w:val="0"/>
                                <w:sz w:val="20"/>
                              </w:rPr>
                              <w:t>％</w:t>
                            </w:r>
                            <w:r w:rsidRPr="00601B50">
                              <w:rPr>
                                <w:rFonts w:ascii="標楷體" w:eastAsia="標楷體" w:hAnsi="標楷體" w:cs="標楷體"/>
                                <w:b/>
                                <w:color w:val="000000"/>
                                <w:spacing w:val="-8"/>
                                <w:kern w:val="0"/>
                                <w:sz w:val="20"/>
                              </w:rPr>
                              <w:t>）</w:t>
                            </w:r>
                            <w:r w:rsidRPr="00601B50">
                              <w:rPr>
                                <w:rFonts w:ascii="標楷體" w:eastAsia="標楷體" w:hAnsi="標楷體" w:cs="標楷體" w:hint="eastAsia"/>
                                <w:b/>
                                <w:color w:val="000000"/>
                                <w:spacing w:val="-8"/>
                                <w:kern w:val="0"/>
                                <w:sz w:val="20"/>
                              </w:rPr>
                              <w:t xml:space="preserve"> </w:t>
                            </w:r>
                            <w:r w:rsidRPr="00601B50">
                              <w:rPr>
                                <w:rFonts w:ascii="標楷體" w:eastAsia="標楷體" w:hAnsi="標楷體" w:cs="標楷體"/>
                                <w:b/>
                                <w:color w:val="000000"/>
                                <w:spacing w:val="-8"/>
                                <w:kern w:val="0"/>
                                <w:sz w:val="20"/>
                              </w:rPr>
                              <w:t xml:space="preserve"> </w:t>
                            </w:r>
                          </w:p>
                        </w:tc>
                        <w:tc>
                          <w:tcPr>
                            <w:tcW w:w="1140" w:type="dxa"/>
                            <w:tcBorders>
                              <w:bottom w:val="nil"/>
                            </w:tcBorders>
                            <w:shd w:val="clear" w:color="auto" w:fill="auto"/>
                          </w:tcPr>
                          <w:p w14:paraId="00852438" w14:textId="77777777" w:rsidR="00657249" w:rsidRPr="00601B50" w:rsidRDefault="00657249" w:rsidP="001F0E51">
                            <w:pPr>
                              <w:autoSpaceDE w:val="0"/>
                              <w:autoSpaceDN w:val="0"/>
                              <w:adjustRightInd w:val="0"/>
                              <w:spacing w:before="8" w:line="240" w:lineRule="exact"/>
                              <w:ind w:rightChars="20" w:right="48"/>
                              <w:jc w:val="right"/>
                              <w:rPr>
                                <w:rFonts w:ascii="標楷體" w:eastAsia="標楷體" w:hAnsi="標楷體" w:cs="標楷體"/>
                                <w:b/>
                                <w:color w:val="000000"/>
                                <w:spacing w:val="-4"/>
                                <w:kern w:val="0"/>
                                <w:sz w:val="20"/>
                              </w:rPr>
                            </w:pPr>
                            <w:r>
                              <w:rPr>
                                <w:rFonts w:ascii="標楷體" w:eastAsia="標楷體" w:hAnsi="標楷體" w:cs="標楷體"/>
                                <w:b/>
                                <w:color w:val="000000"/>
                                <w:spacing w:val="-4"/>
                                <w:kern w:val="0"/>
                                <w:sz w:val="20"/>
                              </w:rPr>
                              <w:t>23</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966</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867</w:t>
                            </w:r>
                          </w:p>
                        </w:tc>
                        <w:tc>
                          <w:tcPr>
                            <w:tcW w:w="1140" w:type="dxa"/>
                            <w:tcBorders>
                              <w:bottom w:val="nil"/>
                            </w:tcBorders>
                            <w:shd w:val="clear" w:color="auto" w:fill="auto"/>
                          </w:tcPr>
                          <w:p w14:paraId="0ECB211C" w14:textId="77777777" w:rsidR="00657249" w:rsidRPr="00601B50" w:rsidRDefault="00657249" w:rsidP="001F0E51">
                            <w:pPr>
                              <w:autoSpaceDE w:val="0"/>
                              <w:autoSpaceDN w:val="0"/>
                              <w:adjustRightInd w:val="0"/>
                              <w:spacing w:before="8" w:line="240" w:lineRule="exact"/>
                              <w:ind w:rightChars="20" w:right="48"/>
                              <w:jc w:val="right"/>
                              <w:rPr>
                                <w:rFonts w:ascii="標楷體" w:eastAsia="標楷體" w:hAnsi="標楷體" w:cs="標楷體"/>
                                <w:b/>
                                <w:color w:val="000000"/>
                                <w:spacing w:val="-8"/>
                                <w:kern w:val="0"/>
                                <w:sz w:val="20"/>
                              </w:rPr>
                            </w:pPr>
                            <w:r>
                              <w:rPr>
                                <w:rFonts w:ascii="標楷體" w:eastAsia="標楷體" w:hAnsi="標楷體" w:cs="標楷體"/>
                                <w:b/>
                                <w:color w:val="000000"/>
                                <w:spacing w:val="-4"/>
                                <w:kern w:val="0"/>
                                <w:sz w:val="20"/>
                              </w:rPr>
                              <w:t>135</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624</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501</w:t>
                            </w:r>
                          </w:p>
                        </w:tc>
                        <w:tc>
                          <w:tcPr>
                            <w:tcW w:w="570" w:type="dxa"/>
                            <w:tcBorders>
                              <w:bottom w:val="nil"/>
                            </w:tcBorders>
                            <w:shd w:val="clear" w:color="auto" w:fill="auto"/>
                          </w:tcPr>
                          <w:p w14:paraId="21C1DB75" w14:textId="77777777" w:rsidR="00657249" w:rsidRPr="00601B50" w:rsidRDefault="00657249" w:rsidP="001F0E51">
                            <w:pPr>
                              <w:autoSpaceDE w:val="0"/>
                              <w:autoSpaceDN w:val="0"/>
                              <w:adjustRightInd w:val="0"/>
                              <w:spacing w:before="8" w:line="240" w:lineRule="exact"/>
                              <w:ind w:rightChars="20" w:right="48"/>
                              <w:jc w:val="right"/>
                              <w:rPr>
                                <w:rFonts w:ascii="標楷體" w:eastAsia="標楷體" w:hAnsi="標楷體" w:cs="標楷體"/>
                                <w:b/>
                                <w:color w:val="000000"/>
                                <w:spacing w:val="-8"/>
                                <w:kern w:val="0"/>
                                <w:sz w:val="20"/>
                              </w:rPr>
                            </w:pPr>
                            <w:r w:rsidRPr="00601B50">
                              <w:rPr>
                                <w:rFonts w:ascii="標楷體" w:eastAsia="標楷體" w:hAnsi="標楷體" w:cs="標楷體" w:hint="eastAsia"/>
                                <w:b/>
                                <w:color w:val="000000"/>
                                <w:spacing w:val="-8"/>
                                <w:kern w:val="0"/>
                                <w:sz w:val="20"/>
                              </w:rPr>
                              <w:t>－</w:t>
                            </w:r>
                          </w:p>
                        </w:tc>
                        <w:tc>
                          <w:tcPr>
                            <w:tcW w:w="1140" w:type="dxa"/>
                            <w:tcBorders>
                              <w:bottom w:val="nil"/>
                            </w:tcBorders>
                            <w:shd w:val="clear" w:color="auto" w:fill="auto"/>
                          </w:tcPr>
                          <w:p w14:paraId="250CE3E5" w14:textId="77777777" w:rsidR="00657249" w:rsidRPr="00612F57" w:rsidRDefault="00657249" w:rsidP="001F0E51">
                            <w:pPr>
                              <w:autoSpaceDE w:val="0"/>
                              <w:autoSpaceDN w:val="0"/>
                              <w:adjustRightInd w:val="0"/>
                              <w:spacing w:before="8" w:line="240" w:lineRule="exact"/>
                              <w:ind w:rightChars="20" w:right="48"/>
                              <w:jc w:val="right"/>
                              <w:rPr>
                                <w:rFonts w:ascii="標楷體" w:eastAsia="標楷體" w:hAnsi="標楷體" w:cs="標楷體"/>
                                <w:b/>
                                <w:color w:val="000000"/>
                                <w:spacing w:val="-8"/>
                                <w:kern w:val="0"/>
                                <w:sz w:val="20"/>
                              </w:rPr>
                            </w:pPr>
                            <w:r w:rsidRPr="001F0E51">
                              <w:rPr>
                                <w:rFonts w:ascii="標楷體" w:eastAsia="標楷體" w:hAnsi="標楷體" w:cs="標楷體"/>
                                <w:b/>
                                <w:color w:val="000000"/>
                                <w:spacing w:val="-4"/>
                                <w:kern w:val="0"/>
                                <w:sz w:val="20"/>
                              </w:rPr>
                              <w:t>3</w:t>
                            </w:r>
                            <w:r>
                              <w:rPr>
                                <w:rFonts w:ascii="標楷體" w:eastAsia="標楷體" w:hAnsi="標楷體" w:cs="標楷體"/>
                                <w:b/>
                                <w:color w:val="000000"/>
                                <w:spacing w:val="-4"/>
                                <w:kern w:val="0"/>
                                <w:sz w:val="20"/>
                              </w:rPr>
                              <w:t>9</w:t>
                            </w:r>
                            <w:r w:rsidRPr="001F0E51">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561</w:t>
                            </w:r>
                            <w:r w:rsidRPr="001F0E51">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767</w:t>
                            </w:r>
                          </w:p>
                        </w:tc>
                        <w:tc>
                          <w:tcPr>
                            <w:tcW w:w="1140" w:type="dxa"/>
                            <w:tcBorders>
                              <w:bottom w:val="nil"/>
                            </w:tcBorders>
                            <w:shd w:val="clear" w:color="auto" w:fill="auto"/>
                          </w:tcPr>
                          <w:p w14:paraId="7A8F95DA" w14:textId="77777777" w:rsidR="00657249" w:rsidRPr="00601B50" w:rsidRDefault="00657249" w:rsidP="001F0E51">
                            <w:pPr>
                              <w:autoSpaceDE w:val="0"/>
                              <w:autoSpaceDN w:val="0"/>
                              <w:adjustRightInd w:val="0"/>
                              <w:spacing w:before="8" w:line="240" w:lineRule="exact"/>
                              <w:ind w:rightChars="20" w:right="48"/>
                              <w:jc w:val="right"/>
                              <w:rPr>
                                <w:rFonts w:ascii="標楷體" w:eastAsia="標楷體" w:hAnsi="標楷體" w:cs="標楷體"/>
                                <w:b/>
                                <w:color w:val="000000"/>
                                <w:spacing w:val="-8"/>
                                <w:kern w:val="0"/>
                                <w:sz w:val="20"/>
                              </w:rPr>
                            </w:pPr>
                            <w:r w:rsidRPr="00601B50">
                              <w:rPr>
                                <w:rFonts w:ascii="標楷體" w:eastAsia="標楷體" w:hAnsi="標楷體" w:cs="標楷體" w:hint="eastAsia"/>
                                <w:b/>
                                <w:color w:val="000000"/>
                                <w:spacing w:val="-8"/>
                                <w:kern w:val="0"/>
                                <w:sz w:val="20"/>
                              </w:rPr>
                              <w:t>－</w:t>
                            </w:r>
                          </w:p>
                        </w:tc>
                        <w:tc>
                          <w:tcPr>
                            <w:tcW w:w="574" w:type="dxa"/>
                            <w:tcBorders>
                              <w:bottom w:val="nil"/>
                            </w:tcBorders>
                            <w:shd w:val="clear" w:color="auto" w:fill="auto"/>
                          </w:tcPr>
                          <w:p w14:paraId="7174C397" w14:textId="77777777" w:rsidR="00657249" w:rsidRPr="00601B50" w:rsidRDefault="00657249" w:rsidP="001F0E51">
                            <w:pPr>
                              <w:autoSpaceDE w:val="0"/>
                              <w:autoSpaceDN w:val="0"/>
                              <w:adjustRightInd w:val="0"/>
                              <w:spacing w:before="8" w:line="240" w:lineRule="exact"/>
                              <w:ind w:rightChars="20" w:right="48"/>
                              <w:jc w:val="right"/>
                              <w:rPr>
                                <w:rFonts w:ascii="標楷體" w:eastAsia="標楷體" w:hAnsi="標楷體" w:cs="標楷體"/>
                                <w:b/>
                                <w:color w:val="000000"/>
                                <w:spacing w:val="-8"/>
                                <w:kern w:val="0"/>
                                <w:sz w:val="20"/>
                              </w:rPr>
                            </w:pPr>
                            <w:r w:rsidRPr="00601B50">
                              <w:rPr>
                                <w:rFonts w:ascii="標楷體" w:eastAsia="標楷體" w:hAnsi="標楷體" w:cs="標楷體" w:hint="eastAsia"/>
                                <w:b/>
                                <w:color w:val="000000"/>
                                <w:spacing w:val="-8"/>
                                <w:kern w:val="0"/>
                                <w:sz w:val="20"/>
                              </w:rPr>
                              <w:t>－</w:t>
                            </w:r>
                          </w:p>
                        </w:tc>
                      </w:tr>
                      <w:tr w:rsidR="00657249" w:rsidRPr="0032022A" w14:paraId="4B12601D" w14:textId="77777777" w:rsidTr="00B418BF">
                        <w:trPr>
                          <w:trHeight w:hRule="exact" w:val="545"/>
                          <w:jc w:val="center"/>
                        </w:trPr>
                        <w:tc>
                          <w:tcPr>
                            <w:tcW w:w="3128" w:type="dxa"/>
                            <w:tcBorders>
                              <w:top w:val="nil"/>
                              <w:bottom w:val="nil"/>
                            </w:tcBorders>
                            <w:shd w:val="clear" w:color="auto" w:fill="auto"/>
                          </w:tcPr>
                          <w:p w14:paraId="063A2CD2" w14:textId="77777777" w:rsidR="00657249" w:rsidRPr="00601B50" w:rsidRDefault="00657249" w:rsidP="001F0E51">
                            <w:pPr>
                              <w:autoSpaceDE w:val="0"/>
                              <w:autoSpaceDN w:val="0"/>
                              <w:adjustRightInd w:val="0"/>
                              <w:spacing w:line="240" w:lineRule="exact"/>
                              <w:rPr>
                                <w:rFonts w:ascii="標楷體" w:eastAsia="標楷體" w:hAnsi="標楷體" w:cs="標楷體"/>
                                <w:b/>
                                <w:color w:val="000000"/>
                                <w:spacing w:val="-10"/>
                                <w:kern w:val="0"/>
                                <w:sz w:val="20"/>
                              </w:rPr>
                            </w:pPr>
                            <w:r w:rsidRPr="00601B50">
                              <w:rPr>
                                <w:rFonts w:ascii="標楷體" w:eastAsia="標楷體" w:hAnsi="標楷體" w:cs="標楷體" w:hint="eastAsia"/>
                                <w:color w:val="000000"/>
                                <w:spacing w:val="-10"/>
                                <w:kern w:val="0"/>
                                <w:sz w:val="20"/>
                              </w:rPr>
                              <w:t>一、</w:t>
                            </w:r>
                            <w:r>
                              <w:rPr>
                                <w:rFonts w:ascii="標楷體" w:eastAsia="標楷體" w:hAnsi="標楷體" w:cs="標楷體" w:hint="eastAsia"/>
                                <w:color w:val="000000"/>
                                <w:spacing w:val="-10"/>
                                <w:kern w:val="0"/>
                                <w:sz w:val="20"/>
                              </w:rPr>
                              <w:t>按</w:t>
                            </w:r>
                            <w:r w:rsidRPr="00601B50">
                              <w:rPr>
                                <w:rFonts w:ascii="標楷體" w:eastAsia="標楷體" w:hAnsi="標楷體" w:cs="標楷體" w:hint="eastAsia"/>
                                <w:color w:val="000000"/>
                                <w:spacing w:val="-10"/>
                                <w:kern w:val="0"/>
                                <w:sz w:val="20"/>
                              </w:rPr>
                              <w:t>公共債務法規定計算之債務餘額</w:t>
                            </w:r>
                          </w:p>
                          <w:p w14:paraId="00D62E96" w14:textId="77777777" w:rsidR="00657249" w:rsidRPr="00601B50" w:rsidRDefault="00657249" w:rsidP="001F0E51">
                            <w:pPr>
                              <w:autoSpaceDE w:val="0"/>
                              <w:autoSpaceDN w:val="0"/>
                              <w:adjustRightInd w:val="0"/>
                              <w:spacing w:afterLines="50" w:after="180" w:line="240" w:lineRule="exact"/>
                              <w:ind w:rightChars="150" w:right="360" w:firstLineChars="150" w:firstLine="270"/>
                              <w:rPr>
                                <w:rFonts w:ascii="標楷體" w:eastAsia="標楷體" w:hAnsi="標楷體" w:cs="標楷體"/>
                                <w:color w:val="000000"/>
                                <w:spacing w:val="-10"/>
                                <w:kern w:val="0"/>
                                <w:sz w:val="20"/>
                              </w:rPr>
                            </w:pPr>
                            <w:r>
                              <w:rPr>
                                <w:rFonts w:ascii="標楷體" w:eastAsia="標楷體" w:hAnsi="標楷體" w:cs="標楷體" w:hint="eastAsia"/>
                                <w:color w:val="000000"/>
                                <w:spacing w:val="-10"/>
                                <w:kern w:val="0"/>
                                <w:sz w:val="20"/>
                              </w:rPr>
                              <w:t>（</w:t>
                            </w:r>
                            <w:r w:rsidRPr="00601B50">
                              <w:rPr>
                                <w:rFonts w:ascii="標楷體" w:eastAsia="標楷體" w:hAnsi="標楷體" w:cs="標楷體" w:hint="eastAsia"/>
                                <w:color w:val="000000"/>
                                <w:spacing w:val="-10"/>
                                <w:kern w:val="0"/>
                                <w:sz w:val="20"/>
                              </w:rPr>
                              <w:t>占前</w:t>
                            </w:r>
                            <w:r w:rsidRPr="00601B50">
                              <w:rPr>
                                <w:rFonts w:ascii="標楷體" w:eastAsia="標楷體" w:hAnsi="標楷體" w:cs="標楷體"/>
                                <w:color w:val="000000"/>
                                <w:spacing w:val="-10"/>
                                <w:kern w:val="0"/>
                                <w:sz w:val="20"/>
                              </w:rPr>
                              <w:t>3</w:t>
                            </w:r>
                            <w:r w:rsidRPr="00601B50">
                              <w:rPr>
                                <w:rFonts w:ascii="標楷體" w:eastAsia="標楷體" w:hAnsi="標楷體" w:cs="標楷體" w:hint="eastAsia"/>
                                <w:color w:val="000000"/>
                                <w:spacing w:val="-10"/>
                                <w:kern w:val="0"/>
                                <w:sz w:val="20"/>
                              </w:rPr>
                              <w:t>年度</w:t>
                            </w:r>
                            <w:r w:rsidRPr="00601B50">
                              <w:rPr>
                                <w:rFonts w:ascii="標楷體" w:eastAsia="標楷體" w:hAnsi="標楷體" w:cs="標楷體"/>
                                <w:color w:val="000000"/>
                                <w:spacing w:val="-10"/>
                                <w:kern w:val="0"/>
                                <w:sz w:val="20"/>
                              </w:rPr>
                              <w:t>GDP</w:t>
                            </w:r>
                            <w:r w:rsidRPr="00601B50">
                              <w:rPr>
                                <w:rFonts w:ascii="標楷體" w:eastAsia="標楷體" w:hAnsi="標楷體" w:cs="標楷體" w:hint="eastAsia"/>
                                <w:color w:val="000000"/>
                                <w:spacing w:val="-10"/>
                                <w:kern w:val="0"/>
                                <w:sz w:val="20"/>
                              </w:rPr>
                              <w:t>平均數比率</w:t>
                            </w:r>
                            <w:r>
                              <w:rPr>
                                <w:rFonts w:ascii="標楷體" w:eastAsia="標楷體" w:hAnsi="標楷體" w:cs="標楷體" w:hint="eastAsia"/>
                                <w:color w:val="000000"/>
                                <w:spacing w:val="-10"/>
                                <w:kern w:val="0"/>
                                <w:sz w:val="20"/>
                              </w:rPr>
                              <w:t>）</w:t>
                            </w:r>
                          </w:p>
                        </w:tc>
                        <w:tc>
                          <w:tcPr>
                            <w:tcW w:w="1254" w:type="dxa"/>
                            <w:tcBorders>
                              <w:top w:val="nil"/>
                              <w:bottom w:val="nil"/>
                            </w:tcBorders>
                            <w:shd w:val="clear" w:color="auto" w:fill="auto"/>
                          </w:tcPr>
                          <w:p w14:paraId="33C5F01B" w14:textId="77777777" w:rsidR="00657249" w:rsidRPr="00601B50" w:rsidRDefault="00657249" w:rsidP="001F0E51">
                            <w:pPr>
                              <w:autoSpaceDE w:val="0"/>
                              <w:autoSpaceDN w:val="0"/>
                              <w:adjustRightInd w:val="0"/>
                              <w:spacing w:before="8" w:line="240" w:lineRule="exact"/>
                              <w:ind w:rightChars="20" w:right="48"/>
                              <w:jc w:val="right"/>
                              <w:rPr>
                                <w:rFonts w:ascii="標楷體" w:eastAsia="標楷體" w:hAnsi="標楷體" w:cs="標楷體"/>
                                <w:b/>
                                <w:color w:val="000000"/>
                                <w:spacing w:val="-8"/>
                                <w:kern w:val="0"/>
                                <w:sz w:val="20"/>
                              </w:rPr>
                            </w:pPr>
                            <w:r>
                              <w:rPr>
                                <w:rFonts w:ascii="標楷體" w:eastAsia="標楷體" w:hAnsi="標楷體" w:cs="標楷體"/>
                                <w:b/>
                                <w:color w:val="000000"/>
                                <w:spacing w:val="-4"/>
                                <w:kern w:val="0"/>
                                <w:sz w:val="20"/>
                              </w:rPr>
                              <w:t>135</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624</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501</w:t>
                            </w:r>
                            <w:r w:rsidRPr="00601B50">
                              <w:rPr>
                                <w:rFonts w:ascii="標楷體" w:eastAsia="標楷體" w:hAnsi="標楷體" w:cs="標楷體" w:hint="eastAsia"/>
                                <w:b/>
                                <w:color w:val="000000"/>
                                <w:spacing w:val="-8"/>
                                <w:kern w:val="0"/>
                                <w:sz w:val="20"/>
                              </w:rPr>
                              <w:t>（</w:t>
                            </w:r>
                            <w:r w:rsidRPr="00601B50">
                              <w:rPr>
                                <w:rFonts w:ascii="標楷體" w:eastAsia="標楷體" w:hAnsi="標楷體" w:cs="標楷體"/>
                                <w:b/>
                                <w:color w:val="000000"/>
                                <w:spacing w:val="-8"/>
                                <w:kern w:val="0"/>
                                <w:sz w:val="20"/>
                              </w:rPr>
                              <w:t>0.</w:t>
                            </w:r>
                            <w:r>
                              <w:rPr>
                                <w:rFonts w:ascii="標楷體" w:eastAsia="標楷體" w:hAnsi="標楷體" w:cs="標楷體"/>
                                <w:b/>
                                <w:color w:val="000000"/>
                                <w:spacing w:val="-8"/>
                                <w:kern w:val="0"/>
                                <w:sz w:val="20"/>
                              </w:rPr>
                              <w:t>60</w:t>
                            </w:r>
                            <w:r w:rsidRPr="00601B50">
                              <w:rPr>
                                <w:rFonts w:ascii="標楷體" w:eastAsia="標楷體" w:hAnsi="標楷體" w:cs="標楷體" w:hint="eastAsia"/>
                                <w:b/>
                                <w:color w:val="000000"/>
                                <w:spacing w:val="-8"/>
                                <w:kern w:val="0"/>
                                <w:sz w:val="20"/>
                              </w:rPr>
                              <w:t xml:space="preserve">％） </w:t>
                            </w:r>
                            <w:r w:rsidRPr="00601B50">
                              <w:rPr>
                                <w:rFonts w:ascii="標楷體" w:eastAsia="標楷體" w:hAnsi="標楷體" w:cs="標楷體"/>
                                <w:b/>
                                <w:color w:val="000000"/>
                                <w:spacing w:val="-8"/>
                                <w:kern w:val="0"/>
                                <w:sz w:val="20"/>
                              </w:rPr>
                              <w:t xml:space="preserve"> </w:t>
                            </w:r>
                          </w:p>
                        </w:tc>
                        <w:tc>
                          <w:tcPr>
                            <w:tcW w:w="1140" w:type="dxa"/>
                            <w:tcBorders>
                              <w:top w:val="nil"/>
                              <w:bottom w:val="nil"/>
                            </w:tcBorders>
                            <w:shd w:val="clear" w:color="auto" w:fill="auto"/>
                          </w:tcPr>
                          <w:p w14:paraId="4B991DD1" w14:textId="77777777" w:rsidR="00657249" w:rsidRPr="00601B50" w:rsidRDefault="00657249" w:rsidP="001F0E51">
                            <w:pPr>
                              <w:autoSpaceDE w:val="0"/>
                              <w:autoSpaceDN w:val="0"/>
                              <w:adjustRightInd w:val="0"/>
                              <w:spacing w:line="240" w:lineRule="exact"/>
                              <w:ind w:rightChars="20" w:right="48"/>
                              <w:jc w:val="right"/>
                              <w:rPr>
                                <w:rFonts w:ascii="標楷體" w:eastAsia="標楷體" w:hAnsi="標楷體" w:cs="標楷體"/>
                                <w:color w:val="000000"/>
                                <w:spacing w:val="-4"/>
                                <w:kern w:val="0"/>
                                <w:sz w:val="20"/>
                              </w:rPr>
                            </w:pPr>
                            <w:r w:rsidRPr="00601B50">
                              <w:rPr>
                                <w:rFonts w:ascii="標楷體" w:eastAsia="標楷體" w:hAnsi="標楷體" w:cs="標楷體" w:hint="eastAsia"/>
                                <w:color w:val="000000"/>
                                <w:spacing w:val="-4"/>
                                <w:kern w:val="0"/>
                                <w:sz w:val="20"/>
                              </w:rPr>
                              <w:t>－</w:t>
                            </w:r>
                          </w:p>
                        </w:tc>
                        <w:tc>
                          <w:tcPr>
                            <w:tcW w:w="1140" w:type="dxa"/>
                            <w:tcBorders>
                              <w:top w:val="nil"/>
                              <w:bottom w:val="nil"/>
                            </w:tcBorders>
                            <w:shd w:val="clear" w:color="auto" w:fill="auto"/>
                          </w:tcPr>
                          <w:p w14:paraId="4C19B062" w14:textId="77777777" w:rsidR="00657249" w:rsidRPr="001F0E51" w:rsidRDefault="00657249" w:rsidP="001F0E51">
                            <w:pPr>
                              <w:autoSpaceDE w:val="0"/>
                              <w:autoSpaceDN w:val="0"/>
                              <w:adjustRightInd w:val="0"/>
                              <w:spacing w:line="240" w:lineRule="exact"/>
                              <w:ind w:rightChars="20" w:right="48"/>
                              <w:jc w:val="right"/>
                              <w:rPr>
                                <w:rFonts w:ascii="標楷體" w:eastAsia="標楷體" w:hAnsi="標楷體" w:cs="標楷體"/>
                                <w:bCs/>
                                <w:color w:val="000000"/>
                                <w:spacing w:val="-8"/>
                                <w:kern w:val="0"/>
                                <w:sz w:val="20"/>
                              </w:rPr>
                            </w:pPr>
                            <w:r w:rsidRPr="001F0E51">
                              <w:rPr>
                                <w:rFonts w:ascii="標楷體" w:eastAsia="標楷體" w:hAnsi="標楷體" w:cs="標楷體"/>
                                <w:bCs/>
                                <w:color w:val="000000"/>
                                <w:spacing w:val="-4"/>
                                <w:kern w:val="0"/>
                                <w:sz w:val="20"/>
                              </w:rPr>
                              <w:t>135,624,501</w:t>
                            </w:r>
                          </w:p>
                        </w:tc>
                        <w:tc>
                          <w:tcPr>
                            <w:tcW w:w="570" w:type="dxa"/>
                            <w:tcBorders>
                              <w:top w:val="nil"/>
                              <w:bottom w:val="nil"/>
                            </w:tcBorders>
                            <w:shd w:val="clear" w:color="auto" w:fill="auto"/>
                          </w:tcPr>
                          <w:p w14:paraId="10906C7B" w14:textId="77777777" w:rsidR="00657249" w:rsidRPr="00601B50" w:rsidRDefault="00657249" w:rsidP="001F0E51">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40" w:type="dxa"/>
                            <w:tcBorders>
                              <w:top w:val="nil"/>
                              <w:bottom w:val="nil"/>
                            </w:tcBorders>
                            <w:shd w:val="clear" w:color="auto" w:fill="auto"/>
                          </w:tcPr>
                          <w:p w14:paraId="0F9E6C19" w14:textId="77777777" w:rsidR="00657249" w:rsidRPr="00601B50" w:rsidRDefault="00657249" w:rsidP="001F0E51">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40" w:type="dxa"/>
                            <w:tcBorders>
                              <w:top w:val="nil"/>
                              <w:bottom w:val="nil"/>
                            </w:tcBorders>
                            <w:shd w:val="clear" w:color="auto" w:fill="auto"/>
                          </w:tcPr>
                          <w:p w14:paraId="4BA5C483" w14:textId="77777777" w:rsidR="00657249" w:rsidRPr="00601B50" w:rsidRDefault="00657249" w:rsidP="001F0E51">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74" w:type="dxa"/>
                            <w:tcBorders>
                              <w:top w:val="nil"/>
                              <w:bottom w:val="nil"/>
                            </w:tcBorders>
                            <w:shd w:val="clear" w:color="auto" w:fill="auto"/>
                          </w:tcPr>
                          <w:p w14:paraId="3170AFBB" w14:textId="77777777" w:rsidR="00657249" w:rsidRPr="00601B50" w:rsidRDefault="00657249" w:rsidP="001F0E51">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r>
                      <w:tr w:rsidR="00657249" w:rsidRPr="0032022A" w14:paraId="027E0CFB" w14:textId="77777777" w:rsidTr="000B0514">
                        <w:trPr>
                          <w:trHeight w:val="337"/>
                          <w:jc w:val="center"/>
                        </w:trPr>
                        <w:tc>
                          <w:tcPr>
                            <w:tcW w:w="3128" w:type="dxa"/>
                            <w:tcBorders>
                              <w:top w:val="nil"/>
                              <w:bottom w:val="nil"/>
                            </w:tcBorders>
                            <w:shd w:val="clear" w:color="auto" w:fill="auto"/>
                          </w:tcPr>
                          <w:p w14:paraId="1AFE27CE" w14:textId="77777777" w:rsidR="00657249" w:rsidRPr="00601B50" w:rsidRDefault="00657249" w:rsidP="001F0E51">
                            <w:pPr>
                              <w:autoSpaceDE w:val="0"/>
                              <w:autoSpaceDN w:val="0"/>
                              <w:adjustRightInd w:val="0"/>
                              <w:spacing w:afterLines="50" w:after="180" w:line="240" w:lineRule="exact"/>
                              <w:ind w:leftChars="7" w:left="17" w:rightChars="21" w:right="50"/>
                              <w:rPr>
                                <w:rFonts w:ascii="標楷體" w:eastAsia="標楷體" w:hAnsi="標楷體" w:cs="標楷體"/>
                                <w:color w:val="000000"/>
                                <w:spacing w:val="-10"/>
                                <w:kern w:val="0"/>
                                <w:sz w:val="20"/>
                              </w:rPr>
                            </w:pPr>
                            <w:r w:rsidRPr="00601B50">
                              <w:rPr>
                                <w:rFonts w:ascii="標楷體" w:eastAsia="標楷體" w:hAnsi="標楷體" w:cs="標楷體" w:hint="eastAsia"/>
                                <w:color w:val="000000"/>
                                <w:spacing w:val="-10"/>
                                <w:kern w:val="0"/>
                                <w:sz w:val="20"/>
                              </w:rPr>
                              <w:t>二、參考</w:t>
                            </w:r>
                            <w:r w:rsidRPr="00601B50">
                              <w:rPr>
                                <w:rFonts w:ascii="標楷體" w:eastAsia="標楷體" w:hAnsi="標楷體" w:cs="標楷體"/>
                                <w:color w:val="000000"/>
                                <w:spacing w:val="-10"/>
                                <w:kern w:val="0"/>
                                <w:sz w:val="20"/>
                              </w:rPr>
                              <w:t>IMF</w:t>
                            </w:r>
                            <w:r w:rsidRPr="00601B50">
                              <w:rPr>
                                <w:rFonts w:ascii="標楷體" w:eastAsia="標楷體" w:hAnsi="標楷體" w:cs="標楷體" w:hint="eastAsia"/>
                                <w:color w:val="000000"/>
                                <w:spacing w:val="-10"/>
                                <w:kern w:val="0"/>
                                <w:sz w:val="20"/>
                              </w:rPr>
                              <w:t>定義之債務餘額再加計：</w:t>
                            </w:r>
                          </w:p>
                        </w:tc>
                        <w:tc>
                          <w:tcPr>
                            <w:tcW w:w="1254" w:type="dxa"/>
                            <w:tcBorders>
                              <w:top w:val="nil"/>
                              <w:bottom w:val="nil"/>
                            </w:tcBorders>
                            <w:shd w:val="clear" w:color="auto" w:fill="auto"/>
                          </w:tcPr>
                          <w:p w14:paraId="2349D990" w14:textId="77777777" w:rsidR="00657249" w:rsidRPr="000B0514" w:rsidRDefault="00657249" w:rsidP="001F0E51">
                            <w:pPr>
                              <w:autoSpaceDE w:val="0"/>
                              <w:autoSpaceDN w:val="0"/>
                              <w:adjustRightInd w:val="0"/>
                              <w:spacing w:line="240" w:lineRule="exact"/>
                              <w:ind w:rightChars="10" w:right="24"/>
                              <w:jc w:val="right"/>
                              <w:rPr>
                                <w:rFonts w:ascii="標楷體" w:eastAsia="標楷體" w:hAnsi="標楷體" w:cs="標楷體"/>
                                <w:b/>
                                <w:color w:val="000000"/>
                                <w:spacing w:val="-8"/>
                                <w:kern w:val="0"/>
                                <w:sz w:val="20"/>
                              </w:rPr>
                            </w:pPr>
                          </w:p>
                        </w:tc>
                        <w:tc>
                          <w:tcPr>
                            <w:tcW w:w="1140" w:type="dxa"/>
                            <w:tcBorders>
                              <w:top w:val="nil"/>
                              <w:bottom w:val="nil"/>
                            </w:tcBorders>
                            <w:shd w:val="clear" w:color="auto" w:fill="auto"/>
                          </w:tcPr>
                          <w:p w14:paraId="632C26FA" w14:textId="77777777" w:rsidR="00657249" w:rsidRPr="00601B50" w:rsidRDefault="00657249" w:rsidP="001F0E51">
                            <w:pPr>
                              <w:autoSpaceDE w:val="0"/>
                              <w:autoSpaceDN w:val="0"/>
                              <w:adjustRightInd w:val="0"/>
                              <w:spacing w:line="240" w:lineRule="exact"/>
                              <w:ind w:rightChars="10" w:right="24"/>
                              <w:jc w:val="right"/>
                              <w:rPr>
                                <w:rFonts w:ascii="標楷體" w:eastAsia="標楷體" w:hAnsi="標楷體" w:cs="標楷體"/>
                                <w:color w:val="000000"/>
                                <w:spacing w:val="-4"/>
                                <w:kern w:val="0"/>
                                <w:sz w:val="20"/>
                              </w:rPr>
                            </w:pPr>
                          </w:p>
                        </w:tc>
                        <w:tc>
                          <w:tcPr>
                            <w:tcW w:w="1140" w:type="dxa"/>
                            <w:tcBorders>
                              <w:top w:val="nil"/>
                              <w:bottom w:val="nil"/>
                            </w:tcBorders>
                            <w:shd w:val="clear" w:color="auto" w:fill="auto"/>
                          </w:tcPr>
                          <w:p w14:paraId="2FE03178" w14:textId="77777777" w:rsidR="00657249" w:rsidRPr="00601B50" w:rsidRDefault="00657249" w:rsidP="001F0E51">
                            <w:pPr>
                              <w:autoSpaceDE w:val="0"/>
                              <w:autoSpaceDN w:val="0"/>
                              <w:adjustRightInd w:val="0"/>
                              <w:spacing w:line="240" w:lineRule="exact"/>
                              <w:ind w:rightChars="10" w:right="24"/>
                              <w:jc w:val="right"/>
                              <w:rPr>
                                <w:rFonts w:ascii="標楷體" w:eastAsia="標楷體" w:hAnsi="標楷體" w:cs="標楷體"/>
                                <w:color w:val="000000"/>
                                <w:spacing w:val="-8"/>
                                <w:kern w:val="0"/>
                                <w:sz w:val="20"/>
                              </w:rPr>
                            </w:pPr>
                          </w:p>
                        </w:tc>
                        <w:tc>
                          <w:tcPr>
                            <w:tcW w:w="570" w:type="dxa"/>
                            <w:tcBorders>
                              <w:top w:val="nil"/>
                              <w:bottom w:val="nil"/>
                            </w:tcBorders>
                            <w:shd w:val="clear" w:color="auto" w:fill="auto"/>
                          </w:tcPr>
                          <w:p w14:paraId="46D68A9B" w14:textId="77777777" w:rsidR="00657249" w:rsidRPr="00601B50" w:rsidRDefault="00657249" w:rsidP="001F0E51">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p>
                        </w:tc>
                        <w:tc>
                          <w:tcPr>
                            <w:tcW w:w="1140" w:type="dxa"/>
                            <w:tcBorders>
                              <w:top w:val="nil"/>
                              <w:bottom w:val="nil"/>
                            </w:tcBorders>
                            <w:shd w:val="clear" w:color="auto" w:fill="auto"/>
                          </w:tcPr>
                          <w:p w14:paraId="2F90371F" w14:textId="77777777" w:rsidR="00657249" w:rsidRPr="00601B50" w:rsidRDefault="00657249" w:rsidP="001F0E51">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p>
                        </w:tc>
                        <w:tc>
                          <w:tcPr>
                            <w:tcW w:w="1140" w:type="dxa"/>
                            <w:tcBorders>
                              <w:top w:val="nil"/>
                              <w:bottom w:val="nil"/>
                            </w:tcBorders>
                            <w:shd w:val="clear" w:color="auto" w:fill="auto"/>
                          </w:tcPr>
                          <w:p w14:paraId="4A9F7FCC" w14:textId="77777777" w:rsidR="00657249" w:rsidRPr="00601B50" w:rsidRDefault="00657249" w:rsidP="001F0E51">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p>
                        </w:tc>
                        <w:tc>
                          <w:tcPr>
                            <w:tcW w:w="574" w:type="dxa"/>
                            <w:tcBorders>
                              <w:top w:val="nil"/>
                              <w:bottom w:val="nil"/>
                            </w:tcBorders>
                            <w:shd w:val="clear" w:color="auto" w:fill="auto"/>
                          </w:tcPr>
                          <w:p w14:paraId="63F67F49" w14:textId="77777777" w:rsidR="00657249" w:rsidRPr="00601B50" w:rsidRDefault="00657249" w:rsidP="001F0E51">
                            <w:pPr>
                              <w:autoSpaceDE w:val="0"/>
                              <w:autoSpaceDN w:val="0"/>
                              <w:adjustRightInd w:val="0"/>
                              <w:spacing w:line="240" w:lineRule="exact"/>
                              <w:ind w:rightChars="20" w:right="48"/>
                              <w:jc w:val="right"/>
                              <w:rPr>
                                <w:rFonts w:ascii="標楷體" w:eastAsia="標楷體" w:hAnsi="標楷體" w:cs="標楷體"/>
                                <w:color w:val="000000"/>
                                <w:spacing w:val="-8"/>
                                <w:kern w:val="0"/>
                                <w:sz w:val="20"/>
                              </w:rPr>
                            </w:pPr>
                          </w:p>
                        </w:tc>
                      </w:tr>
                      <w:tr w:rsidR="00657249" w:rsidRPr="0032022A" w14:paraId="4B600770" w14:textId="77777777" w:rsidTr="00CE0D6D">
                        <w:trPr>
                          <w:trHeight w:val="389"/>
                          <w:jc w:val="center"/>
                        </w:trPr>
                        <w:tc>
                          <w:tcPr>
                            <w:tcW w:w="3128" w:type="dxa"/>
                            <w:tcBorders>
                              <w:top w:val="nil"/>
                              <w:bottom w:val="nil"/>
                            </w:tcBorders>
                            <w:shd w:val="clear" w:color="auto" w:fill="auto"/>
                          </w:tcPr>
                          <w:p w14:paraId="38C4BD85" w14:textId="77777777" w:rsidR="00657249" w:rsidRPr="00601B50" w:rsidRDefault="00657249" w:rsidP="001F0E51">
                            <w:pPr>
                              <w:autoSpaceDE w:val="0"/>
                              <w:autoSpaceDN w:val="0"/>
                              <w:adjustRightInd w:val="0"/>
                              <w:spacing w:before="100" w:beforeAutospacing="1" w:after="100" w:afterAutospacing="1" w:line="240" w:lineRule="exact"/>
                              <w:ind w:leftChars="50" w:left="120"/>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（一）普通基金舉借債務餘額</w:t>
                            </w:r>
                          </w:p>
                        </w:tc>
                        <w:tc>
                          <w:tcPr>
                            <w:tcW w:w="1254" w:type="dxa"/>
                            <w:tcBorders>
                              <w:top w:val="nil"/>
                              <w:bottom w:val="nil"/>
                            </w:tcBorders>
                            <w:shd w:val="clear" w:color="auto" w:fill="auto"/>
                          </w:tcPr>
                          <w:p w14:paraId="6EA763F8"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b/>
                                <w:color w:val="000000"/>
                                <w:spacing w:val="-4"/>
                                <w:kern w:val="0"/>
                                <w:sz w:val="20"/>
                              </w:rPr>
                            </w:pPr>
                            <w:r>
                              <w:rPr>
                                <w:rFonts w:ascii="標楷體" w:eastAsia="標楷體" w:hAnsi="標楷體" w:cs="標楷體"/>
                                <w:b/>
                                <w:color w:val="000000"/>
                                <w:spacing w:val="-4"/>
                                <w:kern w:val="0"/>
                                <w:sz w:val="20"/>
                              </w:rPr>
                              <w:t>23</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966</w:t>
                            </w:r>
                            <w:r w:rsidRPr="00601B50">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867</w:t>
                            </w:r>
                          </w:p>
                        </w:tc>
                        <w:tc>
                          <w:tcPr>
                            <w:tcW w:w="1140" w:type="dxa"/>
                            <w:tcBorders>
                              <w:top w:val="nil"/>
                              <w:bottom w:val="nil"/>
                            </w:tcBorders>
                            <w:shd w:val="clear" w:color="auto" w:fill="auto"/>
                          </w:tcPr>
                          <w:p w14:paraId="26B30AF8" w14:textId="77777777" w:rsidR="00657249" w:rsidRPr="001F0E51"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bCs/>
                                <w:color w:val="000000"/>
                                <w:spacing w:val="-4"/>
                                <w:kern w:val="0"/>
                                <w:sz w:val="20"/>
                              </w:rPr>
                            </w:pPr>
                            <w:r w:rsidRPr="001F0E51">
                              <w:rPr>
                                <w:rFonts w:ascii="標楷體" w:eastAsia="標楷體" w:hAnsi="標楷體" w:cs="標楷體"/>
                                <w:bCs/>
                                <w:color w:val="000000"/>
                                <w:spacing w:val="-4"/>
                                <w:kern w:val="0"/>
                                <w:sz w:val="20"/>
                              </w:rPr>
                              <w:t>23,966,867</w:t>
                            </w:r>
                          </w:p>
                        </w:tc>
                        <w:tc>
                          <w:tcPr>
                            <w:tcW w:w="1140" w:type="dxa"/>
                            <w:tcBorders>
                              <w:top w:val="nil"/>
                              <w:bottom w:val="nil"/>
                            </w:tcBorders>
                            <w:shd w:val="clear" w:color="auto" w:fill="auto"/>
                          </w:tcPr>
                          <w:p w14:paraId="3DB898E5"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70" w:type="dxa"/>
                            <w:tcBorders>
                              <w:top w:val="nil"/>
                              <w:bottom w:val="nil"/>
                            </w:tcBorders>
                            <w:shd w:val="clear" w:color="auto" w:fill="auto"/>
                          </w:tcPr>
                          <w:p w14:paraId="6DCE69FF"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40" w:type="dxa"/>
                            <w:tcBorders>
                              <w:top w:val="nil"/>
                              <w:bottom w:val="nil"/>
                            </w:tcBorders>
                            <w:shd w:val="clear" w:color="auto" w:fill="auto"/>
                          </w:tcPr>
                          <w:p w14:paraId="22C54F8E"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40" w:type="dxa"/>
                            <w:tcBorders>
                              <w:top w:val="nil"/>
                              <w:bottom w:val="nil"/>
                            </w:tcBorders>
                            <w:shd w:val="clear" w:color="auto" w:fill="auto"/>
                          </w:tcPr>
                          <w:p w14:paraId="0689AE11"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74" w:type="dxa"/>
                            <w:tcBorders>
                              <w:top w:val="nil"/>
                              <w:bottom w:val="nil"/>
                            </w:tcBorders>
                            <w:shd w:val="clear" w:color="auto" w:fill="auto"/>
                          </w:tcPr>
                          <w:p w14:paraId="6AE76D7B"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r>
                      <w:tr w:rsidR="00657249" w:rsidRPr="0032022A" w14:paraId="0DEAF156" w14:textId="77777777" w:rsidTr="00CE0D6D">
                        <w:trPr>
                          <w:trHeight w:val="422"/>
                          <w:jc w:val="center"/>
                        </w:trPr>
                        <w:tc>
                          <w:tcPr>
                            <w:tcW w:w="3128" w:type="dxa"/>
                            <w:tcBorders>
                              <w:top w:val="nil"/>
                              <w:bottom w:val="nil"/>
                            </w:tcBorders>
                            <w:shd w:val="clear" w:color="auto" w:fill="auto"/>
                          </w:tcPr>
                          <w:p w14:paraId="3E0A21FD" w14:textId="77777777" w:rsidR="00657249" w:rsidRPr="00601B50" w:rsidRDefault="00657249" w:rsidP="001F0E51">
                            <w:pPr>
                              <w:autoSpaceDE w:val="0"/>
                              <w:autoSpaceDN w:val="0"/>
                              <w:adjustRightInd w:val="0"/>
                              <w:spacing w:before="100" w:beforeAutospacing="1" w:after="100" w:afterAutospacing="1" w:line="240" w:lineRule="exact"/>
                              <w:ind w:leftChars="50" w:left="120"/>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（二）市庫券及未滿</w:t>
                            </w:r>
                            <w:r w:rsidRPr="00601B50">
                              <w:rPr>
                                <w:rFonts w:ascii="標楷體" w:eastAsia="標楷體" w:hAnsi="標楷體" w:cs="標楷體"/>
                                <w:color w:val="000000"/>
                                <w:spacing w:val="-8"/>
                                <w:kern w:val="0"/>
                                <w:sz w:val="20"/>
                              </w:rPr>
                              <w:t>1</w:t>
                            </w:r>
                            <w:r w:rsidRPr="00601B50">
                              <w:rPr>
                                <w:rFonts w:ascii="標楷體" w:eastAsia="標楷體" w:hAnsi="標楷體" w:cs="標楷體" w:hint="eastAsia"/>
                                <w:color w:val="000000"/>
                                <w:spacing w:val="-8"/>
                                <w:kern w:val="0"/>
                                <w:sz w:val="20"/>
                              </w:rPr>
                              <w:t>年短期借款</w:t>
                            </w:r>
                          </w:p>
                        </w:tc>
                        <w:tc>
                          <w:tcPr>
                            <w:tcW w:w="1254" w:type="dxa"/>
                            <w:tcBorders>
                              <w:top w:val="nil"/>
                              <w:bottom w:val="nil"/>
                            </w:tcBorders>
                            <w:shd w:val="clear" w:color="auto" w:fill="auto"/>
                          </w:tcPr>
                          <w:p w14:paraId="25C6B9A2"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b/>
                                <w:color w:val="000000"/>
                                <w:spacing w:val="-4"/>
                                <w:kern w:val="0"/>
                                <w:sz w:val="20"/>
                              </w:rPr>
                            </w:pPr>
                            <w:r w:rsidRPr="00601B50">
                              <w:rPr>
                                <w:rFonts w:ascii="標楷體" w:eastAsia="標楷體" w:hAnsi="標楷體" w:cs="標楷體" w:hint="eastAsia"/>
                                <w:b/>
                                <w:color w:val="000000"/>
                                <w:spacing w:val="-4"/>
                                <w:kern w:val="0"/>
                                <w:sz w:val="20"/>
                              </w:rPr>
                              <w:t>－</w:t>
                            </w:r>
                          </w:p>
                        </w:tc>
                        <w:tc>
                          <w:tcPr>
                            <w:tcW w:w="1140" w:type="dxa"/>
                            <w:tcBorders>
                              <w:top w:val="nil"/>
                              <w:bottom w:val="nil"/>
                            </w:tcBorders>
                            <w:shd w:val="clear" w:color="auto" w:fill="auto"/>
                          </w:tcPr>
                          <w:p w14:paraId="53CC43B5"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40" w:type="dxa"/>
                            <w:tcBorders>
                              <w:top w:val="nil"/>
                              <w:bottom w:val="nil"/>
                            </w:tcBorders>
                            <w:shd w:val="clear" w:color="auto" w:fill="auto"/>
                          </w:tcPr>
                          <w:p w14:paraId="5E4E5802"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70" w:type="dxa"/>
                            <w:tcBorders>
                              <w:top w:val="nil"/>
                              <w:bottom w:val="nil"/>
                            </w:tcBorders>
                            <w:shd w:val="clear" w:color="auto" w:fill="auto"/>
                          </w:tcPr>
                          <w:p w14:paraId="7E933C15"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40" w:type="dxa"/>
                            <w:tcBorders>
                              <w:top w:val="nil"/>
                              <w:bottom w:val="nil"/>
                            </w:tcBorders>
                            <w:shd w:val="clear" w:color="auto" w:fill="auto"/>
                          </w:tcPr>
                          <w:p w14:paraId="7174FF64"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40" w:type="dxa"/>
                            <w:tcBorders>
                              <w:top w:val="nil"/>
                              <w:bottom w:val="nil"/>
                            </w:tcBorders>
                            <w:shd w:val="clear" w:color="auto" w:fill="auto"/>
                          </w:tcPr>
                          <w:p w14:paraId="307692A5"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74" w:type="dxa"/>
                            <w:tcBorders>
                              <w:top w:val="nil"/>
                              <w:bottom w:val="nil"/>
                            </w:tcBorders>
                            <w:shd w:val="clear" w:color="auto" w:fill="auto"/>
                          </w:tcPr>
                          <w:p w14:paraId="4FE48C65"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r>
                      <w:tr w:rsidR="00657249" w:rsidRPr="0032022A" w14:paraId="0BCA735A" w14:textId="77777777" w:rsidTr="00CE0D6D">
                        <w:trPr>
                          <w:trHeight w:val="429"/>
                          <w:jc w:val="center"/>
                        </w:trPr>
                        <w:tc>
                          <w:tcPr>
                            <w:tcW w:w="3128" w:type="dxa"/>
                            <w:tcBorders>
                              <w:top w:val="nil"/>
                            </w:tcBorders>
                            <w:shd w:val="clear" w:color="auto" w:fill="auto"/>
                          </w:tcPr>
                          <w:p w14:paraId="09392046" w14:textId="77777777" w:rsidR="00657249" w:rsidRPr="00601B50" w:rsidRDefault="00657249" w:rsidP="001F0E51">
                            <w:pPr>
                              <w:autoSpaceDE w:val="0"/>
                              <w:autoSpaceDN w:val="0"/>
                              <w:adjustRightInd w:val="0"/>
                              <w:spacing w:before="100" w:beforeAutospacing="1" w:after="100" w:afterAutospacing="1" w:line="240" w:lineRule="exact"/>
                              <w:ind w:leftChars="50" w:left="120"/>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（三）非營業特種基金舉借債務餘額</w:t>
                            </w:r>
                          </w:p>
                        </w:tc>
                        <w:tc>
                          <w:tcPr>
                            <w:tcW w:w="1254" w:type="dxa"/>
                            <w:tcBorders>
                              <w:top w:val="nil"/>
                            </w:tcBorders>
                            <w:shd w:val="clear" w:color="auto" w:fill="auto"/>
                          </w:tcPr>
                          <w:p w14:paraId="6F97E176"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b/>
                                <w:color w:val="000000"/>
                                <w:spacing w:val="-4"/>
                                <w:kern w:val="0"/>
                                <w:sz w:val="20"/>
                              </w:rPr>
                            </w:pPr>
                            <w:r w:rsidRPr="001F0E51">
                              <w:rPr>
                                <w:rFonts w:ascii="標楷體" w:eastAsia="標楷體" w:hAnsi="標楷體" w:cs="標楷體"/>
                                <w:b/>
                                <w:color w:val="000000"/>
                                <w:spacing w:val="-4"/>
                                <w:kern w:val="0"/>
                                <w:sz w:val="20"/>
                              </w:rPr>
                              <w:t>3</w:t>
                            </w:r>
                            <w:r>
                              <w:rPr>
                                <w:rFonts w:ascii="標楷體" w:eastAsia="標楷體" w:hAnsi="標楷體" w:cs="標楷體"/>
                                <w:b/>
                                <w:color w:val="000000"/>
                                <w:spacing w:val="-4"/>
                                <w:kern w:val="0"/>
                                <w:sz w:val="20"/>
                              </w:rPr>
                              <w:t>9</w:t>
                            </w:r>
                            <w:r w:rsidRPr="001F0E51">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561</w:t>
                            </w:r>
                            <w:r w:rsidRPr="001F0E51">
                              <w:rPr>
                                <w:rFonts w:ascii="標楷體" w:eastAsia="標楷體" w:hAnsi="標楷體" w:cs="標楷體"/>
                                <w:b/>
                                <w:color w:val="000000"/>
                                <w:spacing w:val="-4"/>
                                <w:kern w:val="0"/>
                                <w:sz w:val="20"/>
                              </w:rPr>
                              <w:t>,</w:t>
                            </w:r>
                            <w:r>
                              <w:rPr>
                                <w:rFonts w:ascii="標楷體" w:eastAsia="標楷體" w:hAnsi="標楷體" w:cs="標楷體"/>
                                <w:b/>
                                <w:color w:val="000000"/>
                                <w:spacing w:val="-4"/>
                                <w:kern w:val="0"/>
                                <w:sz w:val="20"/>
                              </w:rPr>
                              <w:t>767</w:t>
                            </w:r>
                          </w:p>
                        </w:tc>
                        <w:tc>
                          <w:tcPr>
                            <w:tcW w:w="1140" w:type="dxa"/>
                            <w:tcBorders>
                              <w:top w:val="nil"/>
                            </w:tcBorders>
                            <w:shd w:val="clear" w:color="auto" w:fill="auto"/>
                          </w:tcPr>
                          <w:p w14:paraId="30B16960"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40" w:type="dxa"/>
                            <w:tcBorders>
                              <w:top w:val="nil"/>
                            </w:tcBorders>
                            <w:shd w:val="clear" w:color="auto" w:fill="auto"/>
                          </w:tcPr>
                          <w:p w14:paraId="212444F2"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70" w:type="dxa"/>
                            <w:tcBorders>
                              <w:top w:val="nil"/>
                            </w:tcBorders>
                            <w:shd w:val="clear" w:color="auto" w:fill="auto"/>
                          </w:tcPr>
                          <w:p w14:paraId="0775ACD1"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1140" w:type="dxa"/>
                            <w:tcBorders>
                              <w:top w:val="nil"/>
                            </w:tcBorders>
                            <w:shd w:val="clear" w:color="auto" w:fill="auto"/>
                          </w:tcPr>
                          <w:p w14:paraId="48738A8B" w14:textId="77777777" w:rsidR="00657249" w:rsidRPr="001F0E51"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bCs/>
                                <w:color w:val="000000"/>
                                <w:spacing w:val="-8"/>
                                <w:kern w:val="0"/>
                                <w:sz w:val="20"/>
                              </w:rPr>
                            </w:pPr>
                            <w:r w:rsidRPr="001F0E51">
                              <w:rPr>
                                <w:rFonts w:ascii="標楷體" w:eastAsia="標楷體" w:hAnsi="標楷體" w:cs="標楷體"/>
                                <w:bCs/>
                                <w:color w:val="000000"/>
                                <w:spacing w:val="-4"/>
                                <w:kern w:val="0"/>
                                <w:sz w:val="20"/>
                              </w:rPr>
                              <w:t>39,561,767</w:t>
                            </w:r>
                          </w:p>
                        </w:tc>
                        <w:tc>
                          <w:tcPr>
                            <w:tcW w:w="1140" w:type="dxa"/>
                            <w:tcBorders>
                              <w:top w:val="nil"/>
                            </w:tcBorders>
                            <w:shd w:val="clear" w:color="auto" w:fill="auto"/>
                          </w:tcPr>
                          <w:p w14:paraId="1396CE51"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c>
                          <w:tcPr>
                            <w:tcW w:w="574" w:type="dxa"/>
                            <w:tcBorders>
                              <w:top w:val="nil"/>
                            </w:tcBorders>
                            <w:shd w:val="clear" w:color="auto" w:fill="auto"/>
                          </w:tcPr>
                          <w:p w14:paraId="1B75A869" w14:textId="77777777" w:rsidR="00657249" w:rsidRPr="00601B50" w:rsidRDefault="00657249" w:rsidP="001F0E51">
                            <w:pPr>
                              <w:autoSpaceDE w:val="0"/>
                              <w:autoSpaceDN w:val="0"/>
                              <w:adjustRightInd w:val="0"/>
                              <w:spacing w:before="100" w:beforeAutospacing="1" w:after="100" w:afterAutospacing="1" w:line="240" w:lineRule="exact"/>
                              <w:ind w:rightChars="20" w:right="48"/>
                              <w:jc w:val="right"/>
                              <w:rPr>
                                <w:rFonts w:ascii="標楷體" w:eastAsia="標楷體" w:hAnsi="標楷體" w:cs="標楷體"/>
                                <w:color w:val="000000"/>
                                <w:spacing w:val="-8"/>
                                <w:kern w:val="0"/>
                                <w:sz w:val="20"/>
                              </w:rPr>
                            </w:pPr>
                            <w:r w:rsidRPr="00601B50">
                              <w:rPr>
                                <w:rFonts w:ascii="標楷體" w:eastAsia="標楷體" w:hAnsi="標楷體" w:cs="標楷體" w:hint="eastAsia"/>
                                <w:color w:val="000000"/>
                                <w:spacing w:val="-8"/>
                                <w:kern w:val="0"/>
                                <w:sz w:val="20"/>
                              </w:rPr>
                              <w:t>－</w:t>
                            </w:r>
                          </w:p>
                        </w:tc>
                      </w:tr>
                    </w:tbl>
                    <w:p w14:paraId="70B807CD" w14:textId="77777777" w:rsidR="00657249" w:rsidRPr="00601B50" w:rsidRDefault="00657249" w:rsidP="00093373">
                      <w:pPr>
                        <w:autoSpaceDE w:val="0"/>
                        <w:autoSpaceDN w:val="0"/>
                        <w:adjustRightInd w:val="0"/>
                        <w:spacing w:line="280" w:lineRule="exact"/>
                        <w:ind w:firstLineChars="50" w:firstLine="90"/>
                        <w:jc w:val="both"/>
                        <w:rPr>
                          <w:rFonts w:ascii="標楷體" w:eastAsia="標楷體" w:hAnsi="Calibri" w:cs="標楷體"/>
                          <w:color w:val="000000"/>
                          <w:kern w:val="0"/>
                          <w:sz w:val="18"/>
                          <w:szCs w:val="18"/>
                        </w:rPr>
                      </w:pPr>
                      <w:r w:rsidRPr="00601B50">
                        <w:rPr>
                          <w:rFonts w:ascii="標楷體" w:eastAsia="標楷體" w:hAnsi="Calibri" w:cs="標楷體" w:hint="eastAsia"/>
                          <w:color w:val="000000"/>
                          <w:kern w:val="0"/>
                          <w:sz w:val="18"/>
                          <w:szCs w:val="18"/>
                        </w:rPr>
                        <w:t>註：</w:t>
                      </w:r>
                      <w:r w:rsidRPr="00601B50">
                        <w:rPr>
                          <w:rFonts w:ascii="標楷體" w:eastAsia="標楷體" w:hAnsi="Calibri" w:cs="標楷體"/>
                          <w:color w:val="000000"/>
                          <w:kern w:val="0"/>
                          <w:sz w:val="18"/>
                          <w:szCs w:val="18"/>
                        </w:rPr>
                        <w:t>1.</w:t>
                      </w:r>
                      <w:r w:rsidRPr="00601B50">
                        <w:rPr>
                          <w:rFonts w:ascii="標楷體" w:eastAsia="標楷體" w:hAnsi="Calibri" w:cs="標楷體" w:hint="eastAsia"/>
                          <w:color w:val="000000"/>
                          <w:kern w:val="0"/>
                          <w:sz w:val="18"/>
                          <w:szCs w:val="18"/>
                        </w:rPr>
                        <w:t>本表數據為審定數，</w:t>
                      </w:r>
                      <w:r w:rsidRPr="00601B50">
                        <w:rPr>
                          <w:rFonts w:ascii="標楷體" w:eastAsia="標楷體" w:hAnsi="Calibri" w:cs="標楷體"/>
                          <w:color w:val="000000"/>
                          <w:kern w:val="0"/>
                          <w:sz w:val="18"/>
                          <w:szCs w:val="18"/>
                        </w:rPr>
                        <w:t>1</w:t>
                      </w:r>
                      <w:r w:rsidRPr="00601B50">
                        <w:rPr>
                          <w:rFonts w:ascii="標楷體" w:eastAsia="標楷體" w:hAnsi="Calibri" w:cs="標楷體" w:hint="eastAsia"/>
                          <w:color w:val="000000"/>
                          <w:kern w:val="0"/>
                          <w:sz w:val="18"/>
                          <w:szCs w:val="18"/>
                        </w:rPr>
                        <w:t>年以上非自償性債務餘額1,</w:t>
                      </w:r>
                      <w:r>
                        <w:rPr>
                          <w:rFonts w:ascii="標楷體" w:eastAsia="標楷體" w:hAnsi="Calibri" w:cs="標楷體"/>
                          <w:color w:val="000000"/>
                          <w:kern w:val="0"/>
                          <w:sz w:val="18"/>
                          <w:szCs w:val="18"/>
                        </w:rPr>
                        <w:t>356</w:t>
                      </w:r>
                      <w:r w:rsidRPr="00601B50">
                        <w:rPr>
                          <w:rFonts w:ascii="標楷體" w:eastAsia="標楷體" w:hAnsi="Calibri" w:cs="標楷體" w:hint="eastAsia"/>
                          <w:color w:val="000000"/>
                          <w:kern w:val="0"/>
                          <w:sz w:val="18"/>
                          <w:szCs w:val="18"/>
                        </w:rPr>
                        <w:t>億</w:t>
                      </w:r>
                      <w:r>
                        <w:rPr>
                          <w:rFonts w:ascii="標楷體" w:eastAsia="標楷體" w:hAnsi="Calibri" w:cs="標楷體" w:hint="eastAsia"/>
                          <w:color w:val="000000"/>
                          <w:kern w:val="0"/>
                          <w:sz w:val="18"/>
                          <w:szCs w:val="18"/>
                        </w:rPr>
                        <w:t>2</w:t>
                      </w:r>
                      <w:r w:rsidRPr="00601B50">
                        <w:rPr>
                          <w:rFonts w:ascii="標楷體" w:eastAsia="標楷體" w:hAnsi="Calibri" w:cs="標楷體" w:hint="eastAsia"/>
                          <w:color w:val="000000"/>
                          <w:kern w:val="0"/>
                          <w:sz w:val="18"/>
                          <w:szCs w:val="18"/>
                        </w:rPr>
                        <w:t>,</w:t>
                      </w:r>
                      <w:r>
                        <w:rPr>
                          <w:rFonts w:ascii="標楷體" w:eastAsia="標楷體" w:hAnsi="Calibri" w:cs="標楷體"/>
                          <w:color w:val="000000"/>
                          <w:kern w:val="0"/>
                          <w:sz w:val="18"/>
                          <w:szCs w:val="18"/>
                        </w:rPr>
                        <w:t>450</w:t>
                      </w:r>
                      <w:r w:rsidRPr="00601B50">
                        <w:rPr>
                          <w:rFonts w:ascii="標楷體" w:eastAsia="標楷體" w:hAnsi="Calibri" w:cs="標楷體" w:hint="eastAsia"/>
                          <w:color w:val="000000"/>
                          <w:kern w:val="0"/>
                          <w:sz w:val="18"/>
                          <w:szCs w:val="18"/>
                        </w:rPr>
                        <w:t>萬餘元，包括實際數</w:t>
                      </w:r>
                      <w:r>
                        <w:rPr>
                          <w:rFonts w:ascii="標楷體" w:eastAsia="標楷體" w:hAnsi="Calibri" w:cs="標楷體" w:hint="eastAsia"/>
                          <w:color w:val="000000"/>
                          <w:kern w:val="0"/>
                          <w:sz w:val="18"/>
                          <w:szCs w:val="18"/>
                        </w:rPr>
                        <w:t>7</w:t>
                      </w:r>
                      <w:r>
                        <w:rPr>
                          <w:rFonts w:ascii="標楷體" w:eastAsia="標楷體" w:hAnsi="Calibri" w:cs="標楷體"/>
                          <w:color w:val="000000"/>
                          <w:kern w:val="0"/>
                          <w:sz w:val="18"/>
                          <w:szCs w:val="18"/>
                        </w:rPr>
                        <w:t>29</w:t>
                      </w:r>
                      <w:r w:rsidRPr="00601B50">
                        <w:rPr>
                          <w:rFonts w:ascii="標楷體" w:eastAsia="標楷體" w:hAnsi="Calibri" w:cs="標楷體" w:hint="eastAsia"/>
                          <w:color w:val="000000"/>
                          <w:kern w:val="0"/>
                          <w:sz w:val="18"/>
                          <w:szCs w:val="18"/>
                        </w:rPr>
                        <w:t>億元、保留數6</w:t>
                      </w:r>
                      <w:r>
                        <w:rPr>
                          <w:rFonts w:ascii="標楷體" w:eastAsia="標楷體" w:hAnsi="Calibri" w:cs="標楷體"/>
                          <w:color w:val="000000"/>
                          <w:kern w:val="0"/>
                          <w:sz w:val="18"/>
                          <w:szCs w:val="18"/>
                        </w:rPr>
                        <w:t>27</w:t>
                      </w:r>
                      <w:r w:rsidRPr="00601B50">
                        <w:rPr>
                          <w:rFonts w:ascii="標楷體" w:eastAsia="標楷體" w:hAnsi="Calibri" w:cs="標楷體" w:hint="eastAsia"/>
                          <w:color w:val="000000"/>
                          <w:kern w:val="0"/>
                          <w:sz w:val="18"/>
                          <w:szCs w:val="18"/>
                        </w:rPr>
                        <w:t>億</w:t>
                      </w:r>
                      <w:r>
                        <w:rPr>
                          <w:rFonts w:ascii="標楷體" w:eastAsia="標楷體" w:hAnsi="Calibri" w:cs="標楷體" w:hint="eastAsia"/>
                          <w:color w:val="000000"/>
                          <w:kern w:val="0"/>
                          <w:sz w:val="18"/>
                          <w:szCs w:val="18"/>
                        </w:rPr>
                        <w:t>2</w:t>
                      </w:r>
                      <w:r w:rsidRPr="00601B50">
                        <w:rPr>
                          <w:rFonts w:ascii="標楷體" w:eastAsia="標楷體" w:hAnsi="Calibri" w:cs="標楷體" w:hint="eastAsia"/>
                          <w:color w:val="000000"/>
                          <w:kern w:val="0"/>
                          <w:sz w:val="18"/>
                          <w:szCs w:val="18"/>
                        </w:rPr>
                        <w:t>,</w:t>
                      </w:r>
                      <w:r>
                        <w:rPr>
                          <w:rFonts w:ascii="標楷體" w:eastAsia="標楷體" w:hAnsi="Calibri" w:cs="標楷體"/>
                          <w:color w:val="000000"/>
                          <w:kern w:val="0"/>
                          <w:sz w:val="18"/>
                          <w:szCs w:val="18"/>
                        </w:rPr>
                        <w:t>450</w:t>
                      </w:r>
                      <w:r w:rsidRPr="00601B50">
                        <w:rPr>
                          <w:rFonts w:ascii="標楷體" w:eastAsia="標楷體" w:hAnsi="Calibri" w:cs="標楷體" w:hint="eastAsia"/>
                          <w:color w:val="000000"/>
                          <w:kern w:val="0"/>
                          <w:sz w:val="18"/>
                          <w:szCs w:val="18"/>
                        </w:rPr>
                        <w:t>萬餘元。</w:t>
                      </w:r>
                      <w:r w:rsidRPr="00601B50">
                        <w:rPr>
                          <w:rFonts w:ascii="標楷體" w:eastAsia="標楷體" w:hAnsi="Calibri" w:cs="標楷體"/>
                          <w:color w:val="000000"/>
                          <w:kern w:val="0"/>
                          <w:sz w:val="18"/>
                          <w:szCs w:val="18"/>
                        </w:rPr>
                        <w:t xml:space="preserve"> </w:t>
                      </w:r>
                    </w:p>
                    <w:p w14:paraId="5F1047F2" w14:textId="77777777" w:rsidR="00657249" w:rsidRPr="00601B50" w:rsidRDefault="00657249" w:rsidP="00093373">
                      <w:pPr>
                        <w:autoSpaceDE w:val="0"/>
                        <w:autoSpaceDN w:val="0"/>
                        <w:adjustRightInd w:val="0"/>
                        <w:spacing w:line="280" w:lineRule="exact"/>
                        <w:ind w:firstLineChars="250" w:firstLine="450"/>
                        <w:jc w:val="both"/>
                        <w:rPr>
                          <w:rFonts w:ascii="標楷體" w:eastAsia="標楷體" w:hAnsi="Calibri" w:cs="標楷體"/>
                          <w:color w:val="000000"/>
                          <w:kern w:val="0"/>
                          <w:sz w:val="18"/>
                          <w:szCs w:val="18"/>
                        </w:rPr>
                      </w:pPr>
                      <w:r w:rsidRPr="00601B50">
                        <w:rPr>
                          <w:rFonts w:ascii="標楷體" w:eastAsia="標楷體" w:hAnsi="Calibri" w:cs="標楷體" w:hint="eastAsia"/>
                          <w:color w:val="000000"/>
                          <w:kern w:val="0"/>
                          <w:sz w:val="18"/>
                          <w:szCs w:val="18"/>
                        </w:rPr>
                        <w:t>2</w:t>
                      </w:r>
                      <w:r w:rsidRPr="00601B50">
                        <w:rPr>
                          <w:rFonts w:ascii="標楷體" w:eastAsia="標楷體" w:hAnsi="Calibri" w:cs="標楷體"/>
                          <w:color w:val="000000"/>
                          <w:kern w:val="0"/>
                          <w:sz w:val="18"/>
                          <w:szCs w:val="18"/>
                        </w:rPr>
                        <w:t>.</w:t>
                      </w:r>
                      <w:r w:rsidRPr="00601B50">
                        <w:rPr>
                          <w:rFonts w:ascii="標楷體" w:eastAsia="標楷體" w:hAnsi="Calibri" w:cs="標楷體" w:hint="eastAsia"/>
                          <w:color w:val="000000"/>
                          <w:kern w:val="0"/>
                          <w:sz w:val="18"/>
                          <w:szCs w:val="18"/>
                        </w:rPr>
                        <w:t>行政院主計總處11</w:t>
                      </w:r>
                      <w:r>
                        <w:rPr>
                          <w:rFonts w:ascii="標楷體" w:eastAsia="標楷體" w:hAnsi="Calibri" w:cs="標楷體"/>
                          <w:color w:val="000000"/>
                          <w:kern w:val="0"/>
                          <w:sz w:val="18"/>
                          <w:szCs w:val="18"/>
                        </w:rPr>
                        <w:t>4</w:t>
                      </w:r>
                      <w:r w:rsidRPr="00601B50">
                        <w:rPr>
                          <w:rFonts w:ascii="標楷體" w:eastAsia="標楷體" w:hAnsi="Calibri" w:cs="標楷體" w:hint="eastAsia"/>
                          <w:color w:val="000000"/>
                          <w:kern w:val="0"/>
                          <w:sz w:val="18"/>
                          <w:szCs w:val="18"/>
                        </w:rPr>
                        <w:t>年5月</w:t>
                      </w:r>
                      <w:r>
                        <w:rPr>
                          <w:rFonts w:ascii="標楷體" w:eastAsia="標楷體" w:hAnsi="Calibri" w:cs="標楷體" w:hint="eastAsia"/>
                          <w:color w:val="000000"/>
                          <w:kern w:val="0"/>
                          <w:sz w:val="18"/>
                          <w:szCs w:val="18"/>
                        </w:rPr>
                        <w:t>2</w:t>
                      </w:r>
                      <w:r>
                        <w:rPr>
                          <w:rFonts w:ascii="標楷體" w:eastAsia="標楷體" w:hAnsi="Calibri" w:cs="標楷體"/>
                          <w:color w:val="000000"/>
                          <w:kern w:val="0"/>
                          <w:sz w:val="18"/>
                          <w:szCs w:val="18"/>
                        </w:rPr>
                        <w:t>8</w:t>
                      </w:r>
                      <w:r w:rsidRPr="00601B50">
                        <w:rPr>
                          <w:rFonts w:ascii="標楷體" w:eastAsia="標楷體" w:hAnsi="Calibri" w:cs="標楷體" w:hint="eastAsia"/>
                          <w:color w:val="000000"/>
                          <w:kern w:val="0"/>
                          <w:sz w:val="18"/>
                          <w:szCs w:val="18"/>
                        </w:rPr>
                        <w:t>日公布之1</w:t>
                      </w:r>
                      <w:r w:rsidRPr="00601B50">
                        <w:rPr>
                          <w:rFonts w:ascii="標楷體" w:eastAsia="標楷體" w:hAnsi="Calibri" w:cs="標楷體"/>
                          <w:color w:val="000000"/>
                          <w:kern w:val="0"/>
                          <w:sz w:val="18"/>
                          <w:szCs w:val="18"/>
                        </w:rPr>
                        <w:t>1</w:t>
                      </w:r>
                      <w:r>
                        <w:rPr>
                          <w:rFonts w:ascii="標楷體" w:eastAsia="標楷體" w:hAnsi="Calibri" w:cs="標楷體"/>
                          <w:color w:val="000000"/>
                          <w:kern w:val="0"/>
                          <w:sz w:val="18"/>
                          <w:szCs w:val="18"/>
                        </w:rPr>
                        <w:t>3</w:t>
                      </w:r>
                      <w:r w:rsidRPr="00601B50">
                        <w:rPr>
                          <w:rFonts w:ascii="標楷體" w:eastAsia="標楷體" w:hAnsi="Calibri" w:cs="標楷體" w:hint="eastAsia"/>
                          <w:color w:val="000000"/>
                          <w:kern w:val="0"/>
                          <w:sz w:val="18"/>
                          <w:szCs w:val="18"/>
                        </w:rPr>
                        <w:t>年度GDP及前3年度GDP平均數為</w:t>
                      </w:r>
                      <w:r>
                        <w:rPr>
                          <w:rFonts w:ascii="標楷體" w:eastAsia="標楷體" w:hAnsi="Calibri" w:cs="標楷體" w:hint="eastAsia"/>
                          <w:color w:val="000000"/>
                          <w:kern w:val="0"/>
                          <w:sz w:val="18"/>
                          <w:szCs w:val="18"/>
                        </w:rPr>
                        <w:t>2</w:t>
                      </w:r>
                      <w:r>
                        <w:rPr>
                          <w:rFonts w:ascii="標楷體" w:eastAsia="標楷體" w:hAnsi="Calibri" w:cs="標楷體"/>
                          <w:color w:val="000000"/>
                          <w:kern w:val="0"/>
                          <w:sz w:val="18"/>
                          <w:szCs w:val="18"/>
                        </w:rPr>
                        <w:t>5</w:t>
                      </w:r>
                      <w:r w:rsidRPr="00601B50">
                        <w:rPr>
                          <w:rFonts w:ascii="標楷體" w:eastAsia="標楷體" w:hAnsi="Calibri" w:cs="標楷體" w:hint="eastAsia"/>
                          <w:color w:val="000000"/>
                          <w:kern w:val="0"/>
                          <w:sz w:val="18"/>
                          <w:szCs w:val="18"/>
                        </w:rPr>
                        <w:t>兆</w:t>
                      </w:r>
                      <w:r>
                        <w:rPr>
                          <w:rFonts w:ascii="標楷體" w:eastAsia="標楷體" w:hAnsi="Calibri" w:cs="標楷體" w:hint="eastAsia"/>
                          <w:color w:val="000000"/>
                          <w:kern w:val="0"/>
                          <w:sz w:val="18"/>
                          <w:szCs w:val="18"/>
                        </w:rPr>
                        <w:t>5</w:t>
                      </w:r>
                      <w:r w:rsidRPr="00601B50">
                        <w:rPr>
                          <w:rFonts w:ascii="標楷體" w:eastAsia="標楷體" w:hAnsi="Calibri" w:cs="標楷體"/>
                          <w:color w:val="000000"/>
                          <w:kern w:val="0"/>
                          <w:sz w:val="18"/>
                          <w:szCs w:val="18"/>
                        </w:rPr>
                        <w:t>,</w:t>
                      </w:r>
                      <w:r>
                        <w:rPr>
                          <w:rFonts w:ascii="標楷體" w:eastAsia="標楷體" w:hAnsi="Calibri" w:cs="標楷體"/>
                          <w:color w:val="000000"/>
                          <w:kern w:val="0"/>
                          <w:sz w:val="18"/>
                          <w:szCs w:val="18"/>
                        </w:rPr>
                        <w:t>928</w:t>
                      </w:r>
                      <w:r w:rsidRPr="00601B50">
                        <w:rPr>
                          <w:rFonts w:ascii="標楷體" w:eastAsia="標楷體" w:hAnsi="Calibri" w:cs="標楷體" w:hint="eastAsia"/>
                          <w:color w:val="000000"/>
                          <w:kern w:val="0"/>
                          <w:sz w:val="18"/>
                          <w:szCs w:val="18"/>
                        </w:rPr>
                        <w:t>億餘元</w:t>
                      </w:r>
                      <w:r w:rsidRPr="00601B50">
                        <w:rPr>
                          <w:rFonts w:ascii="標楷體" w:eastAsia="標楷體" w:hAnsi="標楷體" w:cs="標楷體" w:hint="eastAsia"/>
                          <w:color w:val="000000"/>
                          <w:kern w:val="0"/>
                          <w:sz w:val="18"/>
                          <w:szCs w:val="18"/>
                        </w:rPr>
                        <w:t>、</w:t>
                      </w:r>
                      <w:r>
                        <w:rPr>
                          <w:rFonts w:ascii="標楷體" w:eastAsia="標楷體" w:hAnsi="標楷體" w:cs="標楷體" w:hint="eastAsia"/>
                          <w:color w:val="000000"/>
                          <w:kern w:val="0"/>
                          <w:sz w:val="18"/>
                          <w:szCs w:val="18"/>
                        </w:rPr>
                        <w:t>2</w:t>
                      </w:r>
                      <w:r>
                        <w:rPr>
                          <w:rFonts w:ascii="標楷體" w:eastAsia="標楷體" w:hAnsi="標楷體" w:cs="標楷體"/>
                          <w:color w:val="000000"/>
                          <w:kern w:val="0"/>
                          <w:sz w:val="18"/>
                          <w:szCs w:val="18"/>
                        </w:rPr>
                        <w:t>2</w:t>
                      </w:r>
                      <w:r w:rsidRPr="00601B50">
                        <w:rPr>
                          <w:rFonts w:ascii="標楷體" w:eastAsia="標楷體" w:hAnsi="Calibri" w:cs="標楷體" w:hint="eastAsia"/>
                          <w:color w:val="000000"/>
                          <w:kern w:val="0"/>
                          <w:sz w:val="18"/>
                          <w:szCs w:val="18"/>
                        </w:rPr>
                        <w:t>兆</w:t>
                      </w:r>
                      <w:r>
                        <w:rPr>
                          <w:rFonts w:ascii="標楷體" w:eastAsia="標楷體" w:hAnsi="Calibri" w:cs="標楷體" w:hint="eastAsia"/>
                          <w:color w:val="000000"/>
                          <w:kern w:val="0"/>
                          <w:sz w:val="18"/>
                          <w:szCs w:val="18"/>
                        </w:rPr>
                        <w:t>7</w:t>
                      </w:r>
                      <w:r>
                        <w:rPr>
                          <w:rFonts w:ascii="標楷體" w:eastAsia="標楷體" w:hAnsi="Calibri" w:cs="標楷體"/>
                          <w:color w:val="000000"/>
                          <w:kern w:val="0"/>
                          <w:sz w:val="18"/>
                          <w:szCs w:val="18"/>
                        </w:rPr>
                        <w:t>,301</w:t>
                      </w:r>
                      <w:r w:rsidRPr="00601B50">
                        <w:rPr>
                          <w:rFonts w:ascii="標楷體" w:eastAsia="標楷體" w:hAnsi="Calibri" w:cs="標楷體" w:hint="eastAsia"/>
                          <w:color w:val="000000"/>
                          <w:kern w:val="0"/>
                          <w:sz w:val="18"/>
                          <w:szCs w:val="18"/>
                        </w:rPr>
                        <w:t>億餘元。</w:t>
                      </w:r>
                    </w:p>
                  </w:txbxContent>
                </v:textbox>
                <w10:wrap type="through" anchorx="margin"/>
                <w10:anchorlock/>
              </v:shape>
            </w:pict>
          </mc:Fallback>
        </mc:AlternateContent>
      </w:r>
      <w:r w:rsidRPr="00F1660E">
        <w:rPr>
          <w:rFonts w:ascii="標楷體" w:eastAsia="標楷體" w:hAnsi="標楷體" w:cs="Times New Roman" w:hint="eastAsia"/>
          <w:color w:val="000000"/>
          <w:sz w:val="28"/>
          <w:szCs w:val="28"/>
        </w:rPr>
        <w:t>條第3項規定2.</w:t>
      </w:r>
      <w:r>
        <w:rPr>
          <w:rFonts w:ascii="標楷體" w:eastAsia="標楷體" w:hAnsi="標楷體" w:cs="Times New Roman" w:hint="eastAsia"/>
          <w:color w:val="000000"/>
          <w:sz w:val="28"/>
          <w:szCs w:val="28"/>
        </w:rPr>
        <w:t>3724</w:t>
      </w:r>
      <w:r w:rsidRPr="00F1660E">
        <w:rPr>
          <w:rFonts w:ascii="標楷體" w:eastAsia="標楷體" w:hAnsi="標楷體" w:cs="Times New Roman" w:hint="eastAsia"/>
          <w:color w:val="000000"/>
          <w:sz w:val="28"/>
          <w:szCs w:val="28"/>
        </w:rPr>
        <w:t>％之債限。若參考國際貨幣基金組織（International Monetary Fund，IMF）定義，臺北市政府</w:t>
      </w:r>
      <w:r>
        <w:rPr>
          <w:rFonts w:ascii="標楷體" w:eastAsia="標楷體" w:hAnsi="標楷體" w:cs="Times New Roman" w:hint="eastAsia"/>
          <w:color w:val="000000"/>
          <w:sz w:val="28"/>
          <w:szCs w:val="28"/>
        </w:rPr>
        <w:t>公共</w:t>
      </w:r>
      <w:r w:rsidRPr="00F1660E">
        <w:rPr>
          <w:rFonts w:ascii="標楷體" w:eastAsia="標楷體" w:hAnsi="標楷體" w:cs="Times New Roman" w:hint="eastAsia"/>
          <w:color w:val="000000"/>
          <w:sz w:val="28"/>
          <w:szCs w:val="28"/>
        </w:rPr>
        <w:t>債務包括前述1年以上債務餘額決算審定數1,</w:t>
      </w:r>
      <w:r>
        <w:rPr>
          <w:rFonts w:ascii="標楷體" w:eastAsia="標楷體" w:hAnsi="標楷體" w:cs="Times New Roman" w:hint="eastAsia"/>
          <w:color w:val="000000"/>
          <w:sz w:val="28"/>
          <w:szCs w:val="28"/>
        </w:rPr>
        <w:t>356</w:t>
      </w:r>
      <w:r w:rsidRPr="00F1660E">
        <w:rPr>
          <w:rFonts w:ascii="標楷體" w:eastAsia="標楷體" w:hAnsi="標楷體" w:cs="Times New Roman" w:hint="eastAsia"/>
          <w:color w:val="000000"/>
          <w:sz w:val="28"/>
          <w:szCs w:val="28"/>
        </w:rPr>
        <w:t>億</w:t>
      </w:r>
      <w:r>
        <w:rPr>
          <w:rFonts w:ascii="標楷體" w:eastAsia="標楷體" w:hAnsi="標楷體" w:cs="Times New Roman" w:hint="eastAsia"/>
          <w:color w:val="000000"/>
          <w:sz w:val="28"/>
          <w:szCs w:val="28"/>
        </w:rPr>
        <w:t>2</w:t>
      </w:r>
      <w:r w:rsidRPr="00F1660E">
        <w:rPr>
          <w:rFonts w:ascii="標楷體" w:eastAsia="標楷體" w:hAnsi="標楷體" w:cs="Times New Roman" w:hint="eastAsia"/>
          <w:color w:val="000000"/>
          <w:sz w:val="28"/>
          <w:szCs w:val="28"/>
        </w:rPr>
        <w:t>,</w:t>
      </w:r>
      <w:r>
        <w:rPr>
          <w:rFonts w:ascii="標楷體" w:eastAsia="標楷體" w:hAnsi="標楷體" w:cs="Times New Roman" w:hint="eastAsia"/>
          <w:color w:val="000000"/>
          <w:sz w:val="28"/>
          <w:szCs w:val="28"/>
        </w:rPr>
        <w:t>450</w:t>
      </w:r>
      <w:r w:rsidRPr="00F1660E">
        <w:rPr>
          <w:rFonts w:ascii="標楷體" w:eastAsia="標楷體" w:hAnsi="標楷體" w:cs="Times New Roman" w:hint="eastAsia"/>
          <w:color w:val="000000"/>
          <w:sz w:val="28"/>
          <w:szCs w:val="28"/>
        </w:rPr>
        <w:t>萬餘元，加計普通基金自償性債務餘額2</w:t>
      </w:r>
      <w:r>
        <w:rPr>
          <w:rFonts w:ascii="標楷體" w:eastAsia="標楷體" w:hAnsi="標楷體" w:cs="Times New Roman" w:hint="eastAsia"/>
          <w:color w:val="000000"/>
          <w:sz w:val="28"/>
          <w:szCs w:val="28"/>
        </w:rPr>
        <w:t>39</w:t>
      </w:r>
      <w:r w:rsidRPr="00F1660E">
        <w:rPr>
          <w:rFonts w:ascii="標楷體" w:eastAsia="標楷體" w:hAnsi="標楷體" w:cs="Times New Roman" w:hint="eastAsia"/>
          <w:color w:val="000000"/>
          <w:sz w:val="28"/>
          <w:szCs w:val="28"/>
        </w:rPr>
        <w:t>億</w:t>
      </w:r>
      <w:r>
        <w:rPr>
          <w:rFonts w:ascii="標楷體" w:eastAsia="標楷體" w:hAnsi="標楷體" w:cs="Times New Roman" w:hint="eastAsia"/>
          <w:color w:val="000000"/>
          <w:sz w:val="28"/>
          <w:szCs w:val="28"/>
        </w:rPr>
        <w:t>6</w:t>
      </w:r>
      <w:r w:rsidRPr="00F1660E">
        <w:rPr>
          <w:rFonts w:ascii="標楷體" w:eastAsia="標楷體" w:hAnsi="標楷體" w:cs="Times New Roman" w:hint="eastAsia"/>
          <w:color w:val="000000"/>
          <w:sz w:val="28"/>
          <w:szCs w:val="28"/>
        </w:rPr>
        <w:t>,</w:t>
      </w:r>
      <w:r>
        <w:rPr>
          <w:rFonts w:ascii="標楷體" w:eastAsia="標楷體" w:hAnsi="標楷體" w:cs="Times New Roman" w:hint="eastAsia"/>
          <w:color w:val="000000"/>
          <w:sz w:val="28"/>
          <w:szCs w:val="28"/>
        </w:rPr>
        <w:t>686</w:t>
      </w:r>
      <w:r w:rsidRPr="00F1660E">
        <w:rPr>
          <w:rFonts w:ascii="標楷體" w:eastAsia="標楷體" w:hAnsi="標楷體" w:cs="Times New Roman" w:hint="eastAsia"/>
          <w:color w:val="000000"/>
          <w:sz w:val="28"/>
          <w:szCs w:val="28"/>
        </w:rPr>
        <w:t>萬餘元及非營業特</w:t>
      </w:r>
      <w:r w:rsidRPr="00740C50">
        <w:rPr>
          <w:rFonts w:ascii="標楷體" w:eastAsia="標楷體" w:hAnsi="標楷體" w:cs="Times New Roman" w:hint="eastAsia"/>
          <w:color w:val="000000"/>
          <w:spacing w:val="-6"/>
          <w:sz w:val="28"/>
          <w:szCs w:val="28"/>
        </w:rPr>
        <w:t>種基金自償性債務餘額3</w:t>
      </w:r>
      <w:r>
        <w:rPr>
          <w:rFonts w:ascii="標楷體" w:eastAsia="標楷體" w:hAnsi="標楷體" w:cs="Times New Roman" w:hint="eastAsia"/>
          <w:color w:val="000000"/>
          <w:spacing w:val="-6"/>
          <w:sz w:val="28"/>
          <w:szCs w:val="28"/>
        </w:rPr>
        <w:t>95</w:t>
      </w:r>
      <w:r w:rsidRPr="00740C50">
        <w:rPr>
          <w:rFonts w:ascii="標楷體" w:eastAsia="標楷體" w:hAnsi="標楷體" w:cs="Times New Roman" w:hint="eastAsia"/>
          <w:color w:val="000000"/>
          <w:spacing w:val="-6"/>
          <w:sz w:val="28"/>
          <w:szCs w:val="28"/>
        </w:rPr>
        <w:t>億</w:t>
      </w:r>
      <w:r>
        <w:rPr>
          <w:rFonts w:ascii="標楷體" w:eastAsia="標楷體" w:hAnsi="標楷體" w:cs="Times New Roman" w:hint="eastAsia"/>
          <w:color w:val="000000"/>
          <w:spacing w:val="-6"/>
          <w:sz w:val="28"/>
          <w:szCs w:val="28"/>
        </w:rPr>
        <w:t>6</w:t>
      </w:r>
      <w:r w:rsidRPr="00740C50">
        <w:rPr>
          <w:rFonts w:ascii="標楷體" w:eastAsia="標楷體" w:hAnsi="標楷體" w:cs="Times New Roman" w:hint="eastAsia"/>
          <w:color w:val="000000"/>
          <w:spacing w:val="-6"/>
          <w:sz w:val="28"/>
          <w:szCs w:val="28"/>
        </w:rPr>
        <w:t>,</w:t>
      </w:r>
      <w:r>
        <w:rPr>
          <w:rFonts w:ascii="標楷體" w:eastAsia="標楷體" w:hAnsi="標楷體" w:cs="Times New Roman" w:hint="eastAsia"/>
          <w:color w:val="000000"/>
          <w:spacing w:val="-6"/>
          <w:sz w:val="28"/>
          <w:szCs w:val="28"/>
        </w:rPr>
        <w:t>176</w:t>
      </w:r>
      <w:r w:rsidRPr="00740C50">
        <w:rPr>
          <w:rFonts w:ascii="標楷體" w:eastAsia="標楷體" w:hAnsi="標楷體" w:cs="Times New Roman" w:hint="eastAsia"/>
          <w:color w:val="000000"/>
          <w:spacing w:val="-6"/>
          <w:sz w:val="28"/>
          <w:szCs w:val="28"/>
        </w:rPr>
        <w:t>萬餘元，則合計共</w:t>
      </w:r>
      <w:r>
        <w:rPr>
          <w:rFonts w:ascii="標楷體" w:eastAsia="標楷體" w:hAnsi="標楷體" w:cs="Times New Roman" w:hint="eastAsia"/>
          <w:color w:val="000000"/>
          <w:spacing w:val="-6"/>
          <w:sz w:val="28"/>
          <w:szCs w:val="28"/>
        </w:rPr>
        <w:t>1</w:t>
      </w:r>
      <w:r w:rsidRPr="00740C50">
        <w:rPr>
          <w:rFonts w:ascii="標楷體" w:eastAsia="標楷體" w:hAnsi="標楷體" w:cs="Times New Roman" w:hint="eastAsia"/>
          <w:color w:val="000000"/>
          <w:spacing w:val="-6"/>
          <w:sz w:val="28"/>
          <w:szCs w:val="28"/>
        </w:rPr>
        <w:t>,</w:t>
      </w:r>
      <w:r>
        <w:rPr>
          <w:rFonts w:ascii="標楷體" w:eastAsia="標楷體" w:hAnsi="標楷體" w:cs="Times New Roman" w:hint="eastAsia"/>
          <w:color w:val="000000"/>
          <w:spacing w:val="-6"/>
          <w:sz w:val="28"/>
          <w:szCs w:val="28"/>
        </w:rPr>
        <w:t>991</w:t>
      </w:r>
      <w:r w:rsidRPr="00740C50">
        <w:rPr>
          <w:rFonts w:ascii="標楷體" w:eastAsia="標楷體" w:hAnsi="標楷體" w:cs="Times New Roman" w:hint="eastAsia"/>
          <w:color w:val="000000"/>
          <w:spacing w:val="-6"/>
          <w:sz w:val="28"/>
          <w:szCs w:val="28"/>
        </w:rPr>
        <w:t>億</w:t>
      </w:r>
      <w:r>
        <w:rPr>
          <w:rFonts w:ascii="標楷體" w:eastAsia="標楷體" w:hAnsi="標楷體" w:cs="Times New Roman" w:hint="eastAsia"/>
          <w:color w:val="000000"/>
          <w:spacing w:val="-6"/>
          <w:sz w:val="28"/>
          <w:szCs w:val="28"/>
        </w:rPr>
        <w:t>5</w:t>
      </w:r>
      <w:r w:rsidRPr="00740C50">
        <w:rPr>
          <w:rFonts w:ascii="標楷體" w:eastAsia="標楷體" w:hAnsi="標楷體" w:cs="Times New Roman"/>
          <w:color w:val="000000"/>
          <w:spacing w:val="-6"/>
          <w:sz w:val="28"/>
          <w:szCs w:val="28"/>
        </w:rPr>
        <w:t>,</w:t>
      </w:r>
      <w:r>
        <w:rPr>
          <w:rFonts w:ascii="標楷體" w:eastAsia="標楷體" w:hAnsi="標楷體" w:cs="Times New Roman" w:hint="eastAsia"/>
          <w:color w:val="000000"/>
          <w:spacing w:val="-6"/>
          <w:sz w:val="28"/>
          <w:szCs w:val="28"/>
        </w:rPr>
        <w:t>313</w:t>
      </w:r>
      <w:r w:rsidRPr="00740C50">
        <w:rPr>
          <w:rFonts w:ascii="標楷體" w:eastAsia="標楷體" w:hAnsi="標楷體" w:cs="Times New Roman" w:hint="eastAsia"/>
          <w:color w:val="000000"/>
          <w:spacing w:val="-6"/>
          <w:sz w:val="28"/>
          <w:szCs w:val="28"/>
        </w:rPr>
        <w:t>萬餘元（表</w:t>
      </w:r>
      <w:r>
        <w:rPr>
          <w:rFonts w:ascii="標楷體" w:eastAsia="標楷體" w:hAnsi="標楷體" w:cs="Times New Roman" w:hint="eastAsia"/>
          <w:color w:val="000000"/>
          <w:sz w:val="28"/>
          <w:szCs w:val="28"/>
        </w:rPr>
        <w:t>1</w:t>
      </w:r>
      <w:r w:rsidRPr="00F1660E">
        <w:rPr>
          <w:rFonts w:ascii="標楷體" w:eastAsia="標楷體" w:hAnsi="標楷體" w:cs="Times New Roman" w:hint="eastAsia"/>
          <w:color w:val="000000"/>
          <w:sz w:val="28"/>
          <w:szCs w:val="28"/>
        </w:rPr>
        <w:t>）。</w:t>
      </w:r>
    </w:p>
    <w:p w14:paraId="05F2918A" w14:textId="77777777" w:rsidR="00657249" w:rsidRDefault="00657249" w:rsidP="00093373">
      <w:pPr>
        <w:spacing w:beforeLines="30" w:before="108" w:line="540" w:lineRule="exact"/>
        <w:ind w:firstLineChars="200" w:firstLine="560"/>
        <w:jc w:val="both"/>
        <w:rPr>
          <w:rFonts w:ascii="標楷體" w:eastAsia="標楷體" w:hAnsi="標楷體" w:cs="Times New Roman"/>
          <w:color w:val="000000"/>
          <w:spacing w:val="-4"/>
          <w:sz w:val="28"/>
          <w:szCs w:val="28"/>
        </w:rPr>
      </w:pPr>
      <w:r w:rsidRPr="00B51977">
        <w:rPr>
          <w:rFonts w:ascii="標楷體" w:eastAsia="標楷體" w:hAnsi="標楷體" w:cs="Times New Roman" w:hint="eastAsia"/>
          <w:color w:val="000000"/>
          <w:sz w:val="28"/>
          <w:szCs w:val="28"/>
        </w:rPr>
        <w:t>賒借收入保留數</w:t>
      </w:r>
      <w:r>
        <w:rPr>
          <w:rFonts w:ascii="標楷體" w:eastAsia="標楷體" w:hAnsi="標楷體" w:cs="Times New Roman" w:hint="eastAsia"/>
          <w:color w:val="000000"/>
          <w:sz w:val="28"/>
          <w:szCs w:val="28"/>
        </w:rPr>
        <w:t>627</w:t>
      </w:r>
      <w:r w:rsidRPr="00B51977">
        <w:rPr>
          <w:rFonts w:ascii="標楷體" w:eastAsia="標楷體" w:hAnsi="標楷體" w:cs="Times New Roman" w:hint="eastAsia"/>
          <w:color w:val="000000"/>
          <w:sz w:val="28"/>
          <w:szCs w:val="28"/>
        </w:rPr>
        <w:t>億</w:t>
      </w:r>
      <w:r>
        <w:rPr>
          <w:rFonts w:ascii="標楷體" w:eastAsia="標楷體" w:hAnsi="標楷體" w:cs="Times New Roman" w:hint="eastAsia"/>
          <w:color w:val="000000"/>
          <w:sz w:val="28"/>
          <w:szCs w:val="28"/>
        </w:rPr>
        <w:t>2</w:t>
      </w:r>
      <w:r w:rsidRPr="00B51977">
        <w:rPr>
          <w:rFonts w:ascii="標楷體" w:eastAsia="標楷體" w:hAnsi="標楷體" w:cs="Times New Roman"/>
          <w:color w:val="000000"/>
          <w:sz w:val="28"/>
          <w:szCs w:val="28"/>
        </w:rPr>
        <w:t>,</w:t>
      </w:r>
      <w:r>
        <w:rPr>
          <w:rFonts w:ascii="標楷體" w:eastAsia="標楷體" w:hAnsi="標楷體" w:cs="Times New Roman" w:hint="eastAsia"/>
          <w:color w:val="000000"/>
          <w:sz w:val="28"/>
          <w:szCs w:val="28"/>
        </w:rPr>
        <w:t>450</w:t>
      </w:r>
      <w:r w:rsidRPr="00B51977">
        <w:rPr>
          <w:rFonts w:ascii="標楷體" w:eastAsia="標楷體" w:hAnsi="標楷體" w:cs="Times New Roman" w:hint="eastAsia"/>
          <w:color w:val="000000"/>
          <w:sz w:val="28"/>
          <w:szCs w:val="28"/>
        </w:rPr>
        <w:t>萬餘元，包括100至102年度臺北市地方總決算賒借收入保留數</w:t>
      </w:r>
      <w:r>
        <w:rPr>
          <w:rFonts w:ascii="標楷體" w:eastAsia="標楷體" w:hAnsi="標楷體" w:cs="Times New Roman" w:hint="eastAsia"/>
          <w:color w:val="000000"/>
          <w:sz w:val="28"/>
          <w:szCs w:val="28"/>
        </w:rPr>
        <w:t>493</w:t>
      </w:r>
      <w:r w:rsidRPr="00B51977">
        <w:rPr>
          <w:rFonts w:ascii="標楷體" w:eastAsia="標楷體" w:hAnsi="標楷體" w:cs="Times New Roman" w:hint="eastAsia"/>
          <w:color w:val="000000"/>
          <w:sz w:val="28"/>
          <w:szCs w:val="28"/>
        </w:rPr>
        <w:t>億</w:t>
      </w:r>
      <w:r>
        <w:rPr>
          <w:rFonts w:ascii="標楷體" w:eastAsia="標楷體" w:hAnsi="標楷體" w:cs="Times New Roman" w:hint="eastAsia"/>
          <w:color w:val="000000"/>
          <w:sz w:val="28"/>
          <w:szCs w:val="28"/>
        </w:rPr>
        <w:t>1</w:t>
      </w:r>
      <w:r w:rsidRPr="00B51977">
        <w:rPr>
          <w:rFonts w:ascii="標楷體" w:eastAsia="標楷體" w:hAnsi="標楷體" w:cs="Times New Roman" w:hint="eastAsia"/>
          <w:color w:val="000000"/>
          <w:sz w:val="28"/>
          <w:szCs w:val="28"/>
        </w:rPr>
        <w:t>,433萬餘元，及臺北都會區大眾捷運系統建設計畫後續路網信義線、臺北都會區大眾捷運系統建設計畫後續路網松山線、臺北都會區大眾捷運系統建設計畫後續路網</w:t>
      </w:r>
      <w:r>
        <w:rPr>
          <w:rFonts w:ascii="標楷體" w:eastAsia="標楷體" w:hAnsi="標楷體" w:cs="Times New Roman" w:hint="eastAsia"/>
          <w:color w:val="000000"/>
          <w:sz w:val="28"/>
          <w:szCs w:val="28"/>
        </w:rPr>
        <w:t>新莊</w:t>
      </w:r>
      <w:r w:rsidRPr="00B51977">
        <w:rPr>
          <w:rFonts w:ascii="標楷體" w:eastAsia="標楷體" w:hAnsi="標楷體" w:cs="Times New Roman" w:hint="eastAsia"/>
          <w:color w:val="000000"/>
          <w:sz w:val="28"/>
          <w:szCs w:val="28"/>
        </w:rPr>
        <w:t>線</w:t>
      </w:r>
      <w:r>
        <w:rPr>
          <w:rFonts w:ascii="標楷體" w:eastAsia="標楷體" w:hAnsi="標楷體" w:cs="Times New Roman" w:hint="eastAsia"/>
          <w:color w:val="000000"/>
          <w:sz w:val="28"/>
          <w:szCs w:val="28"/>
        </w:rPr>
        <w:t>及蘆洲支線第三期、</w:t>
      </w:r>
      <w:r w:rsidRPr="00B51977">
        <w:rPr>
          <w:rFonts w:ascii="標楷體" w:eastAsia="標楷體" w:hAnsi="標楷體" w:cs="Times New Roman" w:hint="eastAsia"/>
          <w:color w:val="000000"/>
          <w:sz w:val="28"/>
          <w:szCs w:val="28"/>
        </w:rPr>
        <w:t>臺北文化體育園區開發案等特別決算賒借收入保留數</w:t>
      </w:r>
      <w:r>
        <w:rPr>
          <w:rFonts w:ascii="標楷體" w:eastAsia="標楷體" w:hAnsi="標楷體" w:cs="Times New Roman" w:hint="eastAsia"/>
          <w:color w:val="000000"/>
          <w:sz w:val="28"/>
          <w:szCs w:val="28"/>
        </w:rPr>
        <w:t>134</w:t>
      </w:r>
      <w:r w:rsidRPr="00B51977">
        <w:rPr>
          <w:rFonts w:ascii="標楷體" w:eastAsia="標楷體" w:hAnsi="標楷體" w:cs="Times New Roman" w:hint="eastAsia"/>
          <w:color w:val="000000"/>
          <w:sz w:val="28"/>
          <w:szCs w:val="28"/>
        </w:rPr>
        <w:t>億</w:t>
      </w:r>
      <w:r>
        <w:rPr>
          <w:rFonts w:ascii="標楷體" w:eastAsia="標楷體" w:hAnsi="標楷體" w:cs="Times New Roman" w:hint="eastAsia"/>
          <w:color w:val="000000"/>
          <w:sz w:val="28"/>
          <w:szCs w:val="28"/>
        </w:rPr>
        <w:t>1</w:t>
      </w:r>
      <w:r w:rsidRPr="00B51977">
        <w:rPr>
          <w:rFonts w:ascii="標楷體" w:eastAsia="標楷體" w:hAnsi="標楷體" w:cs="Times New Roman"/>
          <w:color w:val="000000"/>
          <w:sz w:val="28"/>
          <w:szCs w:val="28"/>
        </w:rPr>
        <w:t>,</w:t>
      </w:r>
      <w:r>
        <w:rPr>
          <w:rFonts w:ascii="標楷體" w:eastAsia="標楷體" w:hAnsi="標楷體" w:cs="Times New Roman" w:hint="eastAsia"/>
          <w:color w:val="000000"/>
          <w:sz w:val="28"/>
          <w:szCs w:val="28"/>
        </w:rPr>
        <w:t>016</w:t>
      </w:r>
      <w:r w:rsidRPr="00B51977">
        <w:rPr>
          <w:rFonts w:ascii="標楷體" w:eastAsia="標楷體" w:hAnsi="標楷體" w:cs="Times New Roman" w:hint="eastAsia"/>
          <w:color w:val="000000"/>
          <w:sz w:val="28"/>
          <w:szCs w:val="28"/>
        </w:rPr>
        <w:t>萬餘元。</w:t>
      </w:r>
    </w:p>
    <w:p w14:paraId="45C61DF8" w14:textId="77777777" w:rsidR="00657249" w:rsidRPr="006271C8" w:rsidRDefault="00657249" w:rsidP="00492EBB">
      <w:pPr>
        <w:widowControl/>
        <w:suppressAutoHyphens/>
        <w:overflowPunct w:val="0"/>
        <w:spacing w:beforeLines="25" w:before="90" w:afterLines="25" w:after="90" w:line="480" w:lineRule="exact"/>
        <w:jc w:val="both"/>
        <w:outlineLvl w:val="2"/>
        <w:rPr>
          <w:rFonts w:ascii="標楷體" w:eastAsia="標楷體" w:hAnsi="標楷體" w:cs="Times New Roman"/>
          <w:b/>
          <w:sz w:val="32"/>
          <w:szCs w:val="32"/>
        </w:rPr>
      </w:pPr>
      <w:r w:rsidRPr="006271C8">
        <w:rPr>
          <w:rFonts w:ascii="標楷體" w:eastAsia="標楷體" w:hAnsi="標楷體" w:cs="Times New Roman" w:hint="eastAsia"/>
          <w:b/>
          <w:sz w:val="32"/>
          <w:szCs w:val="32"/>
        </w:rPr>
        <w:t>三、未來或有給付責任及調度款等款項</w:t>
      </w:r>
    </w:p>
    <w:p w14:paraId="5C788DD5" w14:textId="77777777" w:rsidR="00657249" w:rsidRPr="00B51977" w:rsidRDefault="00657249" w:rsidP="00D8696B">
      <w:pPr>
        <w:spacing w:beforeLines="30" w:before="108" w:afterLines="30" w:after="108" w:line="520" w:lineRule="exact"/>
        <w:ind w:firstLineChars="101" w:firstLine="283"/>
        <w:jc w:val="both"/>
        <w:rPr>
          <w:rFonts w:ascii="標楷體" w:eastAsia="標楷體" w:hAnsi="標楷體" w:cs="Times New Roman"/>
          <w:color w:val="000000"/>
          <w:spacing w:val="-2"/>
          <w:sz w:val="28"/>
          <w:szCs w:val="28"/>
        </w:rPr>
      </w:pPr>
      <w:r w:rsidRPr="00B51977">
        <w:rPr>
          <w:rFonts w:ascii="標楷體" w:eastAsia="標楷體" w:hAnsi="標楷體" w:cs="Times New Roman" w:hint="eastAsia"/>
          <w:sz w:val="28"/>
          <w:szCs w:val="28"/>
        </w:rPr>
        <w:t>（</w:t>
      </w:r>
      <w:r w:rsidRPr="00B51977">
        <w:rPr>
          <w:rFonts w:ascii="標楷體" w:eastAsia="標楷體" w:hAnsi="Times New Roman" w:cs="Times New Roman" w:hint="eastAsia"/>
          <w:sz w:val="28"/>
          <w:szCs w:val="28"/>
        </w:rPr>
        <w:t>一</w:t>
      </w:r>
      <w:r w:rsidRPr="00B51977">
        <w:rPr>
          <w:rFonts w:ascii="標楷體" w:eastAsia="標楷體" w:hAnsi="標楷體" w:cs="Times New Roman" w:hint="eastAsia"/>
          <w:sz w:val="28"/>
          <w:szCs w:val="28"/>
        </w:rPr>
        <w:t>）</w:t>
      </w:r>
      <w:r w:rsidRPr="00B51977">
        <w:rPr>
          <w:rFonts w:ascii="標楷體" w:eastAsia="標楷體" w:hAnsi="標楷體" w:cs="Times New Roman" w:hint="eastAsia"/>
          <w:color w:val="000000"/>
          <w:sz w:val="28"/>
          <w:szCs w:val="28"/>
        </w:rPr>
        <w:t>依據11</w:t>
      </w:r>
      <w:r>
        <w:rPr>
          <w:rFonts w:ascii="標楷體" w:eastAsia="標楷體" w:hAnsi="標楷體" w:cs="Times New Roman" w:hint="eastAsia"/>
          <w:color w:val="000000"/>
          <w:sz w:val="28"/>
          <w:szCs w:val="28"/>
        </w:rPr>
        <w:t>3</w:t>
      </w:r>
      <w:r w:rsidRPr="00B51977">
        <w:rPr>
          <w:rFonts w:ascii="標楷體" w:eastAsia="標楷體" w:hAnsi="標楷體" w:cs="Times New Roman" w:hint="eastAsia"/>
          <w:color w:val="000000"/>
          <w:sz w:val="28"/>
          <w:szCs w:val="28"/>
        </w:rPr>
        <w:t>年度臺北市總決算說明，截至11</w:t>
      </w:r>
      <w:r>
        <w:rPr>
          <w:rFonts w:ascii="標楷體" w:eastAsia="標楷體" w:hAnsi="標楷體" w:cs="Times New Roman" w:hint="eastAsia"/>
          <w:color w:val="000000"/>
          <w:sz w:val="28"/>
          <w:szCs w:val="28"/>
        </w:rPr>
        <w:t>3</w:t>
      </w:r>
      <w:r w:rsidRPr="00B51977">
        <w:rPr>
          <w:rFonts w:ascii="標楷體" w:eastAsia="標楷體" w:hAnsi="標楷體" w:cs="Times New Roman" w:hint="eastAsia"/>
          <w:color w:val="000000"/>
          <w:sz w:val="28"/>
          <w:szCs w:val="28"/>
        </w:rPr>
        <w:t>年</w:t>
      </w:r>
      <w:r>
        <w:rPr>
          <w:rFonts w:ascii="標楷體" w:eastAsia="標楷體" w:hAnsi="標楷體" w:cs="Times New Roman" w:hint="eastAsia"/>
          <w:color w:val="000000"/>
          <w:sz w:val="28"/>
          <w:szCs w:val="28"/>
        </w:rPr>
        <w:t>底</w:t>
      </w:r>
      <w:r w:rsidRPr="00B51977">
        <w:rPr>
          <w:rFonts w:ascii="標楷體" w:eastAsia="標楷體" w:hAnsi="標楷體" w:cs="Times New Roman" w:hint="eastAsia"/>
          <w:color w:val="000000"/>
          <w:sz w:val="28"/>
          <w:szCs w:val="28"/>
        </w:rPr>
        <w:t>止，未</w:t>
      </w:r>
      <w:r>
        <w:rPr>
          <w:rFonts w:ascii="標楷體" w:eastAsia="標楷體" w:hAnsi="標楷體" w:cs="Times New Roman" w:hint="eastAsia"/>
          <w:color w:val="000000"/>
          <w:sz w:val="28"/>
          <w:szCs w:val="28"/>
        </w:rPr>
        <w:t>列入公共債務法債限規範之未</w:t>
      </w:r>
      <w:r w:rsidRPr="00B51977">
        <w:rPr>
          <w:rFonts w:ascii="標楷體" w:eastAsia="標楷體" w:hAnsi="標楷體" w:cs="Times New Roman" w:hint="eastAsia"/>
          <w:color w:val="000000"/>
          <w:sz w:val="28"/>
          <w:szCs w:val="28"/>
        </w:rPr>
        <w:t>來或有給付責任</w:t>
      </w:r>
      <w:r w:rsidRPr="00B51977">
        <w:rPr>
          <w:rFonts w:ascii="標楷體" w:eastAsia="標楷體" w:hAnsi="標楷體" w:cs="Times New Roman" w:hint="eastAsia"/>
          <w:color w:val="000000"/>
          <w:spacing w:val="-2"/>
          <w:sz w:val="28"/>
          <w:szCs w:val="28"/>
        </w:rPr>
        <w:t>為</w:t>
      </w:r>
      <w:r w:rsidRPr="003A6F56">
        <w:rPr>
          <w:rFonts w:ascii="標楷體" w:eastAsia="標楷體" w:hAnsi="標楷體" w:cs="Times New Roman" w:hint="eastAsia"/>
          <w:color w:val="000000"/>
          <w:spacing w:val="-2"/>
          <w:sz w:val="28"/>
          <w:szCs w:val="28"/>
        </w:rPr>
        <w:t>1,</w:t>
      </w:r>
      <w:r>
        <w:rPr>
          <w:rFonts w:ascii="標楷體" w:eastAsia="標楷體" w:hAnsi="標楷體" w:cs="Times New Roman" w:hint="eastAsia"/>
          <w:color w:val="000000"/>
          <w:spacing w:val="-2"/>
          <w:sz w:val="28"/>
          <w:szCs w:val="28"/>
        </w:rPr>
        <w:t>7</w:t>
      </w:r>
      <w:r w:rsidRPr="003A6F56">
        <w:rPr>
          <w:rFonts w:ascii="標楷體" w:eastAsia="標楷體" w:hAnsi="標楷體" w:cs="Times New Roman" w:hint="eastAsia"/>
          <w:color w:val="000000"/>
          <w:spacing w:val="-2"/>
          <w:sz w:val="28"/>
          <w:szCs w:val="28"/>
        </w:rPr>
        <w:t>1</w:t>
      </w:r>
      <w:r>
        <w:rPr>
          <w:rFonts w:ascii="標楷體" w:eastAsia="標楷體" w:hAnsi="標楷體" w:cs="Times New Roman" w:hint="eastAsia"/>
          <w:color w:val="000000"/>
          <w:spacing w:val="-2"/>
          <w:sz w:val="28"/>
          <w:szCs w:val="28"/>
        </w:rPr>
        <w:t>6</w:t>
      </w:r>
      <w:r w:rsidRPr="003A6F56">
        <w:rPr>
          <w:rFonts w:ascii="標楷體" w:eastAsia="標楷體" w:hAnsi="標楷體" w:cs="Times New Roman" w:hint="eastAsia"/>
          <w:color w:val="000000"/>
          <w:spacing w:val="-2"/>
          <w:sz w:val="28"/>
          <w:szCs w:val="28"/>
        </w:rPr>
        <w:t>億</w:t>
      </w:r>
      <w:r>
        <w:rPr>
          <w:rFonts w:ascii="標楷體" w:eastAsia="標楷體" w:hAnsi="標楷體" w:cs="Times New Roman" w:hint="eastAsia"/>
          <w:color w:val="000000"/>
          <w:spacing w:val="-2"/>
          <w:sz w:val="28"/>
          <w:szCs w:val="28"/>
        </w:rPr>
        <w:t>8</w:t>
      </w:r>
      <w:r w:rsidRPr="003A6F56">
        <w:rPr>
          <w:rFonts w:ascii="標楷體" w:eastAsia="標楷體" w:hAnsi="標楷體" w:cs="Times New Roman"/>
          <w:color w:val="000000"/>
          <w:spacing w:val="-2"/>
          <w:sz w:val="28"/>
          <w:szCs w:val="28"/>
        </w:rPr>
        <w:t>,</w:t>
      </w:r>
      <w:r>
        <w:rPr>
          <w:rFonts w:ascii="標楷體" w:eastAsia="標楷體" w:hAnsi="標楷體" w:cs="Times New Roman" w:hint="eastAsia"/>
          <w:color w:val="000000"/>
          <w:spacing w:val="-2"/>
          <w:sz w:val="28"/>
          <w:szCs w:val="28"/>
        </w:rPr>
        <w:t>803</w:t>
      </w:r>
      <w:r w:rsidRPr="003A6F56">
        <w:rPr>
          <w:rFonts w:ascii="標楷體" w:eastAsia="標楷體" w:hAnsi="標楷體" w:cs="Times New Roman" w:hint="eastAsia"/>
          <w:color w:val="000000"/>
          <w:spacing w:val="-2"/>
          <w:sz w:val="28"/>
          <w:szCs w:val="28"/>
        </w:rPr>
        <w:t>萬餘元</w:t>
      </w:r>
      <w:r w:rsidRPr="005A3EAC">
        <w:rPr>
          <w:rFonts w:ascii="標楷體" w:eastAsia="標楷體" w:hAnsi="標楷體" w:cs="Times New Roman" w:hint="eastAsia"/>
          <w:color w:val="000000"/>
          <w:spacing w:val="-2"/>
          <w:sz w:val="28"/>
          <w:szCs w:val="28"/>
        </w:rPr>
        <w:t>（未含已認列之退休教職人員優惠存款差額利息應付費用1億4</w:t>
      </w:r>
      <w:r w:rsidRPr="005A3EAC">
        <w:rPr>
          <w:rFonts w:ascii="標楷體" w:eastAsia="標楷體" w:hAnsi="標楷體" w:cs="Times New Roman"/>
          <w:color w:val="000000"/>
          <w:spacing w:val="-2"/>
          <w:sz w:val="28"/>
          <w:szCs w:val="28"/>
        </w:rPr>
        <w:t>,</w:t>
      </w:r>
      <w:r w:rsidRPr="005A3EAC">
        <w:rPr>
          <w:rFonts w:ascii="標楷體" w:eastAsia="標楷體" w:hAnsi="標楷體" w:cs="Times New Roman" w:hint="eastAsia"/>
          <w:color w:val="000000"/>
          <w:spacing w:val="-2"/>
          <w:sz w:val="28"/>
          <w:szCs w:val="28"/>
        </w:rPr>
        <w:t>075萬餘元）</w:t>
      </w:r>
      <w:r w:rsidRPr="00B51977">
        <w:rPr>
          <w:rFonts w:ascii="標楷體" w:eastAsia="標楷體" w:hAnsi="標楷體" w:cs="Times New Roman" w:hint="eastAsia"/>
          <w:color w:val="000000"/>
          <w:spacing w:val="-2"/>
          <w:sz w:val="28"/>
          <w:szCs w:val="28"/>
        </w:rPr>
        <w:t>，較1</w:t>
      </w:r>
      <w:r>
        <w:rPr>
          <w:rFonts w:ascii="標楷體" w:eastAsia="標楷體" w:hAnsi="標楷體" w:cs="Times New Roman"/>
          <w:color w:val="000000"/>
          <w:spacing w:val="-2"/>
          <w:sz w:val="28"/>
          <w:szCs w:val="28"/>
        </w:rPr>
        <w:t>1</w:t>
      </w:r>
      <w:r>
        <w:rPr>
          <w:rFonts w:ascii="標楷體" w:eastAsia="標楷體" w:hAnsi="標楷體" w:cs="Times New Roman" w:hint="eastAsia"/>
          <w:color w:val="000000"/>
          <w:spacing w:val="-2"/>
          <w:sz w:val="28"/>
          <w:szCs w:val="28"/>
        </w:rPr>
        <w:t>2</w:t>
      </w:r>
      <w:r w:rsidRPr="00B51977">
        <w:rPr>
          <w:rFonts w:ascii="標楷體" w:eastAsia="標楷體" w:hAnsi="標楷體" w:cs="Times New Roman" w:hint="eastAsia"/>
          <w:color w:val="000000"/>
          <w:spacing w:val="-2"/>
          <w:sz w:val="28"/>
          <w:szCs w:val="28"/>
        </w:rPr>
        <w:t>年度</w:t>
      </w:r>
      <w:r>
        <w:rPr>
          <w:rFonts w:ascii="標楷體" w:eastAsia="標楷體" w:hAnsi="標楷體" w:cs="Times New Roman" w:hint="eastAsia"/>
          <w:color w:val="000000"/>
          <w:spacing w:val="-2"/>
          <w:sz w:val="28"/>
          <w:szCs w:val="28"/>
        </w:rPr>
        <w:t>1</w:t>
      </w:r>
      <w:r w:rsidRPr="00C2677D">
        <w:rPr>
          <w:rFonts w:ascii="標楷體" w:eastAsia="標楷體" w:hAnsi="標楷體" w:cs="Times New Roman" w:hint="eastAsia"/>
          <w:color w:val="000000"/>
          <w:spacing w:val="-2"/>
          <w:sz w:val="28"/>
          <w:szCs w:val="28"/>
        </w:rPr>
        <w:t>,</w:t>
      </w:r>
      <w:r>
        <w:rPr>
          <w:rFonts w:ascii="標楷體" w:eastAsia="標楷體" w:hAnsi="標楷體" w:cs="Times New Roman" w:hint="eastAsia"/>
          <w:color w:val="000000"/>
          <w:spacing w:val="-2"/>
          <w:sz w:val="28"/>
          <w:szCs w:val="28"/>
        </w:rPr>
        <w:t>810</w:t>
      </w:r>
      <w:r w:rsidRPr="00C2677D">
        <w:rPr>
          <w:rFonts w:ascii="標楷體" w:eastAsia="標楷體" w:hAnsi="標楷體" w:cs="Times New Roman" w:hint="eastAsia"/>
          <w:color w:val="000000"/>
          <w:spacing w:val="-2"/>
          <w:sz w:val="28"/>
          <w:szCs w:val="28"/>
        </w:rPr>
        <w:t>億</w:t>
      </w:r>
      <w:r>
        <w:rPr>
          <w:rFonts w:ascii="標楷體" w:eastAsia="標楷體" w:hAnsi="標楷體" w:cs="Times New Roman" w:hint="eastAsia"/>
          <w:color w:val="000000"/>
          <w:spacing w:val="-2"/>
          <w:sz w:val="28"/>
          <w:szCs w:val="28"/>
        </w:rPr>
        <w:t>1</w:t>
      </w:r>
      <w:r w:rsidRPr="00C2677D">
        <w:rPr>
          <w:rFonts w:ascii="標楷體" w:eastAsia="標楷體" w:hAnsi="標楷體" w:cs="Times New Roman"/>
          <w:color w:val="000000"/>
          <w:spacing w:val="-2"/>
          <w:sz w:val="28"/>
          <w:szCs w:val="28"/>
        </w:rPr>
        <w:t>,1</w:t>
      </w:r>
      <w:r>
        <w:rPr>
          <w:rFonts w:ascii="標楷體" w:eastAsia="標楷體" w:hAnsi="標楷體" w:cs="Times New Roman" w:hint="eastAsia"/>
          <w:color w:val="000000"/>
          <w:spacing w:val="-2"/>
          <w:sz w:val="28"/>
          <w:szCs w:val="28"/>
        </w:rPr>
        <w:t>70</w:t>
      </w:r>
      <w:r w:rsidRPr="00C2677D">
        <w:rPr>
          <w:rFonts w:ascii="標楷體" w:eastAsia="標楷體" w:hAnsi="標楷體" w:cs="Times New Roman" w:hint="eastAsia"/>
          <w:color w:val="000000"/>
          <w:spacing w:val="-2"/>
          <w:sz w:val="28"/>
          <w:szCs w:val="28"/>
        </w:rPr>
        <w:t>萬餘元</w:t>
      </w:r>
      <w:r w:rsidRPr="00B51977">
        <w:rPr>
          <w:rFonts w:ascii="標楷體" w:eastAsia="標楷體" w:hAnsi="標楷體" w:cs="Times New Roman" w:hint="eastAsia"/>
          <w:color w:val="000000"/>
          <w:spacing w:val="-2"/>
          <w:sz w:val="28"/>
          <w:szCs w:val="28"/>
        </w:rPr>
        <w:t>（未含已認列之退休教職人員優惠</w:t>
      </w:r>
      <w:r w:rsidRPr="00B51977">
        <w:rPr>
          <w:rFonts w:ascii="標楷體" w:eastAsia="標楷體" w:hAnsi="標楷體" w:cs="Times New Roman" w:hint="eastAsia"/>
          <w:color w:val="000000"/>
          <w:spacing w:val="-1"/>
          <w:sz w:val="28"/>
          <w:szCs w:val="28"/>
        </w:rPr>
        <w:t>存款差額利息應付費用</w:t>
      </w:r>
      <w:r>
        <w:rPr>
          <w:rFonts w:ascii="標楷體" w:eastAsia="標楷體" w:hAnsi="標楷體" w:cs="Times New Roman" w:hint="eastAsia"/>
          <w:color w:val="000000"/>
          <w:spacing w:val="-2"/>
          <w:sz w:val="28"/>
          <w:szCs w:val="28"/>
        </w:rPr>
        <w:t>7</w:t>
      </w:r>
      <w:r w:rsidRPr="00B51977">
        <w:rPr>
          <w:rFonts w:ascii="標楷體" w:eastAsia="標楷體" w:hAnsi="標楷體" w:cs="Times New Roman" w:hint="eastAsia"/>
          <w:color w:val="000000"/>
          <w:spacing w:val="-2"/>
          <w:sz w:val="28"/>
          <w:szCs w:val="28"/>
        </w:rPr>
        <w:t>億</w:t>
      </w:r>
      <w:r>
        <w:rPr>
          <w:rFonts w:ascii="標楷體" w:eastAsia="標楷體" w:hAnsi="標楷體" w:cs="Times New Roman" w:hint="eastAsia"/>
          <w:color w:val="000000"/>
          <w:spacing w:val="-2"/>
          <w:sz w:val="28"/>
          <w:szCs w:val="28"/>
        </w:rPr>
        <w:t>955</w:t>
      </w:r>
      <w:r w:rsidRPr="00B51977">
        <w:rPr>
          <w:rFonts w:ascii="標楷體" w:eastAsia="標楷體" w:hAnsi="標楷體" w:cs="Times New Roman" w:hint="eastAsia"/>
          <w:color w:val="000000"/>
          <w:spacing w:val="-2"/>
          <w:sz w:val="28"/>
          <w:szCs w:val="28"/>
        </w:rPr>
        <w:t>萬餘元</w:t>
      </w:r>
      <w:r w:rsidRPr="00B51977">
        <w:rPr>
          <w:rFonts w:ascii="標楷體" w:eastAsia="標楷體" w:hAnsi="標楷體" w:cs="Times New Roman" w:hint="eastAsia"/>
          <w:color w:val="000000"/>
          <w:spacing w:val="-1"/>
          <w:sz w:val="28"/>
          <w:szCs w:val="28"/>
        </w:rPr>
        <w:t>），</w:t>
      </w:r>
      <w:r w:rsidRPr="003A6F56">
        <w:rPr>
          <w:rFonts w:ascii="標楷體" w:eastAsia="標楷體" w:hAnsi="標楷體" w:cs="Times New Roman" w:hint="eastAsia"/>
          <w:color w:val="000000"/>
          <w:spacing w:val="-1"/>
          <w:sz w:val="28"/>
          <w:szCs w:val="28"/>
        </w:rPr>
        <w:t>減</w:t>
      </w:r>
      <w:r w:rsidRPr="003A6F56">
        <w:rPr>
          <w:rFonts w:ascii="標楷體" w:eastAsia="標楷體" w:hAnsi="標楷體" w:cs="Times New Roman" w:hint="eastAsia"/>
          <w:color w:val="000000"/>
          <w:spacing w:val="-1"/>
          <w:sz w:val="28"/>
          <w:szCs w:val="28"/>
        </w:rPr>
        <w:lastRenderedPageBreak/>
        <w:t>少</w:t>
      </w:r>
      <w:r>
        <w:rPr>
          <w:rFonts w:ascii="標楷體" w:eastAsia="標楷體" w:hAnsi="標楷體" w:cs="Times New Roman" w:hint="eastAsia"/>
          <w:color w:val="000000"/>
          <w:spacing w:val="-1"/>
          <w:sz w:val="28"/>
          <w:szCs w:val="28"/>
        </w:rPr>
        <w:t>93</w:t>
      </w:r>
      <w:r w:rsidRPr="003A6F56">
        <w:rPr>
          <w:rFonts w:ascii="標楷體" w:eastAsia="標楷體" w:hAnsi="標楷體" w:cs="Times New Roman" w:hint="eastAsia"/>
          <w:color w:val="000000"/>
          <w:spacing w:val="-1"/>
          <w:sz w:val="28"/>
          <w:szCs w:val="28"/>
        </w:rPr>
        <w:t>億</w:t>
      </w:r>
      <w:r>
        <w:rPr>
          <w:rFonts w:ascii="標楷體" w:eastAsia="標楷體" w:hAnsi="標楷體" w:cs="Times New Roman" w:hint="eastAsia"/>
          <w:color w:val="000000"/>
          <w:spacing w:val="-1"/>
          <w:sz w:val="28"/>
          <w:szCs w:val="28"/>
        </w:rPr>
        <w:t>2</w:t>
      </w:r>
      <w:r w:rsidRPr="003A6F56">
        <w:rPr>
          <w:rFonts w:ascii="標楷體" w:eastAsia="標楷體" w:hAnsi="標楷體" w:cs="Times New Roman" w:hint="eastAsia"/>
          <w:color w:val="000000"/>
          <w:spacing w:val="-1"/>
          <w:sz w:val="28"/>
          <w:szCs w:val="28"/>
        </w:rPr>
        <w:t>,</w:t>
      </w:r>
      <w:r>
        <w:rPr>
          <w:rFonts w:ascii="標楷體" w:eastAsia="標楷體" w:hAnsi="標楷體" w:cs="Times New Roman" w:hint="eastAsia"/>
          <w:color w:val="000000"/>
          <w:spacing w:val="-1"/>
          <w:sz w:val="28"/>
          <w:szCs w:val="28"/>
        </w:rPr>
        <w:t>367</w:t>
      </w:r>
      <w:r w:rsidRPr="00C2677D">
        <w:rPr>
          <w:rFonts w:ascii="標楷體" w:eastAsia="標楷體" w:hAnsi="標楷體" w:cs="Times New Roman" w:hint="eastAsia"/>
          <w:color w:val="000000"/>
          <w:spacing w:val="-1"/>
          <w:sz w:val="28"/>
          <w:szCs w:val="28"/>
        </w:rPr>
        <w:t>萬</w:t>
      </w:r>
      <w:r w:rsidRPr="00B51977">
        <w:rPr>
          <w:rFonts w:ascii="標楷體" w:eastAsia="標楷體" w:hAnsi="標楷體" w:cs="Times New Roman" w:hint="eastAsia"/>
          <w:color w:val="000000"/>
          <w:spacing w:val="-1"/>
          <w:sz w:val="28"/>
          <w:szCs w:val="28"/>
        </w:rPr>
        <w:t>餘元（表</w:t>
      </w:r>
      <w:r>
        <w:rPr>
          <w:rFonts w:ascii="標楷體" w:eastAsia="標楷體" w:hAnsi="標楷體" w:cs="Times New Roman" w:hint="eastAsia"/>
          <w:color w:val="000000"/>
          <w:spacing w:val="-1"/>
          <w:sz w:val="28"/>
          <w:szCs w:val="28"/>
        </w:rPr>
        <w:t>2</w:t>
      </w:r>
      <w:r w:rsidRPr="00B51977">
        <w:rPr>
          <w:rFonts w:ascii="標楷體" w:eastAsia="標楷體" w:hAnsi="標楷體" w:cs="Times New Roman" w:hint="eastAsia"/>
          <w:color w:val="000000"/>
          <w:spacing w:val="-1"/>
          <w:sz w:val="28"/>
          <w:szCs w:val="28"/>
        </w:rPr>
        <w:t>）</w:t>
      </w:r>
      <w:r>
        <w:rPr>
          <w:rFonts w:ascii="標楷體" w:eastAsia="標楷體" w:hAnsi="標楷體" w:cs="Times New Roman" w:hint="eastAsia"/>
          <w:color w:val="000000"/>
          <w:spacing w:val="-1"/>
          <w:sz w:val="28"/>
          <w:szCs w:val="28"/>
        </w:rPr>
        <w:t>，上述事項，或因屬政府未來應負擔之法定給付義務，以編列年度預算方式支應，或因屬未來社會安全給付事項，可藉由費率調整機制等挹注，與公共債務法管制政府融資行為所舉借之債務不同，</w:t>
      </w:r>
      <w:r w:rsidRPr="00B51977">
        <w:rPr>
          <w:rFonts w:ascii="標楷體" w:eastAsia="標楷體" w:hAnsi="標楷體" w:cs="Times New Roman" w:hint="eastAsia"/>
          <w:color w:val="000000"/>
          <w:spacing w:val="-1"/>
          <w:sz w:val="28"/>
          <w:szCs w:val="28"/>
        </w:rPr>
        <w:t>逐項說明如下</w:t>
      </w:r>
      <w:r>
        <w:rPr>
          <w:rFonts w:ascii="標楷體" w:eastAsia="標楷體" w:hAnsi="標楷體" w:cs="Times New Roman" w:hint="eastAsia"/>
          <w:color w:val="000000"/>
          <w:spacing w:val="-1"/>
          <w:sz w:val="28"/>
          <w:szCs w:val="28"/>
        </w:rPr>
        <w:t>列。</w:t>
      </w:r>
    </w:p>
    <w:p w14:paraId="17E5FCF2" w14:textId="77777777" w:rsidR="00657249" w:rsidRPr="00601B50" w:rsidRDefault="00657249" w:rsidP="00657249">
      <w:pPr>
        <w:spacing w:line="460" w:lineRule="exact"/>
        <w:ind w:firstLineChars="200" w:firstLine="480"/>
        <w:jc w:val="center"/>
        <w:rPr>
          <w:rFonts w:ascii="標楷體" w:eastAsia="標楷體" w:hAnsi="標楷體" w:cs="Times New Roman"/>
          <w:b/>
          <w:color w:val="000000"/>
          <w:szCs w:val="20"/>
          <w:u w:val="single"/>
        </w:rPr>
      </w:pPr>
      <w:r w:rsidRPr="00601B50">
        <w:rPr>
          <w:rFonts w:ascii="標楷體" w:eastAsia="標楷體" w:hAnsi="標楷體" w:cs="Times New Roman" w:hint="eastAsia"/>
          <w:b/>
          <w:color w:val="000000"/>
          <w:szCs w:val="20"/>
        </w:rPr>
        <w:t>表</w:t>
      </w:r>
      <w:r>
        <w:rPr>
          <w:rFonts w:ascii="標楷體" w:eastAsia="標楷體" w:hAnsi="標楷體" w:cs="Times New Roman" w:hint="eastAsia"/>
          <w:b/>
          <w:color w:val="000000"/>
          <w:szCs w:val="20"/>
        </w:rPr>
        <w:t>2</w:t>
      </w:r>
      <w:r w:rsidRPr="00601B50">
        <w:rPr>
          <w:rFonts w:ascii="標楷體" w:eastAsia="標楷體" w:hAnsi="標楷體" w:cs="Times New Roman" w:hint="eastAsia"/>
          <w:b/>
          <w:color w:val="000000"/>
          <w:szCs w:val="20"/>
        </w:rPr>
        <w:t xml:space="preserve">　臺北市政府未來或有給付責任及增減情形</w:t>
      </w:r>
    </w:p>
    <w:p w14:paraId="6D259E36" w14:textId="77777777" w:rsidR="00657249" w:rsidRPr="00601B50" w:rsidRDefault="00657249" w:rsidP="00657249">
      <w:pPr>
        <w:tabs>
          <w:tab w:val="left" w:pos="4228"/>
        </w:tabs>
        <w:spacing w:line="340" w:lineRule="exact"/>
        <w:ind w:rightChars="-50" w:right="-120" w:firstLineChars="200" w:firstLine="400"/>
        <w:jc w:val="right"/>
        <w:rPr>
          <w:rFonts w:ascii="標楷體" w:eastAsia="標楷體" w:hAnsi="標楷體" w:cs="Times New Roman"/>
          <w:color w:val="000000"/>
          <w:sz w:val="20"/>
          <w:szCs w:val="20"/>
        </w:rPr>
      </w:pPr>
      <w:r w:rsidRPr="00601B50">
        <w:rPr>
          <w:rFonts w:ascii="標楷體" w:eastAsia="標楷體" w:hAnsi="標楷體" w:cs="Times New Roman" w:hint="eastAsia"/>
          <w:color w:val="000000"/>
          <w:sz w:val="20"/>
          <w:szCs w:val="20"/>
        </w:rPr>
        <w:t xml:space="preserve">  單位：新臺幣千元</w:t>
      </w:r>
    </w:p>
    <w:tbl>
      <w:tblPr>
        <w:tblW w:w="10073" w:type="dxa"/>
        <w:tblInd w:w="28" w:type="dxa"/>
        <w:tblLayout w:type="fixed"/>
        <w:tblCellMar>
          <w:left w:w="28" w:type="dxa"/>
          <w:right w:w="28" w:type="dxa"/>
        </w:tblCellMar>
        <w:tblLook w:val="0000" w:firstRow="0" w:lastRow="0" w:firstColumn="0" w:lastColumn="0" w:noHBand="0" w:noVBand="0"/>
      </w:tblPr>
      <w:tblGrid>
        <w:gridCol w:w="2998"/>
        <w:gridCol w:w="1540"/>
        <w:gridCol w:w="1540"/>
        <w:gridCol w:w="1540"/>
        <w:gridCol w:w="2455"/>
      </w:tblGrid>
      <w:tr w:rsidR="00657249" w:rsidRPr="00601B50" w14:paraId="669358D4" w14:textId="77777777" w:rsidTr="006E4CCF">
        <w:trPr>
          <w:trHeight w:hRule="exact" w:val="549"/>
          <w:tblHeader/>
        </w:trPr>
        <w:tc>
          <w:tcPr>
            <w:tcW w:w="2998" w:type="dxa"/>
            <w:vMerge w:val="restart"/>
            <w:tcBorders>
              <w:top w:val="single" w:sz="4" w:space="0" w:color="auto"/>
              <w:left w:val="single" w:sz="4" w:space="0" w:color="auto"/>
              <w:right w:val="single" w:sz="4" w:space="0" w:color="000000"/>
            </w:tcBorders>
            <w:vAlign w:val="center"/>
          </w:tcPr>
          <w:p w14:paraId="573376B3" w14:textId="77777777" w:rsidR="00657249" w:rsidRPr="00601B50" w:rsidRDefault="00657249" w:rsidP="006E4CCF">
            <w:pPr>
              <w:widowControl/>
              <w:spacing w:beforeLines="50" w:before="180" w:afterLines="50" w:after="180" w:line="240" w:lineRule="exact"/>
              <w:ind w:leftChars="100" w:left="240" w:rightChars="100" w:right="240"/>
              <w:jc w:val="distribute"/>
              <w:rPr>
                <w:rFonts w:ascii="標楷體" w:eastAsia="標楷體" w:hAnsi="標楷體" w:cs="Arial"/>
                <w:color w:val="000000"/>
                <w:sz w:val="20"/>
                <w:szCs w:val="20"/>
              </w:rPr>
            </w:pPr>
            <w:r w:rsidRPr="00601B50">
              <w:rPr>
                <w:rFonts w:ascii="標楷體" w:eastAsia="標楷體" w:hAnsi="標楷體" w:cs="Arial" w:hint="eastAsia"/>
                <w:color w:val="000000"/>
                <w:sz w:val="20"/>
                <w:szCs w:val="20"/>
              </w:rPr>
              <w:t>項</w:t>
            </w:r>
            <w:r w:rsidRPr="00601B50">
              <w:rPr>
                <w:rFonts w:ascii="標楷體" w:eastAsia="標楷體" w:hAnsi="標楷體" w:cs="Arial"/>
                <w:color w:val="000000"/>
                <w:sz w:val="20"/>
                <w:szCs w:val="20"/>
              </w:rPr>
              <w:t xml:space="preserve">      </w:t>
            </w:r>
            <w:r w:rsidRPr="00601B50">
              <w:rPr>
                <w:rFonts w:ascii="標楷體" w:eastAsia="標楷體" w:hAnsi="標楷體" w:cs="Arial" w:hint="eastAsia"/>
                <w:color w:val="000000"/>
                <w:sz w:val="20"/>
                <w:szCs w:val="20"/>
              </w:rPr>
              <w:t>目</w:t>
            </w:r>
          </w:p>
        </w:tc>
        <w:tc>
          <w:tcPr>
            <w:tcW w:w="1540" w:type="dxa"/>
            <w:tcBorders>
              <w:top w:val="single" w:sz="4" w:space="0" w:color="auto"/>
              <w:left w:val="nil"/>
              <w:bottom w:val="single" w:sz="4" w:space="0" w:color="auto"/>
              <w:right w:val="single" w:sz="4" w:space="0" w:color="auto"/>
            </w:tcBorders>
            <w:vAlign w:val="center"/>
          </w:tcPr>
          <w:p w14:paraId="6C5D9F3F" w14:textId="77777777" w:rsidR="00657249" w:rsidRPr="00601B50" w:rsidRDefault="00657249" w:rsidP="006E4CCF">
            <w:pPr>
              <w:autoSpaceDE w:val="0"/>
              <w:autoSpaceDN w:val="0"/>
              <w:adjustRightInd w:val="0"/>
              <w:snapToGrid w:val="0"/>
              <w:spacing w:beforeLines="50" w:before="180" w:afterLines="50" w:after="180"/>
              <w:ind w:leftChars="100" w:left="240" w:rightChars="100" w:right="240"/>
              <w:jc w:val="distribute"/>
              <w:rPr>
                <w:rFonts w:ascii="標楷體" w:eastAsia="標楷體" w:hAnsi="Times New Roman" w:cs="Times New Roman"/>
                <w:color w:val="000000"/>
                <w:sz w:val="20"/>
                <w:szCs w:val="20"/>
              </w:rPr>
            </w:pPr>
            <w:r w:rsidRPr="00601B50">
              <w:rPr>
                <w:rFonts w:ascii="標楷體" w:eastAsia="標楷體" w:hAnsi="Times New Roman" w:cs="Times New Roman"/>
                <w:color w:val="000000"/>
                <w:sz w:val="20"/>
                <w:szCs w:val="20"/>
              </w:rPr>
              <w:t>1</w:t>
            </w:r>
            <w:r w:rsidRPr="00601B50">
              <w:rPr>
                <w:rFonts w:ascii="標楷體" w:eastAsia="標楷體" w:hAnsi="Times New Roman" w:cs="Times New Roman" w:hint="eastAsia"/>
                <w:color w:val="000000"/>
                <w:sz w:val="20"/>
                <w:szCs w:val="20"/>
              </w:rPr>
              <w:t>1</w:t>
            </w:r>
            <w:r>
              <w:rPr>
                <w:rFonts w:ascii="標楷體" w:eastAsia="標楷體" w:hAnsi="Times New Roman" w:cs="Times New Roman" w:hint="eastAsia"/>
                <w:color w:val="000000"/>
                <w:sz w:val="20"/>
                <w:szCs w:val="20"/>
              </w:rPr>
              <w:t>3</w:t>
            </w:r>
            <w:r w:rsidRPr="00601B50">
              <w:rPr>
                <w:rFonts w:ascii="標楷體" w:eastAsia="標楷體" w:hAnsi="Times New Roman" w:cs="Times New Roman" w:hint="eastAsia"/>
                <w:color w:val="000000"/>
                <w:sz w:val="20"/>
                <w:szCs w:val="20"/>
              </w:rPr>
              <w:t>年度</w:t>
            </w:r>
          </w:p>
        </w:tc>
        <w:tc>
          <w:tcPr>
            <w:tcW w:w="1540" w:type="dxa"/>
            <w:tcBorders>
              <w:top w:val="single" w:sz="4" w:space="0" w:color="auto"/>
              <w:left w:val="nil"/>
              <w:bottom w:val="single" w:sz="4" w:space="0" w:color="auto"/>
              <w:right w:val="single" w:sz="4" w:space="0" w:color="auto"/>
            </w:tcBorders>
            <w:vAlign w:val="center"/>
          </w:tcPr>
          <w:p w14:paraId="5EB31524" w14:textId="77777777" w:rsidR="00657249" w:rsidRPr="00601B50" w:rsidRDefault="00657249" w:rsidP="006E4CCF">
            <w:pPr>
              <w:autoSpaceDE w:val="0"/>
              <w:autoSpaceDN w:val="0"/>
              <w:adjustRightInd w:val="0"/>
              <w:snapToGrid w:val="0"/>
              <w:spacing w:beforeLines="50" w:before="180" w:afterLines="50" w:after="180"/>
              <w:ind w:leftChars="100" w:left="240" w:rightChars="100" w:right="240"/>
              <w:jc w:val="distribute"/>
              <w:rPr>
                <w:rFonts w:ascii="標楷體" w:eastAsia="標楷體" w:hAnsi="Times New Roman" w:cs="Times New Roman"/>
                <w:color w:val="000000"/>
                <w:sz w:val="20"/>
                <w:szCs w:val="20"/>
              </w:rPr>
            </w:pPr>
            <w:r w:rsidRPr="00601B50">
              <w:rPr>
                <w:rFonts w:ascii="標楷體" w:eastAsia="標楷體" w:hAnsi="Times New Roman" w:cs="Times New Roman"/>
                <w:color w:val="000000"/>
                <w:sz w:val="20"/>
                <w:szCs w:val="20"/>
              </w:rPr>
              <w:t>1</w:t>
            </w:r>
            <w:r>
              <w:rPr>
                <w:rFonts w:ascii="標楷體" w:eastAsia="標楷體" w:hAnsi="Times New Roman" w:cs="Times New Roman"/>
                <w:color w:val="000000"/>
                <w:sz w:val="20"/>
                <w:szCs w:val="20"/>
              </w:rPr>
              <w:t>1</w:t>
            </w:r>
            <w:r>
              <w:rPr>
                <w:rFonts w:ascii="標楷體" w:eastAsia="標楷體" w:hAnsi="Times New Roman" w:cs="Times New Roman" w:hint="eastAsia"/>
                <w:color w:val="000000"/>
                <w:sz w:val="20"/>
                <w:szCs w:val="20"/>
              </w:rPr>
              <w:t>2</w:t>
            </w:r>
            <w:r w:rsidRPr="00601B50">
              <w:rPr>
                <w:rFonts w:ascii="標楷體" w:eastAsia="標楷體" w:hAnsi="Times New Roman" w:cs="Times New Roman" w:hint="eastAsia"/>
                <w:color w:val="000000"/>
                <w:sz w:val="20"/>
                <w:szCs w:val="20"/>
              </w:rPr>
              <w:t>年度</w:t>
            </w:r>
          </w:p>
        </w:tc>
        <w:tc>
          <w:tcPr>
            <w:tcW w:w="399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3EFD97" w14:textId="77777777" w:rsidR="00657249" w:rsidRPr="00601B50" w:rsidRDefault="00657249" w:rsidP="006E4CCF">
            <w:pPr>
              <w:autoSpaceDE w:val="0"/>
              <w:autoSpaceDN w:val="0"/>
              <w:adjustRightInd w:val="0"/>
              <w:snapToGrid w:val="0"/>
              <w:spacing w:beforeLines="50" w:before="180" w:afterLines="50" w:after="180"/>
              <w:ind w:leftChars="100" w:left="240" w:rightChars="100" w:right="240"/>
              <w:jc w:val="distribute"/>
              <w:rPr>
                <w:rFonts w:ascii="標楷體" w:eastAsia="標楷體" w:hAnsi="Times New Roman" w:cs="Times New Roman"/>
                <w:color w:val="000000"/>
                <w:sz w:val="20"/>
                <w:szCs w:val="20"/>
              </w:rPr>
            </w:pPr>
            <w:r w:rsidRPr="00601B50">
              <w:rPr>
                <w:rFonts w:ascii="標楷體" w:eastAsia="標楷體" w:hAnsi="Times New Roman" w:cs="Times New Roman" w:hint="eastAsia"/>
                <w:color w:val="000000"/>
                <w:sz w:val="20"/>
                <w:szCs w:val="20"/>
              </w:rPr>
              <w:t>比較增減</w:t>
            </w:r>
          </w:p>
        </w:tc>
      </w:tr>
      <w:tr w:rsidR="00657249" w:rsidRPr="00601B50" w14:paraId="5DF18E3B" w14:textId="77777777" w:rsidTr="006E4CCF">
        <w:trPr>
          <w:trHeight w:hRule="exact" w:val="698"/>
          <w:tblHeader/>
        </w:trPr>
        <w:tc>
          <w:tcPr>
            <w:tcW w:w="2998" w:type="dxa"/>
            <w:vMerge/>
            <w:tcBorders>
              <w:left w:val="single" w:sz="4" w:space="0" w:color="auto"/>
              <w:right w:val="single" w:sz="4" w:space="0" w:color="000000"/>
            </w:tcBorders>
            <w:vAlign w:val="center"/>
          </w:tcPr>
          <w:p w14:paraId="3DC3A817" w14:textId="77777777" w:rsidR="00657249" w:rsidRPr="00601B50" w:rsidRDefault="00657249" w:rsidP="006E4CCF">
            <w:pPr>
              <w:widowControl/>
              <w:spacing w:beforeLines="50" w:before="180" w:afterLines="50" w:after="180"/>
              <w:ind w:leftChars="100" w:left="240" w:rightChars="100" w:right="240"/>
              <w:jc w:val="distribute"/>
              <w:rPr>
                <w:rFonts w:ascii="標楷體" w:eastAsia="標楷體" w:hAnsi="標楷體" w:cs="Arial"/>
                <w:color w:val="000000"/>
                <w:sz w:val="20"/>
                <w:szCs w:val="20"/>
              </w:rPr>
            </w:pPr>
          </w:p>
        </w:tc>
        <w:tc>
          <w:tcPr>
            <w:tcW w:w="1540" w:type="dxa"/>
            <w:tcBorders>
              <w:top w:val="single" w:sz="4" w:space="0" w:color="auto"/>
              <w:left w:val="nil"/>
              <w:right w:val="single" w:sz="4" w:space="0" w:color="auto"/>
            </w:tcBorders>
            <w:vAlign w:val="center"/>
          </w:tcPr>
          <w:p w14:paraId="1614437D" w14:textId="77777777" w:rsidR="00657249" w:rsidRPr="00601B50" w:rsidRDefault="00657249" w:rsidP="006E4CCF">
            <w:pPr>
              <w:autoSpaceDE w:val="0"/>
              <w:autoSpaceDN w:val="0"/>
              <w:adjustRightInd w:val="0"/>
              <w:snapToGrid w:val="0"/>
              <w:spacing w:beforeLines="50" w:before="180" w:afterLines="50" w:after="180"/>
              <w:ind w:leftChars="100" w:left="240" w:rightChars="100" w:right="240"/>
              <w:jc w:val="distribute"/>
              <w:rPr>
                <w:rFonts w:ascii="標楷體" w:eastAsia="標楷體" w:hAnsi="Times New Roman" w:cs="Times New Roman"/>
                <w:color w:val="000000"/>
                <w:sz w:val="20"/>
                <w:szCs w:val="20"/>
              </w:rPr>
            </w:pPr>
            <w:r w:rsidRPr="00601B50">
              <w:rPr>
                <w:rFonts w:ascii="標楷體" w:eastAsia="標楷體" w:hAnsi="Times New Roman" w:cs="Times New Roman" w:hint="eastAsia"/>
                <w:color w:val="000000"/>
                <w:sz w:val="20"/>
                <w:szCs w:val="20"/>
              </w:rPr>
              <w:t>金額</w:t>
            </w:r>
          </w:p>
        </w:tc>
        <w:tc>
          <w:tcPr>
            <w:tcW w:w="1540" w:type="dxa"/>
            <w:tcBorders>
              <w:top w:val="single" w:sz="4" w:space="0" w:color="auto"/>
              <w:left w:val="nil"/>
              <w:right w:val="single" w:sz="4" w:space="0" w:color="auto"/>
            </w:tcBorders>
            <w:vAlign w:val="center"/>
          </w:tcPr>
          <w:p w14:paraId="226DD0AD" w14:textId="77777777" w:rsidR="00657249" w:rsidRPr="00601B50" w:rsidRDefault="00657249" w:rsidP="006E4CCF">
            <w:pPr>
              <w:autoSpaceDE w:val="0"/>
              <w:autoSpaceDN w:val="0"/>
              <w:adjustRightInd w:val="0"/>
              <w:snapToGrid w:val="0"/>
              <w:spacing w:beforeLines="50" w:before="180" w:afterLines="50" w:after="180"/>
              <w:ind w:leftChars="100" w:left="240" w:rightChars="100" w:right="240"/>
              <w:jc w:val="distribute"/>
              <w:rPr>
                <w:rFonts w:ascii="標楷體" w:eastAsia="標楷體" w:hAnsi="Times New Roman" w:cs="Times New Roman"/>
                <w:color w:val="000000"/>
                <w:sz w:val="20"/>
                <w:szCs w:val="20"/>
              </w:rPr>
            </w:pPr>
            <w:r w:rsidRPr="00601B50">
              <w:rPr>
                <w:rFonts w:ascii="標楷體" w:eastAsia="標楷體" w:hAnsi="Times New Roman" w:cs="Times New Roman" w:hint="eastAsia"/>
                <w:color w:val="000000"/>
                <w:sz w:val="20"/>
                <w:szCs w:val="20"/>
              </w:rPr>
              <w:t>金額</w:t>
            </w:r>
          </w:p>
        </w:tc>
        <w:tc>
          <w:tcPr>
            <w:tcW w:w="1540" w:type="dxa"/>
            <w:tcBorders>
              <w:top w:val="single" w:sz="4" w:space="0" w:color="auto"/>
              <w:left w:val="single" w:sz="4" w:space="0" w:color="auto"/>
              <w:right w:val="single" w:sz="4" w:space="0" w:color="auto"/>
            </w:tcBorders>
            <w:shd w:val="clear" w:color="auto" w:fill="auto"/>
            <w:vAlign w:val="center"/>
          </w:tcPr>
          <w:p w14:paraId="69EB5483" w14:textId="77777777" w:rsidR="00657249" w:rsidRPr="00601B50" w:rsidRDefault="00657249" w:rsidP="006E4CCF">
            <w:pPr>
              <w:autoSpaceDE w:val="0"/>
              <w:autoSpaceDN w:val="0"/>
              <w:adjustRightInd w:val="0"/>
              <w:snapToGrid w:val="0"/>
              <w:spacing w:beforeLines="50" w:before="180" w:afterLines="50" w:after="180"/>
              <w:ind w:leftChars="100" w:left="240" w:rightChars="100" w:right="240"/>
              <w:jc w:val="distribute"/>
              <w:rPr>
                <w:rFonts w:ascii="標楷體" w:eastAsia="標楷體" w:hAnsi="Times New Roman" w:cs="Times New Roman"/>
                <w:color w:val="000000"/>
                <w:sz w:val="20"/>
                <w:szCs w:val="20"/>
              </w:rPr>
            </w:pPr>
            <w:r w:rsidRPr="00601B50">
              <w:rPr>
                <w:rFonts w:ascii="標楷體" w:eastAsia="標楷體" w:hAnsi="Times New Roman" w:cs="Times New Roman" w:hint="eastAsia"/>
                <w:color w:val="000000"/>
                <w:sz w:val="20"/>
                <w:szCs w:val="20"/>
              </w:rPr>
              <w:t>金額</w:t>
            </w:r>
          </w:p>
        </w:tc>
        <w:tc>
          <w:tcPr>
            <w:tcW w:w="2455" w:type="dxa"/>
            <w:tcBorders>
              <w:top w:val="single" w:sz="4" w:space="0" w:color="auto"/>
              <w:left w:val="single" w:sz="4" w:space="0" w:color="auto"/>
              <w:bottom w:val="single" w:sz="4" w:space="0" w:color="auto"/>
              <w:right w:val="single" w:sz="4" w:space="0" w:color="auto"/>
            </w:tcBorders>
            <w:vAlign w:val="center"/>
          </w:tcPr>
          <w:p w14:paraId="0416135D" w14:textId="77777777" w:rsidR="00657249" w:rsidRPr="00601B50" w:rsidRDefault="00657249" w:rsidP="006E4CCF">
            <w:pPr>
              <w:widowControl/>
              <w:autoSpaceDE w:val="0"/>
              <w:autoSpaceDN w:val="0"/>
              <w:adjustRightInd w:val="0"/>
              <w:snapToGrid w:val="0"/>
              <w:spacing w:beforeLines="50" w:before="180" w:afterLines="50" w:after="180"/>
              <w:ind w:leftChars="100" w:left="240" w:rightChars="100" w:right="240"/>
              <w:jc w:val="distribute"/>
              <w:rPr>
                <w:rFonts w:ascii="標楷體" w:eastAsia="標楷體" w:hAnsi="Times New Roman" w:cs="Times New Roman"/>
                <w:color w:val="000000"/>
                <w:sz w:val="20"/>
                <w:szCs w:val="20"/>
              </w:rPr>
            </w:pPr>
            <w:r>
              <w:rPr>
                <w:rFonts w:ascii="標楷體" w:eastAsia="標楷體" w:hAnsi="Times New Roman" w:cs="Times New Roman" w:hint="eastAsia"/>
                <w:color w:val="000000"/>
                <w:sz w:val="20"/>
                <w:szCs w:val="20"/>
              </w:rPr>
              <w:t>主要增減</w:t>
            </w:r>
            <w:r w:rsidRPr="00601B50">
              <w:rPr>
                <w:rFonts w:ascii="標楷體" w:eastAsia="標楷體" w:hAnsi="Times New Roman" w:cs="Times New Roman" w:hint="eastAsia"/>
                <w:color w:val="000000"/>
                <w:sz w:val="20"/>
                <w:szCs w:val="20"/>
              </w:rPr>
              <w:t>原因</w:t>
            </w:r>
          </w:p>
        </w:tc>
      </w:tr>
      <w:tr w:rsidR="00657249" w:rsidRPr="00601B50" w14:paraId="4CDAC0F9" w14:textId="77777777" w:rsidTr="006E4CCF">
        <w:trPr>
          <w:trHeight w:val="828"/>
        </w:trPr>
        <w:tc>
          <w:tcPr>
            <w:tcW w:w="2998" w:type="dxa"/>
            <w:tcBorders>
              <w:top w:val="single" w:sz="4" w:space="0" w:color="auto"/>
              <w:left w:val="single" w:sz="4" w:space="0" w:color="auto"/>
              <w:bottom w:val="single" w:sz="4" w:space="0" w:color="auto"/>
              <w:right w:val="single" w:sz="4" w:space="0" w:color="000000"/>
            </w:tcBorders>
            <w:vAlign w:val="center"/>
          </w:tcPr>
          <w:p w14:paraId="16EA5729" w14:textId="77777777" w:rsidR="00657249" w:rsidRPr="00601B50" w:rsidRDefault="00657249" w:rsidP="006E4CCF">
            <w:pPr>
              <w:widowControl/>
              <w:spacing w:line="480" w:lineRule="exact"/>
              <w:ind w:leftChars="100" w:left="240" w:rightChars="100" w:right="240"/>
              <w:jc w:val="distribute"/>
              <w:rPr>
                <w:rFonts w:ascii="標楷體" w:eastAsia="標楷體" w:hAnsi="標楷體" w:cs="Arial"/>
                <w:b/>
                <w:color w:val="000000"/>
                <w:spacing w:val="-2"/>
                <w:sz w:val="20"/>
                <w:szCs w:val="20"/>
              </w:rPr>
            </w:pPr>
            <w:r w:rsidRPr="00601B50">
              <w:rPr>
                <w:rFonts w:ascii="標楷體" w:eastAsia="標楷體" w:hAnsi="標楷體" w:cs="Arial" w:hint="eastAsia"/>
                <w:b/>
                <w:color w:val="000000"/>
                <w:spacing w:val="-2"/>
                <w:sz w:val="20"/>
                <w:szCs w:val="20"/>
              </w:rPr>
              <w:t>合</w:t>
            </w:r>
            <w:r w:rsidRPr="00601B50">
              <w:rPr>
                <w:rFonts w:ascii="標楷體" w:eastAsia="標楷體" w:hAnsi="標楷體" w:cs="Arial"/>
                <w:b/>
                <w:color w:val="000000"/>
                <w:spacing w:val="-2"/>
                <w:sz w:val="20"/>
                <w:szCs w:val="20"/>
              </w:rPr>
              <w:t xml:space="preserve">      </w:t>
            </w:r>
            <w:r w:rsidRPr="00601B50">
              <w:rPr>
                <w:rFonts w:ascii="標楷體" w:eastAsia="標楷體" w:hAnsi="標楷體" w:cs="Arial" w:hint="eastAsia"/>
                <w:b/>
                <w:color w:val="000000"/>
                <w:spacing w:val="-2"/>
                <w:sz w:val="20"/>
                <w:szCs w:val="20"/>
              </w:rPr>
              <w:t>計</w:t>
            </w:r>
          </w:p>
        </w:tc>
        <w:tc>
          <w:tcPr>
            <w:tcW w:w="1540" w:type="dxa"/>
            <w:tcBorders>
              <w:top w:val="single" w:sz="4" w:space="0" w:color="auto"/>
              <w:left w:val="nil"/>
              <w:bottom w:val="single" w:sz="4" w:space="0" w:color="auto"/>
              <w:right w:val="single" w:sz="4" w:space="0" w:color="auto"/>
            </w:tcBorders>
            <w:vAlign w:val="center"/>
          </w:tcPr>
          <w:p w14:paraId="371E7EAF" w14:textId="77777777" w:rsidR="00657249" w:rsidRPr="00601B50" w:rsidRDefault="00657249" w:rsidP="006E4CCF">
            <w:pPr>
              <w:widowControl/>
              <w:spacing w:line="480" w:lineRule="exact"/>
              <w:jc w:val="right"/>
              <w:rPr>
                <w:rFonts w:ascii="標楷體" w:eastAsia="標楷體" w:hAnsi="標楷體" w:cs="Times New Roman"/>
                <w:b/>
                <w:color w:val="000000"/>
                <w:kern w:val="0"/>
                <w:sz w:val="20"/>
                <w:szCs w:val="20"/>
              </w:rPr>
            </w:pPr>
            <w:r>
              <w:rPr>
                <w:rFonts w:ascii="標楷體" w:eastAsia="標楷體" w:hAnsi="標楷體" w:cs="Times New Roman" w:hint="eastAsia"/>
                <w:b/>
                <w:color w:val="000000"/>
                <w:kern w:val="0"/>
                <w:sz w:val="20"/>
                <w:szCs w:val="20"/>
              </w:rPr>
              <w:t>171</w:t>
            </w:r>
            <w:r w:rsidRPr="00601B50">
              <w:rPr>
                <w:rFonts w:ascii="標楷體" w:eastAsia="標楷體" w:hAnsi="標楷體" w:cs="Times New Roman"/>
                <w:b/>
                <w:color w:val="000000"/>
                <w:kern w:val="0"/>
                <w:sz w:val="20"/>
                <w:szCs w:val="20"/>
              </w:rPr>
              <w:t>,</w:t>
            </w:r>
            <w:r>
              <w:rPr>
                <w:rFonts w:ascii="標楷體" w:eastAsia="標楷體" w:hAnsi="標楷體" w:cs="Times New Roman"/>
                <w:b/>
                <w:color w:val="000000"/>
                <w:kern w:val="0"/>
                <w:sz w:val="20"/>
                <w:szCs w:val="20"/>
              </w:rPr>
              <w:t>688</w:t>
            </w:r>
            <w:r w:rsidRPr="00601B50">
              <w:rPr>
                <w:rFonts w:ascii="標楷體" w:eastAsia="標楷體" w:hAnsi="標楷體" w:cs="Times New Roman"/>
                <w:b/>
                <w:color w:val="000000"/>
                <w:kern w:val="0"/>
                <w:sz w:val="20"/>
                <w:szCs w:val="20"/>
              </w:rPr>
              <w:t>,</w:t>
            </w:r>
            <w:r>
              <w:rPr>
                <w:rFonts w:ascii="標楷體" w:eastAsia="標楷體" w:hAnsi="標楷體" w:cs="Times New Roman"/>
                <w:b/>
                <w:color w:val="000000"/>
                <w:kern w:val="0"/>
                <w:sz w:val="20"/>
                <w:szCs w:val="20"/>
              </w:rPr>
              <w:t>037</w:t>
            </w:r>
          </w:p>
        </w:tc>
        <w:tc>
          <w:tcPr>
            <w:tcW w:w="1540" w:type="dxa"/>
            <w:tcBorders>
              <w:top w:val="single" w:sz="4" w:space="0" w:color="auto"/>
              <w:left w:val="nil"/>
              <w:bottom w:val="single" w:sz="4" w:space="0" w:color="auto"/>
              <w:right w:val="single" w:sz="4" w:space="0" w:color="auto"/>
            </w:tcBorders>
            <w:shd w:val="clear" w:color="auto" w:fill="auto"/>
            <w:vAlign w:val="center"/>
          </w:tcPr>
          <w:p w14:paraId="27EEE1A8" w14:textId="77777777" w:rsidR="00657249" w:rsidRPr="00601B50" w:rsidRDefault="00657249" w:rsidP="006E4CCF">
            <w:pPr>
              <w:widowControl/>
              <w:spacing w:line="480" w:lineRule="exact"/>
              <w:jc w:val="right"/>
              <w:rPr>
                <w:rFonts w:ascii="標楷體" w:eastAsia="標楷體" w:hAnsi="標楷體" w:cs="Times New Roman"/>
                <w:b/>
                <w:color w:val="000000"/>
                <w:kern w:val="0"/>
                <w:sz w:val="20"/>
                <w:szCs w:val="20"/>
              </w:rPr>
            </w:pPr>
            <w:r>
              <w:rPr>
                <w:rFonts w:ascii="標楷體" w:eastAsia="標楷體" w:hAnsi="標楷體" w:cs="Times New Roman" w:hint="eastAsia"/>
                <w:b/>
                <w:color w:val="000000"/>
                <w:kern w:val="0"/>
                <w:sz w:val="20"/>
                <w:szCs w:val="20"/>
              </w:rPr>
              <w:t>181</w:t>
            </w:r>
            <w:r w:rsidRPr="00601B50">
              <w:rPr>
                <w:rFonts w:ascii="標楷體" w:eastAsia="標楷體" w:hAnsi="標楷體" w:cs="Times New Roman"/>
                <w:b/>
                <w:color w:val="000000"/>
                <w:kern w:val="0"/>
                <w:sz w:val="20"/>
                <w:szCs w:val="20"/>
              </w:rPr>
              <w:t>,</w:t>
            </w:r>
            <w:r>
              <w:rPr>
                <w:rFonts w:ascii="標楷體" w:eastAsia="標楷體" w:hAnsi="標楷體" w:cs="Times New Roman" w:hint="eastAsia"/>
                <w:b/>
                <w:color w:val="000000"/>
                <w:kern w:val="0"/>
                <w:sz w:val="20"/>
                <w:szCs w:val="20"/>
              </w:rPr>
              <w:t>011</w:t>
            </w:r>
            <w:r w:rsidRPr="00601B50">
              <w:rPr>
                <w:rFonts w:ascii="標楷體" w:eastAsia="標楷體" w:hAnsi="標楷體" w:cs="Times New Roman"/>
                <w:b/>
                <w:color w:val="000000"/>
                <w:kern w:val="0"/>
                <w:sz w:val="20"/>
                <w:szCs w:val="20"/>
              </w:rPr>
              <w:t>,</w:t>
            </w:r>
            <w:r>
              <w:rPr>
                <w:rFonts w:ascii="標楷體" w:eastAsia="標楷體" w:hAnsi="標楷體" w:cs="Times New Roman" w:hint="eastAsia"/>
                <w:b/>
                <w:color w:val="000000"/>
                <w:kern w:val="0"/>
                <w:sz w:val="20"/>
                <w:szCs w:val="20"/>
              </w:rPr>
              <w:t>709</w:t>
            </w:r>
          </w:p>
        </w:tc>
        <w:tc>
          <w:tcPr>
            <w:tcW w:w="1540" w:type="dxa"/>
            <w:tcBorders>
              <w:top w:val="single" w:sz="4" w:space="0" w:color="auto"/>
              <w:left w:val="nil"/>
              <w:bottom w:val="single" w:sz="4" w:space="0" w:color="auto"/>
              <w:right w:val="single" w:sz="4" w:space="0" w:color="auto"/>
            </w:tcBorders>
            <w:shd w:val="clear" w:color="auto" w:fill="auto"/>
            <w:vAlign w:val="center"/>
          </w:tcPr>
          <w:p w14:paraId="1253BAF5" w14:textId="77777777" w:rsidR="00657249" w:rsidRPr="00601B50" w:rsidRDefault="00657249" w:rsidP="006E4CCF">
            <w:pPr>
              <w:widowControl/>
              <w:spacing w:line="480" w:lineRule="exact"/>
              <w:jc w:val="right"/>
              <w:rPr>
                <w:rFonts w:ascii="標楷體" w:eastAsia="標楷體" w:hAnsi="標楷體" w:cs="Times New Roman"/>
                <w:b/>
                <w:color w:val="000000"/>
                <w:kern w:val="0"/>
                <w:sz w:val="20"/>
                <w:szCs w:val="20"/>
              </w:rPr>
            </w:pPr>
            <w:r w:rsidRPr="00601B50">
              <w:rPr>
                <w:rFonts w:ascii="標楷體" w:eastAsia="標楷體" w:hAnsi="標楷體" w:cs="Times New Roman" w:hint="eastAsia"/>
                <w:b/>
                <w:color w:val="000000"/>
                <w:sz w:val="20"/>
                <w:szCs w:val="20"/>
              </w:rPr>
              <w:t>-</w:t>
            </w:r>
            <w:r w:rsidRPr="00601B50">
              <w:rPr>
                <w:rFonts w:ascii="標楷體" w:eastAsia="標楷體" w:hAnsi="標楷體" w:cs="Times New Roman"/>
                <w:b/>
                <w:color w:val="000000"/>
                <w:sz w:val="20"/>
                <w:szCs w:val="20"/>
              </w:rPr>
              <w:t xml:space="preserve"> </w:t>
            </w:r>
            <w:r>
              <w:rPr>
                <w:rFonts w:ascii="標楷體" w:eastAsia="標楷體" w:hAnsi="標楷體" w:cs="Times New Roman" w:hint="eastAsia"/>
                <w:b/>
                <w:color w:val="000000"/>
                <w:sz w:val="20"/>
                <w:szCs w:val="20"/>
              </w:rPr>
              <w:t>9</w:t>
            </w:r>
            <w:r w:rsidRPr="00601B50">
              <w:rPr>
                <w:rFonts w:ascii="標楷體" w:eastAsia="標楷體" w:hAnsi="標楷體" w:cs="Times New Roman" w:hint="eastAsia"/>
                <w:b/>
                <w:color w:val="000000"/>
                <w:sz w:val="20"/>
                <w:szCs w:val="20"/>
              </w:rPr>
              <w:t>,</w:t>
            </w:r>
            <w:r>
              <w:rPr>
                <w:rFonts w:ascii="標楷體" w:eastAsia="標楷體" w:hAnsi="標楷體" w:cs="Times New Roman"/>
                <w:b/>
                <w:color w:val="000000"/>
                <w:sz w:val="20"/>
                <w:szCs w:val="20"/>
              </w:rPr>
              <w:t>323</w:t>
            </w:r>
            <w:r w:rsidRPr="00601B50">
              <w:rPr>
                <w:rFonts w:ascii="標楷體" w:eastAsia="標楷體" w:hAnsi="標楷體" w:cs="Times New Roman" w:hint="eastAsia"/>
                <w:b/>
                <w:color w:val="000000"/>
                <w:sz w:val="20"/>
                <w:szCs w:val="20"/>
              </w:rPr>
              <w:t>,</w:t>
            </w:r>
            <w:r>
              <w:rPr>
                <w:rFonts w:ascii="標楷體" w:eastAsia="標楷體" w:hAnsi="標楷體" w:cs="Times New Roman"/>
                <w:b/>
                <w:color w:val="000000"/>
                <w:sz w:val="20"/>
                <w:szCs w:val="20"/>
              </w:rPr>
              <w:t>671</w:t>
            </w:r>
          </w:p>
        </w:tc>
        <w:tc>
          <w:tcPr>
            <w:tcW w:w="2455" w:type="dxa"/>
            <w:tcBorders>
              <w:top w:val="single" w:sz="4" w:space="0" w:color="auto"/>
              <w:left w:val="nil"/>
              <w:bottom w:val="single" w:sz="4" w:space="0" w:color="auto"/>
              <w:right w:val="single" w:sz="4" w:space="0" w:color="auto"/>
              <w:tl2br w:val="single" w:sz="4" w:space="0" w:color="auto"/>
            </w:tcBorders>
          </w:tcPr>
          <w:p w14:paraId="31380313" w14:textId="77777777" w:rsidR="00657249" w:rsidRPr="00601B50" w:rsidRDefault="00657249" w:rsidP="006E4CCF">
            <w:pPr>
              <w:spacing w:line="480" w:lineRule="exact"/>
              <w:jc w:val="right"/>
              <w:rPr>
                <w:rFonts w:ascii="標楷體" w:eastAsia="標楷體" w:hAnsi="標楷體" w:cs="Arial"/>
                <w:b/>
                <w:color w:val="000000"/>
                <w:sz w:val="20"/>
                <w:szCs w:val="20"/>
              </w:rPr>
            </w:pPr>
            <w:r w:rsidRPr="00601B50">
              <w:rPr>
                <w:rFonts w:ascii="標楷體" w:eastAsia="標楷體" w:hAnsi="標楷體" w:cs="Arial" w:hint="eastAsia"/>
                <w:b/>
                <w:color w:val="000000"/>
                <w:sz w:val="20"/>
                <w:szCs w:val="20"/>
              </w:rPr>
              <w:t xml:space="preserve">　</w:t>
            </w:r>
          </w:p>
        </w:tc>
      </w:tr>
      <w:tr w:rsidR="00657249" w:rsidRPr="00601B50" w14:paraId="685B0978" w14:textId="77777777" w:rsidTr="006E4CCF">
        <w:trPr>
          <w:trHeight w:val="113"/>
        </w:trPr>
        <w:tc>
          <w:tcPr>
            <w:tcW w:w="2998" w:type="dxa"/>
            <w:tcBorders>
              <w:top w:val="single" w:sz="4" w:space="0" w:color="auto"/>
              <w:left w:val="single" w:sz="4" w:space="0" w:color="auto"/>
              <w:bottom w:val="single" w:sz="4" w:space="0" w:color="auto"/>
              <w:right w:val="single" w:sz="4" w:space="0" w:color="000000"/>
            </w:tcBorders>
            <w:vAlign w:val="center"/>
          </w:tcPr>
          <w:p w14:paraId="7F29FED3" w14:textId="77777777" w:rsidR="00657249" w:rsidRPr="00601B50" w:rsidRDefault="00657249" w:rsidP="006E4CCF">
            <w:pPr>
              <w:widowControl/>
              <w:spacing w:line="240" w:lineRule="exact"/>
              <w:ind w:left="238" w:hanging="198"/>
              <w:jc w:val="both"/>
              <w:rPr>
                <w:rFonts w:ascii="標楷體" w:eastAsia="標楷體" w:hAnsi="標楷體" w:cs="Arial"/>
                <w:color w:val="000000"/>
                <w:sz w:val="20"/>
                <w:szCs w:val="20"/>
              </w:rPr>
            </w:pPr>
            <w:r w:rsidRPr="00601B50">
              <w:rPr>
                <w:rFonts w:ascii="標楷體" w:eastAsia="標楷體" w:hAnsi="標楷體" w:cs="Arial" w:hint="eastAsia"/>
                <w:color w:val="000000"/>
                <w:sz w:val="20"/>
                <w:szCs w:val="20"/>
              </w:rPr>
              <w:t>1</w:t>
            </w:r>
            <w:r w:rsidRPr="00601B50">
              <w:rPr>
                <w:rFonts w:ascii="標楷體" w:eastAsia="標楷體" w:hAnsi="標楷體" w:cs="Arial"/>
                <w:color w:val="000000"/>
                <w:sz w:val="20"/>
                <w:szCs w:val="20"/>
              </w:rPr>
              <w:t>.</w:t>
            </w:r>
            <w:r w:rsidRPr="00601B50">
              <w:rPr>
                <w:rFonts w:ascii="標楷體" w:eastAsia="標楷體" w:hAnsi="標楷體" w:cs="Arial" w:hint="eastAsia"/>
                <w:color w:val="000000"/>
                <w:spacing w:val="-6"/>
                <w:sz w:val="20"/>
                <w:szCs w:val="20"/>
              </w:rPr>
              <w:t>退休公教人員優惠存款差額利息</w:t>
            </w:r>
          </w:p>
        </w:tc>
        <w:tc>
          <w:tcPr>
            <w:tcW w:w="1540" w:type="dxa"/>
            <w:tcBorders>
              <w:top w:val="single" w:sz="4" w:space="0" w:color="auto"/>
              <w:left w:val="nil"/>
              <w:bottom w:val="single" w:sz="4" w:space="0" w:color="auto"/>
              <w:right w:val="single" w:sz="4" w:space="0" w:color="auto"/>
            </w:tcBorders>
            <w:vAlign w:val="center"/>
          </w:tcPr>
          <w:p w14:paraId="0921D3D9" w14:textId="77777777" w:rsidR="00657249" w:rsidRPr="00601B50" w:rsidRDefault="00657249" w:rsidP="006E4CCF">
            <w:pPr>
              <w:jc w:val="right"/>
              <w:rPr>
                <w:rFonts w:ascii="標楷體" w:eastAsia="標楷體" w:hAnsi="標楷體" w:cs="Times New Roman"/>
                <w:color w:val="000000"/>
                <w:sz w:val="20"/>
                <w:szCs w:val="20"/>
              </w:rPr>
            </w:pPr>
            <w:r>
              <w:rPr>
                <w:rFonts w:ascii="標楷體" w:eastAsia="標楷體" w:hAnsi="標楷體" w:cs="Times New Roman"/>
                <w:color w:val="000000"/>
                <w:sz w:val="20"/>
                <w:szCs w:val="20"/>
              </w:rPr>
              <w:t>702</w:t>
            </w:r>
            <w:r w:rsidRPr="00601B50">
              <w:rPr>
                <w:rFonts w:ascii="標楷體" w:eastAsia="標楷體" w:hAnsi="標楷體" w:cs="Times New Roman" w:hint="eastAsia"/>
                <w:color w:val="000000"/>
                <w:sz w:val="20"/>
                <w:szCs w:val="20"/>
              </w:rPr>
              <w:t>,</w:t>
            </w:r>
            <w:r>
              <w:rPr>
                <w:rFonts w:ascii="標楷體" w:eastAsia="標楷體" w:hAnsi="標楷體" w:cs="Times New Roman"/>
                <w:color w:val="000000"/>
                <w:sz w:val="20"/>
                <w:szCs w:val="20"/>
              </w:rPr>
              <w:t>260</w:t>
            </w:r>
          </w:p>
        </w:tc>
        <w:tc>
          <w:tcPr>
            <w:tcW w:w="1540" w:type="dxa"/>
            <w:tcBorders>
              <w:top w:val="single" w:sz="4" w:space="0" w:color="auto"/>
              <w:left w:val="nil"/>
              <w:bottom w:val="single" w:sz="4" w:space="0" w:color="auto"/>
              <w:right w:val="single" w:sz="4" w:space="0" w:color="auto"/>
            </w:tcBorders>
            <w:vAlign w:val="center"/>
          </w:tcPr>
          <w:p w14:paraId="71C8F496" w14:textId="77777777" w:rsidR="00657249" w:rsidRPr="00601B50" w:rsidRDefault="00657249" w:rsidP="006E4CCF">
            <w:pPr>
              <w:jc w:val="right"/>
              <w:rPr>
                <w:rFonts w:ascii="標楷體" w:eastAsia="標楷體" w:hAnsi="標楷體" w:cs="Times New Roman"/>
                <w:color w:val="000000"/>
                <w:sz w:val="20"/>
                <w:szCs w:val="20"/>
              </w:rPr>
            </w:pPr>
            <w:r>
              <w:rPr>
                <w:rFonts w:ascii="標楷體" w:eastAsia="標楷體" w:hAnsi="標楷體" w:cs="Times New Roman" w:hint="eastAsia"/>
                <w:color w:val="000000"/>
                <w:sz w:val="20"/>
                <w:szCs w:val="20"/>
              </w:rPr>
              <w:t>195</w:t>
            </w:r>
            <w:r w:rsidRPr="00601B50">
              <w:rPr>
                <w:rFonts w:ascii="標楷體" w:eastAsia="標楷體" w:hAnsi="標楷體" w:cs="Times New Roman" w:hint="eastAsia"/>
                <w:color w:val="000000"/>
                <w:sz w:val="20"/>
                <w:szCs w:val="20"/>
              </w:rPr>
              <w:t>,</w:t>
            </w:r>
            <w:r>
              <w:rPr>
                <w:rFonts w:ascii="標楷體" w:eastAsia="標楷體" w:hAnsi="標楷體" w:cs="Times New Roman" w:hint="eastAsia"/>
                <w:color w:val="000000"/>
                <w:sz w:val="20"/>
                <w:szCs w:val="20"/>
              </w:rPr>
              <w:t>10</w:t>
            </w:r>
            <w:r>
              <w:rPr>
                <w:rFonts w:ascii="標楷體" w:eastAsia="標楷體" w:hAnsi="標楷體" w:cs="Times New Roman"/>
                <w:color w:val="000000"/>
                <w:sz w:val="20"/>
                <w:szCs w:val="20"/>
              </w:rPr>
              <w:t>1</w:t>
            </w:r>
          </w:p>
        </w:tc>
        <w:tc>
          <w:tcPr>
            <w:tcW w:w="1540" w:type="dxa"/>
            <w:tcBorders>
              <w:top w:val="single" w:sz="4" w:space="0" w:color="auto"/>
              <w:left w:val="nil"/>
              <w:bottom w:val="single" w:sz="4" w:space="0" w:color="auto"/>
              <w:right w:val="single" w:sz="4" w:space="0" w:color="auto"/>
            </w:tcBorders>
            <w:vAlign w:val="center"/>
          </w:tcPr>
          <w:p w14:paraId="455C06A4" w14:textId="77777777" w:rsidR="00657249" w:rsidRPr="00601B50" w:rsidRDefault="00657249" w:rsidP="006E4CCF">
            <w:pPr>
              <w:jc w:val="right"/>
              <w:rPr>
                <w:rFonts w:ascii="標楷體" w:eastAsia="標楷體" w:hAnsi="標楷體" w:cs="Times New Roman"/>
                <w:color w:val="000000"/>
                <w:sz w:val="20"/>
                <w:szCs w:val="20"/>
              </w:rPr>
            </w:pPr>
            <w:r>
              <w:rPr>
                <w:rFonts w:ascii="標楷體" w:eastAsia="標楷體" w:hAnsi="標楷體" w:cs="Times New Roman"/>
                <w:color w:val="000000"/>
                <w:sz w:val="20"/>
                <w:szCs w:val="20"/>
              </w:rPr>
              <w:t>507</w:t>
            </w:r>
            <w:r w:rsidRPr="00601B50">
              <w:rPr>
                <w:rFonts w:ascii="標楷體" w:eastAsia="標楷體" w:hAnsi="標楷體" w:cs="Times New Roman" w:hint="eastAsia"/>
                <w:color w:val="000000"/>
                <w:sz w:val="20"/>
                <w:szCs w:val="20"/>
              </w:rPr>
              <w:t>,</w:t>
            </w:r>
            <w:r>
              <w:rPr>
                <w:rFonts w:ascii="標楷體" w:eastAsia="標楷體" w:hAnsi="標楷體" w:cs="Times New Roman"/>
                <w:color w:val="000000"/>
                <w:sz w:val="20"/>
                <w:szCs w:val="20"/>
              </w:rPr>
              <w:t>158</w:t>
            </w:r>
          </w:p>
        </w:tc>
        <w:tc>
          <w:tcPr>
            <w:tcW w:w="2455" w:type="dxa"/>
            <w:tcBorders>
              <w:top w:val="single" w:sz="4" w:space="0" w:color="auto"/>
              <w:left w:val="nil"/>
              <w:bottom w:val="single" w:sz="4" w:space="0" w:color="auto"/>
              <w:right w:val="single" w:sz="4" w:space="0" w:color="auto"/>
            </w:tcBorders>
            <w:vAlign w:val="center"/>
          </w:tcPr>
          <w:p w14:paraId="7677ADFF" w14:textId="77777777" w:rsidR="00657249" w:rsidRPr="00601B50" w:rsidRDefault="00657249" w:rsidP="006E4CCF">
            <w:pPr>
              <w:widowControl/>
              <w:spacing w:line="240" w:lineRule="exact"/>
              <w:jc w:val="both"/>
              <w:rPr>
                <w:rFonts w:ascii="標楷體" w:eastAsia="標楷體" w:hAnsi="標楷體" w:cs="Arial"/>
                <w:color w:val="000000"/>
                <w:sz w:val="20"/>
                <w:szCs w:val="20"/>
                <w:highlight w:val="yellow"/>
              </w:rPr>
            </w:pPr>
            <w:r>
              <w:rPr>
                <w:rFonts w:ascii="標楷體" w:eastAsia="標楷體" w:hAnsi="標楷體" w:cs="Arial" w:hint="eastAsia"/>
                <w:spacing w:val="4"/>
                <w:sz w:val="20"/>
                <w:szCs w:val="20"/>
              </w:rPr>
              <w:t>增加退休教職人員</w:t>
            </w:r>
            <w:r w:rsidRPr="005A3EAC">
              <w:rPr>
                <w:rFonts w:ascii="標楷體" w:eastAsia="標楷體" w:hAnsi="標楷體" w:cs="Arial" w:hint="eastAsia"/>
                <w:spacing w:val="4"/>
                <w:sz w:val="20"/>
                <w:szCs w:val="20"/>
              </w:rPr>
              <w:t>優惠存款差額利息</w:t>
            </w:r>
            <w:r>
              <w:rPr>
                <w:rFonts w:ascii="標楷體" w:eastAsia="標楷體" w:hAnsi="標楷體" w:cs="Arial" w:hint="eastAsia"/>
                <w:spacing w:val="4"/>
                <w:sz w:val="20"/>
                <w:szCs w:val="20"/>
              </w:rPr>
              <w:t>未認列應付費用部分</w:t>
            </w:r>
            <w:r w:rsidRPr="00601B50">
              <w:rPr>
                <w:rFonts w:ascii="標楷體" w:eastAsia="標楷體" w:hAnsi="標楷體" w:cs="Arial" w:hint="eastAsia"/>
                <w:spacing w:val="4"/>
                <w:sz w:val="20"/>
                <w:szCs w:val="20"/>
              </w:rPr>
              <w:t>。</w:t>
            </w:r>
          </w:p>
        </w:tc>
      </w:tr>
      <w:tr w:rsidR="00657249" w:rsidRPr="00601B50" w14:paraId="1B31FCEE" w14:textId="77777777" w:rsidTr="006E4CCF">
        <w:trPr>
          <w:trHeight w:val="740"/>
        </w:trPr>
        <w:tc>
          <w:tcPr>
            <w:tcW w:w="2998" w:type="dxa"/>
            <w:tcBorders>
              <w:top w:val="single" w:sz="4" w:space="0" w:color="auto"/>
              <w:left w:val="single" w:sz="4" w:space="0" w:color="auto"/>
              <w:bottom w:val="single" w:sz="4" w:space="0" w:color="auto"/>
              <w:right w:val="single" w:sz="4" w:space="0" w:color="000000"/>
            </w:tcBorders>
            <w:vAlign w:val="center"/>
          </w:tcPr>
          <w:p w14:paraId="078727EC" w14:textId="77777777" w:rsidR="00657249" w:rsidRPr="00601B50" w:rsidRDefault="00657249" w:rsidP="006E4CCF">
            <w:pPr>
              <w:widowControl/>
              <w:spacing w:line="240" w:lineRule="exact"/>
              <w:ind w:left="249" w:hanging="208"/>
              <w:jc w:val="both"/>
              <w:rPr>
                <w:rFonts w:ascii="標楷體" w:eastAsia="標楷體" w:hAnsi="標楷體" w:cs="Arial"/>
                <w:color w:val="000000"/>
                <w:sz w:val="20"/>
                <w:szCs w:val="20"/>
              </w:rPr>
            </w:pPr>
            <w:r w:rsidRPr="00601B50">
              <w:rPr>
                <w:rFonts w:ascii="標楷體" w:eastAsia="標楷體" w:hAnsi="標楷體" w:cs="Arial" w:hint="eastAsia"/>
                <w:color w:val="000000"/>
                <w:sz w:val="20"/>
                <w:szCs w:val="20"/>
              </w:rPr>
              <w:t>2</w:t>
            </w:r>
            <w:r w:rsidRPr="00601B50">
              <w:rPr>
                <w:rFonts w:ascii="標楷體" w:eastAsia="標楷體" w:hAnsi="標楷體" w:cs="Arial"/>
                <w:color w:val="000000"/>
                <w:sz w:val="20"/>
                <w:szCs w:val="20"/>
              </w:rPr>
              <w:t>.</w:t>
            </w:r>
            <w:r w:rsidRPr="00601B50">
              <w:rPr>
                <w:rFonts w:ascii="標楷體" w:eastAsia="標楷體" w:hAnsi="標楷體" w:cs="Arial" w:hint="eastAsia"/>
                <w:color w:val="000000"/>
                <w:sz w:val="20"/>
                <w:szCs w:val="20"/>
              </w:rPr>
              <w:t>舊制公務人員退休金</w:t>
            </w:r>
          </w:p>
        </w:tc>
        <w:tc>
          <w:tcPr>
            <w:tcW w:w="1540" w:type="dxa"/>
            <w:tcBorders>
              <w:top w:val="single" w:sz="4" w:space="0" w:color="auto"/>
              <w:left w:val="nil"/>
              <w:bottom w:val="single" w:sz="4" w:space="0" w:color="auto"/>
              <w:right w:val="single" w:sz="4" w:space="0" w:color="auto"/>
            </w:tcBorders>
            <w:vAlign w:val="center"/>
          </w:tcPr>
          <w:p w14:paraId="67134EB7" w14:textId="77777777" w:rsidR="00657249" w:rsidRPr="00601B50" w:rsidRDefault="00657249" w:rsidP="006E4CCF">
            <w:pPr>
              <w:jc w:val="right"/>
              <w:rPr>
                <w:rFonts w:ascii="標楷體" w:eastAsia="標楷體" w:hAnsi="標楷體" w:cs="Times New Roman"/>
                <w:color w:val="000000"/>
                <w:sz w:val="20"/>
                <w:szCs w:val="20"/>
              </w:rPr>
            </w:pPr>
            <w:r>
              <w:rPr>
                <w:rFonts w:ascii="標楷體" w:eastAsia="標楷體" w:hAnsi="標楷體" w:cs="Times New Roman" w:hint="eastAsia"/>
                <w:color w:val="000000"/>
                <w:sz w:val="20"/>
                <w:szCs w:val="20"/>
              </w:rPr>
              <w:t>52</w:t>
            </w:r>
            <w:r w:rsidRPr="00601B50">
              <w:rPr>
                <w:rFonts w:ascii="標楷體" w:eastAsia="標楷體" w:hAnsi="標楷體" w:cs="Times New Roman" w:hint="eastAsia"/>
                <w:color w:val="000000"/>
                <w:sz w:val="20"/>
                <w:szCs w:val="20"/>
              </w:rPr>
              <w:t>,</w:t>
            </w:r>
            <w:r>
              <w:rPr>
                <w:rFonts w:ascii="標楷體" w:eastAsia="標楷體" w:hAnsi="標楷體" w:cs="Times New Roman" w:hint="eastAsia"/>
                <w:color w:val="000000"/>
                <w:sz w:val="20"/>
                <w:szCs w:val="20"/>
              </w:rPr>
              <w:t>100</w:t>
            </w:r>
            <w:r w:rsidRPr="00601B50">
              <w:rPr>
                <w:rFonts w:ascii="標楷體" w:eastAsia="標楷體" w:hAnsi="標楷體" w:cs="Times New Roman" w:hint="eastAsia"/>
                <w:color w:val="000000"/>
                <w:sz w:val="20"/>
                <w:szCs w:val="20"/>
              </w:rPr>
              <w:t>,</w:t>
            </w:r>
            <w:r>
              <w:rPr>
                <w:rFonts w:ascii="標楷體" w:eastAsia="標楷體" w:hAnsi="標楷體" w:cs="Times New Roman" w:hint="eastAsia"/>
                <w:color w:val="000000"/>
                <w:sz w:val="20"/>
                <w:szCs w:val="20"/>
              </w:rPr>
              <w:t>949</w:t>
            </w:r>
          </w:p>
        </w:tc>
        <w:tc>
          <w:tcPr>
            <w:tcW w:w="1540" w:type="dxa"/>
            <w:tcBorders>
              <w:top w:val="single" w:sz="4" w:space="0" w:color="auto"/>
              <w:left w:val="nil"/>
              <w:bottom w:val="single" w:sz="4" w:space="0" w:color="auto"/>
              <w:right w:val="single" w:sz="4" w:space="0" w:color="auto"/>
            </w:tcBorders>
            <w:vAlign w:val="center"/>
          </w:tcPr>
          <w:p w14:paraId="6ABFB558" w14:textId="77777777" w:rsidR="00657249" w:rsidRPr="00601B50" w:rsidRDefault="00657249" w:rsidP="006E4CCF">
            <w:pPr>
              <w:jc w:val="right"/>
              <w:rPr>
                <w:rFonts w:ascii="標楷體" w:eastAsia="標楷體" w:hAnsi="標楷體" w:cs="Times New Roman"/>
                <w:color w:val="000000"/>
                <w:sz w:val="20"/>
                <w:szCs w:val="20"/>
              </w:rPr>
            </w:pPr>
            <w:r>
              <w:rPr>
                <w:rFonts w:ascii="標楷體" w:eastAsia="標楷體" w:hAnsi="標楷體" w:cs="Times New Roman" w:hint="eastAsia"/>
                <w:color w:val="000000"/>
                <w:sz w:val="20"/>
                <w:szCs w:val="20"/>
              </w:rPr>
              <w:t>56</w:t>
            </w:r>
            <w:r w:rsidRPr="00601B50">
              <w:rPr>
                <w:rFonts w:ascii="標楷體" w:eastAsia="標楷體" w:hAnsi="標楷體" w:cs="Times New Roman" w:hint="eastAsia"/>
                <w:color w:val="000000"/>
                <w:sz w:val="20"/>
                <w:szCs w:val="20"/>
              </w:rPr>
              <w:t>,</w:t>
            </w:r>
            <w:r>
              <w:rPr>
                <w:rFonts w:ascii="標楷體" w:eastAsia="標楷體" w:hAnsi="標楷體" w:cs="Times New Roman" w:hint="eastAsia"/>
                <w:color w:val="000000"/>
                <w:sz w:val="20"/>
                <w:szCs w:val="20"/>
              </w:rPr>
              <w:t>797</w:t>
            </w:r>
            <w:r w:rsidRPr="00601B50">
              <w:rPr>
                <w:rFonts w:ascii="標楷體" w:eastAsia="標楷體" w:hAnsi="標楷體" w:cs="Times New Roman" w:hint="eastAsia"/>
                <w:color w:val="000000"/>
                <w:sz w:val="20"/>
                <w:szCs w:val="20"/>
              </w:rPr>
              <w:t>,</w:t>
            </w:r>
            <w:r>
              <w:rPr>
                <w:rFonts w:ascii="標楷體" w:eastAsia="標楷體" w:hAnsi="標楷體" w:cs="Times New Roman" w:hint="eastAsia"/>
                <w:color w:val="000000"/>
                <w:sz w:val="20"/>
                <w:szCs w:val="20"/>
              </w:rPr>
              <w:t>075</w:t>
            </w:r>
          </w:p>
        </w:tc>
        <w:tc>
          <w:tcPr>
            <w:tcW w:w="1540" w:type="dxa"/>
            <w:tcBorders>
              <w:top w:val="single" w:sz="4" w:space="0" w:color="auto"/>
              <w:left w:val="nil"/>
              <w:bottom w:val="single" w:sz="4" w:space="0" w:color="auto"/>
              <w:right w:val="single" w:sz="4" w:space="0" w:color="auto"/>
            </w:tcBorders>
            <w:vAlign w:val="center"/>
          </w:tcPr>
          <w:p w14:paraId="579CDC44" w14:textId="77777777" w:rsidR="00657249" w:rsidRPr="00601B50" w:rsidRDefault="00657249" w:rsidP="006E4CCF">
            <w:pPr>
              <w:jc w:val="right"/>
              <w:rPr>
                <w:rFonts w:ascii="標楷體" w:eastAsia="標楷體" w:hAnsi="標楷體" w:cs="Times New Roman"/>
                <w:color w:val="000000"/>
                <w:sz w:val="20"/>
                <w:szCs w:val="20"/>
              </w:rPr>
            </w:pPr>
            <w:r w:rsidRPr="00601B50">
              <w:rPr>
                <w:rFonts w:ascii="標楷體" w:eastAsia="標楷體" w:hAnsi="標楷體" w:cs="Times New Roman" w:hint="eastAsia"/>
                <w:color w:val="000000"/>
                <w:sz w:val="20"/>
                <w:szCs w:val="20"/>
              </w:rPr>
              <w:t>-</w:t>
            </w:r>
            <w:r w:rsidRPr="00601B50">
              <w:rPr>
                <w:rFonts w:ascii="標楷體" w:eastAsia="標楷體" w:hAnsi="標楷體" w:cs="Times New Roman"/>
                <w:color w:val="000000"/>
                <w:sz w:val="20"/>
                <w:szCs w:val="20"/>
              </w:rPr>
              <w:t xml:space="preserve"> </w:t>
            </w:r>
            <w:r>
              <w:rPr>
                <w:rFonts w:ascii="標楷體" w:eastAsia="標楷體" w:hAnsi="標楷體" w:cs="Times New Roman" w:hint="eastAsia"/>
                <w:color w:val="000000"/>
                <w:sz w:val="20"/>
                <w:szCs w:val="20"/>
              </w:rPr>
              <w:t>4</w:t>
            </w:r>
            <w:r w:rsidRPr="00601B50">
              <w:rPr>
                <w:rFonts w:ascii="標楷體" w:eastAsia="標楷體" w:hAnsi="標楷體" w:cs="Times New Roman" w:hint="eastAsia"/>
                <w:color w:val="000000"/>
                <w:sz w:val="20"/>
                <w:szCs w:val="20"/>
              </w:rPr>
              <w:t>,</w:t>
            </w:r>
            <w:r>
              <w:rPr>
                <w:rFonts w:ascii="標楷體" w:eastAsia="標楷體" w:hAnsi="標楷體" w:cs="Times New Roman" w:hint="eastAsia"/>
                <w:color w:val="000000"/>
                <w:sz w:val="20"/>
                <w:szCs w:val="20"/>
              </w:rPr>
              <w:t>696</w:t>
            </w:r>
            <w:r w:rsidRPr="00601B50">
              <w:rPr>
                <w:rFonts w:ascii="標楷體" w:eastAsia="標楷體" w:hAnsi="標楷體" w:cs="Times New Roman" w:hint="eastAsia"/>
                <w:color w:val="000000"/>
                <w:sz w:val="20"/>
                <w:szCs w:val="20"/>
              </w:rPr>
              <w:t>,</w:t>
            </w:r>
            <w:r>
              <w:rPr>
                <w:rFonts w:ascii="標楷體" w:eastAsia="標楷體" w:hAnsi="標楷體" w:cs="Times New Roman" w:hint="eastAsia"/>
                <w:color w:val="000000"/>
                <w:sz w:val="20"/>
                <w:szCs w:val="20"/>
              </w:rPr>
              <w:t>126</w:t>
            </w:r>
          </w:p>
        </w:tc>
        <w:tc>
          <w:tcPr>
            <w:tcW w:w="2455" w:type="dxa"/>
            <w:tcBorders>
              <w:top w:val="single" w:sz="4" w:space="0" w:color="auto"/>
              <w:left w:val="nil"/>
              <w:bottom w:val="single" w:sz="4" w:space="0" w:color="auto"/>
              <w:right w:val="single" w:sz="4" w:space="0" w:color="auto"/>
            </w:tcBorders>
            <w:vAlign w:val="center"/>
          </w:tcPr>
          <w:p w14:paraId="37BAFABD" w14:textId="77777777" w:rsidR="00657249" w:rsidRPr="00601B50" w:rsidRDefault="00657249" w:rsidP="006E4CCF">
            <w:pPr>
              <w:widowControl/>
              <w:spacing w:line="240" w:lineRule="exact"/>
              <w:jc w:val="both"/>
              <w:rPr>
                <w:rFonts w:ascii="標楷體" w:eastAsia="標楷體" w:hAnsi="標楷體" w:cs="Arial"/>
                <w:color w:val="000000"/>
                <w:sz w:val="20"/>
                <w:szCs w:val="20"/>
                <w:highlight w:val="yellow"/>
              </w:rPr>
            </w:pPr>
            <w:r w:rsidRPr="00601B50">
              <w:rPr>
                <w:rFonts w:ascii="標楷體" w:eastAsia="標楷體" w:hAnsi="標楷體" w:cs="Arial" w:hint="eastAsia"/>
                <w:sz w:val="20"/>
                <w:szCs w:val="20"/>
              </w:rPr>
              <w:t>退休人員實際支領數。</w:t>
            </w:r>
          </w:p>
        </w:tc>
      </w:tr>
      <w:tr w:rsidR="00657249" w:rsidRPr="00601B50" w14:paraId="00926958" w14:textId="77777777" w:rsidTr="006E4CCF">
        <w:trPr>
          <w:trHeight w:val="837"/>
        </w:trPr>
        <w:tc>
          <w:tcPr>
            <w:tcW w:w="2998" w:type="dxa"/>
            <w:tcBorders>
              <w:top w:val="single" w:sz="4" w:space="0" w:color="auto"/>
              <w:left w:val="single" w:sz="4" w:space="0" w:color="auto"/>
              <w:bottom w:val="single" w:sz="4" w:space="0" w:color="auto"/>
              <w:right w:val="single" w:sz="4" w:space="0" w:color="000000"/>
            </w:tcBorders>
            <w:vAlign w:val="center"/>
          </w:tcPr>
          <w:p w14:paraId="67C0E8E3" w14:textId="77777777" w:rsidR="00657249" w:rsidRPr="00601B50" w:rsidRDefault="00657249" w:rsidP="006E4CCF">
            <w:pPr>
              <w:widowControl/>
              <w:spacing w:line="400" w:lineRule="exact"/>
              <w:ind w:left="250" w:hanging="210"/>
              <w:jc w:val="both"/>
              <w:rPr>
                <w:rFonts w:ascii="標楷體" w:eastAsia="標楷體" w:hAnsi="標楷體" w:cs="Arial"/>
                <w:color w:val="000000"/>
                <w:sz w:val="20"/>
                <w:szCs w:val="20"/>
              </w:rPr>
            </w:pPr>
            <w:r w:rsidRPr="00601B50">
              <w:rPr>
                <w:rFonts w:ascii="標楷體" w:eastAsia="標楷體" w:hAnsi="標楷體" w:cs="Arial" w:hint="eastAsia"/>
                <w:color w:val="000000"/>
                <w:sz w:val="20"/>
                <w:szCs w:val="20"/>
              </w:rPr>
              <w:t>3</w:t>
            </w:r>
            <w:r w:rsidRPr="00601B50">
              <w:rPr>
                <w:rFonts w:ascii="標楷體" w:eastAsia="標楷體" w:hAnsi="標楷體" w:cs="Arial"/>
                <w:color w:val="000000"/>
                <w:sz w:val="20"/>
                <w:szCs w:val="20"/>
              </w:rPr>
              <w:t>.</w:t>
            </w:r>
            <w:r w:rsidRPr="00601B50">
              <w:rPr>
                <w:rFonts w:ascii="標楷體" w:eastAsia="標楷體" w:hAnsi="標楷體" w:cs="Arial" w:hint="eastAsia"/>
                <w:color w:val="000000"/>
                <w:sz w:val="20"/>
                <w:szCs w:val="20"/>
              </w:rPr>
              <w:t>舊制教育人員退休金</w:t>
            </w:r>
          </w:p>
        </w:tc>
        <w:tc>
          <w:tcPr>
            <w:tcW w:w="1540" w:type="dxa"/>
            <w:tcBorders>
              <w:top w:val="single" w:sz="4" w:space="0" w:color="auto"/>
              <w:left w:val="nil"/>
              <w:bottom w:val="single" w:sz="4" w:space="0" w:color="auto"/>
              <w:right w:val="single" w:sz="4" w:space="0" w:color="auto"/>
            </w:tcBorders>
            <w:vAlign w:val="center"/>
          </w:tcPr>
          <w:p w14:paraId="6EB32FAB" w14:textId="77777777" w:rsidR="00657249" w:rsidRPr="00601B50" w:rsidRDefault="00657249" w:rsidP="006E4CCF">
            <w:pPr>
              <w:spacing w:line="400" w:lineRule="exact"/>
              <w:jc w:val="right"/>
              <w:rPr>
                <w:rFonts w:ascii="標楷體" w:eastAsia="標楷體" w:hAnsi="標楷體" w:cs="Times New Roman"/>
                <w:color w:val="000000"/>
                <w:sz w:val="20"/>
                <w:szCs w:val="20"/>
              </w:rPr>
            </w:pPr>
            <w:r>
              <w:rPr>
                <w:rFonts w:ascii="標楷體" w:eastAsia="標楷體" w:hAnsi="標楷體" w:cs="Times New Roman" w:hint="eastAsia"/>
                <w:color w:val="000000"/>
                <w:sz w:val="20"/>
                <w:szCs w:val="20"/>
              </w:rPr>
              <w:t>118</w:t>
            </w:r>
            <w:r w:rsidRPr="00601B50">
              <w:rPr>
                <w:rFonts w:ascii="標楷體" w:eastAsia="標楷體" w:hAnsi="標楷體" w:cs="Times New Roman" w:hint="eastAsia"/>
                <w:color w:val="000000"/>
                <w:sz w:val="20"/>
                <w:szCs w:val="20"/>
              </w:rPr>
              <w:t>,</w:t>
            </w:r>
            <w:r>
              <w:rPr>
                <w:rFonts w:ascii="標楷體" w:eastAsia="標楷體" w:hAnsi="標楷體" w:cs="Times New Roman" w:hint="eastAsia"/>
                <w:color w:val="000000"/>
                <w:sz w:val="20"/>
                <w:szCs w:val="20"/>
              </w:rPr>
              <w:t>884</w:t>
            </w:r>
            <w:r w:rsidRPr="00601B50">
              <w:rPr>
                <w:rFonts w:ascii="標楷體" w:eastAsia="標楷體" w:hAnsi="標楷體" w:cs="Times New Roman" w:hint="eastAsia"/>
                <w:color w:val="000000"/>
                <w:sz w:val="20"/>
                <w:szCs w:val="20"/>
              </w:rPr>
              <w:t>,</w:t>
            </w:r>
            <w:r>
              <w:rPr>
                <w:rFonts w:ascii="標楷體" w:eastAsia="標楷體" w:hAnsi="標楷體" w:cs="Times New Roman" w:hint="eastAsia"/>
                <w:color w:val="000000"/>
                <w:sz w:val="20"/>
                <w:szCs w:val="20"/>
              </w:rPr>
              <w:t>827</w:t>
            </w:r>
          </w:p>
        </w:tc>
        <w:tc>
          <w:tcPr>
            <w:tcW w:w="1540" w:type="dxa"/>
            <w:tcBorders>
              <w:top w:val="single" w:sz="4" w:space="0" w:color="auto"/>
              <w:left w:val="nil"/>
              <w:bottom w:val="single" w:sz="4" w:space="0" w:color="auto"/>
              <w:right w:val="single" w:sz="4" w:space="0" w:color="auto"/>
            </w:tcBorders>
            <w:vAlign w:val="center"/>
          </w:tcPr>
          <w:p w14:paraId="6B389FD7" w14:textId="77777777" w:rsidR="00657249" w:rsidRPr="00601B50" w:rsidRDefault="00657249" w:rsidP="006E4CCF">
            <w:pPr>
              <w:spacing w:line="400" w:lineRule="exact"/>
              <w:jc w:val="right"/>
              <w:rPr>
                <w:rFonts w:ascii="標楷體" w:eastAsia="標楷體" w:hAnsi="標楷體" w:cs="Times New Roman"/>
                <w:color w:val="000000"/>
                <w:sz w:val="20"/>
                <w:szCs w:val="20"/>
              </w:rPr>
            </w:pPr>
            <w:r w:rsidRPr="00601B50">
              <w:rPr>
                <w:rFonts w:ascii="標楷體" w:eastAsia="標楷體" w:hAnsi="標楷體" w:cs="Times New Roman" w:hint="eastAsia"/>
                <w:color w:val="000000"/>
                <w:sz w:val="20"/>
                <w:szCs w:val="20"/>
              </w:rPr>
              <w:t>1</w:t>
            </w:r>
            <w:r>
              <w:rPr>
                <w:rFonts w:ascii="標楷體" w:eastAsia="標楷體" w:hAnsi="標楷體" w:cs="Times New Roman" w:hint="eastAsia"/>
                <w:color w:val="000000"/>
                <w:sz w:val="20"/>
                <w:szCs w:val="20"/>
              </w:rPr>
              <w:t>24</w:t>
            </w:r>
            <w:r w:rsidRPr="00601B50">
              <w:rPr>
                <w:rFonts w:ascii="標楷體" w:eastAsia="標楷體" w:hAnsi="標楷體" w:cs="Times New Roman" w:hint="eastAsia"/>
                <w:color w:val="000000"/>
                <w:sz w:val="20"/>
                <w:szCs w:val="20"/>
              </w:rPr>
              <w:t>,</w:t>
            </w:r>
            <w:r>
              <w:rPr>
                <w:rFonts w:ascii="標楷體" w:eastAsia="標楷體" w:hAnsi="標楷體" w:cs="Times New Roman" w:hint="eastAsia"/>
                <w:color w:val="000000"/>
                <w:sz w:val="20"/>
                <w:szCs w:val="20"/>
              </w:rPr>
              <w:t>019</w:t>
            </w:r>
            <w:r w:rsidRPr="00601B50">
              <w:rPr>
                <w:rFonts w:ascii="標楷體" w:eastAsia="標楷體" w:hAnsi="標楷體" w:cs="Times New Roman" w:hint="eastAsia"/>
                <w:color w:val="000000"/>
                <w:sz w:val="20"/>
                <w:szCs w:val="20"/>
              </w:rPr>
              <w:t>,</w:t>
            </w:r>
            <w:r>
              <w:rPr>
                <w:rFonts w:ascii="標楷體" w:eastAsia="標楷體" w:hAnsi="標楷體" w:cs="Times New Roman" w:hint="eastAsia"/>
                <w:color w:val="000000"/>
                <w:sz w:val="20"/>
                <w:szCs w:val="20"/>
              </w:rPr>
              <w:t>531</w:t>
            </w:r>
          </w:p>
        </w:tc>
        <w:tc>
          <w:tcPr>
            <w:tcW w:w="1540" w:type="dxa"/>
            <w:tcBorders>
              <w:top w:val="single" w:sz="4" w:space="0" w:color="auto"/>
              <w:left w:val="nil"/>
              <w:bottom w:val="single" w:sz="4" w:space="0" w:color="auto"/>
              <w:right w:val="single" w:sz="4" w:space="0" w:color="auto"/>
            </w:tcBorders>
            <w:vAlign w:val="center"/>
          </w:tcPr>
          <w:p w14:paraId="7658EA85" w14:textId="77777777" w:rsidR="00657249" w:rsidRPr="00601B50" w:rsidRDefault="00657249" w:rsidP="006E4CCF">
            <w:pPr>
              <w:spacing w:line="400" w:lineRule="exact"/>
              <w:jc w:val="right"/>
              <w:rPr>
                <w:rFonts w:ascii="標楷體" w:eastAsia="標楷體" w:hAnsi="標楷體" w:cs="Times New Roman"/>
                <w:color w:val="000000"/>
                <w:sz w:val="20"/>
                <w:szCs w:val="20"/>
              </w:rPr>
            </w:pPr>
            <w:r w:rsidRPr="00601B50">
              <w:rPr>
                <w:rFonts w:ascii="標楷體" w:eastAsia="標楷體" w:hAnsi="標楷體" w:cs="Times New Roman" w:hint="eastAsia"/>
                <w:color w:val="000000"/>
                <w:sz w:val="20"/>
                <w:szCs w:val="20"/>
              </w:rPr>
              <w:t>-</w:t>
            </w:r>
            <w:r w:rsidRPr="00601B50">
              <w:rPr>
                <w:rFonts w:ascii="標楷體" w:eastAsia="標楷體" w:hAnsi="標楷體" w:cs="Times New Roman"/>
                <w:color w:val="000000"/>
                <w:sz w:val="20"/>
                <w:szCs w:val="20"/>
              </w:rPr>
              <w:t xml:space="preserve"> </w:t>
            </w:r>
            <w:r>
              <w:rPr>
                <w:rFonts w:ascii="標楷體" w:eastAsia="標楷體" w:hAnsi="標楷體" w:cs="Times New Roman" w:hint="eastAsia"/>
                <w:color w:val="000000"/>
                <w:sz w:val="20"/>
                <w:szCs w:val="20"/>
              </w:rPr>
              <w:t>5</w:t>
            </w:r>
            <w:r w:rsidRPr="00601B50">
              <w:rPr>
                <w:rFonts w:ascii="標楷體" w:eastAsia="標楷體" w:hAnsi="標楷體" w:cs="Times New Roman" w:hint="eastAsia"/>
                <w:color w:val="000000"/>
                <w:sz w:val="20"/>
                <w:szCs w:val="20"/>
              </w:rPr>
              <w:t>,</w:t>
            </w:r>
            <w:r>
              <w:rPr>
                <w:rFonts w:ascii="標楷體" w:eastAsia="標楷體" w:hAnsi="標楷體" w:cs="Times New Roman" w:hint="eastAsia"/>
                <w:color w:val="000000"/>
                <w:sz w:val="20"/>
                <w:szCs w:val="20"/>
              </w:rPr>
              <w:t>134</w:t>
            </w:r>
            <w:r w:rsidRPr="00601B50">
              <w:rPr>
                <w:rFonts w:ascii="標楷體" w:eastAsia="標楷體" w:hAnsi="標楷體" w:cs="Times New Roman" w:hint="eastAsia"/>
                <w:color w:val="000000"/>
                <w:sz w:val="20"/>
                <w:szCs w:val="20"/>
              </w:rPr>
              <w:t>,</w:t>
            </w:r>
            <w:r>
              <w:rPr>
                <w:rFonts w:ascii="標楷體" w:eastAsia="標楷體" w:hAnsi="標楷體" w:cs="Times New Roman" w:hint="eastAsia"/>
                <w:color w:val="000000"/>
                <w:sz w:val="20"/>
                <w:szCs w:val="20"/>
              </w:rPr>
              <w:t>704</w:t>
            </w:r>
          </w:p>
        </w:tc>
        <w:tc>
          <w:tcPr>
            <w:tcW w:w="2455" w:type="dxa"/>
            <w:tcBorders>
              <w:top w:val="single" w:sz="4" w:space="0" w:color="auto"/>
              <w:left w:val="nil"/>
              <w:bottom w:val="single" w:sz="4" w:space="0" w:color="auto"/>
              <w:right w:val="single" w:sz="4" w:space="0" w:color="auto"/>
            </w:tcBorders>
            <w:vAlign w:val="center"/>
          </w:tcPr>
          <w:p w14:paraId="4C29F46A" w14:textId="77777777" w:rsidR="00657249" w:rsidRPr="00601B50" w:rsidRDefault="00657249" w:rsidP="006E4CCF">
            <w:pPr>
              <w:widowControl/>
              <w:spacing w:line="400" w:lineRule="exact"/>
              <w:jc w:val="both"/>
              <w:rPr>
                <w:rFonts w:ascii="標楷體" w:eastAsia="標楷體" w:hAnsi="標楷體" w:cs="Arial"/>
                <w:color w:val="000000"/>
                <w:sz w:val="20"/>
                <w:szCs w:val="20"/>
                <w:highlight w:val="yellow"/>
              </w:rPr>
            </w:pPr>
            <w:r w:rsidRPr="00601B50">
              <w:rPr>
                <w:rFonts w:ascii="標楷體" w:eastAsia="標楷體" w:hAnsi="標楷體" w:cs="Arial" w:hint="eastAsia"/>
                <w:sz w:val="20"/>
                <w:szCs w:val="20"/>
              </w:rPr>
              <w:t>退休人員實際支領數。</w:t>
            </w:r>
          </w:p>
        </w:tc>
      </w:tr>
    </w:tbl>
    <w:p w14:paraId="0BDFF87D" w14:textId="77777777" w:rsidR="00657249" w:rsidRPr="00601B50" w:rsidRDefault="00657249" w:rsidP="00E51712">
      <w:pPr>
        <w:snapToGrid w:val="0"/>
        <w:spacing w:line="280" w:lineRule="exact"/>
        <w:ind w:left="900" w:rightChars="12" w:right="29" w:hangingChars="500" w:hanging="900"/>
        <w:jc w:val="both"/>
        <w:rPr>
          <w:rFonts w:ascii="Times New Roman" w:eastAsia="新細明體" w:hAnsi="Times New Roman" w:cs="Times New Roman"/>
          <w:color w:val="000000"/>
          <w:szCs w:val="32"/>
        </w:rPr>
      </w:pPr>
      <w:r w:rsidRPr="00601B50">
        <w:rPr>
          <w:rFonts w:ascii="標楷體" w:eastAsia="標楷體" w:hAnsi="標楷體" w:cs="新細明體" w:hint="eastAsia"/>
          <w:bCs/>
          <w:color w:val="000000"/>
          <w:kern w:val="0"/>
          <w:sz w:val="18"/>
          <w:szCs w:val="18"/>
        </w:rPr>
        <w:t>資料來源：摘自11</w:t>
      </w:r>
      <w:r>
        <w:rPr>
          <w:rFonts w:ascii="標楷體" w:eastAsia="標楷體" w:hAnsi="標楷體" w:cs="新細明體" w:hint="eastAsia"/>
          <w:bCs/>
          <w:color w:val="000000"/>
          <w:kern w:val="0"/>
          <w:sz w:val="18"/>
          <w:szCs w:val="18"/>
        </w:rPr>
        <w:t>2及113</w:t>
      </w:r>
      <w:r w:rsidRPr="00601B50">
        <w:rPr>
          <w:rFonts w:ascii="標楷體" w:eastAsia="標楷體" w:hAnsi="標楷體" w:cs="新細明體" w:hint="eastAsia"/>
          <w:bCs/>
          <w:color w:val="000000"/>
          <w:kern w:val="0"/>
          <w:sz w:val="18"/>
          <w:szCs w:val="18"/>
        </w:rPr>
        <w:t>年度臺北市總決算及臺北市政府主計處提供資料。</w:t>
      </w:r>
      <w:r w:rsidRPr="00601B50">
        <w:rPr>
          <w:rFonts w:ascii="Times New Roman" w:eastAsia="新細明體" w:hAnsi="Times New Roman" w:cs="Times New Roman" w:hint="eastAsia"/>
          <w:color w:val="000000"/>
          <w:szCs w:val="32"/>
        </w:rPr>
        <w:t xml:space="preserve">  </w:t>
      </w:r>
    </w:p>
    <w:p w14:paraId="2A4C8AA3" w14:textId="77777777" w:rsidR="00657249" w:rsidRPr="00B51977" w:rsidRDefault="00657249" w:rsidP="00E51712">
      <w:pPr>
        <w:widowControl/>
        <w:suppressAutoHyphens/>
        <w:overflowPunct w:val="0"/>
        <w:spacing w:beforeLines="30" w:before="108" w:line="500" w:lineRule="exact"/>
        <w:ind w:firstLineChars="200" w:firstLine="560"/>
        <w:jc w:val="both"/>
        <w:rPr>
          <w:rFonts w:ascii="標楷體" w:eastAsia="標楷體" w:hAnsi="Times New Roman" w:cs="Times New Roman"/>
          <w:color w:val="000000"/>
          <w:spacing w:val="-4"/>
          <w:sz w:val="28"/>
          <w:szCs w:val="28"/>
        </w:rPr>
      </w:pPr>
      <w:r w:rsidRPr="00B51977">
        <w:rPr>
          <w:rFonts w:ascii="標楷體" w:eastAsia="標楷體" w:hAnsi="標楷體" w:cs="Times New Roman" w:hint="eastAsia"/>
          <w:color w:val="000000"/>
          <w:sz w:val="28"/>
          <w:szCs w:val="28"/>
        </w:rPr>
        <w:t>1.</w:t>
      </w:r>
      <w:r w:rsidRPr="008A7EE8">
        <w:rPr>
          <w:rFonts w:ascii="標楷體" w:eastAsia="標楷體" w:hAnsi="Times New Roman" w:cs="Times New Roman" w:hint="eastAsia"/>
          <w:color w:val="000000"/>
          <w:sz w:val="28"/>
          <w:szCs w:val="28"/>
        </w:rPr>
        <w:t>113年度退休公教人員優惠存款差額利息，其中公務人員部分預估為1億7,469萬餘元，</w:t>
      </w:r>
      <w:r w:rsidRPr="00B51977">
        <w:rPr>
          <w:rFonts w:ascii="標楷體" w:eastAsia="標楷體" w:hAnsi="Times New Roman" w:cs="Times New Roman" w:hint="eastAsia"/>
          <w:color w:val="000000"/>
          <w:sz w:val="28"/>
          <w:szCs w:val="28"/>
        </w:rPr>
        <w:t>依臺北市政府與臺灣銀行訂定契約，由該行先行墊付，該府依約將於1</w:t>
      </w:r>
      <w:r w:rsidRPr="00B51977">
        <w:rPr>
          <w:rFonts w:ascii="標楷體" w:eastAsia="標楷體" w:hAnsi="Times New Roman" w:cs="Times New Roman"/>
          <w:color w:val="000000"/>
          <w:sz w:val="28"/>
          <w:szCs w:val="28"/>
        </w:rPr>
        <w:t>1</w:t>
      </w:r>
      <w:r>
        <w:rPr>
          <w:rFonts w:ascii="標楷體" w:eastAsia="標楷體" w:hAnsi="Times New Roman" w:cs="Times New Roman" w:hint="eastAsia"/>
          <w:color w:val="000000"/>
          <w:sz w:val="28"/>
          <w:szCs w:val="28"/>
        </w:rPr>
        <w:t>4</w:t>
      </w:r>
      <w:r w:rsidRPr="00B51977">
        <w:rPr>
          <w:rFonts w:ascii="標楷體" w:eastAsia="標楷體" w:hAnsi="Times New Roman" w:cs="Times New Roman" w:hint="eastAsia"/>
          <w:color w:val="000000"/>
          <w:sz w:val="28"/>
          <w:szCs w:val="28"/>
        </w:rPr>
        <w:t>年6月30日前將款項給付該行。另同年度臺灣銀行先行墊付教職人員部分為</w:t>
      </w:r>
      <w:r>
        <w:rPr>
          <w:rFonts w:ascii="標楷體" w:eastAsia="標楷體" w:hAnsi="Times New Roman" w:cs="Times New Roman" w:hint="eastAsia"/>
          <w:color w:val="000000"/>
          <w:sz w:val="28"/>
          <w:szCs w:val="28"/>
        </w:rPr>
        <w:t>6</w:t>
      </w:r>
      <w:r w:rsidRPr="00B51977">
        <w:rPr>
          <w:rFonts w:ascii="標楷體" w:eastAsia="標楷體" w:hAnsi="Times New Roman" w:cs="Times New Roman" w:hint="eastAsia"/>
          <w:color w:val="000000"/>
          <w:sz w:val="28"/>
          <w:szCs w:val="28"/>
        </w:rPr>
        <w:t>億</w:t>
      </w:r>
      <w:r>
        <w:rPr>
          <w:rFonts w:ascii="標楷體" w:eastAsia="標楷體" w:hAnsi="Times New Roman" w:cs="Times New Roman" w:hint="eastAsia"/>
          <w:color w:val="000000"/>
          <w:sz w:val="28"/>
          <w:szCs w:val="28"/>
        </w:rPr>
        <w:t>6</w:t>
      </w:r>
      <w:r>
        <w:rPr>
          <w:rFonts w:ascii="標楷體" w:eastAsia="標楷體" w:hAnsi="Times New Roman" w:cs="Times New Roman"/>
          <w:color w:val="000000"/>
          <w:sz w:val="28"/>
          <w:szCs w:val="28"/>
        </w:rPr>
        <w:t>,</w:t>
      </w:r>
      <w:r>
        <w:rPr>
          <w:rFonts w:ascii="標楷體" w:eastAsia="標楷體" w:hAnsi="Times New Roman" w:cs="Times New Roman" w:hint="eastAsia"/>
          <w:color w:val="000000"/>
          <w:sz w:val="28"/>
          <w:szCs w:val="28"/>
        </w:rPr>
        <w:t>831</w:t>
      </w:r>
      <w:r w:rsidRPr="00B51977">
        <w:rPr>
          <w:rFonts w:ascii="標楷體" w:eastAsia="標楷體" w:hAnsi="Times New Roman" w:cs="Times New Roman" w:hint="eastAsia"/>
          <w:color w:val="000000"/>
          <w:sz w:val="28"/>
          <w:szCs w:val="28"/>
        </w:rPr>
        <w:t>萬餘元</w:t>
      </w:r>
      <w:r w:rsidRPr="00B51977">
        <w:rPr>
          <w:rFonts w:ascii="標楷體" w:eastAsia="標楷體" w:hAnsi="標楷體" w:cs="Times New Roman" w:hint="eastAsia"/>
          <w:color w:val="000000"/>
          <w:sz w:val="28"/>
          <w:szCs w:val="28"/>
        </w:rPr>
        <w:t>（</w:t>
      </w:r>
      <w:r w:rsidRPr="00B51977">
        <w:rPr>
          <w:rFonts w:ascii="標楷體" w:eastAsia="標楷體" w:hAnsi="Times New Roman" w:cs="Times New Roman" w:hint="eastAsia"/>
          <w:color w:val="000000"/>
          <w:sz w:val="28"/>
          <w:szCs w:val="28"/>
        </w:rPr>
        <w:t>臺北市地方教育發展基金已認列應付費用</w:t>
      </w:r>
      <w:r w:rsidRPr="00A61467">
        <w:rPr>
          <w:rFonts w:ascii="標楷體" w:eastAsia="標楷體" w:hAnsi="標楷體" w:cs="Times New Roman" w:hint="eastAsia"/>
          <w:color w:val="000000"/>
          <w:spacing w:val="-2"/>
          <w:sz w:val="28"/>
          <w:szCs w:val="28"/>
        </w:rPr>
        <w:t>1億4</w:t>
      </w:r>
      <w:r w:rsidRPr="00A61467">
        <w:rPr>
          <w:rFonts w:ascii="標楷體" w:eastAsia="標楷體" w:hAnsi="標楷體" w:cs="Times New Roman"/>
          <w:color w:val="000000"/>
          <w:spacing w:val="-2"/>
          <w:sz w:val="28"/>
          <w:szCs w:val="28"/>
        </w:rPr>
        <w:t>,</w:t>
      </w:r>
      <w:r w:rsidRPr="00A61467">
        <w:rPr>
          <w:rFonts w:ascii="標楷體" w:eastAsia="標楷體" w:hAnsi="標楷體" w:cs="Times New Roman" w:hint="eastAsia"/>
          <w:color w:val="000000"/>
          <w:spacing w:val="-2"/>
          <w:sz w:val="28"/>
          <w:szCs w:val="28"/>
        </w:rPr>
        <w:t>075萬餘元</w:t>
      </w:r>
      <w:r w:rsidRPr="00B51977">
        <w:rPr>
          <w:rFonts w:ascii="標楷體" w:eastAsia="標楷體" w:hAnsi="標楷體" w:cs="Times New Roman" w:hint="eastAsia"/>
          <w:color w:val="000000"/>
          <w:sz w:val="28"/>
          <w:szCs w:val="28"/>
        </w:rPr>
        <w:t>）</w:t>
      </w:r>
      <w:r w:rsidRPr="00B51977">
        <w:rPr>
          <w:rFonts w:ascii="標楷體" w:eastAsia="標楷體" w:hAnsi="Times New Roman" w:cs="Times New Roman" w:hint="eastAsia"/>
          <w:color w:val="000000"/>
          <w:sz w:val="28"/>
          <w:szCs w:val="28"/>
        </w:rPr>
        <w:t>，該府亦依約將於1</w:t>
      </w:r>
      <w:r w:rsidRPr="00B51977">
        <w:rPr>
          <w:rFonts w:ascii="標楷體" w:eastAsia="標楷體" w:hAnsi="Times New Roman" w:cs="Times New Roman"/>
          <w:color w:val="000000"/>
          <w:sz w:val="28"/>
          <w:szCs w:val="28"/>
        </w:rPr>
        <w:t>1</w:t>
      </w:r>
      <w:r>
        <w:rPr>
          <w:rFonts w:ascii="標楷體" w:eastAsia="標楷體" w:hAnsi="Times New Roman" w:cs="Times New Roman"/>
          <w:color w:val="000000"/>
          <w:sz w:val="28"/>
          <w:szCs w:val="28"/>
        </w:rPr>
        <w:t>4</w:t>
      </w:r>
      <w:r w:rsidRPr="00B51977">
        <w:rPr>
          <w:rFonts w:ascii="標楷體" w:eastAsia="標楷體" w:hAnsi="Times New Roman" w:cs="Times New Roman" w:hint="eastAsia"/>
          <w:color w:val="000000"/>
          <w:sz w:val="28"/>
          <w:szCs w:val="28"/>
        </w:rPr>
        <w:t>年6月30日前將款項給付該行。</w:t>
      </w:r>
    </w:p>
    <w:p w14:paraId="556F492C" w14:textId="77777777" w:rsidR="00657249" w:rsidRPr="00B51977" w:rsidRDefault="00657249" w:rsidP="00E51712">
      <w:pPr>
        <w:widowControl/>
        <w:suppressAutoHyphens/>
        <w:overflowPunct w:val="0"/>
        <w:spacing w:beforeLines="30" w:before="108" w:line="500" w:lineRule="exact"/>
        <w:ind w:firstLineChars="200" w:firstLine="560"/>
        <w:jc w:val="both"/>
        <w:rPr>
          <w:rFonts w:ascii="標楷體" w:eastAsia="標楷體" w:hAnsi="Times New Roman" w:cs="Times New Roman"/>
          <w:color w:val="000000"/>
          <w:sz w:val="28"/>
          <w:szCs w:val="28"/>
        </w:rPr>
      </w:pPr>
      <w:r w:rsidRPr="00B51977">
        <w:rPr>
          <w:rFonts w:ascii="標楷體" w:eastAsia="標楷體" w:hAnsi="標楷體" w:cs="Times New Roman"/>
          <w:color w:val="000000"/>
          <w:sz w:val="28"/>
          <w:szCs w:val="28"/>
        </w:rPr>
        <w:t>2</w:t>
      </w:r>
      <w:r w:rsidRPr="00B51977">
        <w:rPr>
          <w:rFonts w:ascii="標楷體" w:eastAsia="標楷體" w:hAnsi="標楷體" w:cs="Times New Roman" w:hint="eastAsia"/>
          <w:color w:val="000000"/>
          <w:sz w:val="28"/>
          <w:szCs w:val="28"/>
        </w:rPr>
        <w:t>.</w:t>
      </w:r>
      <w:r w:rsidRPr="00B51977">
        <w:rPr>
          <w:rFonts w:ascii="標楷體" w:eastAsia="標楷體" w:hAnsi="Times New Roman" w:cs="Times New Roman" w:hint="eastAsia"/>
          <w:color w:val="000000"/>
          <w:sz w:val="28"/>
          <w:szCs w:val="28"/>
        </w:rPr>
        <w:t>依據銓敘部委託精算報告，以1</w:t>
      </w:r>
      <w:r>
        <w:rPr>
          <w:rFonts w:ascii="標楷體" w:eastAsia="標楷體" w:hAnsi="Times New Roman" w:cs="Times New Roman"/>
          <w:color w:val="000000"/>
          <w:sz w:val="28"/>
          <w:szCs w:val="28"/>
        </w:rPr>
        <w:t>12</w:t>
      </w:r>
      <w:r w:rsidRPr="00B51977">
        <w:rPr>
          <w:rFonts w:ascii="標楷體" w:eastAsia="標楷體" w:hAnsi="Times New Roman" w:cs="Times New Roman" w:hint="eastAsia"/>
          <w:color w:val="000000"/>
          <w:sz w:val="28"/>
          <w:szCs w:val="28"/>
        </w:rPr>
        <w:t>年12月31日為基準日，精</w:t>
      </w:r>
      <w:r w:rsidRPr="00B51977">
        <w:rPr>
          <w:rFonts w:ascii="標楷體" w:eastAsia="標楷體" w:hAnsi="標楷體" w:cs="Times New Roman" w:hint="eastAsia"/>
          <w:color w:val="000000"/>
          <w:sz w:val="28"/>
          <w:szCs w:val="28"/>
        </w:rPr>
        <w:t>（估）算未來30（</w:t>
      </w:r>
      <w:r w:rsidRPr="00B51977">
        <w:rPr>
          <w:rFonts w:ascii="標楷體" w:eastAsia="標楷體" w:hAnsi="Times New Roman" w:cs="Times New Roman" w:hint="eastAsia"/>
          <w:color w:val="000000"/>
          <w:sz w:val="28"/>
          <w:szCs w:val="28"/>
        </w:rPr>
        <w:t>11</w:t>
      </w:r>
      <w:r>
        <w:rPr>
          <w:rFonts w:ascii="標楷體" w:eastAsia="標楷體" w:hAnsi="Times New Roman" w:cs="Times New Roman"/>
          <w:color w:val="000000"/>
          <w:sz w:val="28"/>
          <w:szCs w:val="28"/>
        </w:rPr>
        <w:t>3</w:t>
      </w:r>
      <w:r w:rsidRPr="00B51977">
        <w:rPr>
          <w:rFonts w:ascii="標楷體" w:eastAsia="標楷體" w:hAnsi="Times New Roman" w:cs="Times New Roman" w:hint="eastAsia"/>
          <w:color w:val="000000"/>
          <w:sz w:val="28"/>
          <w:szCs w:val="28"/>
        </w:rPr>
        <w:t>至</w:t>
      </w:r>
      <w:r>
        <w:rPr>
          <w:rFonts w:ascii="標楷體" w:eastAsia="標楷體" w:hAnsi="Times New Roman" w:cs="Times New Roman" w:hint="eastAsia"/>
          <w:color w:val="000000"/>
          <w:sz w:val="28"/>
          <w:szCs w:val="28"/>
        </w:rPr>
        <w:t>1</w:t>
      </w:r>
      <w:r>
        <w:rPr>
          <w:rFonts w:ascii="標楷體" w:eastAsia="標楷體" w:hAnsi="Times New Roman" w:cs="Times New Roman"/>
          <w:color w:val="000000"/>
          <w:sz w:val="28"/>
          <w:szCs w:val="28"/>
        </w:rPr>
        <w:t>42</w:t>
      </w:r>
      <w:r w:rsidRPr="00B51977">
        <w:rPr>
          <w:rFonts w:ascii="標楷體" w:eastAsia="標楷體" w:hAnsi="標楷體" w:cs="Times New Roman" w:hint="eastAsia"/>
          <w:color w:val="000000"/>
          <w:sz w:val="28"/>
          <w:szCs w:val="28"/>
        </w:rPr>
        <w:t>）年</w:t>
      </w:r>
      <w:r w:rsidRPr="00B51977">
        <w:rPr>
          <w:rFonts w:ascii="標楷體" w:eastAsia="標楷體" w:hAnsi="Times New Roman" w:cs="Times New Roman" w:hint="eastAsia"/>
          <w:color w:val="000000"/>
          <w:sz w:val="28"/>
          <w:szCs w:val="28"/>
        </w:rPr>
        <w:t>之公務人員退休撫卹新制實施前年資退休經費精算數據，須由臺北市政府負擔支出為</w:t>
      </w:r>
      <w:r>
        <w:rPr>
          <w:rFonts w:ascii="標楷體" w:eastAsia="標楷體" w:hAnsi="Times New Roman" w:cs="Times New Roman"/>
          <w:color w:val="000000"/>
          <w:sz w:val="28"/>
          <w:szCs w:val="28"/>
        </w:rPr>
        <w:t>572</w:t>
      </w:r>
      <w:r w:rsidRPr="00B51977">
        <w:rPr>
          <w:rFonts w:ascii="標楷體" w:eastAsia="標楷體" w:hAnsi="Times New Roman" w:cs="Times New Roman" w:hint="eastAsia"/>
          <w:color w:val="000000"/>
          <w:sz w:val="28"/>
          <w:szCs w:val="28"/>
        </w:rPr>
        <w:t>億</w:t>
      </w:r>
      <w:r>
        <w:rPr>
          <w:rFonts w:ascii="標楷體" w:eastAsia="標楷體" w:hAnsi="Times New Roman" w:cs="Times New Roman" w:hint="eastAsia"/>
          <w:color w:val="000000"/>
          <w:sz w:val="28"/>
          <w:szCs w:val="28"/>
        </w:rPr>
        <w:t>4</w:t>
      </w:r>
      <w:r w:rsidRPr="00B51977">
        <w:rPr>
          <w:rFonts w:ascii="標楷體" w:eastAsia="標楷體" w:hAnsi="Times New Roman" w:cs="Times New Roman"/>
          <w:color w:val="000000"/>
          <w:sz w:val="28"/>
          <w:szCs w:val="28"/>
        </w:rPr>
        <w:t>,</w:t>
      </w:r>
      <w:r>
        <w:rPr>
          <w:rFonts w:ascii="標楷體" w:eastAsia="標楷體" w:hAnsi="Times New Roman" w:cs="Times New Roman"/>
          <w:color w:val="000000"/>
          <w:sz w:val="28"/>
          <w:szCs w:val="28"/>
        </w:rPr>
        <w:t>910</w:t>
      </w:r>
      <w:r w:rsidRPr="00B51977">
        <w:rPr>
          <w:rFonts w:ascii="標楷體" w:eastAsia="標楷體" w:hAnsi="Times New Roman" w:cs="Times New Roman" w:hint="eastAsia"/>
          <w:color w:val="000000"/>
          <w:sz w:val="28"/>
          <w:szCs w:val="28"/>
        </w:rPr>
        <w:t>萬元，扣除截至11</w:t>
      </w:r>
      <w:r>
        <w:rPr>
          <w:rFonts w:ascii="標楷體" w:eastAsia="標楷體" w:hAnsi="Times New Roman" w:cs="Times New Roman"/>
          <w:color w:val="000000"/>
          <w:sz w:val="28"/>
          <w:szCs w:val="28"/>
        </w:rPr>
        <w:t>3</w:t>
      </w:r>
      <w:r w:rsidRPr="00B51977">
        <w:rPr>
          <w:rFonts w:ascii="標楷體" w:eastAsia="標楷體" w:hAnsi="Times New Roman" w:cs="Times New Roman" w:hint="eastAsia"/>
          <w:color w:val="000000"/>
          <w:sz w:val="28"/>
          <w:szCs w:val="28"/>
        </w:rPr>
        <w:t>年底止已支付數</w:t>
      </w:r>
      <w:r>
        <w:rPr>
          <w:rFonts w:ascii="標楷體" w:eastAsia="標楷體" w:hAnsi="Times New Roman" w:cs="Times New Roman" w:hint="eastAsia"/>
          <w:color w:val="000000"/>
          <w:sz w:val="28"/>
          <w:szCs w:val="28"/>
        </w:rPr>
        <w:t>5</w:t>
      </w:r>
      <w:r>
        <w:rPr>
          <w:rFonts w:ascii="標楷體" w:eastAsia="標楷體" w:hAnsi="Times New Roman" w:cs="Times New Roman"/>
          <w:color w:val="000000"/>
          <w:sz w:val="28"/>
          <w:szCs w:val="28"/>
        </w:rPr>
        <w:t>1</w:t>
      </w:r>
      <w:r w:rsidRPr="00B51977">
        <w:rPr>
          <w:rFonts w:ascii="標楷體" w:eastAsia="標楷體" w:hAnsi="Times New Roman" w:cs="Times New Roman" w:hint="eastAsia"/>
          <w:color w:val="000000"/>
          <w:sz w:val="28"/>
          <w:szCs w:val="28"/>
        </w:rPr>
        <w:t>億</w:t>
      </w:r>
      <w:r>
        <w:rPr>
          <w:rFonts w:ascii="標楷體" w:eastAsia="標楷體" w:hAnsi="Times New Roman" w:cs="Times New Roman" w:hint="eastAsia"/>
          <w:color w:val="000000"/>
          <w:sz w:val="28"/>
          <w:szCs w:val="28"/>
        </w:rPr>
        <w:t>4</w:t>
      </w:r>
      <w:r>
        <w:rPr>
          <w:rFonts w:ascii="標楷體" w:eastAsia="標楷體" w:hAnsi="Times New Roman" w:cs="Times New Roman"/>
          <w:color w:val="000000"/>
          <w:sz w:val="28"/>
          <w:szCs w:val="28"/>
        </w:rPr>
        <w:t>,815</w:t>
      </w:r>
      <w:r w:rsidRPr="00B51977">
        <w:rPr>
          <w:rFonts w:ascii="標楷體" w:eastAsia="標楷體" w:hAnsi="Times New Roman" w:cs="Times New Roman" w:hint="eastAsia"/>
          <w:color w:val="000000"/>
          <w:sz w:val="28"/>
          <w:szCs w:val="28"/>
        </w:rPr>
        <w:t>萬餘元後，未來應負擔金額約</w:t>
      </w:r>
      <w:r>
        <w:rPr>
          <w:rFonts w:ascii="標楷體" w:eastAsia="標楷體" w:hAnsi="Times New Roman" w:cs="Times New Roman" w:hint="eastAsia"/>
          <w:color w:val="000000"/>
          <w:sz w:val="28"/>
          <w:szCs w:val="28"/>
        </w:rPr>
        <w:t>5</w:t>
      </w:r>
      <w:r>
        <w:rPr>
          <w:rFonts w:ascii="標楷體" w:eastAsia="標楷體" w:hAnsi="Times New Roman" w:cs="Times New Roman"/>
          <w:color w:val="000000"/>
          <w:sz w:val="28"/>
          <w:szCs w:val="28"/>
        </w:rPr>
        <w:t>21</w:t>
      </w:r>
      <w:r w:rsidRPr="00B51977">
        <w:rPr>
          <w:rFonts w:ascii="標楷體" w:eastAsia="標楷體" w:hAnsi="Times New Roman" w:cs="Times New Roman" w:hint="eastAsia"/>
          <w:color w:val="000000"/>
          <w:sz w:val="28"/>
          <w:szCs w:val="28"/>
        </w:rPr>
        <w:t>億</w:t>
      </w:r>
      <w:r>
        <w:rPr>
          <w:rFonts w:ascii="標楷體" w:eastAsia="標楷體" w:hAnsi="Times New Roman" w:cs="Times New Roman" w:hint="eastAsia"/>
          <w:color w:val="000000"/>
          <w:sz w:val="28"/>
          <w:szCs w:val="28"/>
        </w:rPr>
        <w:t>9</w:t>
      </w:r>
      <w:r>
        <w:rPr>
          <w:rFonts w:ascii="標楷體" w:eastAsia="標楷體" w:hAnsi="Times New Roman" w:cs="Times New Roman"/>
          <w:color w:val="000000"/>
          <w:sz w:val="28"/>
          <w:szCs w:val="28"/>
        </w:rPr>
        <w:t>4</w:t>
      </w:r>
      <w:r w:rsidRPr="00B51977">
        <w:rPr>
          <w:rFonts w:ascii="標楷體" w:eastAsia="標楷體" w:hAnsi="Times New Roman" w:cs="Times New Roman" w:hint="eastAsia"/>
          <w:color w:val="000000"/>
          <w:sz w:val="28"/>
          <w:szCs w:val="28"/>
        </w:rPr>
        <w:t>萬餘元。</w:t>
      </w:r>
    </w:p>
    <w:p w14:paraId="2956F6CA" w14:textId="77777777" w:rsidR="00657249" w:rsidRPr="00B51977" w:rsidRDefault="00657249" w:rsidP="00E51712">
      <w:pPr>
        <w:widowControl/>
        <w:suppressAutoHyphens/>
        <w:overflowPunct w:val="0"/>
        <w:spacing w:beforeLines="30" w:before="108" w:line="500" w:lineRule="exact"/>
        <w:ind w:firstLineChars="200" w:firstLine="560"/>
        <w:jc w:val="both"/>
        <w:rPr>
          <w:rFonts w:ascii="標楷體" w:eastAsia="標楷體" w:hAnsi="Times New Roman" w:cs="Times New Roman"/>
          <w:color w:val="000000"/>
          <w:sz w:val="28"/>
          <w:szCs w:val="28"/>
        </w:rPr>
      </w:pPr>
      <w:r w:rsidRPr="00B51977">
        <w:rPr>
          <w:rFonts w:ascii="標楷體" w:eastAsia="標楷體" w:hAnsi="標楷體" w:cs="Times New Roman"/>
          <w:color w:val="000000"/>
          <w:sz w:val="28"/>
          <w:szCs w:val="28"/>
        </w:rPr>
        <w:t>3</w:t>
      </w:r>
      <w:r w:rsidRPr="00B51977">
        <w:rPr>
          <w:rFonts w:ascii="標楷體" w:eastAsia="標楷體" w:hAnsi="標楷體" w:cs="Times New Roman" w:hint="eastAsia"/>
          <w:color w:val="000000"/>
          <w:sz w:val="28"/>
          <w:szCs w:val="28"/>
        </w:rPr>
        <w:t>.</w:t>
      </w:r>
      <w:r w:rsidRPr="00B51977">
        <w:rPr>
          <w:rFonts w:ascii="標楷體" w:eastAsia="標楷體" w:hAnsi="Times New Roman" w:cs="Times New Roman" w:hint="eastAsia"/>
          <w:color w:val="000000"/>
          <w:sz w:val="28"/>
          <w:szCs w:val="28"/>
        </w:rPr>
        <w:t>依據教育部委託精算報告，以1</w:t>
      </w:r>
      <w:r>
        <w:rPr>
          <w:rFonts w:ascii="標楷體" w:eastAsia="標楷體" w:hAnsi="Times New Roman" w:cs="Times New Roman"/>
          <w:color w:val="000000"/>
          <w:sz w:val="28"/>
          <w:szCs w:val="28"/>
        </w:rPr>
        <w:t>12</w:t>
      </w:r>
      <w:r w:rsidRPr="00B51977">
        <w:rPr>
          <w:rFonts w:ascii="標楷體" w:eastAsia="標楷體" w:hAnsi="Times New Roman" w:cs="Times New Roman" w:hint="eastAsia"/>
          <w:color w:val="000000"/>
          <w:sz w:val="28"/>
          <w:szCs w:val="28"/>
        </w:rPr>
        <w:t>年12月31日為基準日，精（估）算未來30（11</w:t>
      </w:r>
      <w:r>
        <w:rPr>
          <w:rFonts w:ascii="標楷體" w:eastAsia="標楷體" w:hAnsi="Times New Roman" w:cs="Times New Roman"/>
          <w:color w:val="000000"/>
          <w:sz w:val="28"/>
          <w:szCs w:val="28"/>
        </w:rPr>
        <w:t>3</w:t>
      </w:r>
      <w:r w:rsidRPr="00B51977">
        <w:rPr>
          <w:rFonts w:ascii="標楷體" w:eastAsia="標楷體" w:hAnsi="Times New Roman" w:cs="Times New Roman" w:hint="eastAsia"/>
          <w:color w:val="000000"/>
          <w:sz w:val="28"/>
          <w:szCs w:val="28"/>
        </w:rPr>
        <w:t>至1</w:t>
      </w:r>
      <w:r>
        <w:rPr>
          <w:rFonts w:ascii="標楷體" w:eastAsia="標楷體" w:hAnsi="Times New Roman" w:cs="Times New Roman"/>
          <w:color w:val="000000"/>
          <w:sz w:val="28"/>
          <w:szCs w:val="28"/>
        </w:rPr>
        <w:t>42</w:t>
      </w:r>
      <w:r w:rsidRPr="00B51977">
        <w:rPr>
          <w:rFonts w:ascii="標楷體" w:eastAsia="標楷體" w:hAnsi="Times New Roman" w:cs="Times New Roman" w:hint="eastAsia"/>
          <w:color w:val="000000"/>
          <w:sz w:val="28"/>
          <w:szCs w:val="28"/>
        </w:rPr>
        <w:t>）年之各級政府退休教育人員退休經費精算數據，須由臺北市政府負擔支出為</w:t>
      </w:r>
      <w:r w:rsidRPr="00B51977">
        <w:rPr>
          <w:rFonts w:ascii="標楷體" w:eastAsia="標楷體" w:hAnsi="Times New Roman" w:cs="Times New Roman"/>
          <w:color w:val="000000"/>
          <w:sz w:val="28"/>
          <w:szCs w:val="28"/>
        </w:rPr>
        <w:t>1,</w:t>
      </w:r>
      <w:r>
        <w:rPr>
          <w:rFonts w:ascii="標楷體" w:eastAsia="標楷體" w:hAnsi="Times New Roman" w:cs="Times New Roman"/>
          <w:color w:val="000000"/>
          <w:sz w:val="28"/>
          <w:szCs w:val="28"/>
        </w:rPr>
        <w:t>286</w:t>
      </w:r>
      <w:r w:rsidRPr="00B51977">
        <w:rPr>
          <w:rFonts w:ascii="標楷體" w:eastAsia="標楷體" w:hAnsi="Times New Roman" w:cs="Times New Roman" w:hint="eastAsia"/>
          <w:color w:val="000000"/>
          <w:sz w:val="28"/>
          <w:szCs w:val="28"/>
        </w:rPr>
        <w:t>億</w:t>
      </w:r>
      <w:r>
        <w:rPr>
          <w:rFonts w:ascii="標楷體" w:eastAsia="標楷體" w:hAnsi="Times New Roman" w:cs="Times New Roman" w:hint="eastAsia"/>
          <w:color w:val="000000"/>
          <w:sz w:val="28"/>
          <w:szCs w:val="28"/>
        </w:rPr>
        <w:t>8</w:t>
      </w:r>
      <w:r w:rsidRPr="00B51977">
        <w:rPr>
          <w:rFonts w:ascii="標楷體" w:eastAsia="標楷體" w:hAnsi="Times New Roman" w:cs="Times New Roman"/>
          <w:color w:val="000000"/>
          <w:sz w:val="28"/>
          <w:szCs w:val="28"/>
        </w:rPr>
        <w:t>,</w:t>
      </w:r>
      <w:r>
        <w:rPr>
          <w:rFonts w:ascii="標楷體" w:eastAsia="標楷體" w:hAnsi="Times New Roman" w:cs="Times New Roman"/>
          <w:color w:val="000000"/>
          <w:sz w:val="28"/>
          <w:szCs w:val="28"/>
        </w:rPr>
        <w:t>8</w:t>
      </w:r>
      <w:r w:rsidRPr="00B51977">
        <w:rPr>
          <w:rFonts w:ascii="標楷體" w:eastAsia="標楷體" w:hAnsi="Times New Roman" w:cs="Times New Roman" w:hint="eastAsia"/>
          <w:color w:val="000000"/>
          <w:sz w:val="28"/>
          <w:szCs w:val="28"/>
        </w:rPr>
        <w:t>00萬元，扣除截至11</w:t>
      </w:r>
      <w:r>
        <w:rPr>
          <w:rFonts w:ascii="標楷體" w:eastAsia="標楷體" w:hAnsi="Times New Roman" w:cs="Times New Roman"/>
          <w:color w:val="000000"/>
          <w:sz w:val="28"/>
          <w:szCs w:val="28"/>
        </w:rPr>
        <w:t>3</w:t>
      </w:r>
      <w:r w:rsidRPr="00B51977">
        <w:rPr>
          <w:rFonts w:ascii="標楷體" w:eastAsia="標楷體" w:hAnsi="Times New Roman" w:cs="Times New Roman" w:hint="eastAsia"/>
          <w:color w:val="000000"/>
          <w:sz w:val="28"/>
          <w:szCs w:val="28"/>
        </w:rPr>
        <w:t>年底止已支付數</w:t>
      </w:r>
      <w:r>
        <w:rPr>
          <w:rFonts w:ascii="標楷體" w:eastAsia="標楷體" w:hAnsi="Times New Roman" w:cs="Times New Roman"/>
          <w:color w:val="000000"/>
          <w:sz w:val="28"/>
          <w:szCs w:val="28"/>
        </w:rPr>
        <w:t>98</w:t>
      </w:r>
      <w:r w:rsidRPr="00B51977">
        <w:rPr>
          <w:rFonts w:ascii="標楷體" w:eastAsia="標楷體" w:hAnsi="Times New Roman" w:cs="Times New Roman" w:hint="eastAsia"/>
          <w:color w:val="000000"/>
          <w:sz w:val="28"/>
          <w:szCs w:val="28"/>
        </w:rPr>
        <w:t>億</w:t>
      </w:r>
      <w:r>
        <w:rPr>
          <w:rFonts w:ascii="標楷體" w:eastAsia="標楷體" w:hAnsi="Times New Roman" w:cs="Times New Roman" w:hint="eastAsia"/>
          <w:color w:val="000000"/>
          <w:sz w:val="28"/>
          <w:szCs w:val="28"/>
        </w:rPr>
        <w:t>3</w:t>
      </w:r>
      <w:r>
        <w:rPr>
          <w:rFonts w:ascii="標楷體" w:eastAsia="標楷體" w:hAnsi="Times New Roman" w:cs="Times New Roman"/>
          <w:color w:val="000000"/>
          <w:sz w:val="28"/>
          <w:szCs w:val="28"/>
        </w:rPr>
        <w:t>17</w:t>
      </w:r>
      <w:r w:rsidRPr="00B51977">
        <w:rPr>
          <w:rFonts w:ascii="標楷體" w:eastAsia="標楷體" w:hAnsi="Times New Roman" w:cs="Times New Roman" w:hint="eastAsia"/>
          <w:color w:val="000000"/>
          <w:sz w:val="28"/>
          <w:szCs w:val="28"/>
        </w:rPr>
        <w:t>萬</w:t>
      </w:r>
      <w:r>
        <w:rPr>
          <w:rFonts w:ascii="標楷體" w:eastAsia="標楷體" w:hAnsi="Times New Roman" w:cs="Times New Roman" w:hint="eastAsia"/>
          <w:color w:val="000000"/>
          <w:sz w:val="28"/>
          <w:szCs w:val="28"/>
        </w:rPr>
        <w:t>餘</w:t>
      </w:r>
      <w:r w:rsidRPr="00B51977">
        <w:rPr>
          <w:rFonts w:ascii="標楷體" w:eastAsia="標楷體" w:hAnsi="Times New Roman" w:cs="Times New Roman" w:hint="eastAsia"/>
          <w:color w:val="000000"/>
          <w:sz w:val="28"/>
          <w:szCs w:val="28"/>
        </w:rPr>
        <w:t>元後，未來應負擔金額約1,</w:t>
      </w:r>
      <w:r>
        <w:rPr>
          <w:rFonts w:ascii="標楷體" w:eastAsia="標楷體" w:hAnsi="Times New Roman" w:cs="Times New Roman"/>
          <w:color w:val="000000"/>
          <w:sz w:val="28"/>
          <w:szCs w:val="28"/>
        </w:rPr>
        <w:t>188</w:t>
      </w:r>
      <w:r w:rsidRPr="00B51977">
        <w:rPr>
          <w:rFonts w:ascii="標楷體" w:eastAsia="標楷體" w:hAnsi="Times New Roman" w:cs="Times New Roman" w:hint="eastAsia"/>
          <w:color w:val="000000"/>
          <w:sz w:val="28"/>
          <w:szCs w:val="28"/>
        </w:rPr>
        <w:t>億</w:t>
      </w:r>
      <w:r>
        <w:rPr>
          <w:rFonts w:ascii="標楷體" w:eastAsia="標楷體" w:hAnsi="Times New Roman" w:cs="Times New Roman" w:hint="eastAsia"/>
          <w:color w:val="000000"/>
          <w:sz w:val="28"/>
          <w:szCs w:val="28"/>
        </w:rPr>
        <w:t>8</w:t>
      </w:r>
      <w:r w:rsidRPr="00B51977">
        <w:rPr>
          <w:rFonts w:ascii="標楷體" w:eastAsia="標楷體" w:hAnsi="Times New Roman" w:cs="Times New Roman" w:hint="eastAsia"/>
          <w:color w:val="000000"/>
          <w:sz w:val="28"/>
          <w:szCs w:val="28"/>
        </w:rPr>
        <w:t>,</w:t>
      </w:r>
      <w:r>
        <w:rPr>
          <w:rFonts w:ascii="標楷體" w:eastAsia="標楷體" w:hAnsi="Times New Roman" w:cs="Times New Roman"/>
          <w:color w:val="000000"/>
          <w:sz w:val="28"/>
          <w:szCs w:val="28"/>
        </w:rPr>
        <w:t>482</w:t>
      </w:r>
      <w:r w:rsidRPr="00B51977">
        <w:rPr>
          <w:rFonts w:ascii="標楷體" w:eastAsia="標楷體" w:hAnsi="Times New Roman" w:cs="Times New Roman" w:hint="eastAsia"/>
          <w:color w:val="000000"/>
          <w:sz w:val="28"/>
          <w:szCs w:val="28"/>
        </w:rPr>
        <w:t>萬</w:t>
      </w:r>
      <w:r>
        <w:rPr>
          <w:rFonts w:ascii="標楷體" w:eastAsia="標楷體" w:hAnsi="Times New Roman" w:cs="Times New Roman" w:hint="eastAsia"/>
          <w:color w:val="000000"/>
          <w:sz w:val="28"/>
          <w:szCs w:val="28"/>
        </w:rPr>
        <w:t>餘</w:t>
      </w:r>
      <w:r w:rsidRPr="00B51977">
        <w:rPr>
          <w:rFonts w:ascii="標楷體" w:eastAsia="標楷體" w:hAnsi="Times New Roman" w:cs="Times New Roman" w:hint="eastAsia"/>
          <w:color w:val="000000"/>
          <w:sz w:val="28"/>
          <w:szCs w:val="28"/>
        </w:rPr>
        <w:t>元。</w:t>
      </w:r>
    </w:p>
    <w:p w14:paraId="08465E6E" w14:textId="77777777" w:rsidR="00657249" w:rsidRPr="00B51977" w:rsidRDefault="00657249" w:rsidP="004314F6">
      <w:pPr>
        <w:spacing w:line="540" w:lineRule="exact"/>
        <w:ind w:firstLineChars="100" w:firstLine="280"/>
        <w:jc w:val="both"/>
        <w:rPr>
          <w:rFonts w:ascii="標楷體" w:eastAsia="標楷體" w:hAnsi="標楷體" w:cs="Times New Roman"/>
          <w:color w:val="000000"/>
          <w:sz w:val="28"/>
          <w:szCs w:val="28"/>
        </w:rPr>
      </w:pPr>
      <w:r>
        <w:rPr>
          <w:rFonts w:ascii="標楷體" w:eastAsia="標楷體" w:hAnsi="標楷體" w:cs="Times New Roman" w:hint="eastAsia"/>
          <w:sz w:val="28"/>
          <w:szCs w:val="28"/>
        </w:rPr>
        <w:lastRenderedPageBreak/>
        <w:t>（</w:t>
      </w:r>
      <w:r w:rsidRPr="00B51977">
        <w:rPr>
          <w:rFonts w:ascii="標楷體" w:eastAsia="標楷體" w:hAnsi="標楷體" w:cs="Times New Roman" w:hint="eastAsia"/>
          <w:sz w:val="28"/>
          <w:szCs w:val="28"/>
        </w:rPr>
        <w:t>二</w:t>
      </w:r>
      <w:r>
        <w:rPr>
          <w:rFonts w:ascii="標楷體" w:eastAsia="標楷體" w:hAnsi="標楷體" w:cs="Times New Roman" w:hint="eastAsia"/>
          <w:sz w:val="28"/>
          <w:szCs w:val="28"/>
        </w:rPr>
        <w:t>）</w:t>
      </w:r>
      <w:r w:rsidRPr="00E561A0">
        <w:rPr>
          <w:rFonts w:ascii="標楷體" w:eastAsia="標楷體" w:hAnsi="標楷體" w:cs="Times New Roman" w:hint="eastAsia"/>
          <w:sz w:val="28"/>
          <w:szCs w:val="28"/>
        </w:rPr>
        <w:t>臺北市政府依臺北市市庫自治條例第7條規定，向特定用途專戶存款或基金調度資金</w:t>
      </w:r>
      <w:r>
        <w:rPr>
          <w:rFonts w:ascii="標楷體" w:eastAsia="標楷體" w:hAnsi="標楷體" w:cs="Times New Roman"/>
          <w:sz w:val="28"/>
          <w:szCs w:val="28"/>
        </w:rPr>
        <w:t>966</w:t>
      </w:r>
      <w:r w:rsidRPr="00E561A0">
        <w:rPr>
          <w:rFonts w:ascii="標楷體" w:eastAsia="標楷體" w:hAnsi="標楷體" w:cs="Times New Roman" w:hint="eastAsia"/>
          <w:sz w:val="28"/>
          <w:szCs w:val="28"/>
        </w:rPr>
        <w:t>億</w:t>
      </w:r>
      <w:r>
        <w:rPr>
          <w:rFonts w:ascii="標楷體" w:eastAsia="標楷體" w:hAnsi="標楷體" w:cs="Times New Roman" w:hint="eastAsia"/>
          <w:sz w:val="28"/>
          <w:szCs w:val="28"/>
        </w:rPr>
        <w:t>6</w:t>
      </w:r>
      <w:r w:rsidRPr="00E561A0">
        <w:rPr>
          <w:rFonts w:ascii="標楷體" w:eastAsia="標楷體" w:hAnsi="標楷體" w:cs="Times New Roman" w:hint="eastAsia"/>
          <w:sz w:val="28"/>
          <w:szCs w:val="28"/>
        </w:rPr>
        <w:t>,</w:t>
      </w:r>
      <w:r>
        <w:rPr>
          <w:rFonts w:ascii="標楷體" w:eastAsia="標楷體" w:hAnsi="標楷體" w:cs="Times New Roman"/>
          <w:sz w:val="28"/>
          <w:szCs w:val="28"/>
        </w:rPr>
        <w:t>753</w:t>
      </w:r>
      <w:r w:rsidRPr="00E561A0">
        <w:rPr>
          <w:rFonts w:ascii="標楷體" w:eastAsia="標楷體" w:hAnsi="標楷體" w:cs="Times New Roman" w:hint="eastAsia"/>
          <w:sz w:val="28"/>
          <w:szCs w:val="28"/>
        </w:rPr>
        <w:t>萬餘元（表</w:t>
      </w:r>
      <w:r>
        <w:rPr>
          <w:rFonts w:ascii="標楷體" w:eastAsia="標楷體" w:hAnsi="標楷體" w:cs="Times New Roman" w:hint="eastAsia"/>
          <w:sz w:val="28"/>
          <w:szCs w:val="28"/>
        </w:rPr>
        <w:t>3</w:t>
      </w:r>
      <w:r w:rsidRPr="00E561A0">
        <w:rPr>
          <w:rFonts w:ascii="標楷體" w:eastAsia="標楷體" w:hAnsi="標楷體" w:cs="Times New Roman" w:hint="eastAsia"/>
          <w:sz w:val="28"/>
          <w:szCs w:val="28"/>
        </w:rPr>
        <w:t>）。</w:t>
      </w:r>
    </w:p>
    <w:p w14:paraId="0EA15A89" w14:textId="77777777" w:rsidR="00657249" w:rsidRPr="00601B50" w:rsidRDefault="00657249" w:rsidP="00E7117A">
      <w:pPr>
        <w:tabs>
          <w:tab w:val="left" w:pos="142"/>
        </w:tabs>
        <w:snapToGrid w:val="0"/>
        <w:spacing w:beforeLines="20" w:before="72" w:line="480" w:lineRule="exact"/>
        <w:jc w:val="center"/>
        <w:rPr>
          <w:rFonts w:ascii="標楷體" w:eastAsia="標楷體" w:hAnsi="標楷體" w:cs="新細明體"/>
          <w:b/>
          <w:bCs/>
          <w:color w:val="000000"/>
          <w:kern w:val="0"/>
          <w:szCs w:val="20"/>
        </w:rPr>
      </w:pPr>
      <w:r w:rsidRPr="00601B50">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3</w:t>
      </w:r>
      <w:r w:rsidRPr="00601B50">
        <w:rPr>
          <w:rFonts w:ascii="標楷體" w:eastAsia="標楷體" w:hAnsi="標楷體" w:cs="新細明體" w:hint="eastAsia"/>
          <w:b/>
          <w:bCs/>
          <w:color w:val="000000"/>
          <w:kern w:val="0"/>
          <w:szCs w:val="24"/>
        </w:rPr>
        <w:t xml:space="preserve">　</w:t>
      </w:r>
      <w:r w:rsidRPr="00601B50">
        <w:rPr>
          <w:rFonts w:ascii="標楷體" w:eastAsia="標楷體" w:hAnsi="標楷體" w:cs="Times New Roman" w:hint="eastAsia"/>
          <w:b/>
          <w:color w:val="000000"/>
          <w:szCs w:val="24"/>
        </w:rPr>
        <w:t>11</w:t>
      </w:r>
      <w:r>
        <w:rPr>
          <w:rFonts w:ascii="標楷體" w:eastAsia="標楷體" w:hAnsi="標楷體" w:cs="Times New Roman"/>
          <w:b/>
          <w:color w:val="000000"/>
          <w:szCs w:val="24"/>
        </w:rPr>
        <w:t>3</w:t>
      </w:r>
      <w:r w:rsidRPr="00601B50">
        <w:rPr>
          <w:rFonts w:ascii="標楷體" w:eastAsia="標楷體" w:hAnsi="標楷體" w:cs="Times New Roman" w:hint="eastAsia"/>
          <w:b/>
          <w:color w:val="000000"/>
          <w:szCs w:val="24"/>
        </w:rPr>
        <w:t>年底臺北市政府調度情形</w:t>
      </w:r>
    </w:p>
    <w:p w14:paraId="5F1AF290" w14:textId="22DDB68C" w:rsidR="00657249" w:rsidRPr="00601B50" w:rsidRDefault="00657249" w:rsidP="00657249">
      <w:pPr>
        <w:snapToGrid w:val="0"/>
        <w:spacing w:line="480" w:lineRule="exact"/>
        <w:ind w:leftChars="-59" w:left="-142" w:firstLineChars="221" w:firstLine="442"/>
        <w:jc w:val="right"/>
        <w:rPr>
          <w:rFonts w:ascii="標楷體" w:eastAsia="標楷體" w:hAnsi="標楷體" w:cs="新細明體"/>
          <w:color w:val="000000"/>
          <w:kern w:val="0"/>
          <w:sz w:val="20"/>
          <w:szCs w:val="20"/>
        </w:rPr>
      </w:pPr>
      <w:r w:rsidRPr="00601B50">
        <w:rPr>
          <w:rFonts w:ascii="標楷體" w:eastAsia="標楷體" w:hAnsi="標楷體" w:cs="新細明體" w:hint="eastAsia"/>
          <w:color w:val="000000"/>
          <w:kern w:val="0"/>
          <w:sz w:val="20"/>
          <w:szCs w:val="20"/>
        </w:rPr>
        <w:t>單位</w:t>
      </w:r>
      <w:r w:rsidR="001F5E60">
        <w:rPr>
          <w:rFonts w:ascii="標楷體" w:eastAsia="標楷體" w:hAnsi="標楷體" w:cs="新細明體" w:hint="eastAsia"/>
          <w:color w:val="000000"/>
          <w:kern w:val="0"/>
          <w:sz w:val="20"/>
          <w:szCs w:val="20"/>
        </w:rPr>
        <w:t>：</w:t>
      </w:r>
      <w:r w:rsidRPr="00601B50">
        <w:rPr>
          <w:rFonts w:ascii="標楷體" w:eastAsia="標楷體" w:hAnsi="標楷體" w:cs="新細明體" w:hint="eastAsia"/>
          <w:color w:val="000000"/>
          <w:kern w:val="0"/>
          <w:sz w:val="20"/>
          <w:szCs w:val="20"/>
        </w:rPr>
        <w:t>新臺幣千元</w:t>
      </w:r>
    </w:p>
    <w:tbl>
      <w:tblPr>
        <w:tblW w:w="5000" w:type="pct"/>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304"/>
        <w:gridCol w:w="3303"/>
        <w:gridCol w:w="3305"/>
      </w:tblGrid>
      <w:tr w:rsidR="00657249" w:rsidRPr="00601B50" w14:paraId="20C01355" w14:textId="77777777" w:rsidTr="004314F6">
        <w:trPr>
          <w:trHeight w:val="723"/>
          <w:jc w:val="right"/>
        </w:trPr>
        <w:tc>
          <w:tcPr>
            <w:tcW w:w="1666" w:type="pct"/>
            <w:vAlign w:val="center"/>
            <w:hideMark/>
          </w:tcPr>
          <w:p w14:paraId="27D87261" w14:textId="77777777" w:rsidR="00657249" w:rsidRPr="00601B50" w:rsidRDefault="00657249" w:rsidP="006E4CCF">
            <w:pPr>
              <w:widowControl/>
              <w:jc w:val="center"/>
              <w:rPr>
                <w:rFonts w:ascii="標楷體" w:eastAsia="標楷體" w:hAnsi="標楷體" w:cs="新細明體"/>
                <w:b/>
                <w:color w:val="000000"/>
                <w:kern w:val="0"/>
                <w:sz w:val="20"/>
                <w:szCs w:val="20"/>
              </w:rPr>
            </w:pPr>
            <w:r w:rsidRPr="00601B50">
              <w:rPr>
                <w:rFonts w:ascii="標楷體" w:eastAsia="標楷體" w:hAnsi="標楷體" w:cs="新細明體" w:hint="eastAsia"/>
                <w:b/>
                <w:color w:val="000000"/>
                <w:kern w:val="0"/>
                <w:sz w:val="20"/>
                <w:szCs w:val="20"/>
              </w:rPr>
              <w:t>合 計</w:t>
            </w:r>
          </w:p>
        </w:tc>
        <w:tc>
          <w:tcPr>
            <w:tcW w:w="1666" w:type="pct"/>
            <w:vAlign w:val="center"/>
            <w:hideMark/>
          </w:tcPr>
          <w:p w14:paraId="35A8B494" w14:textId="77777777" w:rsidR="00657249" w:rsidRPr="00601B50" w:rsidRDefault="00657249" w:rsidP="006E4CCF">
            <w:pPr>
              <w:autoSpaceDE w:val="0"/>
              <w:autoSpaceDN w:val="0"/>
              <w:adjustRightInd w:val="0"/>
              <w:snapToGrid w:val="0"/>
              <w:ind w:leftChars="20" w:left="48" w:right="113" w:firstLine="96"/>
              <w:jc w:val="distribute"/>
              <w:rPr>
                <w:rFonts w:ascii="標楷體" w:eastAsia="標楷體" w:hAnsi="標楷體" w:cs="新細明體"/>
                <w:color w:val="000000"/>
                <w:kern w:val="0"/>
                <w:sz w:val="20"/>
                <w:szCs w:val="20"/>
              </w:rPr>
            </w:pPr>
            <w:r w:rsidRPr="00601B50">
              <w:rPr>
                <w:rFonts w:ascii="標楷體" w:eastAsia="標楷體" w:hAnsi="Times New Roman" w:cs="Times New Roman" w:hint="eastAsia"/>
                <w:color w:val="000000"/>
                <w:sz w:val="20"/>
                <w:szCs w:val="20"/>
              </w:rPr>
              <w:t>特定用途專戶存款</w:t>
            </w:r>
          </w:p>
        </w:tc>
        <w:tc>
          <w:tcPr>
            <w:tcW w:w="1667" w:type="pct"/>
            <w:vAlign w:val="center"/>
            <w:hideMark/>
          </w:tcPr>
          <w:p w14:paraId="2424543B" w14:textId="77777777" w:rsidR="00657249" w:rsidRPr="00601B50" w:rsidRDefault="00657249" w:rsidP="006E4CCF">
            <w:pPr>
              <w:widowControl/>
              <w:jc w:val="center"/>
              <w:rPr>
                <w:rFonts w:ascii="標楷體" w:eastAsia="標楷體" w:hAnsi="標楷體" w:cs="新細明體"/>
                <w:color w:val="000000"/>
                <w:kern w:val="0"/>
                <w:sz w:val="20"/>
                <w:szCs w:val="20"/>
              </w:rPr>
            </w:pPr>
            <w:r w:rsidRPr="00601B50">
              <w:rPr>
                <w:rFonts w:ascii="標楷體" w:eastAsia="標楷體" w:hAnsi="標楷體" w:cs="新細明體" w:hint="eastAsia"/>
                <w:color w:val="000000"/>
                <w:kern w:val="0"/>
                <w:sz w:val="20"/>
                <w:szCs w:val="20"/>
              </w:rPr>
              <w:t>基  金（註1）</w:t>
            </w:r>
          </w:p>
        </w:tc>
      </w:tr>
      <w:tr w:rsidR="00657249" w:rsidRPr="00601B50" w14:paraId="53D1DCC4" w14:textId="77777777" w:rsidTr="004314F6">
        <w:trPr>
          <w:trHeight w:val="690"/>
          <w:jc w:val="right"/>
        </w:trPr>
        <w:tc>
          <w:tcPr>
            <w:tcW w:w="1666" w:type="pct"/>
            <w:noWrap/>
            <w:vAlign w:val="center"/>
            <w:hideMark/>
          </w:tcPr>
          <w:p w14:paraId="03B26AB1" w14:textId="77777777" w:rsidR="00657249" w:rsidRPr="00601B50" w:rsidRDefault="00657249" w:rsidP="006E4CCF">
            <w:pPr>
              <w:widowControl/>
              <w:jc w:val="right"/>
              <w:rPr>
                <w:rFonts w:ascii="標楷體" w:eastAsia="標楷體" w:hAnsi="標楷體" w:cs="新細明體"/>
                <w:b/>
                <w:color w:val="000000"/>
                <w:kern w:val="0"/>
                <w:sz w:val="20"/>
                <w:szCs w:val="20"/>
              </w:rPr>
            </w:pPr>
            <w:r>
              <w:rPr>
                <w:rFonts w:ascii="標楷體" w:eastAsia="標楷體" w:hAnsi="標楷體" w:cs="新細明體"/>
                <w:b/>
                <w:color w:val="000000"/>
                <w:kern w:val="0"/>
                <w:sz w:val="20"/>
                <w:szCs w:val="20"/>
              </w:rPr>
              <w:t>96</w:t>
            </w:r>
            <w:r w:rsidRPr="00601B50">
              <w:rPr>
                <w:rFonts w:ascii="標楷體" w:eastAsia="標楷體" w:hAnsi="標楷體" w:cs="新細明體"/>
                <w:b/>
                <w:color w:val="000000"/>
                <w:kern w:val="0"/>
                <w:sz w:val="20"/>
                <w:szCs w:val="20"/>
              </w:rPr>
              <w:t>,</w:t>
            </w:r>
            <w:r>
              <w:rPr>
                <w:rFonts w:ascii="標楷體" w:eastAsia="標楷體" w:hAnsi="標楷體" w:cs="新細明體"/>
                <w:b/>
                <w:color w:val="000000"/>
                <w:kern w:val="0"/>
                <w:sz w:val="20"/>
                <w:szCs w:val="20"/>
              </w:rPr>
              <w:t>667</w:t>
            </w:r>
            <w:r w:rsidRPr="00601B50">
              <w:rPr>
                <w:rFonts w:ascii="標楷體" w:eastAsia="標楷體" w:hAnsi="標楷體" w:cs="新細明體" w:hint="eastAsia"/>
                <w:b/>
                <w:color w:val="000000"/>
                <w:kern w:val="0"/>
                <w:sz w:val="20"/>
                <w:szCs w:val="20"/>
              </w:rPr>
              <w:t>,</w:t>
            </w:r>
            <w:r>
              <w:rPr>
                <w:rFonts w:ascii="標楷體" w:eastAsia="標楷體" w:hAnsi="標楷體" w:cs="新細明體"/>
                <w:b/>
                <w:color w:val="000000"/>
                <w:kern w:val="0"/>
                <w:sz w:val="20"/>
                <w:szCs w:val="20"/>
              </w:rPr>
              <w:t>536</w:t>
            </w:r>
          </w:p>
        </w:tc>
        <w:tc>
          <w:tcPr>
            <w:tcW w:w="1666" w:type="pct"/>
            <w:noWrap/>
            <w:vAlign w:val="center"/>
            <w:hideMark/>
          </w:tcPr>
          <w:p w14:paraId="6EB3AE5D" w14:textId="77777777" w:rsidR="00657249" w:rsidRPr="00601B50" w:rsidRDefault="00657249" w:rsidP="006E4CCF">
            <w:pPr>
              <w:widowControl/>
              <w:jc w:val="right"/>
              <w:rPr>
                <w:rFonts w:ascii="標楷體" w:eastAsia="標楷體" w:hAnsi="標楷體" w:cs="新細明體"/>
                <w:color w:val="000000"/>
                <w:kern w:val="0"/>
                <w:sz w:val="20"/>
                <w:szCs w:val="20"/>
              </w:rPr>
            </w:pPr>
            <w:r w:rsidRPr="00601B50">
              <w:rPr>
                <w:rFonts w:ascii="標楷體" w:eastAsia="標楷體" w:hAnsi="標楷體" w:cs="新細明體"/>
                <w:color w:val="000000"/>
                <w:kern w:val="0"/>
                <w:sz w:val="20"/>
                <w:szCs w:val="20"/>
              </w:rPr>
              <w:t>1</w:t>
            </w:r>
            <w:r>
              <w:rPr>
                <w:rFonts w:ascii="標楷體" w:eastAsia="標楷體" w:hAnsi="標楷體" w:cs="新細明體"/>
                <w:color w:val="000000"/>
                <w:kern w:val="0"/>
                <w:sz w:val="20"/>
                <w:szCs w:val="20"/>
              </w:rPr>
              <w:t>5</w:t>
            </w:r>
            <w:r w:rsidRPr="00601B50">
              <w:rPr>
                <w:rFonts w:ascii="標楷體" w:eastAsia="標楷體" w:hAnsi="標楷體" w:cs="新細明體"/>
                <w:color w:val="000000"/>
                <w:kern w:val="0"/>
                <w:sz w:val="20"/>
                <w:szCs w:val="20"/>
              </w:rPr>
              <w:t>,</w:t>
            </w:r>
            <w:r>
              <w:rPr>
                <w:rFonts w:ascii="標楷體" w:eastAsia="標楷體" w:hAnsi="標楷體" w:cs="新細明體"/>
                <w:color w:val="000000"/>
                <w:kern w:val="0"/>
                <w:sz w:val="20"/>
                <w:szCs w:val="20"/>
              </w:rPr>
              <w:t>961</w:t>
            </w:r>
            <w:r w:rsidRPr="00601B50">
              <w:rPr>
                <w:rFonts w:ascii="標楷體" w:eastAsia="標楷體" w:hAnsi="標楷體" w:cs="新細明體"/>
                <w:color w:val="000000"/>
                <w:kern w:val="0"/>
                <w:sz w:val="20"/>
                <w:szCs w:val="20"/>
              </w:rPr>
              <w:t>,</w:t>
            </w:r>
            <w:r>
              <w:rPr>
                <w:rFonts w:ascii="標楷體" w:eastAsia="標楷體" w:hAnsi="標楷體" w:cs="新細明體"/>
                <w:color w:val="000000"/>
                <w:kern w:val="0"/>
                <w:sz w:val="20"/>
                <w:szCs w:val="20"/>
              </w:rPr>
              <w:t>7</w:t>
            </w:r>
            <w:r>
              <w:rPr>
                <w:rFonts w:ascii="標楷體" w:eastAsia="標楷體" w:hAnsi="標楷體" w:cs="新細明體" w:hint="eastAsia"/>
                <w:color w:val="000000"/>
                <w:kern w:val="0"/>
                <w:sz w:val="20"/>
                <w:szCs w:val="20"/>
              </w:rPr>
              <w:t>1</w:t>
            </w:r>
            <w:r>
              <w:rPr>
                <w:rFonts w:ascii="標楷體" w:eastAsia="標楷體" w:hAnsi="標楷體" w:cs="新細明體"/>
                <w:color w:val="000000"/>
                <w:kern w:val="0"/>
                <w:sz w:val="20"/>
                <w:szCs w:val="20"/>
              </w:rPr>
              <w:t>0</w:t>
            </w:r>
          </w:p>
        </w:tc>
        <w:tc>
          <w:tcPr>
            <w:tcW w:w="1667" w:type="pct"/>
            <w:noWrap/>
            <w:vAlign w:val="center"/>
            <w:hideMark/>
          </w:tcPr>
          <w:p w14:paraId="7E350A1C" w14:textId="77777777" w:rsidR="00657249" w:rsidRPr="00601B50" w:rsidRDefault="00657249" w:rsidP="006E4CCF">
            <w:pPr>
              <w:widowControl/>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r>
              <w:rPr>
                <w:rFonts w:ascii="標楷體" w:eastAsia="標楷體" w:hAnsi="標楷體" w:cs="新細明體"/>
                <w:color w:val="000000"/>
                <w:kern w:val="0"/>
                <w:sz w:val="20"/>
                <w:szCs w:val="20"/>
              </w:rPr>
              <w:t>0</w:t>
            </w:r>
            <w:r w:rsidRPr="00601B50">
              <w:rPr>
                <w:rFonts w:ascii="標楷體" w:eastAsia="標楷體" w:hAnsi="標楷體" w:cs="新細明體"/>
                <w:color w:val="000000"/>
                <w:kern w:val="0"/>
                <w:sz w:val="20"/>
                <w:szCs w:val="20"/>
              </w:rPr>
              <w:t>,</w:t>
            </w:r>
            <w:r>
              <w:rPr>
                <w:rFonts w:ascii="標楷體" w:eastAsia="標楷體" w:hAnsi="標楷體" w:cs="新細明體"/>
                <w:color w:val="000000"/>
                <w:kern w:val="0"/>
                <w:sz w:val="20"/>
                <w:szCs w:val="20"/>
              </w:rPr>
              <w:t>705</w:t>
            </w:r>
            <w:r w:rsidRPr="00601B50">
              <w:rPr>
                <w:rFonts w:ascii="標楷體" w:eastAsia="標楷體" w:hAnsi="標楷體" w:cs="新細明體"/>
                <w:color w:val="000000"/>
                <w:kern w:val="0"/>
                <w:sz w:val="20"/>
                <w:szCs w:val="20"/>
              </w:rPr>
              <w:t>,</w:t>
            </w:r>
            <w:r>
              <w:rPr>
                <w:rFonts w:ascii="標楷體" w:eastAsia="標楷體" w:hAnsi="標楷體" w:cs="新細明體"/>
                <w:color w:val="000000"/>
                <w:kern w:val="0"/>
                <w:sz w:val="20"/>
                <w:szCs w:val="20"/>
              </w:rPr>
              <w:t>825</w:t>
            </w:r>
          </w:p>
        </w:tc>
      </w:tr>
    </w:tbl>
    <w:p w14:paraId="350F2A23" w14:textId="77777777" w:rsidR="00657249" w:rsidRPr="00601B50" w:rsidRDefault="00657249" w:rsidP="00E7117A">
      <w:pPr>
        <w:snapToGrid w:val="0"/>
        <w:spacing w:line="240" w:lineRule="exact"/>
        <w:ind w:leftChars="-59" w:left="650" w:rightChars="17" w:right="41" w:hangingChars="440" w:hanging="792"/>
        <w:jc w:val="both"/>
        <w:rPr>
          <w:rFonts w:ascii="標楷體" w:eastAsia="標楷體" w:hAnsi="標楷體" w:cs="新細明體"/>
          <w:bCs/>
          <w:color w:val="000000"/>
          <w:kern w:val="0"/>
          <w:sz w:val="18"/>
          <w:szCs w:val="18"/>
        </w:rPr>
      </w:pPr>
      <w:r w:rsidRPr="00601B50">
        <w:rPr>
          <w:rFonts w:ascii="標楷體" w:eastAsia="標楷體" w:hAnsi="標楷體" w:cs="新細明體" w:hint="eastAsia"/>
          <w:bCs/>
          <w:color w:val="000000"/>
          <w:kern w:val="0"/>
          <w:sz w:val="18"/>
          <w:szCs w:val="18"/>
        </w:rPr>
        <w:t xml:space="preserve">  註：1.不包含已納入集中支付之地方教育發展基金</w:t>
      </w:r>
      <w:r>
        <w:rPr>
          <w:rFonts w:ascii="標楷體" w:eastAsia="標楷體" w:hAnsi="標楷體" w:cs="新細明體" w:hint="eastAsia"/>
          <w:bCs/>
          <w:color w:val="000000"/>
          <w:kern w:val="0"/>
          <w:sz w:val="18"/>
          <w:szCs w:val="18"/>
        </w:rPr>
        <w:t>6</w:t>
      </w:r>
      <w:r>
        <w:rPr>
          <w:rFonts w:ascii="標楷體" w:eastAsia="標楷體" w:hAnsi="標楷體" w:cs="新細明體"/>
          <w:bCs/>
          <w:color w:val="000000"/>
          <w:kern w:val="0"/>
          <w:sz w:val="18"/>
          <w:szCs w:val="18"/>
        </w:rPr>
        <w:t>6</w:t>
      </w:r>
      <w:r w:rsidRPr="00601B50">
        <w:rPr>
          <w:rFonts w:ascii="標楷體" w:eastAsia="標楷體" w:hAnsi="標楷體" w:cs="新細明體" w:hint="eastAsia"/>
          <w:bCs/>
          <w:color w:val="000000"/>
          <w:kern w:val="0"/>
          <w:sz w:val="18"/>
          <w:szCs w:val="18"/>
        </w:rPr>
        <w:t>億</w:t>
      </w:r>
      <w:r>
        <w:rPr>
          <w:rFonts w:ascii="標楷體" w:eastAsia="標楷體" w:hAnsi="標楷體" w:cs="新細明體" w:hint="eastAsia"/>
          <w:bCs/>
          <w:color w:val="000000"/>
          <w:kern w:val="0"/>
          <w:sz w:val="18"/>
          <w:szCs w:val="18"/>
        </w:rPr>
        <w:t>9</w:t>
      </w:r>
      <w:r w:rsidRPr="00601B50">
        <w:rPr>
          <w:rFonts w:ascii="標楷體" w:eastAsia="標楷體" w:hAnsi="標楷體" w:cs="新細明體"/>
          <w:bCs/>
          <w:color w:val="000000"/>
          <w:kern w:val="0"/>
          <w:sz w:val="18"/>
          <w:szCs w:val="18"/>
        </w:rPr>
        <w:t>,</w:t>
      </w:r>
      <w:r>
        <w:rPr>
          <w:rFonts w:ascii="標楷體" w:eastAsia="標楷體" w:hAnsi="標楷體" w:cs="新細明體" w:hint="eastAsia"/>
          <w:bCs/>
          <w:color w:val="000000"/>
          <w:kern w:val="0"/>
          <w:sz w:val="18"/>
          <w:szCs w:val="18"/>
        </w:rPr>
        <w:t>5</w:t>
      </w:r>
      <w:r>
        <w:rPr>
          <w:rFonts w:ascii="標楷體" w:eastAsia="標楷體" w:hAnsi="標楷體" w:cs="新細明體"/>
          <w:bCs/>
          <w:color w:val="000000"/>
          <w:kern w:val="0"/>
          <w:sz w:val="18"/>
          <w:szCs w:val="18"/>
        </w:rPr>
        <w:t>65</w:t>
      </w:r>
      <w:r w:rsidRPr="00601B50">
        <w:rPr>
          <w:rFonts w:ascii="標楷體" w:eastAsia="標楷體" w:hAnsi="標楷體" w:cs="新細明體" w:hint="eastAsia"/>
          <w:bCs/>
          <w:color w:val="000000"/>
          <w:kern w:val="0"/>
          <w:sz w:val="18"/>
          <w:szCs w:val="18"/>
        </w:rPr>
        <w:t>萬餘元。</w:t>
      </w:r>
    </w:p>
    <w:p w14:paraId="21D05FE0" w14:textId="77777777" w:rsidR="00657249" w:rsidRPr="00601B50" w:rsidRDefault="00657249" w:rsidP="00E7117A">
      <w:pPr>
        <w:snapToGrid w:val="0"/>
        <w:spacing w:beforeLines="10" w:before="36" w:line="240" w:lineRule="exact"/>
        <w:ind w:leftChars="160" w:left="605" w:rightChars="17" w:right="41" w:hangingChars="123" w:hanging="221"/>
        <w:jc w:val="both"/>
        <w:rPr>
          <w:rFonts w:ascii="標楷體" w:eastAsia="標楷體" w:hAnsi="標楷體" w:cs="新細明體"/>
          <w:bCs/>
          <w:color w:val="000000"/>
          <w:kern w:val="0"/>
          <w:sz w:val="18"/>
          <w:szCs w:val="18"/>
        </w:rPr>
      </w:pPr>
      <w:r w:rsidRPr="00601B50">
        <w:rPr>
          <w:rFonts w:ascii="標楷體" w:eastAsia="標楷體" w:hAnsi="標楷體" w:cs="新細明體" w:hint="eastAsia"/>
          <w:bCs/>
          <w:color w:val="000000"/>
          <w:kern w:val="0"/>
          <w:sz w:val="18"/>
          <w:szCs w:val="18"/>
        </w:rPr>
        <w:t xml:space="preserve">2.資料來源：整理自臺北市政府財政局提供資料。  </w:t>
      </w:r>
    </w:p>
    <w:p w14:paraId="51FAE213" w14:textId="77777777" w:rsidR="00657249" w:rsidRDefault="00657249" w:rsidP="004314F6">
      <w:pPr>
        <w:spacing w:beforeLines="30" w:before="108" w:line="540" w:lineRule="exact"/>
        <w:ind w:firstLineChars="100" w:firstLine="280"/>
        <w:jc w:val="both"/>
        <w:rPr>
          <w:rFonts w:ascii="標楷體" w:eastAsia="標楷體" w:hAnsi="標楷體" w:cs="Times New Roman"/>
          <w:color w:val="000000"/>
          <w:sz w:val="28"/>
          <w:szCs w:val="28"/>
        </w:rPr>
      </w:pPr>
      <w:r>
        <w:rPr>
          <w:rFonts w:ascii="標楷體" w:eastAsia="標楷體" w:hAnsi="標楷體" w:cs="Times New Roman" w:hint="eastAsia"/>
          <w:sz w:val="28"/>
          <w:szCs w:val="28"/>
        </w:rPr>
        <w:t>（</w:t>
      </w:r>
      <w:r w:rsidRPr="00B51977">
        <w:rPr>
          <w:rFonts w:ascii="標楷體" w:eastAsia="標楷體" w:hAnsi="標楷體" w:cs="Times New Roman" w:hint="eastAsia"/>
          <w:sz w:val="28"/>
          <w:szCs w:val="28"/>
        </w:rPr>
        <w:t>三</w:t>
      </w:r>
      <w:r>
        <w:rPr>
          <w:rFonts w:ascii="標楷體" w:eastAsia="標楷體" w:hAnsi="標楷體" w:cs="Times New Roman" w:hint="eastAsia"/>
          <w:sz w:val="28"/>
          <w:szCs w:val="28"/>
        </w:rPr>
        <w:t>）</w:t>
      </w:r>
      <w:r w:rsidRPr="00F1660E">
        <w:rPr>
          <w:rFonts w:ascii="標楷體" w:eastAsia="標楷體" w:hAnsi="標楷體" w:cs="Times New Roman" w:hint="eastAsia"/>
          <w:spacing w:val="8"/>
          <w:sz w:val="28"/>
          <w:szCs w:val="28"/>
        </w:rPr>
        <w:t>府屬機關（基金）積欠臺北市共同管道基金先行墊付之工程經費3億</w:t>
      </w:r>
      <w:r>
        <w:rPr>
          <w:rFonts w:ascii="標楷體" w:eastAsia="標楷體" w:hAnsi="標楷體" w:cs="Times New Roman" w:hint="eastAsia"/>
          <w:spacing w:val="8"/>
          <w:sz w:val="28"/>
          <w:szCs w:val="28"/>
        </w:rPr>
        <w:t>4</w:t>
      </w:r>
      <w:r>
        <w:rPr>
          <w:rFonts w:ascii="標楷體" w:eastAsia="標楷體" w:hAnsi="標楷體" w:cs="Times New Roman"/>
          <w:spacing w:val="8"/>
          <w:sz w:val="28"/>
          <w:szCs w:val="28"/>
        </w:rPr>
        <w:t>,258</w:t>
      </w:r>
      <w:r w:rsidRPr="00B51977">
        <w:rPr>
          <w:rFonts w:ascii="標楷體" w:eastAsia="標楷體" w:hAnsi="標楷體" w:cs="Times New Roman" w:hint="eastAsia"/>
          <w:sz w:val="28"/>
          <w:szCs w:val="28"/>
        </w:rPr>
        <w:t>萬</w:t>
      </w:r>
      <w:r>
        <w:rPr>
          <w:rFonts w:ascii="標楷體" w:eastAsia="標楷體" w:hAnsi="標楷體" w:cs="Times New Roman" w:hint="eastAsia"/>
          <w:sz w:val="28"/>
          <w:szCs w:val="28"/>
        </w:rPr>
        <w:t>4</w:t>
      </w:r>
      <w:r>
        <w:rPr>
          <w:rFonts w:ascii="標楷體" w:eastAsia="標楷體" w:hAnsi="標楷體" w:cs="Times New Roman"/>
          <w:sz w:val="28"/>
          <w:szCs w:val="28"/>
        </w:rPr>
        <w:t>,</w:t>
      </w:r>
      <w:r>
        <w:rPr>
          <w:rFonts w:ascii="標楷體" w:eastAsia="標楷體" w:hAnsi="標楷體" w:cs="Times New Roman" w:hint="eastAsia"/>
          <w:sz w:val="28"/>
          <w:szCs w:val="28"/>
        </w:rPr>
        <w:t>2</w:t>
      </w:r>
      <w:r>
        <w:rPr>
          <w:rFonts w:ascii="標楷體" w:eastAsia="標楷體" w:hAnsi="標楷體" w:cs="Times New Roman"/>
          <w:sz w:val="28"/>
          <w:szCs w:val="28"/>
        </w:rPr>
        <w:t>07</w:t>
      </w:r>
      <w:r w:rsidRPr="00B51977">
        <w:rPr>
          <w:rFonts w:ascii="標楷體" w:eastAsia="標楷體" w:hAnsi="標楷體" w:cs="Times New Roman" w:hint="eastAsia"/>
          <w:sz w:val="28"/>
          <w:szCs w:val="28"/>
        </w:rPr>
        <w:t>元、機關（基金）積欠地價稅及房屋稅</w:t>
      </w:r>
      <w:r>
        <w:rPr>
          <w:rFonts w:ascii="標楷體" w:eastAsia="標楷體" w:hAnsi="標楷體" w:cs="Times New Roman" w:hint="eastAsia"/>
          <w:sz w:val="28"/>
          <w:szCs w:val="28"/>
        </w:rPr>
        <w:t>1</w:t>
      </w:r>
      <w:r>
        <w:rPr>
          <w:rFonts w:ascii="標楷體" w:eastAsia="標楷體" w:hAnsi="標楷體" w:cs="Times New Roman"/>
          <w:sz w:val="28"/>
          <w:szCs w:val="28"/>
        </w:rPr>
        <w:t>,268</w:t>
      </w:r>
      <w:r w:rsidRPr="00B51977">
        <w:rPr>
          <w:rFonts w:ascii="標楷體" w:eastAsia="標楷體" w:hAnsi="標楷體" w:cs="Times New Roman" w:hint="eastAsia"/>
          <w:sz w:val="28"/>
          <w:szCs w:val="28"/>
        </w:rPr>
        <w:t>萬</w:t>
      </w:r>
      <w:r>
        <w:rPr>
          <w:rFonts w:ascii="標楷體" w:eastAsia="標楷體" w:hAnsi="標楷體" w:cs="Times New Roman" w:hint="eastAsia"/>
          <w:sz w:val="28"/>
          <w:szCs w:val="28"/>
        </w:rPr>
        <w:t>5</w:t>
      </w:r>
      <w:r w:rsidRPr="00B51977">
        <w:rPr>
          <w:rFonts w:ascii="標楷體" w:eastAsia="標楷體" w:hAnsi="標楷體" w:cs="Times New Roman" w:hint="eastAsia"/>
          <w:sz w:val="28"/>
          <w:szCs w:val="28"/>
        </w:rPr>
        <w:t>,</w:t>
      </w:r>
      <w:r>
        <w:rPr>
          <w:rFonts w:ascii="標楷體" w:eastAsia="標楷體" w:hAnsi="標楷體" w:cs="Times New Roman" w:hint="eastAsia"/>
          <w:sz w:val="28"/>
          <w:szCs w:val="28"/>
        </w:rPr>
        <w:t>11</w:t>
      </w:r>
      <w:r>
        <w:rPr>
          <w:rFonts w:ascii="標楷體" w:eastAsia="標楷體" w:hAnsi="標楷體" w:cs="Times New Roman"/>
          <w:sz w:val="28"/>
          <w:szCs w:val="28"/>
        </w:rPr>
        <w:t>7</w:t>
      </w:r>
      <w:r w:rsidRPr="00B51977">
        <w:rPr>
          <w:rFonts w:ascii="標楷體" w:eastAsia="標楷體" w:hAnsi="標楷體" w:cs="Times New Roman" w:hint="eastAsia"/>
          <w:sz w:val="28"/>
          <w:szCs w:val="28"/>
        </w:rPr>
        <w:t>元、</w:t>
      </w:r>
      <w:r w:rsidRPr="00F1660E">
        <w:rPr>
          <w:rFonts w:ascii="標楷體" w:eastAsia="標楷體" w:hAnsi="標楷體" w:cs="Times New Roman" w:hint="eastAsia"/>
          <w:sz w:val="28"/>
          <w:szCs w:val="28"/>
        </w:rPr>
        <w:t>應付勞工保險給付損失賠償</w:t>
      </w:r>
      <w:r>
        <w:rPr>
          <w:rFonts w:ascii="標楷體" w:eastAsia="標楷體" w:hAnsi="標楷體" w:cs="Times New Roman" w:hint="eastAsia"/>
          <w:sz w:val="28"/>
          <w:szCs w:val="28"/>
        </w:rPr>
        <w:t>4</w:t>
      </w:r>
      <w:r>
        <w:rPr>
          <w:rFonts w:ascii="標楷體" w:eastAsia="標楷體" w:hAnsi="標楷體" w:cs="Times New Roman"/>
          <w:sz w:val="28"/>
          <w:szCs w:val="28"/>
        </w:rPr>
        <w:t>5</w:t>
      </w:r>
      <w:r w:rsidRPr="00F1660E">
        <w:rPr>
          <w:rFonts w:ascii="標楷體" w:eastAsia="標楷體" w:hAnsi="標楷體" w:cs="Times New Roman" w:hint="eastAsia"/>
          <w:sz w:val="28"/>
          <w:szCs w:val="28"/>
        </w:rPr>
        <w:t>萬</w:t>
      </w:r>
      <w:r>
        <w:rPr>
          <w:rFonts w:ascii="標楷體" w:eastAsia="標楷體" w:hAnsi="標楷體" w:cs="Times New Roman" w:hint="eastAsia"/>
          <w:sz w:val="28"/>
          <w:szCs w:val="28"/>
        </w:rPr>
        <w:t>1</w:t>
      </w:r>
      <w:r w:rsidRPr="00F1660E">
        <w:rPr>
          <w:rFonts w:ascii="標楷體" w:eastAsia="標楷體" w:hAnsi="標楷體" w:cs="Times New Roman" w:hint="eastAsia"/>
          <w:sz w:val="28"/>
          <w:szCs w:val="28"/>
        </w:rPr>
        <w:t>,</w:t>
      </w:r>
      <w:r>
        <w:rPr>
          <w:rFonts w:ascii="標楷體" w:eastAsia="標楷體" w:hAnsi="標楷體" w:cs="Times New Roman"/>
          <w:sz w:val="28"/>
          <w:szCs w:val="28"/>
        </w:rPr>
        <w:t>030</w:t>
      </w:r>
      <w:r w:rsidRPr="00F1660E">
        <w:rPr>
          <w:rFonts w:ascii="標楷體" w:eastAsia="標楷體" w:hAnsi="標楷體" w:cs="Times New Roman" w:hint="eastAsia"/>
          <w:sz w:val="28"/>
          <w:szCs w:val="28"/>
        </w:rPr>
        <w:t>元</w:t>
      </w:r>
      <w:r>
        <w:rPr>
          <w:rFonts w:ascii="標楷體" w:eastAsia="標楷體" w:hAnsi="標楷體" w:cs="Times New Roman" w:hint="eastAsia"/>
          <w:sz w:val="28"/>
          <w:szCs w:val="28"/>
        </w:rPr>
        <w:t>及</w:t>
      </w:r>
      <w:r w:rsidRPr="00F1660E">
        <w:rPr>
          <w:rFonts w:ascii="標楷體" w:eastAsia="標楷體" w:hAnsi="標楷體" w:cs="Times New Roman" w:hint="eastAsia"/>
          <w:color w:val="000000"/>
          <w:sz w:val="28"/>
          <w:szCs w:val="28"/>
        </w:rPr>
        <w:t>應付訴訟費用、法定利息</w:t>
      </w:r>
      <w:r>
        <w:rPr>
          <w:rFonts w:ascii="標楷體" w:eastAsia="標楷體" w:hAnsi="標楷體" w:cs="Times New Roman" w:hint="eastAsia"/>
          <w:color w:val="000000"/>
          <w:sz w:val="28"/>
          <w:szCs w:val="28"/>
        </w:rPr>
        <w:t>及補貼1</w:t>
      </w:r>
      <w:r>
        <w:rPr>
          <w:rFonts w:ascii="標楷體" w:eastAsia="標楷體" w:hAnsi="標楷體" w:cs="Times New Roman"/>
          <w:color w:val="000000"/>
          <w:sz w:val="28"/>
          <w:szCs w:val="28"/>
        </w:rPr>
        <w:t>,</w:t>
      </w:r>
      <w:r>
        <w:rPr>
          <w:rFonts w:ascii="標楷體" w:eastAsia="標楷體" w:hAnsi="標楷體" w:cs="Times New Roman" w:hint="eastAsia"/>
          <w:color w:val="000000"/>
          <w:sz w:val="28"/>
          <w:szCs w:val="28"/>
        </w:rPr>
        <w:t>253</w:t>
      </w:r>
      <w:r w:rsidRPr="00F1660E">
        <w:rPr>
          <w:rFonts w:ascii="標楷體" w:eastAsia="標楷體" w:hAnsi="標楷體" w:cs="Times New Roman" w:hint="eastAsia"/>
          <w:color w:val="000000"/>
          <w:sz w:val="28"/>
          <w:szCs w:val="28"/>
        </w:rPr>
        <w:t>萬</w:t>
      </w:r>
      <w:r>
        <w:rPr>
          <w:rFonts w:ascii="標楷體" w:eastAsia="標楷體" w:hAnsi="標楷體" w:cs="Times New Roman" w:hint="eastAsia"/>
          <w:color w:val="000000"/>
          <w:sz w:val="28"/>
          <w:szCs w:val="28"/>
        </w:rPr>
        <w:t>6</w:t>
      </w:r>
      <w:r w:rsidRPr="00F1660E">
        <w:rPr>
          <w:rFonts w:ascii="標楷體" w:eastAsia="標楷體" w:hAnsi="標楷體" w:cs="Times New Roman"/>
          <w:color w:val="000000"/>
          <w:sz w:val="28"/>
          <w:szCs w:val="28"/>
        </w:rPr>
        <w:t>,</w:t>
      </w:r>
      <w:r>
        <w:rPr>
          <w:rFonts w:ascii="標楷體" w:eastAsia="標楷體" w:hAnsi="標楷體" w:cs="Times New Roman"/>
          <w:color w:val="000000"/>
          <w:sz w:val="28"/>
          <w:szCs w:val="28"/>
        </w:rPr>
        <w:t>562</w:t>
      </w:r>
      <w:r w:rsidRPr="00F1660E">
        <w:rPr>
          <w:rFonts w:ascii="標楷體" w:eastAsia="標楷體" w:hAnsi="標楷體" w:cs="Times New Roman" w:hint="eastAsia"/>
          <w:color w:val="000000"/>
          <w:sz w:val="28"/>
          <w:szCs w:val="28"/>
        </w:rPr>
        <w:t>元，合計3</w:t>
      </w:r>
      <w:r w:rsidRPr="00F1660E">
        <w:rPr>
          <w:rFonts w:ascii="標楷體" w:eastAsia="標楷體" w:hAnsi="標楷體" w:cs="Times New Roman"/>
          <w:color w:val="000000"/>
          <w:sz w:val="28"/>
          <w:szCs w:val="28"/>
        </w:rPr>
        <w:t>億</w:t>
      </w:r>
      <w:r>
        <w:rPr>
          <w:rFonts w:ascii="標楷體" w:eastAsia="標楷體" w:hAnsi="標楷體" w:cs="Times New Roman" w:hint="eastAsia"/>
          <w:color w:val="000000"/>
          <w:sz w:val="28"/>
          <w:szCs w:val="28"/>
        </w:rPr>
        <w:t>6</w:t>
      </w:r>
      <w:r w:rsidRPr="00F1660E">
        <w:rPr>
          <w:rFonts w:ascii="標楷體" w:eastAsia="標楷體" w:hAnsi="標楷體" w:cs="Times New Roman"/>
          <w:color w:val="000000"/>
          <w:sz w:val="28"/>
          <w:szCs w:val="28"/>
        </w:rPr>
        <w:t>,</w:t>
      </w:r>
      <w:r>
        <w:rPr>
          <w:rFonts w:ascii="標楷體" w:eastAsia="標楷體" w:hAnsi="標楷體" w:cs="Times New Roman"/>
          <w:color w:val="000000"/>
          <w:sz w:val="28"/>
          <w:szCs w:val="28"/>
        </w:rPr>
        <w:t>825</w:t>
      </w:r>
      <w:r w:rsidRPr="00F1660E">
        <w:rPr>
          <w:rFonts w:ascii="標楷體" w:eastAsia="標楷體" w:hAnsi="標楷體" w:cs="Times New Roman"/>
          <w:color w:val="000000"/>
          <w:sz w:val="28"/>
          <w:szCs w:val="28"/>
        </w:rPr>
        <w:t>萬</w:t>
      </w:r>
      <w:r>
        <w:rPr>
          <w:rFonts w:ascii="標楷體" w:eastAsia="標楷體" w:hAnsi="標楷體" w:cs="Times New Roman" w:hint="eastAsia"/>
          <w:color w:val="000000"/>
          <w:sz w:val="28"/>
          <w:szCs w:val="28"/>
        </w:rPr>
        <w:t>6</w:t>
      </w:r>
      <w:r w:rsidRPr="00F1660E">
        <w:rPr>
          <w:rFonts w:ascii="標楷體" w:eastAsia="標楷體" w:hAnsi="標楷體" w:cs="Times New Roman"/>
          <w:color w:val="000000"/>
          <w:sz w:val="28"/>
          <w:szCs w:val="28"/>
        </w:rPr>
        <w:t>,</w:t>
      </w:r>
      <w:r>
        <w:rPr>
          <w:rFonts w:ascii="標楷體" w:eastAsia="標楷體" w:hAnsi="標楷體" w:cs="Times New Roman"/>
          <w:color w:val="000000"/>
          <w:sz w:val="28"/>
          <w:szCs w:val="28"/>
        </w:rPr>
        <w:t>916</w:t>
      </w:r>
      <w:r w:rsidRPr="00F1660E">
        <w:rPr>
          <w:rFonts w:ascii="標楷體" w:eastAsia="標楷體" w:hAnsi="標楷體" w:cs="Times New Roman"/>
          <w:color w:val="000000"/>
          <w:sz w:val="28"/>
          <w:szCs w:val="28"/>
        </w:rPr>
        <w:t>元</w:t>
      </w:r>
      <w:r w:rsidRPr="00F1660E">
        <w:rPr>
          <w:rFonts w:ascii="標楷體" w:eastAsia="標楷體" w:hAnsi="標楷體" w:cs="Times New Roman" w:hint="eastAsia"/>
          <w:color w:val="000000"/>
          <w:sz w:val="28"/>
          <w:szCs w:val="28"/>
        </w:rPr>
        <w:t>。</w:t>
      </w:r>
    </w:p>
    <w:p w14:paraId="20BFDA9B" w14:textId="77777777" w:rsidR="00657249" w:rsidRDefault="00657249" w:rsidP="00E7117A">
      <w:pPr>
        <w:spacing w:beforeLines="30" w:before="108" w:line="540" w:lineRule="exact"/>
        <w:ind w:firstLineChars="200" w:firstLine="560"/>
        <w:jc w:val="both"/>
        <w:rPr>
          <w:rFonts w:hAnsi="標楷體"/>
          <w:noProof/>
        </w:rPr>
      </w:pPr>
      <w:r w:rsidRPr="00C42F8F">
        <w:rPr>
          <w:rFonts w:ascii="標楷體" w:eastAsia="標楷體" w:hAnsi="標楷體" w:hint="eastAsia"/>
          <w:noProof/>
          <w:sz w:val="28"/>
          <w:szCs w:val="24"/>
        </w:rPr>
        <w:t>茲將年來本處審核資產負債所提</w:t>
      </w:r>
      <w:r w:rsidRPr="00C42F8F">
        <w:rPr>
          <w:rFonts w:ascii="標楷體" w:eastAsia="標楷體" w:hAnsi="標楷體" w:hint="eastAsia"/>
          <w:spacing w:val="-6"/>
          <w:sz w:val="28"/>
          <w:szCs w:val="24"/>
        </w:rPr>
        <w:t>審核</w:t>
      </w:r>
      <w:r w:rsidRPr="00C42F8F">
        <w:rPr>
          <w:rFonts w:ascii="標楷體" w:eastAsia="標楷體" w:hAnsi="標楷體" w:hint="eastAsia"/>
          <w:noProof/>
          <w:sz w:val="28"/>
          <w:szCs w:val="24"/>
        </w:rPr>
        <w:t>意見，摘其要者列述如次</w:t>
      </w:r>
      <w:r w:rsidRPr="00FC6810">
        <w:rPr>
          <w:rFonts w:hAnsi="標楷體" w:hint="eastAsia"/>
          <w:noProof/>
        </w:rPr>
        <w:t>：</w:t>
      </w:r>
    </w:p>
    <w:p w14:paraId="7B322EC4" w14:textId="2CBF2070" w:rsidR="00657249" w:rsidRDefault="00657249" w:rsidP="004314F6">
      <w:pPr>
        <w:spacing w:beforeLines="30" w:before="108" w:line="530" w:lineRule="exact"/>
        <w:ind w:firstLineChars="200" w:firstLine="561"/>
        <w:jc w:val="both"/>
        <w:rPr>
          <w:rFonts w:ascii="標楷體" w:eastAsia="標楷體" w:hAnsi="標楷體"/>
          <w:color w:val="000000"/>
          <w:sz w:val="28"/>
          <w:szCs w:val="28"/>
        </w:rPr>
      </w:pPr>
      <w:r w:rsidRPr="001D174A">
        <w:rPr>
          <w:rFonts w:ascii="標楷體" w:eastAsia="標楷體" w:hAnsi="標楷體" w:hint="eastAsia"/>
          <w:b/>
          <w:bCs/>
          <w:noProof/>
          <w:sz w:val="28"/>
          <w:szCs w:val="24"/>
        </w:rPr>
        <w:t>一、</w:t>
      </w:r>
      <w:r w:rsidRPr="00045FC6">
        <w:rPr>
          <w:rFonts w:ascii="標楷體" w:eastAsia="標楷體" w:hAnsi="標楷體" w:hint="eastAsia"/>
          <w:b/>
          <w:spacing w:val="-2"/>
          <w:sz w:val="28"/>
          <w:szCs w:val="18"/>
        </w:rPr>
        <w:t>持續依市有資產供需調配運用機制</w:t>
      </w:r>
      <w:r>
        <w:rPr>
          <w:rFonts w:ascii="標楷體" w:eastAsia="標楷體" w:hAnsi="標楷體" w:hint="eastAsia"/>
          <w:b/>
          <w:spacing w:val="-2"/>
          <w:sz w:val="28"/>
          <w:szCs w:val="18"/>
        </w:rPr>
        <w:t>提高市有土地利用效能</w:t>
      </w:r>
      <w:r w:rsidRPr="00045FC6">
        <w:rPr>
          <w:rFonts w:ascii="標楷體" w:eastAsia="標楷體" w:hAnsi="標楷體" w:hint="eastAsia"/>
          <w:b/>
          <w:spacing w:val="-2"/>
          <w:sz w:val="28"/>
          <w:szCs w:val="18"/>
        </w:rPr>
        <w:t>，惟部分土地受使用分區限制難以媒合調配，或位處市區精華繁榮地段，</w:t>
      </w:r>
      <w:r>
        <w:rPr>
          <w:rFonts w:ascii="標楷體" w:eastAsia="標楷體" w:hAnsi="標楷體" w:hint="eastAsia"/>
          <w:b/>
          <w:spacing w:val="-2"/>
          <w:sz w:val="28"/>
          <w:szCs w:val="18"/>
        </w:rPr>
        <w:t>因</w:t>
      </w:r>
      <w:r w:rsidRPr="00045FC6">
        <w:rPr>
          <w:rFonts w:ascii="標楷體" w:eastAsia="標楷體" w:hAnsi="標楷體" w:hint="eastAsia"/>
          <w:b/>
          <w:spacing w:val="-2"/>
          <w:sz w:val="28"/>
          <w:szCs w:val="18"/>
        </w:rPr>
        <w:t>無機關提報公用需求</w:t>
      </w:r>
      <w:r>
        <w:rPr>
          <w:rFonts w:ascii="標楷體" w:eastAsia="標楷體" w:hAnsi="標楷體" w:hint="eastAsia"/>
          <w:b/>
          <w:spacing w:val="-2"/>
          <w:sz w:val="28"/>
          <w:szCs w:val="18"/>
        </w:rPr>
        <w:t>而</w:t>
      </w:r>
      <w:r w:rsidRPr="00045FC6">
        <w:rPr>
          <w:rFonts w:ascii="標楷體" w:eastAsia="標楷體" w:hAnsi="標楷體" w:hint="eastAsia"/>
          <w:b/>
          <w:spacing w:val="-2"/>
          <w:sz w:val="28"/>
          <w:szCs w:val="18"/>
        </w:rPr>
        <w:t>長期低度利用，甚有部分土地遭占用</w:t>
      </w:r>
      <w:r>
        <w:rPr>
          <w:rFonts w:ascii="標楷體" w:eastAsia="標楷體" w:hAnsi="標楷體" w:hint="eastAsia"/>
          <w:b/>
          <w:spacing w:val="-2"/>
          <w:sz w:val="28"/>
          <w:szCs w:val="18"/>
        </w:rPr>
        <w:t>而</w:t>
      </w:r>
      <w:r w:rsidRPr="00045FC6">
        <w:rPr>
          <w:rFonts w:ascii="標楷體" w:eastAsia="標楷體" w:hAnsi="標楷體" w:hint="eastAsia"/>
          <w:b/>
          <w:spacing w:val="-2"/>
          <w:sz w:val="28"/>
          <w:szCs w:val="18"/>
        </w:rPr>
        <w:t>影響</w:t>
      </w:r>
      <w:r>
        <w:rPr>
          <w:rFonts w:ascii="標楷體" w:eastAsia="標楷體" w:hAnsi="標楷體" w:hint="eastAsia"/>
          <w:b/>
          <w:spacing w:val="-2"/>
          <w:sz w:val="28"/>
          <w:szCs w:val="18"/>
        </w:rPr>
        <w:t>需求</w:t>
      </w:r>
      <w:r w:rsidRPr="00045FC6">
        <w:rPr>
          <w:rFonts w:ascii="標楷體" w:eastAsia="標楷體" w:hAnsi="標楷體" w:hint="eastAsia"/>
          <w:b/>
          <w:spacing w:val="-2"/>
          <w:sz w:val="28"/>
          <w:szCs w:val="18"/>
        </w:rPr>
        <w:t>機關</w:t>
      </w:r>
      <w:r>
        <w:rPr>
          <w:rFonts w:ascii="標楷體" w:eastAsia="標楷體" w:hAnsi="標楷體" w:hint="eastAsia"/>
          <w:b/>
          <w:spacing w:val="-2"/>
          <w:sz w:val="28"/>
          <w:szCs w:val="18"/>
        </w:rPr>
        <w:t>申請調配使用</w:t>
      </w:r>
      <w:r w:rsidRPr="00045FC6">
        <w:rPr>
          <w:rFonts w:ascii="標楷體" w:eastAsia="標楷體" w:hAnsi="標楷體" w:hint="eastAsia"/>
          <w:b/>
          <w:spacing w:val="-2"/>
          <w:sz w:val="28"/>
          <w:szCs w:val="18"/>
        </w:rPr>
        <w:t>意願，允宜研謀妥處</w:t>
      </w:r>
      <w:r w:rsidRPr="00F749EF">
        <w:rPr>
          <w:rFonts w:ascii="標楷體" w:eastAsia="標楷體" w:hAnsi="標楷體" w:hint="eastAsia"/>
          <w:b/>
          <w:color w:val="000000"/>
          <w:sz w:val="28"/>
          <w:szCs w:val="28"/>
        </w:rPr>
        <w:t>：</w:t>
      </w:r>
      <w:r w:rsidRPr="008E6A6A">
        <w:rPr>
          <w:rFonts w:ascii="標楷體" w:eastAsia="標楷體" w:hAnsi="標楷體"/>
          <w:color w:val="000000"/>
          <w:sz w:val="28"/>
          <w:szCs w:val="20"/>
        </w:rPr>
        <w:t>財政局為提高各機關學校經管市有房地利用效能，</w:t>
      </w:r>
      <w:r w:rsidRPr="00170A38">
        <w:rPr>
          <w:rFonts w:ascii="標楷體" w:eastAsia="標楷體" w:hAnsi="標楷體"/>
          <w:color w:val="000000"/>
          <w:sz w:val="28"/>
          <w:szCs w:val="20"/>
        </w:rPr>
        <w:t>持續辦理市有公用、非公用財產之管理及活化利用，包括媒合市有資產供需調配運用、辦理標租、提供短期使用或認養綠美化等，以活化市有財產</w:t>
      </w:r>
      <w:r w:rsidRPr="008E6A6A">
        <w:rPr>
          <w:rFonts w:ascii="標楷體" w:eastAsia="標楷體" w:hAnsi="標楷體"/>
          <w:color w:val="000000"/>
          <w:sz w:val="28"/>
          <w:szCs w:val="20"/>
        </w:rPr>
        <w:t>。</w:t>
      </w:r>
      <w:r w:rsidRPr="008E6A6A">
        <w:rPr>
          <w:rFonts w:ascii="標楷體" w:eastAsia="標楷體" w:hAnsi="標楷體" w:hint="eastAsia"/>
          <w:color w:val="000000"/>
          <w:sz w:val="28"/>
          <w:szCs w:val="20"/>
        </w:rPr>
        <w:t>截至</w:t>
      </w:r>
      <w:r w:rsidRPr="008E6A6A">
        <w:rPr>
          <w:rFonts w:ascii="標楷體" w:eastAsia="標楷體" w:hAnsi="標楷體"/>
          <w:color w:val="000000"/>
          <w:sz w:val="28"/>
          <w:szCs w:val="20"/>
        </w:rPr>
        <w:t>113年12月</w:t>
      </w:r>
      <w:r w:rsidRPr="008E6A6A">
        <w:rPr>
          <w:rFonts w:ascii="標楷體" w:eastAsia="標楷體" w:hAnsi="標楷體" w:hint="eastAsia"/>
          <w:color w:val="000000"/>
          <w:sz w:val="28"/>
          <w:szCs w:val="20"/>
        </w:rPr>
        <w:t>底市有不動產供需調配之</w:t>
      </w:r>
      <w:r w:rsidRPr="008E6A6A">
        <w:rPr>
          <w:rFonts w:ascii="標楷體" w:eastAsia="標楷體" w:hAnsi="標楷體"/>
          <w:color w:val="000000"/>
          <w:sz w:val="28"/>
          <w:szCs w:val="20"/>
        </w:rPr>
        <w:t>供給資料</w:t>
      </w:r>
      <w:r w:rsidRPr="008E6A6A">
        <w:rPr>
          <w:rFonts w:ascii="標楷體" w:eastAsia="標楷體" w:hAnsi="標楷體" w:hint="eastAsia"/>
          <w:color w:val="000000"/>
          <w:sz w:val="28"/>
          <w:szCs w:val="20"/>
        </w:rPr>
        <w:t>庫，計有</w:t>
      </w:r>
      <w:r w:rsidRPr="008E6A6A">
        <w:rPr>
          <w:rFonts w:ascii="標楷體" w:eastAsia="標楷體" w:hAnsi="標楷體"/>
          <w:color w:val="000000"/>
          <w:sz w:val="28"/>
          <w:szCs w:val="20"/>
        </w:rPr>
        <w:t>土地211筆、面積187,295.53平方公尺</w:t>
      </w:r>
      <w:r>
        <w:rPr>
          <w:rFonts w:ascii="標楷體" w:eastAsia="標楷體" w:hAnsi="標楷體" w:hint="eastAsia"/>
          <w:color w:val="000000"/>
          <w:sz w:val="28"/>
          <w:szCs w:val="20"/>
        </w:rPr>
        <w:t>，</w:t>
      </w:r>
      <w:r w:rsidRPr="00027F66">
        <w:rPr>
          <w:rFonts w:ascii="標楷體" w:eastAsia="標楷體" w:hAnsi="標楷體" w:hint="eastAsia"/>
          <w:color w:val="000000"/>
          <w:sz w:val="28"/>
          <w:szCs w:val="20"/>
        </w:rPr>
        <w:t>其中</w:t>
      </w:r>
      <w:r w:rsidRPr="00027F66">
        <w:rPr>
          <w:rFonts w:ascii="標楷體" w:eastAsia="標楷體" w:hAnsi="標楷體"/>
          <w:color w:val="000000"/>
          <w:sz w:val="28"/>
          <w:szCs w:val="20"/>
        </w:rPr>
        <w:t>教育局及</w:t>
      </w:r>
      <w:r w:rsidRPr="00027F66">
        <w:rPr>
          <w:rFonts w:ascii="標楷體" w:eastAsia="標楷體" w:hAnsi="標楷體" w:hint="eastAsia"/>
          <w:color w:val="000000"/>
          <w:sz w:val="28"/>
          <w:szCs w:val="20"/>
        </w:rPr>
        <w:t>所屬</w:t>
      </w:r>
      <w:r w:rsidRPr="00027F66">
        <w:rPr>
          <w:rFonts w:ascii="標楷體" w:eastAsia="標楷體" w:hAnsi="標楷體"/>
          <w:color w:val="000000"/>
          <w:sz w:val="28"/>
          <w:szCs w:val="20"/>
        </w:rPr>
        <w:t>學校</w:t>
      </w:r>
      <w:r w:rsidRPr="00027F66">
        <w:rPr>
          <w:rFonts w:ascii="標楷體" w:eastAsia="標楷體" w:hAnsi="標楷體" w:hint="eastAsia"/>
          <w:color w:val="000000"/>
          <w:sz w:val="28"/>
          <w:szCs w:val="20"/>
        </w:rPr>
        <w:t>經管之學校用地計79筆、面積</w:t>
      </w:r>
      <w:r w:rsidRPr="00027F66">
        <w:rPr>
          <w:rFonts w:ascii="標楷體" w:eastAsia="標楷體" w:hAnsi="標楷體"/>
          <w:color w:val="000000"/>
          <w:sz w:val="28"/>
          <w:szCs w:val="20"/>
        </w:rPr>
        <w:t>80,710.44平方公尺，</w:t>
      </w:r>
      <w:r w:rsidRPr="00027F66">
        <w:rPr>
          <w:rFonts w:ascii="標楷體" w:eastAsia="標楷體" w:hAnsi="標楷體" w:hint="eastAsia"/>
          <w:color w:val="000000"/>
          <w:sz w:val="28"/>
          <w:szCs w:val="20"/>
        </w:rPr>
        <w:t>經評估無設校需求，部分土地</w:t>
      </w:r>
      <w:r w:rsidRPr="00027F66">
        <w:rPr>
          <w:rFonts w:ascii="標楷體" w:eastAsia="標楷體" w:hAnsi="標楷體"/>
          <w:color w:val="000000"/>
          <w:sz w:val="28"/>
          <w:szCs w:val="20"/>
        </w:rPr>
        <w:t>使用分區尚包含保護區、農業區、防洪調節池用地等，非</w:t>
      </w:r>
      <w:r w:rsidRPr="00027F66">
        <w:rPr>
          <w:rFonts w:ascii="標楷體" w:eastAsia="標楷體" w:hAnsi="標楷體" w:hint="eastAsia"/>
          <w:color w:val="000000"/>
          <w:sz w:val="28"/>
          <w:szCs w:val="20"/>
        </w:rPr>
        <w:t>屬尋常</w:t>
      </w:r>
      <w:r w:rsidRPr="00027F66">
        <w:rPr>
          <w:rFonts w:ascii="標楷體" w:eastAsia="標楷體" w:hAnsi="標楷體"/>
          <w:color w:val="000000"/>
          <w:sz w:val="28"/>
          <w:szCs w:val="20"/>
        </w:rPr>
        <w:t>可開發利用之土地，</w:t>
      </w:r>
      <w:r w:rsidRPr="00027F66">
        <w:rPr>
          <w:rFonts w:ascii="標楷體" w:eastAsia="標楷體" w:hAnsi="標楷體" w:hint="eastAsia"/>
          <w:color w:val="000000"/>
          <w:sz w:val="28"/>
          <w:szCs w:val="20"/>
        </w:rPr>
        <w:t>且</w:t>
      </w:r>
      <w:r w:rsidRPr="00027F66">
        <w:rPr>
          <w:rFonts w:ascii="標楷體" w:eastAsia="標楷體" w:hAnsi="標楷體"/>
          <w:color w:val="000000"/>
          <w:sz w:val="28"/>
          <w:szCs w:val="20"/>
        </w:rPr>
        <w:t>學校用地雖為可建築用地，惟未經都市計畫檢討解編前，亦難以媒合予其他需求機關使用</w:t>
      </w:r>
      <w:r w:rsidRPr="00027F66">
        <w:rPr>
          <w:rFonts w:ascii="標楷體" w:eastAsia="標楷體" w:hAnsi="標楷體" w:hint="eastAsia"/>
          <w:color w:val="000000"/>
          <w:sz w:val="28"/>
          <w:szCs w:val="20"/>
        </w:rPr>
        <w:t>；次查</w:t>
      </w:r>
      <w:r w:rsidRPr="00027F66">
        <w:rPr>
          <w:rFonts w:ascii="標楷體" w:eastAsia="標楷體" w:hAnsi="標楷體"/>
          <w:color w:val="000000"/>
          <w:sz w:val="28"/>
          <w:szCs w:val="20"/>
        </w:rPr>
        <w:t>財政局釋出69筆土地，其中不乏位於市區精華繁榮地段者，卻因無機關提報公用需求而長期低度利用，</w:t>
      </w:r>
      <w:r w:rsidRPr="00027F66">
        <w:rPr>
          <w:rFonts w:ascii="標楷體" w:eastAsia="標楷體" w:hAnsi="標楷體" w:hint="eastAsia"/>
          <w:color w:val="000000"/>
          <w:sz w:val="28"/>
          <w:szCs w:val="20"/>
        </w:rPr>
        <w:t>且</w:t>
      </w:r>
      <w:r w:rsidRPr="00027F66">
        <w:rPr>
          <w:rFonts w:ascii="標楷體" w:eastAsia="標楷體" w:hAnsi="標楷體"/>
          <w:color w:val="000000"/>
          <w:sz w:val="28"/>
          <w:szCs w:val="20"/>
        </w:rPr>
        <w:t>部分土地有被占用情形</w:t>
      </w:r>
      <w:r w:rsidRPr="00027F66">
        <w:rPr>
          <w:rFonts w:ascii="標楷體" w:eastAsia="標楷體" w:hAnsi="標楷體" w:hint="eastAsia"/>
          <w:color w:val="000000"/>
          <w:sz w:val="28"/>
          <w:szCs w:val="20"/>
        </w:rPr>
        <w:t>，</w:t>
      </w:r>
      <w:r w:rsidRPr="00027F66">
        <w:rPr>
          <w:rFonts w:ascii="標楷體" w:eastAsia="標楷體" w:hAnsi="標楷體"/>
          <w:color w:val="000000"/>
          <w:sz w:val="28"/>
          <w:szCs w:val="20"/>
        </w:rPr>
        <w:t>影響需求機關</w:t>
      </w:r>
      <w:r w:rsidRPr="00027F66">
        <w:rPr>
          <w:rFonts w:ascii="標楷體" w:eastAsia="標楷體" w:hAnsi="標楷體" w:hint="eastAsia"/>
          <w:color w:val="000000"/>
          <w:sz w:val="28"/>
          <w:szCs w:val="20"/>
        </w:rPr>
        <w:t>調配</w:t>
      </w:r>
      <w:r w:rsidRPr="00027F66">
        <w:rPr>
          <w:rFonts w:ascii="標楷體" w:eastAsia="標楷體" w:hAnsi="標楷體"/>
          <w:color w:val="000000"/>
          <w:sz w:val="28"/>
          <w:szCs w:val="20"/>
        </w:rPr>
        <w:t>使用意願</w:t>
      </w:r>
      <w:r w:rsidRPr="00027F66">
        <w:rPr>
          <w:rFonts w:ascii="標楷體" w:eastAsia="標楷體" w:hAnsi="標楷體" w:hint="eastAsia"/>
          <w:color w:val="000000"/>
          <w:sz w:val="28"/>
          <w:szCs w:val="20"/>
        </w:rPr>
        <w:t>等情事，均允宜研謀妥處</w:t>
      </w:r>
      <w:r w:rsidRPr="006877CA">
        <w:rPr>
          <w:rFonts w:ascii="標楷體" w:eastAsia="標楷體" w:hAnsi="標楷體" w:hint="eastAsia"/>
          <w:color w:val="000000"/>
          <w:sz w:val="28"/>
        </w:rPr>
        <w:t>。</w:t>
      </w:r>
      <w:r>
        <w:rPr>
          <w:rFonts w:ascii="標楷體" w:eastAsia="標楷體" w:hAnsi="標楷體" w:hint="eastAsia"/>
          <w:color w:val="000000"/>
          <w:sz w:val="28"/>
          <w:szCs w:val="28"/>
        </w:rPr>
        <w:t>（詳乙－</w:t>
      </w:r>
      <w:r w:rsidR="00573276">
        <w:rPr>
          <w:rFonts w:ascii="標楷體" w:eastAsia="標楷體" w:hAnsi="標楷體" w:hint="eastAsia"/>
          <w:color w:val="000000"/>
          <w:sz w:val="28"/>
          <w:szCs w:val="28"/>
        </w:rPr>
        <w:t>3</w:t>
      </w:r>
      <w:r w:rsidR="00573276">
        <w:rPr>
          <w:rFonts w:ascii="標楷體" w:eastAsia="標楷體" w:hAnsi="標楷體"/>
          <w:color w:val="000000"/>
          <w:sz w:val="28"/>
          <w:szCs w:val="28"/>
        </w:rPr>
        <w:t>2</w:t>
      </w:r>
      <w:r>
        <w:rPr>
          <w:rFonts w:ascii="標楷體" w:eastAsia="標楷體" w:hAnsi="標楷體" w:hint="eastAsia"/>
          <w:color w:val="000000"/>
          <w:sz w:val="28"/>
          <w:szCs w:val="28"/>
        </w:rPr>
        <w:t>頁）</w:t>
      </w:r>
    </w:p>
    <w:p w14:paraId="4F3919D3" w14:textId="60B8C31A" w:rsidR="00657249" w:rsidRDefault="00657249" w:rsidP="00D8696B">
      <w:pPr>
        <w:spacing w:line="490" w:lineRule="exact"/>
        <w:ind w:firstLineChars="200" w:firstLine="585"/>
        <w:jc w:val="both"/>
        <w:rPr>
          <w:rFonts w:ascii="標楷體" w:eastAsia="標楷體" w:hAnsi="標楷體"/>
          <w:color w:val="000000"/>
          <w:sz w:val="28"/>
          <w:szCs w:val="28"/>
        </w:rPr>
      </w:pPr>
      <w:r>
        <w:rPr>
          <w:rFonts w:ascii="標楷體" w:eastAsia="標楷體" w:hAnsi="標楷體" w:hint="eastAsia"/>
          <w:b/>
          <w:color w:val="000000" w:themeColor="text1"/>
          <w:spacing w:val="6"/>
          <w:kern w:val="0"/>
          <w:sz w:val="28"/>
          <w:szCs w:val="28"/>
        </w:rPr>
        <w:lastRenderedPageBreak/>
        <w:t>二、</w:t>
      </w:r>
      <w:r w:rsidRPr="00926183">
        <w:rPr>
          <w:rFonts w:ascii="標楷體" w:eastAsia="標楷體" w:hAnsi="標楷體" w:hint="eastAsia"/>
          <w:b/>
          <w:color w:val="000000" w:themeColor="text1"/>
          <w:spacing w:val="6"/>
          <w:kern w:val="0"/>
          <w:sz w:val="28"/>
          <w:szCs w:val="28"/>
        </w:rPr>
        <w:t>定期追蹤市有土地被占用案件辦理情形，惟間有部分機關清理進度緩慢，及管理機制仍有疏漏等情，亟待研謀改善，俾落實執行清理作業，以維護市產權益</w:t>
      </w:r>
      <w:r w:rsidRPr="00F749EF">
        <w:rPr>
          <w:rFonts w:ascii="標楷體" w:eastAsia="標楷體" w:hAnsi="標楷體" w:hint="eastAsia"/>
          <w:b/>
          <w:color w:val="000000"/>
          <w:sz w:val="28"/>
          <w:szCs w:val="28"/>
        </w:rPr>
        <w:t>：</w:t>
      </w:r>
      <w:r w:rsidRPr="00027F66">
        <w:rPr>
          <w:rFonts w:ascii="標楷體" w:eastAsia="標楷體" w:hAnsi="標楷體" w:hint="eastAsia"/>
          <w:color w:val="000000"/>
          <w:sz w:val="28"/>
          <w:szCs w:val="28"/>
        </w:rPr>
        <w:t>財政局為積極清理被占用市有不動產，</w:t>
      </w:r>
      <w:r w:rsidRPr="00027F66">
        <w:rPr>
          <w:rFonts w:ascii="標楷體" w:eastAsia="標楷體" w:hAnsi="標楷體" w:hint="eastAsia"/>
          <w:sz w:val="28"/>
          <w:szCs w:val="24"/>
        </w:rPr>
        <w:t>定期召開研商會議，協助市有公用不動產被占用機關依規定處理被占用案件，並清理被占用之市有非公用不動產，以維護市產權益。截至113年底止，</w:t>
      </w:r>
      <w:r w:rsidRPr="009A7030">
        <w:rPr>
          <w:rFonts w:ascii="標楷體" w:eastAsia="標楷體" w:hAnsi="標楷體" w:hint="eastAsia"/>
          <w:sz w:val="28"/>
          <w:szCs w:val="24"/>
        </w:rPr>
        <w:t>該局列管被占用待清理之市有不動產計有176筆土地、面積1</w:t>
      </w:r>
      <w:r w:rsidRPr="009A7030">
        <w:rPr>
          <w:rFonts w:ascii="標楷體" w:eastAsia="標楷體" w:hAnsi="標楷體"/>
          <w:sz w:val="28"/>
          <w:szCs w:val="24"/>
        </w:rPr>
        <w:t>6,018.68</w:t>
      </w:r>
      <w:r w:rsidRPr="009A7030">
        <w:rPr>
          <w:rFonts w:ascii="標楷體" w:eastAsia="標楷體" w:hAnsi="標楷體" w:hint="eastAsia"/>
          <w:sz w:val="28"/>
          <w:szCs w:val="24"/>
        </w:rPr>
        <w:t>平方公尺，及2筆建物、面積</w:t>
      </w:r>
      <w:r w:rsidRPr="009A7030">
        <w:rPr>
          <w:rFonts w:ascii="標楷體" w:eastAsia="標楷體" w:hAnsi="標楷體"/>
          <w:sz w:val="28"/>
          <w:szCs w:val="24"/>
        </w:rPr>
        <w:t>217.79</w:t>
      </w:r>
      <w:r w:rsidRPr="009A7030">
        <w:rPr>
          <w:rFonts w:ascii="標楷體" w:eastAsia="標楷體" w:hAnsi="標楷體" w:hint="eastAsia"/>
          <w:sz w:val="28"/>
          <w:szCs w:val="24"/>
        </w:rPr>
        <w:t>平方公尺。</w:t>
      </w:r>
      <w:r w:rsidRPr="00027F66">
        <w:rPr>
          <w:rFonts w:ascii="標楷體" w:eastAsia="標楷體" w:hAnsi="標楷體" w:hint="eastAsia"/>
          <w:sz w:val="28"/>
          <w:szCs w:val="24"/>
        </w:rPr>
        <w:t>經該局按占用人列管被占用不動產計有235案，經查清理情形，核有：（一）教育局經管文山區興安段一小段被占用土地計有13案，</w:t>
      </w:r>
      <w:r w:rsidRPr="009A7030">
        <w:rPr>
          <w:rFonts w:ascii="標楷體" w:eastAsia="標楷體" w:hAnsi="標楷體" w:hint="eastAsia"/>
          <w:sz w:val="28"/>
          <w:szCs w:val="24"/>
        </w:rPr>
        <w:t>被占用面積為599.3平方公尺，自109年3月列管</w:t>
      </w:r>
      <w:r>
        <w:rPr>
          <w:rFonts w:ascii="標楷體" w:eastAsia="標楷體" w:hAnsi="標楷體" w:hint="eastAsia"/>
          <w:sz w:val="28"/>
          <w:szCs w:val="24"/>
        </w:rPr>
        <w:t>，</w:t>
      </w:r>
      <w:r w:rsidRPr="00027F66">
        <w:rPr>
          <w:rFonts w:ascii="標楷體" w:eastAsia="標楷體" w:hAnsi="標楷體" w:hint="eastAsia"/>
          <w:sz w:val="28"/>
          <w:szCs w:val="24"/>
        </w:rPr>
        <w:t>迄114年2月底止，已逾4年仍在協調處理中</w:t>
      </w:r>
      <w:r>
        <w:rPr>
          <w:rFonts w:ascii="標楷體" w:eastAsia="標楷體" w:hAnsi="標楷體" w:hint="eastAsia"/>
          <w:sz w:val="28"/>
          <w:szCs w:val="24"/>
        </w:rPr>
        <w:t>，</w:t>
      </w:r>
      <w:r w:rsidRPr="009A7030">
        <w:rPr>
          <w:rFonts w:ascii="標楷體" w:eastAsia="標楷體" w:hAnsi="標楷體" w:hint="eastAsia"/>
          <w:sz w:val="28"/>
          <w:szCs w:val="24"/>
        </w:rPr>
        <w:t>有待研謀有效對策，協助教育局落實執行清理作業</w:t>
      </w:r>
      <w:r w:rsidRPr="00027F66">
        <w:rPr>
          <w:rFonts w:ascii="標楷體" w:eastAsia="標楷體" w:hAnsi="標楷體" w:hint="eastAsia"/>
          <w:sz w:val="28"/>
          <w:szCs w:val="24"/>
        </w:rPr>
        <w:t>；（二）</w:t>
      </w:r>
      <w:r w:rsidRPr="00027F66">
        <w:rPr>
          <w:rFonts w:ascii="標楷體" w:eastAsia="標楷體" w:hAnsi="標楷體" w:hint="eastAsia"/>
          <w:spacing w:val="-6"/>
          <w:sz w:val="28"/>
          <w:szCs w:val="24"/>
        </w:rPr>
        <w:t>財政局</w:t>
      </w:r>
      <w:r w:rsidRPr="00027F66">
        <w:rPr>
          <w:rFonts w:ascii="標楷體" w:eastAsia="標楷體" w:hAnsi="標楷體" w:hint="eastAsia"/>
          <w:sz w:val="28"/>
          <w:szCs w:val="24"/>
        </w:rPr>
        <w:t>經管之市有非公用土地</w:t>
      </w:r>
      <w:r w:rsidRPr="00027F66">
        <w:rPr>
          <w:rFonts w:ascii="標楷體" w:eastAsia="標楷體" w:hAnsi="標楷體" w:hint="eastAsia"/>
          <w:color w:val="000000"/>
          <w:sz w:val="28"/>
          <w:szCs w:val="28"/>
        </w:rPr>
        <w:t>列管超過3年尚待</w:t>
      </w:r>
      <w:r w:rsidRPr="00027F66">
        <w:rPr>
          <w:rFonts w:ascii="標楷體" w:eastAsia="標楷體" w:hAnsi="標楷體" w:hint="eastAsia"/>
          <w:sz w:val="28"/>
          <w:szCs w:val="24"/>
        </w:rPr>
        <w:t>催收無權占用使用補償金計有47案，</w:t>
      </w:r>
      <w:r>
        <w:rPr>
          <w:rFonts w:ascii="標楷體" w:eastAsia="標楷體" w:hAnsi="標楷體" w:hint="eastAsia"/>
          <w:sz w:val="28"/>
          <w:szCs w:val="24"/>
        </w:rPr>
        <w:t>部分案件</w:t>
      </w:r>
      <w:r w:rsidRPr="00027F66">
        <w:rPr>
          <w:rFonts w:ascii="標楷體" w:eastAsia="標楷體" w:hAnsi="標楷體" w:hint="eastAsia"/>
          <w:color w:val="000000"/>
          <w:sz w:val="28"/>
          <w:szCs w:val="28"/>
        </w:rPr>
        <w:t>間有占用現況尚待釐清或查無歷年催收繳款資料</w:t>
      </w:r>
      <w:r w:rsidRPr="00027F66">
        <w:rPr>
          <w:rFonts w:ascii="標楷體" w:eastAsia="標楷體" w:hAnsi="標楷體" w:hint="eastAsia"/>
          <w:color w:val="000000"/>
          <w:sz w:val="22"/>
        </w:rPr>
        <w:t>，</w:t>
      </w:r>
      <w:r w:rsidRPr="00027F66">
        <w:rPr>
          <w:rFonts w:ascii="標楷體" w:eastAsia="標楷體" w:hAnsi="標楷體" w:hint="eastAsia"/>
          <w:color w:val="000000"/>
          <w:sz w:val="28"/>
          <w:szCs w:val="28"/>
        </w:rPr>
        <w:t>管理機制仍有疏漏等情事，</w:t>
      </w:r>
      <w:r>
        <w:rPr>
          <w:rFonts w:ascii="標楷體" w:eastAsia="標楷體" w:hAnsi="標楷體" w:hint="eastAsia"/>
          <w:color w:val="000000"/>
          <w:sz w:val="28"/>
          <w:szCs w:val="20"/>
        </w:rPr>
        <w:t>亟待</w:t>
      </w:r>
      <w:r w:rsidRPr="00027F66">
        <w:rPr>
          <w:rFonts w:ascii="標楷體" w:eastAsia="標楷體" w:hAnsi="標楷體" w:hint="eastAsia"/>
          <w:color w:val="000000"/>
          <w:sz w:val="28"/>
          <w:szCs w:val="20"/>
        </w:rPr>
        <w:t>研謀妥處</w:t>
      </w:r>
      <w:r w:rsidRPr="006877CA">
        <w:rPr>
          <w:rFonts w:ascii="標楷體" w:eastAsia="標楷體" w:hAnsi="標楷體" w:hint="eastAsia"/>
          <w:color w:val="000000"/>
          <w:sz w:val="28"/>
        </w:rPr>
        <w:t>。</w:t>
      </w:r>
      <w:r>
        <w:rPr>
          <w:rFonts w:ascii="標楷體" w:eastAsia="標楷體" w:hAnsi="標楷體" w:hint="eastAsia"/>
          <w:color w:val="000000"/>
          <w:sz w:val="28"/>
          <w:szCs w:val="28"/>
        </w:rPr>
        <w:t>（詳乙－</w:t>
      </w:r>
      <w:r w:rsidR="00573276">
        <w:rPr>
          <w:rFonts w:ascii="標楷體" w:eastAsia="標楷體" w:hAnsi="標楷體" w:hint="eastAsia"/>
          <w:color w:val="000000"/>
          <w:sz w:val="28"/>
          <w:szCs w:val="28"/>
        </w:rPr>
        <w:t>3</w:t>
      </w:r>
      <w:r w:rsidR="00573276">
        <w:rPr>
          <w:rFonts w:ascii="標楷體" w:eastAsia="標楷體" w:hAnsi="標楷體"/>
          <w:color w:val="000000"/>
          <w:sz w:val="28"/>
          <w:szCs w:val="28"/>
        </w:rPr>
        <w:t>5</w:t>
      </w:r>
      <w:r>
        <w:rPr>
          <w:rFonts w:ascii="標楷體" w:eastAsia="標楷體" w:hAnsi="標楷體" w:hint="eastAsia"/>
          <w:color w:val="000000"/>
          <w:sz w:val="28"/>
          <w:szCs w:val="28"/>
        </w:rPr>
        <w:t>頁）</w:t>
      </w:r>
    </w:p>
    <w:p w14:paraId="5CA0A0F9" w14:textId="094CB3AF" w:rsidR="00657249" w:rsidRDefault="00657249" w:rsidP="00D8696B">
      <w:pPr>
        <w:spacing w:beforeLines="30" w:before="108" w:line="500" w:lineRule="exact"/>
        <w:ind w:firstLineChars="200" w:firstLine="561"/>
        <w:jc w:val="both"/>
        <w:rPr>
          <w:rFonts w:ascii="標楷體" w:eastAsia="標楷體" w:hAnsi="標楷體"/>
          <w:color w:val="000000"/>
          <w:sz w:val="28"/>
          <w:szCs w:val="28"/>
        </w:rPr>
      </w:pPr>
      <w:r w:rsidRPr="00803B12">
        <w:rPr>
          <w:rFonts w:ascii="標楷體" w:eastAsia="標楷體" w:hAnsi="標楷體" w:hint="eastAsia"/>
          <w:b/>
          <w:bCs/>
          <w:color w:val="000000"/>
          <w:sz w:val="28"/>
          <w:szCs w:val="28"/>
        </w:rPr>
        <w:t>三</w:t>
      </w:r>
      <w:r>
        <w:rPr>
          <w:rFonts w:ascii="標楷體" w:eastAsia="標楷體" w:hAnsi="標楷體" w:hint="eastAsia"/>
          <w:color w:val="000000"/>
          <w:sz w:val="28"/>
          <w:szCs w:val="28"/>
        </w:rPr>
        <w:t>、</w:t>
      </w:r>
      <w:r w:rsidRPr="001D174A">
        <w:rPr>
          <w:rFonts w:ascii="標楷體" w:eastAsia="標楷體" w:hAnsi="標楷體" w:hint="eastAsia"/>
          <w:b/>
          <w:bCs/>
          <w:sz w:val="28"/>
          <w:szCs w:val="28"/>
        </w:rPr>
        <w:t>開</w:t>
      </w:r>
      <w:r w:rsidRPr="001C7C75">
        <w:rPr>
          <w:rFonts w:ascii="標楷體" w:eastAsia="標楷體" w:hAnsi="標楷體" w:hint="eastAsia"/>
          <w:b/>
          <w:sz w:val="28"/>
          <w:szCs w:val="28"/>
        </w:rPr>
        <w:t>發「親師生平臺／酷課APP」提供親師生多元智慧校園E化服務，增進親師生校園互動及提升學校行政效率，惟核有部分學校親子帳號綁定率未達80％，或部分功能使用情形欠佳等情，有待深入瞭解癥結，並研謀改善，以加速校園數位轉型：</w:t>
      </w:r>
      <w:r w:rsidRPr="001C7C75">
        <w:rPr>
          <w:rFonts w:ascii="標楷體" w:eastAsia="標楷體" w:hAnsi="標楷體" w:hint="eastAsia"/>
          <w:bCs/>
          <w:sz w:val="28"/>
          <w:szCs w:val="28"/>
        </w:rPr>
        <w:t>教育局為協助學校運用資訊科技提高行政作業效能，及讓家長得以即時且有效率方式參與孩子校園生活，並強化親師生間多向互動，於110年9月推出親師生平臺／酷課APP，提供親師聯繫等八大智慧校</w:t>
      </w:r>
      <w:r w:rsidRPr="00FA634C">
        <w:rPr>
          <w:rFonts w:ascii="標楷體" w:eastAsia="標楷體" w:hAnsi="標楷體" w:hint="eastAsia"/>
          <w:bCs/>
          <w:sz w:val="28"/>
          <w:szCs w:val="28"/>
        </w:rPr>
        <w:t>園服務。113年度賡續於臺北市地方教育發展基金編列預算900萬元，委外持續優化及擴充</w:t>
      </w:r>
      <w:r>
        <w:rPr>
          <w:rFonts w:ascii="標楷體" w:eastAsia="標楷體" w:hAnsi="標楷體" w:hint="eastAsia"/>
          <w:bCs/>
          <w:sz w:val="28"/>
          <w:szCs w:val="28"/>
        </w:rPr>
        <w:t>該</w:t>
      </w:r>
      <w:r w:rsidRPr="00FA634C">
        <w:rPr>
          <w:rFonts w:ascii="標楷體" w:eastAsia="標楷體" w:hAnsi="標楷體" w:hint="eastAsia"/>
          <w:bCs/>
          <w:sz w:val="28"/>
          <w:szCs w:val="28"/>
        </w:rPr>
        <w:t>APP各項服務功能</w:t>
      </w:r>
      <w:r>
        <w:rPr>
          <w:rFonts w:ascii="標楷體" w:eastAsia="標楷體" w:hAnsi="標楷體" w:hint="eastAsia"/>
          <w:bCs/>
          <w:sz w:val="28"/>
          <w:szCs w:val="28"/>
        </w:rPr>
        <w:t>，</w:t>
      </w:r>
      <w:r w:rsidRPr="00FA634C">
        <w:rPr>
          <w:rFonts w:ascii="標楷體" w:eastAsia="標楷體" w:hAnsi="標楷體" w:hint="eastAsia"/>
          <w:bCs/>
          <w:sz w:val="28"/>
          <w:szCs w:val="28"/>
        </w:rPr>
        <w:t>截至113年底止，已建置完成「</w:t>
      </w:r>
      <w:r w:rsidRPr="00FA634C">
        <w:rPr>
          <w:rFonts w:ascii="標楷體" w:eastAsia="標楷體" w:hAnsi="標楷體" w:cs="Cordia New" w:hint="eastAsia"/>
          <w:kern w:val="0"/>
          <w:sz w:val="28"/>
          <w:szCs w:val="28"/>
        </w:rPr>
        <w:t>線上請假</w:t>
      </w:r>
      <w:r w:rsidRPr="00FA634C">
        <w:rPr>
          <w:rFonts w:ascii="標楷體" w:eastAsia="標楷體" w:hAnsi="標楷體" w:hint="eastAsia"/>
          <w:bCs/>
          <w:sz w:val="28"/>
          <w:szCs w:val="28"/>
        </w:rPr>
        <w:t>」等14項核心功能。經查臺北市立高中（職）以下學校</w:t>
      </w:r>
      <w:r w:rsidRPr="00B364D2">
        <w:rPr>
          <w:rFonts w:ascii="標楷體" w:eastAsia="標楷體" w:hAnsi="標楷體" w:hint="eastAsia"/>
          <w:bCs/>
          <w:sz w:val="28"/>
          <w:szCs w:val="28"/>
        </w:rPr>
        <w:t>112學年度第2學期至113學年度第1學期</w:t>
      </w:r>
      <w:r w:rsidRPr="00FA634C">
        <w:rPr>
          <w:rFonts w:ascii="標楷體" w:eastAsia="標楷體" w:hAnsi="標楷體" w:hint="eastAsia"/>
          <w:bCs/>
          <w:sz w:val="28"/>
          <w:szCs w:val="28"/>
        </w:rPr>
        <w:t>推廣運用</w:t>
      </w:r>
      <w:r>
        <w:rPr>
          <w:rFonts w:ascii="標楷體" w:eastAsia="標楷體" w:hAnsi="標楷體" w:hint="eastAsia"/>
          <w:bCs/>
          <w:sz w:val="28"/>
          <w:szCs w:val="28"/>
        </w:rPr>
        <w:t>該APP</w:t>
      </w:r>
      <w:r w:rsidRPr="00FA634C">
        <w:rPr>
          <w:rFonts w:ascii="標楷體" w:eastAsia="標楷體" w:hAnsi="標楷體" w:hint="eastAsia"/>
          <w:bCs/>
          <w:sz w:val="28"/>
          <w:szCs w:val="28"/>
        </w:rPr>
        <w:t>情形，</w:t>
      </w:r>
      <w:r>
        <w:rPr>
          <w:rFonts w:ascii="標楷體" w:eastAsia="標楷體" w:hAnsi="標楷體" w:hint="eastAsia"/>
          <w:bCs/>
          <w:sz w:val="28"/>
          <w:szCs w:val="28"/>
        </w:rPr>
        <w:t>核有：各校家長</w:t>
      </w:r>
      <w:r w:rsidRPr="00FA634C">
        <w:rPr>
          <w:rFonts w:ascii="標楷體" w:eastAsia="標楷體" w:hAnsi="標楷體" w:hint="eastAsia"/>
          <w:sz w:val="28"/>
          <w:szCs w:val="28"/>
        </w:rPr>
        <w:t>綁定</w:t>
      </w:r>
      <w:r>
        <w:rPr>
          <w:rFonts w:ascii="標楷體" w:eastAsia="標楷體" w:hAnsi="標楷體" w:hint="eastAsia"/>
          <w:sz w:val="28"/>
          <w:szCs w:val="28"/>
        </w:rPr>
        <w:t>該</w:t>
      </w:r>
      <w:r w:rsidRPr="00FA634C">
        <w:rPr>
          <w:rFonts w:ascii="標楷體" w:eastAsia="標楷體" w:hAnsi="標楷體" w:hint="eastAsia"/>
          <w:sz w:val="28"/>
          <w:szCs w:val="28"/>
        </w:rPr>
        <w:t>APP親子帳號</w:t>
      </w:r>
      <w:r>
        <w:rPr>
          <w:rFonts w:ascii="標楷體" w:eastAsia="標楷體" w:hAnsi="標楷體" w:hint="eastAsia"/>
          <w:sz w:val="28"/>
          <w:szCs w:val="28"/>
        </w:rPr>
        <w:t>比</w:t>
      </w:r>
      <w:r w:rsidRPr="00FA634C">
        <w:rPr>
          <w:rFonts w:ascii="標楷體" w:eastAsia="標楷體" w:hAnsi="標楷體" w:hint="eastAsia"/>
          <w:sz w:val="28"/>
          <w:szCs w:val="28"/>
        </w:rPr>
        <w:t>率雖近9成，惟其中仍有41所學校未達80％</w:t>
      </w:r>
      <w:r>
        <w:rPr>
          <w:rFonts w:ascii="標楷體" w:eastAsia="標楷體" w:hAnsi="標楷體" w:cs="Times New Roman" w:hint="eastAsia"/>
          <w:sz w:val="28"/>
          <w:szCs w:val="28"/>
        </w:rPr>
        <w:t>；</w:t>
      </w:r>
      <w:r w:rsidRPr="00FA634C">
        <w:rPr>
          <w:rFonts w:ascii="標楷體" w:eastAsia="標楷體" w:hAnsi="標楷體" w:cs="Times New Roman" w:hint="eastAsia"/>
          <w:sz w:val="28"/>
          <w:szCs w:val="28"/>
        </w:rPr>
        <w:t>或各學層</w:t>
      </w:r>
      <w:r>
        <w:rPr>
          <w:rFonts w:ascii="標楷體" w:eastAsia="標楷體" w:hAnsi="標楷體" w:cs="Times New Roman" w:hint="eastAsia"/>
          <w:sz w:val="28"/>
          <w:szCs w:val="28"/>
        </w:rPr>
        <w:t>教師運用該APP</w:t>
      </w:r>
      <w:r w:rsidRPr="00B364D2">
        <w:rPr>
          <w:rFonts w:ascii="標楷體" w:eastAsia="標楷體" w:hAnsi="標楷體" w:cs="Times New Roman" w:hint="eastAsia"/>
          <w:sz w:val="28"/>
          <w:szCs w:val="28"/>
        </w:rPr>
        <w:t>「班級聯絡簿」、「回條調查表」、「健康資訊」及「報名系統」</w:t>
      </w:r>
      <w:r w:rsidRPr="00FA634C">
        <w:rPr>
          <w:rFonts w:ascii="標楷體" w:eastAsia="標楷體" w:hAnsi="標楷體" w:cs="Times New Roman" w:hint="eastAsia"/>
          <w:sz w:val="28"/>
          <w:szCs w:val="28"/>
        </w:rPr>
        <w:t>等4項功能</w:t>
      </w:r>
      <w:r>
        <w:rPr>
          <w:rFonts w:ascii="標楷體" w:eastAsia="標楷體" w:hAnsi="標楷體" w:cs="Times New Roman" w:hint="eastAsia"/>
          <w:sz w:val="28"/>
          <w:szCs w:val="28"/>
        </w:rPr>
        <w:t>作</w:t>
      </w:r>
      <w:r w:rsidRPr="00B364D2">
        <w:rPr>
          <w:rFonts w:ascii="標楷體" w:eastAsia="標楷體" w:hAnsi="標楷體" w:cs="Times New Roman" w:hint="eastAsia"/>
          <w:sz w:val="28"/>
          <w:szCs w:val="28"/>
        </w:rPr>
        <w:t>為與家長或學生之溝通管道，或輔助進行教學行政統計調查工作之情形仍低</w:t>
      </w:r>
      <w:r w:rsidR="00011F2D">
        <w:rPr>
          <w:rFonts w:ascii="標楷體" w:eastAsia="標楷體" w:hAnsi="標楷體" w:cs="Times New Roman" w:hint="eastAsia"/>
          <w:sz w:val="28"/>
          <w:szCs w:val="28"/>
        </w:rPr>
        <w:t>；</w:t>
      </w:r>
      <w:r w:rsidRPr="00FA634C">
        <w:rPr>
          <w:rFonts w:ascii="標楷體" w:eastAsia="標楷體" w:hAnsi="標楷體" w:cs="Cordia New" w:hint="eastAsia"/>
          <w:kern w:val="0"/>
          <w:sz w:val="28"/>
          <w:szCs w:val="28"/>
        </w:rPr>
        <w:t>或部分學校已</w:t>
      </w:r>
      <w:r>
        <w:rPr>
          <w:rFonts w:ascii="標楷體" w:eastAsia="標楷體" w:hAnsi="標楷體" w:cs="Cordia New" w:hint="eastAsia"/>
          <w:kern w:val="0"/>
          <w:sz w:val="28"/>
          <w:szCs w:val="28"/>
        </w:rPr>
        <w:t>依教育局規定</w:t>
      </w:r>
      <w:r w:rsidRPr="00FA634C">
        <w:rPr>
          <w:rFonts w:ascii="標楷體" w:eastAsia="標楷體" w:hAnsi="標楷體" w:cs="Cordia New" w:hint="eastAsia"/>
          <w:kern w:val="0"/>
          <w:sz w:val="28"/>
          <w:szCs w:val="28"/>
        </w:rPr>
        <w:t>開放使用</w:t>
      </w:r>
      <w:bookmarkStart w:id="6" w:name="_Hlk187900646"/>
      <w:r>
        <w:rPr>
          <w:rFonts w:ascii="標楷體" w:eastAsia="標楷體" w:hAnsi="標楷體" w:cs="Times New Roman" w:hint="eastAsia"/>
          <w:sz w:val="28"/>
          <w:szCs w:val="28"/>
        </w:rPr>
        <w:t>該APP</w:t>
      </w:r>
      <w:r w:rsidRPr="00FA634C">
        <w:rPr>
          <w:rFonts w:ascii="標楷體" w:eastAsia="標楷體" w:hAnsi="標楷體" w:cs="Cordia New" w:hint="eastAsia"/>
          <w:kern w:val="0"/>
          <w:sz w:val="28"/>
          <w:szCs w:val="28"/>
        </w:rPr>
        <w:t>「線上請假」</w:t>
      </w:r>
      <w:bookmarkEnd w:id="6"/>
      <w:r w:rsidRPr="00FA634C">
        <w:rPr>
          <w:rFonts w:ascii="標楷體" w:eastAsia="標楷體" w:hAnsi="標楷體" w:cs="Cordia New" w:hint="eastAsia"/>
          <w:kern w:val="0"/>
          <w:sz w:val="28"/>
          <w:szCs w:val="28"/>
        </w:rPr>
        <w:t>功能，惟未配合修正學生請假規則</w:t>
      </w:r>
      <w:r>
        <w:rPr>
          <w:rFonts w:ascii="標楷體" w:eastAsia="標楷體" w:hAnsi="標楷體" w:cs="Cordia New" w:hint="eastAsia"/>
          <w:kern w:val="0"/>
          <w:sz w:val="28"/>
          <w:szCs w:val="28"/>
        </w:rPr>
        <w:t>；</w:t>
      </w:r>
      <w:r w:rsidRPr="00FA634C">
        <w:rPr>
          <w:rFonts w:ascii="標楷體" w:eastAsia="標楷體" w:hAnsi="標楷體" w:cs="Cordia New" w:hint="eastAsia"/>
          <w:kern w:val="0"/>
          <w:sz w:val="28"/>
          <w:szCs w:val="28"/>
        </w:rPr>
        <w:t>或</w:t>
      </w:r>
      <w:r w:rsidRPr="00EB0909">
        <w:rPr>
          <w:rFonts w:ascii="標楷體" w:eastAsia="標楷體" w:hAnsi="標楷體" w:cs="Cordia New" w:hint="eastAsia"/>
          <w:kern w:val="0"/>
          <w:sz w:val="28"/>
          <w:szCs w:val="28"/>
        </w:rPr>
        <w:t>各級學校教師普遍未能善用該APP「課堂工具」功能輔助現場教學，以提高學生參與學習意願等情事</w:t>
      </w:r>
      <w:r w:rsidRPr="00FA634C">
        <w:rPr>
          <w:rFonts w:ascii="標楷體" w:eastAsia="標楷體" w:hAnsi="標楷體" w:cs="Times New Roman" w:hint="eastAsia"/>
          <w:sz w:val="28"/>
          <w:szCs w:val="28"/>
        </w:rPr>
        <w:t>，均待</w:t>
      </w:r>
      <w:r>
        <w:rPr>
          <w:rFonts w:ascii="標楷體" w:eastAsia="標楷體" w:hAnsi="標楷體" w:cs="Times New Roman" w:hint="eastAsia"/>
          <w:sz w:val="28"/>
          <w:szCs w:val="28"/>
        </w:rPr>
        <w:t>研謀</w:t>
      </w:r>
      <w:r w:rsidRPr="00FA634C">
        <w:rPr>
          <w:rFonts w:ascii="標楷體" w:eastAsia="標楷體" w:hAnsi="標楷體" w:cs="Times New Roman" w:hint="eastAsia"/>
          <w:sz w:val="28"/>
          <w:szCs w:val="28"/>
        </w:rPr>
        <w:t>改善</w:t>
      </w:r>
      <w:r w:rsidRPr="00050A56">
        <w:rPr>
          <w:rFonts w:ascii="標楷體" w:eastAsia="標楷體" w:hAnsi="標楷體" w:cs="Times New Roman" w:hint="eastAsia"/>
          <w:sz w:val="28"/>
          <w:szCs w:val="28"/>
        </w:rPr>
        <w:t>。（詳乙－</w:t>
      </w:r>
      <w:r w:rsidR="00573276">
        <w:rPr>
          <w:rFonts w:ascii="標楷體" w:eastAsia="標楷體" w:hAnsi="標楷體" w:cs="Times New Roman" w:hint="eastAsia"/>
          <w:sz w:val="28"/>
          <w:szCs w:val="28"/>
        </w:rPr>
        <w:t>4</w:t>
      </w:r>
      <w:r w:rsidR="00573276">
        <w:rPr>
          <w:rFonts w:ascii="標楷體" w:eastAsia="標楷體" w:hAnsi="標楷體" w:cs="Times New Roman"/>
          <w:sz w:val="28"/>
          <w:szCs w:val="28"/>
        </w:rPr>
        <w:t>4</w:t>
      </w:r>
      <w:r w:rsidRPr="00050A56">
        <w:rPr>
          <w:rFonts w:ascii="標楷體" w:eastAsia="標楷體" w:hAnsi="標楷體" w:cs="Times New Roman" w:hint="eastAsia"/>
          <w:sz w:val="28"/>
          <w:szCs w:val="28"/>
        </w:rPr>
        <w:t>頁）</w:t>
      </w:r>
    </w:p>
    <w:p w14:paraId="194C4AD3" w14:textId="1D10001E" w:rsidR="00657249" w:rsidRDefault="00657249" w:rsidP="00011F2D">
      <w:pPr>
        <w:overflowPunct w:val="0"/>
        <w:spacing w:line="550" w:lineRule="exact"/>
        <w:ind w:firstLineChars="200" w:firstLine="561"/>
        <w:jc w:val="both"/>
        <w:rPr>
          <w:rFonts w:ascii="標楷體" w:eastAsia="標楷體" w:hAnsi="標楷體"/>
          <w:color w:val="000000"/>
          <w:sz w:val="28"/>
          <w:szCs w:val="20"/>
        </w:rPr>
      </w:pPr>
      <w:r w:rsidRPr="001D174A">
        <w:rPr>
          <w:rFonts w:ascii="標楷體" w:eastAsia="標楷體" w:hAnsi="標楷體" w:hint="eastAsia"/>
          <w:b/>
          <w:bCs/>
          <w:color w:val="000000"/>
          <w:sz w:val="28"/>
          <w:szCs w:val="28"/>
        </w:rPr>
        <w:lastRenderedPageBreak/>
        <w:t>四、</w:t>
      </w:r>
      <w:r>
        <w:rPr>
          <w:rFonts w:ascii="標楷體" w:eastAsia="標楷體" w:hAnsi="標楷體" w:hint="eastAsia"/>
          <w:b/>
          <w:bCs/>
          <w:sz w:val="28"/>
          <w:szCs w:val="24"/>
        </w:rPr>
        <w:t>持續</w:t>
      </w:r>
      <w:r w:rsidRPr="006B19C6">
        <w:rPr>
          <w:rFonts w:ascii="標楷體" w:eastAsia="標楷體" w:hAnsi="標楷體" w:hint="eastAsia"/>
          <w:b/>
          <w:bCs/>
          <w:sz w:val="28"/>
          <w:szCs w:val="24"/>
        </w:rPr>
        <w:t>辦理路燈新設、巡查及修復等業務，確保人車夜間通行安全，惟部分路燈漏未登帳</w:t>
      </w:r>
      <w:r w:rsidR="001F5E60">
        <w:rPr>
          <w:rFonts w:ascii="標楷體" w:eastAsia="標楷體" w:hAnsi="標楷體" w:hint="eastAsia"/>
          <w:b/>
          <w:bCs/>
          <w:sz w:val="28"/>
          <w:szCs w:val="24"/>
        </w:rPr>
        <w:t>，</w:t>
      </w:r>
      <w:r>
        <w:rPr>
          <w:rFonts w:ascii="標楷體" w:eastAsia="標楷體" w:hAnsi="標楷體" w:hint="eastAsia"/>
          <w:b/>
          <w:bCs/>
          <w:sz w:val="28"/>
          <w:szCs w:val="24"/>
        </w:rPr>
        <w:t>及經管</w:t>
      </w:r>
      <w:r w:rsidRPr="006B19C6">
        <w:rPr>
          <w:rFonts w:ascii="標楷體" w:eastAsia="標楷體" w:hAnsi="標楷體" w:hint="eastAsia"/>
          <w:b/>
          <w:bCs/>
          <w:sz w:val="28"/>
          <w:szCs w:val="24"/>
        </w:rPr>
        <w:t>路燈數量與台電公司列管</w:t>
      </w:r>
      <w:r>
        <w:rPr>
          <w:rFonts w:ascii="標楷體" w:eastAsia="標楷體" w:hAnsi="標楷體" w:hint="eastAsia"/>
          <w:b/>
          <w:bCs/>
          <w:sz w:val="28"/>
          <w:szCs w:val="24"/>
        </w:rPr>
        <w:t>資料</w:t>
      </w:r>
      <w:r w:rsidRPr="006B19C6">
        <w:rPr>
          <w:rFonts w:ascii="標楷體" w:eastAsia="標楷體" w:hAnsi="標楷體" w:hint="eastAsia"/>
          <w:b/>
          <w:bCs/>
          <w:sz w:val="28"/>
          <w:szCs w:val="24"/>
        </w:rPr>
        <w:t>存有差異，有待研謀改善</w:t>
      </w:r>
      <w:r>
        <w:rPr>
          <w:rFonts w:ascii="標楷體" w:eastAsia="標楷體" w:hAnsi="標楷體" w:hint="eastAsia"/>
          <w:b/>
          <w:bCs/>
          <w:sz w:val="28"/>
          <w:szCs w:val="24"/>
        </w:rPr>
        <w:t>：</w:t>
      </w:r>
      <w:r>
        <w:rPr>
          <w:rFonts w:ascii="標楷體" w:eastAsia="標楷體" w:hAnsi="標楷體" w:hint="eastAsia"/>
          <w:sz w:val="28"/>
          <w:szCs w:val="24"/>
        </w:rPr>
        <w:t>工務局</w:t>
      </w:r>
      <w:r w:rsidRPr="0002080D">
        <w:rPr>
          <w:rFonts w:ascii="標楷體" w:eastAsia="標楷體" w:hAnsi="標楷體" w:hint="eastAsia"/>
          <w:sz w:val="28"/>
          <w:szCs w:val="28"/>
        </w:rPr>
        <w:t>公園路燈工程管理處於112</w:t>
      </w:r>
      <w:r>
        <w:rPr>
          <w:rFonts w:ascii="標楷體" w:eastAsia="標楷體" w:hAnsi="標楷體" w:hint="eastAsia"/>
          <w:sz w:val="28"/>
          <w:szCs w:val="28"/>
        </w:rPr>
        <w:t>及</w:t>
      </w:r>
      <w:r w:rsidRPr="0002080D">
        <w:rPr>
          <w:rFonts w:ascii="標楷體" w:eastAsia="標楷體" w:hAnsi="標楷體" w:hint="eastAsia"/>
          <w:sz w:val="28"/>
          <w:szCs w:val="28"/>
        </w:rPr>
        <w:t>113年度</w:t>
      </w:r>
      <w:r>
        <w:rPr>
          <w:rFonts w:ascii="標楷體" w:eastAsia="標楷體" w:hAnsi="標楷體" w:hint="eastAsia"/>
          <w:sz w:val="28"/>
          <w:szCs w:val="28"/>
        </w:rPr>
        <w:t>計</w:t>
      </w:r>
      <w:r w:rsidRPr="0002080D">
        <w:rPr>
          <w:rFonts w:ascii="標楷體" w:eastAsia="標楷體" w:hAnsi="標楷體" w:hint="eastAsia"/>
          <w:sz w:val="28"/>
          <w:szCs w:val="28"/>
        </w:rPr>
        <w:t>編列預算8億4,332萬餘元，辦理路燈新設工程及巡查修復等業務，確保人車夜間通行安全。截至113年底止，該處經管路燈計17萬3,582盞。經查經管路燈管理情形，核有：</w:t>
      </w:r>
      <w:r w:rsidR="00011F2D">
        <w:rPr>
          <w:rFonts w:ascii="標楷體" w:eastAsia="標楷體" w:hAnsi="標楷體" w:hint="eastAsia"/>
          <w:sz w:val="28"/>
          <w:szCs w:val="28"/>
        </w:rPr>
        <w:t>（</w:t>
      </w:r>
      <w:r w:rsidRPr="0002080D">
        <w:rPr>
          <w:rFonts w:ascii="標楷體" w:eastAsia="標楷體" w:hAnsi="標楷體" w:hint="eastAsia"/>
          <w:sz w:val="28"/>
          <w:szCs w:val="28"/>
        </w:rPr>
        <w:t>一</w:t>
      </w:r>
      <w:r w:rsidR="00011F2D">
        <w:rPr>
          <w:rFonts w:ascii="標楷體" w:eastAsia="標楷體" w:hAnsi="標楷體" w:hint="eastAsia"/>
          <w:sz w:val="28"/>
          <w:szCs w:val="28"/>
        </w:rPr>
        <w:t>）</w:t>
      </w:r>
      <w:r w:rsidRPr="0002080D">
        <w:rPr>
          <w:rFonts w:ascii="標楷體" w:eastAsia="標楷體" w:hAnsi="標楷體" w:hint="eastAsia"/>
          <w:sz w:val="28"/>
          <w:szCs w:val="28"/>
        </w:rPr>
        <w:t>列冊管理所設置路燈，惟仍有未依規定辦理財產登帳；</w:t>
      </w:r>
      <w:r w:rsidR="00011F2D">
        <w:rPr>
          <w:rFonts w:ascii="標楷體" w:eastAsia="標楷體" w:hAnsi="標楷體" w:hint="eastAsia"/>
          <w:sz w:val="28"/>
          <w:szCs w:val="28"/>
        </w:rPr>
        <w:t>（</w:t>
      </w:r>
      <w:r>
        <w:rPr>
          <w:rFonts w:ascii="標楷體" w:eastAsia="標楷體" w:hAnsi="標楷體" w:hint="eastAsia"/>
          <w:sz w:val="28"/>
          <w:szCs w:val="28"/>
        </w:rPr>
        <w:t>二</w:t>
      </w:r>
      <w:r w:rsidR="00011F2D">
        <w:rPr>
          <w:rFonts w:ascii="標楷體" w:eastAsia="標楷體" w:hAnsi="標楷體" w:hint="eastAsia"/>
          <w:sz w:val="28"/>
          <w:szCs w:val="28"/>
        </w:rPr>
        <w:t>）</w:t>
      </w:r>
      <w:r w:rsidRPr="0002080D">
        <w:rPr>
          <w:rFonts w:ascii="標楷體" w:eastAsia="標楷體" w:hAnsi="標楷體" w:hint="eastAsia"/>
          <w:sz w:val="28"/>
          <w:szCs w:val="28"/>
        </w:rPr>
        <w:t>轄管採包燈計價之路燈數與</w:t>
      </w:r>
      <w:r w:rsidRPr="00EE27A3">
        <w:rPr>
          <w:rFonts w:ascii="標楷體" w:eastAsia="標楷體" w:hAnsi="標楷體" w:hint="eastAsia"/>
          <w:sz w:val="28"/>
          <w:szCs w:val="28"/>
        </w:rPr>
        <w:t>台灣電力股份有限公司</w:t>
      </w:r>
      <w:r w:rsidRPr="0002080D">
        <w:rPr>
          <w:rFonts w:ascii="標楷體" w:eastAsia="標楷體" w:hAnsi="標楷體" w:hint="eastAsia"/>
          <w:sz w:val="28"/>
          <w:szCs w:val="28"/>
        </w:rPr>
        <w:t>列管數量存有差異，影響路燈電費計價之正確性等情事，均待檢討改善。</w:t>
      </w:r>
      <w:r w:rsidR="00011F2D">
        <w:rPr>
          <w:rFonts w:ascii="標楷體" w:eastAsia="標楷體" w:hAnsi="標楷體" w:cs="Times New Roman" w:hint="eastAsia"/>
          <w:sz w:val="28"/>
          <w:szCs w:val="28"/>
        </w:rPr>
        <w:t>（</w:t>
      </w:r>
      <w:r w:rsidRPr="00050A56">
        <w:rPr>
          <w:rFonts w:ascii="標楷體" w:eastAsia="標楷體" w:hAnsi="標楷體" w:cs="Times New Roman" w:hint="eastAsia"/>
          <w:sz w:val="28"/>
          <w:szCs w:val="28"/>
        </w:rPr>
        <w:t>詳乙－</w:t>
      </w:r>
      <w:r w:rsidR="00573276">
        <w:rPr>
          <w:rFonts w:ascii="標楷體" w:eastAsia="標楷體" w:hAnsi="標楷體" w:cs="Times New Roman" w:hint="eastAsia"/>
          <w:sz w:val="28"/>
          <w:szCs w:val="28"/>
        </w:rPr>
        <w:t>6</w:t>
      </w:r>
      <w:r w:rsidR="00573276">
        <w:rPr>
          <w:rFonts w:ascii="標楷體" w:eastAsia="標楷體" w:hAnsi="標楷體" w:cs="Times New Roman"/>
          <w:sz w:val="28"/>
          <w:szCs w:val="28"/>
        </w:rPr>
        <w:t>8</w:t>
      </w:r>
      <w:r w:rsidRPr="00050A56">
        <w:rPr>
          <w:rFonts w:ascii="標楷體" w:eastAsia="標楷體" w:hAnsi="標楷體" w:cs="Times New Roman" w:hint="eastAsia"/>
          <w:sz w:val="28"/>
          <w:szCs w:val="28"/>
        </w:rPr>
        <w:t>頁</w:t>
      </w:r>
      <w:r w:rsidR="00011F2D">
        <w:rPr>
          <w:rFonts w:ascii="標楷體" w:eastAsia="標楷體" w:hAnsi="標楷體" w:cs="Times New Roman" w:hint="eastAsia"/>
          <w:sz w:val="28"/>
          <w:szCs w:val="28"/>
        </w:rPr>
        <w:t>）</w:t>
      </w:r>
    </w:p>
    <w:p w14:paraId="1EDF3661" w14:textId="10D98B46" w:rsidR="00657249" w:rsidRPr="001D174A" w:rsidRDefault="00657249" w:rsidP="004314F6">
      <w:pPr>
        <w:spacing w:beforeLines="30" w:before="108" w:line="550" w:lineRule="exact"/>
        <w:ind w:firstLineChars="200" w:firstLine="561"/>
        <w:jc w:val="both"/>
        <w:rPr>
          <w:rFonts w:ascii="標楷體" w:eastAsia="標楷體" w:hAnsi="標楷體"/>
          <w:b/>
          <w:bCs/>
          <w:noProof/>
          <w:sz w:val="28"/>
          <w:szCs w:val="24"/>
        </w:rPr>
      </w:pPr>
      <w:r w:rsidRPr="001D174A">
        <w:rPr>
          <w:rFonts w:ascii="標楷體" w:eastAsia="標楷體" w:hAnsi="標楷體" w:hint="eastAsia"/>
          <w:b/>
          <w:bCs/>
          <w:color w:val="000000"/>
          <w:sz w:val="28"/>
          <w:szCs w:val="20"/>
        </w:rPr>
        <w:t>五、</w:t>
      </w:r>
      <w:r w:rsidRPr="00050A56">
        <w:rPr>
          <w:rFonts w:ascii="標楷體" w:eastAsia="標楷體" w:hAnsi="標楷體" w:hint="eastAsia"/>
          <w:b/>
          <w:bCs/>
          <w:color w:val="000000"/>
          <w:sz w:val="28"/>
          <w:szCs w:val="20"/>
        </w:rPr>
        <w:t>為推廣分散式發電，於轄內推廣設置太陽光電發電設備，惟部分設備因遭查報屬違建而須將設備移置他處，或按設置條件推估發電量，而未能掌握設備實際發電量，或發電效能欠佳等情事，均待檢討改善，以發揮設備建置效益</w:t>
      </w:r>
      <w:r w:rsidRPr="00050A56">
        <w:rPr>
          <w:rFonts w:ascii="標楷體" w:eastAsia="標楷體" w:hAnsi="標楷體" w:hint="eastAsia"/>
          <w:color w:val="000000"/>
          <w:sz w:val="28"/>
          <w:szCs w:val="20"/>
        </w:rPr>
        <w:t>：</w:t>
      </w:r>
      <w:bookmarkStart w:id="7" w:name="_Hlk186032423"/>
      <w:r w:rsidRPr="00050A56">
        <w:rPr>
          <w:rFonts w:ascii="標楷體" w:eastAsia="標楷體" w:hAnsi="標楷體" w:hint="eastAsia"/>
          <w:color w:val="000000"/>
          <w:sz w:val="28"/>
          <w:szCs w:val="20"/>
        </w:rPr>
        <w:t>環境保護局</w:t>
      </w:r>
      <w:r w:rsidRPr="00050A56">
        <w:rPr>
          <w:rFonts w:ascii="標楷體" w:eastAsia="標楷體" w:hAnsi="標楷體"/>
          <w:color w:val="000000"/>
          <w:sz w:val="28"/>
          <w:szCs w:val="20"/>
        </w:rPr>
        <w:t>為</w:t>
      </w:r>
      <w:r w:rsidRPr="00050A56">
        <w:rPr>
          <w:rFonts w:ascii="標楷體" w:eastAsia="標楷體" w:hAnsi="標楷體" w:hint="eastAsia"/>
          <w:color w:val="000000"/>
          <w:sz w:val="28"/>
          <w:szCs w:val="20"/>
        </w:rPr>
        <w:t>達成</w:t>
      </w:r>
      <w:r w:rsidRPr="00050A56">
        <w:rPr>
          <w:rFonts w:ascii="標楷體" w:eastAsia="標楷體" w:hAnsi="標楷體"/>
          <w:color w:val="000000"/>
          <w:sz w:val="28"/>
          <w:szCs w:val="20"/>
        </w:rPr>
        <w:t>2050淨零排放</w:t>
      </w:r>
      <w:r w:rsidRPr="00050A56">
        <w:rPr>
          <w:rFonts w:ascii="標楷體" w:eastAsia="標楷體" w:hAnsi="標楷體" w:hint="eastAsia"/>
          <w:color w:val="000000"/>
          <w:sz w:val="28"/>
          <w:szCs w:val="20"/>
        </w:rPr>
        <w:t>目標</w:t>
      </w:r>
      <w:r w:rsidRPr="00050A56">
        <w:rPr>
          <w:rFonts w:ascii="標楷體" w:eastAsia="標楷體" w:hAnsi="標楷體"/>
          <w:color w:val="000000"/>
          <w:sz w:val="28"/>
          <w:szCs w:val="20"/>
        </w:rPr>
        <w:t>，積極</w:t>
      </w:r>
      <w:r w:rsidRPr="00050A56">
        <w:rPr>
          <w:rFonts w:ascii="標楷體" w:eastAsia="標楷體" w:hAnsi="標楷體" w:hint="eastAsia"/>
          <w:color w:val="000000"/>
          <w:sz w:val="28"/>
          <w:szCs w:val="20"/>
        </w:rPr>
        <w:t>於臺</w:t>
      </w:r>
      <w:r w:rsidRPr="00050A56">
        <w:rPr>
          <w:rFonts w:ascii="標楷體" w:eastAsia="標楷體" w:hAnsi="標楷體"/>
          <w:color w:val="000000"/>
          <w:sz w:val="28"/>
          <w:szCs w:val="20"/>
        </w:rPr>
        <w:t>北市機關學校</w:t>
      </w:r>
      <w:r w:rsidRPr="00050A56">
        <w:rPr>
          <w:rFonts w:ascii="標楷體" w:eastAsia="標楷體" w:hAnsi="標楷體" w:hint="eastAsia"/>
          <w:color w:val="000000"/>
          <w:sz w:val="28"/>
          <w:szCs w:val="20"/>
        </w:rPr>
        <w:t>及</w:t>
      </w:r>
      <w:r w:rsidRPr="00050A56">
        <w:rPr>
          <w:rFonts w:ascii="標楷體" w:eastAsia="標楷體" w:hAnsi="標楷體"/>
          <w:color w:val="000000"/>
          <w:sz w:val="28"/>
          <w:szCs w:val="20"/>
        </w:rPr>
        <w:t>社區商辦推廣分散式發電，</w:t>
      </w:r>
      <w:r w:rsidRPr="00050A56">
        <w:rPr>
          <w:rFonts w:ascii="標楷體" w:eastAsia="標楷體" w:hAnsi="標楷體" w:hint="eastAsia"/>
          <w:color w:val="000000"/>
          <w:sz w:val="28"/>
          <w:szCs w:val="20"/>
        </w:rPr>
        <w:t>以示範綠色創能、儲能，</w:t>
      </w:r>
      <w:r w:rsidRPr="00050A56">
        <w:rPr>
          <w:rFonts w:ascii="標楷體" w:eastAsia="標楷體" w:hAnsi="標楷體"/>
          <w:color w:val="000000"/>
          <w:sz w:val="28"/>
          <w:szCs w:val="20"/>
        </w:rPr>
        <w:t>達供電自給自足目標。</w:t>
      </w:r>
      <w:r w:rsidRPr="00050A56">
        <w:rPr>
          <w:rFonts w:ascii="標楷體" w:eastAsia="標楷體" w:hAnsi="標楷體" w:hint="eastAsia"/>
          <w:color w:val="000000"/>
          <w:sz w:val="28"/>
          <w:szCs w:val="20"/>
        </w:rPr>
        <w:t>截至113年9月底止，計投入463萬餘元，分別於南港山水綠生態公園、信義苗圃停車場、大安花市3號公廁及建國高架橋隔音牆等4處場址，設置太陽光電發電設備（下稱太光設備），打造創儲能示範場域。經查</w:t>
      </w:r>
      <w:bookmarkEnd w:id="7"/>
      <w:r w:rsidRPr="00050A56">
        <w:rPr>
          <w:rFonts w:ascii="標楷體" w:eastAsia="標楷體" w:hAnsi="標楷體" w:hint="eastAsia"/>
          <w:color w:val="000000"/>
          <w:sz w:val="28"/>
          <w:szCs w:val="20"/>
        </w:rPr>
        <w:t>該局112年4月於信義苗圃停車場之貨櫃屋上裝設太光設備，預估年發電量為480度，截至同年12月底發電量累計有404.7度，嗣因設置場址貨櫃屋遭查報屬違建，113年2月1日搬遷至信義區清潔隊4號停車場，設備設置位址之規劃核欠周妥，且113年2至10月累計發電量僅餘64.6度，發電效能較預計大幅降低，未達預期建置效益；另經檢視各設置場址監測實際發電量情形，其中大安花市3號公廁之太光設備係以面板貼膜、裝設位置及日照時間等因素推估發電量，與其餘3處透過電子設備顯示或匯出實際發電數據不同，未能確實掌握設備</w:t>
      </w:r>
      <w:r w:rsidRPr="00050A56">
        <w:rPr>
          <w:rFonts w:ascii="標楷體" w:eastAsia="標楷體" w:hAnsi="標楷體"/>
          <w:color w:val="000000"/>
          <w:sz w:val="28"/>
          <w:szCs w:val="20"/>
        </w:rPr>
        <w:t>運</w:t>
      </w:r>
      <w:r w:rsidRPr="00050A56">
        <w:rPr>
          <w:rFonts w:ascii="標楷體" w:eastAsia="標楷體" w:hAnsi="標楷體" w:hint="eastAsia"/>
          <w:color w:val="000000"/>
          <w:sz w:val="28"/>
          <w:szCs w:val="20"/>
        </w:rPr>
        <w:t>作</w:t>
      </w:r>
      <w:r w:rsidRPr="00050A56">
        <w:rPr>
          <w:rFonts w:ascii="標楷體" w:eastAsia="標楷體" w:hAnsi="標楷體"/>
          <w:color w:val="000000"/>
          <w:sz w:val="28"/>
          <w:szCs w:val="20"/>
        </w:rPr>
        <w:t>狀況及</w:t>
      </w:r>
      <w:r w:rsidRPr="00050A56">
        <w:rPr>
          <w:rFonts w:ascii="標楷體" w:eastAsia="標楷體" w:hAnsi="標楷體" w:hint="eastAsia"/>
          <w:color w:val="000000"/>
          <w:sz w:val="28"/>
          <w:szCs w:val="20"/>
        </w:rPr>
        <w:t>實際</w:t>
      </w:r>
      <w:r w:rsidRPr="00050A56">
        <w:rPr>
          <w:rFonts w:ascii="標楷體" w:eastAsia="標楷體" w:hAnsi="標楷體"/>
          <w:color w:val="000000"/>
          <w:sz w:val="28"/>
          <w:szCs w:val="20"/>
        </w:rPr>
        <w:t>發電</w:t>
      </w:r>
      <w:r w:rsidRPr="00050A56">
        <w:rPr>
          <w:rFonts w:ascii="標楷體" w:eastAsia="標楷體" w:hAnsi="標楷體" w:hint="eastAsia"/>
          <w:color w:val="000000"/>
          <w:sz w:val="28"/>
          <w:szCs w:val="20"/>
        </w:rPr>
        <w:t>情形等情事，均待檢討改善。（詳乙－</w:t>
      </w:r>
      <w:r w:rsidR="00573276">
        <w:rPr>
          <w:rFonts w:ascii="標楷體" w:eastAsia="標楷體" w:hAnsi="標楷體" w:hint="eastAsia"/>
          <w:color w:val="000000"/>
          <w:sz w:val="28"/>
          <w:szCs w:val="20"/>
        </w:rPr>
        <w:t>1</w:t>
      </w:r>
      <w:r w:rsidR="00573276">
        <w:rPr>
          <w:rFonts w:ascii="標楷體" w:eastAsia="標楷體" w:hAnsi="標楷體"/>
          <w:color w:val="000000"/>
          <w:sz w:val="28"/>
          <w:szCs w:val="20"/>
        </w:rPr>
        <w:t>28</w:t>
      </w:r>
      <w:r w:rsidRPr="00050A56">
        <w:rPr>
          <w:rFonts w:ascii="標楷體" w:eastAsia="標楷體" w:hAnsi="標楷體" w:hint="eastAsia"/>
          <w:color w:val="000000"/>
          <w:sz w:val="28"/>
          <w:szCs w:val="20"/>
        </w:rPr>
        <w:t>頁）</w:t>
      </w:r>
    </w:p>
    <w:p w14:paraId="2E0FB964" w14:textId="7F696979" w:rsidR="009C780C" w:rsidRDefault="00657249" w:rsidP="004314F6">
      <w:pPr>
        <w:spacing w:beforeLines="30" w:before="108" w:line="550" w:lineRule="exact"/>
        <w:ind w:firstLineChars="200" w:firstLine="560"/>
        <w:jc w:val="both"/>
        <w:rPr>
          <w:rFonts w:ascii="標楷體" w:eastAsia="標楷體" w:hAnsi="標楷體" w:cs="Times New Roman"/>
          <w:color w:val="000000"/>
          <w:sz w:val="28"/>
          <w:szCs w:val="28"/>
        </w:rPr>
      </w:pPr>
      <w:r w:rsidRPr="009F646A">
        <w:rPr>
          <w:rFonts w:ascii="標楷體" w:eastAsia="標楷體" w:hAnsi="標楷體" w:cs="Times New Roman" w:hint="eastAsia"/>
          <w:color w:val="000000"/>
          <w:sz w:val="28"/>
          <w:szCs w:val="28"/>
        </w:rPr>
        <w:t>以上，政府資產負債管理之相關缺失，業據函復提出妥善改進措施，本處已列管繼續注意其改善成效</w:t>
      </w:r>
      <w:r>
        <w:rPr>
          <w:rFonts w:ascii="標楷體" w:eastAsia="標楷體" w:hAnsi="標楷體" w:cs="Times New Roman" w:hint="eastAsia"/>
          <w:color w:val="000000"/>
          <w:sz w:val="28"/>
          <w:szCs w:val="28"/>
        </w:rPr>
        <w:t>。</w:t>
      </w:r>
      <w:r w:rsidR="009C780C">
        <w:rPr>
          <w:rFonts w:ascii="標楷體" w:eastAsia="標楷體" w:hAnsi="標楷體" w:cs="Times New Roman"/>
          <w:color w:val="000000"/>
          <w:sz w:val="28"/>
          <w:szCs w:val="28"/>
        </w:rPr>
        <w:br w:type="page"/>
      </w:r>
    </w:p>
    <w:p w14:paraId="6A4174D1" w14:textId="77777777" w:rsidR="009C780C" w:rsidRPr="009C780C" w:rsidRDefault="009C780C" w:rsidP="009C780C">
      <w:pPr>
        <w:widowControl/>
        <w:spacing w:afterLines="50" w:after="180" w:line="500" w:lineRule="exact"/>
        <w:jc w:val="both"/>
        <w:outlineLvl w:val="1"/>
        <w:rPr>
          <w:rFonts w:ascii="Cambria" w:eastAsia="標楷體" w:hAnsi="Cambria" w:cs="Times New Roman"/>
          <w:b/>
          <w:bCs/>
          <w:kern w:val="52"/>
          <w:sz w:val="36"/>
          <w:szCs w:val="36"/>
        </w:rPr>
      </w:pPr>
      <w:r w:rsidRPr="009C780C">
        <w:rPr>
          <w:rFonts w:ascii="Cambria" w:eastAsia="標楷體" w:hAnsi="Cambria" w:cs="Times New Roman" w:hint="eastAsia"/>
          <w:b/>
          <w:bCs/>
          <w:kern w:val="52"/>
          <w:sz w:val="36"/>
          <w:szCs w:val="36"/>
        </w:rPr>
        <w:lastRenderedPageBreak/>
        <w:t>肆、營業基金決算之審核</w:t>
      </w:r>
    </w:p>
    <w:p w14:paraId="6C2B5AB4" w14:textId="77777777" w:rsidR="009C780C" w:rsidRPr="00F51B0C" w:rsidRDefault="009C780C" w:rsidP="00C931F6">
      <w:pPr>
        <w:overflowPunct w:val="0"/>
        <w:spacing w:after="40" w:line="510" w:lineRule="exact"/>
        <w:ind w:firstLineChars="200" w:firstLine="560"/>
        <w:jc w:val="both"/>
        <w:rPr>
          <w:rFonts w:ascii="標楷體" w:eastAsia="標楷體" w:hAnsi="標楷體" w:cs="Times New Roman"/>
          <w:spacing w:val="6"/>
          <w:kern w:val="0"/>
          <w:sz w:val="28"/>
          <w:szCs w:val="24"/>
        </w:rPr>
      </w:pPr>
      <w:r w:rsidRPr="00F51B0C">
        <w:rPr>
          <w:rFonts w:ascii="標楷體" w:eastAsia="標楷體" w:hAnsi="標楷體" w:cs="Times New Roman"/>
          <w:noProof/>
          <w:color w:val="000000"/>
          <w:spacing w:val="2"/>
          <w:sz w:val="28"/>
          <w:szCs w:val="28"/>
        </w:rPr>
        <mc:AlternateContent>
          <mc:Choice Requires="wps">
            <w:drawing>
              <wp:anchor distT="45720" distB="45720" distL="114300" distR="114300" simplePos="0" relativeHeight="251693056" behindDoc="0" locked="0" layoutInCell="1" allowOverlap="1" wp14:anchorId="1C3CBFD6" wp14:editId="21D1037C">
                <wp:simplePos x="0" y="0"/>
                <wp:positionH relativeFrom="column">
                  <wp:posOffset>1450975</wp:posOffset>
                </wp:positionH>
                <wp:positionV relativeFrom="paragraph">
                  <wp:posOffset>6351270</wp:posOffset>
                </wp:positionV>
                <wp:extent cx="4972050" cy="2080895"/>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72050" cy="2080895"/>
                        </a:xfrm>
                        <a:prstGeom prst="rect">
                          <a:avLst/>
                        </a:prstGeom>
                        <a:solidFill>
                          <a:srgbClr val="FFFFFF"/>
                        </a:solidFill>
                        <a:ln w="9525">
                          <a:noFill/>
                          <a:miter lim="800000"/>
                          <a:headEnd/>
                          <a:tailEnd/>
                        </a:ln>
                      </wps:spPr>
                      <wps:txbx>
                        <w:txbxContent>
                          <w:tbl>
                            <w:tblPr>
                              <w:tblOverlap w:val="never"/>
                              <w:tblW w:w="75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5"/>
                              <w:gridCol w:w="1276"/>
                              <w:gridCol w:w="1417"/>
                              <w:gridCol w:w="1418"/>
                              <w:gridCol w:w="1417"/>
                            </w:tblGrid>
                            <w:tr w:rsidR="009C780C" w:rsidRPr="00391E6B" w14:paraId="3EA274B6" w14:textId="77777777" w:rsidTr="009C780C">
                              <w:trPr>
                                <w:trHeight w:val="397"/>
                              </w:trPr>
                              <w:tc>
                                <w:tcPr>
                                  <w:tcW w:w="7513" w:type="dxa"/>
                                  <w:gridSpan w:val="5"/>
                                  <w:tcBorders>
                                    <w:top w:val="nil"/>
                                    <w:left w:val="nil"/>
                                    <w:bottom w:val="single" w:sz="4" w:space="0" w:color="auto"/>
                                    <w:right w:val="nil"/>
                                  </w:tcBorders>
                                  <w:shd w:val="clear" w:color="auto" w:fill="FFFFFF"/>
                                  <w:vAlign w:val="bottom"/>
                                </w:tcPr>
                                <w:p w14:paraId="61F2E75B" w14:textId="77777777" w:rsidR="009C780C" w:rsidRPr="00D9547B" w:rsidRDefault="009C780C" w:rsidP="009C780C">
                                  <w:pPr>
                                    <w:spacing w:afterLines="10" w:after="36" w:line="260" w:lineRule="exact"/>
                                    <w:suppressOverlap/>
                                    <w:jc w:val="center"/>
                                    <w:rPr>
                                      <w:rFonts w:hAnsi="標楷體"/>
                                      <w:sz w:val="20"/>
                                    </w:rPr>
                                  </w:pPr>
                                  <w:r w:rsidRPr="009C780C">
                                    <w:rPr>
                                      <w:rFonts w:ascii="標楷體" w:eastAsia="標楷體" w:hAnsi="標楷體" w:cs="Times New Roman" w:hint="eastAsia"/>
                                      <w:b/>
                                      <w:szCs w:val="24"/>
                                    </w:rPr>
                                    <w:t>表1　1</w:t>
                                  </w:r>
                                  <w:r w:rsidRPr="009C780C">
                                    <w:rPr>
                                      <w:rFonts w:ascii="標楷體" w:eastAsia="標楷體" w:hAnsi="標楷體" w:cs="Times New Roman"/>
                                      <w:b/>
                                      <w:szCs w:val="24"/>
                                    </w:rPr>
                                    <w:t>1</w:t>
                                  </w:r>
                                  <w:r w:rsidRPr="009C780C">
                                    <w:rPr>
                                      <w:rFonts w:ascii="標楷體" w:eastAsia="標楷體" w:hAnsi="標楷體" w:cs="Times New Roman" w:hint="eastAsia"/>
                                      <w:b/>
                                      <w:szCs w:val="24"/>
                                    </w:rPr>
                                    <w:t>3年度臺北市市營事業產銷（營運）計畫執行情形</w:t>
                                  </w:r>
                                </w:p>
                              </w:tc>
                            </w:tr>
                            <w:tr w:rsidR="009C780C" w:rsidRPr="00D9547B" w14:paraId="7FBBAE38" w14:textId="77777777" w:rsidTr="00C931F6">
                              <w:trPr>
                                <w:trHeight w:val="724"/>
                              </w:trPr>
                              <w:tc>
                                <w:tcPr>
                                  <w:tcW w:w="1985"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79643E1C" w14:textId="77777777" w:rsidR="009C780C" w:rsidRPr="009C780C" w:rsidRDefault="009C780C" w:rsidP="00E040A2">
                                  <w:pPr>
                                    <w:widowControl/>
                                    <w:overflowPunct w:val="0"/>
                                    <w:spacing w:line="240" w:lineRule="exact"/>
                                    <w:ind w:leftChars="20" w:left="48"/>
                                    <w:suppressOverlap/>
                                    <w:rPr>
                                      <w:rFonts w:ascii="標楷體" w:eastAsia="標楷體" w:hAnsi="標楷體"/>
                                      <w:kern w:val="0"/>
                                      <w:sz w:val="20"/>
                                    </w:rPr>
                                  </w:pPr>
                                  <w:r w:rsidRPr="000939E4">
                                    <w:rPr>
                                      <w:rFonts w:ascii="標楷體" w:eastAsia="標楷體" w:hAnsi="標楷體" w:hint="eastAsia"/>
                                      <w:spacing w:val="60"/>
                                      <w:kern w:val="0"/>
                                      <w:sz w:val="20"/>
                                      <w:fitText w:val="1800" w:id="-691271168"/>
                                    </w:rPr>
                                    <w:t>主管機關名</w:t>
                                  </w:r>
                                  <w:r w:rsidRPr="000939E4">
                                    <w:rPr>
                                      <w:rFonts w:ascii="標楷體" w:eastAsia="標楷體" w:hAnsi="標楷體" w:hint="eastAsia"/>
                                      <w:kern w:val="0"/>
                                      <w:sz w:val="20"/>
                                      <w:fitText w:val="1800" w:id="-691271168"/>
                                    </w:rPr>
                                    <w:t>稱</w:t>
                                  </w:r>
                                </w:p>
                              </w:tc>
                              <w:tc>
                                <w:tcPr>
                                  <w:tcW w:w="1276"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15AFA9C4" w14:textId="77777777" w:rsidR="009C780C" w:rsidRPr="009C780C" w:rsidRDefault="009C780C" w:rsidP="00E040A2">
                                  <w:pPr>
                                    <w:widowControl/>
                                    <w:overflowPunct w:val="0"/>
                                    <w:spacing w:line="240" w:lineRule="exact"/>
                                    <w:suppressOverlap/>
                                    <w:jc w:val="distribute"/>
                                    <w:rPr>
                                      <w:rFonts w:ascii="標楷體" w:eastAsia="標楷體" w:hAnsi="標楷體"/>
                                      <w:spacing w:val="-6"/>
                                      <w:kern w:val="0"/>
                                      <w:sz w:val="20"/>
                                    </w:rPr>
                                  </w:pPr>
                                  <w:r w:rsidRPr="009C780C">
                                    <w:rPr>
                                      <w:rFonts w:ascii="標楷體" w:eastAsia="標楷體" w:hAnsi="標楷體" w:hint="eastAsia"/>
                                      <w:spacing w:val="-6"/>
                                      <w:kern w:val="0"/>
                                      <w:sz w:val="20"/>
                                    </w:rPr>
                                    <w:t>營業基金</w:t>
                                  </w:r>
                                </w:p>
                                <w:p w14:paraId="0F1085C5" w14:textId="77777777" w:rsidR="009C780C" w:rsidRPr="009C780C" w:rsidRDefault="009C780C" w:rsidP="00E040A2">
                                  <w:pPr>
                                    <w:widowControl/>
                                    <w:overflowPunct w:val="0"/>
                                    <w:spacing w:line="240" w:lineRule="exact"/>
                                    <w:suppressOverlap/>
                                    <w:jc w:val="distribute"/>
                                    <w:rPr>
                                      <w:rFonts w:ascii="標楷體" w:eastAsia="標楷體" w:hAnsi="標楷體"/>
                                      <w:kern w:val="0"/>
                                      <w:sz w:val="20"/>
                                    </w:rPr>
                                  </w:pPr>
                                  <w:r w:rsidRPr="009C780C">
                                    <w:rPr>
                                      <w:rFonts w:ascii="標楷體" w:eastAsia="標楷體" w:hAnsi="標楷體" w:hint="eastAsia"/>
                                      <w:spacing w:val="-6"/>
                                      <w:kern w:val="0"/>
                                      <w:sz w:val="20"/>
                                    </w:rPr>
                                    <w:t>單位數</w:t>
                                  </w:r>
                                </w:p>
                              </w:tc>
                              <w:tc>
                                <w:tcPr>
                                  <w:tcW w:w="1417"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07E88793" w14:textId="77777777" w:rsidR="009C780C" w:rsidRPr="009C780C" w:rsidRDefault="009C780C" w:rsidP="00E040A2">
                                  <w:pPr>
                                    <w:widowControl/>
                                    <w:overflowPunct w:val="0"/>
                                    <w:spacing w:line="240" w:lineRule="exact"/>
                                    <w:suppressOverlap/>
                                    <w:jc w:val="distribute"/>
                                    <w:rPr>
                                      <w:rFonts w:ascii="標楷體" w:eastAsia="標楷體" w:hAnsi="標楷體"/>
                                      <w:kern w:val="0"/>
                                      <w:sz w:val="20"/>
                                    </w:rPr>
                                  </w:pPr>
                                  <w:r w:rsidRPr="009C780C">
                                    <w:rPr>
                                      <w:rFonts w:ascii="標楷體" w:eastAsia="標楷體" w:hAnsi="標楷體" w:hint="eastAsia"/>
                                      <w:kern w:val="0"/>
                                      <w:sz w:val="20"/>
                                    </w:rPr>
                                    <w:t>產銷（營運）</w:t>
                                  </w:r>
                                </w:p>
                                <w:p w14:paraId="7EA5BDEF" w14:textId="77777777" w:rsidR="009C780C" w:rsidRPr="009C780C" w:rsidRDefault="009C780C" w:rsidP="00E040A2">
                                  <w:pPr>
                                    <w:widowControl/>
                                    <w:overflowPunct w:val="0"/>
                                    <w:spacing w:line="240" w:lineRule="exact"/>
                                    <w:suppressOverlap/>
                                    <w:jc w:val="distribute"/>
                                    <w:rPr>
                                      <w:rFonts w:ascii="標楷體" w:eastAsia="標楷體" w:hAnsi="標楷體"/>
                                      <w:kern w:val="0"/>
                                      <w:sz w:val="20"/>
                                    </w:rPr>
                                  </w:pPr>
                                  <w:r w:rsidRPr="009C780C">
                                    <w:rPr>
                                      <w:rFonts w:ascii="標楷體" w:eastAsia="標楷體" w:hAnsi="標楷體" w:hint="eastAsia"/>
                                      <w:kern w:val="0"/>
                                      <w:sz w:val="20"/>
                                    </w:rPr>
                                    <w:t>計畫項數</w:t>
                                  </w:r>
                                </w:p>
                              </w:tc>
                              <w:tc>
                                <w:tcPr>
                                  <w:tcW w:w="1418" w:type="dxa"/>
                                  <w:tcBorders>
                                    <w:top w:val="single" w:sz="4" w:space="0" w:color="auto"/>
                                    <w:left w:val="single" w:sz="4" w:space="0" w:color="auto"/>
                                    <w:bottom w:val="single" w:sz="4" w:space="0" w:color="auto"/>
                                    <w:right w:val="single" w:sz="4" w:space="0" w:color="auto"/>
                                  </w:tcBorders>
                                  <w:shd w:val="clear" w:color="auto" w:fill="8BB6F5"/>
                                  <w:vAlign w:val="center"/>
                                </w:tcPr>
                                <w:p w14:paraId="3774681F" w14:textId="77777777" w:rsidR="009C780C" w:rsidRPr="009C780C" w:rsidRDefault="009C780C" w:rsidP="00E040A2">
                                  <w:pPr>
                                    <w:spacing w:line="260" w:lineRule="exact"/>
                                    <w:suppressOverlap/>
                                    <w:jc w:val="distribute"/>
                                    <w:rPr>
                                      <w:rFonts w:ascii="標楷體" w:eastAsia="標楷體" w:hAnsi="標楷體"/>
                                      <w:sz w:val="20"/>
                                    </w:rPr>
                                  </w:pPr>
                                  <w:r w:rsidRPr="009C780C">
                                    <w:rPr>
                                      <w:rFonts w:ascii="標楷體" w:eastAsia="標楷體" w:hAnsi="標楷體" w:hint="eastAsia"/>
                                      <w:sz w:val="20"/>
                                    </w:rPr>
                                    <w:t>未達預計</w:t>
                                  </w:r>
                                </w:p>
                                <w:p w14:paraId="07CB2F21" w14:textId="77777777" w:rsidR="009C780C" w:rsidRPr="009C780C" w:rsidRDefault="009C780C" w:rsidP="00E040A2">
                                  <w:pPr>
                                    <w:spacing w:line="260" w:lineRule="exact"/>
                                    <w:suppressOverlap/>
                                    <w:jc w:val="distribute"/>
                                    <w:rPr>
                                      <w:rFonts w:ascii="標楷體" w:eastAsia="標楷體" w:hAnsi="標楷體"/>
                                      <w:sz w:val="20"/>
                                    </w:rPr>
                                  </w:pPr>
                                  <w:r w:rsidRPr="009C780C">
                                    <w:rPr>
                                      <w:rFonts w:ascii="標楷體" w:eastAsia="標楷體" w:hAnsi="標楷體" w:hint="eastAsia"/>
                                      <w:sz w:val="20"/>
                                    </w:rPr>
                                    <w:t>目標項數</w:t>
                                  </w:r>
                                </w:p>
                              </w:tc>
                              <w:tc>
                                <w:tcPr>
                                  <w:tcW w:w="1417"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18DBAB81" w14:textId="77777777" w:rsidR="009C780C" w:rsidRPr="009C780C" w:rsidRDefault="009C780C" w:rsidP="00E040A2">
                                  <w:pPr>
                                    <w:spacing w:line="260" w:lineRule="exact"/>
                                    <w:suppressOverlap/>
                                    <w:jc w:val="distribute"/>
                                    <w:rPr>
                                      <w:rFonts w:ascii="標楷體" w:eastAsia="標楷體" w:hAnsi="標楷體"/>
                                      <w:sz w:val="20"/>
                                    </w:rPr>
                                  </w:pPr>
                                  <w:r w:rsidRPr="009C780C">
                                    <w:rPr>
                                      <w:rFonts w:ascii="標楷體" w:eastAsia="標楷體" w:hAnsi="標楷體" w:hint="eastAsia"/>
                                      <w:sz w:val="20"/>
                                    </w:rPr>
                                    <w:t>已達預計</w:t>
                                  </w:r>
                                </w:p>
                                <w:p w14:paraId="3E4F3547" w14:textId="77777777" w:rsidR="009C780C" w:rsidRPr="009C780C" w:rsidRDefault="009C780C" w:rsidP="00E040A2">
                                  <w:pPr>
                                    <w:spacing w:line="260" w:lineRule="exact"/>
                                    <w:suppressOverlap/>
                                    <w:jc w:val="distribute"/>
                                    <w:rPr>
                                      <w:rFonts w:ascii="標楷體" w:eastAsia="標楷體" w:hAnsi="標楷體"/>
                                      <w:sz w:val="20"/>
                                    </w:rPr>
                                  </w:pPr>
                                  <w:r w:rsidRPr="009C780C">
                                    <w:rPr>
                                      <w:rFonts w:ascii="標楷體" w:eastAsia="標楷體" w:hAnsi="標楷體" w:hint="eastAsia"/>
                                      <w:sz w:val="20"/>
                                    </w:rPr>
                                    <w:t>目標項數</w:t>
                                  </w:r>
                                </w:p>
                              </w:tc>
                            </w:tr>
                            <w:tr w:rsidR="009C780C" w:rsidRPr="00D9547B" w14:paraId="0E16BB9D" w14:textId="77777777" w:rsidTr="005630FF">
                              <w:trPr>
                                <w:trHeight w:hRule="exact" w:val="340"/>
                              </w:trPr>
                              <w:tc>
                                <w:tcPr>
                                  <w:tcW w:w="198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E179AD8" w14:textId="77777777" w:rsidR="009C780C" w:rsidRPr="009C780C" w:rsidRDefault="009C780C" w:rsidP="00E040A2">
                                  <w:pPr>
                                    <w:widowControl/>
                                    <w:overflowPunct w:val="0"/>
                                    <w:spacing w:line="240" w:lineRule="exact"/>
                                    <w:suppressOverlap/>
                                    <w:jc w:val="distribute"/>
                                    <w:rPr>
                                      <w:rFonts w:ascii="標楷體" w:eastAsia="標楷體" w:hAnsi="標楷體"/>
                                      <w:b/>
                                      <w:bCs/>
                                      <w:kern w:val="0"/>
                                      <w:sz w:val="20"/>
                                    </w:rPr>
                                  </w:pPr>
                                  <w:r w:rsidRPr="009C780C">
                                    <w:rPr>
                                      <w:rFonts w:ascii="標楷體" w:eastAsia="標楷體" w:hAnsi="標楷體" w:hint="eastAsia"/>
                                      <w:b/>
                                      <w:bCs/>
                                      <w:kern w:val="0"/>
                                      <w:sz w:val="20"/>
                                    </w:rPr>
                                    <w:t>合計</w:t>
                                  </w:r>
                                </w:p>
                              </w:tc>
                              <w:tc>
                                <w:tcPr>
                                  <w:tcW w:w="1276"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A9C3E17" w14:textId="77777777" w:rsidR="009C780C" w:rsidRPr="009C780C" w:rsidRDefault="009C780C" w:rsidP="00E040A2">
                                  <w:pPr>
                                    <w:widowControl/>
                                    <w:overflowPunct w:val="0"/>
                                    <w:adjustRightInd w:val="0"/>
                                    <w:spacing w:line="240" w:lineRule="exact"/>
                                    <w:ind w:rightChars="10" w:right="24" w:firstLine="400"/>
                                    <w:suppressOverlap/>
                                    <w:jc w:val="right"/>
                                    <w:rPr>
                                      <w:rFonts w:ascii="標楷體" w:eastAsia="標楷體" w:hAnsi="標楷體"/>
                                      <w:b/>
                                      <w:bCs/>
                                      <w:kern w:val="0"/>
                                      <w:sz w:val="20"/>
                                    </w:rPr>
                                  </w:pPr>
                                  <w:r w:rsidRPr="009C780C">
                                    <w:rPr>
                                      <w:rFonts w:ascii="標楷體" w:eastAsia="標楷體" w:hAnsi="標楷體" w:hint="eastAsia"/>
                                      <w:b/>
                                      <w:bCs/>
                                      <w:kern w:val="0"/>
                                      <w:sz w:val="20"/>
                                    </w:rPr>
                                    <w:t>4</w:t>
                                  </w:r>
                                </w:p>
                              </w:tc>
                              <w:tc>
                                <w:tcPr>
                                  <w:tcW w:w="14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706C83A" w14:textId="77777777" w:rsidR="009C780C" w:rsidRPr="009C780C" w:rsidRDefault="009C780C" w:rsidP="00E040A2">
                                  <w:pPr>
                                    <w:widowControl/>
                                    <w:overflowPunct w:val="0"/>
                                    <w:adjustRightInd w:val="0"/>
                                    <w:spacing w:line="240" w:lineRule="exact"/>
                                    <w:ind w:rightChars="10" w:right="24" w:firstLine="400"/>
                                    <w:suppressOverlap/>
                                    <w:jc w:val="right"/>
                                    <w:rPr>
                                      <w:rFonts w:ascii="標楷體" w:eastAsia="標楷體" w:hAnsi="標楷體"/>
                                      <w:b/>
                                      <w:bCs/>
                                      <w:kern w:val="0"/>
                                      <w:sz w:val="20"/>
                                    </w:rPr>
                                  </w:pPr>
                                  <w:r w:rsidRPr="009C780C">
                                    <w:rPr>
                                      <w:rFonts w:ascii="標楷體" w:eastAsia="標楷體" w:hAnsi="標楷體" w:hint="eastAsia"/>
                                      <w:b/>
                                      <w:bCs/>
                                      <w:kern w:val="0"/>
                                      <w:sz w:val="20"/>
                                    </w:rPr>
                                    <w:t>7</w:t>
                                  </w:r>
                                </w:p>
                              </w:tc>
                              <w:tc>
                                <w:tcPr>
                                  <w:tcW w:w="1418" w:type="dxa"/>
                                  <w:tcBorders>
                                    <w:top w:val="single" w:sz="4" w:space="0" w:color="auto"/>
                                    <w:left w:val="single" w:sz="4" w:space="0" w:color="auto"/>
                                    <w:bottom w:val="single" w:sz="4" w:space="0" w:color="auto"/>
                                    <w:right w:val="single" w:sz="4" w:space="0" w:color="auto"/>
                                  </w:tcBorders>
                                  <w:shd w:val="clear" w:color="auto" w:fill="B2E9FC"/>
                                  <w:vAlign w:val="center"/>
                                </w:tcPr>
                                <w:p w14:paraId="0A3C4B0A" w14:textId="77777777" w:rsidR="009C780C" w:rsidRPr="009C780C" w:rsidRDefault="009C780C" w:rsidP="00E040A2">
                                  <w:pPr>
                                    <w:widowControl/>
                                    <w:overflowPunct w:val="0"/>
                                    <w:adjustRightInd w:val="0"/>
                                    <w:spacing w:line="240" w:lineRule="exact"/>
                                    <w:ind w:rightChars="10" w:right="24" w:firstLine="400"/>
                                    <w:suppressOverlap/>
                                    <w:jc w:val="right"/>
                                    <w:rPr>
                                      <w:rFonts w:ascii="標楷體" w:eastAsia="標楷體" w:hAnsi="標楷體"/>
                                      <w:b/>
                                      <w:bCs/>
                                      <w:kern w:val="0"/>
                                      <w:sz w:val="20"/>
                                    </w:rPr>
                                  </w:pPr>
                                  <w:r w:rsidRPr="009C780C">
                                    <w:rPr>
                                      <w:rFonts w:ascii="標楷體" w:eastAsia="標楷體" w:hAnsi="標楷體" w:hint="eastAsia"/>
                                      <w:b/>
                                      <w:bCs/>
                                      <w:kern w:val="0"/>
                                      <w:sz w:val="20"/>
                                    </w:rPr>
                                    <w:t>4</w:t>
                                  </w:r>
                                </w:p>
                              </w:tc>
                              <w:tc>
                                <w:tcPr>
                                  <w:tcW w:w="14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6177CAC" w14:textId="77777777" w:rsidR="009C780C" w:rsidRPr="009C780C" w:rsidRDefault="009C780C" w:rsidP="00E040A2">
                                  <w:pPr>
                                    <w:overflowPunct w:val="0"/>
                                    <w:adjustRightInd w:val="0"/>
                                    <w:spacing w:line="240" w:lineRule="exact"/>
                                    <w:ind w:rightChars="23" w:right="55" w:firstLine="400"/>
                                    <w:suppressOverlap/>
                                    <w:jc w:val="right"/>
                                    <w:rPr>
                                      <w:rFonts w:ascii="標楷體" w:eastAsia="標楷體" w:hAnsi="標楷體"/>
                                      <w:b/>
                                      <w:sz w:val="20"/>
                                    </w:rPr>
                                  </w:pPr>
                                  <w:r w:rsidRPr="009C780C">
                                    <w:rPr>
                                      <w:rFonts w:ascii="標楷體" w:eastAsia="標楷體" w:hAnsi="標楷體" w:hint="eastAsia"/>
                                      <w:b/>
                                      <w:sz w:val="20"/>
                                    </w:rPr>
                                    <w:t>3</w:t>
                                  </w:r>
                                </w:p>
                              </w:tc>
                            </w:tr>
                            <w:tr w:rsidR="009C780C" w:rsidRPr="00D9547B" w14:paraId="37B56BDC" w14:textId="77777777" w:rsidTr="005630FF">
                              <w:trPr>
                                <w:trHeight w:hRule="exact" w:val="34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282372" w14:textId="77777777" w:rsidR="009C780C" w:rsidRPr="009C780C" w:rsidRDefault="009C780C" w:rsidP="00E040A2">
                                  <w:pPr>
                                    <w:spacing w:line="220" w:lineRule="exact"/>
                                    <w:ind w:firstLineChars="7" w:firstLine="14"/>
                                    <w:suppressOverlap/>
                                    <w:jc w:val="distribute"/>
                                    <w:rPr>
                                      <w:rFonts w:ascii="標楷體" w:eastAsia="標楷體" w:hAnsi="標楷體"/>
                                      <w:bCs/>
                                      <w:sz w:val="20"/>
                                    </w:rPr>
                                  </w:pPr>
                                  <w:r w:rsidRPr="009C780C">
                                    <w:rPr>
                                      <w:rFonts w:ascii="標楷體" w:eastAsia="標楷體" w:hAnsi="標楷體" w:hint="eastAsia"/>
                                      <w:bCs/>
                                      <w:sz w:val="20"/>
                                    </w:rPr>
                                    <w:t>財政局</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E482BD" w14:textId="77777777" w:rsidR="009C780C" w:rsidRPr="009C780C" w:rsidRDefault="009C780C" w:rsidP="00E040A2">
                                  <w:pPr>
                                    <w:widowControl/>
                                    <w:overflowPunct w:val="0"/>
                                    <w:adjustRightInd w:val="0"/>
                                    <w:spacing w:line="240" w:lineRule="exact"/>
                                    <w:ind w:rightChars="10" w:right="24" w:firstLine="400"/>
                                    <w:suppressOverlap/>
                                    <w:jc w:val="right"/>
                                    <w:rPr>
                                      <w:rFonts w:ascii="標楷體" w:eastAsia="標楷體" w:hAnsi="標楷體"/>
                                      <w:bCs/>
                                      <w:kern w:val="0"/>
                                      <w:sz w:val="20"/>
                                    </w:rPr>
                                  </w:pPr>
                                  <w:r w:rsidRPr="009C780C">
                                    <w:rPr>
                                      <w:rFonts w:ascii="標楷體" w:eastAsia="標楷體" w:hAnsi="標楷體" w:hint="eastAsia"/>
                                      <w:bCs/>
                                      <w:kern w:val="0"/>
                                      <w:sz w:val="20"/>
                                    </w:rPr>
                                    <w:t>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785A95" w14:textId="77777777" w:rsidR="009C780C" w:rsidRPr="009C780C" w:rsidRDefault="009C780C" w:rsidP="00E040A2">
                                  <w:pPr>
                                    <w:overflowPunct w:val="0"/>
                                    <w:adjustRightInd w:val="0"/>
                                    <w:spacing w:line="240" w:lineRule="exact"/>
                                    <w:ind w:rightChars="10" w:right="24" w:firstLine="400"/>
                                    <w:suppressOverlap/>
                                    <w:jc w:val="right"/>
                                    <w:rPr>
                                      <w:rFonts w:ascii="標楷體" w:eastAsia="標楷體" w:hAnsi="標楷體"/>
                                      <w:sz w:val="20"/>
                                    </w:rPr>
                                  </w:pPr>
                                  <w:r w:rsidRPr="009C780C">
                                    <w:rPr>
                                      <w:rFonts w:ascii="標楷體" w:eastAsia="標楷體" w:hAnsi="標楷體"/>
                                      <w:sz w:val="20"/>
                                    </w:rPr>
                                    <w:t>2</w:t>
                                  </w:r>
                                </w:p>
                              </w:tc>
                              <w:tc>
                                <w:tcPr>
                                  <w:tcW w:w="1418" w:type="dxa"/>
                                  <w:tcBorders>
                                    <w:top w:val="single" w:sz="4" w:space="0" w:color="auto"/>
                                    <w:left w:val="single" w:sz="4" w:space="0" w:color="auto"/>
                                    <w:bottom w:val="single" w:sz="4" w:space="0" w:color="auto"/>
                                    <w:right w:val="single" w:sz="4" w:space="0" w:color="auto"/>
                                  </w:tcBorders>
                                  <w:vAlign w:val="center"/>
                                </w:tcPr>
                                <w:p w14:paraId="043802BD" w14:textId="77777777" w:rsidR="009C780C" w:rsidRPr="009C780C" w:rsidRDefault="009C780C" w:rsidP="00E040A2">
                                  <w:pPr>
                                    <w:widowControl/>
                                    <w:overflowPunct w:val="0"/>
                                    <w:adjustRightInd w:val="0"/>
                                    <w:spacing w:line="240" w:lineRule="exact"/>
                                    <w:ind w:rightChars="10" w:right="24" w:firstLine="400"/>
                                    <w:suppressOverlap/>
                                    <w:jc w:val="right"/>
                                    <w:rPr>
                                      <w:rFonts w:ascii="標楷體" w:eastAsia="標楷體" w:hAnsi="標楷體"/>
                                      <w:bCs/>
                                      <w:kern w:val="0"/>
                                      <w:sz w:val="20"/>
                                    </w:rPr>
                                  </w:pPr>
                                  <w:r w:rsidRPr="009C780C">
                                    <w:rPr>
                                      <w:rFonts w:ascii="標楷體" w:eastAsia="標楷體" w:hAnsi="標楷體" w:hint="eastAsia"/>
                                      <w:bCs/>
                                      <w:kern w:val="0"/>
                                      <w:sz w:val="20"/>
                                    </w:rPr>
                                    <w:t>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CDC2C1" w14:textId="77777777" w:rsidR="009C780C" w:rsidRPr="009C780C" w:rsidRDefault="009C780C" w:rsidP="00E040A2">
                                  <w:pPr>
                                    <w:overflowPunct w:val="0"/>
                                    <w:adjustRightInd w:val="0"/>
                                    <w:spacing w:line="240" w:lineRule="exact"/>
                                    <w:ind w:rightChars="8" w:right="19" w:firstLine="400"/>
                                    <w:suppressOverlap/>
                                    <w:jc w:val="right"/>
                                    <w:rPr>
                                      <w:rFonts w:ascii="標楷體" w:eastAsia="標楷體" w:hAnsi="標楷體"/>
                                      <w:sz w:val="20"/>
                                    </w:rPr>
                                  </w:pPr>
                                  <w:r w:rsidRPr="009C780C">
                                    <w:rPr>
                                      <w:rFonts w:ascii="標楷體" w:eastAsia="標楷體" w:hAnsi="標楷體" w:hint="eastAsia"/>
                                      <w:sz w:val="20"/>
                                    </w:rPr>
                                    <w:t>1</w:t>
                                  </w:r>
                                </w:p>
                              </w:tc>
                            </w:tr>
                            <w:tr w:rsidR="009C780C" w:rsidRPr="00D9547B" w14:paraId="1026A47F" w14:textId="77777777" w:rsidTr="005630FF">
                              <w:trPr>
                                <w:trHeight w:hRule="exact" w:val="34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7B99A" w14:textId="77777777" w:rsidR="009C780C" w:rsidRPr="009C780C" w:rsidRDefault="009C780C" w:rsidP="00E040A2">
                                  <w:pPr>
                                    <w:spacing w:line="220" w:lineRule="exact"/>
                                    <w:ind w:firstLineChars="7" w:firstLine="14"/>
                                    <w:suppressOverlap/>
                                    <w:jc w:val="distribute"/>
                                    <w:rPr>
                                      <w:rFonts w:ascii="標楷體" w:eastAsia="標楷體" w:hAnsi="標楷體"/>
                                      <w:bCs/>
                                      <w:sz w:val="20"/>
                                    </w:rPr>
                                  </w:pPr>
                                  <w:r w:rsidRPr="009C780C">
                                    <w:rPr>
                                      <w:rFonts w:ascii="標楷體" w:eastAsia="標楷體" w:hAnsi="標楷體" w:hint="eastAsia"/>
                                      <w:bCs/>
                                      <w:sz w:val="20"/>
                                    </w:rPr>
                                    <w:t>交通局</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82B40" w14:textId="77777777" w:rsidR="009C780C" w:rsidRPr="009C780C" w:rsidRDefault="009C780C" w:rsidP="00E040A2">
                                  <w:pPr>
                                    <w:widowControl/>
                                    <w:overflowPunct w:val="0"/>
                                    <w:adjustRightInd w:val="0"/>
                                    <w:spacing w:line="240" w:lineRule="exact"/>
                                    <w:ind w:rightChars="10" w:right="24" w:firstLine="400"/>
                                    <w:suppressOverlap/>
                                    <w:jc w:val="right"/>
                                    <w:rPr>
                                      <w:rFonts w:ascii="標楷體" w:eastAsia="標楷體" w:hAnsi="標楷體"/>
                                      <w:bCs/>
                                      <w:kern w:val="0"/>
                                      <w:sz w:val="20"/>
                                    </w:rPr>
                                  </w:pPr>
                                  <w:r w:rsidRPr="009C780C">
                                    <w:rPr>
                                      <w:rFonts w:ascii="標楷體" w:eastAsia="標楷體" w:hAnsi="標楷體" w:hint="eastAsia"/>
                                      <w:bCs/>
                                      <w:kern w:val="0"/>
                                      <w:sz w:val="20"/>
                                    </w:rPr>
                                    <w:t>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01C14" w14:textId="77777777" w:rsidR="009C780C" w:rsidRPr="009C780C" w:rsidRDefault="009C780C" w:rsidP="00E040A2">
                                  <w:pPr>
                                    <w:overflowPunct w:val="0"/>
                                    <w:adjustRightInd w:val="0"/>
                                    <w:spacing w:line="240" w:lineRule="exact"/>
                                    <w:ind w:rightChars="10" w:right="24" w:firstLine="400"/>
                                    <w:suppressOverlap/>
                                    <w:jc w:val="right"/>
                                    <w:rPr>
                                      <w:rFonts w:ascii="標楷體" w:eastAsia="標楷體" w:hAnsi="標楷體"/>
                                      <w:sz w:val="20"/>
                                    </w:rPr>
                                  </w:pPr>
                                  <w:r w:rsidRPr="009C780C">
                                    <w:rPr>
                                      <w:rFonts w:ascii="標楷體" w:eastAsia="標楷體" w:hAnsi="標楷體" w:hint="eastAsia"/>
                                      <w:sz w:val="20"/>
                                    </w:rPr>
                                    <w:t>1</w:t>
                                  </w:r>
                                </w:p>
                              </w:tc>
                              <w:tc>
                                <w:tcPr>
                                  <w:tcW w:w="1418" w:type="dxa"/>
                                  <w:tcBorders>
                                    <w:top w:val="single" w:sz="4" w:space="0" w:color="auto"/>
                                    <w:left w:val="single" w:sz="4" w:space="0" w:color="auto"/>
                                    <w:bottom w:val="single" w:sz="4" w:space="0" w:color="auto"/>
                                    <w:right w:val="single" w:sz="4" w:space="0" w:color="auto"/>
                                  </w:tcBorders>
                                  <w:vAlign w:val="center"/>
                                </w:tcPr>
                                <w:p w14:paraId="1001FF57" w14:textId="77777777" w:rsidR="009C780C" w:rsidRPr="009C780C" w:rsidRDefault="009C780C" w:rsidP="00E040A2">
                                  <w:pPr>
                                    <w:overflowPunct w:val="0"/>
                                    <w:adjustRightInd w:val="0"/>
                                    <w:spacing w:line="240" w:lineRule="exact"/>
                                    <w:ind w:rightChars="10" w:right="24" w:firstLine="400"/>
                                    <w:suppressOverlap/>
                                    <w:jc w:val="right"/>
                                    <w:rPr>
                                      <w:rFonts w:ascii="標楷體" w:eastAsia="標楷體" w:hAnsi="標楷體"/>
                                      <w:sz w:val="20"/>
                                    </w:rPr>
                                  </w:pPr>
                                  <w:r w:rsidRPr="009C780C">
                                    <w:rPr>
                                      <w:rFonts w:ascii="標楷體" w:eastAsia="標楷體" w:hAnsi="標楷體" w:hint="eastAsia"/>
                                      <w:sz w:val="20"/>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AD5870" w14:textId="77777777" w:rsidR="009C780C" w:rsidRPr="009C780C" w:rsidRDefault="009C780C" w:rsidP="00E040A2">
                                  <w:pPr>
                                    <w:overflowPunct w:val="0"/>
                                    <w:adjustRightInd w:val="0"/>
                                    <w:spacing w:line="240" w:lineRule="exact"/>
                                    <w:ind w:rightChars="8" w:right="19" w:firstLine="400"/>
                                    <w:suppressOverlap/>
                                    <w:jc w:val="right"/>
                                    <w:rPr>
                                      <w:rFonts w:ascii="標楷體" w:eastAsia="標楷體" w:hAnsi="標楷體"/>
                                      <w:sz w:val="20"/>
                                    </w:rPr>
                                  </w:pPr>
                                  <w:r w:rsidRPr="009C780C">
                                    <w:rPr>
                                      <w:rFonts w:ascii="標楷體" w:eastAsia="標楷體" w:hAnsi="標楷體" w:hint="eastAsia"/>
                                      <w:sz w:val="20"/>
                                    </w:rPr>
                                    <w:t>1</w:t>
                                  </w:r>
                                </w:p>
                              </w:tc>
                            </w:tr>
                            <w:tr w:rsidR="009C780C" w:rsidRPr="00D9547B" w14:paraId="6B10A3F8" w14:textId="77777777" w:rsidTr="005630FF">
                              <w:trPr>
                                <w:trHeight w:hRule="exact" w:val="34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814D84" w14:textId="77777777" w:rsidR="009C780C" w:rsidRPr="009C780C" w:rsidRDefault="009C780C" w:rsidP="00E040A2">
                                  <w:pPr>
                                    <w:spacing w:line="220" w:lineRule="exact"/>
                                    <w:ind w:firstLineChars="7" w:firstLine="14"/>
                                    <w:suppressOverlap/>
                                    <w:jc w:val="distribute"/>
                                    <w:rPr>
                                      <w:rFonts w:ascii="標楷體" w:eastAsia="標楷體" w:hAnsi="標楷體"/>
                                      <w:bCs/>
                                      <w:sz w:val="20"/>
                                    </w:rPr>
                                  </w:pPr>
                                  <w:r w:rsidRPr="009C780C">
                                    <w:rPr>
                                      <w:rFonts w:ascii="標楷體" w:eastAsia="標楷體" w:hAnsi="標楷體" w:hint="eastAsia"/>
                                      <w:bCs/>
                                      <w:sz w:val="20"/>
                                    </w:rPr>
                                    <w:t>臺北自來水事業處</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878F54" w14:textId="77777777" w:rsidR="009C780C" w:rsidRPr="009C780C" w:rsidRDefault="009C780C" w:rsidP="00E040A2">
                                  <w:pPr>
                                    <w:widowControl/>
                                    <w:overflowPunct w:val="0"/>
                                    <w:adjustRightInd w:val="0"/>
                                    <w:spacing w:line="240" w:lineRule="exact"/>
                                    <w:ind w:rightChars="10" w:right="24" w:firstLine="400"/>
                                    <w:suppressOverlap/>
                                    <w:jc w:val="right"/>
                                    <w:rPr>
                                      <w:rFonts w:ascii="標楷體" w:eastAsia="標楷體" w:hAnsi="標楷體"/>
                                      <w:bCs/>
                                      <w:kern w:val="0"/>
                                      <w:sz w:val="20"/>
                                    </w:rPr>
                                  </w:pPr>
                                  <w:r w:rsidRPr="009C780C">
                                    <w:rPr>
                                      <w:rFonts w:ascii="標楷體" w:eastAsia="標楷體" w:hAnsi="標楷體" w:hint="eastAsia"/>
                                      <w:bCs/>
                                      <w:kern w:val="0"/>
                                      <w:sz w:val="20"/>
                                    </w:rPr>
                                    <w:t>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926335" w14:textId="77777777" w:rsidR="009C780C" w:rsidRPr="009C780C" w:rsidRDefault="009C780C" w:rsidP="00E040A2">
                                  <w:pPr>
                                    <w:overflowPunct w:val="0"/>
                                    <w:adjustRightInd w:val="0"/>
                                    <w:spacing w:line="240" w:lineRule="exact"/>
                                    <w:ind w:rightChars="10" w:right="24" w:firstLine="400"/>
                                    <w:suppressOverlap/>
                                    <w:jc w:val="right"/>
                                    <w:rPr>
                                      <w:rFonts w:ascii="標楷體" w:eastAsia="標楷體" w:hAnsi="標楷體"/>
                                      <w:sz w:val="20"/>
                                    </w:rPr>
                                  </w:pPr>
                                  <w:r w:rsidRPr="009C780C">
                                    <w:rPr>
                                      <w:rFonts w:ascii="標楷體" w:eastAsia="標楷體" w:hAnsi="標楷體" w:hint="eastAsia"/>
                                      <w:sz w:val="20"/>
                                    </w:rPr>
                                    <w:t>2</w:t>
                                  </w:r>
                                </w:p>
                              </w:tc>
                              <w:tc>
                                <w:tcPr>
                                  <w:tcW w:w="1418" w:type="dxa"/>
                                  <w:tcBorders>
                                    <w:top w:val="single" w:sz="4" w:space="0" w:color="auto"/>
                                    <w:left w:val="single" w:sz="4" w:space="0" w:color="auto"/>
                                    <w:bottom w:val="single" w:sz="4" w:space="0" w:color="auto"/>
                                    <w:right w:val="single" w:sz="4" w:space="0" w:color="auto"/>
                                  </w:tcBorders>
                                  <w:vAlign w:val="center"/>
                                </w:tcPr>
                                <w:p w14:paraId="05F4ABFE" w14:textId="77777777" w:rsidR="009C780C" w:rsidRPr="009C780C" w:rsidRDefault="009C780C" w:rsidP="00E040A2">
                                  <w:pPr>
                                    <w:overflowPunct w:val="0"/>
                                    <w:adjustRightInd w:val="0"/>
                                    <w:spacing w:line="240" w:lineRule="exact"/>
                                    <w:ind w:rightChars="10" w:right="24" w:firstLine="400"/>
                                    <w:suppressOverlap/>
                                    <w:jc w:val="right"/>
                                    <w:rPr>
                                      <w:rFonts w:ascii="標楷體" w:eastAsia="標楷體" w:hAnsi="標楷體"/>
                                      <w:sz w:val="20"/>
                                    </w:rPr>
                                  </w:pPr>
                                  <w:r w:rsidRPr="009C780C">
                                    <w:rPr>
                                      <w:rFonts w:ascii="標楷體" w:eastAsia="標楷體" w:hAnsi="標楷體" w:hint="eastAsia"/>
                                      <w:sz w:val="20"/>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6EA8B" w14:textId="77777777" w:rsidR="009C780C" w:rsidRPr="009C780C" w:rsidRDefault="009C780C" w:rsidP="00E040A2">
                                  <w:pPr>
                                    <w:overflowPunct w:val="0"/>
                                    <w:adjustRightInd w:val="0"/>
                                    <w:spacing w:line="240" w:lineRule="exact"/>
                                    <w:ind w:rightChars="8" w:right="19" w:firstLine="400"/>
                                    <w:suppressOverlap/>
                                    <w:jc w:val="right"/>
                                    <w:rPr>
                                      <w:rFonts w:ascii="標楷體" w:eastAsia="標楷體" w:hAnsi="標楷體"/>
                                      <w:sz w:val="20"/>
                                    </w:rPr>
                                  </w:pPr>
                                  <w:r w:rsidRPr="009C780C">
                                    <w:rPr>
                                      <w:rFonts w:ascii="標楷體" w:eastAsia="標楷體" w:hAnsi="標楷體" w:hint="eastAsia"/>
                                      <w:sz w:val="20"/>
                                    </w:rPr>
                                    <w:t>－</w:t>
                                  </w:r>
                                </w:p>
                              </w:tc>
                            </w:tr>
                            <w:tr w:rsidR="009C780C" w:rsidRPr="00D9547B" w14:paraId="09F56EBC" w14:textId="77777777" w:rsidTr="005630FF">
                              <w:trPr>
                                <w:trHeight w:hRule="exact" w:val="34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6F5A40" w14:textId="77777777" w:rsidR="009C780C" w:rsidRPr="009C780C" w:rsidRDefault="009C780C" w:rsidP="00E040A2">
                                  <w:pPr>
                                    <w:spacing w:line="220" w:lineRule="exact"/>
                                    <w:ind w:rightChars="4" w:right="10" w:firstLineChars="7" w:firstLine="14"/>
                                    <w:suppressOverlap/>
                                    <w:jc w:val="distribute"/>
                                    <w:rPr>
                                      <w:rFonts w:ascii="標楷體" w:eastAsia="標楷體" w:hAnsi="標楷體"/>
                                      <w:bCs/>
                                      <w:sz w:val="20"/>
                                    </w:rPr>
                                  </w:pPr>
                                  <w:r w:rsidRPr="009C780C">
                                    <w:rPr>
                                      <w:rFonts w:ascii="標楷體" w:eastAsia="標楷體" w:hAnsi="標楷體" w:hint="eastAsia"/>
                                      <w:bCs/>
                                      <w:sz w:val="20"/>
                                    </w:rPr>
                                    <w:t>捷運工程局</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63E83" w14:textId="77777777" w:rsidR="009C780C" w:rsidRPr="009C780C" w:rsidRDefault="009C780C" w:rsidP="00E040A2">
                                  <w:pPr>
                                    <w:widowControl/>
                                    <w:overflowPunct w:val="0"/>
                                    <w:adjustRightInd w:val="0"/>
                                    <w:spacing w:line="240" w:lineRule="exact"/>
                                    <w:ind w:rightChars="10" w:right="24" w:firstLine="400"/>
                                    <w:suppressOverlap/>
                                    <w:jc w:val="right"/>
                                    <w:rPr>
                                      <w:rFonts w:ascii="標楷體" w:eastAsia="標楷體" w:hAnsi="標楷體"/>
                                      <w:bCs/>
                                      <w:kern w:val="0"/>
                                      <w:sz w:val="20"/>
                                    </w:rPr>
                                  </w:pPr>
                                  <w:r w:rsidRPr="009C780C">
                                    <w:rPr>
                                      <w:rFonts w:ascii="標楷體" w:eastAsia="標楷體" w:hAnsi="標楷體" w:hint="eastAsia"/>
                                      <w:bCs/>
                                      <w:kern w:val="0"/>
                                      <w:sz w:val="20"/>
                                    </w:rPr>
                                    <w:t>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F90BC5" w14:textId="77777777" w:rsidR="009C780C" w:rsidRPr="009C780C" w:rsidRDefault="009C780C" w:rsidP="00E040A2">
                                  <w:pPr>
                                    <w:overflowPunct w:val="0"/>
                                    <w:adjustRightInd w:val="0"/>
                                    <w:spacing w:line="240" w:lineRule="exact"/>
                                    <w:ind w:rightChars="10" w:right="24" w:firstLine="400"/>
                                    <w:suppressOverlap/>
                                    <w:jc w:val="right"/>
                                    <w:rPr>
                                      <w:rFonts w:ascii="標楷體" w:eastAsia="標楷體" w:hAnsi="標楷體"/>
                                      <w:sz w:val="20"/>
                                    </w:rPr>
                                  </w:pPr>
                                  <w:r w:rsidRPr="009C780C">
                                    <w:rPr>
                                      <w:rFonts w:ascii="標楷體" w:eastAsia="標楷體" w:hAnsi="標楷體" w:hint="eastAsia"/>
                                      <w:sz w:val="20"/>
                                    </w:rPr>
                                    <w:t>2</w:t>
                                  </w:r>
                                </w:p>
                              </w:tc>
                              <w:tc>
                                <w:tcPr>
                                  <w:tcW w:w="1418" w:type="dxa"/>
                                  <w:tcBorders>
                                    <w:top w:val="single" w:sz="4" w:space="0" w:color="auto"/>
                                    <w:left w:val="single" w:sz="4" w:space="0" w:color="auto"/>
                                    <w:bottom w:val="single" w:sz="4" w:space="0" w:color="auto"/>
                                    <w:right w:val="single" w:sz="4" w:space="0" w:color="auto"/>
                                  </w:tcBorders>
                                  <w:vAlign w:val="center"/>
                                </w:tcPr>
                                <w:p w14:paraId="2E4558CA" w14:textId="77777777" w:rsidR="009C780C" w:rsidRPr="009C780C" w:rsidRDefault="009C780C" w:rsidP="00E040A2">
                                  <w:pPr>
                                    <w:overflowPunct w:val="0"/>
                                    <w:adjustRightInd w:val="0"/>
                                    <w:spacing w:line="240" w:lineRule="exact"/>
                                    <w:ind w:rightChars="10" w:right="24" w:firstLine="400"/>
                                    <w:suppressOverlap/>
                                    <w:jc w:val="right"/>
                                    <w:rPr>
                                      <w:rFonts w:ascii="標楷體" w:eastAsia="標楷體" w:hAnsi="標楷體"/>
                                      <w:sz w:val="20"/>
                                    </w:rPr>
                                  </w:pPr>
                                  <w:r w:rsidRPr="009C780C">
                                    <w:rPr>
                                      <w:rFonts w:ascii="標楷體" w:eastAsia="標楷體" w:hAnsi="標楷體" w:hint="eastAsia"/>
                                      <w:sz w:val="20"/>
                                    </w:rPr>
                                    <w:t>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6BF727" w14:textId="77777777" w:rsidR="009C780C" w:rsidRPr="009C780C" w:rsidRDefault="009C780C" w:rsidP="00E040A2">
                                  <w:pPr>
                                    <w:overflowPunct w:val="0"/>
                                    <w:adjustRightInd w:val="0"/>
                                    <w:spacing w:line="240" w:lineRule="exact"/>
                                    <w:ind w:rightChars="22" w:right="53" w:firstLine="400"/>
                                    <w:suppressOverlap/>
                                    <w:jc w:val="right"/>
                                    <w:rPr>
                                      <w:rFonts w:ascii="標楷體" w:eastAsia="標楷體" w:hAnsi="標楷體"/>
                                      <w:sz w:val="20"/>
                                    </w:rPr>
                                  </w:pPr>
                                  <w:r w:rsidRPr="009C780C">
                                    <w:rPr>
                                      <w:rFonts w:ascii="標楷體" w:eastAsia="標楷體" w:hAnsi="標楷體" w:hint="eastAsia"/>
                                      <w:sz w:val="20"/>
                                    </w:rPr>
                                    <w:t>1</w:t>
                                  </w:r>
                                </w:p>
                              </w:tc>
                            </w:tr>
                            <w:tr w:rsidR="009C780C" w:rsidRPr="00D9547B" w14:paraId="1FD320EF" w14:textId="77777777" w:rsidTr="00E040A2">
                              <w:trPr>
                                <w:trHeight w:hRule="exact" w:val="378"/>
                              </w:trPr>
                              <w:tc>
                                <w:tcPr>
                                  <w:tcW w:w="7513" w:type="dxa"/>
                                  <w:gridSpan w:val="5"/>
                                  <w:tcBorders>
                                    <w:top w:val="single" w:sz="4" w:space="0" w:color="auto"/>
                                    <w:left w:val="nil"/>
                                    <w:bottom w:val="nil"/>
                                    <w:right w:val="nil"/>
                                  </w:tcBorders>
                                  <w:shd w:val="clear" w:color="auto" w:fill="auto"/>
                                  <w:vAlign w:val="center"/>
                                </w:tcPr>
                                <w:p w14:paraId="27A5D46D" w14:textId="77777777" w:rsidR="009C780C" w:rsidRPr="009C780C" w:rsidRDefault="009C780C" w:rsidP="00E040A2">
                                  <w:pPr>
                                    <w:overflowPunct w:val="0"/>
                                    <w:adjustRightInd w:val="0"/>
                                    <w:spacing w:afterLines="20" w:after="72" w:line="220" w:lineRule="exact"/>
                                    <w:ind w:rightChars="22" w:right="53"/>
                                    <w:suppressOverlap/>
                                    <w:rPr>
                                      <w:rFonts w:ascii="標楷體" w:eastAsia="標楷體" w:hAnsi="標楷體"/>
                                      <w:sz w:val="18"/>
                                      <w:szCs w:val="18"/>
                                    </w:rPr>
                                  </w:pPr>
                                  <w:r w:rsidRPr="009C780C">
                                    <w:rPr>
                                      <w:rFonts w:ascii="標楷體" w:eastAsia="標楷體" w:hAnsi="標楷體" w:hint="eastAsia"/>
                                      <w:sz w:val="18"/>
                                      <w:szCs w:val="18"/>
                                    </w:rPr>
                                    <w:t>資料來源：整理自113年度審核報告。</w:t>
                                  </w:r>
                                </w:p>
                              </w:tc>
                            </w:tr>
                          </w:tbl>
                          <w:p w14:paraId="01A3214F" w14:textId="77777777" w:rsidR="009C780C" w:rsidRPr="00E040A2" w:rsidRDefault="009C780C" w:rsidP="009C780C">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C3CBFD6" id="_x0000_s1030" type="#_x0000_t202" style="position:absolute;left:0;text-align:left;margin-left:114.25pt;margin-top:500.1pt;width:391.5pt;height:163.85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" stroked="f">
                <v:textbox>
                  <w:txbxContent>
                    <w:tbl>
                      <w:tblPr>
                        <w:tblOverlap w:val="never"/>
                        <w:tblW w:w="75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5"/>
                        <w:gridCol w:w="1276"/>
                        <w:gridCol w:w="1417"/>
                        <w:gridCol w:w="1418"/>
                        <w:gridCol w:w="1417"/>
                      </w:tblGrid>
                      <w:tr w:rsidR="009C780C" w:rsidRPr="00391E6B" w14:paraId="3EA274B6" w14:textId="77777777" w:rsidTr="009C780C">
                        <w:trPr>
                          <w:trHeight w:val="397"/>
                        </w:trPr>
                        <w:tc>
                          <w:tcPr>
                            <w:tcW w:w="7513" w:type="dxa"/>
                            <w:gridSpan w:val="5"/>
                            <w:tcBorders>
                              <w:top w:val="nil"/>
                              <w:left w:val="nil"/>
                              <w:bottom w:val="single" w:sz="4" w:space="0" w:color="auto"/>
                              <w:right w:val="nil"/>
                            </w:tcBorders>
                            <w:shd w:val="clear" w:color="auto" w:fill="FFFFFF"/>
                            <w:vAlign w:val="bottom"/>
                          </w:tcPr>
                          <w:p w14:paraId="61F2E75B" w14:textId="77777777" w:rsidR="009C780C" w:rsidRPr="00D9547B" w:rsidRDefault="009C780C" w:rsidP="009C780C">
                            <w:pPr>
                              <w:spacing w:afterLines="10" w:after="36" w:line="260" w:lineRule="exact"/>
                              <w:suppressOverlap/>
                              <w:jc w:val="center"/>
                              <w:rPr>
                                <w:rFonts w:hAnsi="標楷體"/>
                                <w:sz w:val="20"/>
                              </w:rPr>
                            </w:pPr>
                            <w:r w:rsidRPr="009C780C">
                              <w:rPr>
                                <w:rFonts w:ascii="標楷體" w:eastAsia="標楷體" w:hAnsi="標楷體" w:cs="Times New Roman" w:hint="eastAsia"/>
                                <w:b/>
                                <w:szCs w:val="24"/>
                              </w:rPr>
                              <w:t>表1　1</w:t>
                            </w:r>
                            <w:r w:rsidRPr="009C780C">
                              <w:rPr>
                                <w:rFonts w:ascii="標楷體" w:eastAsia="標楷體" w:hAnsi="標楷體" w:cs="Times New Roman"/>
                                <w:b/>
                                <w:szCs w:val="24"/>
                              </w:rPr>
                              <w:t>1</w:t>
                            </w:r>
                            <w:r w:rsidRPr="009C780C">
                              <w:rPr>
                                <w:rFonts w:ascii="標楷體" w:eastAsia="標楷體" w:hAnsi="標楷體" w:cs="Times New Roman" w:hint="eastAsia"/>
                                <w:b/>
                                <w:szCs w:val="24"/>
                              </w:rPr>
                              <w:t>3年度臺北市市營事業產銷（營運）計畫執行情形</w:t>
                            </w:r>
                          </w:p>
                        </w:tc>
                      </w:tr>
                      <w:tr w:rsidR="009C780C" w:rsidRPr="00D9547B" w14:paraId="7FBBAE38" w14:textId="77777777" w:rsidTr="00C931F6">
                        <w:trPr>
                          <w:trHeight w:val="724"/>
                        </w:trPr>
                        <w:tc>
                          <w:tcPr>
                            <w:tcW w:w="1985"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79643E1C" w14:textId="77777777" w:rsidR="009C780C" w:rsidRPr="009C780C" w:rsidRDefault="009C780C" w:rsidP="00E040A2">
                            <w:pPr>
                              <w:widowControl/>
                              <w:overflowPunct w:val="0"/>
                              <w:spacing w:line="240" w:lineRule="exact"/>
                              <w:ind w:leftChars="20" w:left="48"/>
                              <w:suppressOverlap/>
                              <w:rPr>
                                <w:rFonts w:ascii="標楷體" w:eastAsia="標楷體" w:hAnsi="標楷體"/>
                                <w:kern w:val="0"/>
                                <w:sz w:val="20"/>
                              </w:rPr>
                            </w:pPr>
                            <w:r w:rsidRPr="000939E4">
                              <w:rPr>
                                <w:rFonts w:ascii="標楷體" w:eastAsia="標楷體" w:hAnsi="標楷體" w:hint="eastAsia"/>
                                <w:spacing w:val="60"/>
                                <w:kern w:val="0"/>
                                <w:sz w:val="20"/>
                                <w:fitText w:val="1800" w:id="-691271168"/>
                              </w:rPr>
                              <w:t>主管機關名</w:t>
                            </w:r>
                            <w:r w:rsidRPr="000939E4">
                              <w:rPr>
                                <w:rFonts w:ascii="標楷體" w:eastAsia="標楷體" w:hAnsi="標楷體" w:hint="eastAsia"/>
                                <w:kern w:val="0"/>
                                <w:sz w:val="20"/>
                                <w:fitText w:val="1800" w:id="-691271168"/>
                              </w:rPr>
                              <w:t>稱</w:t>
                            </w:r>
                          </w:p>
                        </w:tc>
                        <w:tc>
                          <w:tcPr>
                            <w:tcW w:w="1276"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15AFA9C4" w14:textId="77777777" w:rsidR="009C780C" w:rsidRPr="009C780C" w:rsidRDefault="009C780C" w:rsidP="00E040A2">
                            <w:pPr>
                              <w:widowControl/>
                              <w:overflowPunct w:val="0"/>
                              <w:spacing w:line="240" w:lineRule="exact"/>
                              <w:suppressOverlap/>
                              <w:jc w:val="distribute"/>
                              <w:rPr>
                                <w:rFonts w:ascii="標楷體" w:eastAsia="標楷體" w:hAnsi="標楷體"/>
                                <w:spacing w:val="-6"/>
                                <w:kern w:val="0"/>
                                <w:sz w:val="20"/>
                              </w:rPr>
                            </w:pPr>
                            <w:r w:rsidRPr="009C780C">
                              <w:rPr>
                                <w:rFonts w:ascii="標楷體" w:eastAsia="標楷體" w:hAnsi="標楷體" w:hint="eastAsia"/>
                                <w:spacing w:val="-6"/>
                                <w:kern w:val="0"/>
                                <w:sz w:val="20"/>
                              </w:rPr>
                              <w:t>營業基金</w:t>
                            </w:r>
                          </w:p>
                          <w:p w14:paraId="0F1085C5" w14:textId="77777777" w:rsidR="009C780C" w:rsidRPr="009C780C" w:rsidRDefault="009C780C" w:rsidP="00E040A2">
                            <w:pPr>
                              <w:widowControl/>
                              <w:overflowPunct w:val="0"/>
                              <w:spacing w:line="240" w:lineRule="exact"/>
                              <w:suppressOverlap/>
                              <w:jc w:val="distribute"/>
                              <w:rPr>
                                <w:rFonts w:ascii="標楷體" w:eastAsia="標楷體" w:hAnsi="標楷體"/>
                                <w:kern w:val="0"/>
                                <w:sz w:val="20"/>
                              </w:rPr>
                            </w:pPr>
                            <w:r w:rsidRPr="009C780C">
                              <w:rPr>
                                <w:rFonts w:ascii="標楷體" w:eastAsia="標楷體" w:hAnsi="標楷體" w:hint="eastAsia"/>
                                <w:spacing w:val="-6"/>
                                <w:kern w:val="0"/>
                                <w:sz w:val="20"/>
                              </w:rPr>
                              <w:t>單位數</w:t>
                            </w:r>
                          </w:p>
                        </w:tc>
                        <w:tc>
                          <w:tcPr>
                            <w:tcW w:w="1417"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07E88793" w14:textId="77777777" w:rsidR="009C780C" w:rsidRPr="009C780C" w:rsidRDefault="009C780C" w:rsidP="00E040A2">
                            <w:pPr>
                              <w:widowControl/>
                              <w:overflowPunct w:val="0"/>
                              <w:spacing w:line="240" w:lineRule="exact"/>
                              <w:suppressOverlap/>
                              <w:jc w:val="distribute"/>
                              <w:rPr>
                                <w:rFonts w:ascii="標楷體" w:eastAsia="標楷體" w:hAnsi="標楷體"/>
                                <w:kern w:val="0"/>
                                <w:sz w:val="20"/>
                              </w:rPr>
                            </w:pPr>
                            <w:r w:rsidRPr="009C780C">
                              <w:rPr>
                                <w:rFonts w:ascii="標楷體" w:eastAsia="標楷體" w:hAnsi="標楷體" w:hint="eastAsia"/>
                                <w:kern w:val="0"/>
                                <w:sz w:val="20"/>
                              </w:rPr>
                              <w:t>產銷（營運）</w:t>
                            </w:r>
                          </w:p>
                          <w:p w14:paraId="7EA5BDEF" w14:textId="77777777" w:rsidR="009C780C" w:rsidRPr="009C780C" w:rsidRDefault="009C780C" w:rsidP="00E040A2">
                            <w:pPr>
                              <w:widowControl/>
                              <w:overflowPunct w:val="0"/>
                              <w:spacing w:line="240" w:lineRule="exact"/>
                              <w:suppressOverlap/>
                              <w:jc w:val="distribute"/>
                              <w:rPr>
                                <w:rFonts w:ascii="標楷體" w:eastAsia="標楷體" w:hAnsi="標楷體"/>
                                <w:kern w:val="0"/>
                                <w:sz w:val="20"/>
                              </w:rPr>
                            </w:pPr>
                            <w:r w:rsidRPr="009C780C">
                              <w:rPr>
                                <w:rFonts w:ascii="標楷體" w:eastAsia="標楷體" w:hAnsi="標楷體" w:hint="eastAsia"/>
                                <w:kern w:val="0"/>
                                <w:sz w:val="20"/>
                              </w:rPr>
                              <w:t>計畫項數</w:t>
                            </w:r>
                          </w:p>
                        </w:tc>
                        <w:tc>
                          <w:tcPr>
                            <w:tcW w:w="1418" w:type="dxa"/>
                            <w:tcBorders>
                              <w:top w:val="single" w:sz="4" w:space="0" w:color="auto"/>
                              <w:left w:val="single" w:sz="4" w:space="0" w:color="auto"/>
                              <w:bottom w:val="single" w:sz="4" w:space="0" w:color="auto"/>
                              <w:right w:val="single" w:sz="4" w:space="0" w:color="auto"/>
                            </w:tcBorders>
                            <w:shd w:val="clear" w:color="auto" w:fill="8BB6F5"/>
                            <w:vAlign w:val="center"/>
                          </w:tcPr>
                          <w:p w14:paraId="3774681F" w14:textId="77777777" w:rsidR="009C780C" w:rsidRPr="009C780C" w:rsidRDefault="009C780C" w:rsidP="00E040A2">
                            <w:pPr>
                              <w:spacing w:line="260" w:lineRule="exact"/>
                              <w:suppressOverlap/>
                              <w:jc w:val="distribute"/>
                              <w:rPr>
                                <w:rFonts w:ascii="標楷體" w:eastAsia="標楷體" w:hAnsi="標楷體"/>
                                <w:sz w:val="20"/>
                              </w:rPr>
                            </w:pPr>
                            <w:r w:rsidRPr="009C780C">
                              <w:rPr>
                                <w:rFonts w:ascii="標楷體" w:eastAsia="標楷體" w:hAnsi="標楷體" w:hint="eastAsia"/>
                                <w:sz w:val="20"/>
                              </w:rPr>
                              <w:t>未達預計</w:t>
                            </w:r>
                          </w:p>
                          <w:p w14:paraId="07CB2F21" w14:textId="77777777" w:rsidR="009C780C" w:rsidRPr="009C780C" w:rsidRDefault="009C780C" w:rsidP="00E040A2">
                            <w:pPr>
                              <w:spacing w:line="260" w:lineRule="exact"/>
                              <w:suppressOverlap/>
                              <w:jc w:val="distribute"/>
                              <w:rPr>
                                <w:rFonts w:ascii="標楷體" w:eastAsia="標楷體" w:hAnsi="標楷體"/>
                                <w:sz w:val="20"/>
                              </w:rPr>
                            </w:pPr>
                            <w:r w:rsidRPr="009C780C">
                              <w:rPr>
                                <w:rFonts w:ascii="標楷體" w:eastAsia="標楷體" w:hAnsi="標楷體" w:hint="eastAsia"/>
                                <w:sz w:val="20"/>
                              </w:rPr>
                              <w:t>目標項數</w:t>
                            </w:r>
                          </w:p>
                        </w:tc>
                        <w:tc>
                          <w:tcPr>
                            <w:tcW w:w="1417"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18DBAB81" w14:textId="77777777" w:rsidR="009C780C" w:rsidRPr="009C780C" w:rsidRDefault="009C780C" w:rsidP="00E040A2">
                            <w:pPr>
                              <w:spacing w:line="260" w:lineRule="exact"/>
                              <w:suppressOverlap/>
                              <w:jc w:val="distribute"/>
                              <w:rPr>
                                <w:rFonts w:ascii="標楷體" w:eastAsia="標楷體" w:hAnsi="標楷體"/>
                                <w:sz w:val="20"/>
                              </w:rPr>
                            </w:pPr>
                            <w:r w:rsidRPr="009C780C">
                              <w:rPr>
                                <w:rFonts w:ascii="標楷體" w:eastAsia="標楷體" w:hAnsi="標楷體" w:hint="eastAsia"/>
                                <w:sz w:val="20"/>
                              </w:rPr>
                              <w:t>已達預計</w:t>
                            </w:r>
                          </w:p>
                          <w:p w14:paraId="3E4F3547" w14:textId="77777777" w:rsidR="009C780C" w:rsidRPr="009C780C" w:rsidRDefault="009C780C" w:rsidP="00E040A2">
                            <w:pPr>
                              <w:spacing w:line="260" w:lineRule="exact"/>
                              <w:suppressOverlap/>
                              <w:jc w:val="distribute"/>
                              <w:rPr>
                                <w:rFonts w:ascii="標楷體" w:eastAsia="標楷體" w:hAnsi="標楷體"/>
                                <w:sz w:val="20"/>
                              </w:rPr>
                            </w:pPr>
                            <w:r w:rsidRPr="009C780C">
                              <w:rPr>
                                <w:rFonts w:ascii="標楷體" w:eastAsia="標楷體" w:hAnsi="標楷體" w:hint="eastAsia"/>
                                <w:sz w:val="20"/>
                              </w:rPr>
                              <w:t>目標項數</w:t>
                            </w:r>
                          </w:p>
                        </w:tc>
                      </w:tr>
                      <w:tr w:rsidR="009C780C" w:rsidRPr="00D9547B" w14:paraId="0E16BB9D" w14:textId="77777777" w:rsidTr="005630FF">
                        <w:trPr>
                          <w:trHeight w:hRule="exact" w:val="340"/>
                        </w:trPr>
                        <w:tc>
                          <w:tcPr>
                            <w:tcW w:w="1985"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E179AD8" w14:textId="77777777" w:rsidR="009C780C" w:rsidRPr="009C780C" w:rsidRDefault="009C780C" w:rsidP="00E040A2">
                            <w:pPr>
                              <w:widowControl/>
                              <w:overflowPunct w:val="0"/>
                              <w:spacing w:line="240" w:lineRule="exact"/>
                              <w:suppressOverlap/>
                              <w:jc w:val="distribute"/>
                              <w:rPr>
                                <w:rFonts w:ascii="標楷體" w:eastAsia="標楷體" w:hAnsi="標楷體"/>
                                <w:b/>
                                <w:bCs/>
                                <w:kern w:val="0"/>
                                <w:sz w:val="20"/>
                              </w:rPr>
                            </w:pPr>
                            <w:r w:rsidRPr="009C780C">
                              <w:rPr>
                                <w:rFonts w:ascii="標楷體" w:eastAsia="標楷體" w:hAnsi="標楷體" w:hint="eastAsia"/>
                                <w:b/>
                                <w:bCs/>
                                <w:kern w:val="0"/>
                                <w:sz w:val="20"/>
                              </w:rPr>
                              <w:t>合計</w:t>
                            </w:r>
                          </w:p>
                        </w:tc>
                        <w:tc>
                          <w:tcPr>
                            <w:tcW w:w="1276"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A9C3E17" w14:textId="77777777" w:rsidR="009C780C" w:rsidRPr="009C780C" w:rsidRDefault="009C780C" w:rsidP="00E040A2">
                            <w:pPr>
                              <w:widowControl/>
                              <w:overflowPunct w:val="0"/>
                              <w:adjustRightInd w:val="0"/>
                              <w:spacing w:line="240" w:lineRule="exact"/>
                              <w:ind w:rightChars="10" w:right="24" w:firstLine="400"/>
                              <w:suppressOverlap/>
                              <w:jc w:val="right"/>
                              <w:rPr>
                                <w:rFonts w:ascii="標楷體" w:eastAsia="標楷體" w:hAnsi="標楷體"/>
                                <w:b/>
                                <w:bCs/>
                                <w:kern w:val="0"/>
                                <w:sz w:val="20"/>
                              </w:rPr>
                            </w:pPr>
                            <w:r w:rsidRPr="009C780C">
                              <w:rPr>
                                <w:rFonts w:ascii="標楷體" w:eastAsia="標楷體" w:hAnsi="標楷體" w:hint="eastAsia"/>
                                <w:b/>
                                <w:bCs/>
                                <w:kern w:val="0"/>
                                <w:sz w:val="20"/>
                              </w:rPr>
                              <w:t>4</w:t>
                            </w:r>
                          </w:p>
                        </w:tc>
                        <w:tc>
                          <w:tcPr>
                            <w:tcW w:w="14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706C83A" w14:textId="77777777" w:rsidR="009C780C" w:rsidRPr="009C780C" w:rsidRDefault="009C780C" w:rsidP="00E040A2">
                            <w:pPr>
                              <w:widowControl/>
                              <w:overflowPunct w:val="0"/>
                              <w:adjustRightInd w:val="0"/>
                              <w:spacing w:line="240" w:lineRule="exact"/>
                              <w:ind w:rightChars="10" w:right="24" w:firstLine="400"/>
                              <w:suppressOverlap/>
                              <w:jc w:val="right"/>
                              <w:rPr>
                                <w:rFonts w:ascii="標楷體" w:eastAsia="標楷體" w:hAnsi="標楷體"/>
                                <w:b/>
                                <w:bCs/>
                                <w:kern w:val="0"/>
                                <w:sz w:val="20"/>
                              </w:rPr>
                            </w:pPr>
                            <w:r w:rsidRPr="009C780C">
                              <w:rPr>
                                <w:rFonts w:ascii="標楷體" w:eastAsia="標楷體" w:hAnsi="標楷體" w:hint="eastAsia"/>
                                <w:b/>
                                <w:bCs/>
                                <w:kern w:val="0"/>
                                <w:sz w:val="20"/>
                              </w:rPr>
                              <w:t>7</w:t>
                            </w:r>
                          </w:p>
                        </w:tc>
                        <w:tc>
                          <w:tcPr>
                            <w:tcW w:w="1418" w:type="dxa"/>
                            <w:tcBorders>
                              <w:top w:val="single" w:sz="4" w:space="0" w:color="auto"/>
                              <w:left w:val="single" w:sz="4" w:space="0" w:color="auto"/>
                              <w:bottom w:val="single" w:sz="4" w:space="0" w:color="auto"/>
                              <w:right w:val="single" w:sz="4" w:space="0" w:color="auto"/>
                            </w:tcBorders>
                            <w:shd w:val="clear" w:color="auto" w:fill="B2E9FC"/>
                            <w:vAlign w:val="center"/>
                          </w:tcPr>
                          <w:p w14:paraId="0A3C4B0A" w14:textId="77777777" w:rsidR="009C780C" w:rsidRPr="009C780C" w:rsidRDefault="009C780C" w:rsidP="00E040A2">
                            <w:pPr>
                              <w:widowControl/>
                              <w:overflowPunct w:val="0"/>
                              <w:adjustRightInd w:val="0"/>
                              <w:spacing w:line="240" w:lineRule="exact"/>
                              <w:ind w:rightChars="10" w:right="24" w:firstLine="400"/>
                              <w:suppressOverlap/>
                              <w:jc w:val="right"/>
                              <w:rPr>
                                <w:rFonts w:ascii="標楷體" w:eastAsia="標楷體" w:hAnsi="標楷體"/>
                                <w:b/>
                                <w:bCs/>
                                <w:kern w:val="0"/>
                                <w:sz w:val="20"/>
                              </w:rPr>
                            </w:pPr>
                            <w:r w:rsidRPr="009C780C">
                              <w:rPr>
                                <w:rFonts w:ascii="標楷體" w:eastAsia="標楷體" w:hAnsi="標楷體" w:hint="eastAsia"/>
                                <w:b/>
                                <w:bCs/>
                                <w:kern w:val="0"/>
                                <w:sz w:val="20"/>
                              </w:rPr>
                              <w:t>4</w:t>
                            </w:r>
                          </w:p>
                        </w:tc>
                        <w:tc>
                          <w:tcPr>
                            <w:tcW w:w="14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6177CAC" w14:textId="77777777" w:rsidR="009C780C" w:rsidRPr="009C780C" w:rsidRDefault="009C780C" w:rsidP="00E040A2">
                            <w:pPr>
                              <w:overflowPunct w:val="0"/>
                              <w:adjustRightInd w:val="0"/>
                              <w:spacing w:line="240" w:lineRule="exact"/>
                              <w:ind w:rightChars="23" w:right="55" w:firstLine="400"/>
                              <w:suppressOverlap/>
                              <w:jc w:val="right"/>
                              <w:rPr>
                                <w:rFonts w:ascii="標楷體" w:eastAsia="標楷體" w:hAnsi="標楷體"/>
                                <w:b/>
                                <w:sz w:val="20"/>
                              </w:rPr>
                            </w:pPr>
                            <w:r w:rsidRPr="009C780C">
                              <w:rPr>
                                <w:rFonts w:ascii="標楷體" w:eastAsia="標楷體" w:hAnsi="標楷體" w:hint="eastAsia"/>
                                <w:b/>
                                <w:sz w:val="20"/>
                              </w:rPr>
                              <w:t>3</w:t>
                            </w:r>
                          </w:p>
                        </w:tc>
                      </w:tr>
                      <w:tr w:rsidR="009C780C" w:rsidRPr="00D9547B" w14:paraId="37B56BDC" w14:textId="77777777" w:rsidTr="005630FF">
                        <w:trPr>
                          <w:trHeight w:hRule="exact" w:val="34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282372" w14:textId="77777777" w:rsidR="009C780C" w:rsidRPr="009C780C" w:rsidRDefault="009C780C" w:rsidP="00E040A2">
                            <w:pPr>
                              <w:spacing w:line="220" w:lineRule="exact"/>
                              <w:ind w:firstLineChars="7" w:firstLine="14"/>
                              <w:suppressOverlap/>
                              <w:jc w:val="distribute"/>
                              <w:rPr>
                                <w:rFonts w:ascii="標楷體" w:eastAsia="標楷體" w:hAnsi="標楷體"/>
                                <w:bCs/>
                                <w:sz w:val="20"/>
                              </w:rPr>
                            </w:pPr>
                            <w:r w:rsidRPr="009C780C">
                              <w:rPr>
                                <w:rFonts w:ascii="標楷體" w:eastAsia="標楷體" w:hAnsi="標楷體" w:hint="eastAsia"/>
                                <w:bCs/>
                                <w:sz w:val="20"/>
                              </w:rPr>
                              <w:t>財政局</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E482BD" w14:textId="77777777" w:rsidR="009C780C" w:rsidRPr="009C780C" w:rsidRDefault="009C780C" w:rsidP="00E040A2">
                            <w:pPr>
                              <w:widowControl/>
                              <w:overflowPunct w:val="0"/>
                              <w:adjustRightInd w:val="0"/>
                              <w:spacing w:line="240" w:lineRule="exact"/>
                              <w:ind w:rightChars="10" w:right="24" w:firstLine="400"/>
                              <w:suppressOverlap/>
                              <w:jc w:val="right"/>
                              <w:rPr>
                                <w:rFonts w:ascii="標楷體" w:eastAsia="標楷體" w:hAnsi="標楷體"/>
                                <w:bCs/>
                                <w:kern w:val="0"/>
                                <w:sz w:val="20"/>
                              </w:rPr>
                            </w:pPr>
                            <w:r w:rsidRPr="009C780C">
                              <w:rPr>
                                <w:rFonts w:ascii="標楷體" w:eastAsia="標楷體" w:hAnsi="標楷體" w:hint="eastAsia"/>
                                <w:bCs/>
                                <w:kern w:val="0"/>
                                <w:sz w:val="20"/>
                              </w:rPr>
                              <w:t>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785A95" w14:textId="77777777" w:rsidR="009C780C" w:rsidRPr="009C780C" w:rsidRDefault="009C780C" w:rsidP="00E040A2">
                            <w:pPr>
                              <w:overflowPunct w:val="0"/>
                              <w:adjustRightInd w:val="0"/>
                              <w:spacing w:line="240" w:lineRule="exact"/>
                              <w:ind w:rightChars="10" w:right="24" w:firstLine="400"/>
                              <w:suppressOverlap/>
                              <w:jc w:val="right"/>
                              <w:rPr>
                                <w:rFonts w:ascii="標楷體" w:eastAsia="標楷體" w:hAnsi="標楷體"/>
                                <w:sz w:val="20"/>
                              </w:rPr>
                            </w:pPr>
                            <w:r w:rsidRPr="009C780C">
                              <w:rPr>
                                <w:rFonts w:ascii="標楷體" w:eastAsia="標楷體" w:hAnsi="標楷體"/>
                                <w:sz w:val="20"/>
                              </w:rPr>
                              <w:t>2</w:t>
                            </w:r>
                          </w:p>
                        </w:tc>
                        <w:tc>
                          <w:tcPr>
                            <w:tcW w:w="1418" w:type="dxa"/>
                            <w:tcBorders>
                              <w:top w:val="single" w:sz="4" w:space="0" w:color="auto"/>
                              <w:left w:val="single" w:sz="4" w:space="0" w:color="auto"/>
                              <w:bottom w:val="single" w:sz="4" w:space="0" w:color="auto"/>
                              <w:right w:val="single" w:sz="4" w:space="0" w:color="auto"/>
                            </w:tcBorders>
                            <w:vAlign w:val="center"/>
                          </w:tcPr>
                          <w:p w14:paraId="043802BD" w14:textId="77777777" w:rsidR="009C780C" w:rsidRPr="009C780C" w:rsidRDefault="009C780C" w:rsidP="00E040A2">
                            <w:pPr>
                              <w:widowControl/>
                              <w:overflowPunct w:val="0"/>
                              <w:adjustRightInd w:val="0"/>
                              <w:spacing w:line="240" w:lineRule="exact"/>
                              <w:ind w:rightChars="10" w:right="24" w:firstLine="400"/>
                              <w:suppressOverlap/>
                              <w:jc w:val="right"/>
                              <w:rPr>
                                <w:rFonts w:ascii="標楷體" w:eastAsia="標楷體" w:hAnsi="標楷體"/>
                                <w:bCs/>
                                <w:kern w:val="0"/>
                                <w:sz w:val="20"/>
                              </w:rPr>
                            </w:pPr>
                            <w:r w:rsidRPr="009C780C">
                              <w:rPr>
                                <w:rFonts w:ascii="標楷體" w:eastAsia="標楷體" w:hAnsi="標楷體" w:hint="eastAsia"/>
                                <w:bCs/>
                                <w:kern w:val="0"/>
                                <w:sz w:val="20"/>
                              </w:rPr>
                              <w:t>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CDC2C1" w14:textId="77777777" w:rsidR="009C780C" w:rsidRPr="009C780C" w:rsidRDefault="009C780C" w:rsidP="00E040A2">
                            <w:pPr>
                              <w:overflowPunct w:val="0"/>
                              <w:adjustRightInd w:val="0"/>
                              <w:spacing w:line="240" w:lineRule="exact"/>
                              <w:ind w:rightChars="8" w:right="19" w:firstLine="400"/>
                              <w:suppressOverlap/>
                              <w:jc w:val="right"/>
                              <w:rPr>
                                <w:rFonts w:ascii="標楷體" w:eastAsia="標楷體" w:hAnsi="標楷體"/>
                                <w:sz w:val="20"/>
                              </w:rPr>
                            </w:pPr>
                            <w:r w:rsidRPr="009C780C">
                              <w:rPr>
                                <w:rFonts w:ascii="標楷體" w:eastAsia="標楷體" w:hAnsi="標楷體" w:hint="eastAsia"/>
                                <w:sz w:val="20"/>
                              </w:rPr>
                              <w:t>1</w:t>
                            </w:r>
                          </w:p>
                        </w:tc>
                      </w:tr>
                      <w:tr w:rsidR="009C780C" w:rsidRPr="00D9547B" w14:paraId="1026A47F" w14:textId="77777777" w:rsidTr="005630FF">
                        <w:trPr>
                          <w:trHeight w:hRule="exact" w:val="34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5F7B99A" w14:textId="77777777" w:rsidR="009C780C" w:rsidRPr="009C780C" w:rsidRDefault="009C780C" w:rsidP="00E040A2">
                            <w:pPr>
                              <w:spacing w:line="220" w:lineRule="exact"/>
                              <w:ind w:firstLineChars="7" w:firstLine="14"/>
                              <w:suppressOverlap/>
                              <w:jc w:val="distribute"/>
                              <w:rPr>
                                <w:rFonts w:ascii="標楷體" w:eastAsia="標楷體" w:hAnsi="標楷體"/>
                                <w:bCs/>
                                <w:sz w:val="20"/>
                              </w:rPr>
                            </w:pPr>
                            <w:r w:rsidRPr="009C780C">
                              <w:rPr>
                                <w:rFonts w:ascii="標楷體" w:eastAsia="標楷體" w:hAnsi="標楷體" w:hint="eastAsia"/>
                                <w:bCs/>
                                <w:sz w:val="20"/>
                              </w:rPr>
                              <w:t>交通局</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982B40" w14:textId="77777777" w:rsidR="009C780C" w:rsidRPr="009C780C" w:rsidRDefault="009C780C" w:rsidP="00E040A2">
                            <w:pPr>
                              <w:widowControl/>
                              <w:overflowPunct w:val="0"/>
                              <w:adjustRightInd w:val="0"/>
                              <w:spacing w:line="240" w:lineRule="exact"/>
                              <w:ind w:rightChars="10" w:right="24" w:firstLine="400"/>
                              <w:suppressOverlap/>
                              <w:jc w:val="right"/>
                              <w:rPr>
                                <w:rFonts w:ascii="標楷體" w:eastAsia="標楷體" w:hAnsi="標楷體"/>
                                <w:bCs/>
                                <w:kern w:val="0"/>
                                <w:sz w:val="20"/>
                              </w:rPr>
                            </w:pPr>
                            <w:r w:rsidRPr="009C780C">
                              <w:rPr>
                                <w:rFonts w:ascii="標楷體" w:eastAsia="標楷體" w:hAnsi="標楷體" w:hint="eastAsia"/>
                                <w:bCs/>
                                <w:kern w:val="0"/>
                                <w:sz w:val="20"/>
                              </w:rPr>
                              <w:t>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C01C14" w14:textId="77777777" w:rsidR="009C780C" w:rsidRPr="009C780C" w:rsidRDefault="009C780C" w:rsidP="00E040A2">
                            <w:pPr>
                              <w:overflowPunct w:val="0"/>
                              <w:adjustRightInd w:val="0"/>
                              <w:spacing w:line="240" w:lineRule="exact"/>
                              <w:ind w:rightChars="10" w:right="24" w:firstLine="400"/>
                              <w:suppressOverlap/>
                              <w:jc w:val="right"/>
                              <w:rPr>
                                <w:rFonts w:ascii="標楷體" w:eastAsia="標楷體" w:hAnsi="標楷體"/>
                                <w:sz w:val="20"/>
                              </w:rPr>
                            </w:pPr>
                            <w:r w:rsidRPr="009C780C">
                              <w:rPr>
                                <w:rFonts w:ascii="標楷體" w:eastAsia="標楷體" w:hAnsi="標楷體" w:hint="eastAsia"/>
                                <w:sz w:val="20"/>
                              </w:rPr>
                              <w:t>1</w:t>
                            </w:r>
                          </w:p>
                        </w:tc>
                        <w:tc>
                          <w:tcPr>
                            <w:tcW w:w="1418" w:type="dxa"/>
                            <w:tcBorders>
                              <w:top w:val="single" w:sz="4" w:space="0" w:color="auto"/>
                              <w:left w:val="single" w:sz="4" w:space="0" w:color="auto"/>
                              <w:bottom w:val="single" w:sz="4" w:space="0" w:color="auto"/>
                              <w:right w:val="single" w:sz="4" w:space="0" w:color="auto"/>
                            </w:tcBorders>
                            <w:vAlign w:val="center"/>
                          </w:tcPr>
                          <w:p w14:paraId="1001FF57" w14:textId="77777777" w:rsidR="009C780C" w:rsidRPr="009C780C" w:rsidRDefault="009C780C" w:rsidP="00E040A2">
                            <w:pPr>
                              <w:overflowPunct w:val="0"/>
                              <w:adjustRightInd w:val="0"/>
                              <w:spacing w:line="240" w:lineRule="exact"/>
                              <w:ind w:rightChars="10" w:right="24" w:firstLine="400"/>
                              <w:suppressOverlap/>
                              <w:jc w:val="right"/>
                              <w:rPr>
                                <w:rFonts w:ascii="標楷體" w:eastAsia="標楷體" w:hAnsi="標楷體"/>
                                <w:sz w:val="20"/>
                              </w:rPr>
                            </w:pPr>
                            <w:r w:rsidRPr="009C780C">
                              <w:rPr>
                                <w:rFonts w:ascii="標楷體" w:eastAsia="標楷體" w:hAnsi="標楷體" w:hint="eastAsia"/>
                                <w:sz w:val="20"/>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AD5870" w14:textId="77777777" w:rsidR="009C780C" w:rsidRPr="009C780C" w:rsidRDefault="009C780C" w:rsidP="00E040A2">
                            <w:pPr>
                              <w:overflowPunct w:val="0"/>
                              <w:adjustRightInd w:val="0"/>
                              <w:spacing w:line="240" w:lineRule="exact"/>
                              <w:ind w:rightChars="8" w:right="19" w:firstLine="400"/>
                              <w:suppressOverlap/>
                              <w:jc w:val="right"/>
                              <w:rPr>
                                <w:rFonts w:ascii="標楷體" w:eastAsia="標楷體" w:hAnsi="標楷體"/>
                                <w:sz w:val="20"/>
                              </w:rPr>
                            </w:pPr>
                            <w:r w:rsidRPr="009C780C">
                              <w:rPr>
                                <w:rFonts w:ascii="標楷體" w:eastAsia="標楷體" w:hAnsi="標楷體" w:hint="eastAsia"/>
                                <w:sz w:val="20"/>
                              </w:rPr>
                              <w:t>1</w:t>
                            </w:r>
                          </w:p>
                        </w:tc>
                      </w:tr>
                      <w:tr w:rsidR="009C780C" w:rsidRPr="00D9547B" w14:paraId="6B10A3F8" w14:textId="77777777" w:rsidTr="005630FF">
                        <w:trPr>
                          <w:trHeight w:hRule="exact" w:val="34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814D84" w14:textId="77777777" w:rsidR="009C780C" w:rsidRPr="009C780C" w:rsidRDefault="009C780C" w:rsidP="00E040A2">
                            <w:pPr>
                              <w:spacing w:line="220" w:lineRule="exact"/>
                              <w:ind w:firstLineChars="7" w:firstLine="14"/>
                              <w:suppressOverlap/>
                              <w:jc w:val="distribute"/>
                              <w:rPr>
                                <w:rFonts w:ascii="標楷體" w:eastAsia="標楷體" w:hAnsi="標楷體"/>
                                <w:bCs/>
                                <w:sz w:val="20"/>
                              </w:rPr>
                            </w:pPr>
                            <w:r w:rsidRPr="009C780C">
                              <w:rPr>
                                <w:rFonts w:ascii="標楷體" w:eastAsia="標楷體" w:hAnsi="標楷體" w:hint="eastAsia"/>
                                <w:bCs/>
                                <w:sz w:val="20"/>
                              </w:rPr>
                              <w:t>臺北自來水事業處</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878F54" w14:textId="77777777" w:rsidR="009C780C" w:rsidRPr="009C780C" w:rsidRDefault="009C780C" w:rsidP="00E040A2">
                            <w:pPr>
                              <w:widowControl/>
                              <w:overflowPunct w:val="0"/>
                              <w:adjustRightInd w:val="0"/>
                              <w:spacing w:line="240" w:lineRule="exact"/>
                              <w:ind w:rightChars="10" w:right="24" w:firstLine="400"/>
                              <w:suppressOverlap/>
                              <w:jc w:val="right"/>
                              <w:rPr>
                                <w:rFonts w:ascii="標楷體" w:eastAsia="標楷體" w:hAnsi="標楷體"/>
                                <w:bCs/>
                                <w:kern w:val="0"/>
                                <w:sz w:val="20"/>
                              </w:rPr>
                            </w:pPr>
                            <w:r w:rsidRPr="009C780C">
                              <w:rPr>
                                <w:rFonts w:ascii="標楷體" w:eastAsia="標楷體" w:hAnsi="標楷體" w:hint="eastAsia"/>
                                <w:bCs/>
                                <w:kern w:val="0"/>
                                <w:sz w:val="20"/>
                              </w:rPr>
                              <w:t>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926335" w14:textId="77777777" w:rsidR="009C780C" w:rsidRPr="009C780C" w:rsidRDefault="009C780C" w:rsidP="00E040A2">
                            <w:pPr>
                              <w:overflowPunct w:val="0"/>
                              <w:adjustRightInd w:val="0"/>
                              <w:spacing w:line="240" w:lineRule="exact"/>
                              <w:ind w:rightChars="10" w:right="24" w:firstLine="400"/>
                              <w:suppressOverlap/>
                              <w:jc w:val="right"/>
                              <w:rPr>
                                <w:rFonts w:ascii="標楷體" w:eastAsia="標楷體" w:hAnsi="標楷體"/>
                                <w:sz w:val="20"/>
                              </w:rPr>
                            </w:pPr>
                            <w:r w:rsidRPr="009C780C">
                              <w:rPr>
                                <w:rFonts w:ascii="標楷體" w:eastAsia="標楷體" w:hAnsi="標楷體" w:hint="eastAsia"/>
                                <w:sz w:val="20"/>
                              </w:rPr>
                              <w:t>2</w:t>
                            </w:r>
                          </w:p>
                        </w:tc>
                        <w:tc>
                          <w:tcPr>
                            <w:tcW w:w="1418" w:type="dxa"/>
                            <w:tcBorders>
                              <w:top w:val="single" w:sz="4" w:space="0" w:color="auto"/>
                              <w:left w:val="single" w:sz="4" w:space="0" w:color="auto"/>
                              <w:bottom w:val="single" w:sz="4" w:space="0" w:color="auto"/>
                              <w:right w:val="single" w:sz="4" w:space="0" w:color="auto"/>
                            </w:tcBorders>
                            <w:vAlign w:val="center"/>
                          </w:tcPr>
                          <w:p w14:paraId="05F4ABFE" w14:textId="77777777" w:rsidR="009C780C" w:rsidRPr="009C780C" w:rsidRDefault="009C780C" w:rsidP="00E040A2">
                            <w:pPr>
                              <w:overflowPunct w:val="0"/>
                              <w:adjustRightInd w:val="0"/>
                              <w:spacing w:line="240" w:lineRule="exact"/>
                              <w:ind w:rightChars="10" w:right="24" w:firstLine="400"/>
                              <w:suppressOverlap/>
                              <w:jc w:val="right"/>
                              <w:rPr>
                                <w:rFonts w:ascii="標楷體" w:eastAsia="標楷體" w:hAnsi="標楷體"/>
                                <w:sz w:val="20"/>
                              </w:rPr>
                            </w:pPr>
                            <w:r w:rsidRPr="009C780C">
                              <w:rPr>
                                <w:rFonts w:ascii="標楷體" w:eastAsia="標楷體" w:hAnsi="標楷體" w:hint="eastAsia"/>
                                <w:sz w:val="20"/>
                              </w:rPr>
                              <w:t>2</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76EA8B" w14:textId="77777777" w:rsidR="009C780C" w:rsidRPr="009C780C" w:rsidRDefault="009C780C" w:rsidP="00E040A2">
                            <w:pPr>
                              <w:overflowPunct w:val="0"/>
                              <w:adjustRightInd w:val="0"/>
                              <w:spacing w:line="240" w:lineRule="exact"/>
                              <w:ind w:rightChars="8" w:right="19" w:firstLine="400"/>
                              <w:suppressOverlap/>
                              <w:jc w:val="right"/>
                              <w:rPr>
                                <w:rFonts w:ascii="標楷體" w:eastAsia="標楷體" w:hAnsi="標楷體"/>
                                <w:sz w:val="20"/>
                              </w:rPr>
                            </w:pPr>
                            <w:r w:rsidRPr="009C780C">
                              <w:rPr>
                                <w:rFonts w:ascii="標楷體" w:eastAsia="標楷體" w:hAnsi="標楷體" w:hint="eastAsia"/>
                                <w:sz w:val="20"/>
                              </w:rPr>
                              <w:t>－</w:t>
                            </w:r>
                          </w:p>
                        </w:tc>
                      </w:tr>
                      <w:tr w:rsidR="009C780C" w:rsidRPr="00D9547B" w14:paraId="09F56EBC" w14:textId="77777777" w:rsidTr="005630FF">
                        <w:trPr>
                          <w:trHeight w:hRule="exact" w:val="340"/>
                        </w:trPr>
                        <w:tc>
                          <w:tcPr>
                            <w:tcW w:w="198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6F5A40" w14:textId="77777777" w:rsidR="009C780C" w:rsidRPr="009C780C" w:rsidRDefault="009C780C" w:rsidP="00E040A2">
                            <w:pPr>
                              <w:spacing w:line="220" w:lineRule="exact"/>
                              <w:ind w:rightChars="4" w:right="10" w:firstLineChars="7" w:firstLine="14"/>
                              <w:suppressOverlap/>
                              <w:jc w:val="distribute"/>
                              <w:rPr>
                                <w:rFonts w:ascii="標楷體" w:eastAsia="標楷體" w:hAnsi="標楷體"/>
                                <w:bCs/>
                                <w:sz w:val="20"/>
                              </w:rPr>
                            </w:pPr>
                            <w:r w:rsidRPr="009C780C">
                              <w:rPr>
                                <w:rFonts w:ascii="標楷體" w:eastAsia="標楷體" w:hAnsi="標楷體" w:hint="eastAsia"/>
                                <w:bCs/>
                                <w:sz w:val="20"/>
                              </w:rPr>
                              <w:t>捷運工程局</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63E83" w14:textId="77777777" w:rsidR="009C780C" w:rsidRPr="009C780C" w:rsidRDefault="009C780C" w:rsidP="00E040A2">
                            <w:pPr>
                              <w:widowControl/>
                              <w:overflowPunct w:val="0"/>
                              <w:adjustRightInd w:val="0"/>
                              <w:spacing w:line="240" w:lineRule="exact"/>
                              <w:ind w:rightChars="10" w:right="24" w:firstLine="400"/>
                              <w:suppressOverlap/>
                              <w:jc w:val="right"/>
                              <w:rPr>
                                <w:rFonts w:ascii="標楷體" w:eastAsia="標楷體" w:hAnsi="標楷體"/>
                                <w:bCs/>
                                <w:kern w:val="0"/>
                                <w:sz w:val="20"/>
                              </w:rPr>
                            </w:pPr>
                            <w:r w:rsidRPr="009C780C">
                              <w:rPr>
                                <w:rFonts w:ascii="標楷體" w:eastAsia="標楷體" w:hAnsi="標楷體" w:hint="eastAsia"/>
                                <w:bCs/>
                                <w:kern w:val="0"/>
                                <w:sz w:val="20"/>
                              </w:rPr>
                              <w:t>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F90BC5" w14:textId="77777777" w:rsidR="009C780C" w:rsidRPr="009C780C" w:rsidRDefault="009C780C" w:rsidP="00E040A2">
                            <w:pPr>
                              <w:overflowPunct w:val="0"/>
                              <w:adjustRightInd w:val="0"/>
                              <w:spacing w:line="240" w:lineRule="exact"/>
                              <w:ind w:rightChars="10" w:right="24" w:firstLine="400"/>
                              <w:suppressOverlap/>
                              <w:jc w:val="right"/>
                              <w:rPr>
                                <w:rFonts w:ascii="標楷體" w:eastAsia="標楷體" w:hAnsi="標楷體"/>
                                <w:sz w:val="20"/>
                              </w:rPr>
                            </w:pPr>
                            <w:r w:rsidRPr="009C780C">
                              <w:rPr>
                                <w:rFonts w:ascii="標楷體" w:eastAsia="標楷體" w:hAnsi="標楷體" w:hint="eastAsia"/>
                                <w:sz w:val="20"/>
                              </w:rPr>
                              <w:t>2</w:t>
                            </w:r>
                          </w:p>
                        </w:tc>
                        <w:tc>
                          <w:tcPr>
                            <w:tcW w:w="1418" w:type="dxa"/>
                            <w:tcBorders>
                              <w:top w:val="single" w:sz="4" w:space="0" w:color="auto"/>
                              <w:left w:val="single" w:sz="4" w:space="0" w:color="auto"/>
                              <w:bottom w:val="single" w:sz="4" w:space="0" w:color="auto"/>
                              <w:right w:val="single" w:sz="4" w:space="0" w:color="auto"/>
                            </w:tcBorders>
                            <w:vAlign w:val="center"/>
                          </w:tcPr>
                          <w:p w14:paraId="2E4558CA" w14:textId="77777777" w:rsidR="009C780C" w:rsidRPr="009C780C" w:rsidRDefault="009C780C" w:rsidP="00E040A2">
                            <w:pPr>
                              <w:overflowPunct w:val="0"/>
                              <w:adjustRightInd w:val="0"/>
                              <w:spacing w:line="240" w:lineRule="exact"/>
                              <w:ind w:rightChars="10" w:right="24" w:firstLine="400"/>
                              <w:suppressOverlap/>
                              <w:jc w:val="right"/>
                              <w:rPr>
                                <w:rFonts w:ascii="標楷體" w:eastAsia="標楷體" w:hAnsi="標楷體"/>
                                <w:sz w:val="20"/>
                              </w:rPr>
                            </w:pPr>
                            <w:r w:rsidRPr="009C780C">
                              <w:rPr>
                                <w:rFonts w:ascii="標楷體" w:eastAsia="標楷體" w:hAnsi="標楷體" w:hint="eastAsia"/>
                                <w:sz w:val="20"/>
                              </w:rPr>
                              <w:t>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6BF727" w14:textId="77777777" w:rsidR="009C780C" w:rsidRPr="009C780C" w:rsidRDefault="009C780C" w:rsidP="00E040A2">
                            <w:pPr>
                              <w:overflowPunct w:val="0"/>
                              <w:adjustRightInd w:val="0"/>
                              <w:spacing w:line="240" w:lineRule="exact"/>
                              <w:ind w:rightChars="22" w:right="53" w:firstLine="400"/>
                              <w:suppressOverlap/>
                              <w:jc w:val="right"/>
                              <w:rPr>
                                <w:rFonts w:ascii="標楷體" w:eastAsia="標楷體" w:hAnsi="標楷體"/>
                                <w:sz w:val="20"/>
                              </w:rPr>
                            </w:pPr>
                            <w:r w:rsidRPr="009C780C">
                              <w:rPr>
                                <w:rFonts w:ascii="標楷體" w:eastAsia="標楷體" w:hAnsi="標楷體" w:hint="eastAsia"/>
                                <w:sz w:val="20"/>
                              </w:rPr>
                              <w:t>1</w:t>
                            </w:r>
                          </w:p>
                        </w:tc>
                      </w:tr>
                      <w:tr w:rsidR="009C780C" w:rsidRPr="00D9547B" w14:paraId="1FD320EF" w14:textId="77777777" w:rsidTr="00E040A2">
                        <w:trPr>
                          <w:trHeight w:hRule="exact" w:val="378"/>
                        </w:trPr>
                        <w:tc>
                          <w:tcPr>
                            <w:tcW w:w="7513" w:type="dxa"/>
                            <w:gridSpan w:val="5"/>
                            <w:tcBorders>
                              <w:top w:val="single" w:sz="4" w:space="0" w:color="auto"/>
                              <w:left w:val="nil"/>
                              <w:bottom w:val="nil"/>
                              <w:right w:val="nil"/>
                            </w:tcBorders>
                            <w:shd w:val="clear" w:color="auto" w:fill="auto"/>
                            <w:vAlign w:val="center"/>
                          </w:tcPr>
                          <w:p w14:paraId="27A5D46D" w14:textId="77777777" w:rsidR="009C780C" w:rsidRPr="009C780C" w:rsidRDefault="009C780C" w:rsidP="00E040A2">
                            <w:pPr>
                              <w:overflowPunct w:val="0"/>
                              <w:adjustRightInd w:val="0"/>
                              <w:spacing w:afterLines="20" w:after="72" w:line="220" w:lineRule="exact"/>
                              <w:ind w:rightChars="22" w:right="53"/>
                              <w:suppressOverlap/>
                              <w:rPr>
                                <w:rFonts w:ascii="標楷體" w:eastAsia="標楷體" w:hAnsi="標楷體"/>
                                <w:sz w:val="18"/>
                                <w:szCs w:val="18"/>
                              </w:rPr>
                            </w:pPr>
                            <w:r w:rsidRPr="009C780C">
                              <w:rPr>
                                <w:rFonts w:ascii="標楷體" w:eastAsia="標楷體" w:hAnsi="標楷體" w:hint="eastAsia"/>
                                <w:sz w:val="18"/>
                                <w:szCs w:val="18"/>
                              </w:rPr>
                              <w:t>資料來源：整理自113年度審核報告。</w:t>
                            </w:r>
                          </w:p>
                        </w:tc>
                      </w:tr>
                    </w:tbl>
                    <w:p w14:paraId="01A3214F" w14:textId="77777777" w:rsidR="009C780C" w:rsidRPr="00E040A2" w:rsidRDefault="009C780C" w:rsidP="009C780C">
                      <w:pPr>
                        <w:ind w:firstLine="560"/>
                      </w:pPr>
                    </w:p>
                  </w:txbxContent>
                </v:textbox>
                <w10:wrap type="square"/>
              </v:shape>
            </w:pict>
          </mc:Fallback>
        </mc:AlternateContent>
      </w:r>
      <w:r w:rsidRPr="00F51B0C">
        <w:rPr>
          <w:rFonts w:ascii="標楷體" w:eastAsia="標楷體" w:hAnsi="Times New Roman" w:cs="Times New Roman"/>
          <w:noProof/>
          <w:spacing w:val="2"/>
          <w:sz w:val="28"/>
          <w:szCs w:val="20"/>
        </w:rPr>
        <w:drawing>
          <wp:anchor distT="0" distB="0" distL="114300" distR="114300" simplePos="0" relativeHeight="251692032" behindDoc="0" locked="0" layoutInCell="1" allowOverlap="1" wp14:anchorId="27A1A31E" wp14:editId="7EFB8219">
            <wp:simplePos x="0" y="0"/>
            <wp:positionH relativeFrom="column">
              <wp:posOffset>2370455</wp:posOffset>
            </wp:positionH>
            <wp:positionV relativeFrom="paragraph">
              <wp:posOffset>1023620</wp:posOffset>
            </wp:positionV>
            <wp:extent cx="3962400" cy="3181350"/>
            <wp:effectExtent l="0" t="0" r="0" b="0"/>
            <wp:wrapSquare wrapText="bothSides"/>
            <wp:docPr id="10" name="圖片 10"/>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962400" cy="31813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51B0C">
        <w:rPr>
          <w:rFonts w:ascii="標楷體" w:eastAsia="標楷體" w:hAnsi="標楷體" w:cs="Times New Roman"/>
          <w:color w:val="000000"/>
          <w:spacing w:val="2"/>
          <w:sz w:val="28"/>
          <w:szCs w:val="28"/>
        </w:rPr>
        <w:t>1</w:t>
      </w:r>
      <w:r w:rsidRPr="00F51B0C">
        <w:rPr>
          <w:rFonts w:ascii="標楷體" w:eastAsia="標楷體" w:hAnsi="標楷體" w:cs="Times New Roman" w:hint="eastAsia"/>
          <w:color w:val="000000"/>
          <w:spacing w:val="2"/>
          <w:sz w:val="28"/>
          <w:szCs w:val="28"/>
        </w:rPr>
        <w:t>13年度附屬單位決算及綜計表營業部分，計列附屬單位決算4單位，其營業收支經本處審核修正減列收入442</w:t>
      </w:r>
      <w:r w:rsidRPr="00F51B0C">
        <w:rPr>
          <w:rFonts w:ascii="標楷體" w:eastAsia="標楷體" w:hAnsi="標楷體" w:cs="Times New Roman" w:hint="eastAsia"/>
          <w:spacing w:val="2"/>
          <w:sz w:val="28"/>
          <w:szCs w:val="28"/>
        </w:rPr>
        <w:t>萬餘元，</w:t>
      </w:r>
      <w:r w:rsidRPr="00F51B0C">
        <w:rPr>
          <w:rFonts w:ascii="標楷體" w:eastAsia="標楷體" w:hAnsi="標楷體" w:cs="Times New Roman" w:hint="eastAsia"/>
          <w:color w:val="000000"/>
          <w:spacing w:val="2"/>
          <w:sz w:val="28"/>
          <w:szCs w:val="28"/>
        </w:rPr>
        <w:t>審定總收入307億3</w:t>
      </w:r>
      <w:r w:rsidRPr="00F51B0C">
        <w:rPr>
          <w:rFonts w:ascii="標楷體" w:eastAsia="標楷體" w:hAnsi="標楷體" w:cs="Times New Roman"/>
          <w:color w:val="000000"/>
          <w:spacing w:val="2"/>
          <w:sz w:val="28"/>
          <w:szCs w:val="28"/>
        </w:rPr>
        <w:t>,</w:t>
      </w:r>
      <w:r w:rsidRPr="00F51B0C">
        <w:rPr>
          <w:rFonts w:ascii="標楷體" w:eastAsia="標楷體" w:hAnsi="標楷體" w:cs="Times New Roman" w:hint="eastAsia"/>
          <w:color w:val="000000"/>
          <w:spacing w:val="2"/>
          <w:sz w:val="28"/>
          <w:szCs w:val="28"/>
        </w:rPr>
        <w:t>265萬餘元，總支出284億3</w:t>
      </w:r>
      <w:r w:rsidRPr="00F51B0C">
        <w:rPr>
          <w:rFonts w:ascii="標楷體" w:eastAsia="標楷體" w:hAnsi="標楷體" w:cs="Times New Roman"/>
          <w:color w:val="000000"/>
          <w:spacing w:val="2"/>
          <w:sz w:val="28"/>
          <w:szCs w:val="28"/>
        </w:rPr>
        <w:t>,</w:t>
      </w:r>
      <w:r w:rsidRPr="00F51B0C">
        <w:rPr>
          <w:rFonts w:ascii="標楷體" w:eastAsia="標楷體" w:hAnsi="標楷體" w:cs="Times New Roman" w:hint="eastAsia"/>
          <w:color w:val="000000"/>
          <w:spacing w:val="2"/>
          <w:sz w:val="28"/>
          <w:szCs w:val="28"/>
        </w:rPr>
        <w:t>190萬餘元，收支相抵，淨利為23億74萬餘元（圖1），較預算增加8</w:t>
      </w:r>
      <w:r w:rsidRPr="00F51B0C">
        <w:rPr>
          <w:rFonts w:ascii="標楷體" w:eastAsia="標楷體" w:hAnsi="標楷體" w:cs="Times New Roman"/>
          <w:color w:val="000000"/>
          <w:spacing w:val="2"/>
          <w:sz w:val="28"/>
          <w:szCs w:val="28"/>
        </w:rPr>
        <w:t>,</w:t>
      </w:r>
      <w:r w:rsidRPr="00F51B0C">
        <w:rPr>
          <w:rFonts w:ascii="標楷體" w:eastAsia="標楷體" w:hAnsi="標楷體" w:cs="Times New Roman" w:hint="eastAsia"/>
          <w:color w:val="000000"/>
          <w:spacing w:val="2"/>
          <w:sz w:val="28"/>
          <w:szCs w:val="28"/>
        </w:rPr>
        <w:t>194萬餘元，約為3.69</w:t>
      </w:r>
      <w:r w:rsidRPr="00F51B0C">
        <w:rPr>
          <w:rFonts w:ascii="標楷體" w:eastAsia="標楷體" w:hAnsi="標楷體" w:cs="Times New Roman" w:hint="eastAsia"/>
          <w:spacing w:val="2"/>
          <w:sz w:val="28"/>
          <w:szCs w:val="28"/>
        </w:rPr>
        <w:t>％，主要係</w:t>
      </w:r>
      <w:r w:rsidRPr="00F51B0C">
        <w:rPr>
          <w:rFonts w:ascii="標楷體" w:eastAsia="標楷體" w:hAnsi="標楷體" w:cs="Times New Roman" w:hint="eastAsia"/>
          <w:spacing w:val="2"/>
          <w:kern w:val="0"/>
          <w:sz w:val="28"/>
          <w:szCs w:val="24"/>
        </w:rPr>
        <w:t>臺北自來水事業處因處分土地利益</w:t>
      </w:r>
      <w:r w:rsidRPr="00F51B0C">
        <w:rPr>
          <w:rFonts w:ascii="新細明體" w:eastAsia="新細明體" w:hAnsi="新細明體" w:cs="Times New Roman" w:hint="eastAsia"/>
          <w:spacing w:val="2"/>
          <w:kern w:val="0"/>
          <w:sz w:val="28"/>
          <w:szCs w:val="24"/>
        </w:rPr>
        <w:t>、</w:t>
      </w:r>
      <w:r w:rsidRPr="00F51B0C">
        <w:rPr>
          <w:rFonts w:ascii="標楷體" w:eastAsia="標楷體" w:hAnsi="標楷體" w:cs="Times New Roman" w:hint="eastAsia"/>
          <w:spacing w:val="2"/>
          <w:kern w:val="0"/>
          <w:sz w:val="28"/>
          <w:szCs w:val="24"/>
        </w:rPr>
        <w:t>沒入廠商押標金及變賣廢表等收入較預計增加</w:t>
      </w:r>
      <w:r w:rsidRPr="00F51B0C">
        <w:rPr>
          <w:rFonts w:ascii="標楷體" w:eastAsia="標楷體" w:hAnsi="標楷體" w:cs="Times New Roman" w:hint="eastAsia"/>
          <w:spacing w:val="2"/>
          <w:sz w:val="28"/>
          <w:szCs w:val="28"/>
        </w:rPr>
        <w:t>所致。產銷（營運）計畫有7項，實施結果，各市營事業尚能本企業化經營原則，提高產銷營運（業務）量，並抑減成本費用，增裕公庫收入，惟仍有4項（表1）未達預計目標，主要係臺北市動產質借處因</w:t>
      </w:r>
      <w:r w:rsidRPr="00F51B0C">
        <w:rPr>
          <w:rFonts w:ascii="標楷體" w:eastAsia="標楷體" w:hAnsi="Courier New" w:cs="Times New Roman" w:hint="eastAsia"/>
          <w:spacing w:val="2"/>
          <w:kern w:val="0"/>
          <w:sz w:val="28"/>
          <w:szCs w:val="20"/>
        </w:rPr>
        <w:t>黃金價格高，民眾贖回意願提升，流當量減少，質借物品處理量未如預期</w:t>
      </w:r>
      <w:r w:rsidRPr="00F51B0C">
        <w:rPr>
          <w:rFonts w:ascii="標楷體" w:eastAsia="標楷體" w:hAnsi="標楷體" w:cs="Times New Roman" w:hint="eastAsia"/>
          <w:spacing w:val="2"/>
          <w:kern w:val="0"/>
          <w:sz w:val="28"/>
          <w:szCs w:val="24"/>
        </w:rPr>
        <w:t>；臺北自來水事業處因外界用水需求未如預期而減少售水量，暨配合售水量減少配水量；臺北都會區大眾捷運系統土地開發基金之承租戶符合規定期間租金優惠情形增加，或部分公有不動產出租期程未如預期，投資性不動產收入隨減</w:t>
      </w:r>
      <w:r w:rsidRPr="00F51B0C">
        <w:rPr>
          <w:rFonts w:ascii="標楷體" w:eastAsia="標楷體" w:hAnsi="標楷體" w:cs="Times New Roman" w:hint="eastAsia"/>
          <w:spacing w:val="2"/>
          <w:sz w:val="28"/>
          <w:szCs w:val="28"/>
        </w:rPr>
        <w:t>等所致</w:t>
      </w:r>
      <w:r w:rsidRPr="00F51B0C">
        <w:rPr>
          <w:rFonts w:ascii="標楷體" w:eastAsia="標楷體" w:hAnsi="標楷體" w:cs="DFKaiShu-SB-Estd-BF" w:hint="eastAsia"/>
          <w:spacing w:val="2"/>
          <w:sz w:val="28"/>
          <w:szCs w:val="28"/>
        </w:rPr>
        <w:t>；固定資產之建設改良擴充計畫，113年度決算支用數69億8</w:t>
      </w:r>
      <w:r w:rsidRPr="00F51B0C">
        <w:rPr>
          <w:rFonts w:ascii="標楷體" w:eastAsia="標楷體" w:hAnsi="標楷體" w:cs="DFKaiShu-SB-Estd-BF"/>
          <w:spacing w:val="2"/>
          <w:sz w:val="28"/>
          <w:szCs w:val="28"/>
        </w:rPr>
        <w:t>,</w:t>
      </w:r>
      <w:r w:rsidRPr="00F51B0C">
        <w:rPr>
          <w:rFonts w:ascii="標楷體" w:eastAsia="標楷體" w:hAnsi="標楷體" w:cs="DFKaiShu-SB-Estd-BF" w:hint="eastAsia"/>
          <w:spacing w:val="2"/>
          <w:sz w:val="28"/>
          <w:szCs w:val="28"/>
        </w:rPr>
        <w:t>265萬餘元，較可用預算數減少25億4</w:t>
      </w:r>
      <w:r w:rsidRPr="00F51B0C">
        <w:rPr>
          <w:rFonts w:ascii="標楷體" w:eastAsia="標楷體" w:hAnsi="標楷體" w:cs="DFKaiShu-SB-Estd-BF"/>
          <w:spacing w:val="2"/>
          <w:sz w:val="28"/>
          <w:szCs w:val="28"/>
        </w:rPr>
        <w:t>,</w:t>
      </w:r>
      <w:r w:rsidRPr="00F51B0C">
        <w:rPr>
          <w:rFonts w:ascii="標楷體" w:eastAsia="標楷體" w:hAnsi="標楷體" w:cs="DFKaiShu-SB-Estd-BF" w:hint="eastAsia"/>
          <w:spacing w:val="2"/>
          <w:sz w:val="28"/>
          <w:szCs w:val="28"/>
        </w:rPr>
        <w:t>423萬餘元，約26</w:t>
      </w:r>
      <w:r w:rsidRPr="00F51B0C">
        <w:rPr>
          <w:rFonts w:ascii="標楷體" w:eastAsia="標楷體" w:hAnsi="標楷體" w:cs="DFKaiShu-SB-Estd-BF"/>
          <w:spacing w:val="2"/>
          <w:sz w:val="28"/>
          <w:szCs w:val="28"/>
        </w:rPr>
        <w:t>.</w:t>
      </w:r>
      <w:r w:rsidRPr="00F51B0C">
        <w:rPr>
          <w:rFonts w:ascii="標楷體" w:eastAsia="標楷體" w:hAnsi="標楷體" w:cs="DFKaiShu-SB-Estd-BF" w:hint="eastAsia"/>
          <w:spacing w:val="2"/>
          <w:sz w:val="28"/>
          <w:szCs w:val="28"/>
        </w:rPr>
        <w:t>71％，</w:t>
      </w:r>
      <w:r w:rsidRPr="00F51B0C">
        <w:rPr>
          <w:rFonts w:ascii="標楷體" w:eastAsia="標楷體" w:hAnsi="Times New Roman" w:cs="Times New Roman" w:hint="eastAsia"/>
          <w:spacing w:val="2"/>
          <w:sz w:val="28"/>
          <w:szCs w:val="24"/>
        </w:rPr>
        <w:t>主要係部分計畫因受廠商申請施工介面爭議調解</w:t>
      </w:r>
      <w:r w:rsidRPr="00F51B0C">
        <w:rPr>
          <w:rFonts w:ascii="新細明體" w:eastAsia="新細明體" w:hAnsi="新細明體" w:cs="Times New Roman" w:hint="eastAsia"/>
          <w:spacing w:val="2"/>
          <w:sz w:val="28"/>
          <w:szCs w:val="24"/>
        </w:rPr>
        <w:t>、</w:t>
      </w:r>
      <w:r w:rsidRPr="00F51B0C">
        <w:rPr>
          <w:rFonts w:ascii="標楷體" w:eastAsia="標楷體" w:hAnsi="Times New Roman" w:cs="Times New Roman" w:hint="eastAsia"/>
          <w:spacing w:val="2"/>
          <w:sz w:val="28"/>
          <w:szCs w:val="24"/>
        </w:rPr>
        <w:t>天候因素，或民眾陳抗等影響，執行進度落後所致</w:t>
      </w:r>
      <w:r w:rsidRPr="00F51B0C">
        <w:rPr>
          <w:rFonts w:ascii="標楷體" w:eastAsia="標楷體" w:hAnsi="Times New Roman" w:cs="Times New Roman" w:hint="eastAsia"/>
          <w:spacing w:val="6"/>
          <w:sz w:val="28"/>
          <w:szCs w:val="24"/>
        </w:rPr>
        <w:t>。</w:t>
      </w:r>
    </w:p>
    <w:p w14:paraId="56439C75" w14:textId="77777777" w:rsidR="009C780C" w:rsidRPr="009C780C" w:rsidRDefault="009C780C" w:rsidP="009C780C">
      <w:pPr>
        <w:spacing w:line="484" w:lineRule="exact"/>
        <w:ind w:firstLineChars="200" w:firstLine="560"/>
        <w:jc w:val="both"/>
        <w:rPr>
          <w:rFonts w:ascii="標楷體" w:eastAsia="標楷體" w:hAnsi="標楷體" w:cs="Times New Roman"/>
          <w:sz w:val="28"/>
          <w:szCs w:val="28"/>
        </w:rPr>
      </w:pPr>
      <w:r w:rsidRPr="009C780C">
        <w:rPr>
          <w:rFonts w:ascii="標楷體" w:eastAsia="標楷體" w:hAnsi="標楷體" w:cs="Times New Roman" w:hint="eastAsia"/>
          <w:color w:val="000000"/>
          <w:sz w:val="28"/>
          <w:szCs w:val="28"/>
        </w:rPr>
        <w:lastRenderedPageBreak/>
        <w:t>上述4家</w:t>
      </w:r>
      <w:r w:rsidRPr="009C780C">
        <w:rPr>
          <w:rFonts w:ascii="標楷體" w:eastAsia="標楷體" w:hAnsi="標楷體" w:cs="Times New Roman"/>
          <w:color w:val="000000"/>
          <w:sz w:val="28"/>
          <w:szCs w:val="28"/>
        </w:rPr>
        <w:t>市營</w:t>
      </w:r>
      <w:r w:rsidRPr="009C780C">
        <w:rPr>
          <w:rFonts w:ascii="標楷體" w:eastAsia="標楷體" w:hAnsi="標楷體" w:cs="Times New Roman" w:hint="eastAsia"/>
          <w:color w:val="000000"/>
          <w:sz w:val="28"/>
          <w:szCs w:val="28"/>
        </w:rPr>
        <w:t>事業，除配合政策執行任務因素外，經以預算盈虧達成情形作為評比標準，淨利較預算減少者，為臺北都會區大眾捷運系統土地開發基金獲有淨利9億3</w:t>
      </w:r>
      <w:r w:rsidRPr="009C780C">
        <w:rPr>
          <w:rFonts w:ascii="標楷體" w:eastAsia="標楷體" w:hAnsi="標楷體" w:cs="Times New Roman"/>
          <w:color w:val="000000"/>
          <w:sz w:val="28"/>
          <w:szCs w:val="28"/>
        </w:rPr>
        <w:t>,</w:t>
      </w:r>
      <w:r w:rsidRPr="009C780C">
        <w:rPr>
          <w:rFonts w:ascii="標楷體" w:eastAsia="標楷體" w:hAnsi="標楷體" w:cs="Times New Roman" w:hint="eastAsia"/>
          <w:color w:val="000000"/>
          <w:sz w:val="28"/>
          <w:szCs w:val="28"/>
        </w:rPr>
        <w:t>033萬</w:t>
      </w:r>
      <w:r w:rsidRPr="009C780C">
        <w:rPr>
          <w:rFonts w:ascii="標楷體" w:eastAsia="標楷體" w:hAnsi="標楷體" w:cs="Times New Roman"/>
          <w:color w:val="000000"/>
          <w:sz w:val="28"/>
          <w:szCs w:val="28"/>
        </w:rPr>
        <w:t>餘元，較預算淨利</w:t>
      </w:r>
      <w:r w:rsidRPr="009C780C">
        <w:rPr>
          <w:rFonts w:ascii="標楷體" w:eastAsia="標楷體" w:hAnsi="標楷體" w:cs="Times New Roman" w:hint="eastAsia"/>
          <w:color w:val="000000"/>
          <w:sz w:val="28"/>
          <w:szCs w:val="28"/>
        </w:rPr>
        <w:t>11億4</w:t>
      </w:r>
      <w:r w:rsidRPr="009C780C">
        <w:rPr>
          <w:rFonts w:ascii="標楷體" w:eastAsia="標楷體" w:hAnsi="標楷體" w:cs="Times New Roman"/>
          <w:color w:val="000000"/>
          <w:sz w:val="28"/>
          <w:szCs w:val="28"/>
        </w:rPr>
        <w:t>,</w:t>
      </w:r>
      <w:r w:rsidRPr="009C780C">
        <w:rPr>
          <w:rFonts w:ascii="標楷體" w:eastAsia="標楷體" w:hAnsi="標楷體" w:cs="Times New Roman" w:hint="eastAsia"/>
          <w:color w:val="000000"/>
          <w:sz w:val="28"/>
          <w:szCs w:val="28"/>
        </w:rPr>
        <w:t>663</w:t>
      </w:r>
      <w:r w:rsidRPr="009C780C">
        <w:rPr>
          <w:rFonts w:ascii="標楷體" w:eastAsia="標楷體" w:hAnsi="標楷體" w:cs="Times New Roman"/>
          <w:color w:val="000000"/>
          <w:sz w:val="28"/>
          <w:szCs w:val="28"/>
        </w:rPr>
        <w:t>萬</w:t>
      </w:r>
      <w:r w:rsidRPr="009C780C">
        <w:rPr>
          <w:rFonts w:ascii="標楷體" w:eastAsia="標楷體" w:hAnsi="標楷體" w:cs="Times New Roman" w:hint="eastAsia"/>
          <w:color w:val="000000"/>
          <w:sz w:val="28"/>
          <w:szCs w:val="28"/>
        </w:rPr>
        <w:t>餘</w:t>
      </w:r>
      <w:r w:rsidRPr="009C780C">
        <w:rPr>
          <w:rFonts w:ascii="標楷體" w:eastAsia="標楷體" w:hAnsi="標楷體" w:cs="Times New Roman"/>
          <w:color w:val="000000"/>
          <w:sz w:val="28"/>
          <w:szCs w:val="28"/>
        </w:rPr>
        <w:t>元</w:t>
      </w:r>
      <w:r w:rsidRPr="009C780C">
        <w:rPr>
          <w:rFonts w:ascii="標楷體" w:eastAsia="標楷體" w:hAnsi="標楷體" w:cs="Times New Roman" w:hint="eastAsia"/>
          <w:color w:val="000000"/>
          <w:sz w:val="28"/>
          <w:szCs w:val="28"/>
        </w:rPr>
        <w:t>，減少</w:t>
      </w:r>
      <w:r w:rsidRPr="009C780C">
        <w:rPr>
          <w:rFonts w:ascii="標楷體" w:eastAsia="標楷體" w:hAnsi="標楷體" w:cs="Times New Roman" w:hint="eastAsia"/>
          <w:sz w:val="28"/>
          <w:szCs w:val="28"/>
        </w:rPr>
        <w:t>2億1,630</w:t>
      </w:r>
      <w:r w:rsidRPr="009C780C">
        <w:rPr>
          <w:rFonts w:ascii="標楷體" w:eastAsia="標楷體" w:hAnsi="標楷體" w:cs="Times New Roman"/>
          <w:sz w:val="28"/>
          <w:szCs w:val="28"/>
        </w:rPr>
        <w:t>萬餘元</w:t>
      </w:r>
      <w:r w:rsidRPr="009C780C">
        <w:rPr>
          <w:rFonts w:ascii="標楷體" w:eastAsia="標楷體" w:hAnsi="標楷體" w:cs="Times New Roman" w:hint="eastAsia"/>
          <w:sz w:val="28"/>
          <w:szCs w:val="28"/>
        </w:rPr>
        <w:t>，主要係部分捷運聯合開發大樓由售轉租，補提折舊費用，及依仲裁判斷結果結算返還部分開發基地投資人逾期違約金、公寓大廈管理基金、規費等款項，什項費用較預計增加所致。</w:t>
      </w:r>
    </w:p>
    <w:p w14:paraId="7AD61216" w14:textId="77777777" w:rsidR="009C780C" w:rsidRPr="009C780C" w:rsidRDefault="009C780C" w:rsidP="009C780C">
      <w:pPr>
        <w:spacing w:line="484" w:lineRule="exact"/>
        <w:ind w:firstLineChars="200" w:firstLine="560"/>
        <w:jc w:val="both"/>
        <w:rPr>
          <w:rFonts w:ascii="標楷體" w:eastAsia="標楷體" w:hAnsi="標楷體" w:cs="Times New Roman"/>
          <w:color w:val="000000"/>
          <w:sz w:val="28"/>
          <w:szCs w:val="28"/>
        </w:rPr>
      </w:pPr>
      <w:r w:rsidRPr="009C780C">
        <w:rPr>
          <w:rFonts w:ascii="標楷體" w:eastAsia="標楷體" w:hAnsi="標楷體" w:cs="Times New Roman" w:hint="eastAsia"/>
          <w:color w:val="000000"/>
          <w:sz w:val="28"/>
          <w:szCs w:val="28"/>
        </w:rPr>
        <w:t>另本處依決算法第</w:t>
      </w:r>
      <w:r w:rsidRPr="009C780C">
        <w:rPr>
          <w:rFonts w:ascii="標楷體" w:eastAsia="標楷體" w:hAnsi="標楷體" w:cs="Times New Roman"/>
          <w:color w:val="000000"/>
          <w:sz w:val="28"/>
          <w:szCs w:val="28"/>
        </w:rPr>
        <w:t>23</w:t>
      </w:r>
      <w:r w:rsidRPr="009C780C">
        <w:rPr>
          <w:rFonts w:ascii="標楷體" w:eastAsia="標楷體" w:hAnsi="標楷體" w:cs="Times New Roman" w:hint="eastAsia"/>
          <w:color w:val="000000"/>
          <w:sz w:val="28"/>
          <w:szCs w:val="28"/>
        </w:rPr>
        <w:t>條規定審核各事業效能，並提出建議意見，茲摘其要者列述如次：</w:t>
      </w:r>
    </w:p>
    <w:p w14:paraId="0180D12E" w14:textId="2C0A329A" w:rsidR="009C780C" w:rsidRPr="009C780C" w:rsidRDefault="009C780C" w:rsidP="009C780C">
      <w:pPr>
        <w:spacing w:beforeLines="15" w:before="54" w:line="484" w:lineRule="exact"/>
        <w:ind w:firstLineChars="200" w:firstLine="561"/>
        <w:jc w:val="both"/>
        <w:rPr>
          <w:rFonts w:ascii="標楷體" w:eastAsia="標楷體" w:hAnsi="標楷體" w:cs="Times New Roman"/>
          <w:sz w:val="28"/>
          <w:szCs w:val="28"/>
        </w:rPr>
      </w:pPr>
      <w:r w:rsidRPr="009C780C">
        <w:rPr>
          <w:rFonts w:ascii="標楷體" w:eastAsia="標楷體" w:hAnsi="標楷體" w:cs="Times New Roman" w:hint="eastAsia"/>
          <w:b/>
          <w:sz w:val="28"/>
          <w:szCs w:val="28"/>
        </w:rPr>
        <w:t>一、為提升捷運橋梁之檢查強度，委外廠商依中央規範辦理強震後捷運橋梁特別檢查項目，且檢查範圍擴大納入北投機廠之人行天橋或聯絡橋梁，惟內部相關作業規範未依實際檢查項目及範圍研議修正，允宜研謀改善：</w:t>
      </w:r>
      <w:r w:rsidRPr="009C780C">
        <w:rPr>
          <w:rFonts w:ascii="標楷體" w:eastAsia="標楷體" w:hAnsi="標楷體" w:cs="Times New Roman" w:hint="eastAsia"/>
          <w:sz w:val="28"/>
          <w:szCs w:val="28"/>
        </w:rPr>
        <w:t>臺北大眾捷運股份有限公司於113年4月3日臺北市發生5級弱地震後，為確保所經管各捷運路線58座鐵道橋梁、北投機廠天橋通道等7座人行天橋或聯絡橋梁結構安全，經委請廠商辦理地震後橋梁特別檢查，並請廠商使用交通部「鐵路橋梁之檢測及補強規範」建議之「橋梁特別檢測評估表」格式，據以評估判斷橋梁是否可持續通行。惟該公司自訂之「地震後土建結構檢測工作說明書」規範，其橋梁特別檢查表格式仍與上開交通部規定之格式內容有間；另北投機廠天橋通道等7座人行天橋或聯絡橋梁，未屬該公司「地震後土建結構檢測工作說明書」所規範於地震後須辦理特別檢查之橋梁，內部相關作業規範之檢查項目及範圍有待研議修正。（詳乙－</w:t>
      </w:r>
      <w:r w:rsidR="005329DA">
        <w:rPr>
          <w:rFonts w:ascii="標楷體" w:eastAsia="標楷體" w:hAnsi="標楷體" w:cs="Times New Roman" w:hint="eastAsia"/>
          <w:sz w:val="28"/>
          <w:szCs w:val="28"/>
        </w:rPr>
        <w:t>8</w:t>
      </w:r>
      <w:r w:rsidR="005329DA">
        <w:rPr>
          <w:rFonts w:ascii="標楷體" w:eastAsia="標楷體" w:hAnsi="標楷體" w:cs="Times New Roman"/>
          <w:sz w:val="28"/>
          <w:szCs w:val="28"/>
        </w:rPr>
        <w:t>7</w:t>
      </w:r>
      <w:r w:rsidRPr="009C780C">
        <w:rPr>
          <w:rFonts w:ascii="標楷體" w:eastAsia="標楷體" w:hAnsi="標楷體" w:cs="Times New Roman" w:hint="eastAsia"/>
          <w:sz w:val="28"/>
          <w:szCs w:val="28"/>
        </w:rPr>
        <w:t>頁）</w:t>
      </w:r>
    </w:p>
    <w:p w14:paraId="45E57680" w14:textId="19E6EB0B" w:rsidR="009C780C" w:rsidRPr="009C780C" w:rsidRDefault="009C780C" w:rsidP="009C780C">
      <w:pPr>
        <w:overflowPunct w:val="0"/>
        <w:spacing w:beforeLines="15" w:before="54" w:line="484" w:lineRule="exact"/>
        <w:ind w:firstLineChars="200" w:firstLine="561"/>
        <w:jc w:val="both"/>
        <w:rPr>
          <w:rFonts w:ascii="標楷體" w:eastAsia="標楷體" w:hAnsi="標楷體" w:cs="Times New Roman"/>
          <w:b/>
          <w:sz w:val="28"/>
          <w:szCs w:val="24"/>
        </w:rPr>
      </w:pPr>
      <w:r w:rsidRPr="009C780C">
        <w:rPr>
          <w:rFonts w:ascii="標楷體" w:eastAsia="標楷體" w:hAnsi="Times New Roman" w:cs="Times New Roman" w:hint="eastAsia"/>
          <w:b/>
          <w:sz w:val="28"/>
          <w:szCs w:val="28"/>
        </w:rPr>
        <w:t>二、於營業章程明確規範用戶應依限繳付溫泉使用費及訂有逾期違約金，並透過資訊系統進行開單計罰與催收管理，惟間有短計或未向用戶計罰逾期違約金等情，相關內部控制作業核欠嚴謹，有待檢討妥處：</w:t>
      </w:r>
      <w:r w:rsidRPr="009C780C">
        <w:rPr>
          <w:rFonts w:ascii="標楷體" w:eastAsia="標楷體" w:hAnsi="Times New Roman" w:cs="Times New Roman" w:hint="eastAsia"/>
          <w:sz w:val="28"/>
          <w:szCs w:val="28"/>
        </w:rPr>
        <w:t>臺北自來水事業處興建並負責營運管理新北投及行義路等2個溫泉區3處溫泉取供事業，為明確規範與用戶之供需雙方權利義務關係，訂有「附設溫泉營業章程」，規定用戶應繳之溫泉使用費，經該處通知後，應按時繳付，逾繳費期限者，每逾4日加收1％違約金，最高加收至5％。另相關溫泉水費之計收、開單計罰及欠費催收等作業，業由該處併入「水費水表營收資訊系統」進行管理。經查執行情形間有部分用戶逾期繳納溫泉使用費共8至31天不等，均僅以逾期4天計列加收1％違約金；或部分用戶已延遲14天</w:t>
      </w:r>
      <w:r w:rsidRPr="009C780C">
        <w:rPr>
          <w:rFonts w:ascii="標楷體" w:eastAsia="標楷體" w:hAnsi="Times New Roman" w:cs="Times New Roman" w:hint="eastAsia"/>
          <w:sz w:val="28"/>
          <w:szCs w:val="28"/>
        </w:rPr>
        <w:lastRenderedPageBreak/>
        <w:t>繳付溫泉使用費，惟該處未向用戶計罰違約金，相關內部控制作業核欠嚴謹情事，有待檢討妥處。（詳乙－</w:t>
      </w:r>
      <w:r w:rsidR="005329DA">
        <w:rPr>
          <w:rFonts w:ascii="標楷體" w:eastAsia="標楷體" w:hAnsi="標楷體" w:cs="Times New Roman" w:hint="eastAsia"/>
          <w:sz w:val="28"/>
          <w:szCs w:val="28"/>
        </w:rPr>
        <w:t>1</w:t>
      </w:r>
      <w:r w:rsidR="005329DA">
        <w:rPr>
          <w:rFonts w:ascii="標楷體" w:eastAsia="標楷體" w:hAnsi="標楷體" w:cs="Times New Roman"/>
          <w:sz w:val="28"/>
          <w:szCs w:val="28"/>
        </w:rPr>
        <w:t>64</w:t>
      </w:r>
      <w:r w:rsidRPr="009C780C">
        <w:rPr>
          <w:rFonts w:ascii="標楷體" w:eastAsia="標楷體" w:hAnsi="Times New Roman" w:cs="Times New Roman" w:hint="eastAsia"/>
          <w:sz w:val="28"/>
          <w:szCs w:val="28"/>
        </w:rPr>
        <w:t>頁）</w:t>
      </w:r>
    </w:p>
    <w:p w14:paraId="0EFFED76" w14:textId="3FB2A608" w:rsidR="009C780C" w:rsidRPr="009C780C" w:rsidRDefault="009C780C" w:rsidP="009C780C">
      <w:pPr>
        <w:spacing w:beforeLines="15" w:before="54" w:line="460" w:lineRule="exact"/>
        <w:ind w:firstLineChars="200" w:firstLine="561"/>
        <w:jc w:val="both"/>
        <w:rPr>
          <w:rFonts w:ascii="標楷體" w:eastAsia="標楷體" w:hAnsi="標楷體" w:cs="Times New Roman"/>
          <w:sz w:val="28"/>
          <w:szCs w:val="28"/>
        </w:rPr>
      </w:pPr>
      <w:r w:rsidRPr="009C780C">
        <w:rPr>
          <w:rFonts w:ascii="標楷體" w:eastAsia="標楷體" w:hAnsi="標楷體" w:cs="Times New Roman" w:hint="eastAsia"/>
          <w:b/>
          <w:sz w:val="28"/>
          <w:szCs w:val="28"/>
        </w:rPr>
        <w:t>三、持續推動聯合開發大樓公有不動產住宅之出租作業，惟間有未依契約規定即時檢討租金費率，致事後須採追溯方式催請租戶補繳差額，衍生辦理追繳之行政作業；另於JDM系統設有租金調整之提醒機制，惟系統可設定之提醒年限尚欠完整，或未落實辦理功能設定等情，均有待檢討改善：</w:t>
      </w:r>
      <w:r w:rsidRPr="009C780C">
        <w:rPr>
          <w:rFonts w:ascii="標楷體" w:eastAsia="標楷體" w:hAnsi="標楷體" w:cs="Times New Roman" w:hint="eastAsia"/>
          <w:sz w:val="28"/>
          <w:szCs w:val="28"/>
        </w:rPr>
        <w:t>捷運工程局為推動臺北都會區捷運系統場站聯合開發業務，設立臺北都會區大眾捷運系統土地開發基金，並以公開招標方式推動聯合開發公有不動產住宅出租業務；且為管理租賃契約及協助租金帳務等事宜，於109年間改版建置「開發大樓不動產管理系統」（JDM系統），截至113年度止改版及維護經費共938萬餘元。經查租賃作業管理情形，間有未依契約規定按時檢討租金調漲，事後始通知承租人應追溯租金差額，衍生辦理追繳之行政作業；另於JDM系統設有「租金調整前通知」提醒功能，惟系統可設定之提醒年限尚欠完整，或未於系統設定「租金調整前通知」，影響租金調整提醒功能之發揮等情，均有待檢討改善。（詳乙－</w:t>
      </w:r>
      <w:r w:rsidR="005329DA">
        <w:rPr>
          <w:rFonts w:ascii="標楷體" w:eastAsia="標楷體" w:hAnsi="標楷體" w:cs="Times New Roman" w:hint="eastAsia"/>
          <w:sz w:val="28"/>
          <w:szCs w:val="28"/>
        </w:rPr>
        <w:t>1</w:t>
      </w:r>
      <w:r w:rsidR="005329DA">
        <w:rPr>
          <w:rFonts w:ascii="標楷體" w:eastAsia="標楷體" w:hAnsi="標楷體" w:cs="Times New Roman"/>
          <w:sz w:val="28"/>
          <w:szCs w:val="28"/>
        </w:rPr>
        <w:t>8</w:t>
      </w:r>
      <w:r w:rsidR="001A485F">
        <w:rPr>
          <w:rFonts w:ascii="標楷體" w:eastAsia="標楷體" w:hAnsi="標楷體" w:cs="Times New Roman" w:hint="eastAsia"/>
          <w:sz w:val="28"/>
          <w:szCs w:val="28"/>
        </w:rPr>
        <w:t>2</w:t>
      </w:r>
      <w:r w:rsidRPr="009C780C">
        <w:rPr>
          <w:rFonts w:ascii="標楷體" w:eastAsia="標楷體" w:hAnsi="標楷體" w:cs="Times New Roman" w:hint="eastAsia"/>
          <w:sz w:val="28"/>
          <w:szCs w:val="28"/>
        </w:rPr>
        <w:t>頁）</w:t>
      </w:r>
    </w:p>
    <w:p w14:paraId="0B458875" w14:textId="46AD4542" w:rsidR="009C780C" w:rsidRPr="009C780C" w:rsidRDefault="009C780C" w:rsidP="009C780C">
      <w:pPr>
        <w:spacing w:beforeLines="15" w:before="54" w:line="460" w:lineRule="exact"/>
        <w:ind w:firstLineChars="200" w:firstLine="561"/>
        <w:jc w:val="both"/>
        <w:rPr>
          <w:rFonts w:ascii="標楷體" w:eastAsia="標楷體" w:hAnsi="標楷體" w:cs="Times New Roman"/>
          <w:sz w:val="28"/>
          <w:szCs w:val="28"/>
        </w:rPr>
      </w:pPr>
      <w:r w:rsidRPr="009C780C">
        <w:rPr>
          <w:rFonts w:ascii="標楷體" w:eastAsia="標楷體" w:hAnsi="標楷體" w:cs="Times New Roman" w:hint="eastAsia"/>
          <w:b/>
          <w:sz w:val="28"/>
          <w:szCs w:val="28"/>
        </w:rPr>
        <w:t>四、持續委外辦理捷運開發大樓公有不動產出租前之巡檢及維護管理服務，惟承商履約計價應檢附資料，間有部分空車位巡檢事項，以雷同照片申請計價2至3次不等，或未檢附巡檢紀錄（含照片），仍核付估驗計價款等情，有待檢討妥處：</w:t>
      </w:r>
      <w:r w:rsidRPr="009C780C">
        <w:rPr>
          <w:rFonts w:ascii="標楷體" w:eastAsia="標楷體" w:hAnsi="標楷體" w:cs="Times New Roman" w:hint="eastAsia"/>
          <w:sz w:val="28"/>
          <w:szCs w:val="28"/>
        </w:rPr>
        <w:t>捷運工程局（臺北都會區大眾捷運系統土地開發基金）經管捷運開發大樓公有不動產基地計46處2</w:t>
      </w:r>
      <w:r w:rsidRPr="009C780C">
        <w:rPr>
          <w:rFonts w:ascii="標楷體" w:eastAsia="標楷體" w:hAnsi="標楷體" w:cs="Times New Roman"/>
          <w:sz w:val="28"/>
          <w:szCs w:val="28"/>
        </w:rPr>
        <w:t>,</w:t>
      </w:r>
      <w:r w:rsidRPr="009C780C">
        <w:rPr>
          <w:rFonts w:ascii="標楷體" w:eastAsia="標楷體" w:hAnsi="標楷體" w:cs="Times New Roman" w:hint="eastAsia"/>
          <w:sz w:val="28"/>
          <w:szCs w:val="28"/>
        </w:rPr>
        <w:t>083戶，經該局於112及113年度各將其區分「A項」與「B項」2個區塊、採複數決標方式委託廠商提供出租前空屋巡檢屋況及維護管理等代管服務，A項之2年度契約金額共2,102萬餘元，B項之2年度契約金額共1,140萬餘元。經查113年度截至10月止，「A項」承攬廠商估驗勞務服務價款有78張照片連同112年度「A項」41張照片共119張照片，遭廠商以54組雷同照片於不同月份重複計價2至3次不等；「B項」有18張照片連同112年度「B項」11張照片共29張照片，遭廠商以14組雷同照片，於不同月份重複計價2至3次不等；另捷運工程局於「B項」承攬廠商未提報113年3月及4月車位清潔及占用情形等巡檢紀錄（含照片），即核付各該月勞務服務估驗價款29萬餘元、31萬餘元，相關審核機制有待檢討強化。（詳乙－</w:t>
      </w:r>
      <w:r w:rsidR="005329DA">
        <w:rPr>
          <w:rFonts w:ascii="標楷體" w:eastAsia="標楷體" w:hAnsi="標楷體" w:cs="Times New Roman" w:hint="eastAsia"/>
          <w:sz w:val="28"/>
          <w:szCs w:val="28"/>
        </w:rPr>
        <w:t>1</w:t>
      </w:r>
      <w:r w:rsidR="005329DA">
        <w:rPr>
          <w:rFonts w:ascii="標楷體" w:eastAsia="標楷體" w:hAnsi="標楷體" w:cs="Times New Roman"/>
          <w:sz w:val="28"/>
          <w:szCs w:val="28"/>
        </w:rPr>
        <w:t>8</w:t>
      </w:r>
      <w:r w:rsidR="001A485F">
        <w:rPr>
          <w:rFonts w:ascii="標楷體" w:eastAsia="標楷體" w:hAnsi="標楷體" w:cs="Times New Roman" w:hint="eastAsia"/>
          <w:sz w:val="28"/>
          <w:szCs w:val="28"/>
        </w:rPr>
        <w:t>3</w:t>
      </w:r>
      <w:r w:rsidRPr="009C780C">
        <w:rPr>
          <w:rFonts w:ascii="標楷體" w:eastAsia="標楷體" w:hAnsi="標楷體" w:cs="Times New Roman" w:hint="eastAsia"/>
          <w:sz w:val="28"/>
          <w:szCs w:val="28"/>
        </w:rPr>
        <w:t>頁）</w:t>
      </w:r>
    </w:p>
    <w:p w14:paraId="0590BA03" w14:textId="77777777" w:rsidR="009C780C" w:rsidRPr="009C780C" w:rsidRDefault="009C780C" w:rsidP="009C780C">
      <w:pPr>
        <w:overflowPunct w:val="0"/>
        <w:snapToGrid w:val="0"/>
        <w:spacing w:line="460" w:lineRule="exact"/>
        <w:ind w:firstLineChars="200" w:firstLine="560"/>
        <w:jc w:val="both"/>
        <w:rPr>
          <w:rFonts w:ascii="標楷體" w:eastAsia="標楷體" w:hAnsi="標楷體" w:cs="Times New Roman"/>
          <w:sz w:val="28"/>
          <w:szCs w:val="28"/>
        </w:rPr>
      </w:pPr>
      <w:r w:rsidRPr="009C780C">
        <w:rPr>
          <w:rFonts w:ascii="標楷體" w:eastAsia="標楷體" w:hAnsi="標楷體" w:cs="Times New Roman" w:hint="eastAsia"/>
          <w:sz w:val="28"/>
          <w:szCs w:val="28"/>
        </w:rPr>
        <w:t>以上，各營業基金營運待改善事項，業據函復提出妥善改進措施，本處已列管繼續注意其改善成效。</w:t>
      </w:r>
    </w:p>
    <w:p w14:paraId="45808DC4" w14:textId="77777777" w:rsidR="000568A1" w:rsidRPr="000568A1" w:rsidRDefault="000568A1" w:rsidP="000568A1">
      <w:pPr>
        <w:widowControl/>
        <w:spacing w:afterLines="50" w:after="180" w:line="500" w:lineRule="exact"/>
        <w:jc w:val="both"/>
        <w:outlineLvl w:val="1"/>
        <w:rPr>
          <w:rFonts w:ascii="Cambria" w:eastAsia="標楷體" w:hAnsi="Cambria" w:cs="Times New Roman"/>
          <w:b/>
          <w:bCs/>
          <w:kern w:val="52"/>
          <w:sz w:val="36"/>
          <w:szCs w:val="36"/>
        </w:rPr>
      </w:pPr>
      <w:r w:rsidRPr="000568A1">
        <w:rPr>
          <w:rFonts w:ascii="Cambria" w:eastAsia="標楷體" w:hAnsi="Cambria" w:cs="Times New Roman" w:hint="eastAsia"/>
          <w:b/>
          <w:bCs/>
          <w:kern w:val="52"/>
          <w:sz w:val="36"/>
          <w:szCs w:val="36"/>
        </w:rPr>
        <w:lastRenderedPageBreak/>
        <w:t>伍、非營業特種基金決算之審核</w:t>
      </w:r>
    </w:p>
    <w:p w14:paraId="6FCB7796" w14:textId="77777777" w:rsidR="000568A1" w:rsidRPr="000568A1" w:rsidRDefault="000568A1" w:rsidP="000568A1">
      <w:pPr>
        <w:overflowPunct w:val="0"/>
        <w:spacing w:line="520" w:lineRule="exact"/>
        <w:ind w:firstLineChars="200" w:firstLine="480"/>
        <w:jc w:val="both"/>
        <w:rPr>
          <w:rFonts w:ascii="標楷體" w:eastAsia="標楷體" w:hAnsi="Times New Roman" w:cs="Times New Roman"/>
          <w:noProof/>
          <w:sz w:val="28"/>
          <w:szCs w:val="28"/>
        </w:rPr>
      </w:pPr>
      <w:r w:rsidRPr="000568A1">
        <w:rPr>
          <w:rFonts w:ascii="Calibri" w:eastAsia="新細明體" w:hAnsi="Calibri" w:cs="Times New Roman"/>
          <w:noProof/>
        </w:rPr>
        <w:drawing>
          <wp:anchor distT="0" distB="0" distL="114300" distR="114300" simplePos="0" relativeHeight="251696128" behindDoc="0" locked="0" layoutInCell="1" allowOverlap="1" wp14:anchorId="43737E40" wp14:editId="40BF2EC6">
            <wp:simplePos x="0" y="0"/>
            <wp:positionH relativeFrom="column">
              <wp:posOffset>-123825</wp:posOffset>
            </wp:positionH>
            <wp:positionV relativeFrom="paragraph">
              <wp:posOffset>5081905</wp:posOffset>
            </wp:positionV>
            <wp:extent cx="4169410" cy="3148965"/>
            <wp:effectExtent l="0" t="0" r="2540" b="0"/>
            <wp:wrapSquare wrapText="bothSides"/>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69410" cy="31489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568A1">
        <w:rPr>
          <w:rFonts w:ascii="標楷體" w:eastAsia="標楷體" w:hAnsi="Times New Roman" w:cs="Times New Roman"/>
          <w:noProof/>
          <w:sz w:val="28"/>
          <w:szCs w:val="20"/>
        </w:rPr>
        <w:drawing>
          <wp:anchor distT="0" distB="0" distL="114300" distR="114300" simplePos="0" relativeHeight="251695104" behindDoc="0" locked="0" layoutInCell="1" allowOverlap="1" wp14:anchorId="01722D63" wp14:editId="1443DF12">
            <wp:simplePos x="0" y="0"/>
            <wp:positionH relativeFrom="column">
              <wp:posOffset>2118360</wp:posOffset>
            </wp:positionH>
            <wp:positionV relativeFrom="paragraph">
              <wp:posOffset>917575</wp:posOffset>
            </wp:positionV>
            <wp:extent cx="4218305" cy="3185160"/>
            <wp:effectExtent l="0" t="0" r="0" b="0"/>
            <wp:wrapSquare wrapText="bothSides"/>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218305" cy="31851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568A1">
        <w:rPr>
          <w:rFonts w:ascii="標楷體" w:eastAsia="標楷體" w:hAnsi="Times New Roman" w:cs="Times New Roman" w:hint="eastAsia"/>
          <w:noProof/>
          <w:color w:val="000000"/>
          <w:sz w:val="28"/>
          <w:szCs w:val="28"/>
        </w:rPr>
        <w:t>113年度附屬單位決算及綜計表非營業部分，計列附屬單位決算27個基金單位，審核結果，</w:t>
      </w:r>
      <w:r w:rsidRPr="000568A1">
        <w:rPr>
          <w:rFonts w:ascii="標楷體" w:eastAsia="標楷體" w:hAnsi="Times New Roman" w:cs="Times New Roman" w:hint="eastAsia"/>
          <w:noProof/>
          <w:sz w:val="28"/>
          <w:szCs w:val="28"/>
        </w:rPr>
        <w:t>綜計修正增列收</w:t>
      </w:r>
      <w:r w:rsidRPr="000568A1">
        <w:rPr>
          <w:rFonts w:ascii="標楷體" w:eastAsia="標楷體" w:hAnsi="Times New Roman" w:cs="Times New Roman"/>
          <w:noProof/>
          <w:sz w:val="28"/>
          <w:szCs w:val="28"/>
        </w:rPr>
        <w:t>入</w:t>
      </w:r>
      <w:r w:rsidRPr="000568A1">
        <w:rPr>
          <w:rFonts w:ascii="標楷體" w:eastAsia="標楷體" w:hAnsi="Times New Roman" w:cs="Times New Roman" w:hint="eastAsia"/>
          <w:noProof/>
          <w:sz w:val="28"/>
          <w:szCs w:val="28"/>
        </w:rPr>
        <w:t>（含基金來源）2億6,</w:t>
      </w:r>
      <w:r w:rsidRPr="000568A1">
        <w:rPr>
          <w:rFonts w:ascii="標楷體" w:eastAsia="標楷體" w:hAnsi="Times New Roman" w:cs="Times New Roman"/>
          <w:noProof/>
          <w:sz w:val="28"/>
          <w:szCs w:val="28"/>
        </w:rPr>
        <w:t>759</w:t>
      </w:r>
      <w:r w:rsidRPr="000568A1">
        <w:rPr>
          <w:rFonts w:ascii="標楷體" w:eastAsia="標楷體" w:hAnsi="Times New Roman" w:cs="Times New Roman" w:hint="eastAsia"/>
          <w:noProof/>
          <w:sz w:val="28"/>
          <w:szCs w:val="28"/>
        </w:rPr>
        <w:t>萬</w:t>
      </w:r>
      <w:r w:rsidRPr="000568A1">
        <w:rPr>
          <w:rFonts w:ascii="標楷體" w:eastAsia="標楷體" w:hAnsi="Times New Roman" w:cs="Times New Roman"/>
          <w:noProof/>
          <w:sz w:val="28"/>
          <w:szCs w:val="28"/>
        </w:rPr>
        <w:t>餘元</w:t>
      </w:r>
      <w:r w:rsidRPr="000568A1">
        <w:rPr>
          <w:rFonts w:ascii="標楷體" w:eastAsia="標楷體" w:hAnsi="Times New Roman" w:cs="Times New Roman" w:hint="eastAsia"/>
          <w:noProof/>
          <w:sz w:val="28"/>
          <w:szCs w:val="28"/>
        </w:rPr>
        <w:t>，增列支出（含基金用途）</w:t>
      </w:r>
      <w:r w:rsidRPr="000568A1">
        <w:rPr>
          <w:rFonts w:ascii="標楷體" w:eastAsia="標楷體" w:hAnsi="Times New Roman" w:cs="Times New Roman"/>
          <w:noProof/>
          <w:sz w:val="28"/>
          <w:szCs w:val="28"/>
        </w:rPr>
        <w:t>1</w:t>
      </w:r>
      <w:r w:rsidRPr="000568A1">
        <w:rPr>
          <w:rFonts w:ascii="標楷體" w:eastAsia="標楷體" w:hAnsi="Times New Roman" w:cs="Times New Roman" w:hint="eastAsia"/>
          <w:noProof/>
          <w:sz w:val="28"/>
          <w:szCs w:val="28"/>
        </w:rPr>
        <w:t>億6,</w:t>
      </w:r>
      <w:r w:rsidRPr="000568A1">
        <w:rPr>
          <w:rFonts w:ascii="標楷體" w:eastAsia="標楷體" w:hAnsi="Times New Roman" w:cs="Times New Roman"/>
          <w:noProof/>
          <w:sz w:val="28"/>
          <w:szCs w:val="28"/>
        </w:rPr>
        <w:t>246</w:t>
      </w:r>
      <w:r w:rsidRPr="000568A1">
        <w:rPr>
          <w:rFonts w:ascii="標楷體" w:eastAsia="標楷體" w:hAnsi="Times New Roman" w:cs="Times New Roman" w:hint="eastAsia"/>
          <w:noProof/>
          <w:sz w:val="28"/>
          <w:szCs w:val="28"/>
        </w:rPr>
        <w:t>萬</w:t>
      </w:r>
      <w:r w:rsidRPr="000568A1">
        <w:rPr>
          <w:rFonts w:ascii="標楷體" w:eastAsia="標楷體" w:hAnsi="Times New Roman" w:cs="Times New Roman"/>
          <w:noProof/>
          <w:sz w:val="28"/>
          <w:szCs w:val="28"/>
        </w:rPr>
        <w:t>餘元</w:t>
      </w:r>
      <w:r w:rsidRPr="000568A1">
        <w:rPr>
          <w:rFonts w:ascii="標楷體" w:eastAsia="標楷體" w:hAnsi="Times New Roman" w:cs="Times New Roman" w:hint="eastAsia"/>
          <w:noProof/>
          <w:sz w:val="28"/>
          <w:szCs w:val="28"/>
        </w:rPr>
        <w:t>，審定總收入（含基金來源）1</w:t>
      </w:r>
      <w:r w:rsidRPr="000568A1">
        <w:rPr>
          <w:rFonts w:ascii="標楷體" w:eastAsia="標楷體" w:hAnsi="Times New Roman" w:cs="Times New Roman"/>
          <w:noProof/>
          <w:sz w:val="28"/>
          <w:szCs w:val="28"/>
        </w:rPr>
        <w:t>,850</w:t>
      </w:r>
      <w:r w:rsidRPr="000568A1">
        <w:rPr>
          <w:rFonts w:ascii="標楷體" w:eastAsia="標楷體" w:hAnsi="Times New Roman" w:cs="Times New Roman" w:hint="eastAsia"/>
          <w:noProof/>
          <w:sz w:val="28"/>
          <w:szCs w:val="28"/>
        </w:rPr>
        <w:t>億</w:t>
      </w:r>
      <w:r w:rsidRPr="000568A1">
        <w:rPr>
          <w:rFonts w:ascii="標楷體" w:eastAsia="標楷體" w:hAnsi="Times New Roman" w:cs="Times New Roman"/>
          <w:noProof/>
          <w:sz w:val="28"/>
          <w:szCs w:val="28"/>
        </w:rPr>
        <w:t>8</w:t>
      </w:r>
      <w:r w:rsidRPr="000568A1">
        <w:rPr>
          <w:rFonts w:ascii="標楷體" w:eastAsia="標楷體" w:hAnsi="Times New Roman" w:cs="Times New Roman" w:hint="eastAsia"/>
          <w:noProof/>
          <w:sz w:val="28"/>
          <w:szCs w:val="28"/>
        </w:rPr>
        <w:t>,</w:t>
      </w:r>
      <w:r w:rsidRPr="000568A1">
        <w:rPr>
          <w:rFonts w:ascii="標楷體" w:eastAsia="標楷體" w:hAnsi="Times New Roman" w:cs="Times New Roman"/>
          <w:noProof/>
          <w:sz w:val="28"/>
          <w:szCs w:val="28"/>
        </w:rPr>
        <w:t>049</w:t>
      </w:r>
      <w:r w:rsidRPr="000568A1">
        <w:rPr>
          <w:rFonts w:ascii="標楷體" w:eastAsia="標楷體" w:hAnsi="Times New Roman" w:cs="Times New Roman" w:hint="eastAsia"/>
          <w:noProof/>
          <w:sz w:val="28"/>
          <w:szCs w:val="28"/>
        </w:rPr>
        <w:t>萬餘元，總支出（含基金用途）</w:t>
      </w:r>
      <w:r w:rsidRPr="000568A1">
        <w:rPr>
          <w:rFonts w:ascii="標楷體" w:eastAsia="標楷體" w:hAnsi="Times New Roman" w:cs="Times New Roman"/>
          <w:noProof/>
          <w:sz w:val="28"/>
          <w:szCs w:val="28"/>
        </w:rPr>
        <w:t>1</w:t>
      </w:r>
      <w:r w:rsidRPr="000568A1">
        <w:rPr>
          <w:rFonts w:ascii="標楷體" w:eastAsia="標楷體" w:hAnsi="Times New Roman" w:cs="Times New Roman" w:hint="eastAsia"/>
          <w:noProof/>
          <w:sz w:val="28"/>
          <w:szCs w:val="28"/>
        </w:rPr>
        <w:t>,7</w:t>
      </w:r>
      <w:r w:rsidRPr="000568A1">
        <w:rPr>
          <w:rFonts w:ascii="標楷體" w:eastAsia="標楷體" w:hAnsi="Times New Roman" w:cs="Times New Roman"/>
          <w:noProof/>
          <w:sz w:val="28"/>
          <w:szCs w:val="28"/>
        </w:rPr>
        <w:t>61</w:t>
      </w:r>
      <w:r w:rsidRPr="000568A1">
        <w:rPr>
          <w:rFonts w:ascii="標楷體" w:eastAsia="標楷體" w:hAnsi="Times New Roman" w:cs="Times New Roman" w:hint="eastAsia"/>
          <w:noProof/>
          <w:sz w:val="28"/>
          <w:szCs w:val="28"/>
        </w:rPr>
        <w:t>億</w:t>
      </w:r>
      <w:r w:rsidRPr="000568A1">
        <w:rPr>
          <w:rFonts w:ascii="標楷體" w:eastAsia="標楷體" w:hAnsi="Times New Roman" w:cs="Times New Roman"/>
          <w:noProof/>
          <w:sz w:val="28"/>
          <w:szCs w:val="28"/>
        </w:rPr>
        <w:t>9,019</w:t>
      </w:r>
      <w:r w:rsidRPr="000568A1">
        <w:rPr>
          <w:rFonts w:ascii="標楷體" w:eastAsia="標楷體" w:hAnsi="Times New Roman" w:cs="Times New Roman" w:hint="eastAsia"/>
          <w:noProof/>
          <w:sz w:val="28"/>
          <w:szCs w:val="28"/>
        </w:rPr>
        <w:t>萬餘元，賸餘</w:t>
      </w:r>
      <w:r w:rsidRPr="000568A1">
        <w:rPr>
          <w:rFonts w:ascii="標楷體" w:eastAsia="標楷體" w:hAnsi="Times New Roman" w:cs="Times New Roman"/>
          <w:noProof/>
          <w:sz w:val="28"/>
          <w:szCs w:val="28"/>
        </w:rPr>
        <w:t>88</w:t>
      </w:r>
      <w:r w:rsidRPr="000568A1">
        <w:rPr>
          <w:rFonts w:ascii="標楷體" w:eastAsia="標楷體" w:hAnsi="Times New Roman" w:cs="Times New Roman" w:hint="eastAsia"/>
          <w:noProof/>
          <w:sz w:val="28"/>
          <w:szCs w:val="28"/>
        </w:rPr>
        <w:t>億</w:t>
      </w:r>
      <w:r w:rsidRPr="000568A1">
        <w:rPr>
          <w:rFonts w:ascii="標楷體" w:eastAsia="標楷體" w:hAnsi="Times New Roman" w:cs="Times New Roman"/>
          <w:noProof/>
          <w:sz w:val="28"/>
          <w:szCs w:val="28"/>
        </w:rPr>
        <w:t>9</w:t>
      </w:r>
      <w:r w:rsidRPr="000568A1">
        <w:rPr>
          <w:rFonts w:ascii="標楷體" w:eastAsia="標楷體" w:hAnsi="Times New Roman" w:cs="Times New Roman" w:hint="eastAsia"/>
          <w:noProof/>
          <w:sz w:val="28"/>
          <w:szCs w:val="28"/>
        </w:rPr>
        <w:t>,</w:t>
      </w:r>
      <w:r w:rsidRPr="000568A1">
        <w:rPr>
          <w:rFonts w:ascii="標楷體" w:eastAsia="標楷體" w:hAnsi="Times New Roman" w:cs="Times New Roman"/>
          <w:noProof/>
          <w:sz w:val="28"/>
          <w:szCs w:val="28"/>
        </w:rPr>
        <w:t>030</w:t>
      </w:r>
      <w:r w:rsidRPr="000568A1">
        <w:rPr>
          <w:rFonts w:ascii="標楷體" w:eastAsia="標楷體" w:hAnsi="Times New Roman" w:cs="Times New Roman" w:hint="eastAsia"/>
          <w:noProof/>
          <w:sz w:val="28"/>
          <w:szCs w:val="28"/>
        </w:rPr>
        <w:t>萬餘元，較預算減少8億5,</w:t>
      </w:r>
      <w:r w:rsidRPr="000568A1">
        <w:rPr>
          <w:rFonts w:ascii="標楷體" w:eastAsia="標楷體" w:hAnsi="Times New Roman" w:cs="Times New Roman"/>
          <w:noProof/>
          <w:sz w:val="28"/>
          <w:szCs w:val="28"/>
        </w:rPr>
        <w:t>2</w:t>
      </w:r>
      <w:r w:rsidRPr="000568A1">
        <w:rPr>
          <w:rFonts w:ascii="標楷體" w:eastAsia="標楷體" w:hAnsi="Times New Roman" w:cs="Times New Roman" w:hint="eastAsia"/>
          <w:noProof/>
          <w:sz w:val="28"/>
          <w:szCs w:val="28"/>
        </w:rPr>
        <w:t>44萬餘元，約</w:t>
      </w:r>
      <w:r w:rsidRPr="000568A1">
        <w:rPr>
          <w:rFonts w:ascii="標楷體" w:eastAsia="標楷體" w:hAnsi="Times New Roman" w:cs="Times New Roman"/>
          <w:noProof/>
          <w:sz w:val="28"/>
          <w:szCs w:val="28"/>
        </w:rPr>
        <w:t>8.</w:t>
      </w:r>
      <w:r w:rsidRPr="000568A1">
        <w:rPr>
          <w:rFonts w:ascii="標楷體" w:eastAsia="標楷體" w:hAnsi="Times New Roman" w:cs="Times New Roman" w:hint="eastAsia"/>
          <w:noProof/>
          <w:sz w:val="28"/>
          <w:szCs w:val="28"/>
        </w:rPr>
        <w:t>75％，</w:t>
      </w:r>
      <w:r w:rsidRPr="000568A1">
        <w:rPr>
          <w:rFonts w:ascii="標楷體" w:eastAsia="標楷體" w:hAnsi="Times New Roman" w:cs="Times New Roman" w:hint="eastAsia"/>
          <w:noProof/>
          <w:color w:val="000000"/>
          <w:sz w:val="28"/>
          <w:szCs w:val="28"/>
        </w:rPr>
        <w:t>其中：</w:t>
      </w:r>
      <w:r w:rsidRPr="000568A1">
        <w:rPr>
          <w:rFonts w:ascii="標楷體" w:eastAsia="標楷體" w:hAnsi="Times New Roman" w:cs="Times New Roman" w:hint="eastAsia"/>
          <w:b/>
          <w:noProof/>
          <w:sz w:val="28"/>
          <w:szCs w:val="28"/>
        </w:rPr>
        <w:t>一、作業基金</w:t>
      </w:r>
      <w:r w:rsidRPr="000568A1">
        <w:rPr>
          <w:rFonts w:ascii="標楷體" w:eastAsia="標楷體" w:hAnsi="Times New Roman" w:cs="Times New Roman" w:hint="eastAsia"/>
          <w:noProof/>
          <w:sz w:val="28"/>
          <w:szCs w:val="28"/>
        </w:rPr>
        <w:t>11個單位，綜</w:t>
      </w:r>
      <w:r w:rsidRPr="000568A1">
        <w:rPr>
          <w:rFonts w:ascii="標楷體" w:eastAsia="標楷體" w:hAnsi="Times New Roman" w:cs="Times New Roman"/>
          <w:sz w:val="28"/>
          <w:szCs w:val="20"/>
        </w:rPr>
        <w:t>計</w:t>
      </w:r>
      <w:r w:rsidRPr="000568A1">
        <w:rPr>
          <w:rFonts w:ascii="標楷體" w:eastAsia="標楷體" w:hAnsi="Times New Roman" w:cs="Times New Roman" w:hint="eastAsia"/>
          <w:sz w:val="28"/>
          <w:szCs w:val="20"/>
        </w:rPr>
        <w:t>修正增列收入2億409萬餘元，</w:t>
      </w:r>
      <w:r w:rsidRPr="000568A1">
        <w:rPr>
          <w:rFonts w:ascii="標楷體" w:eastAsia="標楷體" w:hAnsi="Times New Roman" w:cs="Times New Roman" w:hint="eastAsia"/>
          <w:noProof/>
          <w:sz w:val="28"/>
          <w:szCs w:val="28"/>
        </w:rPr>
        <w:t>增列支出1億6</w:t>
      </w:r>
      <w:r w:rsidRPr="000568A1">
        <w:rPr>
          <w:rFonts w:ascii="標楷體" w:eastAsia="標楷體" w:hAnsi="Times New Roman" w:cs="Times New Roman"/>
          <w:noProof/>
          <w:sz w:val="28"/>
          <w:szCs w:val="28"/>
        </w:rPr>
        <w:t>,246</w:t>
      </w:r>
      <w:r w:rsidRPr="000568A1">
        <w:rPr>
          <w:rFonts w:ascii="標楷體" w:eastAsia="標楷體" w:hAnsi="Times New Roman" w:cs="Times New Roman" w:hint="eastAsia"/>
          <w:noProof/>
          <w:sz w:val="28"/>
          <w:szCs w:val="28"/>
        </w:rPr>
        <w:t>萬餘元，審定總收入325億6,217萬餘元，總支出278億9</w:t>
      </w:r>
      <w:r w:rsidRPr="000568A1">
        <w:rPr>
          <w:rFonts w:ascii="標楷體" w:eastAsia="標楷體" w:hAnsi="Times New Roman" w:cs="Times New Roman"/>
          <w:noProof/>
          <w:sz w:val="28"/>
          <w:szCs w:val="28"/>
        </w:rPr>
        <w:t>,</w:t>
      </w:r>
      <w:r w:rsidRPr="000568A1">
        <w:rPr>
          <w:rFonts w:ascii="標楷體" w:eastAsia="標楷體" w:hAnsi="Times New Roman" w:cs="Times New Roman" w:hint="eastAsia"/>
          <w:noProof/>
          <w:sz w:val="28"/>
          <w:szCs w:val="28"/>
        </w:rPr>
        <w:t>540萬餘元，賸餘46億6</w:t>
      </w:r>
      <w:r w:rsidRPr="000568A1">
        <w:rPr>
          <w:rFonts w:ascii="標楷體" w:eastAsia="標楷體" w:hAnsi="Times New Roman" w:cs="Times New Roman"/>
          <w:noProof/>
          <w:sz w:val="28"/>
          <w:szCs w:val="28"/>
        </w:rPr>
        <w:t>,</w:t>
      </w:r>
      <w:r w:rsidRPr="000568A1">
        <w:rPr>
          <w:rFonts w:ascii="標楷體" w:eastAsia="標楷體" w:hAnsi="Times New Roman" w:cs="Times New Roman" w:hint="eastAsia"/>
          <w:noProof/>
          <w:sz w:val="28"/>
          <w:szCs w:val="28"/>
        </w:rPr>
        <w:t>677萬餘元，較預算賸餘83億8</w:t>
      </w:r>
      <w:r w:rsidRPr="000568A1">
        <w:rPr>
          <w:rFonts w:ascii="標楷體" w:eastAsia="標楷體" w:hAnsi="Times New Roman" w:cs="Times New Roman"/>
          <w:noProof/>
          <w:sz w:val="28"/>
          <w:szCs w:val="28"/>
        </w:rPr>
        <w:t>,</w:t>
      </w:r>
      <w:r w:rsidRPr="000568A1">
        <w:rPr>
          <w:rFonts w:ascii="標楷體" w:eastAsia="標楷體" w:hAnsi="Times New Roman" w:cs="Times New Roman" w:hint="eastAsia"/>
          <w:noProof/>
          <w:sz w:val="28"/>
          <w:szCs w:val="28"/>
        </w:rPr>
        <w:t>693萬餘元，減少37億2</w:t>
      </w:r>
      <w:r w:rsidRPr="000568A1">
        <w:rPr>
          <w:rFonts w:ascii="標楷體" w:eastAsia="標楷體" w:hAnsi="Times New Roman" w:cs="Times New Roman"/>
          <w:noProof/>
          <w:sz w:val="28"/>
          <w:szCs w:val="28"/>
        </w:rPr>
        <w:t>,</w:t>
      </w:r>
      <w:r w:rsidRPr="000568A1">
        <w:rPr>
          <w:rFonts w:ascii="標楷體" w:eastAsia="標楷體" w:hAnsi="Times New Roman" w:cs="Times New Roman" w:hint="eastAsia"/>
          <w:noProof/>
          <w:sz w:val="28"/>
          <w:szCs w:val="28"/>
        </w:rPr>
        <w:t>015萬餘元，約44.36％（圖1），主要係臺北市住宅基金及臺北市都市更新基金皆因都市計畫變更回饋代金收入較預計減少所致。1</w:t>
      </w:r>
      <w:r w:rsidRPr="000568A1">
        <w:rPr>
          <w:rFonts w:ascii="標楷體" w:eastAsia="標楷體" w:hAnsi="Times New Roman" w:cs="Times New Roman"/>
          <w:noProof/>
          <w:sz w:val="28"/>
          <w:szCs w:val="28"/>
        </w:rPr>
        <w:t>1</w:t>
      </w:r>
      <w:r w:rsidRPr="000568A1">
        <w:rPr>
          <w:rFonts w:ascii="標楷體" w:eastAsia="標楷體" w:hAnsi="Times New Roman" w:cs="Times New Roman" w:hint="eastAsia"/>
          <w:noProof/>
          <w:sz w:val="28"/>
          <w:szCs w:val="28"/>
        </w:rPr>
        <w:t>3年度賸餘之基金有9個單位，共計賸餘52億8,</w:t>
      </w:r>
      <w:r w:rsidRPr="000568A1">
        <w:rPr>
          <w:rFonts w:ascii="標楷體" w:eastAsia="標楷體" w:hAnsi="Times New Roman" w:cs="Times New Roman"/>
          <w:noProof/>
          <w:sz w:val="28"/>
          <w:szCs w:val="28"/>
        </w:rPr>
        <w:t>038</w:t>
      </w:r>
      <w:r w:rsidRPr="000568A1">
        <w:rPr>
          <w:rFonts w:ascii="標楷體" w:eastAsia="標楷體" w:hAnsi="Times New Roman" w:cs="Times New Roman" w:hint="eastAsia"/>
          <w:noProof/>
          <w:sz w:val="28"/>
          <w:szCs w:val="28"/>
        </w:rPr>
        <w:t>萬餘元；短絀之基金有</w:t>
      </w:r>
      <w:r w:rsidRPr="000568A1">
        <w:rPr>
          <w:rFonts w:ascii="標楷體" w:eastAsia="標楷體" w:hAnsi="Times New Roman" w:cs="Times New Roman"/>
          <w:noProof/>
          <w:sz w:val="28"/>
          <w:szCs w:val="28"/>
        </w:rPr>
        <w:t>2</w:t>
      </w:r>
      <w:r w:rsidRPr="000568A1">
        <w:rPr>
          <w:rFonts w:ascii="標楷體" w:eastAsia="標楷體" w:hAnsi="Times New Roman" w:cs="Times New Roman" w:hint="eastAsia"/>
          <w:noProof/>
          <w:sz w:val="28"/>
          <w:szCs w:val="28"/>
        </w:rPr>
        <w:t>個單位，共計短絀</w:t>
      </w:r>
      <w:r w:rsidRPr="000568A1">
        <w:rPr>
          <w:rFonts w:ascii="標楷體" w:eastAsia="標楷體" w:hAnsi="Times New Roman" w:cs="Times New Roman"/>
          <w:noProof/>
          <w:sz w:val="28"/>
          <w:szCs w:val="28"/>
        </w:rPr>
        <w:t>6</w:t>
      </w:r>
      <w:r w:rsidRPr="000568A1">
        <w:rPr>
          <w:rFonts w:ascii="標楷體" w:eastAsia="標楷體" w:hAnsi="Times New Roman" w:cs="Times New Roman" w:hint="eastAsia"/>
          <w:noProof/>
          <w:sz w:val="28"/>
          <w:szCs w:val="28"/>
        </w:rPr>
        <w:t>億</w:t>
      </w:r>
      <w:r w:rsidRPr="000568A1">
        <w:rPr>
          <w:rFonts w:ascii="標楷體" w:eastAsia="標楷體" w:hAnsi="Times New Roman" w:cs="Times New Roman"/>
          <w:noProof/>
          <w:sz w:val="28"/>
          <w:szCs w:val="28"/>
        </w:rPr>
        <w:t>1,360</w:t>
      </w:r>
      <w:r w:rsidRPr="000568A1">
        <w:rPr>
          <w:rFonts w:ascii="標楷體" w:eastAsia="標楷體" w:hAnsi="Times New Roman" w:cs="Times New Roman" w:hint="eastAsia"/>
          <w:noProof/>
          <w:sz w:val="28"/>
          <w:szCs w:val="28"/>
        </w:rPr>
        <w:t>萬餘元。</w:t>
      </w:r>
      <w:r w:rsidRPr="000568A1">
        <w:rPr>
          <w:rFonts w:ascii="標楷體" w:eastAsia="標楷體" w:hAnsi="Times New Roman" w:cs="Times New Roman" w:hint="eastAsia"/>
          <w:b/>
          <w:noProof/>
          <w:sz w:val="28"/>
          <w:szCs w:val="28"/>
        </w:rPr>
        <w:t>二、債務基金</w:t>
      </w:r>
      <w:r w:rsidRPr="000568A1">
        <w:rPr>
          <w:rFonts w:ascii="標楷體" w:eastAsia="標楷體" w:hAnsi="Times New Roman" w:cs="Times New Roman"/>
          <w:noProof/>
          <w:sz w:val="28"/>
          <w:szCs w:val="28"/>
        </w:rPr>
        <w:t>1</w:t>
      </w:r>
      <w:r w:rsidRPr="000568A1">
        <w:rPr>
          <w:rFonts w:ascii="標楷體" w:eastAsia="標楷體" w:hAnsi="Times New Roman" w:cs="Times New Roman" w:hint="eastAsia"/>
          <w:noProof/>
          <w:sz w:val="28"/>
          <w:szCs w:val="28"/>
        </w:rPr>
        <w:t>個單位，審定基金來源</w:t>
      </w:r>
      <w:r w:rsidRPr="000568A1">
        <w:rPr>
          <w:rFonts w:ascii="標楷體" w:eastAsia="標楷體" w:hAnsi="Times New Roman" w:cs="Times New Roman"/>
          <w:noProof/>
          <w:sz w:val="28"/>
          <w:szCs w:val="28"/>
        </w:rPr>
        <w:t>434</w:t>
      </w:r>
      <w:r w:rsidRPr="000568A1">
        <w:rPr>
          <w:rFonts w:ascii="標楷體" w:eastAsia="標楷體" w:hAnsi="Times New Roman" w:cs="Times New Roman" w:hint="eastAsia"/>
          <w:noProof/>
          <w:sz w:val="28"/>
          <w:szCs w:val="28"/>
        </w:rPr>
        <w:lastRenderedPageBreak/>
        <w:t>億</w:t>
      </w:r>
      <w:r w:rsidRPr="000568A1">
        <w:rPr>
          <w:rFonts w:ascii="標楷體" w:eastAsia="標楷體" w:hAnsi="Times New Roman" w:cs="Times New Roman"/>
          <w:noProof/>
          <w:sz w:val="28"/>
          <w:szCs w:val="28"/>
        </w:rPr>
        <w:t>1</w:t>
      </w:r>
      <w:r w:rsidRPr="000568A1">
        <w:rPr>
          <w:rFonts w:ascii="標楷體" w:eastAsia="標楷體" w:hAnsi="Times New Roman" w:cs="Times New Roman" w:hint="eastAsia"/>
          <w:noProof/>
          <w:sz w:val="28"/>
          <w:szCs w:val="28"/>
        </w:rPr>
        <w:t>,</w:t>
      </w:r>
      <w:r w:rsidRPr="000568A1">
        <w:rPr>
          <w:rFonts w:ascii="標楷體" w:eastAsia="標楷體" w:hAnsi="Times New Roman" w:cs="Times New Roman"/>
          <w:noProof/>
          <w:sz w:val="28"/>
          <w:szCs w:val="28"/>
        </w:rPr>
        <w:t>889</w:t>
      </w:r>
      <w:r w:rsidRPr="000568A1">
        <w:rPr>
          <w:rFonts w:ascii="標楷體" w:eastAsia="標楷體" w:hAnsi="Times New Roman" w:cs="Times New Roman" w:hint="eastAsia"/>
          <w:noProof/>
          <w:sz w:val="28"/>
          <w:szCs w:val="28"/>
        </w:rPr>
        <w:t>萬餘元，基金用途</w:t>
      </w:r>
      <w:r w:rsidRPr="000568A1">
        <w:rPr>
          <w:rFonts w:ascii="標楷體" w:eastAsia="標楷體" w:hAnsi="Times New Roman" w:cs="Times New Roman"/>
          <w:noProof/>
          <w:sz w:val="28"/>
          <w:szCs w:val="28"/>
        </w:rPr>
        <w:t>434</w:t>
      </w:r>
      <w:r w:rsidRPr="000568A1">
        <w:rPr>
          <w:rFonts w:ascii="標楷體" w:eastAsia="標楷體" w:hAnsi="Times New Roman" w:cs="Times New Roman" w:hint="eastAsia"/>
          <w:noProof/>
          <w:sz w:val="28"/>
          <w:szCs w:val="28"/>
        </w:rPr>
        <w:t>億</w:t>
      </w:r>
      <w:r w:rsidRPr="000568A1">
        <w:rPr>
          <w:rFonts w:ascii="標楷體" w:eastAsia="標楷體" w:hAnsi="Times New Roman" w:cs="Times New Roman"/>
          <w:noProof/>
          <w:sz w:val="28"/>
          <w:szCs w:val="28"/>
        </w:rPr>
        <w:t>803</w:t>
      </w:r>
      <w:r w:rsidRPr="000568A1">
        <w:rPr>
          <w:rFonts w:ascii="標楷體" w:eastAsia="標楷體" w:hAnsi="Times New Roman" w:cs="Times New Roman" w:hint="eastAsia"/>
          <w:noProof/>
          <w:sz w:val="28"/>
          <w:szCs w:val="28"/>
        </w:rPr>
        <w:t>萬餘元，賸餘</w:t>
      </w:r>
      <w:r w:rsidRPr="000568A1">
        <w:rPr>
          <w:rFonts w:ascii="標楷體" w:eastAsia="標楷體" w:hAnsi="Times New Roman" w:cs="Times New Roman"/>
          <w:noProof/>
          <w:sz w:val="28"/>
          <w:szCs w:val="28"/>
        </w:rPr>
        <w:t>1,085</w:t>
      </w:r>
      <w:r w:rsidRPr="000568A1">
        <w:rPr>
          <w:rFonts w:ascii="Calibri" w:eastAsia="新細明體" w:hAnsi="Calibri" w:cs="Times New Roman" w:hint="eastAsia"/>
          <w:noProof/>
        </w:rPr>
        <w:drawing>
          <wp:anchor distT="0" distB="0" distL="114300" distR="114300" simplePos="0" relativeHeight="251697152" behindDoc="0" locked="0" layoutInCell="1" allowOverlap="1" wp14:anchorId="0AD1808C" wp14:editId="223D3305">
            <wp:simplePos x="0" y="0"/>
            <wp:positionH relativeFrom="column">
              <wp:posOffset>2151380</wp:posOffset>
            </wp:positionH>
            <wp:positionV relativeFrom="paragraph">
              <wp:posOffset>137795</wp:posOffset>
            </wp:positionV>
            <wp:extent cx="4143375" cy="3114675"/>
            <wp:effectExtent l="0" t="0" r="9525" b="9525"/>
            <wp:wrapSquare wrapText="bothSides"/>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143375" cy="31146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0568A1">
        <w:rPr>
          <w:rFonts w:ascii="標楷體" w:eastAsia="標楷體" w:hAnsi="Times New Roman" w:cs="Times New Roman" w:hint="eastAsia"/>
          <w:noProof/>
          <w:sz w:val="28"/>
          <w:szCs w:val="28"/>
        </w:rPr>
        <w:t>萬餘元，較預算賸餘297萬餘元，增加788萬餘元（圖2），</w:t>
      </w:r>
      <w:r w:rsidRPr="000568A1">
        <w:rPr>
          <w:rFonts w:ascii="標楷體" w:eastAsia="標楷體" w:hAnsi="Times New Roman" w:cs="Times New Roman" w:hint="eastAsia"/>
          <w:kern w:val="0"/>
          <w:sz w:val="28"/>
          <w:szCs w:val="24"/>
        </w:rPr>
        <w:t>主要係臺北市債務基金</w:t>
      </w:r>
      <w:r w:rsidRPr="000568A1">
        <w:rPr>
          <w:rFonts w:ascii="標楷體" w:eastAsia="標楷體" w:hAnsi="標楷體" w:cs="Times New Roman" w:hint="eastAsia"/>
          <w:kern w:val="0"/>
          <w:sz w:val="28"/>
          <w:szCs w:val="24"/>
        </w:rPr>
        <w:t>辦理定期存款天數及利率優於預期，利息收入較預計增加所致</w:t>
      </w:r>
      <w:r w:rsidRPr="000568A1">
        <w:rPr>
          <w:rFonts w:ascii="標楷體" w:eastAsia="標楷體" w:hAnsi="Times New Roman" w:cs="Times New Roman" w:hint="eastAsia"/>
          <w:color w:val="000000"/>
          <w:kern w:val="0"/>
          <w:sz w:val="28"/>
          <w:szCs w:val="24"/>
        </w:rPr>
        <w:t>。</w:t>
      </w:r>
      <w:r w:rsidRPr="000568A1">
        <w:rPr>
          <w:rFonts w:ascii="標楷體" w:eastAsia="標楷體" w:hAnsi="Times New Roman" w:cs="Times New Roman" w:hint="eastAsia"/>
          <w:b/>
          <w:noProof/>
          <w:sz w:val="28"/>
          <w:szCs w:val="28"/>
        </w:rPr>
        <w:t>三、特別收入基金</w:t>
      </w:r>
      <w:r w:rsidRPr="000568A1">
        <w:rPr>
          <w:rFonts w:ascii="標楷體" w:eastAsia="標楷體" w:hAnsi="Times New Roman" w:cs="Times New Roman"/>
          <w:noProof/>
          <w:sz w:val="28"/>
          <w:szCs w:val="28"/>
        </w:rPr>
        <w:t>1</w:t>
      </w:r>
      <w:r w:rsidRPr="000568A1">
        <w:rPr>
          <w:rFonts w:ascii="標楷體" w:eastAsia="標楷體" w:hAnsi="Times New Roman" w:cs="Times New Roman" w:hint="eastAsia"/>
          <w:noProof/>
          <w:sz w:val="28"/>
          <w:szCs w:val="28"/>
        </w:rPr>
        <w:t>5個單位(含257個分預算)，綜</w:t>
      </w:r>
      <w:r w:rsidRPr="000568A1">
        <w:rPr>
          <w:rFonts w:ascii="標楷體" w:eastAsia="標楷體" w:hAnsi="Times New Roman" w:cs="Times New Roman"/>
          <w:sz w:val="28"/>
          <w:szCs w:val="20"/>
        </w:rPr>
        <w:t>計</w:t>
      </w:r>
      <w:r w:rsidRPr="000568A1">
        <w:rPr>
          <w:rFonts w:ascii="標楷體" w:eastAsia="標楷體" w:hAnsi="Times New Roman" w:cs="Times New Roman" w:hint="eastAsia"/>
          <w:sz w:val="28"/>
          <w:szCs w:val="20"/>
        </w:rPr>
        <w:t>修正增列來源6,</w:t>
      </w:r>
      <w:r w:rsidRPr="000568A1">
        <w:rPr>
          <w:rFonts w:ascii="標楷體" w:eastAsia="標楷體" w:hAnsi="Times New Roman" w:cs="Times New Roman"/>
          <w:sz w:val="28"/>
          <w:szCs w:val="20"/>
        </w:rPr>
        <w:t>350</w:t>
      </w:r>
      <w:r w:rsidRPr="000568A1">
        <w:rPr>
          <w:rFonts w:ascii="標楷體" w:eastAsia="標楷體" w:hAnsi="Times New Roman" w:cs="Times New Roman" w:hint="eastAsia"/>
          <w:sz w:val="28"/>
          <w:szCs w:val="20"/>
        </w:rPr>
        <w:t>萬餘元，</w:t>
      </w:r>
      <w:r w:rsidRPr="000568A1">
        <w:rPr>
          <w:rFonts w:ascii="標楷體" w:eastAsia="標楷體" w:hAnsi="Times New Roman" w:cs="Times New Roman" w:hint="eastAsia"/>
          <w:noProof/>
          <w:sz w:val="28"/>
          <w:szCs w:val="28"/>
        </w:rPr>
        <w:t>審定基金來源</w:t>
      </w:r>
      <w:r w:rsidRPr="000568A1">
        <w:rPr>
          <w:rFonts w:ascii="標楷體" w:eastAsia="標楷體" w:hAnsi="Times New Roman" w:cs="Times New Roman"/>
          <w:noProof/>
          <w:sz w:val="28"/>
          <w:szCs w:val="28"/>
        </w:rPr>
        <w:t>1,090</w:t>
      </w:r>
      <w:r w:rsidRPr="000568A1">
        <w:rPr>
          <w:rFonts w:ascii="標楷體" w:eastAsia="標楷體" w:hAnsi="Times New Roman" w:cs="Times New Roman" w:hint="eastAsia"/>
          <w:noProof/>
          <w:sz w:val="28"/>
          <w:szCs w:val="28"/>
        </w:rPr>
        <w:t>億</w:t>
      </w:r>
      <w:r w:rsidRPr="000568A1">
        <w:rPr>
          <w:rFonts w:ascii="標楷體" w:eastAsia="標楷體" w:hAnsi="Times New Roman" w:cs="Times New Roman"/>
          <w:noProof/>
          <w:sz w:val="28"/>
          <w:szCs w:val="28"/>
        </w:rPr>
        <w:t>9,941</w:t>
      </w:r>
      <w:r w:rsidRPr="000568A1">
        <w:rPr>
          <w:rFonts w:ascii="標楷體" w:eastAsia="標楷體" w:hAnsi="Times New Roman" w:cs="Times New Roman" w:hint="eastAsia"/>
          <w:noProof/>
          <w:sz w:val="28"/>
          <w:szCs w:val="28"/>
        </w:rPr>
        <w:t>萬餘元，基金用途</w:t>
      </w:r>
      <w:r w:rsidRPr="000568A1">
        <w:rPr>
          <w:rFonts w:ascii="標楷體" w:eastAsia="標楷體" w:hAnsi="Times New Roman" w:cs="Times New Roman"/>
          <w:noProof/>
          <w:sz w:val="28"/>
          <w:szCs w:val="28"/>
        </w:rPr>
        <w:t>1,048</w:t>
      </w:r>
      <w:r w:rsidRPr="000568A1">
        <w:rPr>
          <w:rFonts w:ascii="標楷體" w:eastAsia="標楷體" w:hAnsi="Times New Roman" w:cs="Times New Roman" w:hint="eastAsia"/>
          <w:noProof/>
          <w:sz w:val="28"/>
          <w:szCs w:val="28"/>
        </w:rPr>
        <w:t>億</w:t>
      </w:r>
      <w:r w:rsidRPr="000568A1">
        <w:rPr>
          <w:rFonts w:ascii="標楷體" w:eastAsia="標楷體" w:hAnsi="Times New Roman" w:cs="Times New Roman"/>
          <w:noProof/>
          <w:sz w:val="28"/>
          <w:szCs w:val="28"/>
        </w:rPr>
        <w:t>8</w:t>
      </w:r>
      <w:r w:rsidRPr="000568A1">
        <w:rPr>
          <w:rFonts w:ascii="標楷體" w:eastAsia="標楷體" w:hAnsi="Times New Roman" w:cs="Times New Roman" w:hint="eastAsia"/>
          <w:noProof/>
          <w:sz w:val="28"/>
          <w:szCs w:val="28"/>
        </w:rPr>
        <w:t>,</w:t>
      </w:r>
      <w:r w:rsidRPr="000568A1">
        <w:rPr>
          <w:rFonts w:ascii="標楷體" w:eastAsia="標楷體" w:hAnsi="Times New Roman" w:cs="Times New Roman"/>
          <w:noProof/>
          <w:sz w:val="28"/>
          <w:szCs w:val="28"/>
        </w:rPr>
        <w:t>675</w:t>
      </w:r>
      <w:r w:rsidRPr="000568A1">
        <w:rPr>
          <w:rFonts w:ascii="標楷體" w:eastAsia="標楷體" w:hAnsi="Times New Roman" w:cs="Times New Roman" w:hint="eastAsia"/>
          <w:noProof/>
          <w:sz w:val="28"/>
          <w:szCs w:val="28"/>
        </w:rPr>
        <w:t>萬餘元，賸餘</w:t>
      </w:r>
      <w:r w:rsidRPr="000568A1">
        <w:rPr>
          <w:rFonts w:ascii="標楷體" w:eastAsia="標楷體" w:hAnsi="Times New Roman" w:cs="Times New Roman"/>
          <w:noProof/>
          <w:sz w:val="28"/>
          <w:szCs w:val="28"/>
        </w:rPr>
        <w:t>42</w:t>
      </w:r>
      <w:r w:rsidRPr="000568A1">
        <w:rPr>
          <w:rFonts w:ascii="標楷體" w:eastAsia="標楷體" w:hAnsi="Times New Roman" w:cs="Times New Roman" w:hint="eastAsia"/>
          <w:noProof/>
          <w:sz w:val="28"/>
          <w:szCs w:val="28"/>
        </w:rPr>
        <w:t>億</w:t>
      </w:r>
      <w:r w:rsidRPr="000568A1">
        <w:rPr>
          <w:rFonts w:ascii="標楷體" w:eastAsia="標楷體" w:hAnsi="Times New Roman" w:cs="Times New Roman"/>
          <w:noProof/>
          <w:sz w:val="28"/>
          <w:szCs w:val="28"/>
        </w:rPr>
        <w:t>1,266</w:t>
      </w:r>
      <w:r w:rsidRPr="000568A1">
        <w:rPr>
          <w:rFonts w:ascii="標楷體" w:eastAsia="標楷體" w:hAnsi="Times New Roman" w:cs="Times New Roman" w:hint="eastAsia"/>
          <w:noProof/>
          <w:sz w:val="28"/>
          <w:szCs w:val="28"/>
        </w:rPr>
        <w:t>萬餘元，較預算賸餘13億5,</w:t>
      </w:r>
      <w:r w:rsidRPr="000568A1">
        <w:rPr>
          <w:rFonts w:ascii="標楷體" w:eastAsia="標楷體" w:hAnsi="Times New Roman" w:cs="Times New Roman"/>
          <w:noProof/>
          <w:sz w:val="28"/>
          <w:szCs w:val="28"/>
        </w:rPr>
        <w:t>284</w:t>
      </w:r>
      <w:r w:rsidRPr="000568A1">
        <w:rPr>
          <w:rFonts w:ascii="標楷體" w:eastAsia="標楷體" w:hAnsi="Times New Roman" w:cs="Times New Roman" w:hint="eastAsia"/>
          <w:noProof/>
          <w:sz w:val="28"/>
          <w:szCs w:val="28"/>
        </w:rPr>
        <w:t>萬餘元，增加</w:t>
      </w:r>
      <w:r w:rsidRPr="000568A1">
        <w:rPr>
          <w:rFonts w:ascii="標楷體" w:eastAsia="標楷體" w:hAnsi="Times New Roman" w:cs="Times New Roman"/>
          <w:noProof/>
          <w:sz w:val="28"/>
          <w:szCs w:val="28"/>
        </w:rPr>
        <w:t>28</w:t>
      </w:r>
      <w:r w:rsidRPr="000568A1">
        <w:rPr>
          <w:rFonts w:ascii="標楷體" w:eastAsia="標楷體" w:hAnsi="Times New Roman" w:cs="Times New Roman" w:hint="eastAsia"/>
          <w:noProof/>
          <w:sz w:val="28"/>
          <w:szCs w:val="28"/>
        </w:rPr>
        <w:t>億</w:t>
      </w:r>
      <w:r w:rsidRPr="000568A1">
        <w:rPr>
          <w:rFonts w:ascii="標楷體" w:eastAsia="標楷體" w:hAnsi="Times New Roman" w:cs="Times New Roman"/>
          <w:noProof/>
          <w:sz w:val="28"/>
          <w:szCs w:val="28"/>
        </w:rPr>
        <w:t>5,</w:t>
      </w:r>
      <w:r w:rsidRPr="000568A1">
        <w:rPr>
          <w:rFonts w:ascii="標楷體" w:eastAsia="標楷體" w:hAnsi="Times New Roman" w:cs="Times New Roman" w:hint="eastAsia"/>
          <w:noProof/>
          <w:sz w:val="28"/>
          <w:szCs w:val="28"/>
        </w:rPr>
        <w:t>9</w:t>
      </w:r>
      <w:r w:rsidRPr="000568A1">
        <w:rPr>
          <w:rFonts w:ascii="標楷體" w:eastAsia="標楷體" w:hAnsi="Times New Roman" w:cs="Times New Roman"/>
          <w:noProof/>
          <w:sz w:val="28"/>
          <w:szCs w:val="28"/>
        </w:rPr>
        <w:t>81</w:t>
      </w:r>
      <w:r w:rsidRPr="000568A1">
        <w:rPr>
          <w:rFonts w:ascii="標楷體" w:eastAsia="標楷體" w:hAnsi="Times New Roman" w:cs="Times New Roman" w:hint="eastAsia"/>
          <w:noProof/>
          <w:sz w:val="28"/>
          <w:szCs w:val="28"/>
        </w:rPr>
        <w:t>萬餘元（圖3），主要係臺北市地方教育發展基金因</w:t>
      </w:r>
      <w:r w:rsidRPr="000568A1">
        <w:rPr>
          <w:rFonts w:ascii="標楷體" w:eastAsia="標楷體" w:hAnsi="Times New Roman" w:cs="Times New Roman" w:hint="eastAsia"/>
          <w:sz w:val="28"/>
          <w:szCs w:val="24"/>
        </w:rPr>
        <w:t>113年度退休人員退撫給與給付調增所需經費改由中央補助辦理，及</w:t>
      </w:r>
      <w:r w:rsidRPr="000568A1">
        <w:rPr>
          <w:rFonts w:ascii="標楷體" w:eastAsia="標楷體" w:hAnsi="Times New Roman" w:cs="Times New Roman" w:hint="eastAsia"/>
          <w:noProof/>
          <w:sz w:val="28"/>
          <w:szCs w:val="28"/>
        </w:rPr>
        <w:t>臺北市臺北都會區捷運固定資產重置基金</w:t>
      </w:r>
      <w:r w:rsidRPr="000568A1">
        <w:rPr>
          <w:rFonts w:ascii="標楷體" w:eastAsia="標楷體" w:hAnsi="標楷體" w:cs="Times New Roman" w:hint="eastAsia"/>
          <w:sz w:val="28"/>
          <w:szCs w:val="24"/>
        </w:rPr>
        <w:t>收取臺北大眾捷運股份有限公司使用捷運系統財產租金收入較預計增加</w:t>
      </w:r>
      <w:r w:rsidRPr="000568A1">
        <w:rPr>
          <w:rFonts w:ascii="標楷體" w:eastAsia="標楷體" w:hAnsi="Times New Roman" w:cs="Times New Roman" w:hint="eastAsia"/>
          <w:kern w:val="0"/>
          <w:sz w:val="28"/>
          <w:szCs w:val="24"/>
        </w:rPr>
        <w:t>所致。113年度賸餘之基金有11個單位，共計賸餘50億9</w:t>
      </w:r>
      <w:r w:rsidRPr="000568A1">
        <w:rPr>
          <w:rFonts w:ascii="標楷體" w:eastAsia="標楷體" w:hAnsi="Times New Roman" w:cs="Times New Roman"/>
          <w:kern w:val="0"/>
          <w:sz w:val="28"/>
          <w:szCs w:val="24"/>
        </w:rPr>
        <w:t>,</w:t>
      </w:r>
      <w:r w:rsidRPr="000568A1">
        <w:rPr>
          <w:rFonts w:ascii="標楷體" w:eastAsia="標楷體" w:hAnsi="Times New Roman" w:cs="Times New Roman" w:hint="eastAsia"/>
          <w:kern w:val="0"/>
          <w:sz w:val="28"/>
          <w:szCs w:val="24"/>
        </w:rPr>
        <w:t>870萬</w:t>
      </w:r>
      <w:r w:rsidRPr="000568A1">
        <w:rPr>
          <w:rFonts w:ascii="標楷體" w:eastAsia="標楷體" w:hAnsi="Times New Roman" w:cs="Times New Roman"/>
          <w:kern w:val="0"/>
          <w:sz w:val="28"/>
          <w:szCs w:val="24"/>
        </w:rPr>
        <w:t>餘元</w:t>
      </w:r>
      <w:r w:rsidRPr="000568A1">
        <w:rPr>
          <w:rFonts w:ascii="標楷體" w:eastAsia="標楷體" w:hAnsi="Times New Roman" w:cs="Times New Roman" w:hint="eastAsia"/>
          <w:kern w:val="0"/>
          <w:sz w:val="28"/>
          <w:szCs w:val="24"/>
        </w:rPr>
        <w:t>；短絀之基金有4</w:t>
      </w:r>
      <w:r w:rsidRPr="000568A1">
        <w:rPr>
          <w:rFonts w:ascii="標楷體" w:eastAsia="標楷體" w:hAnsi="Times New Roman" w:cs="Times New Roman" w:hint="eastAsia"/>
          <w:noProof/>
          <w:sz w:val="28"/>
          <w:szCs w:val="28"/>
        </w:rPr>
        <w:t>個單位，共計短絀8億8,604萬餘元。</w:t>
      </w:r>
    </w:p>
    <w:p w14:paraId="6BB79818" w14:textId="07B5E092" w:rsidR="000568A1" w:rsidRPr="000568A1" w:rsidRDefault="000568A1" w:rsidP="00292D90">
      <w:pPr>
        <w:overflowPunct w:val="0"/>
        <w:spacing w:line="500" w:lineRule="exact"/>
        <w:ind w:firstLineChars="200" w:firstLine="560"/>
        <w:jc w:val="both"/>
        <w:rPr>
          <w:rFonts w:ascii="標楷體" w:eastAsia="標楷體" w:hAnsi="Times New Roman" w:cs="Times New Roman"/>
          <w:noProof/>
          <w:spacing w:val="-2"/>
          <w:sz w:val="28"/>
          <w:szCs w:val="28"/>
        </w:rPr>
      </w:pPr>
      <w:r w:rsidRPr="000568A1">
        <w:rPr>
          <w:rFonts w:ascii="標楷體" w:eastAsia="標楷體" w:hAnsi="Times New Roman" w:cs="Times New Roman"/>
          <w:noProof/>
          <w:sz w:val="28"/>
          <w:szCs w:val="28"/>
        </w:rPr>
        <mc:AlternateContent>
          <mc:Choice Requires="wps">
            <w:drawing>
              <wp:anchor distT="45720" distB="45720" distL="114300" distR="114300" simplePos="0" relativeHeight="251699200" behindDoc="1" locked="0" layoutInCell="1" allowOverlap="1" wp14:anchorId="20DB12D5" wp14:editId="4D2D6998">
                <wp:simplePos x="0" y="0"/>
                <wp:positionH relativeFrom="column">
                  <wp:posOffset>2516330</wp:posOffset>
                </wp:positionH>
                <wp:positionV relativeFrom="paragraph">
                  <wp:posOffset>859785</wp:posOffset>
                </wp:positionV>
                <wp:extent cx="3858895" cy="2310765"/>
                <wp:effectExtent l="0" t="0" r="8255" b="0"/>
                <wp:wrapTight wrapText="bothSides">
                  <wp:wrapPolygon edited="0">
                    <wp:start x="0" y="0"/>
                    <wp:lineTo x="0" y="21369"/>
                    <wp:lineTo x="21540" y="21369"/>
                    <wp:lineTo x="21540" y="0"/>
                    <wp:lineTo x="0" y="0"/>
                  </wp:wrapPolygon>
                </wp:wrapTight>
                <wp:docPr id="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8895" cy="2310765"/>
                        </a:xfrm>
                        <a:prstGeom prst="rect">
                          <a:avLst/>
                        </a:prstGeom>
                        <a:solidFill>
                          <a:srgbClr val="FFFFFF"/>
                        </a:solidFill>
                        <a:ln w="9525">
                          <a:noFill/>
                          <a:miter lim="800000"/>
                          <a:headEnd/>
                          <a:tailEnd/>
                        </a:ln>
                      </wps:spPr>
                      <wps:txbx>
                        <w:txbxContent>
                          <w:tbl>
                            <w:tblPr>
                              <w:tblOverlap w:val="never"/>
                              <w:tblW w:w="5812" w:type="dxa"/>
                              <w:tblLayout w:type="fixed"/>
                              <w:tblCellMar>
                                <w:left w:w="28" w:type="dxa"/>
                                <w:right w:w="28" w:type="dxa"/>
                              </w:tblCellMar>
                              <w:tblLook w:val="0000" w:firstRow="0" w:lastRow="0" w:firstColumn="0" w:lastColumn="0" w:noHBand="0" w:noVBand="0"/>
                            </w:tblPr>
                            <w:tblGrid>
                              <w:gridCol w:w="2977"/>
                              <w:gridCol w:w="709"/>
                              <w:gridCol w:w="709"/>
                              <w:gridCol w:w="708"/>
                              <w:gridCol w:w="709"/>
                            </w:tblGrid>
                            <w:tr w:rsidR="000568A1" w:rsidRPr="00FD2959" w14:paraId="2FB2BD74" w14:textId="77777777" w:rsidTr="00261E1E">
                              <w:trPr>
                                <w:trHeight w:val="397"/>
                              </w:trPr>
                              <w:tc>
                                <w:tcPr>
                                  <w:tcW w:w="5812" w:type="dxa"/>
                                  <w:gridSpan w:val="5"/>
                                  <w:tcBorders>
                                    <w:top w:val="nil"/>
                                    <w:left w:val="nil"/>
                                    <w:bottom w:val="nil"/>
                                    <w:right w:val="nil"/>
                                  </w:tcBorders>
                                </w:tcPr>
                                <w:p w14:paraId="1A865D37" w14:textId="77777777" w:rsidR="000568A1" w:rsidRPr="000568A1" w:rsidRDefault="000568A1" w:rsidP="00AE7856">
                                  <w:pPr>
                                    <w:widowControl/>
                                    <w:spacing w:before="40" w:line="240" w:lineRule="exact"/>
                                    <w:ind w:left="161" w:hangingChars="67" w:hanging="161"/>
                                    <w:suppressOverlap/>
                                    <w:jc w:val="center"/>
                                    <w:rPr>
                                      <w:rFonts w:ascii="標楷體" w:eastAsia="標楷體" w:hAnsi="標楷體" w:cs="新細明體"/>
                                      <w:b/>
                                      <w:bCs/>
                                      <w:kern w:val="0"/>
                                      <w:szCs w:val="24"/>
                                    </w:rPr>
                                  </w:pPr>
                                  <w:r w:rsidRPr="000568A1">
                                    <w:rPr>
                                      <w:rFonts w:ascii="標楷體" w:eastAsia="標楷體" w:hAnsi="標楷體" w:cs="新細明體" w:hint="eastAsia"/>
                                      <w:b/>
                                      <w:bCs/>
                                      <w:kern w:val="0"/>
                                      <w:szCs w:val="24"/>
                                    </w:rPr>
                                    <w:t>表1</w:t>
                                  </w:r>
                                  <w:r w:rsidRPr="000568A1">
                                    <w:rPr>
                                      <w:rFonts w:ascii="標楷體" w:eastAsia="標楷體" w:hAnsi="標楷體" w:cs="新細明體" w:hint="eastAsia"/>
                                      <w:b/>
                                      <w:bCs/>
                                      <w:color w:val="FF0000"/>
                                      <w:kern w:val="0"/>
                                      <w:szCs w:val="24"/>
                                    </w:rPr>
                                    <w:t xml:space="preserve">　</w:t>
                                  </w:r>
                                  <w:r w:rsidRPr="000568A1">
                                    <w:rPr>
                                      <w:rFonts w:ascii="標楷體" w:eastAsia="標楷體" w:hAnsi="標楷體" w:cs="新細明體" w:hint="eastAsia"/>
                                      <w:b/>
                                      <w:bCs/>
                                      <w:kern w:val="0"/>
                                      <w:szCs w:val="24"/>
                                    </w:rPr>
                                    <w:t>113年度臺北市作業基金本期餘絀預算執行排名</w:t>
                                  </w:r>
                                </w:p>
                              </w:tc>
                            </w:tr>
                            <w:tr w:rsidR="000568A1" w:rsidRPr="00FD2959" w14:paraId="5E1CDF5D" w14:textId="77777777" w:rsidTr="00AE7856">
                              <w:trPr>
                                <w:trHeight w:hRule="exact" w:val="315"/>
                              </w:trPr>
                              <w:tc>
                                <w:tcPr>
                                  <w:tcW w:w="5812" w:type="dxa"/>
                                  <w:gridSpan w:val="5"/>
                                  <w:tcBorders>
                                    <w:top w:val="nil"/>
                                    <w:left w:val="nil"/>
                                    <w:bottom w:val="single" w:sz="4" w:space="0" w:color="auto"/>
                                    <w:right w:val="nil"/>
                                  </w:tcBorders>
                                  <w:shd w:val="clear" w:color="auto" w:fill="auto"/>
                                  <w:noWrap/>
                                  <w:vAlign w:val="center"/>
                                </w:tcPr>
                                <w:p w14:paraId="771AE700" w14:textId="77777777" w:rsidR="000568A1" w:rsidRPr="000568A1" w:rsidRDefault="000568A1" w:rsidP="00AE7856">
                                  <w:pPr>
                                    <w:widowControl/>
                                    <w:spacing w:line="280" w:lineRule="exact"/>
                                    <w:ind w:firstLineChars="100" w:firstLine="200"/>
                                    <w:suppressOverlap/>
                                    <w:jc w:val="right"/>
                                    <w:rPr>
                                      <w:rFonts w:ascii="標楷體" w:eastAsia="標楷體" w:hAnsi="標楷體" w:cs="新細明體"/>
                                      <w:kern w:val="0"/>
                                      <w:sz w:val="20"/>
                                    </w:rPr>
                                  </w:pPr>
                                  <w:r w:rsidRPr="000568A1">
                                    <w:rPr>
                                      <w:rFonts w:ascii="標楷體" w:eastAsia="標楷體" w:hAnsi="標楷體" w:cs="新細明體" w:hint="eastAsia"/>
                                      <w:kern w:val="0"/>
                                      <w:sz w:val="20"/>
                                    </w:rPr>
                                    <w:t>單位：新臺幣百萬元</w:t>
                                  </w:r>
                                </w:p>
                              </w:tc>
                            </w:tr>
                            <w:tr w:rsidR="000568A1" w:rsidRPr="00FD2959" w14:paraId="4F61AA91" w14:textId="77777777" w:rsidTr="001054D0">
                              <w:trPr>
                                <w:trHeight w:val="397"/>
                              </w:trPr>
                              <w:tc>
                                <w:tcPr>
                                  <w:tcW w:w="2977" w:type="dxa"/>
                                  <w:tcBorders>
                                    <w:top w:val="single" w:sz="4" w:space="0" w:color="auto"/>
                                    <w:left w:val="single" w:sz="4" w:space="0" w:color="auto"/>
                                    <w:bottom w:val="nil"/>
                                    <w:right w:val="nil"/>
                                  </w:tcBorders>
                                  <w:shd w:val="clear" w:color="auto" w:fill="8BB6F5"/>
                                  <w:vAlign w:val="center"/>
                                </w:tcPr>
                                <w:p w14:paraId="14B1D013" w14:textId="77777777" w:rsidR="000568A1" w:rsidRPr="000939E4" w:rsidRDefault="000568A1" w:rsidP="00055B22">
                                  <w:pPr>
                                    <w:widowControl/>
                                    <w:overflowPunct w:val="0"/>
                                    <w:spacing w:line="240" w:lineRule="exact"/>
                                    <w:ind w:leftChars="20" w:left="48"/>
                                    <w:suppressOverlap/>
                                    <w:jc w:val="center"/>
                                    <w:rPr>
                                      <w:rFonts w:ascii="標楷體" w:eastAsia="標楷體" w:hAnsi="標楷體"/>
                                      <w:kern w:val="0"/>
                                      <w:sz w:val="20"/>
                                    </w:rPr>
                                  </w:pPr>
                                  <w:r w:rsidRPr="000939E4">
                                    <w:rPr>
                                      <w:rFonts w:ascii="標楷體" w:eastAsia="標楷體" w:hAnsi="標楷體" w:hint="eastAsia"/>
                                      <w:kern w:val="0"/>
                                      <w:sz w:val="20"/>
                                    </w:rPr>
                                    <w:t>基金名稱</w:t>
                                  </w:r>
                                </w:p>
                              </w:tc>
                              <w:tc>
                                <w:tcPr>
                                  <w:tcW w:w="709" w:type="dxa"/>
                                  <w:tcBorders>
                                    <w:top w:val="single" w:sz="4" w:space="0" w:color="auto"/>
                                    <w:left w:val="single" w:sz="4" w:space="0" w:color="auto"/>
                                    <w:bottom w:val="nil"/>
                                    <w:right w:val="nil"/>
                                  </w:tcBorders>
                                  <w:shd w:val="clear" w:color="auto" w:fill="8BB6F5"/>
                                  <w:vAlign w:val="center"/>
                                </w:tcPr>
                                <w:p w14:paraId="048821DA" w14:textId="77777777" w:rsidR="000568A1" w:rsidRPr="000939E4" w:rsidRDefault="000568A1" w:rsidP="000939E4">
                                  <w:pPr>
                                    <w:widowControl/>
                                    <w:overflowPunct w:val="0"/>
                                    <w:spacing w:line="240" w:lineRule="exact"/>
                                    <w:ind w:leftChars="20" w:left="48"/>
                                    <w:suppressOverlap/>
                                    <w:jc w:val="center"/>
                                    <w:rPr>
                                      <w:rFonts w:ascii="標楷體" w:eastAsia="標楷體" w:hAnsi="標楷體"/>
                                      <w:kern w:val="0"/>
                                      <w:sz w:val="20"/>
                                    </w:rPr>
                                  </w:pPr>
                                  <w:r w:rsidRPr="000939E4">
                                    <w:rPr>
                                      <w:rFonts w:ascii="標楷體" w:eastAsia="標楷體" w:hAnsi="標楷體" w:hint="eastAsia"/>
                                      <w:kern w:val="0"/>
                                      <w:sz w:val="20"/>
                                    </w:rPr>
                                    <w:t>預算數</w:t>
                                  </w:r>
                                </w:p>
                              </w:tc>
                              <w:tc>
                                <w:tcPr>
                                  <w:tcW w:w="709" w:type="dxa"/>
                                  <w:tcBorders>
                                    <w:top w:val="single" w:sz="4" w:space="0" w:color="auto"/>
                                    <w:left w:val="single" w:sz="4" w:space="0" w:color="auto"/>
                                    <w:bottom w:val="nil"/>
                                    <w:right w:val="single" w:sz="4" w:space="0" w:color="auto"/>
                                  </w:tcBorders>
                                  <w:shd w:val="clear" w:color="auto" w:fill="8BB6F5"/>
                                  <w:vAlign w:val="center"/>
                                </w:tcPr>
                                <w:p w14:paraId="75875D77" w14:textId="77777777" w:rsidR="000568A1" w:rsidRPr="000939E4" w:rsidRDefault="000568A1" w:rsidP="000939E4">
                                  <w:pPr>
                                    <w:widowControl/>
                                    <w:overflowPunct w:val="0"/>
                                    <w:spacing w:line="240" w:lineRule="exact"/>
                                    <w:ind w:leftChars="20" w:left="48"/>
                                    <w:suppressOverlap/>
                                    <w:jc w:val="center"/>
                                    <w:rPr>
                                      <w:rFonts w:ascii="標楷體" w:eastAsia="標楷體" w:hAnsi="標楷體"/>
                                      <w:kern w:val="0"/>
                                      <w:sz w:val="20"/>
                                    </w:rPr>
                                  </w:pPr>
                                  <w:r w:rsidRPr="000939E4">
                                    <w:rPr>
                                      <w:rFonts w:ascii="標楷體" w:eastAsia="標楷體" w:hAnsi="標楷體" w:hint="eastAsia"/>
                                      <w:kern w:val="0"/>
                                      <w:sz w:val="20"/>
                                    </w:rPr>
                                    <w:t>審定數</w:t>
                                  </w:r>
                                </w:p>
                              </w:tc>
                              <w:tc>
                                <w:tcPr>
                                  <w:tcW w:w="708" w:type="dxa"/>
                                  <w:tcBorders>
                                    <w:top w:val="single" w:sz="4" w:space="0" w:color="auto"/>
                                    <w:left w:val="single" w:sz="4" w:space="0" w:color="auto"/>
                                    <w:bottom w:val="nil"/>
                                    <w:right w:val="nil"/>
                                  </w:tcBorders>
                                  <w:shd w:val="clear" w:color="auto" w:fill="8BB6F5"/>
                                  <w:vAlign w:val="center"/>
                                </w:tcPr>
                                <w:p w14:paraId="6519A40D" w14:textId="77777777" w:rsidR="000568A1" w:rsidRPr="000939E4" w:rsidRDefault="000568A1" w:rsidP="000939E4">
                                  <w:pPr>
                                    <w:widowControl/>
                                    <w:overflowPunct w:val="0"/>
                                    <w:spacing w:line="240" w:lineRule="exact"/>
                                    <w:ind w:leftChars="20" w:left="48"/>
                                    <w:suppressOverlap/>
                                    <w:jc w:val="center"/>
                                    <w:rPr>
                                      <w:rFonts w:ascii="標楷體" w:eastAsia="標楷體" w:hAnsi="標楷體"/>
                                      <w:kern w:val="0"/>
                                      <w:sz w:val="20"/>
                                    </w:rPr>
                                  </w:pPr>
                                  <w:r w:rsidRPr="000939E4">
                                    <w:rPr>
                                      <w:rFonts w:ascii="標楷體" w:eastAsia="標楷體" w:hAnsi="標楷體" w:hint="eastAsia"/>
                                      <w:kern w:val="0"/>
                                      <w:sz w:val="20"/>
                                    </w:rPr>
                                    <w:t>增減數</w:t>
                                  </w:r>
                                </w:p>
                              </w:tc>
                              <w:tc>
                                <w:tcPr>
                                  <w:tcW w:w="709" w:type="dxa"/>
                                  <w:tcBorders>
                                    <w:top w:val="single" w:sz="4" w:space="0" w:color="auto"/>
                                    <w:left w:val="single" w:sz="4" w:space="0" w:color="auto"/>
                                    <w:bottom w:val="nil"/>
                                    <w:right w:val="single" w:sz="4" w:space="0" w:color="auto"/>
                                  </w:tcBorders>
                                  <w:shd w:val="clear" w:color="auto" w:fill="8BB6F5"/>
                                  <w:vAlign w:val="center"/>
                                </w:tcPr>
                                <w:p w14:paraId="23B77073" w14:textId="77777777" w:rsidR="000568A1" w:rsidRPr="000939E4" w:rsidRDefault="000568A1" w:rsidP="000939E4">
                                  <w:pPr>
                                    <w:widowControl/>
                                    <w:overflowPunct w:val="0"/>
                                    <w:spacing w:line="240" w:lineRule="exact"/>
                                    <w:ind w:leftChars="20" w:left="48"/>
                                    <w:suppressOverlap/>
                                    <w:jc w:val="center"/>
                                    <w:rPr>
                                      <w:rFonts w:ascii="標楷體" w:eastAsia="標楷體" w:hAnsi="標楷體"/>
                                      <w:kern w:val="0"/>
                                      <w:sz w:val="20"/>
                                    </w:rPr>
                                  </w:pPr>
                                  <w:r w:rsidRPr="000939E4">
                                    <w:rPr>
                                      <w:rFonts w:ascii="標楷體" w:eastAsia="標楷體" w:hAnsi="標楷體" w:hint="eastAsia"/>
                                      <w:kern w:val="0"/>
                                      <w:sz w:val="20"/>
                                    </w:rPr>
                                    <w:t>增減％</w:t>
                                  </w:r>
                                </w:p>
                              </w:tc>
                            </w:tr>
                            <w:tr w:rsidR="000568A1" w:rsidRPr="00FD2959" w14:paraId="5FC2BCEA" w14:textId="77777777" w:rsidTr="000939E4">
                              <w:trPr>
                                <w:trHeight w:val="340"/>
                              </w:trPr>
                              <w:tc>
                                <w:tcPr>
                                  <w:tcW w:w="2977" w:type="dxa"/>
                                  <w:tcBorders>
                                    <w:top w:val="single" w:sz="4" w:space="0" w:color="auto"/>
                                    <w:left w:val="single" w:sz="4" w:space="0" w:color="auto"/>
                                    <w:bottom w:val="nil"/>
                                    <w:right w:val="nil"/>
                                  </w:tcBorders>
                                  <w:shd w:val="clear" w:color="auto" w:fill="B2E9FC"/>
                                  <w:vAlign w:val="center"/>
                                </w:tcPr>
                                <w:p w14:paraId="70D95EC1" w14:textId="77777777" w:rsidR="000568A1" w:rsidRPr="000568A1" w:rsidRDefault="000568A1" w:rsidP="00AE7856">
                                  <w:pPr>
                                    <w:widowControl/>
                                    <w:adjustRightInd w:val="0"/>
                                    <w:snapToGrid w:val="0"/>
                                    <w:spacing w:line="200" w:lineRule="exact"/>
                                    <w:suppressOverlap/>
                                    <w:rPr>
                                      <w:rFonts w:ascii="標楷體" w:eastAsia="標楷體" w:hAnsi="標楷體" w:cs="新細明體"/>
                                      <w:b/>
                                      <w:bCs/>
                                      <w:noProof/>
                                      <w:kern w:val="0"/>
                                      <w:sz w:val="20"/>
                                    </w:rPr>
                                  </w:pPr>
                                  <w:r w:rsidRPr="000568A1">
                                    <w:rPr>
                                      <w:rFonts w:ascii="標楷體" w:eastAsia="標楷體" w:hAnsi="標楷體" w:cs="新細明體" w:hint="eastAsia"/>
                                      <w:b/>
                                      <w:bCs/>
                                      <w:noProof/>
                                      <w:kern w:val="0"/>
                                      <w:sz w:val="20"/>
                                    </w:rPr>
                                    <w:t>賸餘較預算數增加者</w:t>
                                  </w:r>
                                </w:p>
                              </w:tc>
                              <w:tc>
                                <w:tcPr>
                                  <w:tcW w:w="709" w:type="dxa"/>
                                  <w:tcBorders>
                                    <w:top w:val="single" w:sz="4" w:space="0" w:color="auto"/>
                                    <w:left w:val="single" w:sz="4" w:space="0" w:color="auto"/>
                                    <w:bottom w:val="nil"/>
                                    <w:right w:val="nil"/>
                                  </w:tcBorders>
                                  <w:shd w:val="clear" w:color="auto" w:fill="B2E9FC"/>
                                  <w:vAlign w:val="center"/>
                                </w:tcPr>
                                <w:p w14:paraId="5E150966" w14:textId="77777777" w:rsidR="000568A1" w:rsidRPr="000568A1" w:rsidRDefault="000568A1" w:rsidP="00AE7856">
                                  <w:pPr>
                                    <w:widowControl/>
                                    <w:adjustRightInd w:val="0"/>
                                    <w:snapToGrid w:val="0"/>
                                    <w:spacing w:line="200" w:lineRule="exact"/>
                                    <w:suppressOverlap/>
                                    <w:jc w:val="center"/>
                                    <w:rPr>
                                      <w:rFonts w:ascii="標楷體" w:eastAsia="標楷體" w:hAnsi="標楷體"/>
                                      <w:b/>
                                      <w:bCs/>
                                      <w:noProof/>
                                      <w:kern w:val="0"/>
                                      <w:sz w:val="20"/>
                                    </w:rPr>
                                  </w:pPr>
                                </w:p>
                              </w:tc>
                              <w:tc>
                                <w:tcPr>
                                  <w:tcW w:w="709" w:type="dxa"/>
                                  <w:tcBorders>
                                    <w:top w:val="single" w:sz="4" w:space="0" w:color="auto"/>
                                    <w:left w:val="single" w:sz="4" w:space="0" w:color="auto"/>
                                    <w:bottom w:val="nil"/>
                                    <w:right w:val="single" w:sz="4" w:space="0" w:color="auto"/>
                                  </w:tcBorders>
                                  <w:shd w:val="clear" w:color="auto" w:fill="B2E9FC"/>
                                  <w:vAlign w:val="center"/>
                                </w:tcPr>
                                <w:p w14:paraId="68166E7C" w14:textId="77777777" w:rsidR="000568A1" w:rsidRPr="000568A1" w:rsidRDefault="000568A1" w:rsidP="00AE7856">
                                  <w:pPr>
                                    <w:widowControl/>
                                    <w:adjustRightInd w:val="0"/>
                                    <w:snapToGrid w:val="0"/>
                                    <w:spacing w:line="200" w:lineRule="exact"/>
                                    <w:suppressOverlap/>
                                    <w:jc w:val="center"/>
                                    <w:rPr>
                                      <w:rFonts w:ascii="標楷體" w:eastAsia="標楷體" w:hAnsi="標楷體"/>
                                      <w:b/>
                                      <w:bCs/>
                                      <w:noProof/>
                                      <w:kern w:val="0"/>
                                      <w:sz w:val="20"/>
                                    </w:rPr>
                                  </w:pPr>
                                </w:p>
                              </w:tc>
                              <w:tc>
                                <w:tcPr>
                                  <w:tcW w:w="708" w:type="dxa"/>
                                  <w:tcBorders>
                                    <w:top w:val="single" w:sz="4" w:space="0" w:color="auto"/>
                                    <w:left w:val="single" w:sz="4" w:space="0" w:color="auto"/>
                                    <w:bottom w:val="nil"/>
                                    <w:right w:val="nil"/>
                                  </w:tcBorders>
                                  <w:shd w:val="clear" w:color="auto" w:fill="B2E9FC"/>
                                  <w:vAlign w:val="center"/>
                                </w:tcPr>
                                <w:p w14:paraId="3F99827C" w14:textId="77777777" w:rsidR="000568A1" w:rsidRPr="000568A1" w:rsidRDefault="000568A1" w:rsidP="00AE7856">
                                  <w:pPr>
                                    <w:widowControl/>
                                    <w:adjustRightInd w:val="0"/>
                                    <w:snapToGrid w:val="0"/>
                                    <w:spacing w:line="200" w:lineRule="exact"/>
                                    <w:suppressOverlap/>
                                    <w:jc w:val="center"/>
                                    <w:rPr>
                                      <w:rFonts w:ascii="標楷體" w:eastAsia="標楷體" w:hAnsi="標楷體"/>
                                      <w:b/>
                                      <w:bCs/>
                                      <w:noProof/>
                                      <w:kern w:val="0"/>
                                      <w:sz w:val="20"/>
                                    </w:rPr>
                                  </w:pPr>
                                </w:p>
                              </w:tc>
                              <w:tc>
                                <w:tcPr>
                                  <w:tcW w:w="709" w:type="dxa"/>
                                  <w:tcBorders>
                                    <w:top w:val="single" w:sz="4" w:space="0" w:color="auto"/>
                                    <w:left w:val="single" w:sz="4" w:space="0" w:color="auto"/>
                                    <w:bottom w:val="nil"/>
                                    <w:right w:val="single" w:sz="4" w:space="0" w:color="auto"/>
                                  </w:tcBorders>
                                  <w:shd w:val="clear" w:color="auto" w:fill="B2E9FC"/>
                                  <w:vAlign w:val="center"/>
                                </w:tcPr>
                                <w:p w14:paraId="7F2F970D" w14:textId="77777777" w:rsidR="000568A1" w:rsidRPr="000568A1" w:rsidRDefault="000568A1" w:rsidP="00AE7856">
                                  <w:pPr>
                                    <w:widowControl/>
                                    <w:adjustRightInd w:val="0"/>
                                    <w:snapToGrid w:val="0"/>
                                    <w:spacing w:line="200" w:lineRule="exact"/>
                                    <w:suppressOverlap/>
                                    <w:jc w:val="center"/>
                                    <w:rPr>
                                      <w:rFonts w:ascii="標楷體" w:eastAsia="標楷體" w:hAnsi="標楷體"/>
                                      <w:b/>
                                      <w:bCs/>
                                      <w:noProof/>
                                      <w:kern w:val="0"/>
                                      <w:sz w:val="20"/>
                                    </w:rPr>
                                  </w:pPr>
                                </w:p>
                              </w:tc>
                            </w:tr>
                            <w:tr w:rsidR="000568A1" w:rsidRPr="00FD2959" w14:paraId="01E45155" w14:textId="77777777" w:rsidTr="00AE7856">
                              <w:trPr>
                                <w:trHeight w:val="340"/>
                              </w:trPr>
                              <w:tc>
                                <w:tcPr>
                                  <w:tcW w:w="2977" w:type="dxa"/>
                                  <w:tcBorders>
                                    <w:top w:val="nil"/>
                                    <w:left w:val="single" w:sz="4" w:space="0" w:color="auto"/>
                                    <w:bottom w:val="nil"/>
                                    <w:right w:val="nil"/>
                                  </w:tcBorders>
                                  <w:shd w:val="clear" w:color="auto" w:fill="auto"/>
                                  <w:vAlign w:val="center"/>
                                </w:tcPr>
                                <w:p w14:paraId="4CD64C20" w14:textId="77777777" w:rsidR="000568A1" w:rsidRPr="000568A1" w:rsidRDefault="000568A1" w:rsidP="00AE7856">
                                  <w:pPr>
                                    <w:widowControl/>
                                    <w:adjustRightInd w:val="0"/>
                                    <w:snapToGrid w:val="0"/>
                                    <w:spacing w:line="200" w:lineRule="exact"/>
                                    <w:ind w:leftChars="100" w:left="240"/>
                                    <w:suppressOverlap/>
                                    <w:rPr>
                                      <w:rFonts w:ascii="標楷體" w:eastAsia="標楷體" w:hAnsi="標楷體" w:cs="新細明體"/>
                                      <w:b/>
                                      <w:bCs/>
                                      <w:noProof/>
                                      <w:kern w:val="0"/>
                                      <w:sz w:val="20"/>
                                    </w:rPr>
                                  </w:pPr>
                                  <w:r w:rsidRPr="000568A1">
                                    <w:rPr>
                                      <w:rFonts w:ascii="標楷體" w:eastAsia="標楷體" w:hAnsi="標楷體" w:cs="新細明體" w:hint="eastAsia"/>
                                      <w:bCs/>
                                      <w:noProof/>
                                      <w:kern w:val="0"/>
                                      <w:sz w:val="20"/>
                                    </w:rPr>
                                    <w:t>1.臺北市市有財產開發基金</w:t>
                                  </w:r>
                                </w:p>
                              </w:tc>
                              <w:tc>
                                <w:tcPr>
                                  <w:tcW w:w="709" w:type="dxa"/>
                                  <w:tcBorders>
                                    <w:top w:val="nil"/>
                                    <w:left w:val="single" w:sz="4" w:space="0" w:color="auto"/>
                                    <w:bottom w:val="nil"/>
                                    <w:right w:val="nil"/>
                                  </w:tcBorders>
                                  <w:shd w:val="clear" w:color="auto" w:fill="auto"/>
                                  <w:vAlign w:val="center"/>
                                </w:tcPr>
                                <w:p w14:paraId="54334FC6" w14:textId="77777777" w:rsidR="000568A1" w:rsidRPr="000568A1" w:rsidRDefault="000568A1" w:rsidP="00AE7856">
                                  <w:pPr>
                                    <w:widowControl/>
                                    <w:adjustRightInd w:val="0"/>
                                    <w:snapToGrid w:val="0"/>
                                    <w:spacing w:line="200" w:lineRule="exact"/>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1</w:t>
                                  </w:r>
                                  <w:r w:rsidRPr="000568A1">
                                    <w:rPr>
                                      <w:rFonts w:ascii="標楷體" w:eastAsia="標楷體" w:hAnsi="標楷體"/>
                                      <w:bCs/>
                                      <w:noProof/>
                                      <w:kern w:val="0"/>
                                      <w:sz w:val="20"/>
                                    </w:rPr>
                                    <w:t>,580</w:t>
                                  </w:r>
                                </w:p>
                              </w:tc>
                              <w:tc>
                                <w:tcPr>
                                  <w:tcW w:w="709" w:type="dxa"/>
                                  <w:tcBorders>
                                    <w:top w:val="nil"/>
                                    <w:left w:val="single" w:sz="4" w:space="0" w:color="auto"/>
                                    <w:bottom w:val="nil"/>
                                    <w:right w:val="single" w:sz="4" w:space="0" w:color="auto"/>
                                  </w:tcBorders>
                                  <w:vAlign w:val="center"/>
                                </w:tcPr>
                                <w:p w14:paraId="4F884B33" w14:textId="77777777" w:rsidR="000568A1" w:rsidRPr="000568A1" w:rsidRDefault="000568A1" w:rsidP="00AE7856">
                                  <w:pPr>
                                    <w:widowControl/>
                                    <w:adjustRightInd w:val="0"/>
                                    <w:snapToGrid w:val="0"/>
                                    <w:spacing w:line="200" w:lineRule="exact"/>
                                    <w:suppressOverlap/>
                                    <w:jc w:val="right"/>
                                    <w:rPr>
                                      <w:rFonts w:ascii="標楷體" w:eastAsia="標楷體" w:hAnsi="標楷體"/>
                                      <w:bCs/>
                                      <w:noProof/>
                                      <w:kern w:val="0"/>
                                      <w:sz w:val="20"/>
                                    </w:rPr>
                                  </w:pPr>
                                  <w:r w:rsidRPr="000568A1">
                                    <w:rPr>
                                      <w:rFonts w:ascii="標楷體" w:eastAsia="標楷體" w:hAnsi="標楷體"/>
                                      <w:bCs/>
                                      <w:noProof/>
                                      <w:kern w:val="0"/>
                                      <w:sz w:val="20"/>
                                    </w:rPr>
                                    <w:t>1</w:t>
                                  </w:r>
                                  <w:r w:rsidRPr="000568A1">
                                    <w:rPr>
                                      <w:rFonts w:ascii="標楷體" w:eastAsia="標楷體" w:hAnsi="標楷體" w:hint="eastAsia"/>
                                      <w:bCs/>
                                      <w:noProof/>
                                      <w:kern w:val="0"/>
                                      <w:sz w:val="20"/>
                                    </w:rPr>
                                    <w:t>,</w:t>
                                  </w:r>
                                  <w:r w:rsidRPr="000568A1">
                                    <w:rPr>
                                      <w:rFonts w:ascii="標楷體" w:eastAsia="標楷體" w:hAnsi="標楷體"/>
                                      <w:bCs/>
                                      <w:noProof/>
                                      <w:kern w:val="0"/>
                                      <w:sz w:val="20"/>
                                    </w:rPr>
                                    <w:t>714</w:t>
                                  </w:r>
                                </w:p>
                              </w:tc>
                              <w:tc>
                                <w:tcPr>
                                  <w:tcW w:w="708" w:type="dxa"/>
                                  <w:tcBorders>
                                    <w:top w:val="nil"/>
                                    <w:left w:val="single" w:sz="4" w:space="0" w:color="auto"/>
                                    <w:bottom w:val="nil"/>
                                    <w:right w:val="nil"/>
                                  </w:tcBorders>
                                  <w:shd w:val="clear" w:color="auto" w:fill="auto"/>
                                  <w:vAlign w:val="center"/>
                                </w:tcPr>
                                <w:p w14:paraId="3AB9CF6D" w14:textId="77777777" w:rsidR="000568A1" w:rsidRPr="000568A1" w:rsidRDefault="000568A1" w:rsidP="00AE7856">
                                  <w:pPr>
                                    <w:widowControl/>
                                    <w:adjustRightInd w:val="0"/>
                                    <w:snapToGrid w:val="0"/>
                                    <w:spacing w:line="200" w:lineRule="exact"/>
                                    <w:suppressOverlap/>
                                    <w:jc w:val="right"/>
                                    <w:rPr>
                                      <w:rFonts w:ascii="標楷體" w:eastAsia="標楷體" w:hAnsi="標楷體"/>
                                      <w:bCs/>
                                      <w:noProof/>
                                      <w:kern w:val="0"/>
                                      <w:sz w:val="20"/>
                                    </w:rPr>
                                  </w:pPr>
                                  <w:r w:rsidRPr="000568A1">
                                    <w:rPr>
                                      <w:rFonts w:ascii="標楷體" w:eastAsia="標楷體" w:hAnsi="標楷體"/>
                                      <w:bCs/>
                                      <w:noProof/>
                                      <w:kern w:val="0"/>
                                      <w:sz w:val="20"/>
                                    </w:rPr>
                                    <w:t>133</w:t>
                                  </w:r>
                                </w:p>
                              </w:tc>
                              <w:tc>
                                <w:tcPr>
                                  <w:tcW w:w="709" w:type="dxa"/>
                                  <w:tcBorders>
                                    <w:top w:val="nil"/>
                                    <w:left w:val="single" w:sz="4" w:space="0" w:color="auto"/>
                                    <w:bottom w:val="nil"/>
                                    <w:right w:val="single" w:sz="4" w:space="0" w:color="auto"/>
                                  </w:tcBorders>
                                  <w:shd w:val="clear" w:color="auto" w:fill="auto"/>
                                  <w:vAlign w:val="center"/>
                                </w:tcPr>
                                <w:p w14:paraId="055751A8" w14:textId="77777777" w:rsidR="000568A1" w:rsidRPr="000568A1" w:rsidRDefault="000568A1" w:rsidP="00AE7856">
                                  <w:pPr>
                                    <w:widowControl/>
                                    <w:adjustRightInd w:val="0"/>
                                    <w:snapToGrid w:val="0"/>
                                    <w:spacing w:line="200" w:lineRule="exact"/>
                                    <w:suppressOverlap/>
                                    <w:jc w:val="right"/>
                                    <w:rPr>
                                      <w:rFonts w:ascii="標楷體" w:eastAsia="標楷體" w:hAnsi="標楷體"/>
                                      <w:bCs/>
                                      <w:noProof/>
                                      <w:kern w:val="0"/>
                                      <w:sz w:val="20"/>
                                    </w:rPr>
                                  </w:pPr>
                                  <w:r w:rsidRPr="000568A1">
                                    <w:rPr>
                                      <w:rFonts w:ascii="標楷體" w:eastAsia="標楷體" w:hAnsi="標楷體"/>
                                      <w:bCs/>
                                      <w:noProof/>
                                      <w:kern w:val="0"/>
                                      <w:sz w:val="20"/>
                                    </w:rPr>
                                    <w:t>8.45</w:t>
                                  </w:r>
                                </w:p>
                              </w:tc>
                            </w:tr>
                            <w:tr w:rsidR="000568A1" w:rsidRPr="00FD2959" w14:paraId="3048B012" w14:textId="77777777" w:rsidTr="00AE7856">
                              <w:trPr>
                                <w:trHeight w:val="340"/>
                              </w:trPr>
                              <w:tc>
                                <w:tcPr>
                                  <w:tcW w:w="2977" w:type="dxa"/>
                                  <w:tcBorders>
                                    <w:top w:val="nil"/>
                                    <w:left w:val="single" w:sz="4" w:space="0" w:color="auto"/>
                                    <w:bottom w:val="nil"/>
                                    <w:right w:val="nil"/>
                                  </w:tcBorders>
                                  <w:shd w:val="clear" w:color="auto" w:fill="auto"/>
                                  <w:vAlign w:val="center"/>
                                </w:tcPr>
                                <w:p w14:paraId="2F10DF4E" w14:textId="77777777" w:rsidR="000568A1" w:rsidRPr="000568A1" w:rsidRDefault="000568A1" w:rsidP="00AE7856">
                                  <w:pPr>
                                    <w:widowControl/>
                                    <w:adjustRightInd w:val="0"/>
                                    <w:snapToGrid w:val="0"/>
                                    <w:spacing w:line="200" w:lineRule="exact"/>
                                    <w:ind w:leftChars="100" w:left="240"/>
                                    <w:suppressOverlap/>
                                    <w:rPr>
                                      <w:rFonts w:ascii="標楷體" w:eastAsia="標楷體" w:hAnsi="標楷體" w:cs="新細明體"/>
                                      <w:bCs/>
                                      <w:noProof/>
                                      <w:kern w:val="0"/>
                                      <w:sz w:val="20"/>
                                    </w:rPr>
                                  </w:pPr>
                                  <w:r w:rsidRPr="000568A1">
                                    <w:rPr>
                                      <w:rFonts w:ascii="標楷體" w:eastAsia="標楷體" w:hAnsi="標楷體" w:cs="新細明體" w:hint="eastAsia"/>
                                      <w:bCs/>
                                      <w:noProof/>
                                      <w:kern w:val="0"/>
                                      <w:sz w:val="20"/>
                                    </w:rPr>
                                    <w:t>2.臺北市公有收費停車場基金</w:t>
                                  </w:r>
                                </w:p>
                              </w:tc>
                              <w:tc>
                                <w:tcPr>
                                  <w:tcW w:w="709" w:type="dxa"/>
                                  <w:tcBorders>
                                    <w:top w:val="nil"/>
                                    <w:left w:val="single" w:sz="4" w:space="0" w:color="auto"/>
                                    <w:bottom w:val="nil"/>
                                    <w:right w:val="nil"/>
                                  </w:tcBorders>
                                  <w:shd w:val="clear" w:color="auto" w:fill="auto"/>
                                  <w:vAlign w:val="center"/>
                                </w:tcPr>
                                <w:p w14:paraId="35537A5F" w14:textId="77777777" w:rsidR="000568A1" w:rsidRPr="000568A1" w:rsidRDefault="000568A1" w:rsidP="00AE7856">
                                  <w:pPr>
                                    <w:widowControl/>
                                    <w:adjustRightInd w:val="0"/>
                                    <w:snapToGrid w:val="0"/>
                                    <w:spacing w:line="200" w:lineRule="exact"/>
                                    <w:suppressOverlap/>
                                    <w:jc w:val="right"/>
                                    <w:rPr>
                                      <w:rFonts w:ascii="標楷體" w:eastAsia="標楷體" w:hAnsi="標楷體"/>
                                      <w:bCs/>
                                      <w:noProof/>
                                      <w:kern w:val="0"/>
                                      <w:sz w:val="20"/>
                                    </w:rPr>
                                  </w:pPr>
                                  <w:r w:rsidRPr="000568A1">
                                    <w:rPr>
                                      <w:rFonts w:ascii="標楷體" w:eastAsia="標楷體" w:hAnsi="標楷體"/>
                                      <w:bCs/>
                                      <w:noProof/>
                                      <w:kern w:val="0"/>
                                      <w:sz w:val="20"/>
                                    </w:rPr>
                                    <w:t>2,327</w:t>
                                  </w:r>
                                </w:p>
                              </w:tc>
                              <w:tc>
                                <w:tcPr>
                                  <w:tcW w:w="709" w:type="dxa"/>
                                  <w:tcBorders>
                                    <w:top w:val="nil"/>
                                    <w:left w:val="single" w:sz="4" w:space="0" w:color="auto"/>
                                    <w:bottom w:val="nil"/>
                                    <w:right w:val="single" w:sz="4" w:space="0" w:color="auto"/>
                                  </w:tcBorders>
                                  <w:vAlign w:val="center"/>
                                </w:tcPr>
                                <w:p w14:paraId="5E8A607B" w14:textId="77777777" w:rsidR="000568A1" w:rsidRPr="000568A1" w:rsidRDefault="000568A1" w:rsidP="00AE7856">
                                  <w:pPr>
                                    <w:widowControl/>
                                    <w:adjustRightInd w:val="0"/>
                                    <w:snapToGrid w:val="0"/>
                                    <w:spacing w:line="200" w:lineRule="exact"/>
                                    <w:suppressOverlap/>
                                    <w:jc w:val="right"/>
                                    <w:rPr>
                                      <w:rFonts w:ascii="標楷體" w:eastAsia="標楷體" w:hAnsi="標楷體"/>
                                      <w:bCs/>
                                      <w:noProof/>
                                      <w:kern w:val="0"/>
                                      <w:sz w:val="20"/>
                                    </w:rPr>
                                  </w:pPr>
                                  <w:r w:rsidRPr="000568A1">
                                    <w:rPr>
                                      <w:rFonts w:ascii="標楷體" w:eastAsia="標楷體" w:hAnsi="標楷體"/>
                                      <w:bCs/>
                                      <w:noProof/>
                                      <w:kern w:val="0"/>
                                      <w:sz w:val="20"/>
                                    </w:rPr>
                                    <w:t>2,354</w:t>
                                  </w:r>
                                </w:p>
                              </w:tc>
                              <w:tc>
                                <w:tcPr>
                                  <w:tcW w:w="708" w:type="dxa"/>
                                  <w:tcBorders>
                                    <w:top w:val="nil"/>
                                    <w:left w:val="single" w:sz="4" w:space="0" w:color="auto"/>
                                    <w:bottom w:val="nil"/>
                                    <w:right w:val="nil"/>
                                  </w:tcBorders>
                                  <w:shd w:val="clear" w:color="auto" w:fill="auto"/>
                                  <w:vAlign w:val="center"/>
                                </w:tcPr>
                                <w:p w14:paraId="7DA443F1" w14:textId="77777777" w:rsidR="000568A1" w:rsidRPr="000568A1" w:rsidRDefault="000568A1" w:rsidP="00AE7856">
                                  <w:pPr>
                                    <w:widowControl/>
                                    <w:adjustRightInd w:val="0"/>
                                    <w:snapToGrid w:val="0"/>
                                    <w:spacing w:line="200" w:lineRule="exact"/>
                                    <w:suppressOverlap/>
                                    <w:jc w:val="right"/>
                                    <w:rPr>
                                      <w:rFonts w:ascii="標楷體" w:eastAsia="標楷體" w:hAnsi="標楷體"/>
                                      <w:bCs/>
                                      <w:noProof/>
                                      <w:kern w:val="0"/>
                                      <w:sz w:val="20"/>
                                    </w:rPr>
                                  </w:pPr>
                                  <w:r w:rsidRPr="000568A1">
                                    <w:rPr>
                                      <w:rFonts w:ascii="標楷體" w:eastAsia="標楷體" w:hAnsi="標楷體"/>
                                      <w:bCs/>
                                      <w:noProof/>
                                      <w:kern w:val="0"/>
                                      <w:sz w:val="20"/>
                                    </w:rPr>
                                    <w:t>26</w:t>
                                  </w:r>
                                </w:p>
                              </w:tc>
                              <w:tc>
                                <w:tcPr>
                                  <w:tcW w:w="709" w:type="dxa"/>
                                  <w:tcBorders>
                                    <w:top w:val="nil"/>
                                    <w:left w:val="single" w:sz="4" w:space="0" w:color="auto"/>
                                    <w:bottom w:val="nil"/>
                                    <w:right w:val="single" w:sz="4" w:space="0" w:color="auto"/>
                                  </w:tcBorders>
                                  <w:shd w:val="clear" w:color="auto" w:fill="auto"/>
                                  <w:vAlign w:val="center"/>
                                </w:tcPr>
                                <w:p w14:paraId="21CF7F05" w14:textId="77777777" w:rsidR="000568A1" w:rsidRPr="000568A1" w:rsidRDefault="000568A1" w:rsidP="00AE7856">
                                  <w:pPr>
                                    <w:widowControl/>
                                    <w:adjustRightInd w:val="0"/>
                                    <w:snapToGrid w:val="0"/>
                                    <w:spacing w:line="200" w:lineRule="exact"/>
                                    <w:suppressOverlap/>
                                    <w:jc w:val="right"/>
                                    <w:rPr>
                                      <w:rFonts w:ascii="標楷體" w:eastAsia="標楷體" w:hAnsi="標楷體"/>
                                      <w:bCs/>
                                      <w:noProof/>
                                      <w:kern w:val="0"/>
                                      <w:sz w:val="20"/>
                                    </w:rPr>
                                  </w:pPr>
                                  <w:r w:rsidRPr="000568A1">
                                    <w:rPr>
                                      <w:rFonts w:ascii="標楷體" w:eastAsia="標楷體" w:hAnsi="標楷體"/>
                                      <w:bCs/>
                                      <w:noProof/>
                                      <w:kern w:val="0"/>
                                      <w:sz w:val="20"/>
                                    </w:rPr>
                                    <w:t>1.14</w:t>
                                  </w:r>
                                </w:p>
                              </w:tc>
                            </w:tr>
                            <w:tr w:rsidR="000568A1" w:rsidRPr="00FD2959" w14:paraId="1F1375BC" w14:textId="77777777" w:rsidTr="00261E1E">
                              <w:trPr>
                                <w:trHeight w:val="533"/>
                              </w:trPr>
                              <w:tc>
                                <w:tcPr>
                                  <w:tcW w:w="5812" w:type="dxa"/>
                                  <w:gridSpan w:val="5"/>
                                  <w:tcBorders>
                                    <w:top w:val="single" w:sz="4" w:space="0" w:color="auto"/>
                                  </w:tcBorders>
                                </w:tcPr>
                                <w:p w14:paraId="6F97606D" w14:textId="77777777" w:rsidR="000568A1" w:rsidRPr="000568A1" w:rsidRDefault="000568A1" w:rsidP="00AE7856">
                                  <w:pPr>
                                    <w:snapToGrid w:val="0"/>
                                    <w:spacing w:line="260" w:lineRule="exact"/>
                                    <w:ind w:left="432" w:hangingChars="240" w:hanging="432"/>
                                    <w:suppressOverlap/>
                                    <w:rPr>
                                      <w:rFonts w:ascii="標楷體" w:eastAsia="標楷體" w:hAnsi="標楷體" w:cs="新細明體"/>
                                      <w:kern w:val="0"/>
                                      <w:sz w:val="18"/>
                                      <w:szCs w:val="18"/>
                                    </w:rPr>
                                  </w:pPr>
                                  <w:r w:rsidRPr="000568A1">
                                    <w:rPr>
                                      <w:rFonts w:ascii="標楷體" w:eastAsia="標楷體" w:hAnsi="標楷體" w:cs="新細明體" w:hint="eastAsia"/>
                                      <w:kern w:val="0"/>
                                      <w:sz w:val="18"/>
                                      <w:szCs w:val="18"/>
                                    </w:rPr>
                                    <w:t>註：1.11</w:t>
                                  </w:r>
                                  <w:r w:rsidRPr="000568A1">
                                    <w:rPr>
                                      <w:rFonts w:ascii="標楷體" w:eastAsia="標楷體" w:hAnsi="標楷體" w:cs="新細明體"/>
                                      <w:kern w:val="0"/>
                                      <w:sz w:val="18"/>
                                      <w:szCs w:val="18"/>
                                    </w:rPr>
                                    <w:t>3</w:t>
                                  </w:r>
                                  <w:r w:rsidRPr="000568A1">
                                    <w:rPr>
                                      <w:rFonts w:ascii="標楷體" w:eastAsia="標楷體" w:hAnsi="標楷體" w:cs="新細明體" w:hint="eastAsia"/>
                                      <w:kern w:val="0"/>
                                      <w:sz w:val="18"/>
                                      <w:szCs w:val="18"/>
                                    </w:rPr>
                                    <w:t>年度無短絀較預算數增加或預算賸餘而實際短絀之基金。</w:t>
                                  </w:r>
                                </w:p>
                                <w:p w14:paraId="1D5B3727" w14:textId="77777777" w:rsidR="000568A1" w:rsidRPr="000568A1" w:rsidRDefault="000568A1" w:rsidP="00F61505">
                                  <w:pPr>
                                    <w:snapToGrid w:val="0"/>
                                    <w:spacing w:line="260" w:lineRule="exact"/>
                                    <w:ind w:leftChars="110" w:left="534" w:hangingChars="150" w:hanging="270"/>
                                    <w:suppressOverlap/>
                                    <w:rPr>
                                      <w:rFonts w:ascii="標楷體" w:eastAsia="標楷體" w:hAnsi="標楷體"/>
                                      <w:sz w:val="18"/>
                                      <w:szCs w:val="18"/>
                                    </w:rPr>
                                  </w:pPr>
                                  <w:r w:rsidRPr="000568A1">
                                    <w:rPr>
                                      <w:rFonts w:ascii="標楷體" w:eastAsia="標楷體" w:hAnsi="標楷體" w:cs="新細明體" w:hint="eastAsia"/>
                                      <w:kern w:val="0"/>
                                      <w:sz w:val="18"/>
                                      <w:szCs w:val="18"/>
                                    </w:rPr>
                                    <w:t xml:space="preserve"> </w:t>
                                  </w:r>
                                  <w:r w:rsidRPr="000568A1">
                                    <w:rPr>
                                      <w:rFonts w:ascii="標楷體" w:eastAsia="標楷體" w:hAnsi="標楷體" w:cs="新細明體"/>
                                      <w:kern w:val="0"/>
                                      <w:sz w:val="18"/>
                                      <w:szCs w:val="18"/>
                                    </w:rPr>
                                    <w:t>2.</w:t>
                                  </w:r>
                                  <w:r w:rsidRPr="000568A1">
                                    <w:rPr>
                                      <w:rFonts w:ascii="標楷體" w:eastAsia="標楷體" w:hAnsi="標楷體" w:cs="新細明體" w:hint="eastAsia"/>
                                      <w:kern w:val="0"/>
                                      <w:sz w:val="18"/>
                                      <w:szCs w:val="18"/>
                                    </w:rPr>
                                    <w:t>表列賸餘審定數較預算數增加之基金，其評比標準係以主要營運計畫執行率已達8成以上者為限，俾免納列因營運計畫執行率欠佳致本期賸餘較預算增加之基金。</w:t>
                                  </w:r>
                                </w:p>
                                <w:p w14:paraId="4F5F88E4" w14:textId="77777777" w:rsidR="000568A1" w:rsidRPr="000568A1" w:rsidRDefault="000568A1" w:rsidP="00AE7856">
                                  <w:pPr>
                                    <w:snapToGrid w:val="0"/>
                                    <w:spacing w:line="260" w:lineRule="exact"/>
                                    <w:ind w:leftChars="100" w:left="526" w:hangingChars="159" w:hanging="286"/>
                                    <w:suppressOverlap/>
                                    <w:rPr>
                                      <w:rFonts w:ascii="標楷體" w:eastAsia="標楷體" w:hAnsi="標楷體"/>
                                      <w:sz w:val="18"/>
                                      <w:szCs w:val="18"/>
                                    </w:rPr>
                                  </w:pPr>
                                  <w:r w:rsidRPr="000568A1">
                                    <w:rPr>
                                      <w:rFonts w:ascii="標楷體" w:eastAsia="標楷體" w:hAnsi="標楷體" w:hint="eastAsia"/>
                                      <w:sz w:val="18"/>
                                      <w:szCs w:val="18"/>
                                    </w:rPr>
                                    <w:t xml:space="preserve"> </w:t>
                                  </w:r>
                                  <w:r w:rsidRPr="000568A1">
                                    <w:rPr>
                                      <w:rFonts w:ascii="標楷體" w:eastAsia="標楷體" w:hAnsi="標楷體" w:cs="新細明體" w:hint="eastAsia"/>
                                      <w:kern w:val="0"/>
                                      <w:sz w:val="18"/>
                                      <w:szCs w:val="18"/>
                                    </w:rPr>
                                    <w:t>3.資</w:t>
                                  </w:r>
                                  <w:r w:rsidRPr="000568A1">
                                    <w:rPr>
                                      <w:rFonts w:ascii="標楷體" w:eastAsia="標楷體" w:hAnsi="標楷體" w:cs="新細明體"/>
                                      <w:kern w:val="0"/>
                                      <w:sz w:val="18"/>
                                      <w:szCs w:val="18"/>
                                    </w:rPr>
                                    <w:t>料來源：整理</w:t>
                                  </w:r>
                                  <w:r w:rsidRPr="000568A1">
                                    <w:rPr>
                                      <w:rFonts w:ascii="標楷體" w:eastAsia="標楷體" w:hAnsi="標楷體" w:cs="新細明體" w:hint="eastAsia"/>
                                      <w:kern w:val="0"/>
                                      <w:sz w:val="18"/>
                                      <w:szCs w:val="18"/>
                                    </w:rPr>
                                    <w:t>自1</w:t>
                                  </w:r>
                                  <w:r w:rsidRPr="000568A1">
                                    <w:rPr>
                                      <w:rFonts w:ascii="標楷體" w:eastAsia="標楷體" w:hAnsi="標楷體" w:cs="新細明體"/>
                                      <w:kern w:val="0"/>
                                      <w:sz w:val="18"/>
                                      <w:szCs w:val="18"/>
                                    </w:rPr>
                                    <w:t>13</w:t>
                                  </w:r>
                                  <w:r w:rsidRPr="000568A1">
                                    <w:rPr>
                                      <w:rFonts w:ascii="標楷體" w:eastAsia="標楷體" w:hAnsi="標楷體" w:cs="新細明體" w:hint="eastAsia"/>
                                      <w:kern w:val="0"/>
                                      <w:sz w:val="18"/>
                                      <w:szCs w:val="18"/>
                                    </w:rPr>
                                    <w:t>年度審核</w:t>
                                  </w:r>
                                  <w:r w:rsidRPr="000568A1">
                                    <w:rPr>
                                      <w:rFonts w:ascii="標楷體" w:eastAsia="標楷體" w:hAnsi="標楷體" w:cs="新細明體"/>
                                      <w:kern w:val="0"/>
                                      <w:sz w:val="18"/>
                                      <w:szCs w:val="18"/>
                                    </w:rPr>
                                    <w:t>報告</w:t>
                                  </w:r>
                                  <w:r w:rsidRPr="000568A1">
                                    <w:rPr>
                                      <w:rFonts w:ascii="標楷體" w:eastAsia="標楷體" w:hAnsi="標楷體" w:cs="新細明體" w:hint="eastAsia"/>
                                      <w:kern w:val="0"/>
                                      <w:sz w:val="18"/>
                                      <w:szCs w:val="18"/>
                                    </w:rPr>
                                    <w:t>、各基金附屬單位決算。</w:t>
                                  </w:r>
                                </w:p>
                              </w:tc>
                            </w:tr>
                          </w:tbl>
                          <w:p w14:paraId="48987E25" w14:textId="77777777" w:rsidR="000568A1" w:rsidRPr="00AE7856" w:rsidRDefault="000568A1" w:rsidP="000568A1">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0DB12D5" id="_x0000_s1031" type="#_x0000_t202" style="position:absolute;left:0;text-align:left;margin-left:198.15pt;margin-top:67.7pt;width:303.85pt;height:181.95pt;z-index:-2516172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" stroked="f">
                <v:textbox>
                  <w:txbxContent>
                    <w:tbl>
                      <w:tblPr>
                        <w:tblOverlap w:val="never"/>
                        <w:tblW w:w="5812" w:type="dxa"/>
                        <w:tblLayout w:type="fixed"/>
                        <w:tblCellMar>
                          <w:left w:w="28" w:type="dxa"/>
                          <w:right w:w="28" w:type="dxa"/>
                        </w:tblCellMar>
                        <w:tblLook w:val="0000" w:firstRow="0" w:lastRow="0" w:firstColumn="0" w:lastColumn="0" w:noHBand="0" w:noVBand="0"/>
                      </w:tblPr>
                      <w:tblGrid>
                        <w:gridCol w:w="2977"/>
                        <w:gridCol w:w="709"/>
                        <w:gridCol w:w="709"/>
                        <w:gridCol w:w="708"/>
                        <w:gridCol w:w="709"/>
                      </w:tblGrid>
                      <w:tr w:rsidR="000568A1" w:rsidRPr="00FD2959" w14:paraId="2FB2BD74" w14:textId="77777777" w:rsidTr="00261E1E">
                        <w:trPr>
                          <w:trHeight w:val="397"/>
                        </w:trPr>
                        <w:tc>
                          <w:tcPr>
                            <w:tcW w:w="5812" w:type="dxa"/>
                            <w:gridSpan w:val="5"/>
                            <w:tcBorders>
                              <w:top w:val="nil"/>
                              <w:left w:val="nil"/>
                              <w:bottom w:val="nil"/>
                              <w:right w:val="nil"/>
                            </w:tcBorders>
                          </w:tcPr>
                          <w:p w14:paraId="1A865D37" w14:textId="77777777" w:rsidR="000568A1" w:rsidRPr="000568A1" w:rsidRDefault="000568A1" w:rsidP="00AE7856">
                            <w:pPr>
                              <w:widowControl/>
                              <w:spacing w:before="40" w:line="240" w:lineRule="exact"/>
                              <w:ind w:left="161" w:hangingChars="67" w:hanging="161"/>
                              <w:suppressOverlap/>
                              <w:jc w:val="center"/>
                              <w:rPr>
                                <w:rFonts w:ascii="標楷體" w:eastAsia="標楷體" w:hAnsi="標楷體" w:cs="新細明體"/>
                                <w:b/>
                                <w:bCs/>
                                <w:kern w:val="0"/>
                                <w:szCs w:val="24"/>
                              </w:rPr>
                            </w:pPr>
                            <w:r w:rsidRPr="000568A1">
                              <w:rPr>
                                <w:rFonts w:ascii="標楷體" w:eastAsia="標楷體" w:hAnsi="標楷體" w:cs="新細明體" w:hint="eastAsia"/>
                                <w:b/>
                                <w:bCs/>
                                <w:kern w:val="0"/>
                                <w:szCs w:val="24"/>
                              </w:rPr>
                              <w:t>表1</w:t>
                            </w:r>
                            <w:r w:rsidRPr="000568A1">
                              <w:rPr>
                                <w:rFonts w:ascii="標楷體" w:eastAsia="標楷體" w:hAnsi="標楷體" w:cs="新細明體" w:hint="eastAsia"/>
                                <w:b/>
                                <w:bCs/>
                                <w:color w:val="FF0000"/>
                                <w:kern w:val="0"/>
                                <w:szCs w:val="24"/>
                              </w:rPr>
                              <w:t xml:space="preserve">　</w:t>
                            </w:r>
                            <w:r w:rsidRPr="000568A1">
                              <w:rPr>
                                <w:rFonts w:ascii="標楷體" w:eastAsia="標楷體" w:hAnsi="標楷體" w:cs="新細明體" w:hint="eastAsia"/>
                                <w:b/>
                                <w:bCs/>
                                <w:kern w:val="0"/>
                                <w:szCs w:val="24"/>
                              </w:rPr>
                              <w:t>113年度臺北市作業基金本期餘絀預算執行排名</w:t>
                            </w:r>
                          </w:p>
                        </w:tc>
                      </w:tr>
                      <w:tr w:rsidR="000568A1" w:rsidRPr="00FD2959" w14:paraId="5E1CDF5D" w14:textId="77777777" w:rsidTr="00AE7856">
                        <w:trPr>
                          <w:trHeight w:hRule="exact" w:val="315"/>
                        </w:trPr>
                        <w:tc>
                          <w:tcPr>
                            <w:tcW w:w="5812" w:type="dxa"/>
                            <w:gridSpan w:val="5"/>
                            <w:tcBorders>
                              <w:top w:val="nil"/>
                              <w:left w:val="nil"/>
                              <w:bottom w:val="single" w:sz="4" w:space="0" w:color="auto"/>
                              <w:right w:val="nil"/>
                            </w:tcBorders>
                            <w:shd w:val="clear" w:color="auto" w:fill="auto"/>
                            <w:noWrap/>
                            <w:vAlign w:val="center"/>
                          </w:tcPr>
                          <w:p w14:paraId="771AE700" w14:textId="77777777" w:rsidR="000568A1" w:rsidRPr="000568A1" w:rsidRDefault="000568A1" w:rsidP="00AE7856">
                            <w:pPr>
                              <w:widowControl/>
                              <w:spacing w:line="280" w:lineRule="exact"/>
                              <w:ind w:firstLineChars="100" w:firstLine="200"/>
                              <w:suppressOverlap/>
                              <w:jc w:val="right"/>
                              <w:rPr>
                                <w:rFonts w:ascii="標楷體" w:eastAsia="標楷體" w:hAnsi="標楷體" w:cs="新細明體"/>
                                <w:kern w:val="0"/>
                                <w:sz w:val="20"/>
                              </w:rPr>
                            </w:pPr>
                            <w:r w:rsidRPr="000568A1">
                              <w:rPr>
                                <w:rFonts w:ascii="標楷體" w:eastAsia="標楷體" w:hAnsi="標楷體" w:cs="新細明體" w:hint="eastAsia"/>
                                <w:kern w:val="0"/>
                                <w:sz w:val="20"/>
                              </w:rPr>
                              <w:t>單位：新臺幣百萬元</w:t>
                            </w:r>
                          </w:p>
                        </w:tc>
                      </w:tr>
                      <w:tr w:rsidR="000568A1" w:rsidRPr="00FD2959" w14:paraId="4F61AA91" w14:textId="77777777" w:rsidTr="001054D0">
                        <w:trPr>
                          <w:trHeight w:val="397"/>
                        </w:trPr>
                        <w:tc>
                          <w:tcPr>
                            <w:tcW w:w="2977" w:type="dxa"/>
                            <w:tcBorders>
                              <w:top w:val="single" w:sz="4" w:space="0" w:color="auto"/>
                              <w:left w:val="single" w:sz="4" w:space="0" w:color="auto"/>
                              <w:bottom w:val="nil"/>
                              <w:right w:val="nil"/>
                            </w:tcBorders>
                            <w:shd w:val="clear" w:color="auto" w:fill="8BB6F5"/>
                            <w:vAlign w:val="center"/>
                          </w:tcPr>
                          <w:p w14:paraId="14B1D013" w14:textId="77777777" w:rsidR="000568A1" w:rsidRPr="000939E4" w:rsidRDefault="000568A1" w:rsidP="00055B22">
                            <w:pPr>
                              <w:widowControl/>
                              <w:overflowPunct w:val="0"/>
                              <w:spacing w:line="240" w:lineRule="exact"/>
                              <w:ind w:leftChars="20" w:left="48"/>
                              <w:suppressOverlap/>
                              <w:jc w:val="center"/>
                              <w:rPr>
                                <w:rFonts w:ascii="標楷體" w:eastAsia="標楷體" w:hAnsi="標楷體"/>
                                <w:kern w:val="0"/>
                                <w:sz w:val="20"/>
                              </w:rPr>
                            </w:pPr>
                            <w:r w:rsidRPr="000939E4">
                              <w:rPr>
                                <w:rFonts w:ascii="標楷體" w:eastAsia="標楷體" w:hAnsi="標楷體" w:hint="eastAsia"/>
                                <w:kern w:val="0"/>
                                <w:sz w:val="20"/>
                              </w:rPr>
                              <w:t>基金名稱</w:t>
                            </w:r>
                          </w:p>
                        </w:tc>
                        <w:tc>
                          <w:tcPr>
                            <w:tcW w:w="709" w:type="dxa"/>
                            <w:tcBorders>
                              <w:top w:val="single" w:sz="4" w:space="0" w:color="auto"/>
                              <w:left w:val="single" w:sz="4" w:space="0" w:color="auto"/>
                              <w:bottom w:val="nil"/>
                              <w:right w:val="nil"/>
                            </w:tcBorders>
                            <w:shd w:val="clear" w:color="auto" w:fill="8BB6F5"/>
                            <w:vAlign w:val="center"/>
                          </w:tcPr>
                          <w:p w14:paraId="048821DA" w14:textId="77777777" w:rsidR="000568A1" w:rsidRPr="000939E4" w:rsidRDefault="000568A1" w:rsidP="000939E4">
                            <w:pPr>
                              <w:widowControl/>
                              <w:overflowPunct w:val="0"/>
                              <w:spacing w:line="240" w:lineRule="exact"/>
                              <w:ind w:leftChars="20" w:left="48"/>
                              <w:suppressOverlap/>
                              <w:jc w:val="center"/>
                              <w:rPr>
                                <w:rFonts w:ascii="標楷體" w:eastAsia="標楷體" w:hAnsi="標楷體"/>
                                <w:kern w:val="0"/>
                                <w:sz w:val="20"/>
                              </w:rPr>
                            </w:pPr>
                            <w:r w:rsidRPr="000939E4">
                              <w:rPr>
                                <w:rFonts w:ascii="標楷體" w:eastAsia="標楷體" w:hAnsi="標楷體" w:hint="eastAsia"/>
                                <w:kern w:val="0"/>
                                <w:sz w:val="20"/>
                              </w:rPr>
                              <w:t>預算數</w:t>
                            </w:r>
                          </w:p>
                        </w:tc>
                        <w:tc>
                          <w:tcPr>
                            <w:tcW w:w="709" w:type="dxa"/>
                            <w:tcBorders>
                              <w:top w:val="single" w:sz="4" w:space="0" w:color="auto"/>
                              <w:left w:val="single" w:sz="4" w:space="0" w:color="auto"/>
                              <w:bottom w:val="nil"/>
                              <w:right w:val="single" w:sz="4" w:space="0" w:color="auto"/>
                            </w:tcBorders>
                            <w:shd w:val="clear" w:color="auto" w:fill="8BB6F5"/>
                            <w:vAlign w:val="center"/>
                          </w:tcPr>
                          <w:p w14:paraId="75875D77" w14:textId="77777777" w:rsidR="000568A1" w:rsidRPr="000939E4" w:rsidRDefault="000568A1" w:rsidP="000939E4">
                            <w:pPr>
                              <w:widowControl/>
                              <w:overflowPunct w:val="0"/>
                              <w:spacing w:line="240" w:lineRule="exact"/>
                              <w:ind w:leftChars="20" w:left="48"/>
                              <w:suppressOverlap/>
                              <w:jc w:val="center"/>
                              <w:rPr>
                                <w:rFonts w:ascii="標楷體" w:eastAsia="標楷體" w:hAnsi="標楷體"/>
                                <w:kern w:val="0"/>
                                <w:sz w:val="20"/>
                              </w:rPr>
                            </w:pPr>
                            <w:r w:rsidRPr="000939E4">
                              <w:rPr>
                                <w:rFonts w:ascii="標楷體" w:eastAsia="標楷體" w:hAnsi="標楷體" w:hint="eastAsia"/>
                                <w:kern w:val="0"/>
                                <w:sz w:val="20"/>
                              </w:rPr>
                              <w:t>審定數</w:t>
                            </w:r>
                          </w:p>
                        </w:tc>
                        <w:tc>
                          <w:tcPr>
                            <w:tcW w:w="708" w:type="dxa"/>
                            <w:tcBorders>
                              <w:top w:val="single" w:sz="4" w:space="0" w:color="auto"/>
                              <w:left w:val="single" w:sz="4" w:space="0" w:color="auto"/>
                              <w:bottom w:val="nil"/>
                              <w:right w:val="nil"/>
                            </w:tcBorders>
                            <w:shd w:val="clear" w:color="auto" w:fill="8BB6F5"/>
                            <w:vAlign w:val="center"/>
                          </w:tcPr>
                          <w:p w14:paraId="6519A40D" w14:textId="77777777" w:rsidR="000568A1" w:rsidRPr="000939E4" w:rsidRDefault="000568A1" w:rsidP="000939E4">
                            <w:pPr>
                              <w:widowControl/>
                              <w:overflowPunct w:val="0"/>
                              <w:spacing w:line="240" w:lineRule="exact"/>
                              <w:ind w:leftChars="20" w:left="48"/>
                              <w:suppressOverlap/>
                              <w:jc w:val="center"/>
                              <w:rPr>
                                <w:rFonts w:ascii="標楷體" w:eastAsia="標楷體" w:hAnsi="標楷體"/>
                                <w:kern w:val="0"/>
                                <w:sz w:val="20"/>
                              </w:rPr>
                            </w:pPr>
                            <w:r w:rsidRPr="000939E4">
                              <w:rPr>
                                <w:rFonts w:ascii="標楷體" w:eastAsia="標楷體" w:hAnsi="標楷體" w:hint="eastAsia"/>
                                <w:kern w:val="0"/>
                                <w:sz w:val="20"/>
                              </w:rPr>
                              <w:t>增減數</w:t>
                            </w:r>
                          </w:p>
                        </w:tc>
                        <w:tc>
                          <w:tcPr>
                            <w:tcW w:w="709" w:type="dxa"/>
                            <w:tcBorders>
                              <w:top w:val="single" w:sz="4" w:space="0" w:color="auto"/>
                              <w:left w:val="single" w:sz="4" w:space="0" w:color="auto"/>
                              <w:bottom w:val="nil"/>
                              <w:right w:val="single" w:sz="4" w:space="0" w:color="auto"/>
                            </w:tcBorders>
                            <w:shd w:val="clear" w:color="auto" w:fill="8BB6F5"/>
                            <w:vAlign w:val="center"/>
                          </w:tcPr>
                          <w:p w14:paraId="23B77073" w14:textId="77777777" w:rsidR="000568A1" w:rsidRPr="000939E4" w:rsidRDefault="000568A1" w:rsidP="000939E4">
                            <w:pPr>
                              <w:widowControl/>
                              <w:overflowPunct w:val="0"/>
                              <w:spacing w:line="240" w:lineRule="exact"/>
                              <w:ind w:leftChars="20" w:left="48"/>
                              <w:suppressOverlap/>
                              <w:jc w:val="center"/>
                              <w:rPr>
                                <w:rFonts w:ascii="標楷體" w:eastAsia="標楷體" w:hAnsi="標楷體"/>
                                <w:kern w:val="0"/>
                                <w:sz w:val="20"/>
                              </w:rPr>
                            </w:pPr>
                            <w:r w:rsidRPr="000939E4">
                              <w:rPr>
                                <w:rFonts w:ascii="標楷體" w:eastAsia="標楷體" w:hAnsi="標楷體" w:hint="eastAsia"/>
                                <w:kern w:val="0"/>
                                <w:sz w:val="20"/>
                              </w:rPr>
                              <w:t>增減％</w:t>
                            </w:r>
                          </w:p>
                        </w:tc>
                      </w:tr>
                      <w:tr w:rsidR="000568A1" w:rsidRPr="00FD2959" w14:paraId="5FC2BCEA" w14:textId="77777777" w:rsidTr="000939E4">
                        <w:trPr>
                          <w:trHeight w:val="340"/>
                        </w:trPr>
                        <w:tc>
                          <w:tcPr>
                            <w:tcW w:w="2977" w:type="dxa"/>
                            <w:tcBorders>
                              <w:top w:val="single" w:sz="4" w:space="0" w:color="auto"/>
                              <w:left w:val="single" w:sz="4" w:space="0" w:color="auto"/>
                              <w:bottom w:val="nil"/>
                              <w:right w:val="nil"/>
                            </w:tcBorders>
                            <w:shd w:val="clear" w:color="auto" w:fill="B2E9FC"/>
                            <w:vAlign w:val="center"/>
                          </w:tcPr>
                          <w:p w14:paraId="70D95EC1" w14:textId="77777777" w:rsidR="000568A1" w:rsidRPr="000568A1" w:rsidRDefault="000568A1" w:rsidP="00AE7856">
                            <w:pPr>
                              <w:widowControl/>
                              <w:adjustRightInd w:val="0"/>
                              <w:snapToGrid w:val="0"/>
                              <w:spacing w:line="200" w:lineRule="exact"/>
                              <w:suppressOverlap/>
                              <w:rPr>
                                <w:rFonts w:ascii="標楷體" w:eastAsia="標楷體" w:hAnsi="標楷體" w:cs="新細明體"/>
                                <w:b/>
                                <w:bCs/>
                                <w:noProof/>
                                <w:kern w:val="0"/>
                                <w:sz w:val="20"/>
                              </w:rPr>
                            </w:pPr>
                            <w:r w:rsidRPr="000568A1">
                              <w:rPr>
                                <w:rFonts w:ascii="標楷體" w:eastAsia="標楷體" w:hAnsi="標楷體" w:cs="新細明體" w:hint="eastAsia"/>
                                <w:b/>
                                <w:bCs/>
                                <w:noProof/>
                                <w:kern w:val="0"/>
                                <w:sz w:val="20"/>
                              </w:rPr>
                              <w:t>賸餘較預算數增加者</w:t>
                            </w:r>
                          </w:p>
                        </w:tc>
                        <w:tc>
                          <w:tcPr>
                            <w:tcW w:w="709" w:type="dxa"/>
                            <w:tcBorders>
                              <w:top w:val="single" w:sz="4" w:space="0" w:color="auto"/>
                              <w:left w:val="single" w:sz="4" w:space="0" w:color="auto"/>
                              <w:bottom w:val="nil"/>
                              <w:right w:val="nil"/>
                            </w:tcBorders>
                            <w:shd w:val="clear" w:color="auto" w:fill="B2E9FC"/>
                            <w:vAlign w:val="center"/>
                          </w:tcPr>
                          <w:p w14:paraId="5E150966" w14:textId="77777777" w:rsidR="000568A1" w:rsidRPr="000568A1" w:rsidRDefault="000568A1" w:rsidP="00AE7856">
                            <w:pPr>
                              <w:widowControl/>
                              <w:adjustRightInd w:val="0"/>
                              <w:snapToGrid w:val="0"/>
                              <w:spacing w:line="200" w:lineRule="exact"/>
                              <w:suppressOverlap/>
                              <w:jc w:val="center"/>
                              <w:rPr>
                                <w:rFonts w:ascii="標楷體" w:eastAsia="標楷體" w:hAnsi="標楷體"/>
                                <w:b/>
                                <w:bCs/>
                                <w:noProof/>
                                <w:kern w:val="0"/>
                                <w:sz w:val="20"/>
                              </w:rPr>
                            </w:pPr>
                          </w:p>
                        </w:tc>
                        <w:tc>
                          <w:tcPr>
                            <w:tcW w:w="709" w:type="dxa"/>
                            <w:tcBorders>
                              <w:top w:val="single" w:sz="4" w:space="0" w:color="auto"/>
                              <w:left w:val="single" w:sz="4" w:space="0" w:color="auto"/>
                              <w:bottom w:val="nil"/>
                              <w:right w:val="single" w:sz="4" w:space="0" w:color="auto"/>
                            </w:tcBorders>
                            <w:shd w:val="clear" w:color="auto" w:fill="B2E9FC"/>
                            <w:vAlign w:val="center"/>
                          </w:tcPr>
                          <w:p w14:paraId="68166E7C" w14:textId="77777777" w:rsidR="000568A1" w:rsidRPr="000568A1" w:rsidRDefault="000568A1" w:rsidP="00AE7856">
                            <w:pPr>
                              <w:widowControl/>
                              <w:adjustRightInd w:val="0"/>
                              <w:snapToGrid w:val="0"/>
                              <w:spacing w:line="200" w:lineRule="exact"/>
                              <w:suppressOverlap/>
                              <w:jc w:val="center"/>
                              <w:rPr>
                                <w:rFonts w:ascii="標楷體" w:eastAsia="標楷體" w:hAnsi="標楷體"/>
                                <w:b/>
                                <w:bCs/>
                                <w:noProof/>
                                <w:kern w:val="0"/>
                                <w:sz w:val="20"/>
                              </w:rPr>
                            </w:pPr>
                          </w:p>
                        </w:tc>
                        <w:tc>
                          <w:tcPr>
                            <w:tcW w:w="708" w:type="dxa"/>
                            <w:tcBorders>
                              <w:top w:val="single" w:sz="4" w:space="0" w:color="auto"/>
                              <w:left w:val="single" w:sz="4" w:space="0" w:color="auto"/>
                              <w:bottom w:val="nil"/>
                              <w:right w:val="nil"/>
                            </w:tcBorders>
                            <w:shd w:val="clear" w:color="auto" w:fill="B2E9FC"/>
                            <w:vAlign w:val="center"/>
                          </w:tcPr>
                          <w:p w14:paraId="3F99827C" w14:textId="77777777" w:rsidR="000568A1" w:rsidRPr="000568A1" w:rsidRDefault="000568A1" w:rsidP="00AE7856">
                            <w:pPr>
                              <w:widowControl/>
                              <w:adjustRightInd w:val="0"/>
                              <w:snapToGrid w:val="0"/>
                              <w:spacing w:line="200" w:lineRule="exact"/>
                              <w:suppressOverlap/>
                              <w:jc w:val="center"/>
                              <w:rPr>
                                <w:rFonts w:ascii="標楷體" w:eastAsia="標楷體" w:hAnsi="標楷體"/>
                                <w:b/>
                                <w:bCs/>
                                <w:noProof/>
                                <w:kern w:val="0"/>
                                <w:sz w:val="20"/>
                              </w:rPr>
                            </w:pPr>
                          </w:p>
                        </w:tc>
                        <w:tc>
                          <w:tcPr>
                            <w:tcW w:w="709" w:type="dxa"/>
                            <w:tcBorders>
                              <w:top w:val="single" w:sz="4" w:space="0" w:color="auto"/>
                              <w:left w:val="single" w:sz="4" w:space="0" w:color="auto"/>
                              <w:bottom w:val="nil"/>
                              <w:right w:val="single" w:sz="4" w:space="0" w:color="auto"/>
                            </w:tcBorders>
                            <w:shd w:val="clear" w:color="auto" w:fill="B2E9FC"/>
                            <w:vAlign w:val="center"/>
                          </w:tcPr>
                          <w:p w14:paraId="7F2F970D" w14:textId="77777777" w:rsidR="000568A1" w:rsidRPr="000568A1" w:rsidRDefault="000568A1" w:rsidP="00AE7856">
                            <w:pPr>
                              <w:widowControl/>
                              <w:adjustRightInd w:val="0"/>
                              <w:snapToGrid w:val="0"/>
                              <w:spacing w:line="200" w:lineRule="exact"/>
                              <w:suppressOverlap/>
                              <w:jc w:val="center"/>
                              <w:rPr>
                                <w:rFonts w:ascii="標楷體" w:eastAsia="標楷體" w:hAnsi="標楷體"/>
                                <w:b/>
                                <w:bCs/>
                                <w:noProof/>
                                <w:kern w:val="0"/>
                                <w:sz w:val="20"/>
                              </w:rPr>
                            </w:pPr>
                          </w:p>
                        </w:tc>
                      </w:tr>
                      <w:tr w:rsidR="000568A1" w:rsidRPr="00FD2959" w14:paraId="01E45155" w14:textId="77777777" w:rsidTr="00AE7856">
                        <w:trPr>
                          <w:trHeight w:val="340"/>
                        </w:trPr>
                        <w:tc>
                          <w:tcPr>
                            <w:tcW w:w="2977" w:type="dxa"/>
                            <w:tcBorders>
                              <w:top w:val="nil"/>
                              <w:left w:val="single" w:sz="4" w:space="0" w:color="auto"/>
                              <w:bottom w:val="nil"/>
                              <w:right w:val="nil"/>
                            </w:tcBorders>
                            <w:shd w:val="clear" w:color="auto" w:fill="auto"/>
                            <w:vAlign w:val="center"/>
                          </w:tcPr>
                          <w:p w14:paraId="4CD64C20" w14:textId="77777777" w:rsidR="000568A1" w:rsidRPr="000568A1" w:rsidRDefault="000568A1" w:rsidP="00AE7856">
                            <w:pPr>
                              <w:widowControl/>
                              <w:adjustRightInd w:val="0"/>
                              <w:snapToGrid w:val="0"/>
                              <w:spacing w:line="200" w:lineRule="exact"/>
                              <w:ind w:leftChars="100" w:left="240"/>
                              <w:suppressOverlap/>
                              <w:rPr>
                                <w:rFonts w:ascii="標楷體" w:eastAsia="標楷體" w:hAnsi="標楷體" w:cs="新細明體"/>
                                <w:b/>
                                <w:bCs/>
                                <w:noProof/>
                                <w:kern w:val="0"/>
                                <w:sz w:val="20"/>
                              </w:rPr>
                            </w:pPr>
                            <w:r w:rsidRPr="000568A1">
                              <w:rPr>
                                <w:rFonts w:ascii="標楷體" w:eastAsia="標楷體" w:hAnsi="標楷體" w:cs="新細明體" w:hint="eastAsia"/>
                                <w:bCs/>
                                <w:noProof/>
                                <w:kern w:val="0"/>
                                <w:sz w:val="20"/>
                              </w:rPr>
                              <w:t>1.臺北市市有財產開發基金</w:t>
                            </w:r>
                          </w:p>
                        </w:tc>
                        <w:tc>
                          <w:tcPr>
                            <w:tcW w:w="709" w:type="dxa"/>
                            <w:tcBorders>
                              <w:top w:val="nil"/>
                              <w:left w:val="single" w:sz="4" w:space="0" w:color="auto"/>
                              <w:bottom w:val="nil"/>
                              <w:right w:val="nil"/>
                            </w:tcBorders>
                            <w:shd w:val="clear" w:color="auto" w:fill="auto"/>
                            <w:vAlign w:val="center"/>
                          </w:tcPr>
                          <w:p w14:paraId="54334FC6" w14:textId="77777777" w:rsidR="000568A1" w:rsidRPr="000568A1" w:rsidRDefault="000568A1" w:rsidP="00AE7856">
                            <w:pPr>
                              <w:widowControl/>
                              <w:adjustRightInd w:val="0"/>
                              <w:snapToGrid w:val="0"/>
                              <w:spacing w:line="200" w:lineRule="exact"/>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1</w:t>
                            </w:r>
                            <w:r w:rsidRPr="000568A1">
                              <w:rPr>
                                <w:rFonts w:ascii="標楷體" w:eastAsia="標楷體" w:hAnsi="標楷體"/>
                                <w:bCs/>
                                <w:noProof/>
                                <w:kern w:val="0"/>
                                <w:sz w:val="20"/>
                              </w:rPr>
                              <w:t>,580</w:t>
                            </w:r>
                          </w:p>
                        </w:tc>
                        <w:tc>
                          <w:tcPr>
                            <w:tcW w:w="709" w:type="dxa"/>
                            <w:tcBorders>
                              <w:top w:val="nil"/>
                              <w:left w:val="single" w:sz="4" w:space="0" w:color="auto"/>
                              <w:bottom w:val="nil"/>
                              <w:right w:val="single" w:sz="4" w:space="0" w:color="auto"/>
                            </w:tcBorders>
                            <w:vAlign w:val="center"/>
                          </w:tcPr>
                          <w:p w14:paraId="4F884B33" w14:textId="77777777" w:rsidR="000568A1" w:rsidRPr="000568A1" w:rsidRDefault="000568A1" w:rsidP="00AE7856">
                            <w:pPr>
                              <w:widowControl/>
                              <w:adjustRightInd w:val="0"/>
                              <w:snapToGrid w:val="0"/>
                              <w:spacing w:line="200" w:lineRule="exact"/>
                              <w:suppressOverlap/>
                              <w:jc w:val="right"/>
                              <w:rPr>
                                <w:rFonts w:ascii="標楷體" w:eastAsia="標楷體" w:hAnsi="標楷體"/>
                                <w:bCs/>
                                <w:noProof/>
                                <w:kern w:val="0"/>
                                <w:sz w:val="20"/>
                              </w:rPr>
                            </w:pPr>
                            <w:r w:rsidRPr="000568A1">
                              <w:rPr>
                                <w:rFonts w:ascii="標楷體" w:eastAsia="標楷體" w:hAnsi="標楷體"/>
                                <w:bCs/>
                                <w:noProof/>
                                <w:kern w:val="0"/>
                                <w:sz w:val="20"/>
                              </w:rPr>
                              <w:t>1</w:t>
                            </w:r>
                            <w:r w:rsidRPr="000568A1">
                              <w:rPr>
                                <w:rFonts w:ascii="標楷體" w:eastAsia="標楷體" w:hAnsi="標楷體" w:hint="eastAsia"/>
                                <w:bCs/>
                                <w:noProof/>
                                <w:kern w:val="0"/>
                                <w:sz w:val="20"/>
                              </w:rPr>
                              <w:t>,</w:t>
                            </w:r>
                            <w:r w:rsidRPr="000568A1">
                              <w:rPr>
                                <w:rFonts w:ascii="標楷體" w:eastAsia="標楷體" w:hAnsi="標楷體"/>
                                <w:bCs/>
                                <w:noProof/>
                                <w:kern w:val="0"/>
                                <w:sz w:val="20"/>
                              </w:rPr>
                              <w:t>714</w:t>
                            </w:r>
                          </w:p>
                        </w:tc>
                        <w:tc>
                          <w:tcPr>
                            <w:tcW w:w="708" w:type="dxa"/>
                            <w:tcBorders>
                              <w:top w:val="nil"/>
                              <w:left w:val="single" w:sz="4" w:space="0" w:color="auto"/>
                              <w:bottom w:val="nil"/>
                              <w:right w:val="nil"/>
                            </w:tcBorders>
                            <w:shd w:val="clear" w:color="auto" w:fill="auto"/>
                            <w:vAlign w:val="center"/>
                          </w:tcPr>
                          <w:p w14:paraId="3AB9CF6D" w14:textId="77777777" w:rsidR="000568A1" w:rsidRPr="000568A1" w:rsidRDefault="000568A1" w:rsidP="00AE7856">
                            <w:pPr>
                              <w:widowControl/>
                              <w:adjustRightInd w:val="0"/>
                              <w:snapToGrid w:val="0"/>
                              <w:spacing w:line="200" w:lineRule="exact"/>
                              <w:suppressOverlap/>
                              <w:jc w:val="right"/>
                              <w:rPr>
                                <w:rFonts w:ascii="標楷體" w:eastAsia="標楷體" w:hAnsi="標楷體"/>
                                <w:bCs/>
                                <w:noProof/>
                                <w:kern w:val="0"/>
                                <w:sz w:val="20"/>
                              </w:rPr>
                            </w:pPr>
                            <w:r w:rsidRPr="000568A1">
                              <w:rPr>
                                <w:rFonts w:ascii="標楷體" w:eastAsia="標楷體" w:hAnsi="標楷體"/>
                                <w:bCs/>
                                <w:noProof/>
                                <w:kern w:val="0"/>
                                <w:sz w:val="20"/>
                              </w:rPr>
                              <w:t>133</w:t>
                            </w:r>
                          </w:p>
                        </w:tc>
                        <w:tc>
                          <w:tcPr>
                            <w:tcW w:w="709" w:type="dxa"/>
                            <w:tcBorders>
                              <w:top w:val="nil"/>
                              <w:left w:val="single" w:sz="4" w:space="0" w:color="auto"/>
                              <w:bottom w:val="nil"/>
                              <w:right w:val="single" w:sz="4" w:space="0" w:color="auto"/>
                            </w:tcBorders>
                            <w:shd w:val="clear" w:color="auto" w:fill="auto"/>
                            <w:vAlign w:val="center"/>
                          </w:tcPr>
                          <w:p w14:paraId="055751A8" w14:textId="77777777" w:rsidR="000568A1" w:rsidRPr="000568A1" w:rsidRDefault="000568A1" w:rsidP="00AE7856">
                            <w:pPr>
                              <w:widowControl/>
                              <w:adjustRightInd w:val="0"/>
                              <w:snapToGrid w:val="0"/>
                              <w:spacing w:line="200" w:lineRule="exact"/>
                              <w:suppressOverlap/>
                              <w:jc w:val="right"/>
                              <w:rPr>
                                <w:rFonts w:ascii="標楷體" w:eastAsia="標楷體" w:hAnsi="標楷體"/>
                                <w:bCs/>
                                <w:noProof/>
                                <w:kern w:val="0"/>
                                <w:sz w:val="20"/>
                              </w:rPr>
                            </w:pPr>
                            <w:r w:rsidRPr="000568A1">
                              <w:rPr>
                                <w:rFonts w:ascii="標楷體" w:eastAsia="標楷體" w:hAnsi="標楷體"/>
                                <w:bCs/>
                                <w:noProof/>
                                <w:kern w:val="0"/>
                                <w:sz w:val="20"/>
                              </w:rPr>
                              <w:t>8.45</w:t>
                            </w:r>
                          </w:p>
                        </w:tc>
                      </w:tr>
                      <w:tr w:rsidR="000568A1" w:rsidRPr="00FD2959" w14:paraId="3048B012" w14:textId="77777777" w:rsidTr="00AE7856">
                        <w:trPr>
                          <w:trHeight w:val="340"/>
                        </w:trPr>
                        <w:tc>
                          <w:tcPr>
                            <w:tcW w:w="2977" w:type="dxa"/>
                            <w:tcBorders>
                              <w:top w:val="nil"/>
                              <w:left w:val="single" w:sz="4" w:space="0" w:color="auto"/>
                              <w:bottom w:val="nil"/>
                              <w:right w:val="nil"/>
                            </w:tcBorders>
                            <w:shd w:val="clear" w:color="auto" w:fill="auto"/>
                            <w:vAlign w:val="center"/>
                          </w:tcPr>
                          <w:p w14:paraId="2F10DF4E" w14:textId="77777777" w:rsidR="000568A1" w:rsidRPr="000568A1" w:rsidRDefault="000568A1" w:rsidP="00AE7856">
                            <w:pPr>
                              <w:widowControl/>
                              <w:adjustRightInd w:val="0"/>
                              <w:snapToGrid w:val="0"/>
                              <w:spacing w:line="200" w:lineRule="exact"/>
                              <w:ind w:leftChars="100" w:left="240"/>
                              <w:suppressOverlap/>
                              <w:rPr>
                                <w:rFonts w:ascii="標楷體" w:eastAsia="標楷體" w:hAnsi="標楷體" w:cs="新細明體"/>
                                <w:bCs/>
                                <w:noProof/>
                                <w:kern w:val="0"/>
                                <w:sz w:val="20"/>
                              </w:rPr>
                            </w:pPr>
                            <w:r w:rsidRPr="000568A1">
                              <w:rPr>
                                <w:rFonts w:ascii="標楷體" w:eastAsia="標楷體" w:hAnsi="標楷體" w:cs="新細明體" w:hint="eastAsia"/>
                                <w:bCs/>
                                <w:noProof/>
                                <w:kern w:val="0"/>
                                <w:sz w:val="20"/>
                              </w:rPr>
                              <w:t>2.臺北市公有收費停車場基金</w:t>
                            </w:r>
                          </w:p>
                        </w:tc>
                        <w:tc>
                          <w:tcPr>
                            <w:tcW w:w="709" w:type="dxa"/>
                            <w:tcBorders>
                              <w:top w:val="nil"/>
                              <w:left w:val="single" w:sz="4" w:space="0" w:color="auto"/>
                              <w:bottom w:val="nil"/>
                              <w:right w:val="nil"/>
                            </w:tcBorders>
                            <w:shd w:val="clear" w:color="auto" w:fill="auto"/>
                            <w:vAlign w:val="center"/>
                          </w:tcPr>
                          <w:p w14:paraId="35537A5F" w14:textId="77777777" w:rsidR="000568A1" w:rsidRPr="000568A1" w:rsidRDefault="000568A1" w:rsidP="00AE7856">
                            <w:pPr>
                              <w:widowControl/>
                              <w:adjustRightInd w:val="0"/>
                              <w:snapToGrid w:val="0"/>
                              <w:spacing w:line="200" w:lineRule="exact"/>
                              <w:suppressOverlap/>
                              <w:jc w:val="right"/>
                              <w:rPr>
                                <w:rFonts w:ascii="標楷體" w:eastAsia="標楷體" w:hAnsi="標楷體"/>
                                <w:bCs/>
                                <w:noProof/>
                                <w:kern w:val="0"/>
                                <w:sz w:val="20"/>
                              </w:rPr>
                            </w:pPr>
                            <w:r w:rsidRPr="000568A1">
                              <w:rPr>
                                <w:rFonts w:ascii="標楷體" w:eastAsia="標楷體" w:hAnsi="標楷體"/>
                                <w:bCs/>
                                <w:noProof/>
                                <w:kern w:val="0"/>
                                <w:sz w:val="20"/>
                              </w:rPr>
                              <w:t>2,327</w:t>
                            </w:r>
                          </w:p>
                        </w:tc>
                        <w:tc>
                          <w:tcPr>
                            <w:tcW w:w="709" w:type="dxa"/>
                            <w:tcBorders>
                              <w:top w:val="nil"/>
                              <w:left w:val="single" w:sz="4" w:space="0" w:color="auto"/>
                              <w:bottom w:val="nil"/>
                              <w:right w:val="single" w:sz="4" w:space="0" w:color="auto"/>
                            </w:tcBorders>
                            <w:vAlign w:val="center"/>
                          </w:tcPr>
                          <w:p w14:paraId="5E8A607B" w14:textId="77777777" w:rsidR="000568A1" w:rsidRPr="000568A1" w:rsidRDefault="000568A1" w:rsidP="00AE7856">
                            <w:pPr>
                              <w:widowControl/>
                              <w:adjustRightInd w:val="0"/>
                              <w:snapToGrid w:val="0"/>
                              <w:spacing w:line="200" w:lineRule="exact"/>
                              <w:suppressOverlap/>
                              <w:jc w:val="right"/>
                              <w:rPr>
                                <w:rFonts w:ascii="標楷體" w:eastAsia="標楷體" w:hAnsi="標楷體"/>
                                <w:bCs/>
                                <w:noProof/>
                                <w:kern w:val="0"/>
                                <w:sz w:val="20"/>
                              </w:rPr>
                            </w:pPr>
                            <w:r w:rsidRPr="000568A1">
                              <w:rPr>
                                <w:rFonts w:ascii="標楷體" w:eastAsia="標楷體" w:hAnsi="標楷體"/>
                                <w:bCs/>
                                <w:noProof/>
                                <w:kern w:val="0"/>
                                <w:sz w:val="20"/>
                              </w:rPr>
                              <w:t>2,354</w:t>
                            </w:r>
                          </w:p>
                        </w:tc>
                        <w:tc>
                          <w:tcPr>
                            <w:tcW w:w="708" w:type="dxa"/>
                            <w:tcBorders>
                              <w:top w:val="nil"/>
                              <w:left w:val="single" w:sz="4" w:space="0" w:color="auto"/>
                              <w:bottom w:val="nil"/>
                              <w:right w:val="nil"/>
                            </w:tcBorders>
                            <w:shd w:val="clear" w:color="auto" w:fill="auto"/>
                            <w:vAlign w:val="center"/>
                          </w:tcPr>
                          <w:p w14:paraId="7DA443F1" w14:textId="77777777" w:rsidR="000568A1" w:rsidRPr="000568A1" w:rsidRDefault="000568A1" w:rsidP="00AE7856">
                            <w:pPr>
                              <w:widowControl/>
                              <w:adjustRightInd w:val="0"/>
                              <w:snapToGrid w:val="0"/>
                              <w:spacing w:line="200" w:lineRule="exact"/>
                              <w:suppressOverlap/>
                              <w:jc w:val="right"/>
                              <w:rPr>
                                <w:rFonts w:ascii="標楷體" w:eastAsia="標楷體" w:hAnsi="標楷體"/>
                                <w:bCs/>
                                <w:noProof/>
                                <w:kern w:val="0"/>
                                <w:sz w:val="20"/>
                              </w:rPr>
                            </w:pPr>
                            <w:r w:rsidRPr="000568A1">
                              <w:rPr>
                                <w:rFonts w:ascii="標楷體" w:eastAsia="標楷體" w:hAnsi="標楷體"/>
                                <w:bCs/>
                                <w:noProof/>
                                <w:kern w:val="0"/>
                                <w:sz w:val="20"/>
                              </w:rPr>
                              <w:t>26</w:t>
                            </w:r>
                          </w:p>
                        </w:tc>
                        <w:tc>
                          <w:tcPr>
                            <w:tcW w:w="709" w:type="dxa"/>
                            <w:tcBorders>
                              <w:top w:val="nil"/>
                              <w:left w:val="single" w:sz="4" w:space="0" w:color="auto"/>
                              <w:bottom w:val="nil"/>
                              <w:right w:val="single" w:sz="4" w:space="0" w:color="auto"/>
                            </w:tcBorders>
                            <w:shd w:val="clear" w:color="auto" w:fill="auto"/>
                            <w:vAlign w:val="center"/>
                          </w:tcPr>
                          <w:p w14:paraId="21CF7F05" w14:textId="77777777" w:rsidR="000568A1" w:rsidRPr="000568A1" w:rsidRDefault="000568A1" w:rsidP="00AE7856">
                            <w:pPr>
                              <w:widowControl/>
                              <w:adjustRightInd w:val="0"/>
                              <w:snapToGrid w:val="0"/>
                              <w:spacing w:line="200" w:lineRule="exact"/>
                              <w:suppressOverlap/>
                              <w:jc w:val="right"/>
                              <w:rPr>
                                <w:rFonts w:ascii="標楷體" w:eastAsia="標楷體" w:hAnsi="標楷體"/>
                                <w:bCs/>
                                <w:noProof/>
                                <w:kern w:val="0"/>
                                <w:sz w:val="20"/>
                              </w:rPr>
                            </w:pPr>
                            <w:r w:rsidRPr="000568A1">
                              <w:rPr>
                                <w:rFonts w:ascii="標楷體" w:eastAsia="標楷體" w:hAnsi="標楷體"/>
                                <w:bCs/>
                                <w:noProof/>
                                <w:kern w:val="0"/>
                                <w:sz w:val="20"/>
                              </w:rPr>
                              <w:t>1.14</w:t>
                            </w:r>
                          </w:p>
                        </w:tc>
                      </w:tr>
                      <w:tr w:rsidR="000568A1" w:rsidRPr="00FD2959" w14:paraId="1F1375BC" w14:textId="77777777" w:rsidTr="00261E1E">
                        <w:trPr>
                          <w:trHeight w:val="533"/>
                        </w:trPr>
                        <w:tc>
                          <w:tcPr>
                            <w:tcW w:w="5812" w:type="dxa"/>
                            <w:gridSpan w:val="5"/>
                            <w:tcBorders>
                              <w:top w:val="single" w:sz="4" w:space="0" w:color="auto"/>
                            </w:tcBorders>
                          </w:tcPr>
                          <w:p w14:paraId="6F97606D" w14:textId="77777777" w:rsidR="000568A1" w:rsidRPr="000568A1" w:rsidRDefault="000568A1" w:rsidP="00AE7856">
                            <w:pPr>
                              <w:snapToGrid w:val="0"/>
                              <w:spacing w:line="260" w:lineRule="exact"/>
                              <w:ind w:left="432" w:hangingChars="240" w:hanging="432"/>
                              <w:suppressOverlap/>
                              <w:rPr>
                                <w:rFonts w:ascii="標楷體" w:eastAsia="標楷體" w:hAnsi="標楷體" w:cs="新細明體"/>
                                <w:kern w:val="0"/>
                                <w:sz w:val="18"/>
                                <w:szCs w:val="18"/>
                              </w:rPr>
                            </w:pPr>
                            <w:r w:rsidRPr="000568A1">
                              <w:rPr>
                                <w:rFonts w:ascii="標楷體" w:eastAsia="標楷體" w:hAnsi="標楷體" w:cs="新細明體" w:hint="eastAsia"/>
                                <w:kern w:val="0"/>
                                <w:sz w:val="18"/>
                                <w:szCs w:val="18"/>
                              </w:rPr>
                              <w:t>註：1.11</w:t>
                            </w:r>
                            <w:r w:rsidRPr="000568A1">
                              <w:rPr>
                                <w:rFonts w:ascii="標楷體" w:eastAsia="標楷體" w:hAnsi="標楷體" w:cs="新細明體"/>
                                <w:kern w:val="0"/>
                                <w:sz w:val="18"/>
                                <w:szCs w:val="18"/>
                              </w:rPr>
                              <w:t>3</w:t>
                            </w:r>
                            <w:r w:rsidRPr="000568A1">
                              <w:rPr>
                                <w:rFonts w:ascii="標楷體" w:eastAsia="標楷體" w:hAnsi="標楷體" w:cs="新細明體" w:hint="eastAsia"/>
                                <w:kern w:val="0"/>
                                <w:sz w:val="18"/>
                                <w:szCs w:val="18"/>
                              </w:rPr>
                              <w:t>年度無短絀較預算數增加或預算賸餘而實際短絀之基金。</w:t>
                            </w:r>
                          </w:p>
                          <w:p w14:paraId="1D5B3727" w14:textId="77777777" w:rsidR="000568A1" w:rsidRPr="000568A1" w:rsidRDefault="000568A1" w:rsidP="00F61505">
                            <w:pPr>
                              <w:snapToGrid w:val="0"/>
                              <w:spacing w:line="260" w:lineRule="exact"/>
                              <w:ind w:leftChars="110" w:left="534" w:hangingChars="150" w:hanging="270"/>
                              <w:suppressOverlap/>
                              <w:rPr>
                                <w:rFonts w:ascii="標楷體" w:eastAsia="標楷體" w:hAnsi="標楷體"/>
                                <w:sz w:val="18"/>
                                <w:szCs w:val="18"/>
                              </w:rPr>
                            </w:pPr>
                            <w:r w:rsidRPr="000568A1">
                              <w:rPr>
                                <w:rFonts w:ascii="標楷體" w:eastAsia="標楷體" w:hAnsi="標楷體" w:cs="新細明體" w:hint="eastAsia"/>
                                <w:kern w:val="0"/>
                                <w:sz w:val="18"/>
                                <w:szCs w:val="18"/>
                              </w:rPr>
                              <w:t xml:space="preserve"> </w:t>
                            </w:r>
                            <w:r w:rsidRPr="000568A1">
                              <w:rPr>
                                <w:rFonts w:ascii="標楷體" w:eastAsia="標楷體" w:hAnsi="標楷體" w:cs="新細明體"/>
                                <w:kern w:val="0"/>
                                <w:sz w:val="18"/>
                                <w:szCs w:val="18"/>
                              </w:rPr>
                              <w:t>2.</w:t>
                            </w:r>
                            <w:r w:rsidRPr="000568A1">
                              <w:rPr>
                                <w:rFonts w:ascii="標楷體" w:eastAsia="標楷體" w:hAnsi="標楷體" w:cs="新細明體" w:hint="eastAsia"/>
                                <w:kern w:val="0"/>
                                <w:sz w:val="18"/>
                                <w:szCs w:val="18"/>
                              </w:rPr>
                              <w:t>表列賸餘審定數較預算數增加之基金，其評比標準係以主要營運計畫執行率已達8成以上者為限，俾免納列因營運計畫執行率欠佳致本期賸餘較預算增加之基金。</w:t>
                            </w:r>
                          </w:p>
                          <w:p w14:paraId="4F5F88E4" w14:textId="77777777" w:rsidR="000568A1" w:rsidRPr="000568A1" w:rsidRDefault="000568A1" w:rsidP="00AE7856">
                            <w:pPr>
                              <w:snapToGrid w:val="0"/>
                              <w:spacing w:line="260" w:lineRule="exact"/>
                              <w:ind w:leftChars="100" w:left="526" w:hangingChars="159" w:hanging="286"/>
                              <w:suppressOverlap/>
                              <w:rPr>
                                <w:rFonts w:ascii="標楷體" w:eastAsia="標楷體" w:hAnsi="標楷體"/>
                                <w:sz w:val="18"/>
                                <w:szCs w:val="18"/>
                              </w:rPr>
                            </w:pPr>
                            <w:r w:rsidRPr="000568A1">
                              <w:rPr>
                                <w:rFonts w:ascii="標楷體" w:eastAsia="標楷體" w:hAnsi="標楷體" w:hint="eastAsia"/>
                                <w:sz w:val="18"/>
                                <w:szCs w:val="18"/>
                              </w:rPr>
                              <w:t xml:space="preserve"> </w:t>
                            </w:r>
                            <w:r w:rsidRPr="000568A1">
                              <w:rPr>
                                <w:rFonts w:ascii="標楷體" w:eastAsia="標楷體" w:hAnsi="標楷體" w:cs="新細明體" w:hint="eastAsia"/>
                                <w:kern w:val="0"/>
                                <w:sz w:val="18"/>
                                <w:szCs w:val="18"/>
                              </w:rPr>
                              <w:t>3.資</w:t>
                            </w:r>
                            <w:r w:rsidRPr="000568A1">
                              <w:rPr>
                                <w:rFonts w:ascii="標楷體" w:eastAsia="標楷體" w:hAnsi="標楷體" w:cs="新細明體"/>
                                <w:kern w:val="0"/>
                                <w:sz w:val="18"/>
                                <w:szCs w:val="18"/>
                              </w:rPr>
                              <w:t>料來源：整理</w:t>
                            </w:r>
                            <w:r w:rsidRPr="000568A1">
                              <w:rPr>
                                <w:rFonts w:ascii="標楷體" w:eastAsia="標楷體" w:hAnsi="標楷體" w:cs="新細明體" w:hint="eastAsia"/>
                                <w:kern w:val="0"/>
                                <w:sz w:val="18"/>
                                <w:szCs w:val="18"/>
                              </w:rPr>
                              <w:t>自1</w:t>
                            </w:r>
                            <w:r w:rsidRPr="000568A1">
                              <w:rPr>
                                <w:rFonts w:ascii="標楷體" w:eastAsia="標楷體" w:hAnsi="標楷體" w:cs="新細明體"/>
                                <w:kern w:val="0"/>
                                <w:sz w:val="18"/>
                                <w:szCs w:val="18"/>
                              </w:rPr>
                              <w:t>13</w:t>
                            </w:r>
                            <w:r w:rsidRPr="000568A1">
                              <w:rPr>
                                <w:rFonts w:ascii="標楷體" w:eastAsia="標楷體" w:hAnsi="標楷體" w:cs="新細明體" w:hint="eastAsia"/>
                                <w:kern w:val="0"/>
                                <w:sz w:val="18"/>
                                <w:szCs w:val="18"/>
                              </w:rPr>
                              <w:t>年度審核</w:t>
                            </w:r>
                            <w:r w:rsidRPr="000568A1">
                              <w:rPr>
                                <w:rFonts w:ascii="標楷體" w:eastAsia="標楷體" w:hAnsi="標楷體" w:cs="新細明體"/>
                                <w:kern w:val="0"/>
                                <w:sz w:val="18"/>
                                <w:szCs w:val="18"/>
                              </w:rPr>
                              <w:t>報告</w:t>
                            </w:r>
                            <w:r w:rsidRPr="000568A1">
                              <w:rPr>
                                <w:rFonts w:ascii="標楷體" w:eastAsia="標楷體" w:hAnsi="標楷體" w:cs="新細明體" w:hint="eastAsia"/>
                                <w:kern w:val="0"/>
                                <w:sz w:val="18"/>
                                <w:szCs w:val="18"/>
                              </w:rPr>
                              <w:t>、各基金附屬單位決算。</w:t>
                            </w:r>
                          </w:p>
                        </w:tc>
                      </w:tr>
                    </w:tbl>
                    <w:p w14:paraId="48987E25" w14:textId="77777777" w:rsidR="000568A1" w:rsidRPr="00AE7856" w:rsidRDefault="000568A1" w:rsidP="000568A1">
                      <w:pPr>
                        <w:ind w:firstLine="560"/>
                      </w:pPr>
                    </w:p>
                  </w:txbxContent>
                </v:textbox>
                <w10:wrap type="tight"/>
              </v:shape>
            </w:pict>
          </mc:Fallback>
        </mc:AlternateContent>
      </w:r>
      <w:r w:rsidRPr="000568A1">
        <w:rPr>
          <w:rFonts w:ascii="標楷體" w:eastAsia="標楷體" w:hAnsi="Times New Roman" w:cs="Times New Roman" w:hint="eastAsia"/>
          <w:noProof/>
          <w:sz w:val="28"/>
          <w:szCs w:val="28"/>
        </w:rPr>
        <w:t>上述27個非營業特種基金本年度總收支（含基金來源、用途）規模達3,612億7</w:t>
      </w:r>
      <w:r w:rsidRPr="000568A1">
        <w:rPr>
          <w:rFonts w:ascii="標楷體" w:eastAsia="標楷體" w:hAnsi="Times New Roman" w:cs="Times New Roman"/>
          <w:noProof/>
          <w:sz w:val="28"/>
          <w:szCs w:val="28"/>
        </w:rPr>
        <w:t>,</w:t>
      </w:r>
      <w:r w:rsidRPr="000568A1">
        <w:rPr>
          <w:rFonts w:ascii="標楷體" w:eastAsia="標楷體" w:hAnsi="Times New Roman" w:cs="Times New Roman" w:hint="eastAsia"/>
          <w:noProof/>
          <w:sz w:val="28"/>
          <w:szCs w:val="28"/>
        </w:rPr>
        <w:t>069萬餘元，除債務基金</w:t>
      </w:r>
      <w:r w:rsidRPr="000568A1">
        <w:rPr>
          <w:rFonts w:ascii="標楷體" w:eastAsia="標楷體" w:hAnsi="Times New Roman" w:cs="Times New Roman"/>
          <w:sz w:val="28"/>
          <w:szCs w:val="20"/>
        </w:rPr>
        <w:t>僅有 1 個單位</w:t>
      </w:r>
      <w:r w:rsidRPr="000568A1">
        <w:rPr>
          <w:rFonts w:ascii="標楷體" w:eastAsia="標楷體" w:hAnsi="Times New Roman" w:cs="Times New Roman" w:hint="eastAsia"/>
          <w:sz w:val="28"/>
          <w:szCs w:val="20"/>
        </w:rPr>
        <w:t>，</w:t>
      </w:r>
      <w:r w:rsidRPr="000568A1">
        <w:rPr>
          <w:rFonts w:ascii="標楷體" w:eastAsia="標楷體" w:hAnsi="Times New Roman" w:cs="Times New Roman" w:hint="eastAsia"/>
          <w:noProof/>
          <w:sz w:val="28"/>
          <w:szCs w:val="28"/>
        </w:rPr>
        <w:t>為籌措財源供償還債務本息不列入評比外，分就作業基金與特別收入基金之屬性擇選不同之評比標準，考核各基金之營運效能。其中</w:t>
      </w:r>
      <w:r w:rsidRPr="000568A1">
        <w:rPr>
          <w:rFonts w:ascii="標楷體" w:eastAsia="標楷體" w:hAnsi="Times New Roman" w:cs="Times New Roman" w:hint="eastAsia"/>
          <w:b/>
          <w:noProof/>
          <w:sz w:val="28"/>
          <w:szCs w:val="28"/>
        </w:rPr>
        <w:t>作業基金</w:t>
      </w:r>
      <w:r w:rsidRPr="000568A1">
        <w:rPr>
          <w:rFonts w:ascii="標楷體" w:eastAsia="標楷體" w:hAnsi="Times New Roman" w:cs="Times New Roman" w:hint="eastAsia"/>
          <w:noProof/>
          <w:sz w:val="28"/>
          <w:szCs w:val="28"/>
        </w:rPr>
        <w:t>係以預算餘絀及主要營運計畫達成情形作為評比標準，經就編製附屬單位預算之11個基金予以評核結果，主要營運計畫執行率已達8成以</w:t>
      </w:r>
      <w:r w:rsidRPr="000568A1">
        <w:rPr>
          <w:rFonts w:ascii="標楷體" w:eastAsia="標楷體" w:hAnsi="Times New Roman" w:cs="Times New Roman" w:hint="eastAsia"/>
          <w:noProof/>
          <w:sz w:val="28"/>
          <w:szCs w:val="28"/>
        </w:rPr>
        <w:lastRenderedPageBreak/>
        <w:t>上，且賸餘審定數較預算數增加者，</w:t>
      </w:r>
      <w:r w:rsidRPr="000568A1">
        <w:rPr>
          <w:rFonts w:ascii="標楷體" w:eastAsia="標楷體" w:hAnsi="Times New Roman" w:cs="Times New Roman"/>
          <w:noProof/>
          <w:color w:val="000000"/>
          <w:sz w:val="28"/>
          <w:szCs w:val="28"/>
        </w:rPr>
        <mc:AlternateContent>
          <mc:Choice Requires="wps">
            <w:drawing>
              <wp:anchor distT="45720" distB="45720" distL="114300" distR="114300" simplePos="0" relativeHeight="251700224" behindDoc="0" locked="0" layoutInCell="1" allowOverlap="1" wp14:anchorId="1495E7F5" wp14:editId="55F05178">
                <wp:simplePos x="0" y="0"/>
                <wp:positionH relativeFrom="column">
                  <wp:posOffset>2350770</wp:posOffset>
                </wp:positionH>
                <wp:positionV relativeFrom="paragraph">
                  <wp:posOffset>49530</wp:posOffset>
                </wp:positionV>
                <wp:extent cx="4010025" cy="3160395"/>
                <wp:effectExtent l="0" t="0" r="9525" b="1905"/>
                <wp:wrapSquare wrapText="bothSides"/>
                <wp:docPr id="2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0025" cy="3160395"/>
                        </a:xfrm>
                        <a:prstGeom prst="rect">
                          <a:avLst/>
                        </a:prstGeom>
                        <a:solidFill>
                          <a:srgbClr val="FFFFFF"/>
                        </a:solidFill>
                        <a:ln w="9525">
                          <a:noFill/>
                          <a:miter lim="800000"/>
                          <a:headEnd/>
                          <a:tailEnd/>
                        </a:ln>
                      </wps:spPr>
                      <wps:txbx>
                        <w:txbxContent>
                          <w:tbl>
                            <w:tblPr>
                              <w:tblOverlap w:val="never"/>
                              <w:tblW w:w="6090" w:type="dxa"/>
                              <w:tblLayout w:type="fixed"/>
                              <w:tblCellMar>
                                <w:left w:w="28" w:type="dxa"/>
                                <w:right w:w="28" w:type="dxa"/>
                              </w:tblCellMar>
                              <w:tblLook w:val="04A0" w:firstRow="1" w:lastRow="0" w:firstColumn="1" w:lastColumn="0" w:noHBand="0" w:noVBand="1"/>
                            </w:tblPr>
                            <w:tblGrid>
                              <w:gridCol w:w="3541"/>
                              <w:gridCol w:w="850"/>
                              <w:gridCol w:w="849"/>
                              <w:gridCol w:w="850"/>
                            </w:tblGrid>
                            <w:tr w:rsidR="000568A1" w:rsidRPr="00E2766E" w14:paraId="4276DB7A" w14:textId="77777777" w:rsidTr="00261E1E">
                              <w:trPr>
                                <w:trHeight w:val="283"/>
                              </w:trPr>
                              <w:tc>
                                <w:tcPr>
                                  <w:tcW w:w="6090" w:type="dxa"/>
                                  <w:gridSpan w:val="4"/>
                                  <w:hideMark/>
                                </w:tcPr>
                                <w:p w14:paraId="1D2C2AE9" w14:textId="77777777" w:rsidR="000568A1" w:rsidRPr="000568A1" w:rsidRDefault="000568A1" w:rsidP="00FD2959">
                                  <w:pPr>
                                    <w:widowControl/>
                                    <w:spacing w:line="280" w:lineRule="exact"/>
                                    <w:ind w:leftChars="50" w:left="120"/>
                                    <w:suppressOverlap/>
                                    <w:jc w:val="center"/>
                                    <w:rPr>
                                      <w:rFonts w:ascii="標楷體" w:eastAsia="標楷體" w:hAnsi="標楷體" w:cs="新細明體"/>
                                      <w:b/>
                                      <w:bCs/>
                                      <w:kern w:val="0"/>
                                      <w:szCs w:val="24"/>
                                    </w:rPr>
                                  </w:pPr>
                                  <w:r w:rsidRPr="000568A1">
                                    <w:rPr>
                                      <w:rFonts w:ascii="標楷體" w:eastAsia="標楷體" w:hAnsi="標楷體" w:cs="新細明體" w:hint="eastAsia"/>
                                      <w:b/>
                                      <w:bCs/>
                                      <w:kern w:val="0"/>
                                      <w:szCs w:val="24"/>
                                    </w:rPr>
                                    <w:t>表2</w:t>
                                  </w:r>
                                  <w:r w:rsidRPr="000568A1">
                                    <w:rPr>
                                      <w:rFonts w:ascii="標楷體" w:eastAsia="標楷體" w:hAnsi="標楷體" w:cs="新細明體" w:hint="eastAsia"/>
                                      <w:b/>
                                      <w:bCs/>
                                      <w:color w:val="FF0000"/>
                                      <w:kern w:val="0"/>
                                      <w:szCs w:val="24"/>
                                    </w:rPr>
                                    <w:t xml:space="preserve">　</w:t>
                                  </w:r>
                                  <w:r w:rsidRPr="000568A1">
                                    <w:rPr>
                                      <w:rFonts w:ascii="標楷體" w:eastAsia="標楷體" w:hAnsi="標楷體" w:cs="新細明體" w:hint="eastAsia"/>
                                      <w:b/>
                                      <w:bCs/>
                                      <w:kern w:val="0"/>
                                      <w:szCs w:val="24"/>
                                    </w:rPr>
                                    <w:t>113年度臺北市特別收入基金用途執行率排名</w:t>
                                  </w:r>
                                </w:p>
                              </w:tc>
                            </w:tr>
                            <w:tr w:rsidR="000568A1" w:rsidRPr="00E2766E" w14:paraId="65B4C2FE" w14:textId="77777777" w:rsidTr="00261E1E">
                              <w:trPr>
                                <w:trHeight w:val="255"/>
                              </w:trPr>
                              <w:tc>
                                <w:tcPr>
                                  <w:tcW w:w="6090" w:type="dxa"/>
                                  <w:gridSpan w:val="4"/>
                                  <w:tcBorders>
                                    <w:top w:val="nil"/>
                                    <w:left w:val="nil"/>
                                    <w:bottom w:val="single" w:sz="4" w:space="0" w:color="auto"/>
                                    <w:right w:val="nil"/>
                                  </w:tcBorders>
                                  <w:noWrap/>
                                  <w:vAlign w:val="center"/>
                                  <w:hideMark/>
                                </w:tcPr>
                                <w:p w14:paraId="64CE9EF3" w14:textId="77777777" w:rsidR="000568A1" w:rsidRPr="000568A1" w:rsidRDefault="000568A1" w:rsidP="00FD2959">
                                  <w:pPr>
                                    <w:widowControl/>
                                    <w:spacing w:line="240" w:lineRule="exact"/>
                                    <w:ind w:firstLineChars="100" w:firstLine="200"/>
                                    <w:suppressOverlap/>
                                    <w:jc w:val="right"/>
                                    <w:rPr>
                                      <w:rFonts w:ascii="標楷體" w:eastAsia="標楷體" w:hAnsi="標楷體" w:cs="新細明體"/>
                                      <w:kern w:val="0"/>
                                      <w:sz w:val="20"/>
                                    </w:rPr>
                                  </w:pPr>
                                  <w:r w:rsidRPr="000568A1">
                                    <w:rPr>
                                      <w:rFonts w:ascii="標楷體" w:eastAsia="標楷體" w:hAnsi="標楷體" w:cs="新細明體" w:hint="eastAsia"/>
                                      <w:kern w:val="0"/>
                                      <w:sz w:val="20"/>
                                    </w:rPr>
                                    <w:t>單位：新臺幣百萬元、％</w:t>
                                  </w:r>
                                </w:p>
                              </w:tc>
                            </w:tr>
                            <w:tr w:rsidR="000568A1" w:rsidRPr="00E2766E" w14:paraId="5D4E0181" w14:textId="77777777" w:rsidTr="001054D0">
                              <w:trPr>
                                <w:trHeight w:hRule="exact" w:val="238"/>
                              </w:trPr>
                              <w:tc>
                                <w:tcPr>
                                  <w:tcW w:w="3541" w:type="dxa"/>
                                  <w:vMerge w:val="restart"/>
                                  <w:tcBorders>
                                    <w:top w:val="single" w:sz="4" w:space="0" w:color="auto"/>
                                    <w:left w:val="single" w:sz="4" w:space="0" w:color="auto"/>
                                    <w:bottom w:val="single" w:sz="4" w:space="0" w:color="auto"/>
                                    <w:right w:val="nil"/>
                                  </w:tcBorders>
                                  <w:shd w:val="clear" w:color="auto" w:fill="8BB6F5"/>
                                  <w:noWrap/>
                                  <w:vAlign w:val="center"/>
                                  <w:hideMark/>
                                </w:tcPr>
                                <w:p w14:paraId="62A967A2" w14:textId="77777777" w:rsidR="000568A1" w:rsidRPr="000568A1" w:rsidRDefault="000568A1" w:rsidP="00FD2959">
                                  <w:pPr>
                                    <w:widowControl/>
                                    <w:spacing w:line="240" w:lineRule="exact"/>
                                    <w:ind w:rightChars="150" w:right="360" w:firstLine="400"/>
                                    <w:suppressOverlap/>
                                    <w:jc w:val="center"/>
                                    <w:rPr>
                                      <w:rFonts w:ascii="標楷體" w:eastAsia="標楷體" w:hAnsi="標楷體" w:cs="新細明體"/>
                                      <w:kern w:val="0"/>
                                      <w:sz w:val="20"/>
                                    </w:rPr>
                                  </w:pPr>
                                  <w:r w:rsidRPr="000568A1">
                                    <w:rPr>
                                      <w:rFonts w:ascii="標楷體" w:eastAsia="標楷體" w:hAnsi="標楷體" w:cs="新細明體" w:hint="eastAsia"/>
                                      <w:kern w:val="0"/>
                                      <w:sz w:val="20"/>
                                    </w:rPr>
                                    <w:t>基金名稱</w:t>
                                  </w:r>
                                </w:p>
                              </w:tc>
                              <w:tc>
                                <w:tcPr>
                                  <w:tcW w:w="2549" w:type="dxa"/>
                                  <w:gridSpan w:val="3"/>
                                  <w:tcBorders>
                                    <w:top w:val="single" w:sz="4" w:space="0" w:color="auto"/>
                                    <w:left w:val="single" w:sz="4" w:space="0" w:color="auto"/>
                                    <w:bottom w:val="single" w:sz="4" w:space="0" w:color="auto"/>
                                    <w:right w:val="single" w:sz="4" w:space="0" w:color="auto"/>
                                  </w:tcBorders>
                                  <w:shd w:val="clear" w:color="auto" w:fill="8BB6F5"/>
                                  <w:vAlign w:val="center"/>
                                  <w:hideMark/>
                                </w:tcPr>
                                <w:p w14:paraId="17F99822" w14:textId="77777777" w:rsidR="000568A1" w:rsidRPr="000568A1" w:rsidRDefault="000568A1" w:rsidP="00FD2959">
                                  <w:pPr>
                                    <w:widowControl/>
                                    <w:spacing w:line="240" w:lineRule="exact"/>
                                    <w:ind w:right="736"/>
                                    <w:suppressOverlap/>
                                    <w:jc w:val="center"/>
                                    <w:rPr>
                                      <w:rFonts w:ascii="標楷體" w:eastAsia="標楷體" w:hAnsi="標楷體" w:cs="新細明體"/>
                                      <w:kern w:val="0"/>
                                      <w:sz w:val="20"/>
                                    </w:rPr>
                                  </w:pPr>
                                  <w:r w:rsidRPr="000568A1">
                                    <w:rPr>
                                      <w:rFonts w:ascii="標楷體" w:eastAsia="標楷體" w:hAnsi="標楷體" w:cs="新細明體" w:hint="eastAsia"/>
                                      <w:kern w:val="0"/>
                                      <w:sz w:val="20"/>
                                    </w:rPr>
                                    <w:t xml:space="preserve">       基金用途</w:t>
                                  </w:r>
                                </w:p>
                              </w:tc>
                            </w:tr>
                            <w:tr w:rsidR="000568A1" w:rsidRPr="00E2766E" w14:paraId="331B162C" w14:textId="77777777" w:rsidTr="001054D0">
                              <w:trPr>
                                <w:trHeight w:val="213"/>
                              </w:trPr>
                              <w:tc>
                                <w:tcPr>
                                  <w:tcW w:w="3541" w:type="dxa"/>
                                  <w:vMerge/>
                                  <w:tcBorders>
                                    <w:top w:val="single" w:sz="4" w:space="0" w:color="auto"/>
                                    <w:left w:val="single" w:sz="4" w:space="0" w:color="auto"/>
                                    <w:bottom w:val="single" w:sz="4" w:space="0" w:color="auto"/>
                                    <w:right w:val="nil"/>
                                  </w:tcBorders>
                                  <w:shd w:val="clear" w:color="auto" w:fill="8BB6F5"/>
                                  <w:vAlign w:val="center"/>
                                  <w:hideMark/>
                                </w:tcPr>
                                <w:p w14:paraId="149C91B3" w14:textId="77777777" w:rsidR="000568A1" w:rsidRPr="000568A1" w:rsidRDefault="000568A1" w:rsidP="00FD2959">
                                  <w:pPr>
                                    <w:widowControl/>
                                    <w:suppressOverlap/>
                                    <w:rPr>
                                      <w:rFonts w:ascii="標楷體" w:eastAsia="標楷體" w:hAnsi="標楷體" w:cs="新細明體"/>
                                      <w:kern w:val="0"/>
                                      <w:sz w:val="20"/>
                                    </w:rPr>
                                  </w:pPr>
                                </w:p>
                              </w:tc>
                              <w:tc>
                                <w:tcPr>
                                  <w:tcW w:w="850"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558E3FB7" w14:textId="77777777" w:rsidR="000568A1" w:rsidRPr="000568A1" w:rsidRDefault="000568A1" w:rsidP="00FD2959">
                                  <w:pPr>
                                    <w:widowControl/>
                                    <w:spacing w:line="240" w:lineRule="exact"/>
                                    <w:ind w:firstLineChars="10" w:firstLine="20"/>
                                    <w:suppressOverlap/>
                                    <w:jc w:val="center"/>
                                    <w:rPr>
                                      <w:rFonts w:ascii="標楷體" w:eastAsia="標楷體" w:hAnsi="標楷體" w:cs="新細明體"/>
                                      <w:kern w:val="0"/>
                                      <w:sz w:val="20"/>
                                    </w:rPr>
                                  </w:pPr>
                                  <w:r w:rsidRPr="000568A1">
                                    <w:rPr>
                                      <w:rFonts w:ascii="標楷體" w:eastAsia="標楷體" w:hAnsi="標楷體" w:cs="新細明體" w:hint="eastAsia"/>
                                      <w:kern w:val="0"/>
                                      <w:sz w:val="20"/>
                                    </w:rPr>
                                    <w:t>預算數</w:t>
                                  </w:r>
                                </w:p>
                              </w:tc>
                              <w:tc>
                                <w:tcPr>
                                  <w:tcW w:w="849"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4D2F3874" w14:textId="77777777" w:rsidR="000568A1" w:rsidRPr="000568A1" w:rsidRDefault="000568A1" w:rsidP="00FD2959">
                                  <w:pPr>
                                    <w:widowControl/>
                                    <w:spacing w:line="240" w:lineRule="exact"/>
                                    <w:ind w:leftChars="-10" w:left="4" w:hangingChars="14" w:hanging="28"/>
                                    <w:suppressOverlap/>
                                    <w:jc w:val="center"/>
                                    <w:rPr>
                                      <w:rFonts w:ascii="標楷體" w:eastAsia="標楷體" w:hAnsi="標楷體" w:cs="新細明體"/>
                                      <w:kern w:val="0"/>
                                      <w:sz w:val="20"/>
                                    </w:rPr>
                                  </w:pPr>
                                  <w:r w:rsidRPr="000568A1">
                                    <w:rPr>
                                      <w:rFonts w:ascii="標楷體" w:eastAsia="標楷體" w:hAnsi="標楷體" w:cs="新細明體" w:hint="eastAsia"/>
                                      <w:kern w:val="0"/>
                                      <w:sz w:val="20"/>
                                    </w:rPr>
                                    <w:t>審定數</w:t>
                                  </w:r>
                                </w:p>
                              </w:tc>
                              <w:tc>
                                <w:tcPr>
                                  <w:tcW w:w="850"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2795A657" w14:textId="77777777" w:rsidR="000568A1" w:rsidRPr="000568A1" w:rsidRDefault="000568A1" w:rsidP="00FD2959">
                                  <w:pPr>
                                    <w:widowControl/>
                                    <w:spacing w:line="240" w:lineRule="exact"/>
                                    <w:ind w:leftChars="-10" w:left="4" w:hangingChars="14" w:hanging="28"/>
                                    <w:suppressOverlap/>
                                    <w:jc w:val="center"/>
                                    <w:rPr>
                                      <w:rFonts w:ascii="標楷體" w:eastAsia="標楷體" w:hAnsi="標楷體" w:cs="新細明體"/>
                                      <w:kern w:val="0"/>
                                      <w:sz w:val="20"/>
                                    </w:rPr>
                                  </w:pPr>
                                  <w:r w:rsidRPr="000568A1">
                                    <w:rPr>
                                      <w:rFonts w:ascii="標楷體" w:eastAsia="標楷體" w:hAnsi="標楷體" w:cs="新細明體" w:hint="eastAsia"/>
                                      <w:kern w:val="0"/>
                                      <w:sz w:val="20"/>
                                    </w:rPr>
                                    <w:t>執行率</w:t>
                                  </w:r>
                                </w:p>
                              </w:tc>
                            </w:tr>
                            <w:tr w:rsidR="000568A1" w:rsidRPr="00E2766E" w14:paraId="41ED51AD" w14:textId="77777777" w:rsidTr="000939E4">
                              <w:trPr>
                                <w:trHeight w:val="340"/>
                              </w:trPr>
                              <w:tc>
                                <w:tcPr>
                                  <w:tcW w:w="3541" w:type="dxa"/>
                                  <w:tcBorders>
                                    <w:top w:val="single" w:sz="4" w:space="0" w:color="auto"/>
                                    <w:left w:val="single" w:sz="4" w:space="0" w:color="auto"/>
                                    <w:bottom w:val="nil"/>
                                    <w:right w:val="nil"/>
                                  </w:tcBorders>
                                  <w:shd w:val="clear" w:color="auto" w:fill="B2E9FC"/>
                                  <w:vAlign w:val="center"/>
                                  <w:hideMark/>
                                </w:tcPr>
                                <w:p w14:paraId="312E6329" w14:textId="77777777" w:rsidR="000568A1" w:rsidRPr="000568A1" w:rsidRDefault="000568A1" w:rsidP="00FD2959">
                                  <w:pPr>
                                    <w:widowControl/>
                                    <w:adjustRightInd w:val="0"/>
                                    <w:snapToGrid w:val="0"/>
                                    <w:spacing w:line="200" w:lineRule="exact"/>
                                    <w:suppressOverlap/>
                                    <w:rPr>
                                      <w:rFonts w:ascii="標楷體" w:eastAsia="標楷體" w:hAnsi="標楷體" w:cs="新細明體"/>
                                      <w:b/>
                                      <w:bCs/>
                                      <w:noProof/>
                                      <w:kern w:val="0"/>
                                      <w:sz w:val="20"/>
                                    </w:rPr>
                                  </w:pPr>
                                  <w:r w:rsidRPr="000568A1">
                                    <w:rPr>
                                      <w:rFonts w:ascii="標楷體" w:eastAsia="標楷體" w:hAnsi="標楷體" w:cs="新細明體" w:hint="eastAsia"/>
                                      <w:b/>
                                      <w:bCs/>
                                      <w:noProof/>
                                      <w:kern w:val="0"/>
                                      <w:sz w:val="20"/>
                                    </w:rPr>
                                    <w:t>基金用途執行率較高前3名</w:t>
                                  </w:r>
                                </w:p>
                              </w:tc>
                              <w:tc>
                                <w:tcPr>
                                  <w:tcW w:w="850" w:type="dxa"/>
                                  <w:tcBorders>
                                    <w:top w:val="single" w:sz="4" w:space="0" w:color="auto"/>
                                    <w:left w:val="single" w:sz="4" w:space="0" w:color="auto"/>
                                    <w:bottom w:val="nil"/>
                                    <w:right w:val="nil"/>
                                  </w:tcBorders>
                                  <w:shd w:val="clear" w:color="auto" w:fill="B2E9FC"/>
                                  <w:vAlign w:val="center"/>
                                </w:tcPr>
                                <w:p w14:paraId="5B9EF92E" w14:textId="77777777" w:rsidR="000568A1" w:rsidRPr="000568A1" w:rsidRDefault="000568A1" w:rsidP="00FD2959">
                                  <w:pPr>
                                    <w:widowControl/>
                                    <w:adjustRightInd w:val="0"/>
                                    <w:snapToGrid w:val="0"/>
                                    <w:spacing w:line="200" w:lineRule="exact"/>
                                    <w:ind w:firstLine="400"/>
                                    <w:suppressOverlap/>
                                    <w:jc w:val="right"/>
                                    <w:rPr>
                                      <w:rFonts w:ascii="標楷體" w:eastAsia="標楷體" w:hAnsi="標楷體"/>
                                      <w:b/>
                                      <w:bCs/>
                                      <w:noProof/>
                                      <w:kern w:val="0"/>
                                      <w:sz w:val="20"/>
                                    </w:rPr>
                                  </w:pPr>
                                </w:p>
                              </w:tc>
                              <w:tc>
                                <w:tcPr>
                                  <w:tcW w:w="849" w:type="dxa"/>
                                  <w:tcBorders>
                                    <w:top w:val="single" w:sz="4" w:space="0" w:color="auto"/>
                                    <w:left w:val="single" w:sz="4" w:space="0" w:color="auto"/>
                                    <w:bottom w:val="nil"/>
                                    <w:right w:val="nil"/>
                                  </w:tcBorders>
                                  <w:shd w:val="clear" w:color="auto" w:fill="B2E9FC"/>
                                  <w:vAlign w:val="center"/>
                                </w:tcPr>
                                <w:p w14:paraId="7CCA3904"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
                                      <w:bCs/>
                                      <w:noProof/>
                                      <w:kern w:val="0"/>
                                      <w:sz w:val="20"/>
                                    </w:rPr>
                                  </w:pPr>
                                </w:p>
                              </w:tc>
                              <w:tc>
                                <w:tcPr>
                                  <w:tcW w:w="850" w:type="dxa"/>
                                  <w:tcBorders>
                                    <w:top w:val="single" w:sz="4" w:space="0" w:color="auto"/>
                                    <w:left w:val="single" w:sz="4" w:space="0" w:color="auto"/>
                                    <w:bottom w:val="nil"/>
                                    <w:right w:val="single" w:sz="4" w:space="0" w:color="auto"/>
                                  </w:tcBorders>
                                  <w:shd w:val="clear" w:color="auto" w:fill="B2E9FC"/>
                                  <w:vAlign w:val="center"/>
                                </w:tcPr>
                                <w:p w14:paraId="74FA5073"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
                                      <w:bCs/>
                                      <w:noProof/>
                                      <w:kern w:val="0"/>
                                      <w:sz w:val="20"/>
                                    </w:rPr>
                                  </w:pPr>
                                </w:p>
                              </w:tc>
                            </w:tr>
                            <w:tr w:rsidR="000568A1" w:rsidRPr="00E2766E" w14:paraId="0E6E54A3" w14:textId="77777777" w:rsidTr="00FD2959">
                              <w:trPr>
                                <w:trHeight w:val="340"/>
                              </w:trPr>
                              <w:tc>
                                <w:tcPr>
                                  <w:tcW w:w="3541" w:type="dxa"/>
                                  <w:tcBorders>
                                    <w:top w:val="nil"/>
                                    <w:left w:val="single" w:sz="4" w:space="0" w:color="auto"/>
                                    <w:bottom w:val="nil"/>
                                    <w:right w:val="nil"/>
                                  </w:tcBorders>
                                  <w:vAlign w:val="center"/>
                                  <w:hideMark/>
                                </w:tcPr>
                                <w:p w14:paraId="4863241A" w14:textId="77777777" w:rsidR="000568A1" w:rsidRPr="000568A1" w:rsidRDefault="000568A1" w:rsidP="00FD2959">
                                  <w:pPr>
                                    <w:widowControl/>
                                    <w:adjustRightInd w:val="0"/>
                                    <w:snapToGrid w:val="0"/>
                                    <w:spacing w:line="200" w:lineRule="exact"/>
                                    <w:suppressOverlap/>
                                    <w:rPr>
                                      <w:rFonts w:ascii="標楷體" w:eastAsia="標楷體" w:hAnsi="標楷體" w:cs="新細明體"/>
                                      <w:b/>
                                      <w:bCs/>
                                      <w:noProof/>
                                      <w:kern w:val="0"/>
                                      <w:sz w:val="20"/>
                                    </w:rPr>
                                  </w:pPr>
                                  <w:r w:rsidRPr="000568A1">
                                    <w:rPr>
                                      <w:rFonts w:ascii="標楷體" w:eastAsia="標楷體" w:hAnsi="標楷體" w:cs="新細明體" w:hint="eastAsia"/>
                                      <w:bCs/>
                                      <w:noProof/>
                                      <w:kern w:val="0"/>
                                      <w:sz w:val="20"/>
                                    </w:rPr>
                                    <w:t xml:space="preserve">  1.臺北市身心障礙者就業基金</w:t>
                                  </w:r>
                                </w:p>
                              </w:tc>
                              <w:tc>
                                <w:tcPr>
                                  <w:tcW w:w="850" w:type="dxa"/>
                                  <w:tcBorders>
                                    <w:top w:val="nil"/>
                                    <w:left w:val="single" w:sz="4" w:space="0" w:color="auto"/>
                                    <w:bottom w:val="nil"/>
                                    <w:right w:val="nil"/>
                                  </w:tcBorders>
                                  <w:vAlign w:val="center"/>
                                  <w:hideMark/>
                                </w:tcPr>
                                <w:p w14:paraId="1E6CD383" w14:textId="77777777" w:rsidR="000568A1" w:rsidRPr="000568A1" w:rsidRDefault="000568A1" w:rsidP="00FD2959">
                                  <w:pPr>
                                    <w:widowControl/>
                                    <w:adjustRightInd w:val="0"/>
                                    <w:snapToGrid w:val="0"/>
                                    <w:spacing w:line="200" w:lineRule="exact"/>
                                    <w:ind w:firstLineChars="100" w:firstLine="200"/>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374</w:t>
                                  </w:r>
                                </w:p>
                              </w:tc>
                              <w:tc>
                                <w:tcPr>
                                  <w:tcW w:w="849" w:type="dxa"/>
                                  <w:tcBorders>
                                    <w:top w:val="nil"/>
                                    <w:left w:val="single" w:sz="4" w:space="0" w:color="auto"/>
                                    <w:bottom w:val="nil"/>
                                    <w:right w:val="nil"/>
                                  </w:tcBorders>
                                  <w:vAlign w:val="center"/>
                                  <w:hideMark/>
                                </w:tcPr>
                                <w:p w14:paraId="4FFB08CE" w14:textId="77777777" w:rsidR="000568A1" w:rsidRPr="000568A1" w:rsidRDefault="000568A1" w:rsidP="00FD2959">
                                  <w:pPr>
                                    <w:widowControl/>
                                    <w:adjustRightInd w:val="0"/>
                                    <w:snapToGrid w:val="0"/>
                                    <w:spacing w:line="200" w:lineRule="exact"/>
                                    <w:ind w:leftChars="-61" w:left="26" w:hangingChars="86" w:hanging="172"/>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367</w:t>
                                  </w:r>
                                </w:p>
                              </w:tc>
                              <w:tc>
                                <w:tcPr>
                                  <w:tcW w:w="850" w:type="dxa"/>
                                  <w:tcBorders>
                                    <w:top w:val="nil"/>
                                    <w:left w:val="single" w:sz="4" w:space="0" w:color="auto"/>
                                    <w:bottom w:val="nil"/>
                                    <w:right w:val="single" w:sz="4" w:space="0" w:color="auto"/>
                                  </w:tcBorders>
                                  <w:vAlign w:val="center"/>
                                  <w:hideMark/>
                                </w:tcPr>
                                <w:p w14:paraId="6C8D93DC"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98.14</w:t>
                                  </w:r>
                                </w:p>
                              </w:tc>
                            </w:tr>
                            <w:tr w:rsidR="000568A1" w:rsidRPr="00E2766E" w14:paraId="7DDCA5F7" w14:textId="77777777" w:rsidTr="00FD2959">
                              <w:trPr>
                                <w:trHeight w:val="340"/>
                              </w:trPr>
                              <w:tc>
                                <w:tcPr>
                                  <w:tcW w:w="3541" w:type="dxa"/>
                                  <w:tcBorders>
                                    <w:top w:val="nil"/>
                                    <w:left w:val="single" w:sz="4" w:space="0" w:color="auto"/>
                                    <w:bottom w:val="nil"/>
                                    <w:right w:val="nil"/>
                                  </w:tcBorders>
                                  <w:vAlign w:val="center"/>
                                  <w:hideMark/>
                                </w:tcPr>
                                <w:p w14:paraId="39B1B27A" w14:textId="77777777" w:rsidR="000568A1" w:rsidRPr="000568A1" w:rsidRDefault="000568A1" w:rsidP="00FD2959">
                                  <w:pPr>
                                    <w:widowControl/>
                                    <w:adjustRightInd w:val="0"/>
                                    <w:snapToGrid w:val="0"/>
                                    <w:spacing w:line="200" w:lineRule="exact"/>
                                    <w:suppressOverlap/>
                                    <w:rPr>
                                      <w:rFonts w:ascii="標楷體" w:eastAsia="標楷體" w:hAnsi="標楷體" w:cs="新細明體"/>
                                      <w:bCs/>
                                      <w:noProof/>
                                      <w:kern w:val="0"/>
                                      <w:sz w:val="20"/>
                                    </w:rPr>
                                  </w:pPr>
                                  <w:r w:rsidRPr="000568A1">
                                    <w:rPr>
                                      <w:rFonts w:ascii="標楷體" w:eastAsia="標楷體" w:hAnsi="標楷體" w:cs="新細明體" w:hint="eastAsia"/>
                                      <w:bCs/>
                                      <w:noProof/>
                                      <w:kern w:val="0"/>
                                      <w:sz w:val="20"/>
                                    </w:rPr>
                                    <w:t>＊2.臺北市教師研習中心</w:t>
                                  </w:r>
                                </w:p>
                              </w:tc>
                              <w:tc>
                                <w:tcPr>
                                  <w:tcW w:w="850" w:type="dxa"/>
                                  <w:tcBorders>
                                    <w:top w:val="nil"/>
                                    <w:left w:val="single" w:sz="4" w:space="0" w:color="auto"/>
                                    <w:bottom w:val="nil"/>
                                    <w:right w:val="nil"/>
                                  </w:tcBorders>
                                  <w:vAlign w:val="center"/>
                                  <w:hideMark/>
                                </w:tcPr>
                                <w:p w14:paraId="7118D42D" w14:textId="77777777" w:rsidR="000568A1" w:rsidRPr="000568A1" w:rsidRDefault="000568A1" w:rsidP="00FD2959">
                                  <w:pPr>
                                    <w:widowControl/>
                                    <w:adjustRightInd w:val="0"/>
                                    <w:snapToGrid w:val="0"/>
                                    <w:spacing w:line="200" w:lineRule="exact"/>
                                    <w:ind w:firstLineChars="126" w:firstLine="252"/>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104</w:t>
                                  </w:r>
                                </w:p>
                              </w:tc>
                              <w:tc>
                                <w:tcPr>
                                  <w:tcW w:w="849" w:type="dxa"/>
                                  <w:tcBorders>
                                    <w:top w:val="nil"/>
                                    <w:left w:val="single" w:sz="4" w:space="0" w:color="auto"/>
                                    <w:bottom w:val="nil"/>
                                    <w:right w:val="nil"/>
                                  </w:tcBorders>
                                  <w:vAlign w:val="center"/>
                                  <w:hideMark/>
                                </w:tcPr>
                                <w:p w14:paraId="6090A4BA"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99</w:t>
                                  </w:r>
                                </w:p>
                              </w:tc>
                              <w:tc>
                                <w:tcPr>
                                  <w:tcW w:w="850" w:type="dxa"/>
                                  <w:tcBorders>
                                    <w:top w:val="nil"/>
                                    <w:left w:val="single" w:sz="4" w:space="0" w:color="auto"/>
                                    <w:bottom w:val="nil"/>
                                    <w:right w:val="single" w:sz="4" w:space="0" w:color="auto"/>
                                  </w:tcBorders>
                                  <w:vAlign w:val="center"/>
                                  <w:hideMark/>
                                </w:tcPr>
                                <w:p w14:paraId="280C6071"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95.34</w:t>
                                  </w:r>
                                </w:p>
                              </w:tc>
                            </w:tr>
                            <w:tr w:rsidR="000568A1" w:rsidRPr="00E2766E" w14:paraId="195BDEF0" w14:textId="77777777" w:rsidTr="00FD2959">
                              <w:trPr>
                                <w:trHeight w:val="340"/>
                              </w:trPr>
                              <w:tc>
                                <w:tcPr>
                                  <w:tcW w:w="3541" w:type="dxa"/>
                                  <w:tcBorders>
                                    <w:top w:val="nil"/>
                                    <w:left w:val="single" w:sz="4" w:space="0" w:color="auto"/>
                                    <w:bottom w:val="nil"/>
                                    <w:right w:val="nil"/>
                                  </w:tcBorders>
                                  <w:vAlign w:val="center"/>
                                  <w:hideMark/>
                                </w:tcPr>
                                <w:p w14:paraId="14D7E98C" w14:textId="77777777" w:rsidR="000568A1" w:rsidRPr="000568A1" w:rsidRDefault="000568A1" w:rsidP="00FD2959">
                                  <w:pPr>
                                    <w:widowControl/>
                                    <w:adjustRightInd w:val="0"/>
                                    <w:snapToGrid w:val="0"/>
                                    <w:spacing w:line="200" w:lineRule="exact"/>
                                    <w:suppressOverlap/>
                                    <w:rPr>
                                      <w:rFonts w:ascii="標楷體" w:eastAsia="標楷體" w:hAnsi="標楷體" w:cs="新細明體"/>
                                      <w:bCs/>
                                      <w:noProof/>
                                      <w:kern w:val="0"/>
                                      <w:sz w:val="20"/>
                                    </w:rPr>
                                  </w:pPr>
                                  <w:r w:rsidRPr="000568A1">
                                    <w:rPr>
                                      <w:rFonts w:ascii="標楷體" w:eastAsia="標楷體" w:hAnsi="標楷體" w:cs="新細明體" w:hint="eastAsia"/>
                                      <w:bCs/>
                                      <w:noProof/>
                                      <w:kern w:val="0"/>
                                      <w:sz w:val="20"/>
                                    </w:rPr>
                                    <w:t xml:space="preserve">  3.臺北市公益彩券盈餘分配基金</w:t>
                                  </w:r>
                                </w:p>
                              </w:tc>
                              <w:tc>
                                <w:tcPr>
                                  <w:tcW w:w="850" w:type="dxa"/>
                                  <w:tcBorders>
                                    <w:top w:val="nil"/>
                                    <w:left w:val="single" w:sz="4" w:space="0" w:color="auto"/>
                                    <w:bottom w:val="nil"/>
                                    <w:right w:val="nil"/>
                                  </w:tcBorders>
                                  <w:vAlign w:val="center"/>
                                  <w:hideMark/>
                                </w:tcPr>
                                <w:p w14:paraId="3A275A3B" w14:textId="77777777" w:rsidR="000568A1" w:rsidRPr="000568A1" w:rsidRDefault="000568A1" w:rsidP="00FD2959">
                                  <w:pPr>
                                    <w:widowControl/>
                                    <w:adjustRightInd w:val="0"/>
                                    <w:snapToGrid w:val="0"/>
                                    <w:spacing w:line="200" w:lineRule="exact"/>
                                    <w:ind w:firstLineChars="126" w:firstLine="252"/>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1,776</w:t>
                                  </w:r>
                                </w:p>
                              </w:tc>
                              <w:tc>
                                <w:tcPr>
                                  <w:tcW w:w="849" w:type="dxa"/>
                                  <w:tcBorders>
                                    <w:top w:val="nil"/>
                                    <w:left w:val="single" w:sz="4" w:space="0" w:color="auto"/>
                                    <w:bottom w:val="nil"/>
                                    <w:right w:val="nil"/>
                                  </w:tcBorders>
                                  <w:vAlign w:val="center"/>
                                  <w:hideMark/>
                                </w:tcPr>
                                <w:p w14:paraId="12BD5005"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1,691</w:t>
                                  </w:r>
                                </w:p>
                              </w:tc>
                              <w:tc>
                                <w:tcPr>
                                  <w:tcW w:w="850" w:type="dxa"/>
                                  <w:tcBorders>
                                    <w:top w:val="nil"/>
                                    <w:left w:val="single" w:sz="4" w:space="0" w:color="auto"/>
                                    <w:bottom w:val="nil"/>
                                    <w:right w:val="single" w:sz="4" w:space="0" w:color="auto"/>
                                  </w:tcBorders>
                                  <w:vAlign w:val="center"/>
                                  <w:hideMark/>
                                </w:tcPr>
                                <w:p w14:paraId="03B38758"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95.20</w:t>
                                  </w:r>
                                </w:p>
                              </w:tc>
                            </w:tr>
                            <w:tr w:rsidR="000568A1" w:rsidRPr="00E2766E" w14:paraId="2FEC26B1" w14:textId="77777777" w:rsidTr="000939E4">
                              <w:trPr>
                                <w:trHeight w:val="340"/>
                              </w:trPr>
                              <w:tc>
                                <w:tcPr>
                                  <w:tcW w:w="3541" w:type="dxa"/>
                                  <w:tcBorders>
                                    <w:top w:val="nil"/>
                                    <w:left w:val="single" w:sz="4" w:space="0" w:color="auto"/>
                                    <w:bottom w:val="nil"/>
                                    <w:right w:val="nil"/>
                                  </w:tcBorders>
                                  <w:shd w:val="clear" w:color="auto" w:fill="B2E9FC"/>
                                  <w:vAlign w:val="center"/>
                                  <w:hideMark/>
                                </w:tcPr>
                                <w:p w14:paraId="748457DA" w14:textId="77777777" w:rsidR="000568A1" w:rsidRPr="000568A1" w:rsidRDefault="000568A1" w:rsidP="00FD2959">
                                  <w:pPr>
                                    <w:widowControl/>
                                    <w:adjustRightInd w:val="0"/>
                                    <w:snapToGrid w:val="0"/>
                                    <w:spacing w:line="200" w:lineRule="exact"/>
                                    <w:suppressOverlap/>
                                    <w:rPr>
                                      <w:rFonts w:ascii="標楷體" w:eastAsia="標楷體" w:hAnsi="標楷體" w:cs="新細明體"/>
                                      <w:b/>
                                      <w:bCs/>
                                      <w:noProof/>
                                      <w:kern w:val="0"/>
                                      <w:sz w:val="20"/>
                                    </w:rPr>
                                  </w:pPr>
                                  <w:r w:rsidRPr="000568A1">
                                    <w:rPr>
                                      <w:rFonts w:ascii="標楷體" w:eastAsia="標楷體" w:hAnsi="標楷體" w:cs="新細明體" w:hint="eastAsia"/>
                                      <w:b/>
                                      <w:bCs/>
                                      <w:noProof/>
                                      <w:kern w:val="0"/>
                                      <w:sz w:val="20"/>
                                    </w:rPr>
                                    <w:t>基金用途執行率較低前3名</w:t>
                                  </w:r>
                                </w:p>
                              </w:tc>
                              <w:tc>
                                <w:tcPr>
                                  <w:tcW w:w="850" w:type="dxa"/>
                                  <w:tcBorders>
                                    <w:top w:val="nil"/>
                                    <w:left w:val="single" w:sz="4" w:space="0" w:color="auto"/>
                                    <w:bottom w:val="nil"/>
                                    <w:right w:val="nil"/>
                                  </w:tcBorders>
                                  <w:shd w:val="clear" w:color="auto" w:fill="B2E9FC"/>
                                  <w:vAlign w:val="center"/>
                                </w:tcPr>
                                <w:p w14:paraId="142B4F04" w14:textId="77777777" w:rsidR="000568A1" w:rsidRPr="000568A1" w:rsidRDefault="000568A1" w:rsidP="00FD2959">
                                  <w:pPr>
                                    <w:widowControl/>
                                    <w:adjustRightInd w:val="0"/>
                                    <w:snapToGrid w:val="0"/>
                                    <w:spacing w:line="200" w:lineRule="exact"/>
                                    <w:ind w:leftChars="-12" w:left="5" w:hangingChars="17" w:hanging="34"/>
                                    <w:suppressOverlap/>
                                    <w:jc w:val="right"/>
                                    <w:rPr>
                                      <w:rFonts w:ascii="標楷體" w:eastAsia="標楷體" w:hAnsi="標楷體"/>
                                      <w:bCs/>
                                      <w:noProof/>
                                      <w:kern w:val="0"/>
                                      <w:sz w:val="20"/>
                                    </w:rPr>
                                  </w:pPr>
                                </w:p>
                              </w:tc>
                              <w:tc>
                                <w:tcPr>
                                  <w:tcW w:w="849" w:type="dxa"/>
                                  <w:tcBorders>
                                    <w:top w:val="nil"/>
                                    <w:left w:val="single" w:sz="4" w:space="0" w:color="auto"/>
                                    <w:bottom w:val="nil"/>
                                    <w:right w:val="nil"/>
                                  </w:tcBorders>
                                  <w:shd w:val="clear" w:color="auto" w:fill="B2E9FC"/>
                                  <w:vAlign w:val="center"/>
                                </w:tcPr>
                                <w:p w14:paraId="5C831A01"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p>
                              </w:tc>
                              <w:tc>
                                <w:tcPr>
                                  <w:tcW w:w="850" w:type="dxa"/>
                                  <w:tcBorders>
                                    <w:top w:val="nil"/>
                                    <w:left w:val="single" w:sz="4" w:space="0" w:color="auto"/>
                                    <w:bottom w:val="nil"/>
                                    <w:right w:val="single" w:sz="4" w:space="0" w:color="auto"/>
                                  </w:tcBorders>
                                  <w:shd w:val="clear" w:color="auto" w:fill="B2E9FC"/>
                                  <w:vAlign w:val="center"/>
                                </w:tcPr>
                                <w:p w14:paraId="2C897221"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p>
                              </w:tc>
                            </w:tr>
                            <w:tr w:rsidR="000568A1" w:rsidRPr="00E2766E" w14:paraId="7BF8AF2A" w14:textId="77777777" w:rsidTr="00FD2959">
                              <w:trPr>
                                <w:trHeight w:val="340"/>
                              </w:trPr>
                              <w:tc>
                                <w:tcPr>
                                  <w:tcW w:w="3541" w:type="dxa"/>
                                  <w:tcBorders>
                                    <w:top w:val="nil"/>
                                    <w:left w:val="single" w:sz="4" w:space="0" w:color="auto"/>
                                    <w:bottom w:val="nil"/>
                                    <w:right w:val="nil"/>
                                  </w:tcBorders>
                                  <w:vAlign w:val="center"/>
                                  <w:hideMark/>
                                </w:tcPr>
                                <w:p w14:paraId="119531D0" w14:textId="77777777" w:rsidR="000568A1" w:rsidRPr="000568A1" w:rsidRDefault="000568A1" w:rsidP="00FD2959">
                                  <w:pPr>
                                    <w:widowControl/>
                                    <w:adjustRightInd w:val="0"/>
                                    <w:snapToGrid w:val="0"/>
                                    <w:spacing w:line="200" w:lineRule="exact"/>
                                    <w:ind w:left="426" w:hangingChars="213" w:hanging="426"/>
                                    <w:suppressOverlap/>
                                    <w:rPr>
                                      <w:rFonts w:ascii="標楷體" w:eastAsia="標楷體" w:hAnsi="標楷體" w:cs="新細明體"/>
                                      <w:bCs/>
                                      <w:noProof/>
                                      <w:kern w:val="0"/>
                                      <w:sz w:val="20"/>
                                    </w:rPr>
                                  </w:pPr>
                                  <w:r w:rsidRPr="000568A1">
                                    <w:rPr>
                                      <w:rFonts w:ascii="標楷體" w:eastAsia="標楷體" w:hAnsi="標楷體" w:cs="新細明體" w:hint="eastAsia"/>
                                      <w:bCs/>
                                      <w:noProof/>
                                      <w:kern w:val="0"/>
                                      <w:sz w:val="20"/>
                                    </w:rPr>
                                    <w:t xml:space="preserve">  1.臺北市勞工權益基金</w:t>
                                  </w:r>
                                </w:p>
                              </w:tc>
                              <w:tc>
                                <w:tcPr>
                                  <w:tcW w:w="850" w:type="dxa"/>
                                  <w:tcBorders>
                                    <w:top w:val="nil"/>
                                    <w:left w:val="single" w:sz="4" w:space="0" w:color="auto"/>
                                    <w:bottom w:val="nil"/>
                                    <w:right w:val="nil"/>
                                  </w:tcBorders>
                                  <w:noWrap/>
                                  <w:vAlign w:val="center"/>
                                  <w:hideMark/>
                                </w:tcPr>
                                <w:p w14:paraId="23A4C66A" w14:textId="77777777" w:rsidR="000568A1" w:rsidRPr="000568A1" w:rsidRDefault="000568A1" w:rsidP="00FD2959">
                                  <w:pPr>
                                    <w:widowControl/>
                                    <w:adjustRightInd w:val="0"/>
                                    <w:snapToGrid w:val="0"/>
                                    <w:spacing w:line="200" w:lineRule="exact"/>
                                    <w:ind w:leftChars="-12" w:left="5" w:hangingChars="17" w:hanging="34"/>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41</w:t>
                                  </w:r>
                                </w:p>
                              </w:tc>
                              <w:tc>
                                <w:tcPr>
                                  <w:tcW w:w="849" w:type="dxa"/>
                                  <w:tcBorders>
                                    <w:top w:val="nil"/>
                                    <w:left w:val="single" w:sz="4" w:space="0" w:color="auto"/>
                                    <w:bottom w:val="nil"/>
                                    <w:right w:val="nil"/>
                                  </w:tcBorders>
                                  <w:noWrap/>
                                  <w:vAlign w:val="center"/>
                                  <w:hideMark/>
                                </w:tcPr>
                                <w:p w14:paraId="035C9FC9"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14</w:t>
                                  </w:r>
                                </w:p>
                              </w:tc>
                              <w:tc>
                                <w:tcPr>
                                  <w:tcW w:w="850" w:type="dxa"/>
                                  <w:tcBorders>
                                    <w:top w:val="nil"/>
                                    <w:left w:val="single" w:sz="4" w:space="0" w:color="auto"/>
                                    <w:bottom w:val="nil"/>
                                    <w:right w:val="single" w:sz="4" w:space="0" w:color="auto"/>
                                  </w:tcBorders>
                                  <w:noWrap/>
                                  <w:vAlign w:val="center"/>
                                  <w:hideMark/>
                                </w:tcPr>
                                <w:p w14:paraId="136A9C3E"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35.58</w:t>
                                  </w:r>
                                </w:p>
                              </w:tc>
                            </w:tr>
                            <w:tr w:rsidR="000568A1" w:rsidRPr="00E2766E" w14:paraId="5245AFC0" w14:textId="77777777" w:rsidTr="00FD2959">
                              <w:trPr>
                                <w:trHeight w:val="340"/>
                              </w:trPr>
                              <w:tc>
                                <w:tcPr>
                                  <w:tcW w:w="3541" w:type="dxa"/>
                                  <w:tcBorders>
                                    <w:top w:val="nil"/>
                                    <w:left w:val="single" w:sz="4" w:space="0" w:color="auto"/>
                                    <w:bottom w:val="nil"/>
                                    <w:right w:val="nil"/>
                                  </w:tcBorders>
                                  <w:vAlign w:val="center"/>
                                  <w:hideMark/>
                                </w:tcPr>
                                <w:p w14:paraId="0E64EAC0" w14:textId="77777777" w:rsidR="000568A1" w:rsidRPr="000568A1" w:rsidRDefault="000568A1" w:rsidP="00FD2959">
                                  <w:pPr>
                                    <w:widowControl/>
                                    <w:adjustRightInd w:val="0"/>
                                    <w:snapToGrid w:val="0"/>
                                    <w:spacing w:line="200" w:lineRule="exact"/>
                                    <w:ind w:left="426" w:hangingChars="213" w:hanging="426"/>
                                    <w:suppressOverlap/>
                                    <w:rPr>
                                      <w:rFonts w:ascii="標楷體" w:eastAsia="標楷體" w:hAnsi="標楷體" w:cs="新細明體"/>
                                      <w:bCs/>
                                      <w:noProof/>
                                      <w:kern w:val="0"/>
                                      <w:sz w:val="20"/>
                                    </w:rPr>
                                  </w:pPr>
                                  <w:r w:rsidRPr="000568A1">
                                    <w:rPr>
                                      <w:rFonts w:ascii="標楷體" w:eastAsia="標楷體" w:hAnsi="標楷體" w:cs="新細明體" w:hint="eastAsia"/>
                                      <w:bCs/>
                                      <w:noProof/>
                                      <w:kern w:val="0"/>
                                      <w:sz w:val="20"/>
                                    </w:rPr>
                                    <w:t>＊2.臺北市文山區力行國民小學</w:t>
                                  </w:r>
                                </w:p>
                              </w:tc>
                              <w:tc>
                                <w:tcPr>
                                  <w:tcW w:w="850" w:type="dxa"/>
                                  <w:tcBorders>
                                    <w:top w:val="nil"/>
                                    <w:left w:val="single" w:sz="4" w:space="0" w:color="auto"/>
                                    <w:bottom w:val="nil"/>
                                    <w:right w:val="nil"/>
                                  </w:tcBorders>
                                  <w:noWrap/>
                                  <w:vAlign w:val="center"/>
                                  <w:hideMark/>
                                </w:tcPr>
                                <w:p w14:paraId="508E9167" w14:textId="77777777" w:rsidR="000568A1" w:rsidRPr="000568A1" w:rsidRDefault="000568A1" w:rsidP="00FD2959">
                                  <w:pPr>
                                    <w:widowControl/>
                                    <w:adjustRightInd w:val="0"/>
                                    <w:snapToGrid w:val="0"/>
                                    <w:spacing w:line="200" w:lineRule="exact"/>
                                    <w:ind w:leftChars="-12" w:left="5" w:hangingChars="17" w:hanging="34"/>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270</w:t>
                                  </w:r>
                                </w:p>
                              </w:tc>
                              <w:tc>
                                <w:tcPr>
                                  <w:tcW w:w="849" w:type="dxa"/>
                                  <w:tcBorders>
                                    <w:top w:val="nil"/>
                                    <w:left w:val="single" w:sz="4" w:space="0" w:color="auto"/>
                                    <w:bottom w:val="nil"/>
                                    <w:right w:val="nil"/>
                                  </w:tcBorders>
                                  <w:noWrap/>
                                  <w:vAlign w:val="center"/>
                                  <w:hideMark/>
                                </w:tcPr>
                                <w:p w14:paraId="086D0B77"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212</w:t>
                                  </w:r>
                                </w:p>
                              </w:tc>
                              <w:tc>
                                <w:tcPr>
                                  <w:tcW w:w="850" w:type="dxa"/>
                                  <w:tcBorders>
                                    <w:top w:val="nil"/>
                                    <w:left w:val="single" w:sz="4" w:space="0" w:color="auto"/>
                                    <w:bottom w:val="nil"/>
                                    <w:right w:val="single" w:sz="4" w:space="0" w:color="auto"/>
                                  </w:tcBorders>
                                  <w:noWrap/>
                                  <w:vAlign w:val="center"/>
                                  <w:hideMark/>
                                </w:tcPr>
                                <w:p w14:paraId="5A5D8F0C"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78.63</w:t>
                                  </w:r>
                                </w:p>
                              </w:tc>
                            </w:tr>
                            <w:tr w:rsidR="000568A1" w:rsidRPr="00E2766E" w14:paraId="5832E80F" w14:textId="77777777" w:rsidTr="00FD2959">
                              <w:trPr>
                                <w:trHeight w:val="340"/>
                              </w:trPr>
                              <w:tc>
                                <w:tcPr>
                                  <w:tcW w:w="3541" w:type="dxa"/>
                                  <w:tcBorders>
                                    <w:top w:val="nil"/>
                                    <w:left w:val="single" w:sz="4" w:space="0" w:color="auto"/>
                                    <w:bottom w:val="nil"/>
                                    <w:right w:val="nil"/>
                                  </w:tcBorders>
                                  <w:vAlign w:val="center"/>
                                  <w:hideMark/>
                                </w:tcPr>
                                <w:p w14:paraId="56744445" w14:textId="77777777" w:rsidR="000568A1" w:rsidRPr="000568A1" w:rsidRDefault="000568A1" w:rsidP="00FD2959">
                                  <w:pPr>
                                    <w:widowControl/>
                                    <w:adjustRightInd w:val="0"/>
                                    <w:snapToGrid w:val="0"/>
                                    <w:spacing w:line="200" w:lineRule="exact"/>
                                    <w:ind w:left="1"/>
                                    <w:suppressOverlap/>
                                    <w:rPr>
                                      <w:rFonts w:ascii="標楷體" w:eastAsia="標楷體" w:hAnsi="標楷體" w:cs="新細明體"/>
                                      <w:bCs/>
                                      <w:noProof/>
                                      <w:kern w:val="0"/>
                                      <w:sz w:val="20"/>
                                    </w:rPr>
                                  </w:pPr>
                                  <w:r w:rsidRPr="000568A1">
                                    <w:rPr>
                                      <w:rFonts w:ascii="標楷體" w:eastAsia="標楷體" w:hAnsi="標楷體" w:cs="新細明體" w:hint="eastAsia"/>
                                      <w:bCs/>
                                      <w:noProof/>
                                      <w:kern w:val="0"/>
                                      <w:sz w:val="20"/>
                                    </w:rPr>
                                    <w:t>＊3.臺北市空氣污染防制基金</w:t>
                                  </w:r>
                                </w:p>
                              </w:tc>
                              <w:tc>
                                <w:tcPr>
                                  <w:tcW w:w="850" w:type="dxa"/>
                                  <w:tcBorders>
                                    <w:top w:val="nil"/>
                                    <w:left w:val="single" w:sz="4" w:space="0" w:color="auto"/>
                                    <w:bottom w:val="nil"/>
                                    <w:right w:val="nil"/>
                                  </w:tcBorders>
                                  <w:noWrap/>
                                  <w:vAlign w:val="center"/>
                                  <w:hideMark/>
                                </w:tcPr>
                                <w:p w14:paraId="456BFE02" w14:textId="77777777" w:rsidR="000568A1" w:rsidRPr="000568A1" w:rsidRDefault="000568A1" w:rsidP="00FD2959">
                                  <w:pPr>
                                    <w:widowControl/>
                                    <w:adjustRightInd w:val="0"/>
                                    <w:snapToGrid w:val="0"/>
                                    <w:spacing w:line="200" w:lineRule="exact"/>
                                    <w:ind w:leftChars="-12" w:left="5" w:hangingChars="17" w:hanging="34"/>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304</w:t>
                                  </w:r>
                                </w:p>
                              </w:tc>
                              <w:tc>
                                <w:tcPr>
                                  <w:tcW w:w="849" w:type="dxa"/>
                                  <w:tcBorders>
                                    <w:top w:val="nil"/>
                                    <w:left w:val="single" w:sz="4" w:space="0" w:color="auto"/>
                                    <w:bottom w:val="nil"/>
                                    <w:right w:val="nil"/>
                                  </w:tcBorders>
                                  <w:noWrap/>
                                  <w:vAlign w:val="center"/>
                                  <w:hideMark/>
                                </w:tcPr>
                                <w:p w14:paraId="5AFC5EA1"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254</w:t>
                                  </w:r>
                                </w:p>
                              </w:tc>
                              <w:tc>
                                <w:tcPr>
                                  <w:tcW w:w="850" w:type="dxa"/>
                                  <w:tcBorders>
                                    <w:top w:val="nil"/>
                                    <w:left w:val="single" w:sz="4" w:space="0" w:color="auto"/>
                                    <w:bottom w:val="nil"/>
                                    <w:right w:val="single" w:sz="4" w:space="0" w:color="auto"/>
                                  </w:tcBorders>
                                  <w:noWrap/>
                                  <w:vAlign w:val="center"/>
                                  <w:hideMark/>
                                </w:tcPr>
                                <w:p w14:paraId="1EC72068"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83.62</w:t>
                                  </w:r>
                                </w:p>
                              </w:tc>
                            </w:tr>
                            <w:tr w:rsidR="000568A1" w:rsidRPr="00E2766E" w14:paraId="2CF0D5AE" w14:textId="77777777" w:rsidTr="00261E1E">
                              <w:trPr>
                                <w:trHeight w:val="832"/>
                              </w:trPr>
                              <w:tc>
                                <w:tcPr>
                                  <w:tcW w:w="6090" w:type="dxa"/>
                                  <w:gridSpan w:val="4"/>
                                  <w:tcBorders>
                                    <w:top w:val="single" w:sz="4" w:space="0" w:color="auto"/>
                                    <w:left w:val="nil"/>
                                    <w:bottom w:val="nil"/>
                                    <w:right w:val="nil"/>
                                  </w:tcBorders>
                                  <w:vAlign w:val="center"/>
                                  <w:hideMark/>
                                </w:tcPr>
                                <w:p w14:paraId="33FD5CB8" w14:textId="77777777" w:rsidR="000568A1" w:rsidRPr="00AF6C02" w:rsidRDefault="000568A1" w:rsidP="00AF6C02">
                                  <w:pPr>
                                    <w:snapToGrid w:val="0"/>
                                    <w:spacing w:line="260" w:lineRule="exact"/>
                                    <w:ind w:leftChars="-12" w:left="540" w:hangingChars="316" w:hanging="569"/>
                                    <w:suppressOverlap/>
                                    <w:rPr>
                                      <w:rFonts w:ascii="標楷體" w:eastAsia="標楷體" w:hAnsi="標楷體"/>
                                      <w:sz w:val="18"/>
                                      <w:szCs w:val="18"/>
                                    </w:rPr>
                                  </w:pPr>
                                  <w:r w:rsidRPr="000568A1">
                                    <w:rPr>
                                      <w:rFonts w:ascii="標楷體" w:eastAsia="標楷體" w:hAnsi="標楷體" w:cs="新細明體" w:hint="eastAsia"/>
                                      <w:kern w:val="0"/>
                                      <w:sz w:val="18"/>
                                      <w:szCs w:val="18"/>
                                    </w:rPr>
                                    <w:t>註：</w:t>
                                  </w:r>
                                  <w:r w:rsidRPr="00AF6C02">
                                    <w:rPr>
                                      <w:rFonts w:ascii="標楷體" w:eastAsia="標楷體" w:hAnsi="標楷體" w:hint="eastAsia"/>
                                      <w:sz w:val="18"/>
                                      <w:szCs w:val="18"/>
                                    </w:rPr>
                                    <w:t>1.表列註記＊之基金為分預算單位。</w:t>
                                  </w:r>
                                </w:p>
                                <w:p w14:paraId="19DACD72" w14:textId="77777777" w:rsidR="000568A1" w:rsidRPr="000568A1" w:rsidRDefault="000568A1" w:rsidP="00AF6C02">
                                  <w:pPr>
                                    <w:snapToGrid w:val="0"/>
                                    <w:spacing w:line="260" w:lineRule="exact"/>
                                    <w:ind w:leftChars="140" w:left="516" w:hangingChars="100" w:hanging="180"/>
                                    <w:suppressOverlap/>
                                    <w:rPr>
                                      <w:rFonts w:ascii="標楷體" w:eastAsia="標楷體" w:hAnsi="標楷體"/>
                                      <w:sz w:val="18"/>
                                      <w:szCs w:val="18"/>
                                    </w:rPr>
                                  </w:pPr>
                                  <w:r w:rsidRPr="000568A1">
                                    <w:rPr>
                                      <w:rFonts w:ascii="標楷體" w:eastAsia="標楷體" w:hAnsi="標楷體" w:cs="新細明體" w:hint="eastAsia"/>
                                      <w:kern w:val="0"/>
                                      <w:sz w:val="18"/>
                                      <w:szCs w:val="18"/>
                                    </w:rPr>
                                    <w:t>2.</w:t>
                                  </w:r>
                                  <w:r w:rsidRPr="000568A1">
                                    <w:rPr>
                                      <w:rFonts w:ascii="標楷體" w:eastAsia="標楷體" w:hAnsi="標楷體" w:cs="新細明體" w:hint="eastAsia"/>
                                      <w:spacing w:val="-6"/>
                                      <w:kern w:val="0"/>
                                      <w:sz w:val="18"/>
                                      <w:szCs w:val="18"/>
                                    </w:rPr>
                                    <w:t>表列基金用途執行率較高之基金，其評比標準係以113年度審定賸餘、主要業務計畫執行率已達8成以上，且基金用途審定</w:t>
                                  </w:r>
                                  <w:r w:rsidRPr="00B2090B">
                                    <w:rPr>
                                      <w:rFonts w:ascii="標楷體" w:eastAsia="標楷體" w:hAnsi="標楷體" w:cs="新細明體" w:hint="eastAsia"/>
                                      <w:spacing w:val="-8"/>
                                      <w:kern w:val="0"/>
                                      <w:sz w:val="18"/>
                                      <w:szCs w:val="18"/>
                                    </w:rPr>
                                    <w:t>數不超過預算數者為</w:t>
                                  </w:r>
                                  <w:r w:rsidRPr="000568A1">
                                    <w:rPr>
                                      <w:rFonts w:ascii="標楷體" w:eastAsia="標楷體" w:hAnsi="標楷體" w:cs="新細明體" w:hint="eastAsia"/>
                                      <w:spacing w:val="-6"/>
                                      <w:kern w:val="0"/>
                                      <w:sz w:val="18"/>
                                      <w:szCs w:val="18"/>
                                    </w:rPr>
                                    <w:t>限。</w:t>
                                  </w:r>
                                </w:p>
                                <w:p w14:paraId="7A0856A4" w14:textId="77777777" w:rsidR="000568A1" w:rsidRPr="000568A1" w:rsidRDefault="000568A1" w:rsidP="00FD2959">
                                  <w:pPr>
                                    <w:snapToGrid w:val="0"/>
                                    <w:spacing w:line="260" w:lineRule="exact"/>
                                    <w:ind w:leftChars="100" w:left="503" w:hangingChars="146" w:hanging="263"/>
                                    <w:suppressOverlap/>
                                    <w:rPr>
                                      <w:rFonts w:ascii="標楷體" w:eastAsia="標楷體" w:hAnsi="標楷體"/>
                                      <w:sz w:val="18"/>
                                      <w:szCs w:val="18"/>
                                    </w:rPr>
                                  </w:pPr>
                                  <w:r w:rsidRPr="000568A1">
                                    <w:rPr>
                                      <w:rFonts w:ascii="標楷體" w:eastAsia="標楷體" w:hAnsi="標楷體" w:hint="eastAsia"/>
                                      <w:sz w:val="18"/>
                                      <w:szCs w:val="18"/>
                                    </w:rPr>
                                    <w:t xml:space="preserve"> 3.資料來源：整理自113年度審核報告、各基金附屬單位決算。</w:t>
                                  </w:r>
                                </w:p>
                              </w:tc>
                            </w:tr>
                          </w:tbl>
                          <w:p w14:paraId="2E4230AE" w14:textId="77777777" w:rsidR="000568A1" w:rsidRPr="00FD2959" w:rsidRDefault="000568A1" w:rsidP="000568A1">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95E7F5" id="_x0000_s1032" type="#_x0000_t202" style="position:absolute;left:0;text-align:left;margin-left:185.1pt;margin-top:3.9pt;width:315.75pt;height:248.85pt;z-index:251700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" stroked="f">
                <v:textbox>
                  <w:txbxContent>
                    <w:tbl>
                      <w:tblPr>
                        <w:tblOverlap w:val="never"/>
                        <w:tblW w:w="6090" w:type="dxa"/>
                        <w:tblLayout w:type="fixed"/>
                        <w:tblCellMar>
                          <w:left w:w="28" w:type="dxa"/>
                          <w:right w:w="28" w:type="dxa"/>
                        </w:tblCellMar>
                        <w:tblLook w:val="04A0" w:firstRow="1" w:lastRow="0" w:firstColumn="1" w:lastColumn="0" w:noHBand="0" w:noVBand="1"/>
                      </w:tblPr>
                      <w:tblGrid>
                        <w:gridCol w:w="3541"/>
                        <w:gridCol w:w="850"/>
                        <w:gridCol w:w="849"/>
                        <w:gridCol w:w="850"/>
                      </w:tblGrid>
                      <w:tr w:rsidR="000568A1" w:rsidRPr="00E2766E" w14:paraId="4276DB7A" w14:textId="77777777" w:rsidTr="00261E1E">
                        <w:trPr>
                          <w:trHeight w:val="283"/>
                        </w:trPr>
                        <w:tc>
                          <w:tcPr>
                            <w:tcW w:w="6090" w:type="dxa"/>
                            <w:gridSpan w:val="4"/>
                            <w:hideMark/>
                          </w:tcPr>
                          <w:p w14:paraId="1D2C2AE9" w14:textId="77777777" w:rsidR="000568A1" w:rsidRPr="000568A1" w:rsidRDefault="000568A1" w:rsidP="00FD2959">
                            <w:pPr>
                              <w:widowControl/>
                              <w:spacing w:line="280" w:lineRule="exact"/>
                              <w:ind w:leftChars="50" w:left="120"/>
                              <w:suppressOverlap/>
                              <w:jc w:val="center"/>
                              <w:rPr>
                                <w:rFonts w:ascii="標楷體" w:eastAsia="標楷體" w:hAnsi="標楷體" w:cs="新細明體"/>
                                <w:b/>
                                <w:bCs/>
                                <w:kern w:val="0"/>
                                <w:szCs w:val="24"/>
                              </w:rPr>
                            </w:pPr>
                            <w:r w:rsidRPr="000568A1">
                              <w:rPr>
                                <w:rFonts w:ascii="標楷體" w:eastAsia="標楷體" w:hAnsi="標楷體" w:cs="新細明體" w:hint="eastAsia"/>
                                <w:b/>
                                <w:bCs/>
                                <w:kern w:val="0"/>
                                <w:szCs w:val="24"/>
                              </w:rPr>
                              <w:t>表2</w:t>
                            </w:r>
                            <w:r w:rsidRPr="000568A1">
                              <w:rPr>
                                <w:rFonts w:ascii="標楷體" w:eastAsia="標楷體" w:hAnsi="標楷體" w:cs="新細明體" w:hint="eastAsia"/>
                                <w:b/>
                                <w:bCs/>
                                <w:color w:val="FF0000"/>
                                <w:kern w:val="0"/>
                                <w:szCs w:val="24"/>
                              </w:rPr>
                              <w:t xml:space="preserve">　</w:t>
                            </w:r>
                            <w:r w:rsidRPr="000568A1">
                              <w:rPr>
                                <w:rFonts w:ascii="標楷體" w:eastAsia="標楷體" w:hAnsi="標楷體" w:cs="新細明體" w:hint="eastAsia"/>
                                <w:b/>
                                <w:bCs/>
                                <w:kern w:val="0"/>
                                <w:szCs w:val="24"/>
                              </w:rPr>
                              <w:t>113年度臺北市特別收入基金用途執行率排名</w:t>
                            </w:r>
                          </w:p>
                        </w:tc>
                      </w:tr>
                      <w:tr w:rsidR="000568A1" w:rsidRPr="00E2766E" w14:paraId="65B4C2FE" w14:textId="77777777" w:rsidTr="00261E1E">
                        <w:trPr>
                          <w:trHeight w:val="255"/>
                        </w:trPr>
                        <w:tc>
                          <w:tcPr>
                            <w:tcW w:w="6090" w:type="dxa"/>
                            <w:gridSpan w:val="4"/>
                            <w:tcBorders>
                              <w:top w:val="nil"/>
                              <w:left w:val="nil"/>
                              <w:bottom w:val="single" w:sz="4" w:space="0" w:color="auto"/>
                              <w:right w:val="nil"/>
                            </w:tcBorders>
                            <w:noWrap/>
                            <w:vAlign w:val="center"/>
                            <w:hideMark/>
                          </w:tcPr>
                          <w:p w14:paraId="64CE9EF3" w14:textId="77777777" w:rsidR="000568A1" w:rsidRPr="000568A1" w:rsidRDefault="000568A1" w:rsidP="00FD2959">
                            <w:pPr>
                              <w:widowControl/>
                              <w:spacing w:line="240" w:lineRule="exact"/>
                              <w:ind w:firstLineChars="100" w:firstLine="200"/>
                              <w:suppressOverlap/>
                              <w:jc w:val="right"/>
                              <w:rPr>
                                <w:rFonts w:ascii="標楷體" w:eastAsia="標楷體" w:hAnsi="標楷體" w:cs="新細明體"/>
                                <w:kern w:val="0"/>
                                <w:sz w:val="20"/>
                              </w:rPr>
                            </w:pPr>
                            <w:r w:rsidRPr="000568A1">
                              <w:rPr>
                                <w:rFonts w:ascii="標楷體" w:eastAsia="標楷體" w:hAnsi="標楷體" w:cs="新細明體" w:hint="eastAsia"/>
                                <w:kern w:val="0"/>
                                <w:sz w:val="20"/>
                              </w:rPr>
                              <w:t>單位：新臺幣百萬元、％</w:t>
                            </w:r>
                          </w:p>
                        </w:tc>
                      </w:tr>
                      <w:tr w:rsidR="000568A1" w:rsidRPr="00E2766E" w14:paraId="5D4E0181" w14:textId="77777777" w:rsidTr="001054D0">
                        <w:trPr>
                          <w:trHeight w:hRule="exact" w:val="238"/>
                        </w:trPr>
                        <w:tc>
                          <w:tcPr>
                            <w:tcW w:w="3541" w:type="dxa"/>
                            <w:vMerge w:val="restart"/>
                            <w:tcBorders>
                              <w:top w:val="single" w:sz="4" w:space="0" w:color="auto"/>
                              <w:left w:val="single" w:sz="4" w:space="0" w:color="auto"/>
                              <w:bottom w:val="single" w:sz="4" w:space="0" w:color="auto"/>
                              <w:right w:val="nil"/>
                            </w:tcBorders>
                            <w:shd w:val="clear" w:color="auto" w:fill="8BB6F5"/>
                            <w:noWrap/>
                            <w:vAlign w:val="center"/>
                            <w:hideMark/>
                          </w:tcPr>
                          <w:p w14:paraId="62A967A2" w14:textId="77777777" w:rsidR="000568A1" w:rsidRPr="000568A1" w:rsidRDefault="000568A1" w:rsidP="00FD2959">
                            <w:pPr>
                              <w:widowControl/>
                              <w:spacing w:line="240" w:lineRule="exact"/>
                              <w:ind w:rightChars="150" w:right="360" w:firstLine="400"/>
                              <w:suppressOverlap/>
                              <w:jc w:val="center"/>
                              <w:rPr>
                                <w:rFonts w:ascii="標楷體" w:eastAsia="標楷體" w:hAnsi="標楷體" w:cs="新細明體"/>
                                <w:kern w:val="0"/>
                                <w:sz w:val="20"/>
                              </w:rPr>
                            </w:pPr>
                            <w:r w:rsidRPr="000568A1">
                              <w:rPr>
                                <w:rFonts w:ascii="標楷體" w:eastAsia="標楷體" w:hAnsi="標楷體" w:cs="新細明體" w:hint="eastAsia"/>
                                <w:kern w:val="0"/>
                                <w:sz w:val="20"/>
                              </w:rPr>
                              <w:t>基金名稱</w:t>
                            </w:r>
                          </w:p>
                        </w:tc>
                        <w:tc>
                          <w:tcPr>
                            <w:tcW w:w="2549" w:type="dxa"/>
                            <w:gridSpan w:val="3"/>
                            <w:tcBorders>
                              <w:top w:val="single" w:sz="4" w:space="0" w:color="auto"/>
                              <w:left w:val="single" w:sz="4" w:space="0" w:color="auto"/>
                              <w:bottom w:val="single" w:sz="4" w:space="0" w:color="auto"/>
                              <w:right w:val="single" w:sz="4" w:space="0" w:color="auto"/>
                            </w:tcBorders>
                            <w:shd w:val="clear" w:color="auto" w:fill="8BB6F5"/>
                            <w:vAlign w:val="center"/>
                            <w:hideMark/>
                          </w:tcPr>
                          <w:p w14:paraId="17F99822" w14:textId="77777777" w:rsidR="000568A1" w:rsidRPr="000568A1" w:rsidRDefault="000568A1" w:rsidP="00FD2959">
                            <w:pPr>
                              <w:widowControl/>
                              <w:spacing w:line="240" w:lineRule="exact"/>
                              <w:ind w:right="736"/>
                              <w:suppressOverlap/>
                              <w:jc w:val="center"/>
                              <w:rPr>
                                <w:rFonts w:ascii="標楷體" w:eastAsia="標楷體" w:hAnsi="標楷體" w:cs="新細明體"/>
                                <w:kern w:val="0"/>
                                <w:sz w:val="20"/>
                              </w:rPr>
                            </w:pPr>
                            <w:r w:rsidRPr="000568A1">
                              <w:rPr>
                                <w:rFonts w:ascii="標楷體" w:eastAsia="標楷體" w:hAnsi="標楷體" w:cs="新細明體" w:hint="eastAsia"/>
                                <w:kern w:val="0"/>
                                <w:sz w:val="20"/>
                              </w:rPr>
                              <w:t xml:space="preserve">       基金用途</w:t>
                            </w:r>
                          </w:p>
                        </w:tc>
                      </w:tr>
                      <w:tr w:rsidR="000568A1" w:rsidRPr="00E2766E" w14:paraId="331B162C" w14:textId="77777777" w:rsidTr="001054D0">
                        <w:trPr>
                          <w:trHeight w:val="213"/>
                        </w:trPr>
                        <w:tc>
                          <w:tcPr>
                            <w:tcW w:w="3541" w:type="dxa"/>
                            <w:vMerge/>
                            <w:tcBorders>
                              <w:top w:val="single" w:sz="4" w:space="0" w:color="auto"/>
                              <w:left w:val="single" w:sz="4" w:space="0" w:color="auto"/>
                              <w:bottom w:val="single" w:sz="4" w:space="0" w:color="auto"/>
                              <w:right w:val="nil"/>
                            </w:tcBorders>
                            <w:shd w:val="clear" w:color="auto" w:fill="8BB6F5"/>
                            <w:vAlign w:val="center"/>
                            <w:hideMark/>
                          </w:tcPr>
                          <w:p w14:paraId="149C91B3" w14:textId="77777777" w:rsidR="000568A1" w:rsidRPr="000568A1" w:rsidRDefault="000568A1" w:rsidP="00FD2959">
                            <w:pPr>
                              <w:widowControl/>
                              <w:suppressOverlap/>
                              <w:rPr>
                                <w:rFonts w:ascii="標楷體" w:eastAsia="標楷體" w:hAnsi="標楷體" w:cs="新細明體"/>
                                <w:kern w:val="0"/>
                                <w:sz w:val="20"/>
                              </w:rPr>
                            </w:pPr>
                          </w:p>
                        </w:tc>
                        <w:tc>
                          <w:tcPr>
                            <w:tcW w:w="850"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558E3FB7" w14:textId="77777777" w:rsidR="000568A1" w:rsidRPr="000568A1" w:rsidRDefault="000568A1" w:rsidP="00FD2959">
                            <w:pPr>
                              <w:widowControl/>
                              <w:spacing w:line="240" w:lineRule="exact"/>
                              <w:ind w:firstLineChars="10" w:firstLine="20"/>
                              <w:suppressOverlap/>
                              <w:jc w:val="center"/>
                              <w:rPr>
                                <w:rFonts w:ascii="標楷體" w:eastAsia="標楷體" w:hAnsi="標楷體" w:cs="新細明體"/>
                                <w:kern w:val="0"/>
                                <w:sz w:val="20"/>
                              </w:rPr>
                            </w:pPr>
                            <w:r w:rsidRPr="000568A1">
                              <w:rPr>
                                <w:rFonts w:ascii="標楷體" w:eastAsia="標楷體" w:hAnsi="標楷體" w:cs="新細明體" w:hint="eastAsia"/>
                                <w:kern w:val="0"/>
                                <w:sz w:val="20"/>
                              </w:rPr>
                              <w:t>預算數</w:t>
                            </w:r>
                          </w:p>
                        </w:tc>
                        <w:tc>
                          <w:tcPr>
                            <w:tcW w:w="849"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4D2F3874" w14:textId="77777777" w:rsidR="000568A1" w:rsidRPr="000568A1" w:rsidRDefault="000568A1" w:rsidP="00FD2959">
                            <w:pPr>
                              <w:widowControl/>
                              <w:spacing w:line="240" w:lineRule="exact"/>
                              <w:ind w:leftChars="-10" w:left="4" w:hangingChars="14" w:hanging="28"/>
                              <w:suppressOverlap/>
                              <w:jc w:val="center"/>
                              <w:rPr>
                                <w:rFonts w:ascii="標楷體" w:eastAsia="標楷體" w:hAnsi="標楷體" w:cs="新細明體"/>
                                <w:kern w:val="0"/>
                                <w:sz w:val="20"/>
                              </w:rPr>
                            </w:pPr>
                            <w:r w:rsidRPr="000568A1">
                              <w:rPr>
                                <w:rFonts w:ascii="標楷體" w:eastAsia="標楷體" w:hAnsi="標楷體" w:cs="新細明體" w:hint="eastAsia"/>
                                <w:kern w:val="0"/>
                                <w:sz w:val="20"/>
                              </w:rPr>
                              <w:t>審定數</w:t>
                            </w:r>
                          </w:p>
                        </w:tc>
                        <w:tc>
                          <w:tcPr>
                            <w:tcW w:w="850"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2795A657" w14:textId="77777777" w:rsidR="000568A1" w:rsidRPr="000568A1" w:rsidRDefault="000568A1" w:rsidP="00FD2959">
                            <w:pPr>
                              <w:widowControl/>
                              <w:spacing w:line="240" w:lineRule="exact"/>
                              <w:ind w:leftChars="-10" w:left="4" w:hangingChars="14" w:hanging="28"/>
                              <w:suppressOverlap/>
                              <w:jc w:val="center"/>
                              <w:rPr>
                                <w:rFonts w:ascii="標楷體" w:eastAsia="標楷體" w:hAnsi="標楷體" w:cs="新細明體"/>
                                <w:kern w:val="0"/>
                                <w:sz w:val="20"/>
                              </w:rPr>
                            </w:pPr>
                            <w:r w:rsidRPr="000568A1">
                              <w:rPr>
                                <w:rFonts w:ascii="標楷體" w:eastAsia="標楷體" w:hAnsi="標楷體" w:cs="新細明體" w:hint="eastAsia"/>
                                <w:kern w:val="0"/>
                                <w:sz w:val="20"/>
                              </w:rPr>
                              <w:t>執行率</w:t>
                            </w:r>
                          </w:p>
                        </w:tc>
                      </w:tr>
                      <w:tr w:rsidR="000568A1" w:rsidRPr="00E2766E" w14:paraId="41ED51AD" w14:textId="77777777" w:rsidTr="000939E4">
                        <w:trPr>
                          <w:trHeight w:val="340"/>
                        </w:trPr>
                        <w:tc>
                          <w:tcPr>
                            <w:tcW w:w="3541" w:type="dxa"/>
                            <w:tcBorders>
                              <w:top w:val="single" w:sz="4" w:space="0" w:color="auto"/>
                              <w:left w:val="single" w:sz="4" w:space="0" w:color="auto"/>
                              <w:bottom w:val="nil"/>
                              <w:right w:val="nil"/>
                            </w:tcBorders>
                            <w:shd w:val="clear" w:color="auto" w:fill="B2E9FC"/>
                            <w:vAlign w:val="center"/>
                            <w:hideMark/>
                          </w:tcPr>
                          <w:p w14:paraId="312E6329" w14:textId="77777777" w:rsidR="000568A1" w:rsidRPr="000568A1" w:rsidRDefault="000568A1" w:rsidP="00FD2959">
                            <w:pPr>
                              <w:widowControl/>
                              <w:adjustRightInd w:val="0"/>
                              <w:snapToGrid w:val="0"/>
                              <w:spacing w:line="200" w:lineRule="exact"/>
                              <w:suppressOverlap/>
                              <w:rPr>
                                <w:rFonts w:ascii="標楷體" w:eastAsia="標楷體" w:hAnsi="標楷體" w:cs="新細明體"/>
                                <w:b/>
                                <w:bCs/>
                                <w:noProof/>
                                <w:kern w:val="0"/>
                                <w:sz w:val="20"/>
                              </w:rPr>
                            </w:pPr>
                            <w:r w:rsidRPr="000568A1">
                              <w:rPr>
                                <w:rFonts w:ascii="標楷體" w:eastAsia="標楷體" w:hAnsi="標楷體" w:cs="新細明體" w:hint="eastAsia"/>
                                <w:b/>
                                <w:bCs/>
                                <w:noProof/>
                                <w:kern w:val="0"/>
                                <w:sz w:val="20"/>
                              </w:rPr>
                              <w:t>基金用途執行率較高前3名</w:t>
                            </w:r>
                          </w:p>
                        </w:tc>
                        <w:tc>
                          <w:tcPr>
                            <w:tcW w:w="850" w:type="dxa"/>
                            <w:tcBorders>
                              <w:top w:val="single" w:sz="4" w:space="0" w:color="auto"/>
                              <w:left w:val="single" w:sz="4" w:space="0" w:color="auto"/>
                              <w:bottom w:val="nil"/>
                              <w:right w:val="nil"/>
                            </w:tcBorders>
                            <w:shd w:val="clear" w:color="auto" w:fill="B2E9FC"/>
                            <w:vAlign w:val="center"/>
                          </w:tcPr>
                          <w:p w14:paraId="5B9EF92E" w14:textId="77777777" w:rsidR="000568A1" w:rsidRPr="000568A1" w:rsidRDefault="000568A1" w:rsidP="00FD2959">
                            <w:pPr>
                              <w:widowControl/>
                              <w:adjustRightInd w:val="0"/>
                              <w:snapToGrid w:val="0"/>
                              <w:spacing w:line="200" w:lineRule="exact"/>
                              <w:ind w:firstLine="400"/>
                              <w:suppressOverlap/>
                              <w:jc w:val="right"/>
                              <w:rPr>
                                <w:rFonts w:ascii="標楷體" w:eastAsia="標楷體" w:hAnsi="標楷體"/>
                                <w:b/>
                                <w:bCs/>
                                <w:noProof/>
                                <w:kern w:val="0"/>
                                <w:sz w:val="20"/>
                              </w:rPr>
                            </w:pPr>
                          </w:p>
                        </w:tc>
                        <w:tc>
                          <w:tcPr>
                            <w:tcW w:w="849" w:type="dxa"/>
                            <w:tcBorders>
                              <w:top w:val="single" w:sz="4" w:space="0" w:color="auto"/>
                              <w:left w:val="single" w:sz="4" w:space="0" w:color="auto"/>
                              <w:bottom w:val="nil"/>
                              <w:right w:val="nil"/>
                            </w:tcBorders>
                            <w:shd w:val="clear" w:color="auto" w:fill="B2E9FC"/>
                            <w:vAlign w:val="center"/>
                          </w:tcPr>
                          <w:p w14:paraId="7CCA3904"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
                                <w:bCs/>
                                <w:noProof/>
                                <w:kern w:val="0"/>
                                <w:sz w:val="20"/>
                              </w:rPr>
                            </w:pPr>
                          </w:p>
                        </w:tc>
                        <w:tc>
                          <w:tcPr>
                            <w:tcW w:w="850" w:type="dxa"/>
                            <w:tcBorders>
                              <w:top w:val="single" w:sz="4" w:space="0" w:color="auto"/>
                              <w:left w:val="single" w:sz="4" w:space="0" w:color="auto"/>
                              <w:bottom w:val="nil"/>
                              <w:right w:val="single" w:sz="4" w:space="0" w:color="auto"/>
                            </w:tcBorders>
                            <w:shd w:val="clear" w:color="auto" w:fill="B2E9FC"/>
                            <w:vAlign w:val="center"/>
                          </w:tcPr>
                          <w:p w14:paraId="74FA5073"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
                                <w:bCs/>
                                <w:noProof/>
                                <w:kern w:val="0"/>
                                <w:sz w:val="20"/>
                              </w:rPr>
                            </w:pPr>
                          </w:p>
                        </w:tc>
                      </w:tr>
                      <w:tr w:rsidR="000568A1" w:rsidRPr="00E2766E" w14:paraId="0E6E54A3" w14:textId="77777777" w:rsidTr="00FD2959">
                        <w:trPr>
                          <w:trHeight w:val="340"/>
                        </w:trPr>
                        <w:tc>
                          <w:tcPr>
                            <w:tcW w:w="3541" w:type="dxa"/>
                            <w:tcBorders>
                              <w:top w:val="nil"/>
                              <w:left w:val="single" w:sz="4" w:space="0" w:color="auto"/>
                              <w:bottom w:val="nil"/>
                              <w:right w:val="nil"/>
                            </w:tcBorders>
                            <w:vAlign w:val="center"/>
                            <w:hideMark/>
                          </w:tcPr>
                          <w:p w14:paraId="4863241A" w14:textId="77777777" w:rsidR="000568A1" w:rsidRPr="000568A1" w:rsidRDefault="000568A1" w:rsidP="00FD2959">
                            <w:pPr>
                              <w:widowControl/>
                              <w:adjustRightInd w:val="0"/>
                              <w:snapToGrid w:val="0"/>
                              <w:spacing w:line="200" w:lineRule="exact"/>
                              <w:suppressOverlap/>
                              <w:rPr>
                                <w:rFonts w:ascii="標楷體" w:eastAsia="標楷體" w:hAnsi="標楷體" w:cs="新細明體"/>
                                <w:b/>
                                <w:bCs/>
                                <w:noProof/>
                                <w:kern w:val="0"/>
                                <w:sz w:val="20"/>
                              </w:rPr>
                            </w:pPr>
                            <w:r w:rsidRPr="000568A1">
                              <w:rPr>
                                <w:rFonts w:ascii="標楷體" w:eastAsia="標楷體" w:hAnsi="標楷體" w:cs="新細明體" w:hint="eastAsia"/>
                                <w:bCs/>
                                <w:noProof/>
                                <w:kern w:val="0"/>
                                <w:sz w:val="20"/>
                              </w:rPr>
                              <w:t xml:space="preserve">  1.臺北市身心障礙者就業基金</w:t>
                            </w:r>
                          </w:p>
                        </w:tc>
                        <w:tc>
                          <w:tcPr>
                            <w:tcW w:w="850" w:type="dxa"/>
                            <w:tcBorders>
                              <w:top w:val="nil"/>
                              <w:left w:val="single" w:sz="4" w:space="0" w:color="auto"/>
                              <w:bottom w:val="nil"/>
                              <w:right w:val="nil"/>
                            </w:tcBorders>
                            <w:vAlign w:val="center"/>
                            <w:hideMark/>
                          </w:tcPr>
                          <w:p w14:paraId="1E6CD383" w14:textId="77777777" w:rsidR="000568A1" w:rsidRPr="000568A1" w:rsidRDefault="000568A1" w:rsidP="00FD2959">
                            <w:pPr>
                              <w:widowControl/>
                              <w:adjustRightInd w:val="0"/>
                              <w:snapToGrid w:val="0"/>
                              <w:spacing w:line="200" w:lineRule="exact"/>
                              <w:ind w:firstLineChars="100" w:firstLine="200"/>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374</w:t>
                            </w:r>
                          </w:p>
                        </w:tc>
                        <w:tc>
                          <w:tcPr>
                            <w:tcW w:w="849" w:type="dxa"/>
                            <w:tcBorders>
                              <w:top w:val="nil"/>
                              <w:left w:val="single" w:sz="4" w:space="0" w:color="auto"/>
                              <w:bottom w:val="nil"/>
                              <w:right w:val="nil"/>
                            </w:tcBorders>
                            <w:vAlign w:val="center"/>
                            <w:hideMark/>
                          </w:tcPr>
                          <w:p w14:paraId="4FFB08CE" w14:textId="77777777" w:rsidR="000568A1" w:rsidRPr="000568A1" w:rsidRDefault="000568A1" w:rsidP="00FD2959">
                            <w:pPr>
                              <w:widowControl/>
                              <w:adjustRightInd w:val="0"/>
                              <w:snapToGrid w:val="0"/>
                              <w:spacing w:line="200" w:lineRule="exact"/>
                              <w:ind w:leftChars="-61" w:left="26" w:hangingChars="86" w:hanging="172"/>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367</w:t>
                            </w:r>
                          </w:p>
                        </w:tc>
                        <w:tc>
                          <w:tcPr>
                            <w:tcW w:w="850" w:type="dxa"/>
                            <w:tcBorders>
                              <w:top w:val="nil"/>
                              <w:left w:val="single" w:sz="4" w:space="0" w:color="auto"/>
                              <w:bottom w:val="nil"/>
                              <w:right w:val="single" w:sz="4" w:space="0" w:color="auto"/>
                            </w:tcBorders>
                            <w:vAlign w:val="center"/>
                            <w:hideMark/>
                          </w:tcPr>
                          <w:p w14:paraId="6C8D93DC"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98.14</w:t>
                            </w:r>
                          </w:p>
                        </w:tc>
                      </w:tr>
                      <w:tr w:rsidR="000568A1" w:rsidRPr="00E2766E" w14:paraId="7DDCA5F7" w14:textId="77777777" w:rsidTr="00FD2959">
                        <w:trPr>
                          <w:trHeight w:val="340"/>
                        </w:trPr>
                        <w:tc>
                          <w:tcPr>
                            <w:tcW w:w="3541" w:type="dxa"/>
                            <w:tcBorders>
                              <w:top w:val="nil"/>
                              <w:left w:val="single" w:sz="4" w:space="0" w:color="auto"/>
                              <w:bottom w:val="nil"/>
                              <w:right w:val="nil"/>
                            </w:tcBorders>
                            <w:vAlign w:val="center"/>
                            <w:hideMark/>
                          </w:tcPr>
                          <w:p w14:paraId="39B1B27A" w14:textId="77777777" w:rsidR="000568A1" w:rsidRPr="000568A1" w:rsidRDefault="000568A1" w:rsidP="00FD2959">
                            <w:pPr>
                              <w:widowControl/>
                              <w:adjustRightInd w:val="0"/>
                              <w:snapToGrid w:val="0"/>
                              <w:spacing w:line="200" w:lineRule="exact"/>
                              <w:suppressOverlap/>
                              <w:rPr>
                                <w:rFonts w:ascii="標楷體" w:eastAsia="標楷體" w:hAnsi="標楷體" w:cs="新細明體"/>
                                <w:bCs/>
                                <w:noProof/>
                                <w:kern w:val="0"/>
                                <w:sz w:val="20"/>
                              </w:rPr>
                            </w:pPr>
                            <w:r w:rsidRPr="000568A1">
                              <w:rPr>
                                <w:rFonts w:ascii="標楷體" w:eastAsia="標楷體" w:hAnsi="標楷體" w:cs="新細明體" w:hint="eastAsia"/>
                                <w:bCs/>
                                <w:noProof/>
                                <w:kern w:val="0"/>
                                <w:sz w:val="20"/>
                              </w:rPr>
                              <w:t>＊2.臺北市教師研習中心</w:t>
                            </w:r>
                          </w:p>
                        </w:tc>
                        <w:tc>
                          <w:tcPr>
                            <w:tcW w:w="850" w:type="dxa"/>
                            <w:tcBorders>
                              <w:top w:val="nil"/>
                              <w:left w:val="single" w:sz="4" w:space="0" w:color="auto"/>
                              <w:bottom w:val="nil"/>
                              <w:right w:val="nil"/>
                            </w:tcBorders>
                            <w:vAlign w:val="center"/>
                            <w:hideMark/>
                          </w:tcPr>
                          <w:p w14:paraId="7118D42D" w14:textId="77777777" w:rsidR="000568A1" w:rsidRPr="000568A1" w:rsidRDefault="000568A1" w:rsidP="00FD2959">
                            <w:pPr>
                              <w:widowControl/>
                              <w:adjustRightInd w:val="0"/>
                              <w:snapToGrid w:val="0"/>
                              <w:spacing w:line="200" w:lineRule="exact"/>
                              <w:ind w:firstLineChars="126" w:firstLine="252"/>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104</w:t>
                            </w:r>
                          </w:p>
                        </w:tc>
                        <w:tc>
                          <w:tcPr>
                            <w:tcW w:w="849" w:type="dxa"/>
                            <w:tcBorders>
                              <w:top w:val="nil"/>
                              <w:left w:val="single" w:sz="4" w:space="0" w:color="auto"/>
                              <w:bottom w:val="nil"/>
                              <w:right w:val="nil"/>
                            </w:tcBorders>
                            <w:vAlign w:val="center"/>
                            <w:hideMark/>
                          </w:tcPr>
                          <w:p w14:paraId="6090A4BA"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99</w:t>
                            </w:r>
                          </w:p>
                        </w:tc>
                        <w:tc>
                          <w:tcPr>
                            <w:tcW w:w="850" w:type="dxa"/>
                            <w:tcBorders>
                              <w:top w:val="nil"/>
                              <w:left w:val="single" w:sz="4" w:space="0" w:color="auto"/>
                              <w:bottom w:val="nil"/>
                              <w:right w:val="single" w:sz="4" w:space="0" w:color="auto"/>
                            </w:tcBorders>
                            <w:vAlign w:val="center"/>
                            <w:hideMark/>
                          </w:tcPr>
                          <w:p w14:paraId="280C6071"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95.34</w:t>
                            </w:r>
                          </w:p>
                        </w:tc>
                      </w:tr>
                      <w:tr w:rsidR="000568A1" w:rsidRPr="00E2766E" w14:paraId="195BDEF0" w14:textId="77777777" w:rsidTr="00FD2959">
                        <w:trPr>
                          <w:trHeight w:val="340"/>
                        </w:trPr>
                        <w:tc>
                          <w:tcPr>
                            <w:tcW w:w="3541" w:type="dxa"/>
                            <w:tcBorders>
                              <w:top w:val="nil"/>
                              <w:left w:val="single" w:sz="4" w:space="0" w:color="auto"/>
                              <w:bottom w:val="nil"/>
                              <w:right w:val="nil"/>
                            </w:tcBorders>
                            <w:vAlign w:val="center"/>
                            <w:hideMark/>
                          </w:tcPr>
                          <w:p w14:paraId="14D7E98C" w14:textId="77777777" w:rsidR="000568A1" w:rsidRPr="000568A1" w:rsidRDefault="000568A1" w:rsidP="00FD2959">
                            <w:pPr>
                              <w:widowControl/>
                              <w:adjustRightInd w:val="0"/>
                              <w:snapToGrid w:val="0"/>
                              <w:spacing w:line="200" w:lineRule="exact"/>
                              <w:suppressOverlap/>
                              <w:rPr>
                                <w:rFonts w:ascii="標楷體" w:eastAsia="標楷體" w:hAnsi="標楷體" w:cs="新細明體"/>
                                <w:bCs/>
                                <w:noProof/>
                                <w:kern w:val="0"/>
                                <w:sz w:val="20"/>
                              </w:rPr>
                            </w:pPr>
                            <w:r w:rsidRPr="000568A1">
                              <w:rPr>
                                <w:rFonts w:ascii="標楷體" w:eastAsia="標楷體" w:hAnsi="標楷體" w:cs="新細明體" w:hint="eastAsia"/>
                                <w:bCs/>
                                <w:noProof/>
                                <w:kern w:val="0"/>
                                <w:sz w:val="20"/>
                              </w:rPr>
                              <w:t xml:space="preserve">  3.臺北市公益彩券盈餘分配基金</w:t>
                            </w:r>
                          </w:p>
                        </w:tc>
                        <w:tc>
                          <w:tcPr>
                            <w:tcW w:w="850" w:type="dxa"/>
                            <w:tcBorders>
                              <w:top w:val="nil"/>
                              <w:left w:val="single" w:sz="4" w:space="0" w:color="auto"/>
                              <w:bottom w:val="nil"/>
                              <w:right w:val="nil"/>
                            </w:tcBorders>
                            <w:vAlign w:val="center"/>
                            <w:hideMark/>
                          </w:tcPr>
                          <w:p w14:paraId="3A275A3B" w14:textId="77777777" w:rsidR="000568A1" w:rsidRPr="000568A1" w:rsidRDefault="000568A1" w:rsidP="00FD2959">
                            <w:pPr>
                              <w:widowControl/>
                              <w:adjustRightInd w:val="0"/>
                              <w:snapToGrid w:val="0"/>
                              <w:spacing w:line="200" w:lineRule="exact"/>
                              <w:ind w:firstLineChars="126" w:firstLine="252"/>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1,776</w:t>
                            </w:r>
                          </w:p>
                        </w:tc>
                        <w:tc>
                          <w:tcPr>
                            <w:tcW w:w="849" w:type="dxa"/>
                            <w:tcBorders>
                              <w:top w:val="nil"/>
                              <w:left w:val="single" w:sz="4" w:space="0" w:color="auto"/>
                              <w:bottom w:val="nil"/>
                              <w:right w:val="nil"/>
                            </w:tcBorders>
                            <w:vAlign w:val="center"/>
                            <w:hideMark/>
                          </w:tcPr>
                          <w:p w14:paraId="12BD5005"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1,691</w:t>
                            </w:r>
                          </w:p>
                        </w:tc>
                        <w:tc>
                          <w:tcPr>
                            <w:tcW w:w="850" w:type="dxa"/>
                            <w:tcBorders>
                              <w:top w:val="nil"/>
                              <w:left w:val="single" w:sz="4" w:space="0" w:color="auto"/>
                              <w:bottom w:val="nil"/>
                              <w:right w:val="single" w:sz="4" w:space="0" w:color="auto"/>
                            </w:tcBorders>
                            <w:vAlign w:val="center"/>
                            <w:hideMark/>
                          </w:tcPr>
                          <w:p w14:paraId="03B38758"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95.20</w:t>
                            </w:r>
                          </w:p>
                        </w:tc>
                      </w:tr>
                      <w:tr w:rsidR="000568A1" w:rsidRPr="00E2766E" w14:paraId="2FEC26B1" w14:textId="77777777" w:rsidTr="000939E4">
                        <w:trPr>
                          <w:trHeight w:val="340"/>
                        </w:trPr>
                        <w:tc>
                          <w:tcPr>
                            <w:tcW w:w="3541" w:type="dxa"/>
                            <w:tcBorders>
                              <w:top w:val="nil"/>
                              <w:left w:val="single" w:sz="4" w:space="0" w:color="auto"/>
                              <w:bottom w:val="nil"/>
                              <w:right w:val="nil"/>
                            </w:tcBorders>
                            <w:shd w:val="clear" w:color="auto" w:fill="B2E9FC"/>
                            <w:vAlign w:val="center"/>
                            <w:hideMark/>
                          </w:tcPr>
                          <w:p w14:paraId="748457DA" w14:textId="77777777" w:rsidR="000568A1" w:rsidRPr="000568A1" w:rsidRDefault="000568A1" w:rsidP="00FD2959">
                            <w:pPr>
                              <w:widowControl/>
                              <w:adjustRightInd w:val="0"/>
                              <w:snapToGrid w:val="0"/>
                              <w:spacing w:line="200" w:lineRule="exact"/>
                              <w:suppressOverlap/>
                              <w:rPr>
                                <w:rFonts w:ascii="標楷體" w:eastAsia="標楷體" w:hAnsi="標楷體" w:cs="新細明體"/>
                                <w:b/>
                                <w:bCs/>
                                <w:noProof/>
                                <w:kern w:val="0"/>
                                <w:sz w:val="20"/>
                              </w:rPr>
                            </w:pPr>
                            <w:r w:rsidRPr="000568A1">
                              <w:rPr>
                                <w:rFonts w:ascii="標楷體" w:eastAsia="標楷體" w:hAnsi="標楷體" w:cs="新細明體" w:hint="eastAsia"/>
                                <w:b/>
                                <w:bCs/>
                                <w:noProof/>
                                <w:kern w:val="0"/>
                                <w:sz w:val="20"/>
                              </w:rPr>
                              <w:t>基金用途執行率較低前3名</w:t>
                            </w:r>
                          </w:p>
                        </w:tc>
                        <w:tc>
                          <w:tcPr>
                            <w:tcW w:w="850" w:type="dxa"/>
                            <w:tcBorders>
                              <w:top w:val="nil"/>
                              <w:left w:val="single" w:sz="4" w:space="0" w:color="auto"/>
                              <w:bottom w:val="nil"/>
                              <w:right w:val="nil"/>
                            </w:tcBorders>
                            <w:shd w:val="clear" w:color="auto" w:fill="B2E9FC"/>
                            <w:vAlign w:val="center"/>
                          </w:tcPr>
                          <w:p w14:paraId="142B4F04" w14:textId="77777777" w:rsidR="000568A1" w:rsidRPr="000568A1" w:rsidRDefault="000568A1" w:rsidP="00FD2959">
                            <w:pPr>
                              <w:widowControl/>
                              <w:adjustRightInd w:val="0"/>
                              <w:snapToGrid w:val="0"/>
                              <w:spacing w:line="200" w:lineRule="exact"/>
                              <w:ind w:leftChars="-12" w:left="5" w:hangingChars="17" w:hanging="34"/>
                              <w:suppressOverlap/>
                              <w:jc w:val="right"/>
                              <w:rPr>
                                <w:rFonts w:ascii="標楷體" w:eastAsia="標楷體" w:hAnsi="標楷體"/>
                                <w:bCs/>
                                <w:noProof/>
                                <w:kern w:val="0"/>
                                <w:sz w:val="20"/>
                              </w:rPr>
                            </w:pPr>
                          </w:p>
                        </w:tc>
                        <w:tc>
                          <w:tcPr>
                            <w:tcW w:w="849" w:type="dxa"/>
                            <w:tcBorders>
                              <w:top w:val="nil"/>
                              <w:left w:val="single" w:sz="4" w:space="0" w:color="auto"/>
                              <w:bottom w:val="nil"/>
                              <w:right w:val="nil"/>
                            </w:tcBorders>
                            <w:shd w:val="clear" w:color="auto" w:fill="B2E9FC"/>
                            <w:vAlign w:val="center"/>
                          </w:tcPr>
                          <w:p w14:paraId="5C831A01"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p>
                        </w:tc>
                        <w:tc>
                          <w:tcPr>
                            <w:tcW w:w="850" w:type="dxa"/>
                            <w:tcBorders>
                              <w:top w:val="nil"/>
                              <w:left w:val="single" w:sz="4" w:space="0" w:color="auto"/>
                              <w:bottom w:val="nil"/>
                              <w:right w:val="single" w:sz="4" w:space="0" w:color="auto"/>
                            </w:tcBorders>
                            <w:shd w:val="clear" w:color="auto" w:fill="B2E9FC"/>
                            <w:vAlign w:val="center"/>
                          </w:tcPr>
                          <w:p w14:paraId="2C897221"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p>
                        </w:tc>
                      </w:tr>
                      <w:tr w:rsidR="000568A1" w:rsidRPr="00E2766E" w14:paraId="7BF8AF2A" w14:textId="77777777" w:rsidTr="00FD2959">
                        <w:trPr>
                          <w:trHeight w:val="340"/>
                        </w:trPr>
                        <w:tc>
                          <w:tcPr>
                            <w:tcW w:w="3541" w:type="dxa"/>
                            <w:tcBorders>
                              <w:top w:val="nil"/>
                              <w:left w:val="single" w:sz="4" w:space="0" w:color="auto"/>
                              <w:bottom w:val="nil"/>
                              <w:right w:val="nil"/>
                            </w:tcBorders>
                            <w:vAlign w:val="center"/>
                            <w:hideMark/>
                          </w:tcPr>
                          <w:p w14:paraId="119531D0" w14:textId="77777777" w:rsidR="000568A1" w:rsidRPr="000568A1" w:rsidRDefault="000568A1" w:rsidP="00FD2959">
                            <w:pPr>
                              <w:widowControl/>
                              <w:adjustRightInd w:val="0"/>
                              <w:snapToGrid w:val="0"/>
                              <w:spacing w:line="200" w:lineRule="exact"/>
                              <w:ind w:left="426" w:hangingChars="213" w:hanging="426"/>
                              <w:suppressOverlap/>
                              <w:rPr>
                                <w:rFonts w:ascii="標楷體" w:eastAsia="標楷體" w:hAnsi="標楷體" w:cs="新細明體"/>
                                <w:bCs/>
                                <w:noProof/>
                                <w:kern w:val="0"/>
                                <w:sz w:val="20"/>
                              </w:rPr>
                            </w:pPr>
                            <w:r w:rsidRPr="000568A1">
                              <w:rPr>
                                <w:rFonts w:ascii="標楷體" w:eastAsia="標楷體" w:hAnsi="標楷體" w:cs="新細明體" w:hint="eastAsia"/>
                                <w:bCs/>
                                <w:noProof/>
                                <w:kern w:val="0"/>
                                <w:sz w:val="20"/>
                              </w:rPr>
                              <w:t xml:space="preserve">  1.臺北市勞工權益基金</w:t>
                            </w:r>
                          </w:p>
                        </w:tc>
                        <w:tc>
                          <w:tcPr>
                            <w:tcW w:w="850" w:type="dxa"/>
                            <w:tcBorders>
                              <w:top w:val="nil"/>
                              <w:left w:val="single" w:sz="4" w:space="0" w:color="auto"/>
                              <w:bottom w:val="nil"/>
                              <w:right w:val="nil"/>
                            </w:tcBorders>
                            <w:noWrap/>
                            <w:vAlign w:val="center"/>
                            <w:hideMark/>
                          </w:tcPr>
                          <w:p w14:paraId="23A4C66A" w14:textId="77777777" w:rsidR="000568A1" w:rsidRPr="000568A1" w:rsidRDefault="000568A1" w:rsidP="00FD2959">
                            <w:pPr>
                              <w:widowControl/>
                              <w:adjustRightInd w:val="0"/>
                              <w:snapToGrid w:val="0"/>
                              <w:spacing w:line="200" w:lineRule="exact"/>
                              <w:ind w:leftChars="-12" w:left="5" w:hangingChars="17" w:hanging="34"/>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41</w:t>
                            </w:r>
                          </w:p>
                        </w:tc>
                        <w:tc>
                          <w:tcPr>
                            <w:tcW w:w="849" w:type="dxa"/>
                            <w:tcBorders>
                              <w:top w:val="nil"/>
                              <w:left w:val="single" w:sz="4" w:space="0" w:color="auto"/>
                              <w:bottom w:val="nil"/>
                              <w:right w:val="nil"/>
                            </w:tcBorders>
                            <w:noWrap/>
                            <w:vAlign w:val="center"/>
                            <w:hideMark/>
                          </w:tcPr>
                          <w:p w14:paraId="035C9FC9"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14</w:t>
                            </w:r>
                          </w:p>
                        </w:tc>
                        <w:tc>
                          <w:tcPr>
                            <w:tcW w:w="850" w:type="dxa"/>
                            <w:tcBorders>
                              <w:top w:val="nil"/>
                              <w:left w:val="single" w:sz="4" w:space="0" w:color="auto"/>
                              <w:bottom w:val="nil"/>
                              <w:right w:val="single" w:sz="4" w:space="0" w:color="auto"/>
                            </w:tcBorders>
                            <w:noWrap/>
                            <w:vAlign w:val="center"/>
                            <w:hideMark/>
                          </w:tcPr>
                          <w:p w14:paraId="136A9C3E"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35.58</w:t>
                            </w:r>
                          </w:p>
                        </w:tc>
                      </w:tr>
                      <w:tr w:rsidR="000568A1" w:rsidRPr="00E2766E" w14:paraId="5245AFC0" w14:textId="77777777" w:rsidTr="00FD2959">
                        <w:trPr>
                          <w:trHeight w:val="340"/>
                        </w:trPr>
                        <w:tc>
                          <w:tcPr>
                            <w:tcW w:w="3541" w:type="dxa"/>
                            <w:tcBorders>
                              <w:top w:val="nil"/>
                              <w:left w:val="single" w:sz="4" w:space="0" w:color="auto"/>
                              <w:bottom w:val="nil"/>
                              <w:right w:val="nil"/>
                            </w:tcBorders>
                            <w:vAlign w:val="center"/>
                            <w:hideMark/>
                          </w:tcPr>
                          <w:p w14:paraId="0E64EAC0" w14:textId="77777777" w:rsidR="000568A1" w:rsidRPr="000568A1" w:rsidRDefault="000568A1" w:rsidP="00FD2959">
                            <w:pPr>
                              <w:widowControl/>
                              <w:adjustRightInd w:val="0"/>
                              <w:snapToGrid w:val="0"/>
                              <w:spacing w:line="200" w:lineRule="exact"/>
                              <w:ind w:left="426" w:hangingChars="213" w:hanging="426"/>
                              <w:suppressOverlap/>
                              <w:rPr>
                                <w:rFonts w:ascii="標楷體" w:eastAsia="標楷體" w:hAnsi="標楷體" w:cs="新細明體"/>
                                <w:bCs/>
                                <w:noProof/>
                                <w:kern w:val="0"/>
                                <w:sz w:val="20"/>
                              </w:rPr>
                            </w:pPr>
                            <w:r w:rsidRPr="000568A1">
                              <w:rPr>
                                <w:rFonts w:ascii="標楷體" w:eastAsia="標楷體" w:hAnsi="標楷體" w:cs="新細明體" w:hint="eastAsia"/>
                                <w:bCs/>
                                <w:noProof/>
                                <w:kern w:val="0"/>
                                <w:sz w:val="20"/>
                              </w:rPr>
                              <w:t>＊2.臺北市文山區力行國民小學</w:t>
                            </w:r>
                          </w:p>
                        </w:tc>
                        <w:tc>
                          <w:tcPr>
                            <w:tcW w:w="850" w:type="dxa"/>
                            <w:tcBorders>
                              <w:top w:val="nil"/>
                              <w:left w:val="single" w:sz="4" w:space="0" w:color="auto"/>
                              <w:bottom w:val="nil"/>
                              <w:right w:val="nil"/>
                            </w:tcBorders>
                            <w:noWrap/>
                            <w:vAlign w:val="center"/>
                            <w:hideMark/>
                          </w:tcPr>
                          <w:p w14:paraId="508E9167" w14:textId="77777777" w:rsidR="000568A1" w:rsidRPr="000568A1" w:rsidRDefault="000568A1" w:rsidP="00FD2959">
                            <w:pPr>
                              <w:widowControl/>
                              <w:adjustRightInd w:val="0"/>
                              <w:snapToGrid w:val="0"/>
                              <w:spacing w:line="200" w:lineRule="exact"/>
                              <w:ind w:leftChars="-12" w:left="5" w:hangingChars="17" w:hanging="34"/>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270</w:t>
                            </w:r>
                          </w:p>
                        </w:tc>
                        <w:tc>
                          <w:tcPr>
                            <w:tcW w:w="849" w:type="dxa"/>
                            <w:tcBorders>
                              <w:top w:val="nil"/>
                              <w:left w:val="single" w:sz="4" w:space="0" w:color="auto"/>
                              <w:bottom w:val="nil"/>
                              <w:right w:val="nil"/>
                            </w:tcBorders>
                            <w:noWrap/>
                            <w:vAlign w:val="center"/>
                            <w:hideMark/>
                          </w:tcPr>
                          <w:p w14:paraId="086D0B77"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212</w:t>
                            </w:r>
                          </w:p>
                        </w:tc>
                        <w:tc>
                          <w:tcPr>
                            <w:tcW w:w="850" w:type="dxa"/>
                            <w:tcBorders>
                              <w:top w:val="nil"/>
                              <w:left w:val="single" w:sz="4" w:space="0" w:color="auto"/>
                              <w:bottom w:val="nil"/>
                              <w:right w:val="single" w:sz="4" w:space="0" w:color="auto"/>
                            </w:tcBorders>
                            <w:noWrap/>
                            <w:vAlign w:val="center"/>
                            <w:hideMark/>
                          </w:tcPr>
                          <w:p w14:paraId="5A5D8F0C"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78.63</w:t>
                            </w:r>
                          </w:p>
                        </w:tc>
                      </w:tr>
                      <w:tr w:rsidR="000568A1" w:rsidRPr="00E2766E" w14:paraId="5832E80F" w14:textId="77777777" w:rsidTr="00FD2959">
                        <w:trPr>
                          <w:trHeight w:val="340"/>
                        </w:trPr>
                        <w:tc>
                          <w:tcPr>
                            <w:tcW w:w="3541" w:type="dxa"/>
                            <w:tcBorders>
                              <w:top w:val="nil"/>
                              <w:left w:val="single" w:sz="4" w:space="0" w:color="auto"/>
                              <w:bottom w:val="nil"/>
                              <w:right w:val="nil"/>
                            </w:tcBorders>
                            <w:vAlign w:val="center"/>
                            <w:hideMark/>
                          </w:tcPr>
                          <w:p w14:paraId="56744445" w14:textId="77777777" w:rsidR="000568A1" w:rsidRPr="000568A1" w:rsidRDefault="000568A1" w:rsidP="00FD2959">
                            <w:pPr>
                              <w:widowControl/>
                              <w:adjustRightInd w:val="0"/>
                              <w:snapToGrid w:val="0"/>
                              <w:spacing w:line="200" w:lineRule="exact"/>
                              <w:ind w:left="1"/>
                              <w:suppressOverlap/>
                              <w:rPr>
                                <w:rFonts w:ascii="標楷體" w:eastAsia="標楷體" w:hAnsi="標楷體" w:cs="新細明體"/>
                                <w:bCs/>
                                <w:noProof/>
                                <w:kern w:val="0"/>
                                <w:sz w:val="20"/>
                              </w:rPr>
                            </w:pPr>
                            <w:r w:rsidRPr="000568A1">
                              <w:rPr>
                                <w:rFonts w:ascii="標楷體" w:eastAsia="標楷體" w:hAnsi="標楷體" w:cs="新細明體" w:hint="eastAsia"/>
                                <w:bCs/>
                                <w:noProof/>
                                <w:kern w:val="0"/>
                                <w:sz w:val="20"/>
                              </w:rPr>
                              <w:t>＊3.臺北市空氣污染防制基金</w:t>
                            </w:r>
                          </w:p>
                        </w:tc>
                        <w:tc>
                          <w:tcPr>
                            <w:tcW w:w="850" w:type="dxa"/>
                            <w:tcBorders>
                              <w:top w:val="nil"/>
                              <w:left w:val="single" w:sz="4" w:space="0" w:color="auto"/>
                              <w:bottom w:val="nil"/>
                              <w:right w:val="nil"/>
                            </w:tcBorders>
                            <w:noWrap/>
                            <w:vAlign w:val="center"/>
                            <w:hideMark/>
                          </w:tcPr>
                          <w:p w14:paraId="456BFE02" w14:textId="77777777" w:rsidR="000568A1" w:rsidRPr="000568A1" w:rsidRDefault="000568A1" w:rsidP="00FD2959">
                            <w:pPr>
                              <w:widowControl/>
                              <w:adjustRightInd w:val="0"/>
                              <w:snapToGrid w:val="0"/>
                              <w:spacing w:line="200" w:lineRule="exact"/>
                              <w:ind w:leftChars="-12" w:left="5" w:hangingChars="17" w:hanging="34"/>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304</w:t>
                            </w:r>
                          </w:p>
                        </w:tc>
                        <w:tc>
                          <w:tcPr>
                            <w:tcW w:w="849" w:type="dxa"/>
                            <w:tcBorders>
                              <w:top w:val="nil"/>
                              <w:left w:val="single" w:sz="4" w:space="0" w:color="auto"/>
                              <w:bottom w:val="nil"/>
                              <w:right w:val="nil"/>
                            </w:tcBorders>
                            <w:noWrap/>
                            <w:vAlign w:val="center"/>
                            <w:hideMark/>
                          </w:tcPr>
                          <w:p w14:paraId="5AFC5EA1"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254</w:t>
                            </w:r>
                          </w:p>
                        </w:tc>
                        <w:tc>
                          <w:tcPr>
                            <w:tcW w:w="850" w:type="dxa"/>
                            <w:tcBorders>
                              <w:top w:val="nil"/>
                              <w:left w:val="single" w:sz="4" w:space="0" w:color="auto"/>
                              <w:bottom w:val="nil"/>
                              <w:right w:val="single" w:sz="4" w:space="0" w:color="auto"/>
                            </w:tcBorders>
                            <w:noWrap/>
                            <w:vAlign w:val="center"/>
                            <w:hideMark/>
                          </w:tcPr>
                          <w:p w14:paraId="1EC72068" w14:textId="77777777" w:rsidR="000568A1" w:rsidRPr="000568A1" w:rsidRDefault="000568A1" w:rsidP="00FD2959">
                            <w:pPr>
                              <w:widowControl/>
                              <w:adjustRightInd w:val="0"/>
                              <w:snapToGrid w:val="0"/>
                              <w:spacing w:line="200" w:lineRule="exact"/>
                              <w:ind w:leftChars="-10" w:left="4" w:hangingChars="14" w:hanging="28"/>
                              <w:suppressOverlap/>
                              <w:jc w:val="right"/>
                              <w:rPr>
                                <w:rFonts w:ascii="標楷體" w:eastAsia="標楷體" w:hAnsi="標楷體"/>
                                <w:bCs/>
                                <w:noProof/>
                                <w:kern w:val="0"/>
                                <w:sz w:val="20"/>
                              </w:rPr>
                            </w:pPr>
                            <w:r w:rsidRPr="000568A1">
                              <w:rPr>
                                <w:rFonts w:ascii="標楷體" w:eastAsia="標楷體" w:hAnsi="標楷體" w:hint="eastAsia"/>
                                <w:bCs/>
                                <w:noProof/>
                                <w:kern w:val="0"/>
                                <w:sz w:val="20"/>
                              </w:rPr>
                              <w:t>83.62</w:t>
                            </w:r>
                          </w:p>
                        </w:tc>
                      </w:tr>
                      <w:tr w:rsidR="000568A1" w:rsidRPr="00E2766E" w14:paraId="2CF0D5AE" w14:textId="77777777" w:rsidTr="00261E1E">
                        <w:trPr>
                          <w:trHeight w:val="832"/>
                        </w:trPr>
                        <w:tc>
                          <w:tcPr>
                            <w:tcW w:w="6090" w:type="dxa"/>
                            <w:gridSpan w:val="4"/>
                            <w:tcBorders>
                              <w:top w:val="single" w:sz="4" w:space="0" w:color="auto"/>
                              <w:left w:val="nil"/>
                              <w:bottom w:val="nil"/>
                              <w:right w:val="nil"/>
                            </w:tcBorders>
                            <w:vAlign w:val="center"/>
                            <w:hideMark/>
                          </w:tcPr>
                          <w:p w14:paraId="33FD5CB8" w14:textId="77777777" w:rsidR="000568A1" w:rsidRPr="00AF6C02" w:rsidRDefault="000568A1" w:rsidP="00AF6C02">
                            <w:pPr>
                              <w:snapToGrid w:val="0"/>
                              <w:spacing w:line="260" w:lineRule="exact"/>
                              <w:ind w:leftChars="-12" w:left="540" w:hangingChars="316" w:hanging="569"/>
                              <w:suppressOverlap/>
                              <w:rPr>
                                <w:rFonts w:ascii="標楷體" w:eastAsia="標楷體" w:hAnsi="標楷體"/>
                                <w:sz w:val="18"/>
                                <w:szCs w:val="18"/>
                              </w:rPr>
                            </w:pPr>
                            <w:r w:rsidRPr="000568A1">
                              <w:rPr>
                                <w:rFonts w:ascii="標楷體" w:eastAsia="標楷體" w:hAnsi="標楷體" w:cs="新細明體" w:hint="eastAsia"/>
                                <w:kern w:val="0"/>
                                <w:sz w:val="18"/>
                                <w:szCs w:val="18"/>
                              </w:rPr>
                              <w:t>註：</w:t>
                            </w:r>
                            <w:r w:rsidRPr="00AF6C02">
                              <w:rPr>
                                <w:rFonts w:ascii="標楷體" w:eastAsia="標楷體" w:hAnsi="標楷體" w:hint="eastAsia"/>
                                <w:sz w:val="18"/>
                                <w:szCs w:val="18"/>
                              </w:rPr>
                              <w:t>1.表列註記＊之基金為分預算單位。</w:t>
                            </w:r>
                          </w:p>
                          <w:p w14:paraId="19DACD72" w14:textId="77777777" w:rsidR="000568A1" w:rsidRPr="000568A1" w:rsidRDefault="000568A1" w:rsidP="00AF6C02">
                            <w:pPr>
                              <w:snapToGrid w:val="0"/>
                              <w:spacing w:line="260" w:lineRule="exact"/>
                              <w:ind w:leftChars="140" w:left="516" w:hangingChars="100" w:hanging="180"/>
                              <w:suppressOverlap/>
                              <w:rPr>
                                <w:rFonts w:ascii="標楷體" w:eastAsia="標楷體" w:hAnsi="標楷體"/>
                                <w:sz w:val="18"/>
                                <w:szCs w:val="18"/>
                              </w:rPr>
                            </w:pPr>
                            <w:r w:rsidRPr="000568A1">
                              <w:rPr>
                                <w:rFonts w:ascii="標楷體" w:eastAsia="標楷體" w:hAnsi="標楷體" w:cs="新細明體" w:hint="eastAsia"/>
                                <w:kern w:val="0"/>
                                <w:sz w:val="18"/>
                                <w:szCs w:val="18"/>
                              </w:rPr>
                              <w:t>2.</w:t>
                            </w:r>
                            <w:r w:rsidRPr="000568A1">
                              <w:rPr>
                                <w:rFonts w:ascii="標楷體" w:eastAsia="標楷體" w:hAnsi="標楷體" w:cs="新細明體" w:hint="eastAsia"/>
                                <w:spacing w:val="-6"/>
                                <w:kern w:val="0"/>
                                <w:sz w:val="18"/>
                                <w:szCs w:val="18"/>
                              </w:rPr>
                              <w:t>表列基金用途執行率較高之基金，其評比標準係以113年度審定賸餘、主要業務計畫執行率已達8成以上，且基金用途審定</w:t>
                            </w:r>
                            <w:r w:rsidRPr="00B2090B">
                              <w:rPr>
                                <w:rFonts w:ascii="標楷體" w:eastAsia="標楷體" w:hAnsi="標楷體" w:cs="新細明體" w:hint="eastAsia"/>
                                <w:spacing w:val="-8"/>
                                <w:kern w:val="0"/>
                                <w:sz w:val="18"/>
                                <w:szCs w:val="18"/>
                              </w:rPr>
                              <w:t>數不超過預算數者為</w:t>
                            </w:r>
                            <w:r w:rsidRPr="000568A1">
                              <w:rPr>
                                <w:rFonts w:ascii="標楷體" w:eastAsia="標楷體" w:hAnsi="標楷體" w:cs="新細明體" w:hint="eastAsia"/>
                                <w:spacing w:val="-6"/>
                                <w:kern w:val="0"/>
                                <w:sz w:val="18"/>
                                <w:szCs w:val="18"/>
                              </w:rPr>
                              <w:t>限。</w:t>
                            </w:r>
                          </w:p>
                          <w:p w14:paraId="7A0856A4" w14:textId="77777777" w:rsidR="000568A1" w:rsidRPr="000568A1" w:rsidRDefault="000568A1" w:rsidP="00FD2959">
                            <w:pPr>
                              <w:snapToGrid w:val="0"/>
                              <w:spacing w:line="260" w:lineRule="exact"/>
                              <w:ind w:leftChars="100" w:left="503" w:hangingChars="146" w:hanging="263"/>
                              <w:suppressOverlap/>
                              <w:rPr>
                                <w:rFonts w:ascii="標楷體" w:eastAsia="標楷體" w:hAnsi="標楷體"/>
                                <w:sz w:val="18"/>
                                <w:szCs w:val="18"/>
                              </w:rPr>
                            </w:pPr>
                            <w:r w:rsidRPr="000568A1">
                              <w:rPr>
                                <w:rFonts w:ascii="標楷體" w:eastAsia="標楷體" w:hAnsi="標楷體" w:hint="eastAsia"/>
                                <w:sz w:val="18"/>
                                <w:szCs w:val="18"/>
                              </w:rPr>
                              <w:t xml:space="preserve"> 3.資料來源：整理自113年度審核報告、各基金附屬單位決算。</w:t>
                            </w:r>
                          </w:p>
                        </w:tc>
                      </w:tr>
                    </w:tbl>
                    <w:p w14:paraId="2E4230AE" w14:textId="77777777" w:rsidR="000568A1" w:rsidRPr="00FD2959" w:rsidRDefault="000568A1" w:rsidP="000568A1">
                      <w:pPr>
                        <w:ind w:firstLine="560"/>
                      </w:pPr>
                    </w:p>
                  </w:txbxContent>
                </v:textbox>
                <w10:wrap type="square"/>
              </v:shape>
            </w:pict>
          </mc:Fallback>
        </mc:AlternateContent>
      </w:r>
      <w:r w:rsidRPr="000568A1">
        <w:rPr>
          <w:rFonts w:ascii="標楷體" w:eastAsia="標楷體" w:hAnsi="Times New Roman" w:cs="Times New Roman" w:hint="eastAsia"/>
          <w:noProof/>
          <w:sz w:val="28"/>
          <w:szCs w:val="28"/>
        </w:rPr>
        <w:t>分別為臺北市市有財產開發基金及臺北市公有收費停車場基金（表1）；另無基金係短絀較預算增加或預算賸餘而實際短絀者。至</w:t>
      </w:r>
      <w:r w:rsidRPr="000568A1">
        <w:rPr>
          <w:rFonts w:ascii="標楷體" w:eastAsia="標楷體" w:hAnsi="Times New Roman" w:cs="Times New Roman" w:hint="eastAsia"/>
          <w:b/>
          <w:noProof/>
          <w:sz w:val="28"/>
          <w:szCs w:val="28"/>
        </w:rPr>
        <w:t>特別收入基金</w:t>
      </w:r>
      <w:r w:rsidRPr="000568A1">
        <w:rPr>
          <w:rFonts w:ascii="標楷體" w:eastAsia="標楷體" w:hAnsi="Times New Roman" w:cs="Times New Roman" w:hint="eastAsia"/>
          <w:noProof/>
          <w:sz w:val="28"/>
          <w:szCs w:val="28"/>
        </w:rPr>
        <w:t>係以審定餘絀、主要業務計畫達成情形及基金用途執行率作為評比標準，經就編製附屬單位預算之15個基金，連同編製附屬單位預算之</w:t>
      </w:r>
      <w:r w:rsidRPr="000568A1">
        <w:rPr>
          <w:rFonts w:ascii="標楷體" w:eastAsia="標楷體" w:hAnsi="Times New Roman" w:cs="Times New Roman"/>
          <w:noProof/>
          <w:sz w:val="28"/>
          <w:szCs w:val="28"/>
        </w:rPr>
        <mc:AlternateContent>
          <mc:Choice Requires="wps">
            <w:drawing>
              <wp:anchor distT="45720" distB="45720" distL="114300" distR="114300" simplePos="0" relativeHeight="251698176" behindDoc="0" locked="0" layoutInCell="1" allowOverlap="1" wp14:anchorId="7F725845" wp14:editId="2A8F050E">
                <wp:simplePos x="0" y="0"/>
                <wp:positionH relativeFrom="column">
                  <wp:posOffset>2350770</wp:posOffset>
                </wp:positionH>
                <wp:positionV relativeFrom="paragraph">
                  <wp:posOffset>3223895</wp:posOffset>
                </wp:positionV>
                <wp:extent cx="4010025" cy="4319905"/>
                <wp:effectExtent l="0" t="0" r="9525" b="4445"/>
                <wp:wrapSquare wrapText="bothSides"/>
                <wp:docPr id="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0025" cy="4319905"/>
                        </a:xfrm>
                        <a:prstGeom prst="rect">
                          <a:avLst/>
                        </a:prstGeom>
                        <a:solidFill>
                          <a:srgbClr val="FFFFFF"/>
                        </a:solidFill>
                        <a:ln w="9525">
                          <a:noFill/>
                          <a:miter lim="800000"/>
                          <a:headEnd/>
                          <a:tailEnd/>
                        </a:ln>
                      </wps:spPr>
                      <wps:txbx>
                        <w:txbxContent>
                          <w:tbl>
                            <w:tblPr>
                              <w:tblOverlap w:val="never"/>
                              <w:tblW w:w="6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17"/>
                              <w:gridCol w:w="708"/>
                              <w:gridCol w:w="1134"/>
                              <w:gridCol w:w="851"/>
                              <w:gridCol w:w="992"/>
                              <w:gridCol w:w="994"/>
                            </w:tblGrid>
                            <w:tr w:rsidR="000568A1" w14:paraId="3C6448F1" w14:textId="77777777" w:rsidTr="00AE7856">
                              <w:trPr>
                                <w:trHeight w:val="680"/>
                              </w:trPr>
                              <w:tc>
                                <w:tcPr>
                                  <w:tcW w:w="6096" w:type="dxa"/>
                                  <w:gridSpan w:val="6"/>
                                  <w:tcBorders>
                                    <w:top w:val="nil"/>
                                    <w:left w:val="nil"/>
                                    <w:bottom w:val="nil"/>
                                    <w:right w:val="nil"/>
                                  </w:tcBorders>
                                  <w:vAlign w:val="center"/>
                                  <w:hideMark/>
                                </w:tcPr>
                                <w:p w14:paraId="3C524D17" w14:textId="77777777" w:rsidR="000568A1" w:rsidRPr="000568A1" w:rsidRDefault="000568A1" w:rsidP="00FD2959">
                                  <w:pPr>
                                    <w:snapToGrid w:val="0"/>
                                    <w:spacing w:line="280" w:lineRule="exact"/>
                                    <w:ind w:left="632" w:hangingChars="277" w:hanging="632"/>
                                    <w:suppressOverlap/>
                                    <w:rPr>
                                      <w:rFonts w:ascii="標楷體" w:eastAsia="標楷體" w:hAnsi="標楷體"/>
                                      <w:b/>
                                      <w:bCs/>
                                      <w:color w:val="000000"/>
                                      <w:szCs w:val="24"/>
                                    </w:rPr>
                                  </w:pPr>
                                  <w:r w:rsidRPr="000568A1">
                                    <w:rPr>
                                      <w:rFonts w:ascii="標楷體" w:eastAsia="標楷體" w:hAnsi="標楷體" w:hint="eastAsia"/>
                                      <w:b/>
                                      <w:color w:val="000000"/>
                                      <w:spacing w:val="-6"/>
                                      <w:szCs w:val="24"/>
                                    </w:rPr>
                                    <w:t xml:space="preserve">表3　</w:t>
                                  </w:r>
                                  <w:r w:rsidRPr="000568A1">
                                    <w:rPr>
                                      <w:rFonts w:ascii="標楷體" w:eastAsia="標楷體" w:hAnsi="標楷體" w:hint="eastAsia"/>
                                      <w:b/>
                                      <w:color w:val="000000"/>
                                      <w:spacing w:val="4"/>
                                      <w:szCs w:val="24"/>
                                    </w:rPr>
                                    <w:t>113年度臺北市非營業特種基金</w:t>
                                  </w:r>
                                  <w:r w:rsidRPr="000568A1">
                                    <w:rPr>
                                      <w:rFonts w:ascii="標楷體" w:eastAsia="標楷體" w:hAnsi="標楷體" w:hint="eastAsia"/>
                                      <w:b/>
                                      <w:bCs/>
                                      <w:color w:val="000000"/>
                                      <w:spacing w:val="4"/>
                                      <w:szCs w:val="24"/>
                                    </w:rPr>
                                    <w:t>營運（業務）計畫執行情形</w:t>
                                  </w:r>
                                </w:p>
                              </w:tc>
                            </w:tr>
                            <w:tr w:rsidR="000568A1" w14:paraId="0D8141BD" w14:textId="77777777" w:rsidTr="001054D0">
                              <w:trPr>
                                <w:trHeight w:val="298"/>
                              </w:trPr>
                              <w:tc>
                                <w:tcPr>
                                  <w:tcW w:w="1417" w:type="dxa"/>
                                  <w:vMerge w:val="restart"/>
                                  <w:tcBorders>
                                    <w:top w:val="single" w:sz="4" w:space="0" w:color="auto"/>
                                    <w:left w:val="single" w:sz="4" w:space="0" w:color="auto"/>
                                    <w:bottom w:val="single" w:sz="4" w:space="0" w:color="auto"/>
                                    <w:right w:val="single" w:sz="4" w:space="0" w:color="auto"/>
                                  </w:tcBorders>
                                  <w:shd w:val="clear" w:color="auto" w:fill="8BB6F5"/>
                                  <w:vAlign w:val="center"/>
                                  <w:hideMark/>
                                </w:tcPr>
                                <w:p w14:paraId="6E4F1A5E" w14:textId="77777777" w:rsidR="000568A1" w:rsidRPr="000568A1" w:rsidRDefault="000568A1" w:rsidP="00FD2959">
                                  <w:pPr>
                                    <w:spacing w:line="200" w:lineRule="exact"/>
                                    <w:ind w:firstLineChars="21" w:firstLine="42"/>
                                    <w:suppressOverlap/>
                                    <w:jc w:val="distribute"/>
                                    <w:rPr>
                                      <w:rFonts w:ascii="標楷體" w:eastAsia="標楷體" w:hAnsi="標楷體"/>
                                      <w:sz w:val="20"/>
                                    </w:rPr>
                                  </w:pPr>
                                  <w:r w:rsidRPr="000568A1">
                                    <w:rPr>
                                      <w:rFonts w:ascii="標楷體" w:eastAsia="標楷體" w:hAnsi="標楷體" w:hint="eastAsia"/>
                                      <w:sz w:val="20"/>
                                    </w:rPr>
                                    <w:t>主管機關名稱</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8BB6F5"/>
                                  <w:vAlign w:val="center"/>
                                  <w:hideMark/>
                                </w:tcPr>
                                <w:p w14:paraId="6BB379AA" w14:textId="77777777" w:rsidR="000568A1" w:rsidRPr="000568A1" w:rsidRDefault="000568A1" w:rsidP="00FD2959">
                                  <w:pPr>
                                    <w:spacing w:line="200" w:lineRule="exact"/>
                                    <w:ind w:firstLineChars="21" w:firstLine="39"/>
                                    <w:suppressOverlap/>
                                    <w:jc w:val="center"/>
                                    <w:rPr>
                                      <w:rFonts w:ascii="標楷體" w:eastAsia="標楷體" w:hAnsi="標楷體"/>
                                      <w:spacing w:val="-10"/>
                                      <w:sz w:val="20"/>
                                    </w:rPr>
                                  </w:pPr>
                                  <w:r w:rsidRPr="000568A1">
                                    <w:rPr>
                                      <w:rFonts w:ascii="標楷體" w:eastAsia="標楷體" w:hAnsi="標楷體" w:hint="eastAsia"/>
                                      <w:w w:val="93"/>
                                      <w:kern w:val="0"/>
                                      <w:sz w:val="20"/>
                                      <w:fitText w:val="560" w:id="-693911040"/>
                                    </w:rPr>
                                    <w:t>基金數</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8BB6F5"/>
                                  <w:vAlign w:val="center"/>
                                  <w:hideMark/>
                                </w:tcPr>
                                <w:p w14:paraId="5F4F4FCA" w14:textId="77777777" w:rsidR="000568A1" w:rsidRPr="000568A1" w:rsidRDefault="000568A1" w:rsidP="00FD2959">
                                  <w:pPr>
                                    <w:spacing w:line="200" w:lineRule="exact"/>
                                    <w:ind w:firstLineChars="21" w:firstLine="42"/>
                                    <w:suppressOverlap/>
                                    <w:jc w:val="center"/>
                                    <w:rPr>
                                      <w:rFonts w:ascii="標楷體" w:eastAsia="標楷體" w:hAnsi="標楷體"/>
                                      <w:sz w:val="20"/>
                                    </w:rPr>
                                  </w:pPr>
                                  <w:r w:rsidRPr="000568A1">
                                    <w:rPr>
                                      <w:rFonts w:ascii="標楷體" w:eastAsia="標楷體" w:hAnsi="標楷體" w:hint="eastAsia"/>
                                      <w:sz w:val="20"/>
                                    </w:rPr>
                                    <w:t>營運(業務)計畫項數</w:t>
                                  </w:r>
                                </w:p>
                              </w:tc>
                              <w:tc>
                                <w:tcPr>
                                  <w:tcW w:w="1843" w:type="dxa"/>
                                  <w:gridSpan w:val="2"/>
                                  <w:tcBorders>
                                    <w:top w:val="single" w:sz="4" w:space="0" w:color="auto"/>
                                    <w:left w:val="single" w:sz="4" w:space="0" w:color="auto"/>
                                    <w:bottom w:val="single" w:sz="4" w:space="0" w:color="auto"/>
                                    <w:right w:val="single" w:sz="4" w:space="0" w:color="auto"/>
                                  </w:tcBorders>
                                  <w:shd w:val="clear" w:color="auto" w:fill="8BB6F5"/>
                                  <w:vAlign w:val="center"/>
                                  <w:hideMark/>
                                </w:tcPr>
                                <w:p w14:paraId="00B4DAEB" w14:textId="77777777" w:rsidR="000568A1" w:rsidRPr="000568A1" w:rsidRDefault="000568A1" w:rsidP="00FD2959">
                                  <w:pPr>
                                    <w:spacing w:line="200" w:lineRule="exact"/>
                                    <w:ind w:firstLineChars="21" w:firstLine="42"/>
                                    <w:suppressOverlap/>
                                    <w:jc w:val="center"/>
                                    <w:rPr>
                                      <w:rFonts w:ascii="標楷體" w:eastAsia="標楷體" w:hAnsi="標楷體"/>
                                      <w:sz w:val="20"/>
                                    </w:rPr>
                                  </w:pPr>
                                  <w:r w:rsidRPr="000568A1">
                                    <w:rPr>
                                      <w:rFonts w:ascii="標楷體" w:eastAsia="標楷體" w:hAnsi="標楷體" w:hint="eastAsia"/>
                                      <w:sz w:val="20"/>
                                    </w:rPr>
                                    <w:t>未達預計目標項數</w:t>
                                  </w:r>
                                </w:p>
                              </w:tc>
                              <w:tc>
                                <w:tcPr>
                                  <w:tcW w:w="994" w:type="dxa"/>
                                  <w:vMerge w:val="restart"/>
                                  <w:tcBorders>
                                    <w:top w:val="single" w:sz="4" w:space="0" w:color="auto"/>
                                    <w:left w:val="single" w:sz="4" w:space="0" w:color="auto"/>
                                    <w:bottom w:val="single" w:sz="4" w:space="0" w:color="auto"/>
                                    <w:right w:val="single" w:sz="4" w:space="0" w:color="auto"/>
                                  </w:tcBorders>
                                  <w:shd w:val="clear" w:color="auto" w:fill="8BB6F5"/>
                                  <w:vAlign w:val="center"/>
                                  <w:hideMark/>
                                </w:tcPr>
                                <w:p w14:paraId="353F1761" w14:textId="77777777" w:rsidR="000568A1" w:rsidRPr="000568A1" w:rsidRDefault="000568A1" w:rsidP="00FD2959">
                                  <w:pPr>
                                    <w:spacing w:line="200" w:lineRule="exact"/>
                                    <w:suppressOverlap/>
                                    <w:jc w:val="center"/>
                                    <w:rPr>
                                      <w:rFonts w:ascii="標楷體" w:eastAsia="標楷體" w:hAnsi="標楷體"/>
                                      <w:sz w:val="20"/>
                                    </w:rPr>
                                  </w:pPr>
                                  <w:r w:rsidRPr="000568A1">
                                    <w:rPr>
                                      <w:rFonts w:ascii="標楷體" w:eastAsia="標楷體" w:hAnsi="標楷體" w:hint="eastAsia"/>
                                      <w:sz w:val="20"/>
                                    </w:rPr>
                                    <w:t>已達預計</w:t>
                                  </w:r>
                                </w:p>
                                <w:p w14:paraId="5070ABF2" w14:textId="77777777" w:rsidR="000568A1" w:rsidRPr="000568A1" w:rsidRDefault="000568A1" w:rsidP="00FD2959">
                                  <w:pPr>
                                    <w:spacing w:line="200" w:lineRule="exact"/>
                                    <w:suppressOverlap/>
                                    <w:jc w:val="center"/>
                                    <w:rPr>
                                      <w:rFonts w:ascii="標楷體" w:eastAsia="標楷體" w:hAnsi="標楷體"/>
                                      <w:sz w:val="20"/>
                                    </w:rPr>
                                  </w:pPr>
                                  <w:r w:rsidRPr="000568A1">
                                    <w:rPr>
                                      <w:rFonts w:ascii="標楷體" w:eastAsia="標楷體" w:hAnsi="標楷體" w:hint="eastAsia"/>
                                      <w:sz w:val="20"/>
                                    </w:rPr>
                                    <w:t>目標項數</w:t>
                                  </w:r>
                                </w:p>
                              </w:tc>
                            </w:tr>
                            <w:tr w:rsidR="000568A1" w14:paraId="6447ACE5" w14:textId="77777777" w:rsidTr="001054D0">
                              <w:trPr>
                                <w:trHeight w:hRule="exact" w:val="438"/>
                              </w:trPr>
                              <w:tc>
                                <w:tcPr>
                                  <w:tcW w:w="1417" w:type="dxa"/>
                                  <w:vMerge/>
                                  <w:tcBorders>
                                    <w:top w:val="single" w:sz="4" w:space="0" w:color="auto"/>
                                    <w:left w:val="single" w:sz="4" w:space="0" w:color="auto"/>
                                    <w:bottom w:val="single" w:sz="4" w:space="0" w:color="auto"/>
                                    <w:right w:val="single" w:sz="4" w:space="0" w:color="auto"/>
                                  </w:tcBorders>
                                  <w:shd w:val="clear" w:color="auto" w:fill="8BB6F5"/>
                                  <w:vAlign w:val="center"/>
                                  <w:hideMark/>
                                </w:tcPr>
                                <w:p w14:paraId="32C3B126" w14:textId="77777777" w:rsidR="000568A1" w:rsidRPr="000568A1" w:rsidRDefault="000568A1" w:rsidP="00FD2959">
                                  <w:pPr>
                                    <w:widowControl/>
                                    <w:suppressOverlap/>
                                    <w:rPr>
                                      <w:rFonts w:ascii="標楷體" w:eastAsia="標楷體" w:hAnsi="標楷體"/>
                                      <w:sz w:val="20"/>
                                    </w:rPr>
                                  </w:pPr>
                                </w:p>
                              </w:tc>
                              <w:tc>
                                <w:tcPr>
                                  <w:tcW w:w="708" w:type="dxa"/>
                                  <w:vMerge/>
                                  <w:tcBorders>
                                    <w:top w:val="single" w:sz="4" w:space="0" w:color="auto"/>
                                    <w:left w:val="single" w:sz="4" w:space="0" w:color="auto"/>
                                    <w:bottom w:val="single" w:sz="4" w:space="0" w:color="auto"/>
                                    <w:right w:val="single" w:sz="4" w:space="0" w:color="auto"/>
                                  </w:tcBorders>
                                  <w:shd w:val="clear" w:color="auto" w:fill="8BB6F5"/>
                                  <w:vAlign w:val="center"/>
                                  <w:hideMark/>
                                </w:tcPr>
                                <w:p w14:paraId="186FCF35" w14:textId="77777777" w:rsidR="000568A1" w:rsidRPr="000568A1" w:rsidRDefault="000568A1" w:rsidP="00FD2959">
                                  <w:pPr>
                                    <w:widowControl/>
                                    <w:suppressOverlap/>
                                    <w:rPr>
                                      <w:rFonts w:ascii="標楷體" w:eastAsia="標楷體" w:hAnsi="標楷體"/>
                                      <w:spacing w:val="-10"/>
                                      <w:sz w:val="20"/>
                                    </w:rPr>
                                  </w:pPr>
                                </w:p>
                              </w:tc>
                              <w:tc>
                                <w:tcPr>
                                  <w:tcW w:w="1134" w:type="dxa"/>
                                  <w:vMerge/>
                                  <w:tcBorders>
                                    <w:top w:val="single" w:sz="4" w:space="0" w:color="auto"/>
                                    <w:left w:val="single" w:sz="4" w:space="0" w:color="auto"/>
                                    <w:bottom w:val="single" w:sz="4" w:space="0" w:color="auto"/>
                                    <w:right w:val="single" w:sz="4" w:space="0" w:color="auto"/>
                                  </w:tcBorders>
                                  <w:shd w:val="clear" w:color="auto" w:fill="8BB6F5"/>
                                  <w:vAlign w:val="center"/>
                                  <w:hideMark/>
                                </w:tcPr>
                                <w:p w14:paraId="146CD3E9" w14:textId="77777777" w:rsidR="000568A1" w:rsidRPr="000568A1" w:rsidRDefault="000568A1" w:rsidP="00FD2959">
                                  <w:pPr>
                                    <w:widowControl/>
                                    <w:suppressOverlap/>
                                    <w:rPr>
                                      <w:rFonts w:ascii="標楷體" w:eastAsia="標楷體" w:hAnsi="標楷體"/>
                                      <w:sz w:val="20"/>
                                    </w:rPr>
                                  </w:pPr>
                                </w:p>
                              </w:tc>
                              <w:tc>
                                <w:tcPr>
                                  <w:tcW w:w="851"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2E0A5934" w14:textId="77777777" w:rsidR="000568A1" w:rsidRPr="000568A1" w:rsidRDefault="000568A1" w:rsidP="00FD2959">
                                  <w:pPr>
                                    <w:spacing w:line="200" w:lineRule="exact"/>
                                    <w:ind w:leftChars="-5" w:left="2" w:hangingChars="7" w:hanging="14"/>
                                    <w:suppressOverlap/>
                                    <w:jc w:val="center"/>
                                    <w:rPr>
                                      <w:rFonts w:ascii="標楷體" w:eastAsia="標楷體" w:hAnsi="標楷體"/>
                                      <w:sz w:val="20"/>
                                    </w:rPr>
                                  </w:pPr>
                                  <w:r w:rsidRPr="000568A1">
                                    <w:rPr>
                                      <w:rFonts w:ascii="標楷體" w:eastAsia="標楷體" w:hAnsi="標楷體" w:hint="eastAsia"/>
                                      <w:sz w:val="20"/>
                                    </w:rPr>
                                    <w:t>未執行</w:t>
                                  </w:r>
                                </w:p>
                                <w:p w14:paraId="5E0CE546" w14:textId="77777777" w:rsidR="000568A1" w:rsidRPr="000568A1" w:rsidRDefault="000568A1" w:rsidP="00FD2959">
                                  <w:pPr>
                                    <w:spacing w:line="200" w:lineRule="exact"/>
                                    <w:ind w:leftChars="-5" w:left="2" w:hangingChars="7" w:hanging="14"/>
                                    <w:suppressOverlap/>
                                    <w:jc w:val="center"/>
                                    <w:rPr>
                                      <w:rFonts w:ascii="標楷體" w:eastAsia="標楷體" w:hAnsi="標楷體"/>
                                      <w:sz w:val="20"/>
                                    </w:rPr>
                                  </w:pPr>
                                  <w:r w:rsidRPr="000568A1">
                                    <w:rPr>
                                      <w:rFonts w:ascii="標楷體" w:eastAsia="標楷體" w:hAnsi="標楷體" w:hint="eastAsia"/>
                                      <w:sz w:val="20"/>
                                    </w:rPr>
                                    <w:t>計畫項數</w:t>
                                  </w:r>
                                </w:p>
                              </w:tc>
                              <w:tc>
                                <w:tcPr>
                                  <w:tcW w:w="992"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2FC48FEA" w14:textId="77777777" w:rsidR="000568A1" w:rsidRPr="000568A1" w:rsidRDefault="000568A1" w:rsidP="00FD2959">
                                  <w:pPr>
                                    <w:spacing w:line="200" w:lineRule="exact"/>
                                    <w:ind w:leftChars="-5" w:left="1" w:hangingChars="7" w:hanging="13"/>
                                    <w:suppressOverlap/>
                                    <w:jc w:val="center"/>
                                    <w:rPr>
                                      <w:rFonts w:ascii="標楷體" w:eastAsia="標楷體" w:hAnsi="標楷體"/>
                                      <w:sz w:val="20"/>
                                    </w:rPr>
                                  </w:pPr>
                                  <w:r w:rsidRPr="000568A1">
                                    <w:rPr>
                                      <w:rFonts w:ascii="標楷體" w:eastAsia="標楷體" w:hAnsi="標楷體" w:hint="eastAsia"/>
                                      <w:spacing w:val="-6"/>
                                      <w:sz w:val="20"/>
                                    </w:rPr>
                                    <w:t>較預計目標</w:t>
                                  </w:r>
                                  <w:r w:rsidRPr="000568A1">
                                    <w:rPr>
                                      <w:rFonts w:ascii="標楷體" w:eastAsia="標楷體" w:hAnsi="標楷體" w:hint="eastAsia"/>
                                      <w:sz w:val="20"/>
                                    </w:rPr>
                                    <w:t>減少項數</w:t>
                                  </w:r>
                                </w:p>
                              </w:tc>
                              <w:tc>
                                <w:tcPr>
                                  <w:tcW w:w="994" w:type="dxa"/>
                                  <w:vMerge/>
                                  <w:tcBorders>
                                    <w:top w:val="single" w:sz="4" w:space="0" w:color="auto"/>
                                    <w:left w:val="single" w:sz="4" w:space="0" w:color="auto"/>
                                    <w:bottom w:val="single" w:sz="4" w:space="0" w:color="auto"/>
                                    <w:right w:val="single" w:sz="4" w:space="0" w:color="auto"/>
                                  </w:tcBorders>
                                  <w:shd w:val="clear" w:color="auto" w:fill="8BB6F5"/>
                                  <w:vAlign w:val="center"/>
                                  <w:hideMark/>
                                </w:tcPr>
                                <w:p w14:paraId="22D1C38D" w14:textId="77777777" w:rsidR="000568A1" w:rsidRPr="000568A1" w:rsidRDefault="000568A1" w:rsidP="00FD2959">
                                  <w:pPr>
                                    <w:widowControl/>
                                    <w:suppressOverlap/>
                                    <w:rPr>
                                      <w:rFonts w:ascii="標楷體" w:eastAsia="標楷體" w:hAnsi="標楷體"/>
                                      <w:sz w:val="20"/>
                                    </w:rPr>
                                  </w:pPr>
                                </w:p>
                              </w:tc>
                            </w:tr>
                            <w:tr w:rsidR="000568A1" w14:paraId="67484EDC" w14:textId="77777777" w:rsidTr="000939E4">
                              <w:trPr>
                                <w:trHeight w:val="312"/>
                              </w:trPr>
                              <w:tc>
                                <w:tcPr>
                                  <w:tcW w:w="14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2CC0C1A2" w14:textId="77777777" w:rsidR="000568A1" w:rsidRPr="000568A1" w:rsidRDefault="000568A1" w:rsidP="00761A3A">
                                  <w:pPr>
                                    <w:spacing w:line="200" w:lineRule="exact"/>
                                    <w:ind w:rightChars="46" w:right="110" w:firstLineChars="55" w:firstLine="110"/>
                                    <w:suppressOverlap/>
                                    <w:jc w:val="distribute"/>
                                    <w:rPr>
                                      <w:rFonts w:ascii="標楷體" w:eastAsia="標楷體" w:hAnsi="標楷體"/>
                                      <w:b/>
                                      <w:bCs/>
                                      <w:sz w:val="20"/>
                                    </w:rPr>
                                  </w:pPr>
                                  <w:r w:rsidRPr="000568A1">
                                    <w:rPr>
                                      <w:rFonts w:ascii="標楷體" w:eastAsia="標楷體" w:hAnsi="標楷體" w:hint="eastAsia"/>
                                      <w:b/>
                                      <w:bCs/>
                                      <w:sz w:val="20"/>
                                    </w:rPr>
                                    <w:t>合計</w:t>
                                  </w:r>
                                </w:p>
                              </w:tc>
                              <w:tc>
                                <w:tcPr>
                                  <w:tcW w:w="7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79D121AA"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b/>
                                      <w:sz w:val="20"/>
                                    </w:rPr>
                                  </w:pPr>
                                  <w:r w:rsidRPr="000568A1">
                                    <w:rPr>
                                      <w:rFonts w:ascii="標楷體" w:eastAsia="標楷體" w:hAnsi="標楷體" w:hint="eastAsia"/>
                                      <w:b/>
                                      <w:sz w:val="20"/>
                                    </w:rPr>
                                    <w:t>27</w:t>
                                  </w:r>
                                </w:p>
                              </w:tc>
                              <w:tc>
                                <w:tcPr>
                                  <w:tcW w:w="113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7057157"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b/>
                                      <w:color w:val="FF0000"/>
                                      <w:sz w:val="20"/>
                                    </w:rPr>
                                  </w:pPr>
                                  <w:r w:rsidRPr="000568A1">
                                    <w:rPr>
                                      <w:rFonts w:ascii="標楷體" w:eastAsia="標楷體" w:hAnsi="標楷體" w:hint="eastAsia"/>
                                      <w:b/>
                                      <w:color w:val="000000"/>
                                      <w:sz w:val="20"/>
                                    </w:rPr>
                                    <w:t>56</w:t>
                                  </w:r>
                                </w:p>
                              </w:tc>
                              <w:tc>
                                <w:tcPr>
                                  <w:tcW w:w="85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6D9F6BD"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b/>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2DB8C3A"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b/>
                                      <w:sz w:val="20"/>
                                    </w:rPr>
                                  </w:pPr>
                                  <w:r w:rsidRPr="000568A1">
                                    <w:rPr>
                                      <w:rFonts w:ascii="標楷體" w:eastAsia="標楷體" w:hAnsi="標楷體" w:hint="eastAsia"/>
                                      <w:b/>
                                      <w:sz w:val="20"/>
                                    </w:rPr>
                                    <w:t>35</w:t>
                                  </w:r>
                                </w:p>
                              </w:tc>
                              <w:tc>
                                <w:tcPr>
                                  <w:tcW w:w="99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B9F3F33"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b/>
                                      <w:sz w:val="20"/>
                                    </w:rPr>
                                  </w:pPr>
                                  <w:r w:rsidRPr="000568A1">
                                    <w:rPr>
                                      <w:rFonts w:ascii="標楷體" w:eastAsia="標楷體" w:hAnsi="標楷體" w:hint="eastAsia"/>
                                      <w:b/>
                                      <w:sz w:val="20"/>
                                    </w:rPr>
                                    <w:t>21</w:t>
                                  </w:r>
                                </w:p>
                              </w:tc>
                            </w:tr>
                            <w:tr w:rsidR="000568A1" w14:paraId="13AEC388" w14:textId="77777777" w:rsidTr="00AE7856">
                              <w:trPr>
                                <w:trHeight w:val="312"/>
                              </w:trPr>
                              <w:tc>
                                <w:tcPr>
                                  <w:tcW w:w="1417" w:type="dxa"/>
                                  <w:tcBorders>
                                    <w:top w:val="single" w:sz="4" w:space="0" w:color="auto"/>
                                    <w:left w:val="single" w:sz="4" w:space="0" w:color="auto"/>
                                    <w:bottom w:val="single" w:sz="4" w:space="0" w:color="auto"/>
                                    <w:right w:val="single" w:sz="4" w:space="0" w:color="auto"/>
                                  </w:tcBorders>
                                  <w:vAlign w:val="center"/>
                                  <w:hideMark/>
                                </w:tcPr>
                                <w:p w14:paraId="5C063BC4" w14:textId="77777777" w:rsidR="000568A1" w:rsidRPr="000568A1" w:rsidRDefault="000568A1" w:rsidP="00761A3A">
                                  <w:pPr>
                                    <w:spacing w:line="200" w:lineRule="exact"/>
                                    <w:ind w:rightChars="46" w:right="110" w:firstLineChars="55" w:firstLine="110"/>
                                    <w:suppressOverlap/>
                                    <w:jc w:val="distribute"/>
                                    <w:rPr>
                                      <w:rFonts w:ascii="標楷體" w:eastAsia="標楷體" w:hAnsi="標楷體"/>
                                      <w:bCs/>
                                      <w:sz w:val="20"/>
                                    </w:rPr>
                                  </w:pPr>
                                  <w:r w:rsidRPr="000568A1">
                                    <w:rPr>
                                      <w:rFonts w:ascii="標楷體" w:eastAsia="標楷體" w:hAnsi="標楷體" w:hint="eastAsia"/>
                                      <w:bCs/>
                                      <w:sz w:val="20"/>
                                    </w:rPr>
                                    <w:t>人事處</w:t>
                                  </w:r>
                                </w:p>
                              </w:tc>
                              <w:tc>
                                <w:tcPr>
                                  <w:tcW w:w="708" w:type="dxa"/>
                                  <w:tcBorders>
                                    <w:top w:val="single" w:sz="4" w:space="0" w:color="auto"/>
                                    <w:left w:val="single" w:sz="4" w:space="0" w:color="auto"/>
                                    <w:bottom w:val="single" w:sz="4" w:space="0" w:color="auto"/>
                                    <w:right w:val="single" w:sz="4" w:space="0" w:color="auto"/>
                                  </w:tcBorders>
                                  <w:vAlign w:val="center"/>
                                  <w:hideMark/>
                                </w:tcPr>
                                <w:p w14:paraId="762FB2FB" w14:textId="77777777" w:rsidR="000568A1" w:rsidRPr="000568A1" w:rsidRDefault="000568A1" w:rsidP="00FD2959">
                                  <w:pPr>
                                    <w:spacing w:line="200" w:lineRule="exact"/>
                                    <w:ind w:firstLine="400"/>
                                    <w:suppressOverlap/>
                                    <w:jc w:val="right"/>
                                    <w:rPr>
                                      <w:rFonts w:ascii="標楷體" w:eastAsia="標楷體" w:hAnsi="標楷體"/>
                                      <w:bCs/>
                                      <w:sz w:val="20"/>
                                    </w:rPr>
                                  </w:pPr>
                                  <w:r w:rsidRPr="000568A1">
                                    <w:rPr>
                                      <w:rFonts w:ascii="標楷體" w:eastAsia="標楷體" w:hAnsi="標楷體" w:hint="eastAsia"/>
                                      <w:bCs/>
                                      <w:sz w:val="20"/>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F22CCA"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AD008C"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FAD96B"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2073C08E"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r>
                            <w:tr w:rsidR="000568A1" w14:paraId="1CEACA08" w14:textId="77777777" w:rsidTr="000939E4">
                              <w:trPr>
                                <w:trHeight w:val="312"/>
                              </w:trPr>
                              <w:tc>
                                <w:tcPr>
                                  <w:tcW w:w="14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28FF7DF" w14:textId="77777777" w:rsidR="000568A1" w:rsidRPr="000568A1" w:rsidRDefault="000568A1" w:rsidP="00761A3A">
                                  <w:pPr>
                                    <w:spacing w:line="200" w:lineRule="exact"/>
                                    <w:ind w:rightChars="46" w:right="110" w:firstLineChars="55" w:firstLine="110"/>
                                    <w:suppressOverlap/>
                                    <w:jc w:val="distribute"/>
                                    <w:rPr>
                                      <w:rFonts w:ascii="標楷體" w:eastAsia="標楷體" w:hAnsi="標楷體"/>
                                      <w:bCs/>
                                      <w:sz w:val="20"/>
                                    </w:rPr>
                                  </w:pPr>
                                  <w:r w:rsidRPr="000568A1">
                                    <w:rPr>
                                      <w:rFonts w:ascii="標楷體" w:eastAsia="標楷體" w:hAnsi="標楷體" w:hint="eastAsia"/>
                                      <w:bCs/>
                                      <w:sz w:val="20"/>
                                    </w:rPr>
                                    <w:t>財政局</w:t>
                                  </w:r>
                                </w:p>
                              </w:tc>
                              <w:tc>
                                <w:tcPr>
                                  <w:tcW w:w="7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824FA15" w14:textId="77777777" w:rsidR="000568A1" w:rsidRPr="000568A1" w:rsidRDefault="000568A1" w:rsidP="00FD2959">
                                  <w:pPr>
                                    <w:spacing w:line="200" w:lineRule="exact"/>
                                    <w:ind w:firstLine="400"/>
                                    <w:suppressOverlap/>
                                    <w:jc w:val="right"/>
                                    <w:rPr>
                                      <w:rFonts w:ascii="標楷體" w:eastAsia="標楷體" w:hAnsi="標楷體"/>
                                      <w:sz w:val="20"/>
                                    </w:rPr>
                                  </w:pPr>
                                  <w:r w:rsidRPr="000568A1">
                                    <w:rPr>
                                      <w:rFonts w:ascii="標楷體" w:eastAsia="標楷體" w:hAnsi="標楷體" w:hint="eastAsia"/>
                                      <w:sz w:val="20"/>
                                    </w:rPr>
                                    <w:t>2</w:t>
                                  </w:r>
                                </w:p>
                              </w:tc>
                              <w:tc>
                                <w:tcPr>
                                  <w:tcW w:w="113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1D9AC9D4"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3</w:t>
                                  </w:r>
                                </w:p>
                              </w:tc>
                              <w:tc>
                                <w:tcPr>
                                  <w:tcW w:w="85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63D8775"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11826B40"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3</w:t>
                                  </w:r>
                                </w:p>
                              </w:tc>
                              <w:tc>
                                <w:tcPr>
                                  <w:tcW w:w="99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3591E43"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r>
                            <w:tr w:rsidR="000568A1" w14:paraId="131872B5" w14:textId="77777777" w:rsidTr="00AE7856">
                              <w:trPr>
                                <w:trHeight w:val="312"/>
                              </w:trPr>
                              <w:tc>
                                <w:tcPr>
                                  <w:tcW w:w="1417" w:type="dxa"/>
                                  <w:tcBorders>
                                    <w:top w:val="single" w:sz="4" w:space="0" w:color="auto"/>
                                    <w:left w:val="single" w:sz="4" w:space="0" w:color="auto"/>
                                    <w:bottom w:val="single" w:sz="4" w:space="0" w:color="auto"/>
                                    <w:right w:val="single" w:sz="4" w:space="0" w:color="auto"/>
                                  </w:tcBorders>
                                  <w:vAlign w:val="center"/>
                                  <w:hideMark/>
                                </w:tcPr>
                                <w:p w14:paraId="765558A3" w14:textId="77777777" w:rsidR="000568A1" w:rsidRPr="000568A1" w:rsidRDefault="000568A1" w:rsidP="00761A3A">
                                  <w:pPr>
                                    <w:spacing w:line="200" w:lineRule="exact"/>
                                    <w:ind w:rightChars="46" w:right="110" w:firstLineChars="55" w:firstLine="110"/>
                                    <w:suppressOverlap/>
                                    <w:jc w:val="distribute"/>
                                    <w:rPr>
                                      <w:rFonts w:ascii="標楷體" w:eastAsia="標楷體" w:hAnsi="標楷體"/>
                                      <w:bCs/>
                                      <w:sz w:val="20"/>
                                    </w:rPr>
                                  </w:pPr>
                                  <w:r w:rsidRPr="000568A1">
                                    <w:rPr>
                                      <w:rFonts w:ascii="標楷體" w:eastAsia="標楷體" w:hAnsi="標楷體" w:hint="eastAsia"/>
                                      <w:bCs/>
                                      <w:sz w:val="20"/>
                                    </w:rPr>
                                    <w:t>教育局</w:t>
                                  </w:r>
                                </w:p>
                              </w:tc>
                              <w:tc>
                                <w:tcPr>
                                  <w:tcW w:w="708" w:type="dxa"/>
                                  <w:tcBorders>
                                    <w:top w:val="single" w:sz="4" w:space="0" w:color="auto"/>
                                    <w:left w:val="single" w:sz="4" w:space="0" w:color="auto"/>
                                    <w:bottom w:val="single" w:sz="4" w:space="0" w:color="auto"/>
                                    <w:right w:val="single" w:sz="4" w:space="0" w:color="auto"/>
                                  </w:tcBorders>
                                  <w:vAlign w:val="center"/>
                                  <w:hideMark/>
                                </w:tcPr>
                                <w:p w14:paraId="43366D36" w14:textId="77777777" w:rsidR="000568A1" w:rsidRPr="000568A1" w:rsidRDefault="000568A1" w:rsidP="00FD2959">
                                  <w:pPr>
                                    <w:spacing w:line="200" w:lineRule="exact"/>
                                    <w:ind w:firstLine="400"/>
                                    <w:suppressOverlap/>
                                    <w:jc w:val="right"/>
                                    <w:rPr>
                                      <w:rFonts w:ascii="標楷體" w:eastAsia="標楷體" w:hAnsi="標楷體"/>
                                      <w:bCs/>
                                      <w:sz w:val="20"/>
                                    </w:rPr>
                                  </w:pPr>
                                  <w:r w:rsidRPr="000568A1">
                                    <w:rPr>
                                      <w:rFonts w:ascii="標楷體" w:eastAsia="標楷體" w:hAnsi="標楷體" w:hint="eastAsia"/>
                                      <w:bCs/>
                                      <w:sz w:val="20"/>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087E2C"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DD1162"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F0CDAC"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3</w:t>
                                  </w:r>
                                </w:p>
                              </w:tc>
                              <w:tc>
                                <w:tcPr>
                                  <w:tcW w:w="994" w:type="dxa"/>
                                  <w:tcBorders>
                                    <w:top w:val="single" w:sz="4" w:space="0" w:color="auto"/>
                                    <w:left w:val="single" w:sz="4" w:space="0" w:color="auto"/>
                                    <w:bottom w:val="single" w:sz="4" w:space="0" w:color="auto"/>
                                    <w:right w:val="single" w:sz="4" w:space="0" w:color="auto"/>
                                  </w:tcBorders>
                                  <w:vAlign w:val="center"/>
                                  <w:hideMark/>
                                </w:tcPr>
                                <w:p w14:paraId="020EF6A3"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7</w:t>
                                  </w:r>
                                </w:p>
                              </w:tc>
                            </w:tr>
                            <w:tr w:rsidR="000568A1" w14:paraId="17B36974" w14:textId="77777777" w:rsidTr="000939E4">
                              <w:trPr>
                                <w:trHeight w:val="312"/>
                              </w:trPr>
                              <w:tc>
                                <w:tcPr>
                                  <w:tcW w:w="14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2BF532AB" w14:textId="77777777" w:rsidR="000568A1" w:rsidRPr="00761A3A" w:rsidRDefault="000568A1" w:rsidP="00761A3A">
                                  <w:pPr>
                                    <w:spacing w:line="200" w:lineRule="exact"/>
                                    <w:ind w:rightChars="46" w:right="110" w:firstLineChars="55" w:firstLine="110"/>
                                    <w:suppressOverlap/>
                                    <w:jc w:val="distribute"/>
                                    <w:rPr>
                                      <w:rFonts w:ascii="標楷體" w:eastAsia="標楷體" w:hAnsi="標楷體"/>
                                      <w:bCs/>
                                      <w:sz w:val="20"/>
                                    </w:rPr>
                                  </w:pPr>
                                  <w:r w:rsidRPr="00761A3A">
                                    <w:rPr>
                                      <w:rFonts w:ascii="標楷體" w:eastAsia="標楷體" w:hAnsi="標楷體" w:hint="eastAsia"/>
                                      <w:bCs/>
                                      <w:sz w:val="20"/>
                                    </w:rPr>
                                    <w:t>產業發展局</w:t>
                                  </w:r>
                                </w:p>
                              </w:tc>
                              <w:tc>
                                <w:tcPr>
                                  <w:tcW w:w="7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78A59B57" w14:textId="77777777" w:rsidR="000568A1" w:rsidRPr="000568A1" w:rsidRDefault="000568A1" w:rsidP="00FD2959">
                                  <w:pPr>
                                    <w:spacing w:line="200" w:lineRule="exact"/>
                                    <w:ind w:firstLine="400"/>
                                    <w:suppressOverlap/>
                                    <w:jc w:val="right"/>
                                    <w:rPr>
                                      <w:rFonts w:ascii="標楷體" w:eastAsia="標楷體" w:hAnsi="標楷體"/>
                                      <w:bCs/>
                                      <w:sz w:val="20"/>
                                    </w:rPr>
                                  </w:pPr>
                                  <w:r w:rsidRPr="000568A1">
                                    <w:rPr>
                                      <w:rFonts w:ascii="標楷體" w:eastAsia="標楷體" w:hAnsi="標楷體" w:hint="eastAsia"/>
                                      <w:bCs/>
                                      <w:sz w:val="20"/>
                                    </w:rPr>
                                    <w:t>4</w:t>
                                  </w:r>
                                </w:p>
                              </w:tc>
                              <w:tc>
                                <w:tcPr>
                                  <w:tcW w:w="113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44554EA"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6</w:t>
                                  </w:r>
                                </w:p>
                              </w:tc>
                              <w:tc>
                                <w:tcPr>
                                  <w:tcW w:w="85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72D755AB"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9FE77F5"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5</w:t>
                                  </w:r>
                                </w:p>
                              </w:tc>
                              <w:tc>
                                <w:tcPr>
                                  <w:tcW w:w="99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24CCF24"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1</w:t>
                                  </w:r>
                                </w:p>
                              </w:tc>
                            </w:tr>
                            <w:tr w:rsidR="000568A1" w14:paraId="7EF46A05" w14:textId="77777777" w:rsidTr="00AE7856">
                              <w:trPr>
                                <w:trHeight w:val="312"/>
                              </w:trPr>
                              <w:tc>
                                <w:tcPr>
                                  <w:tcW w:w="1417" w:type="dxa"/>
                                  <w:tcBorders>
                                    <w:top w:val="single" w:sz="4" w:space="0" w:color="auto"/>
                                    <w:left w:val="single" w:sz="4" w:space="0" w:color="auto"/>
                                    <w:bottom w:val="single" w:sz="4" w:space="0" w:color="auto"/>
                                    <w:right w:val="single" w:sz="4" w:space="0" w:color="auto"/>
                                  </w:tcBorders>
                                  <w:vAlign w:val="center"/>
                                  <w:hideMark/>
                                </w:tcPr>
                                <w:p w14:paraId="58E144A8" w14:textId="77777777" w:rsidR="000568A1" w:rsidRPr="000568A1" w:rsidRDefault="000568A1" w:rsidP="00761A3A">
                                  <w:pPr>
                                    <w:spacing w:line="200" w:lineRule="exact"/>
                                    <w:ind w:rightChars="46" w:right="110" w:firstLineChars="55" w:firstLine="110"/>
                                    <w:suppressOverlap/>
                                    <w:jc w:val="distribute"/>
                                    <w:rPr>
                                      <w:rFonts w:ascii="標楷體" w:eastAsia="標楷體" w:hAnsi="標楷體"/>
                                      <w:bCs/>
                                      <w:sz w:val="20"/>
                                    </w:rPr>
                                  </w:pPr>
                                  <w:r w:rsidRPr="000568A1">
                                    <w:rPr>
                                      <w:rFonts w:ascii="標楷體" w:eastAsia="標楷體" w:hAnsi="標楷體" w:hint="eastAsia"/>
                                      <w:bCs/>
                                      <w:sz w:val="20"/>
                                    </w:rPr>
                                    <w:t>工務局</w:t>
                                  </w:r>
                                </w:p>
                              </w:tc>
                              <w:tc>
                                <w:tcPr>
                                  <w:tcW w:w="708" w:type="dxa"/>
                                  <w:tcBorders>
                                    <w:top w:val="single" w:sz="4" w:space="0" w:color="auto"/>
                                    <w:left w:val="single" w:sz="4" w:space="0" w:color="auto"/>
                                    <w:bottom w:val="single" w:sz="4" w:space="0" w:color="auto"/>
                                    <w:right w:val="single" w:sz="4" w:space="0" w:color="auto"/>
                                  </w:tcBorders>
                                  <w:vAlign w:val="center"/>
                                  <w:hideMark/>
                                </w:tcPr>
                                <w:p w14:paraId="5513BFBD" w14:textId="77777777" w:rsidR="000568A1" w:rsidRPr="000568A1" w:rsidRDefault="000568A1" w:rsidP="00FD2959">
                                  <w:pPr>
                                    <w:spacing w:line="200" w:lineRule="exact"/>
                                    <w:ind w:firstLine="400"/>
                                    <w:suppressOverlap/>
                                    <w:jc w:val="right"/>
                                    <w:rPr>
                                      <w:rFonts w:ascii="標楷體" w:eastAsia="標楷體" w:hAnsi="標楷體"/>
                                      <w:bCs/>
                                      <w:sz w:val="20"/>
                                    </w:rPr>
                                  </w:pPr>
                                  <w:r w:rsidRPr="000568A1">
                                    <w:rPr>
                                      <w:rFonts w:ascii="標楷體" w:eastAsia="標楷體" w:hAnsi="標楷體" w:hint="eastAsia"/>
                                      <w:bCs/>
                                      <w:sz w:val="20"/>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AFA646"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8ACBDB"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BB7749"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67DC068E"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1</w:t>
                                  </w:r>
                                </w:p>
                              </w:tc>
                            </w:tr>
                            <w:tr w:rsidR="000568A1" w14:paraId="2485AF07" w14:textId="77777777" w:rsidTr="000939E4">
                              <w:trPr>
                                <w:trHeight w:val="312"/>
                              </w:trPr>
                              <w:tc>
                                <w:tcPr>
                                  <w:tcW w:w="14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1944C5D" w14:textId="77777777" w:rsidR="000568A1" w:rsidRPr="000568A1" w:rsidRDefault="000568A1" w:rsidP="00761A3A">
                                  <w:pPr>
                                    <w:spacing w:line="200" w:lineRule="exact"/>
                                    <w:ind w:rightChars="46" w:right="110" w:firstLineChars="55" w:firstLine="110"/>
                                    <w:suppressOverlap/>
                                    <w:jc w:val="distribute"/>
                                    <w:rPr>
                                      <w:rFonts w:ascii="標楷體" w:eastAsia="標楷體" w:hAnsi="標楷體"/>
                                      <w:bCs/>
                                      <w:sz w:val="20"/>
                                    </w:rPr>
                                  </w:pPr>
                                  <w:r w:rsidRPr="000568A1">
                                    <w:rPr>
                                      <w:rFonts w:ascii="標楷體" w:eastAsia="標楷體" w:hAnsi="標楷體" w:hint="eastAsia"/>
                                      <w:bCs/>
                                      <w:sz w:val="20"/>
                                    </w:rPr>
                                    <w:t>交通局</w:t>
                                  </w:r>
                                </w:p>
                              </w:tc>
                              <w:tc>
                                <w:tcPr>
                                  <w:tcW w:w="7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14239B8" w14:textId="77777777" w:rsidR="000568A1" w:rsidRPr="000568A1" w:rsidRDefault="000568A1" w:rsidP="00FD2959">
                                  <w:pPr>
                                    <w:spacing w:line="200" w:lineRule="exact"/>
                                    <w:ind w:firstLine="400"/>
                                    <w:suppressOverlap/>
                                    <w:jc w:val="right"/>
                                    <w:rPr>
                                      <w:rFonts w:ascii="標楷體" w:eastAsia="標楷體" w:hAnsi="標楷體"/>
                                      <w:sz w:val="20"/>
                                    </w:rPr>
                                  </w:pPr>
                                  <w:r w:rsidRPr="000568A1">
                                    <w:rPr>
                                      <w:rFonts w:ascii="標楷體" w:eastAsia="標楷體" w:hAnsi="標楷體" w:hint="eastAsia"/>
                                      <w:sz w:val="20"/>
                                    </w:rPr>
                                    <w:t>1</w:t>
                                  </w:r>
                                </w:p>
                              </w:tc>
                              <w:tc>
                                <w:tcPr>
                                  <w:tcW w:w="113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4AD0895"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4</w:t>
                                  </w:r>
                                </w:p>
                              </w:tc>
                              <w:tc>
                                <w:tcPr>
                                  <w:tcW w:w="85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D2F1F13"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3C7DD17"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2</w:t>
                                  </w:r>
                                </w:p>
                              </w:tc>
                              <w:tc>
                                <w:tcPr>
                                  <w:tcW w:w="99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579963F"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2</w:t>
                                  </w:r>
                                </w:p>
                              </w:tc>
                            </w:tr>
                            <w:tr w:rsidR="000568A1" w14:paraId="3A26AA3E" w14:textId="77777777" w:rsidTr="00AE7856">
                              <w:trPr>
                                <w:trHeight w:val="312"/>
                              </w:trPr>
                              <w:tc>
                                <w:tcPr>
                                  <w:tcW w:w="1417" w:type="dxa"/>
                                  <w:tcBorders>
                                    <w:top w:val="single" w:sz="4" w:space="0" w:color="auto"/>
                                    <w:left w:val="single" w:sz="4" w:space="0" w:color="auto"/>
                                    <w:bottom w:val="single" w:sz="4" w:space="0" w:color="auto"/>
                                    <w:right w:val="single" w:sz="4" w:space="0" w:color="auto"/>
                                  </w:tcBorders>
                                  <w:vAlign w:val="center"/>
                                  <w:hideMark/>
                                </w:tcPr>
                                <w:p w14:paraId="3798659A" w14:textId="77777777" w:rsidR="000568A1" w:rsidRPr="000568A1" w:rsidRDefault="000568A1" w:rsidP="00761A3A">
                                  <w:pPr>
                                    <w:spacing w:line="200" w:lineRule="exact"/>
                                    <w:ind w:rightChars="46" w:right="110" w:firstLineChars="55" w:firstLine="110"/>
                                    <w:suppressOverlap/>
                                    <w:jc w:val="distribute"/>
                                    <w:rPr>
                                      <w:rFonts w:ascii="標楷體" w:eastAsia="標楷體" w:hAnsi="標楷體"/>
                                      <w:bCs/>
                                      <w:sz w:val="20"/>
                                    </w:rPr>
                                  </w:pPr>
                                  <w:r w:rsidRPr="000568A1">
                                    <w:rPr>
                                      <w:rFonts w:ascii="標楷體" w:eastAsia="標楷體" w:hAnsi="標楷體" w:hint="eastAsia"/>
                                      <w:bCs/>
                                      <w:sz w:val="20"/>
                                    </w:rPr>
                                    <w:t>社會局</w:t>
                                  </w:r>
                                </w:p>
                              </w:tc>
                              <w:tc>
                                <w:tcPr>
                                  <w:tcW w:w="708" w:type="dxa"/>
                                  <w:tcBorders>
                                    <w:top w:val="single" w:sz="4" w:space="0" w:color="auto"/>
                                    <w:left w:val="single" w:sz="4" w:space="0" w:color="auto"/>
                                    <w:bottom w:val="single" w:sz="4" w:space="0" w:color="auto"/>
                                    <w:right w:val="single" w:sz="4" w:space="0" w:color="auto"/>
                                  </w:tcBorders>
                                  <w:vAlign w:val="center"/>
                                  <w:hideMark/>
                                </w:tcPr>
                                <w:p w14:paraId="6C7E986A" w14:textId="77777777" w:rsidR="000568A1" w:rsidRPr="000568A1" w:rsidRDefault="000568A1" w:rsidP="00FD2959">
                                  <w:pPr>
                                    <w:spacing w:line="200" w:lineRule="exact"/>
                                    <w:ind w:firstLine="400"/>
                                    <w:suppressOverlap/>
                                    <w:jc w:val="right"/>
                                    <w:rPr>
                                      <w:rFonts w:ascii="標楷體" w:eastAsia="標楷體" w:hAnsi="標楷體"/>
                                      <w:sz w:val="20"/>
                                    </w:rPr>
                                  </w:pPr>
                                  <w:r w:rsidRPr="000568A1">
                                    <w:rPr>
                                      <w:rFonts w:ascii="標楷體" w:eastAsia="標楷體" w:hAnsi="標楷體" w:hint="eastAsia"/>
                                      <w:sz w:val="20"/>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FAA01AF"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0F750F"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0A9C2A"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7615B752"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r>
                            <w:tr w:rsidR="000568A1" w14:paraId="1977C1BF" w14:textId="77777777" w:rsidTr="000939E4">
                              <w:trPr>
                                <w:trHeight w:val="312"/>
                              </w:trPr>
                              <w:tc>
                                <w:tcPr>
                                  <w:tcW w:w="14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785DE443" w14:textId="77777777" w:rsidR="000568A1" w:rsidRPr="000568A1" w:rsidRDefault="000568A1" w:rsidP="00761A3A">
                                  <w:pPr>
                                    <w:spacing w:line="200" w:lineRule="exact"/>
                                    <w:ind w:rightChars="46" w:right="110" w:firstLineChars="55" w:firstLine="110"/>
                                    <w:suppressOverlap/>
                                    <w:jc w:val="distribute"/>
                                    <w:rPr>
                                      <w:rFonts w:ascii="標楷體" w:eastAsia="標楷體" w:hAnsi="標楷體"/>
                                      <w:bCs/>
                                      <w:sz w:val="20"/>
                                    </w:rPr>
                                  </w:pPr>
                                  <w:r w:rsidRPr="000568A1">
                                    <w:rPr>
                                      <w:rFonts w:ascii="標楷體" w:eastAsia="標楷體" w:hAnsi="標楷體" w:hint="eastAsia"/>
                                      <w:bCs/>
                                      <w:sz w:val="20"/>
                                    </w:rPr>
                                    <w:t>勞動局</w:t>
                                  </w:r>
                                </w:p>
                              </w:tc>
                              <w:tc>
                                <w:tcPr>
                                  <w:tcW w:w="7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50AD314" w14:textId="77777777" w:rsidR="000568A1" w:rsidRPr="000568A1" w:rsidRDefault="000568A1" w:rsidP="00FD2959">
                                  <w:pPr>
                                    <w:spacing w:line="200" w:lineRule="exact"/>
                                    <w:ind w:firstLine="400"/>
                                    <w:suppressOverlap/>
                                    <w:jc w:val="right"/>
                                    <w:rPr>
                                      <w:rFonts w:ascii="標楷體" w:eastAsia="標楷體" w:hAnsi="標楷體"/>
                                      <w:sz w:val="20"/>
                                    </w:rPr>
                                  </w:pPr>
                                  <w:r w:rsidRPr="000568A1">
                                    <w:rPr>
                                      <w:rFonts w:ascii="標楷體" w:eastAsia="標楷體" w:hAnsi="標楷體" w:hint="eastAsia"/>
                                      <w:sz w:val="20"/>
                                    </w:rPr>
                                    <w:t>2</w:t>
                                  </w:r>
                                </w:p>
                              </w:tc>
                              <w:tc>
                                <w:tcPr>
                                  <w:tcW w:w="113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B50801B"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5</w:t>
                                  </w:r>
                                </w:p>
                              </w:tc>
                              <w:tc>
                                <w:tcPr>
                                  <w:tcW w:w="85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A4F5D7A"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1C21114"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3</w:t>
                                  </w:r>
                                </w:p>
                              </w:tc>
                              <w:tc>
                                <w:tcPr>
                                  <w:tcW w:w="99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D15D422"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2</w:t>
                                  </w:r>
                                </w:p>
                              </w:tc>
                            </w:tr>
                            <w:tr w:rsidR="000568A1" w14:paraId="4159E6DA" w14:textId="77777777" w:rsidTr="00AE7856">
                              <w:trPr>
                                <w:trHeight w:val="312"/>
                              </w:trPr>
                              <w:tc>
                                <w:tcPr>
                                  <w:tcW w:w="1417" w:type="dxa"/>
                                  <w:tcBorders>
                                    <w:top w:val="single" w:sz="4" w:space="0" w:color="auto"/>
                                    <w:left w:val="single" w:sz="4" w:space="0" w:color="auto"/>
                                    <w:bottom w:val="single" w:sz="4" w:space="0" w:color="auto"/>
                                    <w:right w:val="single" w:sz="4" w:space="0" w:color="auto"/>
                                  </w:tcBorders>
                                  <w:vAlign w:val="center"/>
                                  <w:hideMark/>
                                </w:tcPr>
                                <w:p w14:paraId="225078FF" w14:textId="77777777" w:rsidR="000568A1" w:rsidRPr="000568A1" w:rsidRDefault="000568A1" w:rsidP="00761A3A">
                                  <w:pPr>
                                    <w:spacing w:line="200" w:lineRule="exact"/>
                                    <w:ind w:rightChars="46" w:right="110" w:firstLineChars="55" w:firstLine="110"/>
                                    <w:suppressOverlap/>
                                    <w:jc w:val="distribute"/>
                                    <w:rPr>
                                      <w:rFonts w:ascii="標楷體" w:eastAsia="標楷體" w:hAnsi="標楷體"/>
                                      <w:bCs/>
                                      <w:sz w:val="20"/>
                                    </w:rPr>
                                  </w:pPr>
                                  <w:r w:rsidRPr="000568A1">
                                    <w:rPr>
                                      <w:rFonts w:ascii="標楷體" w:eastAsia="標楷體" w:hAnsi="標楷體" w:hint="eastAsia"/>
                                      <w:bCs/>
                                      <w:sz w:val="20"/>
                                    </w:rPr>
                                    <w:t>衛生局</w:t>
                                  </w:r>
                                </w:p>
                              </w:tc>
                              <w:tc>
                                <w:tcPr>
                                  <w:tcW w:w="708" w:type="dxa"/>
                                  <w:tcBorders>
                                    <w:top w:val="single" w:sz="4" w:space="0" w:color="auto"/>
                                    <w:left w:val="single" w:sz="4" w:space="0" w:color="auto"/>
                                    <w:bottom w:val="single" w:sz="4" w:space="0" w:color="auto"/>
                                    <w:right w:val="single" w:sz="4" w:space="0" w:color="auto"/>
                                  </w:tcBorders>
                                  <w:vAlign w:val="center"/>
                                  <w:hideMark/>
                                </w:tcPr>
                                <w:p w14:paraId="043E9735" w14:textId="77777777" w:rsidR="000568A1" w:rsidRPr="000568A1" w:rsidRDefault="000568A1" w:rsidP="00FD2959">
                                  <w:pPr>
                                    <w:spacing w:line="200" w:lineRule="exact"/>
                                    <w:ind w:firstLine="400"/>
                                    <w:suppressOverlap/>
                                    <w:jc w:val="right"/>
                                    <w:rPr>
                                      <w:rFonts w:ascii="標楷體" w:eastAsia="標楷體" w:hAnsi="標楷體"/>
                                      <w:sz w:val="20"/>
                                    </w:rPr>
                                  </w:pPr>
                                  <w:r w:rsidRPr="000568A1">
                                    <w:rPr>
                                      <w:rFonts w:ascii="標楷體" w:eastAsia="標楷體" w:hAnsi="標楷體" w:hint="eastAsia"/>
                                      <w:sz w:val="20"/>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3B8FCD"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088EDE"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5D9F5C"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1B7558E"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2</w:t>
                                  </w:r>
                                </w:p>
                              </w:tc>
                            </w:tr>
                            <w:tr w:rsidR="000568A1" w14:paraId="42096FA5" w14:textId="77777777" w:rsidTr="000939E4">
                              <w:trPr>
                                <w:trHeight w:val="312"/>
                              </w:trPr>
                              <w:tc>
                                <w:tcPr>
                                  <w:tcW w:w="14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0FA10DD" w14:textId="77777777" w:rsidR="000568A1" w:rsidRPr="00761A3A" w:rsidRDefault="000568A1" w:rsidP="00761A3A">
                                  <w:pPr>
                                    <w:spacing w:line="200" w:lineRule="exact"/>
                                    <w:ind w:rightChars="46" w:right="110" w:firstLineChars="55" w:firstLine="110"/>
                                    <w:suppressOverlap/>
                                    <w:jc w:val="distribute"/>
                                    <w:rPr>
                                      <w:rFonts w:ascii="標楷體" w:eastAsia="標楷體" w:hAnsi="標楷體"/>
                                      <w:bCs/>
                                      <w:sz w:val="20"/>
                                    </w:rPr>
                                  </w:pPr>
                                  <w:r w:rsidRPr="00761A3A">
                                    <w:rPr>
                                      <w:rFonts w:ascii="標楷體" w:eastAsia="標楷體" w:hAnsi="標楷體" w:hint="eastAsia"/>
                                      <w:bCs/>
                                      <w:sz w:val="20"/>
                                    </w:rPr>
                                    <w:t>環境保護局</w:t>
                                  </w:r>
                                </w:p>
                              </w:tc>
                              <w:tc>
                                <w:tcPr>
                                  <w:tcW w:w="7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465B5B2" w14:textId="77777777" w:rsidR="000568A1" w:rsidRPr="000568A1" w:rsidRDefault="000568A1" w:rsidP="00FD2959">
                                  <w:pPr>
                                    <w:spacing w:line="200" w:lineRule="exact"/>
                                    <w:ind w:firstLine="400"/>
                                    <w:suppressOverlap/>
                                    <w:jc w:val="right"/>
                                    <w:rPr>
                                      <w:rFonts w:ascii="標楷體" w:eastAsia="標楷體" w:hAnsi="標楷體"/>
                                      <w:sz w:val="20"/>
                                    </w:rPr>
                                  </w:pPr>
                                  <w:r w:rsidRPr="000568A1">
                                    <w:rPr>
                                      <w:rFonts w:ascii="標楷體" w:eastAsia="標楷體" w:hAnsi="標楷體" w:hint="eastAsia"/>
                                      <w:sz w:val="20"/>
                                    </w:rPr>
                                    <w:t>1</w:t>
                                  </w:r>
                                </w:p>
                              </w:tc>
                              <w:tc>
                                <w:tcPr>
                                  <w:tcW w:w="113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CF8251C"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6</w:t>
                                  </w:r>
                                </w:p>
                              </w:tc>
                              <w:tc>
                                <w:tcPr>
                                  <w:tcW w:w="85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6B48CE5"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78E1258"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2</w:t>
                                  </w:r>
                                </w:p>
                              </w:tc>
                              <w:tc>
                                <w:tcPr>
                                  <w:tcW w:w="99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0629C0C"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4</w:t>
                                  </w:r>
                                </w:p>
                              </w:tc>
                            </w:tr>
                            <w:tr w:rsidR="000568A1" w14:paraId="31E3CE1C" w14:textId="77777777" w:rsidTr="00AE7856">
                              <w:trPr>
                                <w:trHeight w:val="312"/>
                              </w:trPr>
                              <w:tc>
                                <w:tcPr>
                                  <w:tcW w:w="1417" w:type="dxa"/>
                                  <w:tcBorders>
                                    <w:top w:val="single" w:sz="4" w:space="0" w:color="auto"/>
                                    <w:left w:val="single" w:sz="4" w:space="0" w:color="auto"/>
                                    <w:bottom w:val="single" w:sz="4" w:space="0" w:color="auto"/>
                                    <w:right w:val="single" w:sz="4" w:space="0" w:color="auto"/>
                                  </w:tcBorders>
                                  <w:vAlign w:val="center"/>
                                  <w:hideMark/>
                                </w:tcPr>
                                <w:p w14:paraId="7F0CED5F" w14:textId="77777777" w:rsidR="000568A1" w:rsidRPr="00761A3A" w:rsidRDefault="000568A1" w:rsidP="00761A3A">
                                  <w:pPr>
                                    <w:spacing w:line="200" w:lineRule="exact"/>
                                    <w:ind w:rightChars="46" w:right="110" w:firstLineChars="55" w:firstLine="110"/>
                                    <w:suppressOverlap/>
                                    <w:jc w:val="distribute"/>
                                    <w:rPr>
                                      <w:rFonts w:ascii="標楷體" w:eastAsia="標楷體" w:hAnsi="標楷體"/>
                                      <w:bCs/>
                                      <w:sz w:val="20"/>
                                    </w:rPr>
                                  </w:pPr>
                                  <w:r w:rsidRPr="00761A3A">
                                    <w:rPr>
                                      <w:rFonts w:ascii="標楷體" w:eastAsia="標楷體" w:hAnsi="標楷體" w:hint="eastAsia"/>
                                      <w:bCs/>
                                      <w:sz w:val="20"/>
                                    </w:rPr>
                                    <w:t>都市發展局</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B4CF3" w14:textId="77777777" w:rsidR="000568A1" w:rsidRPr="000568A1" w:rsidRDefault="000568A1" w:rsidP="00FD2959">
                                  <w:pPr>
                                    <w:spacing w:line="200" w:lineRule="exact"/>
                                    <w:ind w:firstLine="400"/>
                                    <w:suppressOverlap/>
                                    <w:jc w:val="right"/>
                                    <w:rPr>
                                      <w:rFonts w:ascii="標楷體" w:eastAsia="標楷體" w:hAnsi="標楷體"/>
                                      <w:sz w:val="20"/>
                                    </w:rPr>
                                  </w:pPr>
                                  <w:r w:rsidRPr="000568A1">
                                    <w:rPr>
                                      <w:rFonts w:ascii="標楷體" w:eastAsia="標楷體" w:hAnsi="標楷體" w:hint="eastAsia"/>
                                      <w:sz w:val="20"/>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C3CE70"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D34F18"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B8E0C3C"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3</w:t>
                                  </w:r>
                                </w:p>
                              </w:tc>
                              <w:tc>
                                <w:tcPr>
                                  <w:tcW w:w="994" w:type="dxa"/>
                                  <w:tcBorders>
                                    <w:top w:val="single" w:sz="4" w:space="0" w:color="auto"/>
                                    <w:left w:val="single" w:sz="4" w:space="0" w:color="auto"/>
                                    <w:bottom w:val="single" w:sz="4" w:space="0" w:color="auto"/>
                                    <w:right w:val="single" w:sz="4" w:space="0" w:color="auto"/>
                                  </w:tcBorders>
                                  <w:vAlign w:val="center"/>
                                  <w:hideMark/>
                                </w:tcPr>
                                <w:p w14:paraId="03781C56"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2</w:t>
                                  </w:r>
                                </w:p>
                              </w:tc>
                            </w:tr>
                            <w:tr w:rsidR="000568A1" w14:paraId="0819E416" w14:textId="77777777" w:rsidTr="000939E4">
                              <w:trPr>
                                <w:trHeight w:val="312"/>
                              </w:trPr>
                              <w:tc>
                                <w:tcPr>
                                  <w:tcW w:w="14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B66CADD" w14:textId="77777777" w:rsidR="000568A1" w:rsidRPr="000568A1" w:rsidRDefault="000568A1" w:rsidP="00761A3A">
                                  <w:pPr>
                                    <w:spacing w:line="200" w:lineRule="exact"/>
                                    <w:ind w:rightChars="46" w:right="110" w:firstLineChars="55" w:firstLine="110"/>
                                    <w:suppressOverlap/>
                                    <w:jc w:val="distribute"/>
                                    <w:rPr>
                                      <w:rFonts w:ascii="標楷體" w:eastAsia="標楷體" w:hAnsi="標楷體"/>
                                      <w:bCs/>
                                      <w:sz w:val="20"/>
                                    </w:rPr>
                                  </w:pPr>
                                  <w:r w:rsidRPr="000568A1">
                                    <w:rPr>
                                      <w:rFonts w:ascii="標楷體" w:eastAsia="標楷體" w:hAnsi="標楷體" w:hint="eastAsia"/>
                                      <w:bCs/>
                                      <w:sz w:val="20"/>
                                    </w:rPr>
                                    <w:t>文化局</w:t>
                                  </w:r>
                                </w:p>
                              </w:tc>
                              <w:tc>
                                <w:tcPr>
                                  <w:tcW w:w="7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18126BA" w14:textId="77777777" w:rsidR="000568A1" w:rsidRPr="000568A1" w:rsidRDefault="000568A1" w:rsidP="00FD2959">
                                  <w:pPr>
                                    <w:spacing w:line="200" w:lineRule="exact"/>
                                    <w:ind w:firstLine="400"/>
                                    <w:suppressOverlap/>
                                    <w:jc w:val="right"/>
                                    <w:rPr>
                                      <w:rFonts w:ascii="標楷體" w:eastAsia="標楷體" w:hAnsi="標楷體"/>
                                      <w:sz w:val="20"/>
                                    </w:rPr>
                                  </w:pPr>
                                  <w:r w:rsidRPr="000568A1">
                                    <w:rPr>
                                      <w:rFonts w:ascii="標楷體" w:eastAsia="標楷體" w:hAnsi="標楷體" w:hint="eastAsia"/>
                                      <w:sz w:val="20"/>
                                    </w:rPr>
                                    <w:t>2</w:t>
                                  </w:r>
                                </w:p>
                              </w:tc>
                              <w:tc>
                                <w:tcPr>
                                  <w:tcW w:w="113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2B76803"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3</w:t>
                                  </w:r>
                                </w:p>
                              </w:tc>
                              <w:tc>
                                <w:tcPr>
                                  <w:tcW w:w="85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11E2F01"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DFE1E97"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3</w:t>
                                  </w:r>
                                </w:p>
                              </w:tc>
                              <w:tc>
                                <w:tcPr>
                                  <w:tcW w:w="99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78E86FE7"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r>
                            <w:tr w:rsidR="000568A1" w14:paraId="0266BD7D" w14:textId="77777777" w:rsidTr="00AE7856">
                              <w:trPr>
                                <w:trHeight w:val="312"/>
                              </w:trPr>
                              <w:tc>
                                <w:tcPr>
                                  <w:tcW w:w="1417" w:type="dxa"/>
                                  <w:tcBorders>
                                    <w:top w:val="single" w:sz="4" w:space="0" w:color="auto"/>
                                    <w:left w:val="single" w:sz="4" w:space="0" w:color="auto"/>
                                    <w:bottom w:val="single" w:sz="4" w:space="0" w:color="auto"/>
                                    <w:right w:val="single" w:sz="4" w:space="0" w:color="auto"/>
                                  </w:tcBorders>
                                  <w:vAlign w:val="center"/>
                                  <w:hideMark/>
                                </w:tcPr>
                                <w:p w14:paraId="644FDA82" w14:textId="77777777" w:rsidR="000568A1" w:rsidRPr="000568A1" w:rsidRDefault="000568A1" w:rsidP="00761A3A">
                                  <w:pPr>
                                    <w:spacing w:line="200" w:lineRule="exact"/>
                                    <w:ind w:rightChars="46" w:right="110" w:firstLineChars="55" w:firstLine="110"/>
                                    <w:suppressOverlap/>
                                    <w:jc w:val="distribute"/>
                                    <w:rPr>
                                      <w:rFonts w:ascii="標楷體" w:eastAsia="標楷體" w:hAnsi="標楷體"/>
                                      <w:bCs/>
                                      <w:sz w:val="20"/>
                                    </w:rPr>
                                  </w:pPr>
                                  <w:r w:rsidRPr="000568A1">
                                    <w:rPr>
                                      <w:rFonts w:ascii="標楷體" w:eastAsia="標楷體" w:hAnsi="標楷體" w:hint="eastAsia"/>
                                      <w:bCs/>
                                      <w:sz w:val="20"/>
                                    </w:rPr>
                                    <w:t>地政局</w:t>
                                  </w:r>
                                </w:p>
                              </w:tc>
                              <w:tc>
                                <w:tcPr>
                                  <w:tcW w:w="708" w:type="dxa"/>
                                  <w:tcBorders>
                                    <w:top w:val="single" w:sz="4" w:space="0" w:color="auto"/>
                                    <w:left w:val="single" w:sz="4" w:space="0" w:color="auto"/>
                                    <w:bottom w:val="single" w:sz="4" w:space="0" w:color="auto"/>
                                    <w:right w:val="single" w:sz="4" w:space="0" w:color="auto"/>
                                  </w:tcBorders>
                                  <w:vAlign w:val="center"/>
                                  <w:hideMark/>
                                </w:tcPr>
                                <w:p w14:paraId="667EA81B" w14:textId="77777777" w:rsidR="000568A1" w:rsidRPr="000568A1" w:rsidRDefault="000568A1" w:rsidP="00FD2959">
                                  <w:pPr>
                                    <w:spacing w:line="200" w:lineRule="exact"/>
                                    <w:ind w:firstLine="400"/>
                                    <w:suppressOverlap/>
                                    <w:jc w:val="right"/>
                                    <w:rPr>
                                      <w:rFonts w:ascii="標楷體" w:eastAsia="標楷體" w:hAnsi="標楷體"/>
                                      <w:sz w:val="20"/>
                                    </w:rPr>
                                  </w:pPr>
                                  <w:r w:rsidRPr="000568A1">
                                    <w:rPr>
                                      <w:rFonts w:ascii="標楷體" w:eastAsia="標楷體" w:hAnsi="標楷體" w:hint="eastAsia"/>
                                      <w:sz w:val="20"/>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040FD1"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DF9001"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A45059"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23AB6C4E"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r>
                            <w:tr w:rsidR="000568A1" w14:paraId="7ECE3D4C" w14:textId="77777777" w:rsidTr="000939E4">
                              <w:trPr>
                                <w:trHeight w:val="312"/>
                              </w:trPr>
                              <w:tc>
                                <w:tcPr>
                                  <w:tcW w:w="14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A800D06" w14:textId="77777777" w:rsidR="000568A1" w:rsidRPr="00761A3A" w:rsidRDefault="000568A1" w:rsidP="00761A3A">
                                  <w:pPr>
                                    <w:spacing w:line="200" w:lineRule="exact"/>
                                    <w:ind w:rightChars="46" w:right="110" w:firstLineChars="55" w:firstLine="110"/>
                                    <w:suppressOverlap/>
                                    <w:jc w:val="distribute"/>
                                    <w:rPr>
                                      <w:rFonts w:ascii="標楷體" w:eastAsia="標楷體" w:hAnsi="標楷體"/>
                                      <w:bCs/>
                                      <w:sz w:val="20"/>
                                    </w:rPr>
                                  </w:pPr>
                                  <w:r w:rsidRPr="00761A3A">
                                    <w:rPr>
                                      <w:rFonts w:ascii="標楷體" w:eastAsia="標楷體" w:hAnsi="標楷體" w:hint="eastAsia"/>
                                      <w:bCs/>
                                      <w:sz w:val="20"/>
                                    </w:rPr>
                                    <w:t>捷運工程局</w:t>
                                  </w:r>
                                </w:p>
                              </w:tc>
                              <w:tc>
                                <w:tcPr>
                                  <w:tcW w:w="7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D8063E4" w14:textId="77777777" w:rsidR="000568A1" w:rsidRPr="000568A1" w:rsidRDefault="000568A1" w:rsidP="00FD2959">
                                  <w:pPr>
                                    <w:spacing w:line="200" w:lineRule="exact"/>
                                    <w:ind w:firstLine="400"/>
                                    <w:suppressOverlap/>
                                    <w:jc w:val="right"/>
                                    <w:rPr>
                                      <w:rFonts w:ascii="標楷體" w:eastAsia="標楷體" w:hAnsi="標楷體"/>
                                      <w:sz w:val="20"/>
                                    </w:rPr>
                                  </w:pPr>
                                  <w:r w:rsidRPr="000568A1">
                                    <w:rPr>
                                      <w:rFonts w:ascii="標楷體" w:eastAsia="標楷體" w:hAnsi="標楷體" w:hint="eastAsia"/>
                                      <w:sz w:val="20"/>
                                    </w:rPr>
                                    <w:t>2</w:t>
                                  </w:r>
                                </w:p>
                              </w:tc>
                              <w:tc>
                                <w:tcPr>
                                  <w:tcW w:w="113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218501F7"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5</w:t>
                                  </w:r>
                                </w:p>
                              </w:tc>
                              <w:tc>
                                <w:tcPr>
                                  <w:tcW w:w="85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6A915EF"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1FBB23F4"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5</w:t>
                                  </w:r>
                                </w:p>
                              </w:tc>
                              <w:tc>
                                <w:tcPr>
                                  <w:tcW w:w="99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95F0EF8"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r>
                            <w:tr w:rsidR="000568A1" w14:paraId="64F09911" w14:textId="77777777" w:rsidTr="00AE7856">
                              <w:trPr>
                                <w:trHeight w:val="385"/>
                              </w:trPr>
                              <w:tc>
                                <w:tcPr>
                                  <w:tcW w:w="6096" w:type="dxa"/>
                                  <w:gridSpan w:val="6"/>
                                  <w:tcBorders>
                                    <w:top w:val="single" w:sz="4" w:space="0" w:color="auto"/>
                                    <w:left w:val="nil"/>
                                    <w:bottom w:val="nil"/>
                                    <w:right w:val="nil"/>
                                  </w:tcBorders>
                                  <w:vAlign w:val="center"/>
                                </w:tcPr>
                                <w:p w14:paraId="49127A74" w14:textId="77777777" w:rsidR="000568A1" w:rsidRPr="000568A1" w:rsidRDefault="000568A1" w:rsidP="00AF6C02">
                                  <w:pPr>
                                    <w:adjustRightInd w:val="0"/>
                                    <w:spacing w:line="220" w:lineRule="exact"/>
                                    <w:ind w:leftChars="-10" w:left="538" w:rightChars="10" w:right="24" w:hangingChars="312" w:hanging="562"/>
                                    <w:suppressOverlap/>
                                    <w:rPr>
                                      <w:rFonts w:ascii="標楷體" w:eastAsia="標楷體" w:hAnsi="標楷體"/>
                                      <w:sz w:val="18"/>
                                      <w:szCs w:val="18"/>
                                    </w:rPr>
                                  </w:pPr>
                                  <w:r w:rsidRPr="000568A1">
                                    <w:rPr>
                                      <w:rFonts w:ascii="標楷體" w:eastAsia="標楷體" w:hAnsi="標楷體" w:hint="eastAsia"/>
                                      <w:sz w:val="18"/>
                                      <w:szCs w:val="24"/>
                                    </w:rPr>
                                    <w:t>資料來源：</w:t>
                                  </w:r>
                                  <w:r w:rsidRPr="000568A1">
                                    <w:rPr>
                                      <w:rFonts w:ascii="標楷體" w:eastAsia="標楷體" w:hAnsi="標楷體" w:hint="eastAsia"/>
                                      <w:sz w:val="18"/>
                                      <w:szCs w:val="18"/>
                                    </w:rPr>
                                    <w:t>整理自113年度審核報告</w:t>
                                  </w:r>
                                  <w:r w:rsidRPr="000568A1">
                                    <w:rPr>
                                      <w:rFonts w:ascii="標楷體" w:eastAsia="標楷體" w:hAnsi="標楷體" w:hint="eastAsia"/>
                                      <w:sz w:val="18"/>
                                      <w:szCs w:val="24"/>
                                    </w:rPr>
                                    <w:t>。</w:t>
                                  </w:r>
                                </w:p>
                              </w:tc>
                            </w:tr>
                          </w:tbl>
                          <w:p w14:paraId="7D2D14B6" w14:textId="77777777" w:rsidR="000568A1" w:rsidRPr="00FD2959" w:rsidRDefault="000568A1" w:rsidP="000568A1">
                            <w:pPr>
                              <w:ind w:firstLine="560"/>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F725845" id="_x0000_s1033" type="#_x0000_t202" style="position:absolute;left:0;text-align:left;margin-left:185.1pt;margin-top:253.85pt;width:315.75pt;height:340.15pt;z-index:2516981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" stroked="f">
                <v:textbox>
                  <w:txbxContent>
                    <w:tbl>
                      <w:tblPr>
                        <w:tblOverlap w:val="never"/>
                        <w:tblW w:w="60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417"/>
                        <w:gridCol w:w="708"/>
                        <w:gridCol w:w="1134"/>
                        <w:gridCol w:w="851"/>
                        <w:gridCol w:w="992"/>
                        <w:gridCol w:w="994"/>
                      </w:tblGrid>
                      <w:tr w:rsidR="000568A1" w14:paraId="3C6448F1" w14:textId="77777777" w:rsidTr="00AE7856">
                        <w:trPr>
                          <w:trHeight w:val="680"/>
                        </w:trPr>
                        <w:tc>
                          <w:tcPr>
                            <w:tcW w:w="6096" w:type="dxa"/>
                            <w:gridSpan w:val="6"/>
                            <w:tcBorders>
                              <w:top w:val="nil"/>
                              <w:left w:val="nil"/>
                              <w:bottom w:val="nil"/>
                              <w:right w:val="nil"/>
                            </w:tcBorders>
                            <w:vAlign w:val="center"/>
                            <w:hideMark/>
                          </w:tcPr>
                          <w:p w14:paraId="3C524D17" w14:textId="77777777" w:rsidR="000568A1" w:rsidRPr="000568A1" w:rsidRDefault="000568A1" w:rsidP="00FD2959">
                            <w:pPr>
                              <w:snapToGrid w:val="0"/>
                              <w:spacing w:line="280" w:lineRule="exact"/>
                              <w:ind w:left="632" w:hangingChars="277" w:hanging="632"/>
                              <w:suppressOverlap/>
                              <w:rPr>
                                <w:rFonts w:ascii="標楷體" w:eastAsia="標楷體" w:hAnsi="標楷體"/>
                                <w:b/>
                                <w:bCs/>
                                <w:color w:val="000000"/>
                                <w:szCs w:val="24"/>
                              </w:rPr>
                            </w:pPr>
                            <w:r w:rsidRPr="000568A1">
                              <w:rPr>
                                <w:rFonts w:ascii="標楷體" w:eastAsia="標楷體" w:hAnsi="標楷體" w:hint="eastAsia"/>
                                <w:b/>
                                <w:color w:val="000000"/>
                                <w:spacing w:val="-6"/>
                                <w:szCs w:val="24"/>
                              </w:rPr>
                              <w:t xml:space="preserve">表3　</w:t>
                            </w:r>
                            <w:r w:rsidRPr="000568A1">
                              <w:rPr>
                                <w:rFonts w:ascii="標楷體" w:eastAsia="標楷體" w:hAnsi="標楷體" w:hint="eastAsia"/>
                                <w:b/>
                                <w:color w:val="000000"/>
                                <w:spacing w:val="4"/>
                                <w:szCs w:val="24"/>
                              </w:rPr>
                              <w:t>113年度臺北市非營業特種基金</w:t>
                            </w:r>
                            <w:r w:rsidRPr="000568A1">
                              <w:rPr>
                                <w:rFonts w:ascii="標楷體" w:eastAsia="標楷體" w:hAnsi="標楷體" w:hint="eastAsia"/>
                                <w:b/>
                                <w:bCs/>
                                <w:color w:val="000000"/>
                                <w:spacing w:val="4"/>
                                <w:szCs w:val="24"/>
                              </w:rPr>
                              <w:t>營運（業務）計畫執行情形</w:t>
                            </w:r>
                          </w:p>
                        </w:tc>
                      </w:tr>
                      <w:tr w:rsidR="000568A1" w14:paraId="0D8141BD" w14:textId="77777777" w:rsidTr="001054D0">
                        <w:trPr>
                          <w:trHeight w:val="298"/>
                        </w:trPr>
                        <w:tc>
                          <w:tcPr>
                            <w:tcW w:w="1417" w:type="dxa"/>
                            <w:vMerge w:val="restart"/>
                            <w:tcBorders>
                              <w:top w:val="single" w:sz="4" w:space="0" w:color="auto"/>
                              <w:left w:val="single" w:sz="4" w:space="0" w:color="auto"/>
                              <w:bottom w:val="single" w:sz="4" w:space="0" w:color="auto"/>
                              <w:right w:val="single" w:sz="4" w:space="0" w:color="auto"/>
                            </w:tcBorders>
                            <w:shd w:val="clear" w:color="auto" w:fill="8BB6F5"/>
                            <w:vAlign w:val="center"/>
                            <w:hideMark/>
                          </w:tcPr>
                          <w:p w14:paraId="6E4F1A5E" w14:textId="77777777" w:rsidR="000568A1" w:rsidRPr="000568A1" w:rsidRDefault="000568A1" w:rsidP="00FD2959">
                            <w:pPr>
                              <w:spacing w:line="200" w:lineRule="exact"/>
                              <w:ind w:firstLineChars="21" w:firstLine="42"/>
                              <w:suppressOverlap/>
                              <w:jc w:val="distribute"/>
                              <w:rPr>
                                <w:rFonts w:ascii="標楷體" w:eastAsia="標楷體" w:hAnsi="標楷體"/>
                                <w:sz w:val="20"/>
                              </w:rPr>
                            </w:pPr>
                            <w:r w:rsidRPr="000568A1">
                              <w:rPr>
                                <w:rFonts w:ascii="標楷體" w:eastAsia="標楷體" w:hAnsi="標楷體" w:hint="eastAsia"/>
                                <w:sz w:val="20"/>
                              </w:rPr>
                              <w:t>主管機關名稱</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8BB6F5"/>
                            <w:vAlign w:val="center"/>
                            <w:hideMark/>
                          </w:tcPr>
                          <w:p w14:paraId="6BB379AA" w14:textId="77777777" w:rsidR="000568A1" w:rsidRPr="000568A1" w:rsidRDefault="000568A1" w:rsidP="00FD2959">
                            <w:pPr>
                              <w:spacing w:line="200" w:lineRule="exact"/>
                              <w:ind w:firstLineChars="21" w:firstLine="39"/>
                              <w:suppressOverlap/>
                              <w:jc w:val="center"/>
                              <w:rPr>
                                <w:rFonts w:ascii="標楷體" w:eastAsia="標楷體" w:hAnsi="標楷體"/>
                                <w:spacing w:val="-10"/>
                                <w:sz w:val="20"/>
                              </w:rPr>
                            </w:pPr>
                            <w:r w:rsidRPr="000568A1">
                              <w:rPr>
                                <w:rFonts w:ascii="標楷體" w:eastAsia="標楷體" w:hAnsi="標楷體" w:hint="eastAsia"/>
                                <w:w w:val="93"/>
                                <w:kern w:val="0"/>
                                <w:sz w:val="20"/>
                                <w:fitText w:val="560" w:id="-693911040"/>
                              </w:rPr>
                              <w:t>基金數</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8BB6F5"/>
                            <w:vAlign w:val="center"/>
                            <w:hideMark/>
                          </w:tcPr>
                          <w:p w14:paraId="5F4F4FCA" w14:textId="77777777" w:rsidR="000568A1" w:rsidRPr="000568A1" w:rsidRDefault="000568A1" w:rsidP="00FD2959">
                            <w:pPr>
                              <w:spacing w:line="200" w:lineRule="exact"/>
                              <w:ind w:firstLineChars="21" w:firstLine="42"/>
                              <w:suppressOverlap/>
                              <w:jc w:val="center"/>
                              <w:rPr>
                                <w:rFonts w:ascii="標楷體" w:eastAsia="標楷體" w:hAnsi="標楷體"/>
                                <w:sz w:val="20"/>
                              </w:rPr>
                            </w:pPr>
                            <w:r w:rsidRPr="000568A1">
                              <w:rPr>
                                <w:rFonts w:ascii="標楷體" w:eastAsia="標楷體" w:hAnsi="標楷體" w:hint="eastAsia"/>
                                <w:sz w:val="20"/>
                              </w:rPr>
                              <w:t>營運(業務)計畫項數</w:t>
                            </w:r>
                          </w:p>
                        </w:tc>
                        <w:tc>
                          <w:tcPr>
                            <w:tcW w:w="1843" w:type="dxa"/>
                            <w:gridSpan w:val="2"/>
                            <w:tcBorders>
                              <w:top w:val="single" w:sz="4" w:space="0" w:color="auto"/>
                              <w:left w:val="single" w:sz="4" w:space="0" w:color="auto"/>
                              <w:bottom w:val="single" w:sz="4" w:space="0" w:color="auto"/>
                              <w:right w:val="single" w:sz="4" w:space="0" w:color="auto"/>
                            </w:tcBorders>
                            <w:shd w:val="clear" w:color="auto" w:fill="8BB6F5"/>
                            <w:vAlign w:val="center"/>
                            <w:hideMark/>
                          </w:tcPr>
                          <w:p w14:paraId="00B4DAEB" w14:textId="77777777" w:rsidR="000568A1" w:rsidRPr="000568A1" w:rsidRDefault="000568A1" w:rsidP="00FD2959">
                            <w:pPr>
                              <w:spacing w:line="200" w:lineRule="exact"/>
                              <w:ind w:firstLineChars="21" w:firstLine="42"/>
                              <w:suppressOverlap/>
                              <w:jc w:val="center"/>
                              <w:rPr>
                                <w:rFonts w:ascii="標楷體" w:eastAsia="標楷體" w:hAnsi="標楷體"/>
                                <w:sz w:val="20"/>
                              </w:rPr>
                            </w:pPr>
                            <w:r w:rsidRPr="000568A1">
                              <w:rPr>
                                <w:rFonts w:ascii="標楷體" w:eastAsia="標楷體" w:hAnsi="標楷體" w:hint="eastAsia"/>
                                <w:sz w:val="20"/>
                              </w:rPr>
                              <w:t>未達預計目標項數</w:t>
                            </w:r>
                          </w:p>
                        </w:tc>
                        <w:tc>
                          <w:tcPr>
                            <w:tcW w:w="994" w:type="dxa"/>
                            <w:vMerge w:val="restart"/>
                            <w:tcBorders>
                              <w:top w:val="single" w:sz="4" w:space="0" w:color="auto"/>
                              <w:left w:val="single" w:sz="4" w:space="0" w:color="auto"/>
                              <w:bottom w:val="single" w:sz="4" w:space="0" w:color="auto"/>
                              <w:right w:val="single" w:sz="4" w:space="0" w:color="auto"/>
                            </w:tcBorders>
                            <w:shd w:val="clear" w:color="auto" w:fill="8BB6F5"/>
                            <w:vAlign w:val="center"/>
                            <w:hideMark/>
                          </w:tcPr>
                          <w:p w14:paraId="353F1761" w14:textId="77777777" w:rsidR="000568A1" w:rsidRPr="000568A1" w:rsidRDefault="000568A1" w:rsidP="00FD2959">
                            <w:pPr>
                              <w:spacing w:line="200" w:lineRule="exact"/>
                              <w:suppressOverlap/>
                              <w:jc w:val="center"/>
                              <w:rPr>
                                <w:rFonts w:ascii="標楷體" w:eastAsia="標楷體" w:hAnsi="標楷體"/>
                                <w:sz w:val="20"/>
                              </w:rPr>
                            </w:pPr>
                            <w:r w:rsidRPr="000568A1">
                              <w:rPr>
                                <w:rFonts w:ascii="標楷體" w:eastAsia="標楷體" w:hAnsi="標楷體" w:hint="eastAsia"/>
                                <w:sz w:val="20"/>
                              </w:rPr>
                              <w:t>已達預計</w:t>
                            </w:r>
                          </w:p>
                          <w:p w14:paraId="5070ABF2" w14:textId="77777777" w:rsidR="000568A1" w:rsidRPr="000568A1" w:rsidRDefault="000568A1" w:rsidP="00FD2959">
                            <w:pPr>
                              <w:spacing w:line="200" w:lineRule="exact"/>
                              <w:suppressOverlap/>
                              <w:jc w:val="center"/>
                              <w:rPr>
                                <w:rFonts w:ascii="標楷體" w:eastAsia="標楷體" w:hAnsi="標楷體"/>
                                <w:sz w:val="20"/>
                              </w:rPr>
                            </w:pPr>
                            <w:r w:rsidRPr="000568A1">
                              <w:rPr>
                                <w:rFonts w:ascii="標楷體" w:eastAsia="標楷體" w:hAnsi="標楷體" w:hint="eastAsia"/>
                                <w:sz w:val="20"/>
                              </w:rPr>
                              <w:t>目標項數</w:t>
                            </w:r>
                          </w:p>
                        </w:tc>
                      </w:tr>
                      <w:tr w:rsidR="000568A1" w14:paraId="6447ACE5" w14:textId="77777777" w:rsidTr="001054D0">
                        <w:trPr>
                          <w:trHeight w:hRule="exact" w:val="438"/>
                        </w:trPr>
                        <w:tc>
                          <w:tcPr>
                            <w:tcW w:w="1417" w:type="dxa"/>
                            <w:vMerge/>
                            <w:tcBorders>
                              <w:top w:val="single" w:sz="4" w:space="0" w:color="auto"/>
                              <w:left w:val="single" w:sz="4" w:space="0" w:color="auto"/>
                              <w:bottom w:val="single" w:sz="4" w:space="0" w:color="auto"/>
                              <w:right w:val="single" w:sz="4" w:space="0" w:color="auto"/>
                            </w:tcBorders>
                            <w:shd w:val="clear" w:color="auto" w:fill="8BB6F5"/>
                            <w:vAlign w:val="center"/>
                            <w:hideMark/>
                          </w:tcPr>
                          <w:p w14:paraId="32C3B126" w14:textId="77777777" w:rsidR="000568A1" w:rsidRPr="000568A1" w:rsidRDefault="000568A1" w:rsidP="00FD2959">
                            <w:pPr>
                              <w:widowControl/>
                              <w:suppressOverlap/>
                              <w:rPr>
                                <w:rFonts w:ascii="標楷體" w:eastAsia="標楷體" w:hAnsi="標楷體"/>
                                <w:sz w:val="20"/>
                              </w:rPr>
                            </w:pPr>
                          </w:p>
                        </w:tc>
                        <w:tc>
                          <w:tcPr>
                            <w:tcW w:w="708" w:type="dxa"/>
                            <w:vMerge/>
                            <w:tcBorders>
                              <w:top w:val="single" w:sz="4" w:space="0" w:color="auto"/>
                              <w:left w:val="single" w:sz="4" w:space="0" w:color="auto"/>
                              <w:bottom w:val="single" w:sz="4" w:space="0" w:color="auto"/>
                              <w:right w:val="single" w:sz="4" w:space="0" w:color="auto"/>
                            </w:tcBorders>
                            <w:shd w:val="clear" w:color="auto" w:fill="8BB6F5"/>
                            <w:vAlign w:val="center"/>
                            <w:hideMark/>
                          </w:tcPr>
                          <w:p w14:paraId="186FCF35" w14:textId="77777777" w:rsidR="000568A1" w:rsidRPr="000568A1" w:rsidRDefault="000568A1" w:rsidP="00FD2959">
                            <w:pPr>
                              <w:widowControl/>
                              <w:suppressOverlap/>
                              <w:rPr>
                                <w:rFonts w:ascii="標楷體" w:eastAsia="標楷體" w:hAnsi="標楷體"/>
                                <w:spacing w:val="-10"/>
                                <w:sz w:val="20"/>
                              </w:rPr>
                            </w:pPr>
                          </w:p>
                        </w:tc>
                        <w:tc>
                          <w:tcPr>
                            <w:tcW w:w="1134" w:type="dxa"/>
                            <w:vMerge/>
                            <w:tcBorders>
                              <w:top w:val="single" w:sz="4" w:space="0" w:color="auto"/>
                              <w:left w:val="single" w:sz="4" w:space="0" w:color="auto"/>
                              <w:bottom w:val="single" w:sz="4" w:space="0" w:color="auto"/>
                              <w:right w:val="single" w:sz="4" w:space="0" w:color="auto"/>
                            </w:tcBorders>
                            <w:shd w:val="clear" w:color="auto" w:fill="8BB6F5"/>
                            <w:vAlign w:val="center"/>
                            <w:hideMark/>
                          </w:tcPr>
                          <w:p w14:paraId="146CD3E9" w14:textId="77777777" w:rsidR="000568A1" w:rsidRPr="000568A1" w:rsidRDefault="000568A1" w:rsidP="00FD2959">
                            <w:pPr>
                              <w:widowControl/>
                              <w:suppressOverlap/>
                              <w:rPr>
                                <w:rFonts w:ascii="標楷體" w:eastAsia="標楷體" w:hAnsi="標楷體"/>
                                <w:sz w:val="20"/>
                              </w:rPr>
                            </w:pPr>
                          </w:p>
                        </w:tc>
                        <w:tc>
                          <w:tcPr>
                            <w:tcW w:w="851"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2E0A5934" w14:textId="77777777" w:rsidR="000568A1" w:rsidRPr="000568A1" w:rsidRDefault="000568A1" w:rsidP="00FD2959">
                            <w:pPr>
                              <w:spacing w:line="200" w:lineRule="exact"/>
                              <w:ind w:leftChars="-5" w:left="2" w:hangingChars="7" w:hanging="14"/>
                              <w:suppressOverlap/>
                              <w:jc w:val="center"/>
                              <w:rPr>
                                <w:rFonts w:ascii="標楷體" w:eastAsia="標楷體" w:hAnsi="標楷體"/>
                                <w:sz w:val="20"/>
                              </w:rPr>
                            </w:pPr>
                            <w:r w:rsidRPr="000568A1">
                              <w:rPr>
                                <w:rFonts w:ascii="標楷體" w:eastAsia="標楷體" w:hAnsi="標楷體" w:hint="eastAsia"/>
                                <w:sz w:val="20"/>
                              </w:rPr>
                              <w:t>未執行</w:t>
                            </w:r>
                          </w:p>
                          <w:p w14:paraId="5E0CE546" w14:textId="77777777" w:rsidR="000568A1" w:rsidRPr="000568A1" w:rsidRDefault="000568A1" w:rsidP="00FD2959">
                            <w:pPr>
                              <w:spacing w:line="200" w:lineRule="exact"/>
                              <w:ind w:leftChars="-5" w:left="2" w:hangingChars="7" w:hanging="14"/>
                              <w:suppressOverlap/>
                              <w:jc w:val="center"/>
                              <w:rPr>
                                <w:rFonts w:ascii="標楷體" w:eastAsia="標楷體" w:hAnsi="標楷體"/>
                                <w:sz w:val="20"/>
                              </w:rPr>
                            </w:pPr>
                            <w:r w:rsidRPr="000568A1">
                              <w:rPr>
                                <w:rFonts w:ascii="標楷體" w:eastAsia="標楷體" w:hAnsi="標楷體" w:hint="eastAsia"/>
                                <w:sz w:val="20"/>
                              </w:rPr>
                              <w:t>計畫項數</w:t>
                            </w:r>
                          </w:p>
                        </w:tc>
                        <w:tc>
                          <w:tcPr>
                            <w:tcW w:w="992" w:type="dxa"/>
                            <w:tcBorders>
                              <w:top w:val="single" w:sz="4" w:space="0" w:color="auto"/>
                              <w:left w:val="single" w:sz="4" w:space="0" w:color="auto"/>
                              <w:bottom w:val="single" w:sz="4" w:space="0" w:color="auto"/>
                              <w:right w:val="single" w:sz="4" w:space="0" w:color="auto"/>
                            </w:tcBorders>
                            <w:shd w:val="clear" w:color="auto" w:fill="8BB6F5"/>
                            <w:vAlign w:val="center"/>
                            <w:hideMark/>
                          </w:tcPr>
                          <w:p w14:paraId="2FC48FEA" w14:textId="77777777" w:rsidR="000568A1" w:rsidRPr="000568A1" w:rsidRDefault="000568A1" w:rsidP="00FD2959">
                            <w:pPr>
                              <w:spacing w:line="200" w:lineRule="exact"/>
                              <w:ind w:leftChars="-5" w:left="1" w:hangingChars="7" w:hanging="13"/>
                              <w:suppressOverlap/>
                              <w:jc w:val="center"/>
                              <w:rPr>
                                <w:rFonts w:ascii="標楷體" w:eastAsia="標楷體" w:hAnsi="標楷體"/>
                                <w:sz w:val="20"/>
                              </w:rPr>
                            </w:pPr>
                            <w:r w:rsidRPr="000568A1">
                              <w:rPr>
                                <w:rFonts w:ascii="標楷體" w:eastAsia="標楷體" w:hAnsi="標楷體" w:hint="eastAsia"/>
                                <w:spacing w:val="-6"/>
                                <w:sz w:val="20"/>
                              </w:rPr>
                              <w:t>較預計目標</w:t>
                            </w:r>
                            <w:r w:rsidRPr="000568A1">
                              <w:rPr>
                                <w:rFonts w:ascii="標楷體" w:eastAsia="標楷體" w:hAnsi="標楷體" w:hint="eastAsia"/>
                                <w:sz w:val="20"/>
                              </w:rPr>
                              <w:t>減少項數</w:t>
                            </w:r>
                          </w:p>
                        </w:tc>
                        <w:tc>
                          <w:tcPr>
                            <w:tcW w:w="994" w:type="dxa"/>
                            <w:vMerge/>
                            <w:tcBorders>
                              <w:top w:val="single" w:sz="4" w:space="0" w:color="auto"/>
                              <w:left w:val="single" w:sz="4" w:space="0" w:color="auto"/>
                              <w:bottom w:val="single" w:sz="4" w:space="0" w:color="auto"/>
                              <w:right w:val="single" w:sz="4" w:space="0" w:color="auto"/>
                            </w:tcBorders>
                            <w:shd w:val="clear" w:color="auto" w:fill="8BB6F5"/>
                            <w:vAlign w:val="center"/>
                            <w:hideMark/>
                          </w:tcPr>
                          <w:p w14:paraId="22D1C38D" w14:textId="77777777" w:rsidR="000568A1" w:rsidRPr="000568A1" w:rsidRDefault="000568A1" w:rsidP="00FD2959">
                            <w:pPr>
                              <w:widowControl/>
                              <w:suppressOverlap/>
                              <w:rPr>
                                <w:rFonts w:ascii="標楷體" w:eastAsia="標楷體" w:hAnsi="標楷體"/>
                                <w:sz w:val="20"/>
                              </w:rPr>
                            </w:pPr>
                          </w:p>
                        </w:tc>
                      </w:tr>
                      <w:tr w:rsidR="000568A1" w14:paraId="67484EDC" w14:textId="77777777" w:rsidTr="000939E4">
                        <w:trPr>
                          <w:trHeight w:val="312"/>
                        </w:trPr>
                        <w:tc>
                          <w:tcPr>
                            <w:tcW w:w="14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2CC0C1A2" w14:textId="77777777" w:rsidR="000568A1" w:rsidRPr="000568A1" w:rsidRDefault="000568A1" w:rsidP="00761A3A">
                            <w:pPr>
                              <w:spacing w:line="200" w:lineRule="exact"/>
                              <w:ind w:rightChars="46" w:right="110" w:firstLineChars="55" w:firstLine="110"/>
                              <w:suppressOverlap/>
                              <w:jc w:val="distribute"/>
                              <w:rPr>
                                <w:rFonts w:ascii="標楷體" w:eastAsia="標楷體" w:hAnsi="標楷體"/>
                                <w:b/>
                                <w:bCs/>
                                <w:sz w:val="20"/>
                              </w:rPr>
                            </w:pPr>
                            <w:r w:rsidRPr="000568A1">
                              <w:rPr>
                                <w:rFonts w:ascii="標楷體" w:eastAsia="標楷體" w:hAnsi="標楷體" w:hint="eastAsia"/>
                                <w:b/>
                                <w:bCs/>
                                <w:sz w:val="20"/>
                              </w:rPr>
                              <w:t>合計</w:t>
                            </w:r>
                          </w:p>
                        </w:tc>
                        <w:tc>
                          <w:tcPr>
                            <w:tcW w:w="7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79D121AA"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b/>
                                <w:sz w:val="20"/>
                              </w:rPr>
                            </w:pPr>
                            <w:r w:rsidRPr="000568A1">
                              <w:rPr>
                                <w:rFonts w:ascii="標楷體" w:eastAsia="標楷體" w:hAnsi="標楷體" w:hint="eastAsia"/>
                                <w:b/>
                                <w:sz w:val="20"/>
                              </w:rPr>
                              <w:t>27</w:t>
                            </w:r>
                          </w:p>
                        </w:tc>
                        <w:tc>
                          <w:tcPr>
                            <w:tcW w:w="113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7057157"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b/>
                                <w:color w:val="FF0000"/>
                                <w:sz w:val="20"/>
                              </w:rPr>
                            </w:pPr>
                            <w:r w:rsidRPr="000568A1">
                              <w:rPr>
                                <w:rFonts w:ascii="標楷體" w:eastAsia="標楷體" w:hAnsi="標楷體" w:hint="eastAsia"/>
                                <w:b/>
                                <w:color w:val="000000"/>
                                <w:sz w:val="20"/>
                              </w:rPr>
                              <w:t>56</w:t>
                            </w:r>
                          </w:p>
                        </w:tc>
                        <w:tc>
                          <w:tcPr>
                            <w:tcW w:w="85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6D9F6BD"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b/>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2DB8C3A"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b/>
                                <w:sz w:val="20"/>
                              </w:rPr>
                            </w:pPr>
                            <w:r w:rsidRPr="000568A1">
                              <w:rPr>
                                <w:rFonts w:ascii="標楷體" w:eastAsia="標楷體" w:hAnsi="標楷體" w:hint="eastAsia"/>
                                <w:b/>
                                <w:sz w:val="20"/>
                              </w:rPr>
                              <w:t>35</w:t>
                            </w:r>
                          </w:p>
                        </w:tc>
                        <w:tc>
                          <w:tcPr>
                            <w:tcW w:w="99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B9F3F33"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b/>
                                <w:sz w:val="20"/>
                              </w:rPr>
                            </w:pPr>
                            <w:r w:rsidRPr="000568A1">
                              <w:rPr>
                                <w:rFonts w:ascii="標楷體" w:eastAsia="標楷體" w:hAnsi="標楷體" w:hint="eastAsia"/>
                                <w:b/>
                                <w:sz w:val="20"/>
                              </w:rPr>
                              <w:t>21</w:t>
                            </w:r>
                          </w:p>
                        </w:tc>
                      </w:tr>
                      <w:tr w:rsidR="000568A1" w14:paraId="13AEC388" w14:textId="77777777" w:rsidTr="00AE7856">
                        <w:trPr>
                          <w:trHeight w:val="312"/>
                        </w:trPr>
                        <w:tc>
                          <w:tcPr>
                            <w:tcW w:w="1417" w:type="dxa"/>
                            <w:tcBorders>
                              <w:top w:val="single" w:sz="4" w:space="0" w:color="auto"/>
                              <w:left w:val="single" w:sz="4" w:space="0" w:color="auto"/>
                              <w:bottom w:val="single" w:sz="4" w:space="0" w:color="auto"/>
                              <w:right w:val="single" w:sz="4" w:space="0" w:color="auto"/>
                            </w:tcBorders>
                            <w:vAlign w:val="center"/>
                            <w:hideMark/>
                          </w:tcPr>
                          <w:p w14:paraId="5C063BC4" w14:textId="77777777" w:rsidR="000568A1" w:rsidRPr="000568A1" w:rsidRDefault="000568A1" w:rsidP="00761A3A">
                            <w:pPr>
                              <w:spacing w:line="200" w:lineRule="exact"/>
                              <w:ind w:rightChars="46" w:right="110" w:firstLineChars="55" w:firstLine="110"/>
                              <w:suppressOverlap/>
                              <w:jc w:val="distribute"/>
                              <w:rPr>
                                <w:rFonts w:ascii="標楷體" w:eastAsia="標楷體" w:hAnsi="標楷體"/>
                                <w:bCs/>
                                <w:sz w:val="20"/>
                              </w:rPr>
                            </w:pPr>
                            <w:r w:rsidRPr="000568A1">
                              <w:rPr>
                                <w:rFonts w:ascii="標楷體" w:eastAsia="標楷體" w:hAnsi="標楷體" w:hint="eastAsia"/>
                                <w:bCs/>
                                <w:sz w:val="20"/>
                              </w:rPr>
                              <w:t>人事處</w:t>
                            </w:r>
                          </w:p>
                        </w:tc>
                        <w:tc>
                          <w:tcPr>
                            <w:tcW w:w="708" w:type="dxa"/>
                            <w:tcBorders>
                              <w:top w:val="single" w:sz="4" w:space="0" w:color="auto"/>
                              <w:left w:val="single" w:sz="4" w:space="0" w:color="auto"/>
                              <w:bottom w:val="single" w:sz="4" w:space="0" w:color="auto"/>
                              <w:right w:val="single" w:sz="4" w:space="0" w:color="auto"/>
                            </w:tcBorders>
                            <w:vAlign w:val="center"/>
                            <w:hideMark/>
                          </w:tcPr>
                          <w:p w14:paraId="762FB2FB" w14:textId="77777777" w:rsidR="000568A1" w:rsidRPr="000568A1" w:rsidRDefault="000568A1" w:rsidP="00FD2959">
                            <w:pPr>
                              <w:spacing w:line="200" w:lineRule="exact"/>
                              <w:ind w:firstLine="400"/>
                              <w:suppressOverlap/>
                              <w:jc w:val="right"/>
                              <w:rPr>
                                <w:rFonts w:ascii="標楷體" w:eastAsia="標楷體" w:hAnsi="標楷體"/>
                                <w:bCs/>
                                <w:sz w:val="20"/>
                              </w:rPr>
                            </w:pPr>
                            <w:r w:rsidRPr="000568A1">
                              <w:rPr>
                                <w:rFonts w:ascii="標楷體" w:eastAsia="標楷體" w:hAnsi="標楷體" w:hint="eastAsia"/>
                                <w:bCs/>
                                <w:sz w:val="20"/>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EF22CCA"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BAD008C"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FAD96B"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2073C08E"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r>
                      <w:tr w:rsidR="000568A1" w14:paraId="1CEACA08" w14:textId="77777777" w:rsidTr="000939E4">
                        <w:trPr>
                          <w:trHeight w:val="312"/>
                        </w:trPr>
                        <w:tc>
                          <w:tcPr>
                            <w:tcW w:w="14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28FF7DF" w14:textId="77777777" w:rsidR="000568A1" w:rsidRPr="000568A1" w:rsidRDefault="000568A1" w:rsidP="00761A3A">
                            <w:pPr>
                              <w:spacing w:line="200" w:lineRule="exact"/>
                              <w:ind w:rightChars="46" w:right="110" w:firstLineChars="55" w:firstLine="110"/>
                              <w:suppressOverlap/>
                              <w:jc w:val="distribute"/>
                              <w:rPr>
                                <w:rFonts w:ascii="標楷體" w:eastAsia="標楷體" w:hAnsi="標楷體"/>
                                <w:bCs/>
                                <w:sz w:val="20"/>
                              </w:rPr>
                            </w:pPr>
                            <w:r w:rsidRPr="000568A1">
                              <w:rPr>
                                <w:rFonts w:ascii="標楷體" w:eastAsia="標楷體" w:hAnsi="標楷體" w:hint="eastAsia"/>
                                <w:bCs/>
                                <w:sz w:val="20"/>
                              </w:rPr>
                              <w:t>財政局</w:t>
                            </w:r>
                          </w:p>
                        </w:tc>
                        <w:tc>
                          <w:tcPr>
                            <w:tcW w:w="7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824FA15" w14:textId="77777777" w:rsidR="000568A1" w:rsidRPr="000568A1" w:rsidRDefault="000568A1" w:rsidP="00FD2959">
                            <w:pPr>
                              <w:spacing w:line="200" w:lineRule="exact"/>
                              <w:ind w:firstLine="400"/>
                              <w:suppressOverlap/>
                              <w:jc w:val="right"/>
                              <w:rPr>
                                <w:rFonts w:ascii="標楷體" w:eastAsia="標楷體" w:hAnsi="標楷體"/>
                                <w:sz w:val="20"/>
                              </w:rPr>
                            </w:pPr>
                            <w:r w:rsidRPr="000568A1">
                              <w:rPr>
                                <w:rFonts w:ascii="標楷體" w:eastAsia="標楷體" w:hAnsi="標楷體" w:hint="eastAsia"/>
                                <w:sz w:val="20"/>
                              </w:rPr>
                              <w:t>2</w:t>
                            </w:r>
                          </w:p>
                        </w:tc>
                        <w:tc>
                          <w:tcPr>
                            <w:tcW w:w="113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1D9AC9D4"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3</w:t>
                            </w:r>
                          </w:p>
                        </w:tc>
                        <w:tc>
                          <w:tcPr>
                            <w:tcW w:w="85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63D8775"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11826B40"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3</w:t>
                            </w:r>
                          </w:p>
                        </w:tc>
                        <w:tc>
                          <w:tcPr>
                            <w:tcW w:w="99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3591E43"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r>
                      <w:tr w:rsidR="000568A1" w14:paraId="131872B5" w14:textId="77777777" w:rsidTr="00AE7856">
                        <w:trPr>
                          <w:trHeight w:val="312"/>
                        </w:trPr>
                        <w:tc>
                          <w:tcPr>
                            <w:tcW w:w="1417" w:type="dxa"/>
                            <w:tcBorders>
                              <w:top w:val="single" w:sz="4" w:space="0" w:color="auto"/>
                              <w:left w:val="single" w:sz="4" w:space="0" w:color="auto"/>
                              <w:bottom w:val="single" w:sz="4" w:space="0" w:color="auto"/>
                              <w:right w:val="single" w:sz="4" w:space="0" w:color="auto"/>
                            </w:tcBorders>
                            <w:vAlign w:val="center"/>
                            <w:hideMark/>
                          </w:tcPr>
                          <w:p w14:paraId="765558A3" w14:textId="77777777" w:rsidR="000568A1" w:rsidRPr="000568A1" w:rsidRDefault="000568A1" w:rsidP="00761A3A">
                            <w:pPr>
                              <w:spacing w:line="200" w:lineRule="exact"/>
                              <w:ind w:rightChars="46" w:right="110" w:firstLineChars="55" w:firstLine="110"/>
                              <w:suppressOverlap/>
                              <w:jc w:val="distribute"/>
                              <w:rPr>
                                <w:rFonts w:ascii="標楷體" w:eastAsia="標楷體" w:hAnsi="標楷體"/>
                                <w:bCs/>
                                <w:sz w:val="20"/>
                              </w:rPr>
                            </w:pPr>
                            <w:r w:rsidRPr="000568A1">
                              <w:rPr>
                                <w:rFonts w:ascii="標楷體" w:eastAsia="標楷體" w:hAnsi="標楷體" w:hint="eastAsia"/>
                                <w:bCs/>
                                <w:sz w:val="20"/>
                              </w:rPr>
                              <w:t>教育局</w:t>
                            </w:r>
                          </w:p>
                        </w:tc>
                        <w:tc>
                          <w:tcPr>
                            <w:tcW w:w="708" w:type="dxa"/>
                            <w:tcBorders>
                              <w:top w:val="single" w:sz="4" w:space="0" w:color="auto"/>
                              <w:left w:val="single" w:sz="4" w:space="0" w:color="auto"/>
                              <w:bottom w:val="single" w:sz="4" w:space="0" w:color="auto"/>
                              <w:right w:val="single" w:sz="4" w:space="0" w:color="auto"/>
                            </w:tcBorders>
                            <w:vAlign w:val="center"/>
                            <w:hideMark/>
                          </w:tcPr>
                          <w:p w14:paraId="43366D36" w14:textId="77777777" w:rsidR="000568A1" w:rsidRPr="000568A1" w:rsidRDefault="000568A1" w:rsidP="00FD2959">
                            <w:pPr>
                              <w:spacing w:line="200" w:lineRule="exact"/>
                              <w:ind w:firstLine="400"/>
                              <w:suppressOverlap/>
                              <w:jc w:val="right"/>
                              <w:rPr>
                                <w:rFonts w:ascii="標楷體" w:eastAsia="標楷體" w:hAnsi="標楷體"/>
                                <w:bCs/>
                                <w:sz w:val="20"/>
                              </w:rPr>
                            </w:pPr>
                            <w:r w:rsidRPr="000568A1">
                              <w:rPr>
                                <w:rFonts w:ascii="標楷體" w:eastAsia="標楷體" w:hAnsi="標楷體" w:hint="eastAsia"/>
                                <w:bCs/>
                                <w:sz w:val="20"/>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A087E2C"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52DD1162"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F0CDAC"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3</w:t>
                            </w:r>
                          </w:p>
                        </w:tc>
                        <w:tc>
                          <w:tcPr>
                            <w:tcW w:w="994" w:type="dxa"/>
                            <w:tcBorders>
                              <w:top w:val="single" w:sz="4" w:space="0" w:color="auto"/>
                              <w:left w:val="single" w:sz="4" w:space="0" w:color="auto"/>
                              <w:bottom w:val="single" w:sz="4" w:space="0" w:color="auto"/>
                              <w:right w:val="single" w:sz="4" w:space="0" w:color="auto"/>
                            </w:tcBorders>
                            <w:vAlign w:val="center"/>
                            <w:hideMark/>
                          </w:tcPr>
                          <w:p w14:paraId="020EF6A3"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7</w:t>
                            </w:r>
                          </w:p>
                        </w:tc>
                      </w:tr>
                      <w:tr w:rsidR="000568A1" w14:paraId="17B36974" w14:textId="77777777" w:rsidTr="000939E4">
                        <w:trPr>
                          <w:trHeight w:val="312"/>
                        </w:trPr>
                        <w:tc>
                          <w:tcPr>
                            <w:tcW w:w="14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2BF532AB" w14:textId="77777777" w:rsidR="000568A1" w:rsidRPr="00761A3A" w:rsidRDefault="000568A1" w:rsidP="00761A3A">
                            <w:pPr>
                              <w:spacing w:line="200" w:lineRule="exact"/>
                              <w:ind w:rightChars="46" w:right="110" w:firstLineChars="55" w:firstLine="110"/>
                              <w:suppressOverlap/>
                              <w:jc w:val="distribute"/>
                              <w:rPr>
                                <w:rFonts w:ascii="標楷體" w:eastAsia="標楷體" w:hAnsi="標楷體"/>
                                <w:bCs/>
                                <w:sz w:val="20"/>
                              </w:rPr>
                            </w:pPr>
                            <w:r w:rsidRPr="00761A3A">
                              <w:rPr>
                                <w:rFonts w:ascii="標楷體" w:eastAsia="標楷體" w:hAnsi="標楷體" w:hint="eastAsia"/>
                                <w:bCs/>
                                <w:sz w:val="20"/>
                              </w:rPr>
                              <w:t>產業發展局</w:t>
                            </w:r>
                          </w:p>
                        </w:tc>
                        <w:tc>
                          <w:tcPr>
                            <w:tcW w:w="7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78A59B57" w14:textId="77777777" w:rsidR="000568A1" w:rsidRPr="000568A1" w:rsidRDefault="000568A1" w:rsidP="00FD2959">
                            <w:pPr>
                              <w:spacing w:line="200" w:lineRule="exact"/>
                              <w:ind w:firstLine="400"/>
                              <w:suppressOverlap/>
                              <w:jc w:val="right"/>
                              <w:rPr>
                                <w:rFonts w:ascii="標楷體" w:eastAsia="標楷體" w:hAnsi="標楷體"/>
                                <w:bCs/>
                                <w:sz w:val="20"/>
                              </w:rPr>
                            </w:pPr>
                            <w:r w:rsidRPr="000568A1">
                              <w:rPr>
                                <w:rFonts w:ascii="標楷體" w:eastAsia="標楷體" w:hAnsi="標楷體" w:hint="eastAsia"/>
                                <w:bCs/>
                                <w:sz w:val="20"/>
                              </w:rPr>
                              <w:t>4</w:t>
                            </w:r>
                          </w:p>
                        </w:tc>
                        <w:tc>
                          <w:tcPr>
                            <w:tcW w:w="113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44554EA"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6</w:t>
                            </w:r>
                          </w:p>
                        </w:tc>
                        <w:tc>
                          <w:tcPr>
                            <w:tcW w:w="85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72D755AB"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9FE77F5"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5</w:t>
                            </w:r>
                          </w:p>
                        </w:tc>
                        <w:tc>
                          <w:tcPr>
                            <w:tcW w:w="99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24CCF24"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1</w:t>
                            </w:r>
                          </w:p>
                        </w:tc>
                      </w:tr>
                      <w:tr w:rsidR="000568A1" w14:paraId="7EF46A05" w14:textId="77777777" w:rsidTr="00AE7856">
                        <w:trPr>
                          <w:trHeight w:val="312"/>
                        </w:trPr>
                        <w:tc>
                          <w:tcPr>
                            <w:tcW w:w="1417" w:type="dxa"/>
                            <w:tcBorders>
                              <w:top w:val="single" w:sz="4" w:space="0" w:color="auto"/>
                              <w:left w:val="single" w:sz="4" w:space="0" w:color="auto"/>
                              <w:bottom w:val="single" w:sz="4" w:space="0" w:color="auto"/>
                              <w:right w:val="single" w:sz="4" w:space="0" w:color="auto"/>
                            </w:tcBorders>
                            <w:vAlign w:val="center"/>
                            <w:hideMark/>
                          </w:tcPr>
                          <w:p w14:paraId="58E144A8" w14:textId="77777777" w:rsidR="000568A1" w:rsidRPr="000568A1" w:rsidRDefault="000568A1" w:rsidP="00761A3A">
                            <w:pPr>
                              <w:spacing w:line="200" w:lineRule="exact"/>
                              <w:ind w:rightChars="46" w:right="110" w:firstLineChars="55" w:firstLine="110"/>
                              <w:suppressOverlap/>
                              <w:jc w:val="distribute"/>
                              <w:rPr>
                                <w:rFonts w:ascii="標楷體" w:eastAsia="標楷體" w:hAnsi="標楷體"/>
                                <w:bCs/>
                                <w:sz w:val="20"/>
                              </w:rPr>
                            </w:pPr>
                            <w:r w:rsidRPr="000568A1">
                              <w:rPr>
                                <w:rFonts w:ascii="標楷體" w:eastAsia="標楷體" w:hAnsi="標楷體" w:hint="eastAsia"/>
                                <w:bCs/>
                                <w:sz w:val="20"/>
                              </w:rPr>
                              <w:t>工務局</w:t>
                            </w:r>
                          </w:p>
                        </w:tc>
                        <w:tc>
                          <w:tcPr>
                            <w:tcW w:w="708" w:type="dxa"/>
                            <w:tcBorders>
                              <w:top w:val="single" w:sz="4" w:space="0" w:color="auto"/>
                              <w:left w:val="single" w:sz="4" w:space="0" w:color="auto"/>
                              <w:bottom w:val="single" w:sz="4" w:space="0" w:color="auto"/>
                              <w:right w:val="single" w:sz="4" w:space="0" w:color="auto"/>
                            </w:tcBorders>
                            <w:vAlign w:val="center"/>
                            <w:hideMark/>
                          </w:tcPr>
                          <w:p w14:paraId="5513BFBD" w14:textId="77777777" w:rsidR="000568A1" w:rsidRPr="000568A1" w:rsidRDefault="000568A1" w:rsidP="00FD2959">
                            <w:pPr>
                              <w:spacing w:line="200" w:lineRule="exact"/>
                              <w:ind w:firstLine="400"/>
                              <w:suppressOverlap/>
                              <w:jc w:val="right"/>
                              <w:rPr>
                                <w:rFonts w:ascii="標楷體" w:eastAsia="標楷體" w:hAnsi="標楷體"/>
                                <w:bCs/>
                                <w:sz w:val="20"/>
                              </w:rPr>
                            </w:pPr>
                            <w:r w:rsidRPr="000568A1">
                              <w:rPr>
                                <w:rFonts w:ascii="標楷體" w:eastAsia="標楷體" w:hAnsi="標楷體" w:hint="eastAsia"/>
                                <w:bCs/>
                                <w:sz w:val="20"/>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AFA646"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7A8ACBDB"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9BB7749"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67DC068E"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1</w:t>
                            </w:r>
                          </w:p>
                        </w:tc>
                      </w:tr>
                      <w:tr w:rsidR="000568A1" w14:paraId="2485AF07" w14:textId="77777777" w:rsidTr="000939E4">
                        <w:trPr>
                          <w:trHeight w:val="312"/>
                        </w:trPr>
                        <w:tc>
                          <w:tcPr>
                            <w:tcW w:w="14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1944C5D" w14:textId="77777777" w:rsidR="000568A1" w:rsidRPr="000568A1" w:rsidRDefault="000568A1" w:rsidP="00761A3A">
                            <w:pPr>
                              <w:spacing w:line="200" w:lineRule="exact"/>
                              <w:ind w:rightChars="46" w:right="110" w:firstLineChars="55" w:firstLine="110"/>
                              <w:suppressOverlap/>
                              <w:jc w:val="distribute"/>
                              <w:rPr>
                                <w:rFonts w:ascii="標楷體" w:eastAsia="標楷體" w:hAnsi="標楷體"/>
                                <w:bCs/>
                                <w:sz w:val="20"/>
                              </w:rPr>
                            </w:pPr>
                            <w:r w:rsidRPr="000568A1">
                              <w:rPr>
                                <w:rFonts w:ascii="標楷體" w:eastAsia="標楷體" w:hAnsi="標楷體" w:hint="eastAsia"/>
                                <w:bCs/>
                                <w:sz w:val="20"/>
                              </w:rPr>
                              <w:t>交通局</w:t>
                            </w:r>
                          </w:p>
                        </w:tc>
                        <w:tc>
                          <w:tcPr>
                            <w:tcW w:w="7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14239B8" w14:textId="77777777" w:rsidR="000568A1" w:rsidRPr="000568A1" w:rsidRDefault="000568A1" w:rsidP="00FD2959">
                            <w:pPr>
                              <w:spacing w:line="200" w:lineRule="exact"/>
                              <w:ind w:firstLine="400"/>
                              <w:suppressOverlap/>
                              <w:jc w:val="right"/>
                              <w:rPr>
                                <w:rFonts w:ascii="標楷體" w:eastAsia="標楷體" w:hAnsi="標楷體"/>
                                <w:sz w:val="20"/>
                              </w:rPr>
                            </w:pPr>
                            <w:r w:rsidRPr="000568A1">
                              <w:rPr>
                                <w:rFonts w:ascii="標楷體" w:eastAsia="標楷體" w:hAnsi="標楷體" w:hint="eastAsia"/>
                                <w:sz w:val="20"/>
                              </w:rPr>
                              <w:t>1</w:t>
                            </w:r>
                          </w:p>
                        </w:tc>
                        <w:tc>
                          <w:tcPr>
                            <w:tcW w:w="113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4AD0895"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4</w:t>
                            </w:r>
                          </w:p>
                        </w:tc>
                        <w:tc>
                          <w:tcPr>
                            <w:tcW w:w="85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D2F1F13"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3C7DD17"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2</w:t>
                            </w:r>
                          </w:p>
                        </w:tc>
                        <w:tc>
                          <w:tcPr>
                            <w:tcW w:w="99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579963F"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2</w:t>
                            </w:r>
                          </w:p>
                        </w:tc>
                      </w:tr>
                      <w:tr w:rsidR="000568A1" w14:paraId="3A26AA3E" w14:textId="77777777" w:rsidTr="00AE7856">
                        <w:trPr>
                          <w:trHeight w:val="312"/>
                        </w:trPr>
                        <w:tc>
                          <w:tcPr>
                            <w:tcW w:w="1417" w:type="dxa"/>
                            <w:tcBorders>
                              <w:top w:val="single" w:sz="4" w:space="0" w:color="auto"/>
                              <w:left w:val="single" w:sz="4" w:space="0" w:color="auto"/>
                              <w:bottom w:val="single" w:sz="4" w:space="0" w:color="auto"/>
                              <w:right w:val="single" w:sz="4" w:space="0" w:color="auto"/>
                            </w:tcBorders>
                            <w:vAlign w:val="center"/>
                            <w:hideMark/>
                          </w:tcPr>
                          <w:p w14:paraId="3798659A" w14:textId="77777777" w:rsidR="000568A1" w:rsidRPr="000568A1" w:rsidRDefault="000568A1" w:rsidP="00761A3A">
                            <w:pPr>
                              <w:spacing w:line="200" w:lineRule="exact"/>
                              <w:ind w:rightChars="46" w:right="110" w:firstLineChars="55" w:firstLine="110"/>
                              <w:suppressOverlap/>
                              <w:jc w:val="distribute"/>
                              <w:rPr>
                                <w:rFonts w:ascii="標楷體" w:eastAsia="標楷體" w:hAnsi="標楷體"/>
                                <w:bCs/>
                                <w:sz w:val="20"/>
                              </w:rPr>
                            </w:pPr>
                            <w:r w:rsidRPr="000568A1">
                              <w:rPr>
                                <w:rFonts w:ascii="標楷體" w:eastAsia="標楷體" w:hAnsi="標楷體" w:hint="eastAsia"/>
                                <w:bCs/>
                                <w:sz w:val="20"/>
                              </w:rPr>
                              <w:t>社會局</w:t>
                            </w:r>
                          </w:p>
                        </w:tc>
                        <w:tc>
                          <w:tcPr>
                            <w:tcW w:w="708" w:type="dxa"/>
                            <w:tcBorders>
                              <w:top w:val="single" w:sz="4" w:space="0" w:color="auto"/>
                              <w:left w:val="single" w:sz="4" w:space="0" w:color="auto"/>
                              <w:bottom w:val="single" w:sz="4" w:space="0" w:color="auto"/>
                              <w:right w:val="single" w:sz="4" w:space="0" w:color="auto"/>
                            </w:tcBorders>
                            <w:vAlign w:val="center"/>
                            <w:hideMark/>
                          </w:tcPr>
                          <w:p w14:paraId="6C7E986A" w14:textId="77777777" w:rsidR="000568A1" w:rsidRPr="000568A1" w:rsidRDefault="000568A1" w:rsidP="00FD2959">
                            <w:pPr>
                              <w:spacing w:line="200" w:lineRule="exact"/>
                              <w:ind w:firstLine="400"/>
                              <w:suppressOverlap/>
                              <w:jc w:val="right"/>
                              <w:rPr>
                                <w:rFonts w:ascii="標楷體" w:eastAsia="標楷體" w:hAnsi="標楷體"/>
                                <w:sz w:val="20"/>
                              </w:rPr>
                            </w:pPr>
                            <w:r w:rsidRPr="000568A1">
                              <w:rPr>
                                <w:rFonts w:ascii="標楷體" w:eastAsia="標楷體" w:hAnsi="標楷體" w:hint="eastAsia"/>
                                <w:sz w:val="20"/>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FAA01AF"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0F750F"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0A9C2A"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7615B752"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r>
                      <w:tr w:rsidR="000568A1" w14:paraId="1977C1BF" w14:textId="77777777" w:rsidTr="000939E4">
                        <w:trPr>
                          <w:trHeight w:val="312"/>
                        </w:trPr>
                        <w:tc>
                          <w:tcPr>
                            <w:tcW w:w="14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785DE443" w14:textId="77777777" w:rsidR="000568A1" w:rsidRPr="000568A1" w:rsidRDefault="000568A1" w:rsidP="00761A3A">
                            <w:pPr>
                              <w:spacing w:line="200" w:lineRule="exact"/>
                              <w:ind w:rightChars="46" w:right="110" w:firstLineChars="55" w:firstLine="110"/>
                              <w:suppressOverlap/>
                              <w:jc w:val="distribute"/>
                              <w:rPr>
                                <w:rFonts w:ascii="標楷體" w:eastAsia="標楷體" w:hAnsi="標楷體"/>
                                <w:bCs/>
                                <w:sz w:val="20"/>
                              </w:rPr>
                            </w:pPr>
                            <w:r w:rsidRPr="000568A1">
                              <w:rPr>
                                <w:rFonts w:ascii="標楷體" w:eastAsia="標楷體" w:hAnsi="標楷體" w:hint="eastAsia"/>
                                <w:bCs/>
                                <w:sz w:val="20"/>
                              </w:rPr>
                              <w:t>勞動局</w:t>
                            </w:r>
                          </w:p>
                        </w:tc>
                        <w:tc>
                          <w:tcPr>
                            <w:tcW w:w="7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50AD314" w14:textId="77777777" w:rsidR="000568A1" w:rsidRPr="000568A1" w:rsidRDefault="000568A1" w:rsidP="00FD2959">
                            <w:pPr>
                              <w:spacing w:line="200" w:lineRule="exact"/>
                              <w:ind w:firstLine="400"/>
                              <w:suppressOverlap/>
                              <w:jc w:val="right"/>
                              <w:rPr>
                                <w:rFonts w:ascii="標楷體" w:eastAsia="標楷體" w:hAnsi="標楷體"/>
                                <w:sz w:val="20"/>
                              </w:rPr>
                            </w:pPr>
                            <w:r w:rsidRPr="000568A1">
                              <w:rPr>
                                <w:rFonts w:ascii="標楷體" w:eastAsia="標楷體" w:hAnsi="標楷體" w:hint="eastAsia"/>
                                <w:sz w:val="20"/>
                              </w:rPr>
                              <w:t>2</w:t>
                            </w:r>
                          </w:p>
                        </w:tc>
                        <w:tc>
                          <w:tcPr>
                            <w:tcW w:w="113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B50801B"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5</w:t>
                            </w:r>
                          </w:p>
                        </w:tc>
                        <w:tc>
                          <w:tcPr>
                            <w:tcW w:w="85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A4F5D7A"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1C21114"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3</w:t>
                            </w:r>
                          </w:p>
                        </w:tc>
                        <w:tc>
                          <w:tcPr>
                            <w:tcW w:w="99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D15D422"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2</w:t>
                            </w:r>
                          </w:p>
                        </w:tc>
                      </w:tr>
                      <w:tr w:rsidR="000568A1" w14:paraId="4159E6DA" w14:textId="77777777" w:rsidTr="00AE7856">
                        <w:trPr>
                          <w:trHeight w:val="312"/>
                        </w:trPr>
                        <w:tc>
                          <w:tcPr>
                            <w:tcW w:w="1417" w:type="dxa"/>
                            <w:tcBorders>
                              <w:top w:val="single" w:sz="4" w:space="0" w:color="auto"/>
                              <w:left w:val="single" w:sz="4" w:space="0" w:color="auto"/>
                              <w:bottom w:val="single" w:sz="4" w:space="0" w:color="auto"/>
                              <w:right w:val="single" w:sz="4" w:space="0" w:color="auto"/>
                            </w:tcBorders>
                            <w:vAlign w:val="center"/>
                            <w:hideMark/>
                          </w:tcPr>
                          <w:p w14:paraId="225078FF" w14:textId="77777777" w:rsidR="000568A1" w:rsidRPr="000568A1" w:rsidRDefault="000568A1" w:rsidP="00761A3A">
                            <w:pPr>
                              <w:spacing w:line="200" w:lineRule="exact"/>
                              <w:ind w:rightChars="46" w:right="110" w:firstLineChars="55" w:firstLine="110"/>
                              <w:suppressOverlap/>
                              <w:jc w:val="distribute"/>
                              <w:rPr>
                                <w:rFonts w:ascii="標楷體" w:eastAsia="標楷體" w:hAnsi="標楷體"/>
                                <w:bCs/>
                                <w:sz w:val="20"/>
                              </w:rPr>
                            </w:pPr>
                            <w:r w:rsidRPr="000568A1">
                              <w:rPr>
                                <w:rFonts w:ascii="標楷體" w:eastAsia="標楷體" w:hAnsi="標楷體" w:hint="eastAsia"/>
                                <w:bCs/>
                                <w:sz w:val="20"/>
                              </w:rPr>
                              <w:t>衛生局</w:t>
                            </w:r>
                          </w:p>
                        </w:tc>
                        <w:tc>
                          <w:tcPr>
                            <w:tcW w:w="708" w:type="dxa"/>
                            <w:tcBorders>
                              <w:top w:val="single" w:sz="4" w:space="0" w:color="auto"/>
                              <w:left w:val="single" w:sz="4" w:space="0" w:color="auto"/>
                              <w:bottom w:val="single" w:sz="4" w:space="0" w:color="auto"/>
                              <w:right w:val="single" w:sz="4" w:space="0" w:color="auto"/>
                            </w:tcBorders>
                            <w:vAlign w:val="center"/>
                            <w:hideMark/>
                          </w:tcPr>
                          <w:p w14:paraId="043E9735" w14:textId="77777777" w:rsidR="000568A1" w:rsidRPr="000568A1" w:rsidRDefault="000568A1" w:rsidP="00FD2959">
                            <w:pPr>
                              <w:spacing w:line="200" w:lineRule="exact"/>
                              <w:ind w:firstLine="400"/>
                              <w:suppressOverlap/>
                              <w:jc w:val="right"/>
                              <w:rPr>
                                <w:rFonts w:ascii="標楷體" w:eastAsia="標楷體" w:hAnsi="標楷體"/>
                                <w:sz w:val="20"/>
                              </w:rPr>
                            </w:pPr>
                            <w:r w:rsidRPr="000568A1">
                              <w:rPr>
                                <w:rFonts w:ascii="標楷體" w:eastAsia="標楷體" w:hAnsi="標楷體" w:hint="eastAsia"/>
                                <w:sz w:val="20"/>
                              </w:rP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03B8FCD"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3</w:t>
                            </w:r>
                          </w:p>
                        </w:tc>
                        <w:tc>
                          <w:tcPr>
                            <w:tcW w:w="851" w:type="dxa"/>
                            <w:tcBorders>
                              <w:top w:val="single" w:sz="4" w:space="0" w:color="auto"/>
                              <w:left w:val="single" w:sz="4" w:space="0" w:color="auto"/>
                              <w:bottom w:val="single" w:sz="4" w:space="0" w:color="auto"/>
                              <w:right w:val="single" w:sz="4" w:space="0" w:color="auto"/>
                            </w:tcBorders>
                            <w:vAlign w:val="center"/>
                            <w:hideMark/>
                          </w:tcPr>
                          <w:p w14:paraId="38088EDE"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3B5D9F5C"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1</w:t>
                            </w:r>
                          </w:p>
                        </w:tc>
                        <w:tc>
                          <w:tcPr>
                            <w:tcW w:w="994" w:type="dxa"/>
                            <w:tcBorders>
                              <w:top w:val="single" w:sz="4" w:space="0" w:color="auto"/>
                              <w:left w:val="single" w:sz="4" w:space="0" w:color="auto"/>
                              <w:bottom w:val="single" w:sz="4" w:space="0" w:color="auto"/>
                              <w:right w:val="single" w:sz="4" w:space="0" w:color="auto"/>
                            </w:tcBorders>
                            <w:vAlign w:val="center"/>
                            <w:hideMark/>
                          </w:tcPr>
                          <w:p w14:paraId="11B7558E"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2</w:t>
                            </w:r>
                          </w:p>
                        </w:tc>
                      </w:tr>
                      <w:tr w:rsidR="000568A1" w14:paraId="42096FA5" w14:textId="77777777" w:rsidTr="000939E4">
                        <w:trPr>
                          <w:trHeight w:val="312"/>
                        </w:trPr>
                        <w:tc>
                          <w:tcPr>
                            <w:tcW w:w="14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0FA10DD" w14:textId="77777777" w:rsidR="000568A1" w:rsidRPr="00761A3A" w:rsidRDefault="000568A1" w:rsidP="00761A3A">
                            <w:pPr>
                              <w:spacing w:line="200" w:lineRule="exact"/>
                              <w:ind w:rightChars="46" w:right="110" w:firstLineChars="55" w:firstLine="110"/>
                              <w:suppressOverlap/>
                              <w:jc w:val="distribute"/>
                              <w:rPr>
                                <w:rFonts w:ascii="標楷體" w:eastAsia="標楷體" w:hAnsi="標楷體"/>
                                <w:bCs/>
                                <w:sz w:val="20"/>
                              </w:rPr>
                            </w:pPr>
                            <w:r w:rsidRPr="00761A3A">
                              <w:rPr>
                                <w:rFonts w:ascii="標楷體" w:eastAsia="標楷體" w:hAnsi="標楷體" w:hint="eastAsia"/>
                                <w:bCs/>
                                <w:sz w:val="20"/>
                              </w:rPr>
                              <w:t>環境保護局</w:t>
                            </w:r>
                          </w:p>
                        </w:tc>
                        <w:tc>
                          <w:tcPr>
                            <w:tcW w:w="7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465B5B2" w14:textId="77777777" w:rsidR="000568A1" w:rsidRPr="000568A1" w:rsidRDefault="000568A1" w:rsidP="00FD2959">
                            <w:pPr>
                              <w:spacing w:line="200" w:lineRule="exact"/>
                              <w:ind w:firstLine="400"/>
                              <w:suppressOverlap/>
                              <w:jc w:val="right"/>
                              <w:rPr>
                                <w:rFonts w:ascii="標楷體" w:eastAsia="標楷體" w:hAnsi="標楷體"/>
                                <w:sz w:val="20"/>
                              </w:rPr>
                            </w:pPr>
                            <w:r w:rsidRPr="000568A1">
                              <w:rPr>
                                <w:rFonts w:ascii="標楷體" w:eastAsia="標楷體" w:hAnsi="標楷體" w:hint="eastAsia"/>
                                <w:sz w:val="20"/>
                              </w:rPr>
                              <w:t>1</w:t>
                            </w:r>
                          </w:p>
                        </w:tc>
                        <w:tc>
                          <w:tcPr>
                            <w:tcW w:w="113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4CF8251C"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6</w:t>
                            </w:r>
                          </w:p>
                        </w:tc>
                        <w:tc>
                          <w:tcPr>
                            <w:tcW w:w="85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6B48CE5"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78E1258"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2</w:t>
                            </w:r>
                          </w:p>
                        </w:tc>
                        <w:tc>
                          <w:tcPr>
                            <w:tcW w:w="99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0629C0C"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4</w:t>
                            </w:r>
                          </w:p>
                        </w:tc>
                      </w:tr>
                      <w:tr w:rsidR="000568A1" w14:paraId="31E3CE1C" w14:textId="77777777" w:rsidTr="00AE7856">
                        <w:trPr>
                          <w:trHeight w:val="312"/>
                        </w:trPr>
                        <w:tc>
                          <w:tcPr>
                            <w:tcW w:w="1417" w:type="dxa"/>
                            <w:tcBorders>
                              <w:top w:val="single" w:sz="4" w:space="0" w:color="auto"/>
                              <w:left w:val="single" w:sz="4" w:space="0" w:color="auto"/>
                              <w:bottom w:val="single" w:sz="4" w:space="0" w:color="auto"/>
                              <w:right w:val="single" w:sz="4" w:space="0" w:color="auto"/>
                            </w:tcBorders>
                            <w:vAlign w:val="center"/>
                            <w:hideMark/>
                          </w:tcPr>
                          <w:p w14:paraId="7F0CED5F" w14:textId="77777777" w:rsidR="000568A1" w:rsidRPr="00761A3A" w:rsidRDefault="000568A1" w:rsidP="00761A3A">
                            <w:pPr>
                              <w:spacing w:line="200" w:lineRule="exact"/>
                              <w:ind w:rightChars="46" w:right="110" w:firstLineChars="55" w:firstLine="110"/>
                              <w:suppressOverlap/>
                              <w:jc w:val="distribute"/>
                              <w:rPr>
                                <w:rFonts w:ascii="標楷體" w:eastAsia="標楷體" w:hAnsi="標楷體"/>
                                <w:bCs/>
                                <w:sz w:val="20"/>
                              </w:rPr>
                            </w:pPr>
                            <w:r w:rsidRPr="00761A3A">
                              <w:rPr>
                                <w:rFonts w:ascii="標楷體" w:eastAsia="標楷體" w:hAnsi="標楷體" w:hint="eastAsia"/>
                                <w:bCs/>
                                <w:sz w:val="20"/>
                              </w:rPr>
                              <w:t>都市發展局</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B4CF3" w14:textId="77777777" w:rsidR="000568A1" w:rsidRPr="000568A1" w:rsidRDefault="000568A1" w:rsidP="00FD2959">
                            <w:pPr>
                              <w:spacing w:line="200" w:lineRule="exact"/>
                              <w:ind w:firstLine="400"/>
                              <w:suppressOverlap/>
                              <w:jc w:val="right"/>
                              <w:rPr>
                                <w:rFonts w:ascii="標楷體" w:eastAsia="標楷體" w:hAnsi="標楷體"/>
                                <w:sz w:val="20"/>
                              </w:rPr>
                            </w:pPr>
                            <w:r w:rsidRPr="000568A1">
                              <w:rPr>
                                <w:rFonts w:ascii="標楷體" w:eastAsia="標楷體" w:hAnsi="標楷體" w:hint="eastAsia"/>
                                <w:sz w:val="20"/>
                              </w:rPr>
                              <w:t>4</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CC3CE70"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5</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D34F18"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2B8E0C3C"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3</w:t>
                            </w:r>
                          </w:p>
                        </w:tc>
                        <w:tc>
                          <w:tcPr>
                            <w:tcW w:w="994" w:type="dxa"/>
                            <w:tcBorders>
                              <w:top w:val="single" w:sz="4" w:space="0" w:color="auto"/>
                              <w:left w:val="single" w:sz="4" w:space="0" w:color="auto"/>
                              <w:bottom w:val="single" w:sz="4" w:space="0" w:color="auto"/>
                              <w:right w:val="single" w:sz="4" w:space="0" w:color="auto"/>
                            </w:tcBorders>
                            <w:vAlign w:val="center"/>
                            <w:hideMark/>
                          </w:tcPr>
                          <w:p w14:paraId="03781C56"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2</w:t>
                            </w:r>
                          </w:p>
                        </w:tc>
                      </w:tr>
                      <w:tr w:rsidR="000568A1" w14:paraId="0819E416" w14:textId="77777777" w:rsidTr="000939E4">
                        <w:trPr>
                          <w:trHeight w:val="312"/>
                        </w:trPr>
                        <w:tc>
                          <w:tcPr>
                            <w:tcW w:w="14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B66CADD" w14:textId="77777777" w:rsidR="000568A1" w:rsidRPr="000568A1" w:rsidRDefault="000568A1" w:rsidP="00761A3A">
                            <w:pPr>
                              <w:spacing w:line="200" w:lineRule="exact"/>
                              <w:ind w:rightChars="46" w:right="110" w:firstLineChars="55" w:firstLine="110"/>
                              <w:suppressOverlap/>
                              <w:jc w:val="distribute"/>
                              <w:rPr>
                                <w:rFonts w:ascii="標楷體" w:eastAsia="標楷體" w:hAnsi="標楷體"/>
                                <w:bCs/>
                                <w:sz w:val="20"/>
                              </w:rPr>
                            </w:pPr>
                            <w:r w:rsidRPr="000568A1">
                              <w:rPr>
                                <w:rFonts w:ascii="標楷體" w:eastAsia="標楷體" w:hAnsi="標楷體" w:hint="eastAsia"/>
                                <w:bCs/>
                                <w:sz w:val="20"/>
                              </w:rPr>
                              <w:t>文化局</w:t>
                            </w:r>
                          </w:p>
                        </w:tc>
                        <w:tc>
                          <w:tcPr>
                            <w:tcW w:w="7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18126BA" w14:textId="77777777" w:rsidR="000568A1" w:rsidRPr="000568A1" w:rsidRDefault="000568A1" w:rsidP="00FD2959">
                            <w:pPr>
                              <w:spacing w:line="200" w:lineRule="exact"/>
                              <w:ind w:firstLine="400"/>
                              <w:suppressOverlap/>
                              <w:jc w:val="right"/>
                              <w:rPr>
                                <w:rFonts w:ascii="標楷體" w:eastAsia="標楷體" w:hAnsi="標楷體"/>
                                <w:sz w:val="20"/>
                              </w:rPr>
                            </w:pPr>
                            <w:r w:rsidRPr="000568A1">
                              <w:rPr>
                                <w:rFonts w:ascii="標楷體" w:eastAsia="標楷體" w:hAnsi="標楷體" w:hint="eastAsia"/>
                                <w:sz w:val="20"/>
                              </w:rPr>
                              <w:t>2</w:t>
                            </w:r>
                          </w:p>
                        </w:tc>
                        <w:tc>
                          <w:tcPr>
                            <w:tcW w:w="113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2B76803"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3</w:t>
                            </w:r>
                          </w:p>
                        </w:tc>
                        <w:tc>
                          <w:tcPr>
                            <w:tcW w:w="85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11E2F01"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DFE1E97"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3</w:t>
                            </w:r>
                          </w:p>
                        </w:tc>
                        <w:tc>
                          <w:tcPr>
                            <w:tcW w:w="99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78E86FE7"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r>
                      <w:tr w:rsidR="000568A1" w14:paraId="0266BD7D" w14:textId="77777777" w:rsidTr="00AE7856">
                        <w:trPr>
                          <w:trHeight w:val="312"/>
                        </w:trPr>
                        <w:tc>
                          <w:tcPr>
                            <w:tcW w:w="1417" w:type="dxa"/>
                            <w:tcBorders>
                              <w:top w:val="single" w:sz="4" w:space="0" w:color="auto"/>
                              <w:left w:val="single" w:sz="4" w:space="0" w:color="auto"/>
                              <w:bottom w:val="single" w:sz="4" w:space="0" w:color="auto"/>
                              <w:right w:val="single" w:sz="4" w:space="0" w:color="auto"/>
                            </w:tcBorders>
                            <w:vAlign w:val="center"/>
                            <w:hideMark/>
                          </w:tcPr>
                          <w:p w14:paraId="644FDA82" w14:textId="77777777" w:rsidR="000568A1" w:rsidRPr="000568A1" w:rsidRDefault="000568A1" w:rsidP="00761A3A">
                            <w:pPr>
                              <w:spacing w:line="200" w:lineRule="exact"/>
                              <w:ind w:rightChars="46" w:right="110" w:firstLineChars="55" w:firstLine="110"/>
                              <w:suppressOverlap/>
                              <w:jc w:val="distribute"/>
                              <w:rPr>
                                <w:rFonts w:ascii="標楷體" w:eastAsia="標楷體" w:hAnsi="標楷體"/>
                                <w:bCs/>
                                <w:sz w:val="20"/>
                              </w:rPr>
                            </w:pPr>
                            <w:r w:rsidRPr="000568A1">
                              <w:rPr>
                                <w:rFonts w:ascii="標楷體" w:eastAsia="標楷體" w:hAnsi="標楷體" w:hint="eastAsia"/>
                                <w:bCs/>
                                <w:sz w:val="20"/>
                              </w:rPr>
                              <w:t>地政局</w:t>
                            </w:r>
                          </w:p>
                        </w:tc>
                        <w:tc>
                          <w:tcPr>
                            <w:tcW w:w="708" w:type="dxa"/>
                            <w:tcBorders>
                              <w:top w:val="single" w:sz="4" w:space="0" w:color="auto"/>
                              <w:left w:val="single" w:sz="4" w:space="0" w:color="auto"/>
                              <w:bottom w:val="single" w:sz="4" w:space="0" w:color="auto"/>
                              <w:right w:val="single" w:sz="4" w:space="0" w:color="auto"/>
                            </w:tcBorders>
                            <w:vAlign w:val="center"/>
                            <w:hideMark/>
                          </w:tcPr>
                          <w:p w14:paraId="667EA81B" w14:textId="77777777" w:rsidR="000568A1" w:rsidRPr="000568A1" w:rsidRDefault="000568A1" w:rsidP="00FD2959">
                            <w:pPr>
                              <w:spacing w:line="200" w:lineRule="exact"/>
                              <w:ind w:firstLine="400"/>
                              <w:suppressOverlap/>
                              <w:jc w:val="right"/>
                              <w:rPr>
                                <w:rFonts w:ascii="標楷體" w:eastAsia="標楷體" w:hAnsi="標楷體"/>
                                <w:sz w:val="20"/>
                              </w:rPr>
                            </w:pPr>
                            <w:r w:rsidRPr="000568A1">
                              <w:rPr>
                                <w:rFonts w:ascii="標楷體" w:eastAsia="標楷體" w:hAnsi="標楷體" w:hint="eastAsia"/>
                                <w:sz w:val="20"/>
                              </w:rP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040FD1"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DF9001"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A45059"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2</w:t>
                            </w:r>
                          </w:p>
                        </w:tc>
                        <w:tc>
                          <w:tcPr>
                            <w:tcW w:w="994" w:type="dxa"/>
                            <w:tcBorders>
                              <w:top w:val="single" w:sz="4" w:space="0" w:color="auto"/>
                              <w:left w:val="single" w:sz="4" w:space="0" w:color="auto"/>
                              <w:bottom w:val="single" w:sz="4" w:space="0" w:color="auto"/>
                              <w:right w:val="single" w:sz="4" w:space="0" w:color="auto"/>
                            </w:tcBorders>
                            <w:vAlign w:val="center"/>
                            <w:hideMark/>
                          </w:tcPr>
                          <w:p w14:paraId="23AB6C4E"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r>
                      <w:tr w:rsidR="000568A1" w14:paraId="7ECE3D4C" w14:textId="77777777" w:rsidTr="000939E4">
                        <w:trPr>
                          <w:trHeight w:val="312"/>
                        </w:trPr>
                        <w:tc>
                          <w:tcPr>
                            <w:tcW w:w="1417"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3A800D06" w14:textId="77777777" w:rsidR="000568A1" w:rsidRPr="00761A3A" w:rsidRDefault="000568A1" w:rsidP="00761A3A">
                            <w:pPr>
                              <w:spacing w:line="200" w:lineRule="exact"/>
                              <w:ind w:rightChars="46" w:right="110" w:firstLineChars="55" w:firstLine="110"/>
                              <w:suppressOverlap/>
                              <w:jc w:val="distribute"/>
                              <w:rPr>
                                <w:rFonts w:ascii="標楷體" w:eastAsia="標楷體" w:hAnsi="標楷體"/>
                                <w:bCs/>
                                <w:sz w:val="20"/>
                              </w:rPr>
                            </w:pPr>
                            <w:r w:rsidRPr="00761A3A">
                              <w:rPr>
                                <w:rFonts w:ascii="標楷體" w:eastAsia="標楷體" w:hAnsi="標楷體" w:hint="eastAsia"/>
                                <w:bCs/>
                                <w:sz w:val="20"/>
                              </w:rPr>
                              <w:t>捷運工程局</w:t>
                            </w:r>
                          </w:p>
                        </w:tc>
                        <w:tc>
                          <w:tcPr>
                            <w:tcW w:w="708"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5D8063E4" w14:textId="77777777" w:rsidR="000568A1" w:rsidRPr="000568A1" w:rsidRDefault="000568A1" w:rsidP="00FD2959">
                            <w:pPr>
                              <w:spacing w:line="200" w:lineRule="exact"/>
                              <w:ind w:firstLine="400"/>
                              <w:suppressOverlap/>
                              <w:jc w:val="right"/>
                              <w:rPr>
                                <w:rFonts w:ascii="標楷體" w:eastAsia="標楷體" w:hAnsi="標楷體"/>
                                <w:sz w:val="20"/>
                              </w:rPr>
                            </w:pPr>
                            <w:r w:rsidRPr="000568A1">
                              <w:rPr>
                                <w:rFonts w:ascii="標楷體" w:eastAsia="標楷體" w:hAnsi="標楷體" w:hint="eastAsia"/>
                                <w:sz w:val="20"/>
                              </w:rPr>
                              <w:t>2</w:t>
                            </w:r>
                          </w:p>
                        </w:tc>
                        <w:tc>
                          <w:tcPr>
                            <w:tcW w:w="113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218501F7"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5</w:t>
                            </w:r>
                          </w:p>
                        </w:tc>
                        <w:tc>
                          <w:tcPr>
                            <w:tcW w:w="851"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06A915EF"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c>
                          <w:tcPr>
                            <w:tcW w:w="992"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1FBB23F4"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5</w:t>
                            </w:r>
                          </w:p>
                        </w:tc>
                        <w:tc>
                          <w:tcPr>
                            <w:tcW w:w="994" w:type="dxa"/>
                            <w:tcBorders>
                              <w:top w:val="single" w:sz="4" w:space="0" w:color="auto"/>
                              <w:left w:val="single" w:sz="4" w:space="0" w:color="auto"/>
                              <w:bottom w:val="single" w:sz="4" w:space="0" w:color="auto"/>
                              <w:right w:val="single" w:sz="4" w:space="0" w:color="auto"/>
                            </w:tcBorders>
                            <w:shd w:val="clear" w:color="auto" w:fill="B2E9FC"/>
                            <w:vAlign w:val="center"/>
                            <w:hideMark/>
                          </w:tcPr>
                          <w:p w14:paraId="695F0EF8" w14:textId="77777777" w:rsidR="000568A1" w:rsidRPr="000568A1" w:rsidRDefault="000568A1" w:rsidP="00FD2959">
                            <w:pPr>
                              <w:adjustRightInd w:val="0"/>
                              <w:spacing w:line="200" w:lineRule="exact"/>
                              <w:ind w:rightChars="10" w:right="24" w:firstLine="400"/>
                              <w:suppressOverlap/>
                              <w:jc w:val="right"/>
                              <w:rPr>
                                <w:rFonts w:ascii="標楷體" w:eastAsia="標楷體" w:hAnsi="標楷體"/>
                                <w:sz w:val="20"/>
                              </w:rPr>
                            </w:pPr>
                            <w:r w:rsidRPr="000568A1">
                              <w:rPr>
                                <w:rFonts w:ascii="標楷體" w:eastAsia="標楷體" w:hAnsi="標楷體" w:hint="eastAsia"/>
                                <w:sz w:val="20"/>
                              </w:rPr>
                              <w:t>－</w:t>
                            </w:r>
                          </w:p>
                        </w:tc>
                      </w:tr>
                      <w:tr w:rsidR="000568A1" w14:paraId="64F09911" w14:textId="77777777" w:rsidTr="00AE7856">
                        <w:trPr>
                          <w:trHeight w:val="385"/>
                        </w:trPr>
                        <w:tc>
                          <w:tcPr>
                            <w:tcW w:w="6096" w:type="dxa"/>
                            <w:gridSpan w:val="6"/>
                            <w:tcBorders>
                              <w:top w:val="single" w:sz="4" w:space="0" w:color="auto"/>
                              <w:left w:val="nil"/>
                              <w:bottom w:val="nil"/>
                              <w:right w:val="nil"/>
                            </w:tcBorders>
                            <w:vAlign w:val="center"/>
                          </w:tcPr>
                          <w:p w14:paraId="49127A74" w14:textId="77777777" w:rsidR="000568A1" w:rsidRPr="000568A1" w:rsidRDefault="000568A1" w:rsidP="00AF6C02">
                            <w:pPr>
                              <w:adjustRightInd w:val="0"/>
                              <w:spacing w:line="220" w:lineRule="exact"/>
                              <w:ind w:leftChars="-10" w:left="538" w:rightChars="10" w:right="24" w:hangingChars="312" w:hanging="562"/>
                              <w:suppressOverlap/>
                              <w:rPr>
                                <w:rFonts w:ascii="標楷體" w:eastAsia="標楷體" w:hAnsi="標楷體"/>
                                <w:sz w:val="18"/>
                                <w:szCs w:val="18"/>
                              </w:rPr>
                            </w:pPr>
                            <w:r w:rsidRPr="000568A1">
                              <w:rPr>
                                <w:rFonts w:ascii="標楷體" w:eastAsia="標楷體" w:hAnsi="標楷體" w:hint="eastAsia"/>
                                <w:sz w:val="18"/>
                                <w:szCs w:val="24"/>
                              </w:rPr>
                              <w:t>資料來源：</w:t>
                            </w:r>
                            <w:r w:rsidRPr="000568A1">
                              <w:rPr>
                                <w:rFonts w:ascii="標楷體" w:eastAsia="標楷體" w:hAnsi="標楷體" w:hint="eastAsia"/>
                                <w:sz w:val="18"/>
                                <w:szCs w:val="18"/>
                              </w:rPr>
                              <w:t>整理自113年度審核報告</w:t>
                            </w:r>
                            <w:r w:rsidRPr="000568A1">
                              <w:rPr>
                                <w:rFonts w:ascii="標楷體" w:eastAsia="標楷體" w:hAnsi="標楷體" w:hint="eastAsia"/>
                                <w:sz w:val="18"/>
                                <w:szCs w:val="24"/>
                              </w:rPr>
                              <w:t>。</w:t>
                            </w:r>
                          </w:p>
                        </w:tc>
                      </w:tr>
                    </w:tbl>
                    <w:p w14:paraId="7D2D14B6" w14:textId="77777777" w:rsidR="000568A1" w:rsidRPr="00FD2959" w:rsidRDefault="000568A1" w:rsidP="000568A1">
                      <w:pPr>
                        <w:ind w:firstLine="560"/>
                      </w:pPr>
                    </w:p>
                  </w:txbxContent>
                </v:textbox>
                <w10:wrap type="square"/>
              </v:shape>
            </w:pict>
          </mc:Fallback>
        </mc:AlternateContent>
      </w:r>
      <w:r w:rsidRPr="000568A1">
        <w:rPr>
          <w:rFonts w:ascii="標楷體" w:eastAsia="標楷體" w:hAnsi="Times New Roman" w:cs="Times New Roman" w:hint="eastAsia"/>
          <w:noProof/>
          <w:sz w:val="28"/>
          <w:szCs w:val="28"/>
        </w:rPr>
        <w:t>分預算之2</w:t>
      </w:r>
      <w:r w:rsidRPr="000568A1">
        <w:rPr>
          <w:rFonts w:ascii="標楷體" w:eastAsia="標楷體" w:hAnsi="Times New Roman" w:cs="Times New Roman" w:hint="eastAsia"/>
          <w:noProof/>
          <w:spacing w:val="-2"/>
          <w:sz w:val="28"/>
          <w:szCs w:val="28"/>
        </w:rPr>
        <w:t>57個基金</w:t>
      </w:r>
      <w:r w:rsidRPr="000568A1">
        <w:rPr>
          <w:rFonts w:ascii="標楷體" w:eastAsia="標楷體" w:hAnsi="Times New Roman" w:cs="Times New Roman" w:hint="eastAsia"/>
          <w:noProof/>
          <w:spacing w:val="-4"/>
          <w:sz w:val="28"/>
          <w:szCs w:val="28"/>
        </w:rPr>
        <w:t>，共計27</w:t>
      </w:r>
      <w:r w:rsidRPr="000568A1">
        <w:rPr>
          <w:rFonts w:ascii="標楷體" w:eastAsia="標楷體" w:hAnsi="Times New Roman" w:cs="Times New Roman"/>
          <w:noProof/>
          <w:spacing w:val="-4"/>
          <w:sz w:val="28"/>
          <w:szCs w:val="28"/>
        </w:rPr>
        <w:t>2</w:t>
      </w:r>
      <w:r w:rsidRPr="000568A1">
        <w:rPr>
          <w:rFonts w:ascii="標楷體" w:eastAsia="標楷體" w:hAnsi="Times New Roman" w:cs="Times New Roman" w:hint="eastAsia"/>
          <w:noProof/>
          <w:spacing w:val="-4"/>
          <w:sz w:val="28"/>
          <w:szCs w:val="28"/>
        </w:rPr>
        <w:t>個單位予以評核結果，113年度審定賸餘、主要業務計畫執行率已達8成以上，且基金用途執行率較高之前3</w:t>
      </w:r>
      <w:r w:rsidRPr="000568A1">
        <w:rPr>
          <w:rFonts w:ascii="標楷體" w:eastAsia="標楷體" w:hAnsi="Times New Roman" w:cs="Times New Roman" w:hint="eastAsia"/>
          <w:noProof/>
          <w:spacing w:val="-6"/>
          <w:sz w:val="28"/>
          <w:szCs w:val="28"/>
        </w:rPr>
        <w:t>名，分別為臺北市身心障礙者就業基金、臺北市教師研習中心及臺北市公益彩券盈餘分配基金；基金用途執行率較低之前3名，分別為臺北市勞工權益基金、臺北市文山區力行國民小學及臺北市空氣污染防制基金（表2）。</w:t>
      </w:r>
    </w:p>
    <w:p w14:paraId="7D52D26B" w14:textId="77777777" w:rsidR="000568A1" w:rsidRPr="000568A1" w:rsidRDefault="000568A1" w:rsidP="00292D90">
      <w:pPr>
        <w:overflowPunct w:val="0"/>
        <w:spacing w:line="480" w:lineRule="exact"/>
        <w:ind w:firstLineChars="200" w:firstLine="560"/>
        <w:jc w:val="both"/>
        <w:rPr>
          <w:rFonts w:ascii="標楷體" w:eastAsia="標楷體" w:hAnsi="Times New Roman" w:cs="Times New Roman"/>
          <w:noProof/>
          <w:sz w:val="28"/>
          <w:szCs w:val="28"/>
        </w:rPr>
      </w:pPr>
      <w:r w:rsidRPr="000568A1">
        <w:rPr>
          <w:rFonts w:ascii="標楷體" w:eastAsia="標楷體" w:hAnsi="Times New Roman" w:cs="Times New Roman" w:hint="eastAsia"/>
          <w:noProof/>
          <w:color w:val="000000"/>
          <w:sz w:val="28"/>
          <w:szCs w:val="28"/>
        </w:rPr>
        <w:t>另各基金113年度訂定主要營運（業務）計畫，計有</w:t>
      </w:r>
      <w:r w:rsidRPr="000568A1">
        <w:rPr>
          <w:rFonts w:ascii="標楷體" w:eastAsia="標楷體" w:hAnsi="Times New Roman" w:cs="Times New Roman" w:hint="eastAsia"/>
          <w:noProof/>
          <w:sz w:val="28"/>
          <w:szCs w:val="28"/>
        </w:rPr>
        <w:t>56項，執行結果，已達預計目標者21項，約37.50％；未達預計目標者35項，約62.50％（表3），有待加強研謀改善。本處依決算法第</w:t>
      </w:r>
      <w:r w:rsidRPr="000568A1">
        <w:rPr>
          <w:rFonts w:ascii="標楷體" w:eastAsia="標楷體" w:hAnsi="Times New Roman" w:cs="Times New Roman"/>
          <w:noProof/>
          <w:sz w:val="28"/>
          <w:szCs w:val="28"/>
        </w:rPr>
        <w:t>23</w:t>
      </w:r>
      <w:r w:rsidRPr="000568A1">
        <w:rPr>
          <w:rFonts w:ascii="標楷體" w:eastAsia="標楷體" w:hAnsi="Times New Roman" w:cs="Times New Roman" w:hint="eastAsia"/>
          <w:noProof/>
          <w:sz w:val="28"/>
          <w:szCs w:val="28"/>
        </w:rPr>
        <w:t>條規定審核各基金之事業效能，並提出建議意見，茲摘其要者列述如次：</w:t>
      </w:r>
      <w:r w:rsidRPr="000568A1">
        <w:rPr>
          <w:rFonts w:ascii="標楷體" w:eastAsia="標楷體" w:hAnsi="Times New Roman" w:cs="Times New Roman"/>
          <w:noProof/>
          <w:sz w:val="28"/>
          <w:szCs w:val="28"/>
        </w:rPr>
        <w:t xml:space="preserve"> </w:t>
      </w:r>
    </w:p>
    <w:p w14:paraId="6D5F3CE4" w14:textId="3834F063" w:rsidR="000568A1" w:rsidRPr="000568A1" w:rsidRDefault="000568A1" w:rsidP="007B7708">
      <w:pPr>
        <w:widowControl/>
        <w:overflowPunct w:val="0"/>
        <w:snapToGrid w:val="0"/>
        <w:spacing w:line="510" w:lineRule="exact"/>
        <w:ind w:firstLineChars="200" w:firstLine="561"/>
        <w:jc w:val="both"/>
        <w:rPr>
          <w:rFonts w:ascii="標楷體" w:eastAsia="標楷體" w:hAnsi="標楷體" w:cs="Times New Roman"/>
          <w:color w:val="000000"/>
          <w:sz w:val="28"/>
          <w:szCs w:val="28"/>
        </w:rPr>
      </w:pPr>
      <w:r w:rsidRPr="000568A1">
        <w:rPr>
          <w:rFonts w:ascii="Times New Roman" w:eastAsia="標楷體" w:hAnsi="Times New Roman" w:cs="Times New Roman"/>
          <w:b/>
          <w:bCs/>
          <w:color w:val="000000"/>
          <w:sz w:val="28"/>
          <w:szCs w:val="28"/>
        </w:rPr>
        <w:lastRenderedPageBreak/>
        <w:t>一、</w:t>
      </w:r>
      <w:r w:rsidRPr="000568A1">
        <w:rPr>
          <w:rFonts w:ascii="標楷體" w:eastAsia="標楷體" w:hAnsi="標楷體" w:cs="Times New Roman"/>
          <w:b/>
          <w:bCs/>
          <w:color w:val="000000"/>
          <w:sz w:val="28"/>
          <w:szCs w:val="28"/>
        </w:rPr>
        <w:t>為改善臺北市立國中小代理教師居高不下問題，已積極盤點正式教師缺額並辦理甄選作業，惟整體懸缺代理教師比率仍超逾規定上限，且國小代理教師擔任導師比率近5成，均有待研謀改善，以維護學生權益，穩定班級經營：</w:t>
      </w:r>
      <w:r w:rsidRPr="000568A1">
        <w:rPr>
          <w:rFonts w:ascii="標楷體" w:eastAsia="標楷體" w:hAnsi="標楷體" w:cs="Times New Roman"/>
          <w:color w:val="000000"/>
          <w:sz w:val="28"/>
          <w:szCs w:val="28"/>
        </w:rPr>
        <w:t>教育局為改善近年因應少子化控管所屬國中小教師員額，肇致代理教師人數居高不下問題，111至113年度於臺北市地方教育發展基金累計編列預算1,899萬餘元，積極盤點所屬國中小各學年度正式教師缺額，並辦理正式教師聯合甄選（下稱教甄）作業，以落實專長授課。經查該局及所屬學校辦理教甄作業及代理教師人力運用情形，核有：（一）為總體降低臺北市代理教師人數，111至113年度每年均調查所屬國中小正式教師缺額並辦理教甄作業，惟國小教甄部分每年實際錄取報到率僅介於57.60％至60.63％不等，又國中教甄部分實際核定教甄名額，間有較各校提報需求數減少約2至3成，致整體編制內懸缺代理教師比率仍逾規定上限8％；（二）臺北市立國中小安排代理教師職務情形，其中兼任行政職務人數比率已突破1成，且國小代理教師擔任導師比率近5成，不利於校務發展及穩定班級經營等情事，均待研謀改善。</w:t>
      </w:r>
      <w:r w:rsidRPr="000568A1">
        <w:rPr>
          <w:rFonts w:ascii="標楷體" w:eastAsia="標楷體" w:hAnsi="標楷體" w:cs="Times New Roman" w:hint="eastAsia"/>
          <w:color w:val="000000"/>
          <w:sz w:val="28"/>
          <w:szCs w:val="28"/>
        </w:rPr>
        <w:t>（詳乙－</w:t>
      </w:r>
      <w:r w:rsidR="005329DA">
        <w:rPr>
          <w:rFonts w:ascii="標楷體" w:eastAsia="標楷體" w:hAnsi="標楷體" w:cs="Times New Roman" w:hint="eastAsia"/>
          <w:color w:val="000000"/>
          <w:sz w:val="28"/>
          <w:szCs w:val="28"/>
        </w:rPr>
        <w:t>3</w:t>
      </w:r>
      <w:r w:rsidR="005329DA">
        <w:rPr>
          <w:rFonts w:ascii="標楷體" w:eastAsia="標楷體" w:hAnsi="標楷體" w:cs="Times New Roman"/>
          <w:color w:val="000000"/>
          <w:sz w:val="28"/>
          <w:szCs w:val="28"/>
        </w:rPr>
        <w:t>9</w:t>
      </w:r>
      <w:r w:rsidRPr="000568A1">
        <w:rPr>
          <w:rFonts w:ascii="標楷體" w:eastAsia="標楷體" w:hAnsi="標楷體" w:cs="Times New Roman" w:hint="eastAsia"/>
          <w:color w:val="000000"/>
          <w:sz w:val="28"/>
          <w:szCs w:val="28"/>
        </w:rPr>
        <w:t>頁）</w:t>
      </w:r>
    </w:p>
    <w:p w14:paraId="79AFF7ED" w14:textId="4365AF5F" w:rsidR="000568A1" w:rsidRPr="000568A1" w:rsidRDefault="000568A1" w:rsidP="007B7708">
      <w:pPr>
        <w:widowControl/>
        <w:overflowPunct w:val="0"/>
        <w:snapToGrid w:val="0"/>
        <w:spacing w:line="520" w:lineRule="exact"/>
        <w:ind w:firstLineChars="200" w:firstLine="561"/>
        <w:jc w:val="both"/>
        <w:rPr>
          <w:rFonts w:ascii="標楷體" w:eastAsia="標楷體" w:hAnsi="標楷體" w:cs="Times New Roman"/>
          <w:bCs/>
          <w:color w:val="000000"/>
          <w:sz w:val="28"/>
          <w:szCs w:val="28"/>
        </w:rPr>
      </w:pPr>
      <w:r w:rsidRPr="000568A1">
        <w:rPr>
          <w:rFonts w:ascii="標楷體" w:eastAsia="標楷體" w:hAnsi="標楷體" w:cs="Times New Roman" w:hint="eastAsia"/>
          <w:b/>
          <w:color w:val="000000"/>
          <w:sz w:val="28"/>
          <w:szCs w:val="28"/>
        </w:rPr>
        <w:t>二、推動攤商電子支付獎勵計畫，提高攤商使用電子支付服務意願，惟轄內公有零售市（商）場近2年有逾6成之市（商）場攤商未申請獎勵金，或未於明顯處標示可使用之多元支付方式等情，允宜研析癥結妥謀善策</w:t>
      </w:r>
      <w:r w:rsidRPr="000568A1">
        <w:rPr>
          <w:rFonts w:ascii="標楷體" w:eastAsia="標楷體" w:hAnsi="標楷體" w:cs="Times New Roman" w:hint="eastAsia"/>
          <w:bCs/>
          <w:color w:val="000000"/>
          <w:sz w:val="28"/>
          <w:szCs w:val="28"/>
        </w:rPr>
        <w:t>：市場處為獎勵公有零售市（商）場使用電子支付，訂有「臺北市公有零售市（商）場、夜間攤販集中場（區）及地下街電子支付獎勵計畫」，採分級獎勵方式，依每月電子支付交易筆數級距，予以不同獎勵金，並於113年度編列預算1,000萬元，執行數725萬餘元。依市場處統計臺北市公有零售市（商）場電子支付設置使用及申請獎勵金情形，48處公有零售市（商）場實際營業攤位計7,177個，設置電子化支付設備之攤位數有7,150個，設置率為99.62％，惟截至113年11月13日止，仍有29處公有零售市（商）場連續2年未有攤商申請獎勵金，占比達6成以上；又經檢視113年未申請獎勵金之市（商）場攤商，不乏為排隊名店，惟其店內無設置除現金以外付款方式之明顯標示，或甚多觀光客到訪之市場，其公布欄或大門處並未顯示購物可使用多元支付，影響電子支付服務使用，有待研析癥結妥謀善策</w:t>
      </w:r>
      <w:r w:rsidRPr="000568A1">
        <w:rPr>
          <w:rFonts w:ascii="Times New Roman" w:eastAsia="標楷體" w:hAnsi="Times New Roman" w:cs="Times New Roman"/>
          <w:color w:val="000000"/>
          <w:sz w:val="28"/>
          <w:szCs w:val="28"/>
        </w:rPr>
        <w:t>。</w:t>
      </w:r>
      <w:r w:rsidRPr="000568A1">
        <w:rPr>
          <w:rFonts w:ascii="標楷體" w:eastAsia="標楷體" w:hAnsi="標楷體" w:cs="Times New Roman" w:hint="eastAsia"/>
          <w:color w:val="000000"/>
          <w:sz w:val="28"/>
          <w:szCs w:val="28"/>
        </w:rPr>
        <w:t>（詳乙－</w:t>
      </w:r>
      <w:r w:rsidR="005329DA">
        <w:rPr>
          <w:rFonts w:ascii="標楷體" w:eastAsia="標楷體" w:hAnsi="標楷體" w:cs="Times New Roman" w:hint="eastAsia"/>
          <w:color w:val="000000"/>
          <w:sz w:val="28"/>
          <w:szCs w:val="28"/>
        </w:rPr>
        <w:t>5</w:t>
      </w:r>
      <w:r w:rsidR="005329DA">
        <w:rPr>
          <w:rFonts w:ascii="標楷體" w:eastAsia="標楷體" w:hAnsi="標楷體" w:cs="Times New Roman"/>
          <w:color w:val="000000"/>
          <w:sz w:val="28"/>
          <w:szCs w:val="28"/>
        </w:rPr>
        <w:t>9</w:t>
      </w:r>
      <w:r w:rsidRPr="000568A1">
        <w:rPr>
          <w:rFonts w:ascii="標楷體" w:eastAsia="標楷體" w:hAnsi="標楷體" w:cs="Times New Roman" w:hint="eastAsia"/>
          <w:color w:val="000000"/>
          <w:sz w:val="28"/>
          <w:szCs w:val="28"/>
        </w:rPr>
        <w:t>頁）</w:t>
      </w:r>
    </w:p>
    <w:p w14:paraId="6EC73E19" w14:textId="7405B43C" w:rsidR="000568A1" w:rsidRPr="000568A1" w:rsidRDefault="000568A1" w:rsidP="00680150">
      <w:pPr>
        <w:widowControl/>
        <w:overflowPunct w:val="0"/>
        <w:snapToGrid w:val="0"/>
        <w:spacing w:line="560" w:lineRule="exact"/>
        <w:ind w:firstLineChars="200" w:firstLine="561"/>
        <w:jc w:val="both"/>
        <w:rPr>
          <w:rFonts w:ascii="標楷體" w:eastAsia="標楷體" w:hAnsi="標楷體" w:cs="Times New Roman"/>
          <w:color w:val="000000"/>
          <w:sz w:val="28"/>
          <w:szCs w:val="28"/>
        </w:rPr>
      </w:pPr>
      <w:r w:rsidRPr="000568A1">
        <w:rPr>
          <w:rFonts w:ascii="標楷體" w:eastAsia="標楷體" w:hAnsi="標楷體" w:cs="Times New Roman" w:hint="eastAsia"/>
          <w:b/>
          <w:bCs/>
          <w:color w:val="000000"/>
          <w:sz w:val="28"/>
          <w:szCs w:val="28"/>
        </w:rPr>
        <w:lastRenderedPageBreak/>
        <w:t>三、</w:t>
      </w:r>
      <w:r w:rsidRPr="000568A1">
        <w:rPr>
          <w:rFonts w:ascii="標楷體" w:eastAsia="標楷體" w:hAnsi="標楷體" w:cs="Times New Roman"/>
          <w:b/>
          <w:bCs/>
          <w:color w:val="000000"/>
          <w:sz w:val="28"/>
          <w:szCs w:val="28"/>
        </w:rPr>
        <w:t>持續提供多元托育服務，健全友善育兒環境，惟核有公共化及準公共托育服務量能未達預計目標、逾半準公共托育業者未符申請優化照顧比獎勵資格而中斷獎助、居家托育服務中心訪視輔導員工作負荷不一等情，均有待檢討改善：</w:t>
      </w:r>
      <w:r w:rsidRPr="000568A1">
        <w:rPr>
          <w:rFonts w:ascii="標楷體" w:eastAsia="標楷體" w:hAnsi="標楷體" w:cs="Times New Roman"/>
          <w:color w:val="000000"/>
          <w:sz w:val="28"/>
          <w:szCs w:val="28"/>
        </w:rPr>
        <w:t>社會局為提供多元托育服務，健全友善育兒環境，113年度於公務預算及臺北市公益彩券盈餘分配基金編列預算共4億3,517萬餘元，持續布建公辦民營托嬰機構，及推動準公共托育服務，與獎勵優化照顧比，並委託民間團體於臺北市12個行政區辦理居家托育服務中心，進行居家托育人員管理輔導及提供有托育需求家長諮詢及媒合管道。經查執行情形，核有：（一）持續擴增公共化及準公共托育量能，惟服務供給率未達預計目標80％，且準公共托育機構實際收托人數不增反減；（二）配合中央推動準公共托嬰中心照顧比優化政策，以確保托育服務品質，惟有近6成申請補助者因托育人員流動，致未足額聘用而中斷獎助資格；（三）委託經營臺北市居家托育服務中心，完善居家托育制度，惟有逾半數中心訪視輔導人力未補實，且整體托育媒合成功率低於3成，又對部分工作成果之計算內容亦有未盡一致等情事，均有待檢討改善。</w:t>
      </w:r>
      <w:r w:rsidRPr="000568A1">
        <w:rPr>
          <w:rFonts w:ascii="標楷體" w:eastAsia="標楷體" w:hAnsi="標楷體" w:cs="Times New Roman" w:hint="eastAsia"/>
          <w:color w:val="000000"/>
          <w:sz w:val="28"/>
          <w:szCs w:val="28"/>
        </w:rPr>
        <w:t>（詳乙－</w:t>
      </w:r>
      <w:r w:rsidR="005329DA">
        <w:rPr>
          <w:rFonts w:ascii="標楷體" w:eastAsia="標楷體" w:hAnsi="標楷體" w:cs="Times New Roman" w:hint="eastAsia"/>
          <w:color w:val="000000"/>
          <w:sz w:val="28"/>
          <w:szCs w:val="28"/>
        </w:rPr>
        <w:t>9</w:t>
      </w:r>
      <w:r w:rsidR="005329DA">
        <w:rPr>
          <w:rFonts w:ascii="標楷體" w:eastAsia="標楷體" w:hAnsi="標楷體" w:cs="Times New Roman"/>
          <w:color w:val="000000"/>
          <w:sz w:val="28"/>
          <w:szCs w:val="28"/>
        </w:rPr>
        <w:t>1</w:t>
      </w:r>
      <w:r w:rsidRPr="000568A1">
        <w:rPr>
          <w:rFonts w:ascii="標楷體" w:eastAsia="標楷體" w:hAnsi="標楷體" w:cs="Times New Roman" w:hint="eastAsia"/>
          <w:color w:val="000000"/>
          <w:sz w:val="28"/>
          <w:szCs w:val="28"/>
        </w:rPr>
        <w:t>頁）</w:t>
      </w:r>
    </w:p>
    <w:p w14:paraId="6CA640C9" w14:textId="45748288" w:rsidR="000568A1" w:rsidRPr="000568A1" w:rsidRDefault="000568A1" w:rsidP="00680150">
      <w:pPr>
        <w:widowControl/>
        <w:overflowPunct w:val="0"/>
        <w:snapToGrid w:val="0"/>
        <w:spacing w:line="560" w:lineRule="exact"/>
        <w:ind w:firstLineChars="200" w:firstLine="561"/>
        <w:jc w:val="both"/>
        <w:rPr>
          <w:rFonts w:ascii="標楷體" w:eastAsia="標楷體" w:hAnsi="Times New Roman" w:cs="Times New Roman"/>
          <w:bCs/>
          <w:color w:val="000000"/>
          <w:sz w:val="28"/>
          <w:szCs w:val="28"/>
        </w:rPr>
      </w:pPr>
      <w:bookmarkStart w:id="8" w:name="_Hlk199832656"/>
      <w:bookmarkStart w:id="9" w:name="_Hlk201302367"/>
      <w:r w:rsidRPr="000568A1">
        <w:rPr>
          <w:rFonts w:ascii="標楷體" w:eastAsia="標楷體" w:hAnsi="標楷體" w:cs="Times New Roman" w:hint="eastAsia"/>
          <w:b/>
          <w:color w:val="000000"/>
          <w:sz w:val="28"/>
          <w:szCs w:val="28"/>
        </w:rPr>
        <w:t>四、</w:t>
      </w:r>
      <w:bookmarkEnd w:id="8"/>
      <w:bookmarkEnd w:id="9"/>
      <w:r w:rsidRPr="000568A1">
        <w:rPr>
          <w:rFonts w:ascii="標楷體" w:eastAsia="標楷體" w:hAnsi="標楷體" w:cs="Times New Roman" w:hint="eastAsia"/>
          <w:b/>
          <w:color w:val="000000"/>
          <w:sz w:val="28"/>
          <w:szCs w:val="28"/>
        </w:rPr>
        <w:t>持續改善護理人力短缺現象，惟113年度三班護病比仍有部分班別或月份未符中央訂定標準值；另113年底未開放病床數已各較111及112年底增加近2成或3成，允宜研謀善策</w:t>
      </w:r>
      <w:r w:rsidRPr="000568A1">
        <w:rPr>
          <w:rFonts w:ascii="標楷體" w:eastAsia="標楷體" w:hAnsi="Times New Roman" w:cs="Times New Roman" w:hint="eastAsia"/>
          <w:b/>
          <w:bCs/>
          <w:color w:val="000000"/>
          <w:sz w:val="28"/>
          <w:szCs w:val="28"/>
        </w:rPr>
        <w:t>：</w:t>
      </w:r>
      <w:r w:rsidRPr="000568A1">
        <w:rPr>
          <w:rFonts w:ascii="標楷體" w:eastAsia="標楷體" w:hAnsi="標楷體" w:cs="Times New Roman" w:hint="eastAsia"/>
          <w:color w:val="000000"/>
          <w:sz w:val="28"/>
          <w:szCs w:val="28"/>
        </w:rPr>
        <w:t>臺北市立聯合醫院計有7分院，包含和平婦幼等5分院屬區域醫院、松德1分院為區域精神科教學醫院、林森中醫1分院為地區醫院，113年底編制之護理人數計2,274人，缺額人數64人分別較111年底及112年底減少50人、147人，經按</w:t>
      </w:r>
      <w:r w:rsidRPr="000568A1">
        <w:rPr>
          <w:rFonts w:ascii="標楷體" w:eastAsia="標楷體" w:hAnsi="Times New Roman" w:cs="Times New Roman" w:hint="eastAsia"/>
          <w:bCs/>
          <w:color w:val="000000"/>
          <w:sz w:val="28"/>
          <w:szCs w:val="28"/>
        </w:rPr>
        <w:t>衛生福利部113年1月26日公布之各層級醫院急性一般病床三班護病比標準，自113年3月起將屬「區域醫院」層級之和平婦幼等5分院護病比，以</w:t>
      </w:r>
      <w:r w:rsidR="00FF2DEF" w:rsidRPr="000568A1">
        <w:rPr>
          <w:rFonts w:ascii="標楷體" w:eastAsia="標楷體" w:hAnsi="Times New Roman" w:cs="Times New Roman" w:hint="eastAsia"/>
          <w:bCs/>
          <w:color w:val="000000"/>
          <w:sz w:val="28"/>
          <w:szCs w:val="28"/>
        </w:rPr>
        <w:t>衛生福利部</w:t>
      </w:r>
      <w:r w:rsidRPr="000568A1">
        <w:rPr>
          <w:rFonts w:ascii="標楷體" w:eastAsia="標楷體" w:hAnsi="Times New Roman" w:cs="Times New Roman" w:hint="eastAsia"/>
          <w:bCs/>
          <w:color w:val="000000"/>
          <w:sz w:val="28"/>
          <w:szCs w:val="28"/>
        </w:rPr>
        <w:t>公布標準值進行管控，截至113年底執行結果，該5分院各班別有1至5個月不等月數未符中央訂定標準值；另7院區未開放病床數於113年底計804床，分別較111年底未開放數（681床）增加123床（18.06％）、112年底未開放數（629床）增加175床（27.82％），均有待研謀改善。（詳乙</w:t>
      </w:r>
      <w:r w:rsidRPr="000568A1">
        <w:rPr>
          <w:rFonts w:ascii="標楷體" w:eastAsia="標楷體" w:hAnsi="標楷體" w:cs="Times New Roman" w:hint="eastAsia"/>
          <w:color w:val="000000"/>
          <w:sz w:val="28"/>
          <w:szCs w:val="32"/>
        </w:rPr>
        <w:t>－</w:t>
      </w:r>
      <w:r w:rsidR="005329DA">
        <w:rPr>
          <w:rFonts w:ascii="標楷體" w:eastAsia="標楷體" w:hAnsi="Times New Roman" w:cs="Times New Roman" w:hint="eastAsia"/>
          <w:bCs/>
          <w:color w:val="000000"/>
          <w:sz w:val="28"/>
          <w:szCs w:val="28"/>
        </w:rPr>
        <w:t>1</w:t>
      </w:r>
      <w:r w:rsidR="005329DA">
        <w:rPr>
          <w:rFonts w:ascii="標楷體" w:eastAsia="標楷體" w:hAnsi="Times New Roman" w:cs="Times New Roman"/>
          <w:bCs/>
          <w:color w:val="000000"/>
          <w:sz w:val="28"/>
          <w:szCs w:val="28"/>
        </w:rPr>
        <w:t>20</w:t>
      </w:r>
      <w:r w:rsidRPr="000568A1">
        <w:rPr>
          <w:rFonts w:ascii="標楷體" w:eastAsia="標楷體" w:hAnsi="Times New Roman" w:cs="Times New Roman" w:hint="eastAsia"/>
          <w:bCs/>
          <w:color w:val="000000"/>
          <w:sz w:val="28"/>
          <w:szCs w:val="28"/>
        </w:rPr>
        <w:t>頁）</w:t>
      </w:r>
    </w:p>
    <w:p w14:paraId="41105B07" w14:textId="01C4BB41" w:rsidR="000568A1" w:rsidRPr="000568A1" w:rsidRDefault="000568A1" w:rsidP="000568A1">
      <w:pPr>
        <w:widowControl/>
        <w:overflowPunct w:val="0"/>
        <w:snapToGrid w:val="0"/>
        <w:spacing w:line="520" w:lineRule="exact"/>
        <w:ind w:firstLineChars="200" w:firstLine="561"/>
        <w:jc w:val="both"/>
        <w:rPr>
          <w:rFonts w:ascii="標楷體" w:eastAsia="標楷體" w:hAnsi="標楷體" w:cs="Times New Roman"/>
          <w:b/>
          <w:bCs/>
          <w:color w:val="000000"/>
          <w:spacing w:val="2"/>
          <w:sz w:val="28"/>
          <w:szCs w:val="28"/>
        </w:rPr>
      </w:pPr>
      <w:r w:rsidRPr="000568A1">
        <w:rPr>
          <w:rFonts w:ascii="標楷體" w:eastAsia="標楷體" w:hAnsi="標楷體" w:cs="Times New Roman" w:hint="eastAsia"/>
          <w:b/>
          <w:color w:val="000000"/>
          <w:sz w:val="28"/>
          <w:szCs w:val="28"/>
        </w:rPr>
        <w:lastRenderedPageBreak/>
        <w:t>五、</w:t>
      </w:r>
      <w:r w:rsidRPr="000568A1">
        <w:rPr>
          <w:rFonts w:ascii="Times New Roman" w:eastAsia="標楷體" w:hAnsi="Times New Roman" w:cs="Times New Roman"/>
          <w:b/>
          <w:bCs/>
          <w:color w:val="000000"/>
          <w:sz w:val="28"/>
          <w:szCs w:val="28"/>
        </w:rPr>
        <w:t>持續</w:t>
      </w:r>
      <w:r w:rsidRPr="000568A1">
        <w:rPr>
          <w:rFonts w:ascii="標楷體" w:eastAsia="標楷體" w:hAnsi="Times New Roman" w:cs="Times New Roman" w:hint="eastAsia"/>
          <w:b/>
          <w:color w:val="000000"/>
          <w:sz w:val="28"/>
          <w:szCs w:val="28"/>
        </w:rPr>
        <w:t>推動垃圾焚化廠飛灰水洗再利用計畫，惟再利用率未及6成，允宜研謀拓展多元飛灰水洗再利用管道，俾轉換為可再生利用資源，以達資源全循環零廢棄目標：</w:t>
      </w:r>
      <w:r w:rsidRPr="000568A1">
        <w:rPr>
          <w:rFonts w:ascii="標楷體" w:eastAsia="標楷體" w:hAnsi="Times New Roman" w:cs="Times New Roman" w:hint="eastAsia"/>
          <w:bCs/>
          <w:color w:val="000000"/>
          <w:spacing w:val="-4"/>
          <w:sz w:val="28"/>
          <w:szCs w:val="28"/>
        </w:rPr>
        <w:t>北投垃圾焚化廠為促進飛灰再利用，於100年設置飛灰水洗廠，透過水洗處理降低飛灰中氯鹽濃度，以利其他單位進行再利用。該廠113年度於臺北市一般廢棄物清除處理基金等列支3,043萬餘元及4,574萬餘元，委外辦理飛灰水洗、混練穩定化操作及再利用。經查飛灰水洗穩定化操作，因考量再利用機構特性及製程不同，爰對於水洗穩定化飛灰氯鹽濃度亦有所不同，若以氯鹽濃度1％以下標準，飛灰水洗廠1日飛灰水洗量最大可達34.5公噸，推算1年飛灰水洗量應可達8,970公噸（34.5公噸×5工作日×52週），並供後續再利用，惟111至113年度飛灰水洗再利用量僅分別為3,085.49公噸、5,913.62公噸及6,063.98公噸，占當年度飛灰穩定化物總量之比率（即飛灰再利用率）分別為22.42％、41.26％及51.60％，飛灰再利用率雖已逐年上升，惟仍未及6成，允宜研謀拓展多元飛灰水洗再利用管道，積極轉換為可再生利用資源，以達資源全循環零廢棄目標。</w:t>
      </w:r>
      <w:r w:rsidRPr="000568A1">
        <w:rPr>
          <w:rFonts w:ascii="標楷體" w:eastAsia="標楷體" w:hAnsi="標楷體" w:cs="Times New Roman"/>
          <w:color w:val="000000"/>
          <w:spacing w:val="-4"/>
          <w:sz w:val="28"/>
          <w:szCs w:val="28"/>
        </w:rPr>
        <w:t>（</w:t>
      </w:r>
      <w:r w:rsidRPr="000568A1">
        <w:rPr>
          <w:rFonts w:ascii="標楷體" w:eastAsia="標楷體" w:hAnsi="標楷體" w:cs="Times New Roman" w:hint="eastAsia"/>
          <w:color w:val="000000"/>
          <w:spacing w:val="-4"/>
          <w:sz w:val="28"/>
          <w:szCs w:val="28"/>
        </w:rPr>
        <w:t>詳乙－</w:t>
      </w:r>
      <w:r w:rsidR="005329DA">
        <w:rPr>
          <w:rFonts w:ascii="標楷體" w:eastAsia="標楷體" w:hAnsi="標楷體" w:cs="Times New Roman" w:hint="eastAsia"/>
          <w:color w:val="000000"/>
          <w:spacing w:val="-4"/>
          <w:sz w:val="28"/>
          <w:szCs w:val="28"/>
        </w:rPr>
        <w:t>1</w:t>
      </w:r>
      <w:r w:rsidR="005329DA">
        <w:rPr>
          <w:rFonts w:ascii="標楷體" w:eastAsia="標楷體" w:hAnsi="標楷體" w:cs="Times New Roman"/>
          <w:color w:val="000000"/>
          <w:spacing w:val="-4"/>
          <w:sz w:val="28"/>
          <w:szCs w:val="28"/>
        </w:rPr>
        <w:t>29</w:t>
      </w:r>
      <w:r w:rsidRPr="000568A1">
        <w:rPr>
          <w:rFonts w:ascii="標楷體" w:eastAsia="標楷體" w:hAnsi="標楷體" w:cs="Times New Roman" w:hint="eastAsia"/>
          <w:color w:val="000000"/>
          <w:spacing w:val="-4"/>
          <w:sz w:val="28"/>
          <w:szCs w:val="28"/>
        </w:rPr>
        <w:t>頁）</w:t>
      </w:r>
    </w:p>
    <w:p w14:paraId="2B80E6B3" w14:textId="2D56C057" w:rsidR="000568A1" w:rsidRPr="000568A1" w:rsidRDefault="000568A1" w:rsidP="000568A1">
      <w:pPr>
        <w:widowControl/>
        <w:overflowPunct w:val="0"/>
        <w:snapToGrid w:val="0"/>
        <w:spacing w:line="520" w:lineRule="exact"/>
        <w:ind w:firstLineChars="200" w:firstLine="561"/>
        <w:jc w:val="both"/>
        <w:rPr>
          <w:rFonts w:ascii="標楷體" w:eastAsia="標楷體" w:hAnsi="標楷體" w:cs="Times New Roman"/>
          <w:b/>
          <w:bCs/>
          <w:color w:val="000000"/>
          <w:sz w:val="28"/>
          <w:szCs w:val="32"/>
        </w:rPr>
      </w:pPr>
      <w:r w:rsidRPr="000568A1">
        <w:rPr>
          <w:rFonts w:ascii="標楷體" w:eastAsia="標楷體" w:hAnsi="標楷體" w:cs="Times New Roman" w:hint="eastAsia"/>
          <w:b/>
          <w:bCs/>
          <w:color w:val="000000"/>
          <w:sz w:val="28"/>
          <w:szCs w:val="32"/>
        </w:rPr>
        <w:t>六、</w:t>
      </w:r>
      <w:bookmarkStart w:id="10" w:name="_Hlk198993294"/>
      <w:r w:rsidRPr="000568A1">
        <w:rPr>
          <w:rFonts w:ascii="標楷體" w:eastAsia="標楷體" w:hAnsi="標楷體" w:cs="Times New Roman" w:hint="eastAsia"/>
          <w:b/>
          <w:color w:val="000000"/>
          <w:sz w:val="28"/>
          <w:szCs w:val="28"/>
        </w:rPr>
        <w:t>臺北捷運設有火警系統監視火災徵兆，惟部分場站火警系統間有故障頻仍，或系統重置後仍運作異常情事，有待檢討改善</w:t>
      </w:r>
      <w:bookmarkEnd w:id="10"/>
      <w:r w:rsidRPr="000568A1">
        <w:rPr>
          <w:rFonts w:ascii="標楷體" w:eastAsia="標楷體" w:hAnsi="標楷體" w:cs="Times New Roman" w:hint="eastAsia"/>
          <w:b/>
          <w:color w:val="000000"/>
          <w:sz w:val="28"/>
          <w:szCs w:val="28"/>
        </w:rPr>
        <w:t>：</w:t>
      </w:r>
      <w:r w:rsidRPr="000568A1">
        <w:rPr>
          <w:rFonts w:ascii="標楷體" w:eastAsia="標楷體" w:hAnsi="標楷體" w:cs="Times New Roman" w:hint="eastAsia"/>
          <w:color w:val="000000"/>
          <w:sz w:val="28"/>
          <w:szCs w:val="28"/>
        </w:rPr>
        <w:t>捷運工程局為即時偵知臺北捷運系統內火災發生地點及狀況，自</w:t>
      </w:r>
      <w:r w:rsidRPr="000568A1">
        <w:rPr>
          <w:rFonts w:ascii="標楷體" w:eastAsia="標楷體" w:hAnsi="標楷體" w:cs="Times New Roman"/>
          <w:color w:val="000000"/>
          <w:sz w:val="28"/>
          <w:szCs w:val="28"/>
        </w:rPr>
        <w:t>85</w:t>
      </w:r>
      <w:r w:rsidRPr="000568A1">
        <w:rPr>
          <w:rFonts w:ascii="標楷體" w:eastAsia="標楷體" w:hAnsi="標楷體" w:cs="Times New Roman" w:hint="eastAsia"/>
          <w:color w:val="000000"/>
          <w:sz w:val="28"/>
          <w:szCs w:val="28"/>
        </w:rPr>
        <w:t>年起陸續於臺北捷運各場站建置火警系統及滅火系統，並於臺北市臺北都會區捷運固定資產重置基金編列預算支應辦理火警系統汰換重置經費，其中</w:t>
      </w:r>
      <w:r w:rsidRPr="000568A1">
        <w:rPr>
          <w:rFonts w:ascii="標楷體" w:eastAsia="標楷體" w:hAnsi="標楷體" w:cs="Times New Roman"/>
          <w:color w:val="000000"/>
          <w:sz w:val="28"/>
          <w:szCs w:val="28"/>
        </w:rPr>
        <w:t>111</w:t>
      </w:r>
      <w:r w:rsidRPr="000568A1">
        <w:rPr>
          <w:rFonts w:ascii="標楷體" w:eastAsia="標楷體" w:hAnsi="標楷體" w:cs="Times New Roman" w:hint="eastAsia"/>
          <w:color w:val="000000"/>
          <w:sz w:val="28"/>
          <w:szCs w:val="28"/>
        </w:rPr>
        <w:t>至</w:t>
      </w:r>
      <w:r w:rsidRPr="000568A1">
        <w:rPr>
          <w:rFonts w:ascii="標楷體" w:eastAsia="標楷體" w:hAnsi="標楷體" w:cs="Times New Roman"/>
          <w:color w:val="000000"/>
          <w:sz w:val="28"/>
          <w:szCs w:val="28"/>
        </w:rPr>
        <w:t>113</w:t>
      </w:r>
      <w:r w:rsidRPr="000568A1">
        <w:rPr>
          <w:rFonts w:ascii="標楷體" w:eastAsia="標楷體" w:hAnsi="標楷體" w:cs="Times New Roman" w:hint="eastAsia"/>
          <w:color w:val="000000"/>
          <w:sz w:val="28"/>
          <w:szCs w:val="28"/>
        </w:rPr>
        <w:t>年度計編列預算</w:t>
      </w:r>
      <w:r w:rsidRPr="000568A1">
        <w:rPr>
          <w:rFonts w:ascii="標楷體" w:eastAsia="標楷體" w:hAnsi="標楷體" w:cs="Times New Roman"/>
          <w:color w:val="000000"/>
          <w:sz w:val="28"/>
          <w:szCs w:val="28"/>
        </w:rPr>
        <w:t>2</w:t>
      </w:r>
      <w:r w:rsidRPr="000568A1">
        <w:rPr>
          <w:rFonts w:ascii="標楷體" w:eastAsia="標楷體" w:hAnsi="標楷體" w:cs="Times New Roman" w:hint="eastAsia"/>
          <w:color w:val="000000"/>
          <w:sz w:val="28"/>
          <w:szCs w:val="28"/>
        </w:rPr>
        <w:t>億</w:t>
      </w:r>
      <w:r w:rsidRPr="000568A1">
        <w:rPr>
          <w:rFonts w:ascii="標楷體" w:eastAsia="標楷體" w:hAnsi="標楷體" w:cs="Times New Roman"/>
          <w:color w:val="000000"/>
          <w:sz w:val="28"/>
          <w:szCs w:val="28"/>
        </w:rPr>
        <w:t>6,333</w:t>
      </w:r>
      <w:r w:rsidRPr="000568A1">
        <w:rPr>
          <w:rFonts w:ascii="標楷體" w:eastAsia="標楷體" w:hAnsi="標楷體" w:cs="Times New Roman" w:hint="eastAsia"/>
          <w:color w:val="000000"/>
          <w:sz w:val="28"/>
          <w:szCs w:val="28"/>
        </w:rPr>
        <w:t>萬餘元，並交由臺北大眾捷運股份有限公司執行相關採購及維護作業。經查執行情形，核有：（一）部分捷運場站火警系統於111至113年度（截至8月底），間有因排煙受信總機、探測器故障等情，平均每月故障件數逾3件，或同期間火警探測器響鈴共發生248次，其中屬設備異常導致之誤報計123次，比率達49.60％，不利相關人員於火災徵兆發生時進行緊急應變處置；（二）辦理場站火警系統重置作業，惟部分場站火警設備有驗收後未及1個月或1至6個月不等，即陸續於113年1至8月發生故障，尚未能穩定發揮警報功能等情事，均待檢討改善。（詳乙－</w:t>
      </w:r>
      <w:r w:rsidR="005329DA">
        <w:rPr>
          <w:rFonts w:ascii="標楷體" w:eastAsia="標楷體" w:hAnsi="標楷體" w:cs="Times New Roman" w:hint="eastAsia"/>
          <w:color w:val="000000"/>
          <w:sz w:val="28"/>
          <w:szCs w:val="28"/>
        </w:rPr>
        <w:t>1</w:t>
      </w:r>
      <w:r w:rsidR="005329DA">
        <w:rPr>
          <w:rFonts w:ascii="標楷體" w:eastAsia="標楷體" w:hAnsi="標楷體" w:cs="Times New Roman"/>
          <w:color w:val="000000"/>
          <w:sz w:val="28"/>
          <w:szCs w:val="28"/>
        </w:rPr>
        <w:t>8</w:t>
      </w:r>
      <w:r w:rsidR="007310F6">
        <w:rPr>
          <w:rFonts w:ascii="標楷體" w:eastAsia="標楷體" w:hAnsi="標楷體" w:cs="Times New Roman" w:hint="eastAsia"/>
          <w:color w:val="000000"/>
          <w:sz w:val="28"/>
          <w:szCs w:val="28"/>
        </w:rPr>
        <w:t>4</w:t>
      </w:r>
      <w:r w:rsidRPr="000568A1">
        <w:rPr>
          <w:rFonts w:ascii="標楷體" w:eastAsia="標楷體" w:hAnsi="標楷體" w:cs="Times New Roman" w:hint="eastAsia"/>
          <w:color w:val="000000"/>
          <w:sz w:val="28"/>
          <w:szCs w:val="28"/>
        </w:rPr>
        <w:t>頁）</w:t>
      </w:r>
    </w:p>
    <w:p w14:paraId="0B1F1BA0" w14:textId="77777777" w:rsidR="000568A1" w:rsidRPr="000568A1" w:rsidRDefault="000568A1" w:rsidP="000568A1">
      <w:pPr>
        <w:widowControl/>
        <w:overflowPunct w:val="0"/>
        <w:snapToGrid w:val="0"/>
        <w:spacing w:line="480" w:lineRule="exact"/>
        <w:ind w:firstLineChars="200" w:firstLine="560"/>
        <w:jc w:val="both"/>
        <w:rPr>
          <w:rFonts w:ascii="標楷體" w:eastAsia="標楷體" w:hAnsi="Times New Roman" w:cs="Times New Roman"/>
          <w:bCs/>
          <w:color w:val="000000"/>
          <w:sz w:val="28"/>
          <w:szCs w:val="28"/>
        </w:rPr>
      </w:pPr>
      <w:r w:rsidRPr="000568A1">
        <w:rPr>
          <w:rFonts w:ascii="標楷體" w:eastAsia="標楷體" w:hAnsi="Times New Roman" w:cs="Times New Roman" w:hint="eastAsia"/>
          <w:bCs/>
          <w:color w:val="000000"/>
          <w:sz w:val="28"/>
          <w:szCs w:val="28"/>
        </w:rPr>
        <w:t>以上，各非營業特種基金運作之待改善事項，業據函復提出妥善改進措施，本處已列管繼續注意其改善成效。</w:t>
      </w:r>
    </w:p>
    <w:p w14:paraId="5E682527" w14:textId="18F1A8D8" w:rsidR="00492EBB" w:rsidRPr="00492EBB" w:rsidRDefault="00492EBB" w:rsidP="00492EBB">
      <w:pPr>
        <w:widowControl/>
        <w:spacing w:afterLines="50" w:after="180" w:line="500" w:lineRule="exact"/>
        <w:jc w:val="both"/>
        <w:outlineLvl w:val="1"/>
        <w:rPr>
          <w:rFonts w:ascii="Cambria" w:eastAsia="標楷體" w:hAnsi="Cambria" w:cs="Times New Roman"/>
          <w:b/>
          <w:bCs/>
          <w:kern w:val="52"/>
          <w:sz w:val="36"/>
          <w:szCs w:val="36"/>
        </w:rPr>
      </w:pPr>
      <w:r w:rsidRPr="00492EBB">
        <w:rPr>
          <w:rFonts w:ascii="Cambria" w:eastAsia="標楷體" w:hAnsi="Cambria" w:cs="Times New Roman" w:hint="eastAsia"/>
          <w:b/>
          <w:bCs/>
          <w:kern w:val="52"/>
          <w:sz w:val="36"/>
          <w:szCs w:val="36"/>
        </w:rPr>
        <w:lastRenderedPageBreak/>
        <w:t>陸、決算審核綜合成果</w:t>
      </w:r>
    </w:p>
    <w:p w14:paraId="5C66415B" w14:textId="77777777" w:rsidR="00492EBB" w:rsidRPr="007C32D2" w:rsidRDefault="00492EBB" w:rsidP="00492EBB">
      <w:pPr>
        <w:spacing w:beforeLines="50" w:before="180" w:afterLines="50" w:after="180" w:line="480" w:lineRule="exact"/>
        <w:ind w:firstLineChars="200" w:firstLine="560"/>
        <w:jc w:val="both"/>
        <w:rPr>
          <w:rFonts w:ascii="標楷體" w:eastAsia="標楷體" w:hAnsi="Times New Roman" w:cs="Times New Roman"/>
          <w:noProof/>
          <w:color w:val="000000"/>
          <w:sz w:val="28"/>
          <w:szCs w:val="28"/>
        </w:rPr>
      </w:pPr>
      <w:r w:rsidRPr="007C32D2">
        <w:rPr>
          <w:rFonts w:ascii="標楷體" w:eastAsia="標楷體" w:hAnsi="Times New Roman" w:cs="Times New Roman" w:hint="eastAsia"/>
          <w:noProof/>
          <w:color w:val="000000"/>
          <w:sz w:val="28"/>
          <w:szCs w:val="28"/>
        </w:rPr>
        <w:t>1</w:t>
      </w:r>
      <w:r w:rsidRPr="007C32D2">
        <w:rPr>
          <w:rFonts w:ascii="標楷體" w:eastAsia="標楷體" w:hAnsi="Times New Roman" w:cs="Times New Roman"/>
          <w:noProof/>
          <w:color w:val="000000"/>
          <w:sz w:val="28"/>
          <w:szCs w:val="28"/>
        </w:rPr>
        <w:t>1</w:t>
      </w:r>
      <w:r>
        <w:rPr>
          <w:rFonts w:ascii="標楷體" w:eastAsia="標楷體" w:hAnsi="Times New Roman" w:cs="Times New Roman" w:hint="eastAsia"/>
          <w:noProof/>
          <w:color w:val="000000"/>
          <w:sz w:val="28"/>
          <w:szCs w:val="28"/>
        </w:rPr>
        <w:t>3</w:t>
      </w:r>
      <w:r w:rsidRPr="007C32D2">
        <w:rPr>
          <w:rFonts w:ascii="標楷體" w:eastAsia="標楷體" w:hAnsi="Times New Roman" w:cs="Times New Roman" w:hint="eastAsia"/>
          <w:noProof/>
          <w:color w:val="000000"/>
          <w:sz w:val="28"/>
          <w:szCs w:val="28"/>
        </w:rPr>
        <w:t>年度臺北市總決算暨附屬單位決算及綜計表，經本處審核結果，茲就財務審計、績效審計及稽察違失</w:t>
      </w:r>
      <w:r>
        <w:rPr>
          <w:rFonts w:ascii="標楷體" w:eastAsia="標楷體" w:hAnsi="Times New Roman" w:cs="Times New Roman" w:hint="eastAsia"/>
          <w:noProof/>
          <w:color w:val="000000"/>
          <w:sz w:val="28"/>
          <w:szCs w:val="28"/>
        </w:rPr>
        <w:t>之成果</w:t>
      </w:r>
      <w:r w:rsidRPr="007C32D2">
        <w:rPr>
          <w:rFonts w:ascii="標楷體" w:eastAsia="標楷體" w:hAnsi="Times New Roman" w:cs="Times New Roman" w:hint="eastAsia"/>
          <w:noProof/>
          <w:color w:val="000000"/>
          <w:sz w:val="28"/>
          <w:szCs w:val="28"/>
        </w:rPr>
        <w:t>，摘其要者，綜合分述如次：</w:t>
      </w:r>
    </w:p>
    <w:p w14:paraId="59E61806" w14:textId="77777777" w:rsidR="00492EBB" w:rsidRPr="007C32D2" w:rsidRDefault="00492EBB" w:rsidP="0094155C">
      <w:pPr>
        <w:spacing w:beforeLines="50" w:before="180" w:afterLines="50" w:after="180" w:line="480" w:lineRule="exact"/>
        <w:jc w:val="both"/>
        <w:outlineLvl w:val="2"/>
        <w:rPr>
          <w:rFonts w:ascii="標楷體" w:eastAsia="標楷體" w:hAnsi="Times New Roman" w:cs="Times New Roman"/>
          <w:b/>
          <w:noProof/>
          <w:color w:val="000000"/>
          <w:sz w:val="32"/>
          <w:szCs w:val="32"/>
        </w:rPr>
      </w:pPr>
      <w:r w:rsidRPr="007C32D2">
        <w:rPr>
          <w:rFonts w:ascii="標楷體" w:eastAsia="標楷體" w:hAnsi="Times New Roman" w:cs="Times New Roman" w:hint="eastAsia"/>
          <w:b/>
          <w:noProof/>
          <w:color w:val="000000"/>
          <w:sz w:val="32"/>
          <w:szCs w:val="32"/>
        </w:rPr>
        <w:t>一、財務審計</w:t>
      </w:r>
      <w:r>
        <w:rPr>
          <w:rFonts w:ascii="標楷體" w:eastAsia="標楷體" w:hAnsi="Times New Roman" w:cs="Times New Roman" w:hint="eastAsia"/>
          <w:b/>
          <w:noProof/>
          <w:color w:val="000000"/>
          <w:sz w:val="32"/>
          <w:szCs w:val="32"/>
        </w:rPr>
        <w:t>成果</w:t>
      </w:r>
    </w:p>
    <w:p w14:paraId="6B348175" w14:textId="77777777" w:rsidR="00492EBB" w:rsidRPr="007C32D2" w:rsidRDefault="00492EBB" w:rsidP="0094155C">
      <w:pPr>
        <w:spacing w:beforeLines="50" w:before="180" w:line="480" w:lineRule="exact"/>
        <w:ind w:firstLineChars="100" w:firstLine="280"/>
        <w:jc w:val="both"/>
        <w:rPr>
          <w:rFonts w:ascii="標楷體" w:eastAsia="標楷體" w:hAnsi="標楷體" w:cs="Times New Roman"/>
          <w:b/>
          <w:color w:val="000000"/>
          <w:sz w:val="28"/>
          <w:szCs w:val="20"/>
        </w:rPr>
      </w:pPr>
      <w:r w:rsidRPr="007C32D2">
        <w:rPr>
          <w:rFonts w:ascii="標楷體" w:eastAsia="標楷體" w:hAnsi="標楷體" w:cs="Times New Roman" w:hint="eastAsia"/>
          <w:b/>
          <w:color w:val="000000"/>
          <w:sz w:val="28"/>
          <w:szCs w:val="20"/>
        </w:rPr>
        <w:t>（一）審核決算情形</w:t>
      </w:r>
    </w:p>
    <w:p w14:paraId="58575931" w14:textId="77777777" w:rsidR="00492EBB" w:rsidRPr="00C92966" w:rsidRDefault="00492EBB" w:rsidP="0094155C">
      <w:pPr>
        <w:spacing w:beforeLines="30" w:before="108" w:line="480" w:lineRule="exact"/>
        <w:ind w:firstLineChars="200" w:firstLine="560"/>
        <w:jc w:val="both"/>
        <w:rPr>
          <w:rFonts w:ascii="標楷體" w:eastAsia="標楷體" w:hAnsi="Times New Roman" w:cs="Times New Roman"/>
          <w:noProof/>
          <w:sz w:val="28"/>
          <w:szCs w:val="28"/>
        </w:rPr>
      </w:pPr>
      <w:r w:rsidRPr="00C92966">
        <w:rPr>
          <w:rFonts w:ascii="標楷體" w:eastAsia="標楷體" w:hAnsi="Times New Roman" w:cs="Times New Roman" w:hint="eastAsia"/>
          <w:noProof/>
          <w:sz w:val="28"/>
          <w:szCs w:val="28"/>
        </w:rPr>
        <w:t>1.臺北市總決算審核結果，歲入決算經修正淨增列889萬餘元（增列912萬餘元，減列22萬餘元），審定為2,252億8,799萬餘元；歲出決算經修正淨增列345萬餘元（增列689萬餘元，減列343萬餘元），審定為1,983億6,932萬餘元。</w:t>
      </w:r>
    </w:p>
    <w:p w14:paraId="2A059806" w14:textId="77777777" w:rsidR="00492EBB" w:rsidRPr="00C92966" w:rsidRDefault="00492EBB" w:rsidP="0094155C">
      <w:pPr>
        <w:overflowPunct w:val="0"/>
        <w:spacing w:beforeLines="30" w:before="108" w:line="480" w:lineRule="exact"/>
        <w:ind w:firstLineChars="200" w:firstLine="560"/>
        <w:jc w:val="both"/>
        <w:rPr>
          <w:rFonts w:ascii="標楷體" w:eastAsia="標楷體" w:hAnsi="標楷體" w:cs="Times New Roman"/>
          <w:noProof/>
          <w:sz w:val="28"/>
          <w:szCs w:val="28"/>
        </w:rPr>
      </w:pPr>
      <w:r w:rsidRPr="00C92966">
        <w:rPr>
          <w:rFonts w:ascii="標楷體" w:eastAsia="標楷體" w:hAnsi="標楷體" w:cs="Times New Roman" w:hint="eastAsia"/>
          <w:noProof/>
          <w:sz w:val="28"/>
          <w:szCs w:val="28"/>
        </w:rPr>
        <w:t>2.市營事業決算審核結果，綜計修正減列收入442萬餘元，審定總收入307億3,265萬餘元，審定總支出284億3,190萬餘元。</w:t>
      </w:r>
    </w:p>
    <w:p w14:paraId="33A5F53F" w14:textId="77777777" w:rsidR="00492EBB" w:rsidRPr="00C92966" w:rsidRDefault="00492EBB" w:rsidP="0094155C">
      <w:pPr>
        <w:overflowPunct w:val="0"/>
        <w:spacing w:beforeLines="30" w:before="108" w:line="480" w:lineRule="exact"/>
        <w:ind w:firstLineChars="200" w:firstLine="560"/>
        <w:jc w:val="both"/>
        <w:rPr>
          <w:rFonts w:ascii="標楷體" w:eastAsia="標楷體" w:hAnsi="標楷體" w:cs="Times New Roman"/>
          <w:noProof/>
          <w:sz w:val="28"/>
          <w:szCs w:val="28"/>
        </w:rPr>
      </w:pPr>
      <w:r w:rsidRPr="00C92966">
        <w:rPr>
          <w:rFonts w:ascii="標楷體" w:eastAsia="標楷體" w:hAnsi="標楷體" w:cs="Times New Roman"/>
          <w:noProof/>
          <w:sz w:val="28"/>
          <w:szCs w:val="28"/>
        </w:rPr>
        <w:t>3.</w:t>
      </w:r>
      <w:r w:rsidRPr="00C92966">
        <w:rPr>
          <w:rFonts w:ascii="標楷體" w:eastAsia="標楷體" w:hAnsi="標楷體" w:cs="Times New Roman" w:hint="eastAsia"/>
          <w:noProof/>
          <w:sz w:val="28"/>
          <w:szCs w:val="28"/>
        </w:rPr>
        <w:t>非營業特種基金決算審核結果，綜計修正增列收入（含基金來源）2億6,759萬餘元，審定總收入1,850億8,049萬餘元；增列支出（含基金用途）1億6,246萬餘元，審定總支出1,761億9,019萬餘元</w:t>
      </w:r>
      <w:r w:rsidRPr="00C92966">
        <w:rPr>
          <w:rFonts w:ascii="標楷體" w:eastAsia="標楷體" w:hAnsi="Times New Roman" w:cs="Times New Roman" w:hint="eastAsia"/>
          <w:noProof/>
          <w:sz w:val="28"/>
          <w:szCs w:val="28"/>
        </w:rPr>
        <w:t>。</w:t>
      </w:r>
    </w:p>
    <w:p w14:paraId="00BE4E47" w14:textId="77777777" w:rsidR="00492EBB" w:rsidRPr="007C32D2" w:rsidRDefault="00492EBB" w:rsidP="0094155C">
      <w:pPr>
        <w:spacing w:beforeLines="50" w:before="180" w:line="480" w:lineRule="exact"/>
        <w:ind w:firstLineChars="100" w:firstLine="280"/>
        <w:jc w:val="both"/>
        <w:rPr>
          <w:rFonts w:ascii="標楷體" w:eastAsia="標楷體" w:hAnsi="標楷體" w:cs="Times New Roman"/>
          <w:color w:val="000000"/>
          <w:sz w:val="18"/>
          <w:szCs w:val="24"/>
        </w:rPr>
      </w:pPr>
      <w:r w:rsidRPr="007C32D2">
        <w:rPr>
          <w:rFonts w:ascii="標楷體" w:eastAsia="標楷體" w:hAnsi="標楷體" w:cs="Times New Roman" w:hint="eastAsia"/>
          <w:b/>
          <w:color w:val="000000"/>
          <w:sz w:val="28"/>
          <w:szCs w:val="20"/>
        </w:rPr>
        <w:t>（二）審核稅捐稽徵事務情形</w:t>
      </w:r>
    </w:p>
    <w:p w14:paraId="1FCDABD9" w14:textId="2E7BD128" w:rsidR="00492EBB" w:rsidRPr="00DA3AF8" w:rsidRDefault="00492EBB" w:rsidP="0094155C">
      <w:pPr>
        <w:overflowPunct w:val="0"/>
        <w:spacing w:beforeLines="30" w:before="108" w:line="480" w:lineRule="exact"/>
        <w:ind w:firstLineChars="200" w:firstLine="576"/>
        <w:jc w:val="both"/>
        <w:rPr>
          <w:rFonts w:ascii="標楷體" w:eastAsia="標楷體" w:hAnsi="標楷體" w:cs="Times New Roman"/>
          <w:noProof/>
          <w:spacing w:val="4"/>
          <w:sz w:val="28"/>
          <w:szCs w:val="28"/>
        </w:rPr>
      </w:pPr>
      <w:r w:rsidRPr="00DA3AF8">
        <w:rPr>
          <w:rFonts w:ascii="標楷體" w:eastAsia="標楷體" w:hAnsi="標楷體" w:cs="Times New Roman" w:hint="eastAsia"/>
          <w:noProof/>
          <w:spacing w:val="4"/>
          <w:sz w:val="28"/>
          <w:szCs w:val="28"/>
        </w:rPr>
        <w:t>審核稽徵機關賦稅捐費徵收納庫業務，發現法令適用不當或計算錯誤，通知各管稽徵機關查明依法處理，113年度補徵稅款2,760萬餘元；退還稅款15萬餘元。</w:t>
      </w:r>
    </w:p>
    <w:p w14:paraId="30466433" w14:textId="77777777" w:rsidR="00492EBB" w:rsidRPr="007C32D2" w:rsidRDefault="00492EBB" w:rsidP="0094155C">
      <w:pPr>
        <w:spacing w:beforeLines="50" w:before="180" w:line="480" w:lineRule="exact"/>
        <w:ind w:firstLineChars="100" w:firstLine="280"/>
        <w:jc w:val="both"/>
        <w:rPr>
          <w:rFonts w:ascii="標楷體" w:eastAsia="標楷體" w:hAnsi="標楷體" w:cs="Times New Roman"/>
          <w:b/>
          <w:color w:val="000000"/>
          <w:sz w:val="28"/>
          <w:szCs w:val="20"/>
        </w:rPr>
      </w:pPr>
      <w:r w:rsidRPr="007C32D2">
        <w:rPr>
          <w:rFonts w:ascii="標楷體" w:eastAsia="標楷體" w:hAnsi="標楷體" w:cs="Times New Roman" w:hint="eastAsia"/>
          <w:b/>
          <w:color w:val="000000"/>
          <w:sz w:val="28"/>
          <w:szCs w:val="20"/>
        </w:rPr>
        <w:t>（三）稽察採購事務情形</w:t>
      </w:r>
    </w:p>
    <w:p w14:paraId="177EB8A2" w14:textId="77777777" w:rsidR="00492EBB" w:rsidRPr="003A00C8" w:rsidRDefault="00492EBB" w:rsidP="0094155C">
      <w:pPr>
        <w:overflowPunct w:val="0"/>
        <w:spacing w:beforeLines="30" w:before="108" w:line="480" w:lineRule="exact"/>
        <w:ind w:firstLineChars="200" w:firstLine="560"/>
        <w:jc w:val="both"/>
        <w:rPr>
          <w:rFonts w:ascii="標楷體" w:eastAsia="標楷體" w:hAnsi="Times New Roman" w:cs="Times New Roman"/>
          <w:noProof/>
          <w:sz w:val="28"/>
          <w:szCs w:val="28"/>
        </w:rPr>
      </w:pPr>
      <w:r w:rsidRPr="007C32D2">
        <w:rPr>
          <w:rFonts w:ascii="標楷體" w:eastAsia="標楷體" w:hAnsi="Times New Roman" w:cs="Times New Roman" w:hint="eastAsia"/>
          <w:noProof/>
          <w:color w:val="000000"/>
          <w:sz w:val="28"/>
          <w:szCs w:val="28"/>
        </w:rPr>
        <w:t>各機關辦理採購案件，經派員稽察結果，間有</w:t>
      </w:r>
      <w:r w:rsidRPr="00534135">
        <w:rPr>
          <w:rFonts w:ascii="標楷體" w:eastAsia="標楷體" w:hAnsi="Times New Roman" w:cs="Times New Roman" w:hint="eastAsia"/>
          <w:noProof/>
          <w:color w:val="000000"/>
          <w:sz w:val="28"/>
          <w:szCs w:val="28"/>
        </w:rPr>
        <w:t>不符</w:t>
      </w:r>
      <w:r w:rsidRPr="007C32D2">
        <w:rPr>
          <w:rFonts w:ascii="標楷體" w:eastAsia="標楷體" w:hAnsi="Times New Roman" w:cs="Times New Roman" w:hint="eastAsia"/>
          <w:noProof/>
          <w:color w:val="000000"/>
          <w:sz w:val="28"/>
          <w:szCs w:val="28"/>
        </w:rPr>
        <w:t>法令或契約規定，或設計疏失、估驗不實、監造不周及施工不符等情形，通知各該機關查明並依法或依約處理，</w:t>
      </w:r>
      <w:r>
        <w:rPr>
          <w:rFonts w:ascii="標楷體" w:eastAsia="標楷體" w:hAnsi="Times New Roman" w:cs="Times New Roman" w:hint="eastAsia"/>
          <w:noProof/>
          <w:sz w:val="28"/>
          <w:szCs w:val="28"/>
        </w:rPr>
        <w:t>113</w:t>
      </w:r>
      <w:r w:rsidRPr="008F35B0">
        <w:rPr>
          <w:rFonts w:ascii="標楷體" w:eastAsia="標楷體" w:hAnsi="Times New Roman" w:cs="Times New Roman" w:hint="eastAsia"/>
          <w:noProof/>
          <w:sz w:val="28"/>
          <w:szCs w:val="28"/>
        </w:rPr>
        <w:t>年度收回、扣（罰）款、減帳金額，</w:t>
      </w:r>
      <w:r w:rsidRPr="003A00C8">
        <w:rPr>
          <w:rFonts w:ascii="標楷體" w:eastAsia="標楷體" w:hAnsi="Times New Roman" w:cs="Times New Roman" w:hint="eastAsia"/>
          <w:noProof/>
          <w:sz w:val="28"/>
          <w:szCs w:val="28"/>
        </w:rPr>
        <w:t>合計1億867萬餘元。</w:t>
      </w:r>
    </w:p>
    <w:p w14:paraId="737DCE3E" w14:textId="77777777" w:rsidR="00492EBB" w:rsidRPr="007C32D2" w:rsidRDefault="00492EBB" w:rsidP="0094155C">
      <w:pPr>
        <w:spacing w:beforeLines="50" w:before="180" w:afterLines="50" w:after="180" w:line="480" w:lineRule="exact"/>
        <w:jc w:val="both"/>
        <w:outlineLvl w:val="2"/>
        <w:rPr>
          <w:rFonts w:ascii="標楷體" w:eastAsia="標楷體" w:hAnsi="Times New Roman" w:cs="Times New Roman"/>
          <w:b/>
          <w:noProof/>
          <w:color w:val="000000"/>
          <w:sz w:val="32"/>
          <w:szCs w:val="32"/>
        </w:rPr>
      </w:pPr>
      <w:r w:rsidRPr="007C32D2">
        <w:rPr>
          <w:rFonts w:ascii="標楷體" w:eastAsia="標楷體" w:hAnsi="Times New Roman" w:cs="Times New Roman" w:hint="eastAsia"/>
          <w:b/>
          <w:noProof/>
          <w:color w:val="000000"/>
          <w:sz w:val="32"/>
          <w:szCs w:val="32"/>
        </w:rPr>
        <w:t>二、績效審計</w:t>
      </w:r>
      <w:r>
        <w:rPr>
          <w:rFonts w:ascii="標楷體" w:eastAsia="標楷體" w:hAnsi="Times New Roman" w:cs="Times New Roman" w:hint="eastAsia"/>
          <w:b/>
          <w:noProof/>
          <w:color w:val="000000"/>
          <w:sz w:val="32"/>
          <w:szCs w:val="32"/>
        </w:rPr>
        <w:t>成果</w:t>
      </w:r>
    </w:p>
    <w:p w14:paraId="3C5E093C" w14:textId="77777777" w:rsidR="00492EBB" w:rsidRPr="007C32D2" w:rsidRDefault="00492EBB" w:rsidP="0094155C">
      <w:pPr>
        <w:spacing w:beforeLines="50" w:before="180" w:line="480" w:lineRule="exact"/>
        <w:ind w:firstLineChars="100" w:firstLine="280"/>
        <w:jc w:val="both"/>
        <w:rPr>
          <w:rFonts w:ascii="標楷體" w:eastAsia="標楷體" w:hAnsi="標楷體" w:cs="Times New Roman"/>
          <w:b/>
          <w:color w:val="000000"/>
          <w:sz w:val="28"/>
          <w:szCs w:val="20"/>
        </w:rPr>
      </w:pPr>
      <w:r w:rsidRPr="007C32D2">
        <w:rPr>
          <w:rFonts w:ascii="標楷體" w:eastAsia="標楷體" w:hAnsi="標楷體" w:cs="Times New Roman" w:hint="eastAsia"/>
          <w:b/>
          <w:color w:val="000000"/>
          <w:sz w:val="28"/>
          <w:szCs w:val="20"/>
        </w:rPr>
        <w:t>（一）增進財務效能之建議</w:t>
      </w:r>
    </w:p>
    <w:p w14:paraId="7E9529D2" w14:textId="075DE249" w:rsidR="00492EBB" w:rsidRPr="007C32D2" w:rsidRDefault="00492EBB" w:rsidP="00D70284">
      <w:pPr>
        <w:overflowPunct w:val="0"/>
        <w:spacing w:beforeLines="30" w:before="108" w:afterLines="50" w:after="180" w:line="480" w:lineRule="exact"/>
        <w:ind w:firstLineChars="200" w:firstLine="568"/>
        <w:jc w:val="both"/>
        <w:rPr>
          <w:rFonts w:ascii="標楷體" w:eastAsia="標楷體" w:hAnsi="Times New Roman" w:cs="Times New Roman"/>
          <w:noProof/>
          <w:color w:val="000000"/>
          <w:spacing w:val="2"/>
          <w:sz w:val="28"/>
          <w:szCs w:val="28"/>
        </w:rPr>
      </w:pPr>
      <w:r w:rsidRPr="007C32D2">
        <w:rPr>
          <w:rFonts w:ascii="標楷體" w:eastAsia="標楷體" w:hAnsi="Times New Roman" w:cs="Times New Roman" w:hint="eastAsia"/>
          <w:noProof/>
          <w:color w:val="000000"/>
          <w:spacing w:val="2"/>
          <w:sz w:val="28"/>
          <w:szCs w:val="28"/>
        </w:rPr>
        <w:t>依審計法第</w:t>
      </w:r>
      <w:r w:rsidRPr="007C32D2">
        <w:rPr>
          <w:rFonts w:ascii="標楷體" w:eastAsia="標楷體" w:hAnsi="Times New Roman" w:cs="Times New Roman"/>
          <w:noProof/>
          <w:color w:val="000000"/>
          <w:spacing w:val="2"/>
          <w:sz w:val="28"/>
          <w:szCs w:val="28"/>
        </w:rPr>
        <w:t>70</w:t>
      </w:r>
      <w:r w:rsidRPr="007C32D2">
        <w:rPr>
          <w:rFonts w:ascii="標楷體" w:eastAsia="標楷體" w:hAnsi="Times New Roman" w:cs="Times New Roman" w:hint="eastAsia"/>
          <w:noProof/>
          <w:color w:val="000000"/>
          <w:spacing w:val="2"/>
          <w:sz w:val="28"/>
          <w:szCs w:val="28"/>
        </w:rPr>
        <w:t>條及預算法第</w:t>
      </w:r>
      <w:r w:rsidRPr="007C32D2">
        <w:rPr>
          <w:rFonts w:ascii="標楷體" w:eastAsia="標楷體" w:hAnsi="Times New Roman" w:cs="Times New Roman"/>
          <w:noProof/>
          <w:color w:val="000000"/>
          <w:spacing w:val="2"/>
          <w:sz w:val="28"/>
          <w:szCs w:val="28"/>
        </w:rPr>
        <w:t>28</w:t>
      </w:r>
      <w:r w:rsidRPr="007C32D2">
        <w:rPr>
          <w:rFonts w:ascii="標楷體" w:eastAsia="標楷體" w:hAnsi="Times New Roman" w:cs="Times New Roman" w:hint="eastAsia"/>
          <w:noProof/>
          <w:color w:val="000000"/>
          <w:spacing w:val="2"/>
          <w:sz w:val="28"/>
          <w:szCs w:val="28"/>
        </w:rPr>
        <w:t>條規定，審計機關於政府編擬下年度概算前，應提供審核以前年度預算執行之有關資料，及對財務上增進效能與減少不經</w:t>
      </w:r>
      <w:r w:rsidRPr="007C32D2">
        <w:rPr>
          <w:rFonts w:ascii="標楷體" w:eastAsia="標楷體" w:hAnsi="Times New Roman" w:cs="Times New Roman" w:hint="eastAsia"/>
          <w:noProof/>
          <w:color w:val="000000"/>
          <w:spacing w:val="2"/>
          <w:sz w:val="28"/>
          <w:szCs w:val="28"/>
        </w:rPr>
        <w:lastRenderedPageBreak/>
        <w:t>濟支出之建議意見，以作為決定下年度施政方針之參考。</w:t>
      </w:r>
      <w:r>
        <w:rPr>
          <w:rFonts w:ascii="標楷體" w:eastAsia="標楷體" w:hAnsi="Times New Roman" w:cs="Times New Roman" w:hint="eastAsia"/>
          <w:noProof/>
          <w:color w:val="000000"/>
          <w:spacing w:val="2"/>
          <w:sz w:val="28"/>
          <w:szCs w:val="28"/>
        </w:rPr>
        <w:t>本處</w:t>
      </w:r>
      <w:r w:rsidRPr="007C32D2">
        <w:rPr>
          <w:rFonts w:ascii="標楷體" w:eastAsia="標楷體" w:hAnsi="Times New Roman" w:cs="Times New Roman" w:hint="eastAsia"/>
          <w:noProof/>
          <w:color w:val="000000"/>
          <w:spacing w:val="2"/>
          <w:sz w:val="28"/>
          <w:szCs w:val="28"/>
        </w:rPr>
        <w:t>對臺北市政府所提建議意見計有</w:t>
      </w:r>
      <w:r w:rsidRPr="009F6C2C">
        <w:rPr>
          <w:rFonts w:ascii="標楷體" w:eastAsia="標楷體" w:hAnsi="標楷體" w:cs="Times New Roman"/>
          <w:noProof/>
          <w:spacing w:val="2"/>
          <w:sz w:val="28"/>
          <w:szCs w:val="28"/>
        </w:rPr>
        <w:t>10</w:t>
      </w:r>
      <w:r w:rsidRPr="007C32D2">
        <w:rPr>
          <w:rFonts w:ascii="標楷體" w:eastAsia="標楷體" w:hAnsi="Times New Roman" w:cs="Times New Roman" w:hint="eastAsia"/>
          <w:noProof/>
          <w:color w:val="000000"/>
          <w:spacing w:val="2"/>
          <w:sz w:val="28"/>
          <w:szCs w:val="28"/>
        </w:rPr>
        <w:t>項（詳乙－</w:t>
      </w:r>
      <w:r w:rsidR="007B7708" w:rsidRPr="007B7708">
        <w:rPr>
          <w:rFonts w:ascii="標楷體" w:eastAsia="標楷體" w:hAnsi="標楷體" w:cs="Times New Roman" w:hint="eastAsia"/>
          <w:noProof/>
          <w:spacing w:val="2"/>
          <w:sz w:val="28"/>
          <w:szCs w:val="28"/>
        </w:rPr>
        <w:t>3</w:t>
      </w:r>
      <w:r w:rsidRPr="007B7708">
        <w:rPr>
          <w:rFonts w:ascii="標楷體" w:eastAsia="標楷體" w:hAnsi="Times New Roman" w:cs="Times New Roman" w:hint="eastAsia"/>
          <w:noProof/>
          <w:spacing w:val="2"/>
          <w:sz w:val="28"/>
          <w:szCs w:val="28"/>
        </w:rPr>
        <w:t>至</w:t>
      </w:r>
      <w:r w:rsidR="007B7708" w:rsidRPr="007B7708">
        <w:rPr>
          <w:rFonts w:ascii="標楷體" w:eastAsia="標楷體" w:hAnsi="標楷體" w:cs="Times New Roman" w:hint="eastAsia"/>
          <w:noProof/>
          <w:spacing w:val="2"/>
          <w:sz w:val="28"/>
          <w:szCs w:val="28"/>
        </w:rPr>
        <w:t>8</w:t>
      </w:r>
      <w:r w:rsidRPr="007C32D2">
        <w:rPr>
          <w:rFonts w:ascii="標楷體" w:eastAsia="標楷體" w:hAnsi="Times New Roman" w:cs="Times New Roman" w:hint="eastAsia"/>
          <w:noProof/>
          <w:color w:val="000000"/>
          <w:spacing w:val="2"/>
          <w:sz w:val="28"/>
          <w:szCs w:val="28"/>
        </w:rPr>
        <w:t>頁），分述如次：</w:t>
      </w:r>
    </w:p>
    <w:p w14:paraId="3B725420" w14:textId="77777777" w:rsidR="00492EBB" w:rsidRPr="008E2237" w:rsidRDefault="00492EBB" w:rsidP="0049582D">
      <w:pPr>
        <w:overflowPunct w:val="0"/>
        <w:spacing w:beforeLines="30" w:before="108" w:afterLines="30" w:after="108" w:line="496" w:lineRule="exact"/>
        <w:ind w:firstLineChars="200" w:firstLine="560"/>
        <w:jc w:val="both"/>
        <w:rPr>
          <w:rFonts w:ascii="標楷體" w:eastAsia="標楷體" w:hAnsi="Times New Roman" w:cs="Times New Roman"/>
          <w:noProof/>
          <w:color w:val="000000"/>
          <w:sz w:val="28"/>
          <w:szCs w:val="28"/>
        </w:rPr>
      </w:pPr>
      <w:r w:rsidRPr="008E2237">
        <w:rPr>
          <w:rFonts w:ascii="標楷體" w:eastAsia="標楷體" w:hAnsi="Times New Roman" w:cs="Times New Roman" w:hint="eastAsia"/>
          <w:noProof/>
          <w:color w:val="000000"/>
          <w:sz w:val="28"/>
          <w:szCs w:val="28"/>
        </w:rPr>
        <w:t>1.持續辦理施政計畫管考掌握執行進度，惟部分計畫預算執行率欠佳或執行進度落後，允待注意改善，以提升施政績效。</w:t>
      </w:r>
    </w:p>
    <w:p w14:paraId="2C122CC3" w14:textId="77777777" w:rsidR="00492EBB" w:rsidRPr="008E2237" w:rsidRDefault="00492EBB" w:rsidP="0049582D">
      <w:pPr>
        <w:overflowPunct w:val="0"/>
        <w:spacing w:beforeLines="30" w:before="108" w:afterLines="30" w:after="108" w:line="496" w:lineRule="exact"/>
        <w:ind w:firstLineChars="200" w:firstLine="560"/>
        <w:jc w:val="both"/>
        <w:rPr>
          <w:rFonts w:ascii="標楷體" w:eastAsia="標楷體" w:hAnsi="Times New Roman" w:cs="Times New Roman"/>
          <w:noProof/>
          <w:color w:val="000000"/>
          <w:sz w:val="28"/>
          <w:szCs w:val="28"/>
        </w:rPr>
      </w:pPr>
      <w:r w:rsidRPr="008E2237">
        <w:rPr>
          <w:rFonts w:ascii="標楷體" w:eastAsia="標楷體" w:hAnsi="Times New Roman" w:cs="Times New Roman" w:hint="eastAsia"/>
          <w:noProof/>
          <w:color w:val="000000"/>
          <w:sz w:val="28"/>
          <w:szCs w:val="28"/>
        </w:rPr>
        <w:t>2.作業基金112年度賸餘解繳市庫金額占年度賸餘之比率較上年度降低，鑑於持有現金及約當現金數額龐鉅，尚待規劃加強運用或研酌增加繳庫數額，俾使資源有效配置。</w:t>
      </w:r>
    </w:p>
    <w:p w14:paraId="504C0636" w14:textId="77777777" w:rsidR="00492EBB" w:rsidRPr="008E2237" w:rsidRDefault="00492EBB" w:rsidP="0049582D">
      <w:pPr>
        <w:overflowPunct w:val="0"/>
        <w:spacing w:beforeLines="30" w:before="108" w:afterLines="30" w:after="108" w:line="496" w:lineRule="exact"/>
        <w:ind w:firstLineChars="200" w:firstLine="560"/>
        <w:jc w:val="both"/>
        <w:rPr>
          <w:rFonts w:ascii="標楷體" w:eastAsia="標楷體" w:hAnsi="Times New Roman" w:cs="Times New Roman"/>
          <w:noProof/>
          <w:color w:val="000000"/>
          <w:sz w:val="28"/>
          <w:szCs w:val="28"/>
        </w:rPr>
      </w:pPr>
      <w:r w:rsidRPr="008E2237">
        <w:rPr>
          <w:rFonts w:ascii="標楷體" w:eastAsia="標楷體" w:hAnsi="Times New Roman" w:cs="Times New Roman" w:hint="eastAsia"/>
          <w:noProof/>
          <w:color w:val="000000"/>
          <w:sz w:val="28"/>
          <w:szCs w:val="28"/>
        </w:rPr>
        <w:t>3.</w:t>
      </w:r>
      <w:r w:rsidRPr="008E2237">
        <w:rPr>
          <w:rFonts w:ascii="標楷體" w:eastAsia="標楷體" w:hAnsi="Times New Roman" w:cs="Times New Roman" w:hint="eastAsia"/>
          <w:noProof/>
          <w:color w:val="000000"/>
          <w:spacing w:val="-4"/>
          <w:sz w:val="28"/>
          <w:szCs w:val="28"/>
        </w:rPr>
        <w:t>為提供民眾優質環境，賡續推動重大公共建設計畫，惟部分案件產生履約爭議，間有涉訟及須依爭議處理結果支付鉅額款項等情，亟待檢討癥結原因，研謀改善。</w:t>
      </w:r>
    </w:p>
    <w:p w14:paraId="0F972980" w14:textId="77777777" w:rsidR="00492EBB" w:rsidRPr="008E2237" w:rsidRDefault="00492EBB" w:rsidP="0049582D">
      <w:pPr>
        <w:overflowPunct w:val="0"/>
        <w:spacing w:beforeLines="30" w:before="108" w:afterLines="30" w:after="108" w:line="496" w:lineRule="exact"/>
        <w:ind w:firstLineChars="200" w:firstLine="560"/>
        <w:jc w:val="both"/>
        <w:rPr>
          <w:rFonts w:ascii="標楷體" w:eastAsia="標楷體" w:hAnsi="Times New Roman" w:cs="Times New Roman"/>
          <w:noProof/>
          <w:color w:val="000000"/>
          <w:sz w:val="28"/>
          <w:szCs w:val="28"/>
        </w:rPr>
      </w:pPr>
      <w:r w:rsidRPr="008E2237">
        <w:rPr>
          <w:rFonts w:ascii="標楷體" w:eastAsia="標楷體" w:hAnsi="Times New Roman" w:cs="Times New Roman" w:hint="eastAsia"/>
          <w:noProof/>
          <w:color w:val="000000"/>
          <w:sz w:val="28"/>
          <w:szCs w:val="28"/>
        </w:rPr>
        <w:t>4.為促進市有資產效益，建立供需媒合機制已略具成效，惟仍有部分市有餘裕建物未能運用，允宜研謀改善。</w:t>
      </w:r>
    </w:p>
    <w:p w14:paraId="351FCBD9" w14:textId="77777777" w:rsidR="00492EBB" w:rsidRPr="008E2237" w:rsidRDefault="00492EBB" w:rsidP="0049582D">
      <w:pPr>
        <w:overflowPunct w:val="0"/>
        <w:spacing w:beforeLines="30" w:before="108" w:afterLines="30" w:after="108" w:line="496" w:lineRule="exact"/>
        <w:ind w:firstLineChars="200" w:firstLine="560"/>
        <w:jc w:val="both"/>
        <w:rPr>
          <w:rFonts w:ascii="標楷體" w:eastAsia="標楷體" w:hAnsi="Times New Roman" w:cs="Times New Roman"/>
          <w:noProof/>
          <w:color w:val="000000"/>
          <w:sz w:val="28"/>
          <w:szCs w:val="28"/>
        </w:rPr>
      </w:pPr>
      <w:r w:rsidRPr="008E2237">
        <w:rPr>
          <w:rFonts w:ascii="標楷體" w:eastAsia="標楷體" w:hAnsi="Times New Roman" w:cs="Times New Roman" w:hint="eastAsia"/>
          <w:noProof/>
          <w:color w:val="000000"/>
          <w:sz w:val="28"/>
          <w:szCs w:val="28"/>
        </w:rPr>
        <w:t>5.臺北翡翠水庫管理局為充分利用水資源，出售翡翠發電廠電力予台灣電力股份有限公司，惟售電契約所訂躉售費率偏低，影響市庫收入，有待研謀改善。</w:t>
      </w:r>
    </w:p>
    <w:p w14:paraId="1FDC0E17" w14:textId="77777777" w:rsidR="00492EBB" w:rsidRPr="008E2237" w:rsidRDefault="00492EBB" w:rsidP="0049582D">
      <w:pPr>
        <w:overflowPunct w:val="0"/>
        <w:spacing w:beforeLines="30" w:before="108" w:afterLines="30" w:after="108" w:line="496" w:lineRule="exact"/>
        <w:ind w:firstLineChars="200" w:firstLine="560"/>
        <w:jc w:val="both"/>
        <w:rPr>
          <w:rFonts w:ascii="標楷體" w:eastAsia="標楷體" w:hAnsi="Times New Roman" w:cs="Times New Roman"/>
          <w:noProof/>
          <w:color w:val="000000"/>
          <w:sz w:val="28"/>
          <w:szCs w:val="28"/>
        </w:rPr>
      </w:pPr>
      <w:r w:rsidRPr="008E2237">
        <w:rPr>
          <w:rFonts w:ascii="標楷體" w:eastAsia="標楷體" w:hAnsi="Times New Roman" w:cs="Times New Roman" w:hint="eastAsia"/>
          <w:noProof/>
          <w:color w:val="000000"/>
          <w:sz w:val="28"/>
          <w:szCs w:val="28"/>
        </w:rPr>
        <w:t>6.積極布建多元社福設施，惟部分建物已取得使用執照多時，仍未能開辦業務；且部分建物預定於112或113年底前竣工並委外經營，尚未完成委託經營案招標作業，有待積極研謀改善。</w:t>
      </w:r>
    </w:p>
    <w:p w14:paraId="58153C0E" w14:textId="77777777" w:rsidR="00492EBB" w:rsidRPr="008E2237" w:rsidRDefault="00492EBB" w:rsidP="0049582D">
      <w:pPr>
        <w:overflowPunct w:val="0"/>
        <w:spacing w:beforeLines="30" w:before="108" w:afterLines="30" w:after="108" w:line="496" w:lineRule="exact"/>
        <w:ind w:firstLineChars="200" w:firstLine="560"/>
        <w:jc w:val="both"/>
        <w:rPr>
          <w:rFonts w:ascii="標楷體" w:eastAsia="標楷體" w:hAnsi="Times New Roman" w:cs="Times New Roman"/>
          <w:noProof/>
          <w:color w:val="000000"/>
          <w:sz w:val="28"/>
          <w:szCs w:val="28"/>
        </w:rPr>
      </w:pPr>
      <w:r w:rsidRPr="008E2237">
        <w:rPr>
          <w:rFonts w:ascii="標楷體" w:eastAsia="標楷體" w:hAnsi="Times New Roman" w:cs="Times New Roman" w:hint="eastAsia"/>
          <w:noProof/>
          <w:color w:val="000000"/>
          <w:sz w:val="28"/>
          <w:szCs w:val="28"/>
        </w:rPr>
        <w:t>7.賦稅業務實施稅單繳款書電子化政策及推動多元繳納稅款，惟電子化稅單占比偏低，且e化繳稅程度亦待提升，允宜研謀精進。</w:t>
      </w:r>
    </w:p>
    <w:p w14:paraId="41ADCBAA" w14:textId="77777777" w:rsidR="00492EBB" w:rsidRPr="008E2237" w:rsidRDefault="00492EBB" w:rsidP="0049582D">
      <w:pPr>
        <w:overflowPunct w:val="0"/>
        <w:spacing w:beforeLines="30" w:before="108" w:afterLines="30" w:after="108" w:line="496" w:lineRule="exact"/>
        <w:ind w:firstLineChars="200" w:firstLine="560"/>
        <w:jc w:val="both"/>
        <w:rPr>
          <w:rFonts w:ascii="標楷體" w:eastAsia="標楷體" w:hAnsi="Times New Roman" w:cs="Times New Roman"/>
          <w:noProof/>
          <w:color w:val="000000"/>
          <w:sz w:val="28"/>
          <w:szCs w:val="28"/>
        </w:rPr>
      </w:pPr>
      <w:r w:rsidRPr="008E2237">
        <w:rPr>
          <w:rFonts w:ascii="標楷體" w:eastAsia="標楷體" w:hAnsi="Times New Roman" w:cs="Times New Roman" w:hint="eastAsia"/>
          <w:noProof/>
          <w:color w:val="000000"/>
          <w:sz w:val="28"/>
          <w:szCs w:val="28"/>
        </w:rPr>
        <w:t>8.教育局及所屬學校經管數位學習設備情形，間有購入（租賃）學習載具及充電車後長期未拆封使用，或管理未臻周妥等情事，有待督促檢討改善。</w:t>
      </w:r>
    </w:p>
    <w:p w14:paraId="436B05C9" w14:textId="77777777" w:rsidR="00492EBB" w:rsidRPr="008E2237" w:rsidRDefault="00492EBB" w:rsidP="0049582D">
      <w:pPr>
        <w:overflowPunct w:val="0"/>
        <w:spacing w:beforeLines="30" w:before="108" w:afterLines="30" w:after="108" w:line="496" w:lineRule="exact"/>
        <w:ind w:firstLineChars="200" w:firstLine="560"/>
        <w:jc w:val="both"/>
        <w:rPr>
          <w:rFonts w:ascii="標楷體" w:eastAsia="標楷體" w:hAnsi="Times New Roman" w:cs="Times New Roman"/>
          <w:noProof/>
          <w:color w:val="000000"/>
          <w:sz w:val="28"/>
          <w:szCs w:val="28"/>
        </w:rPr>
      </w:pPr>
      <w:r w:rsidRPr="008E2237">
        <w:rPr>
          <w:rFonts w:ascii="標楷體" w:eastAsia="標楷體" w:hAnsi="Times New Roman" w:cs="Times New Roman"/>
          <w:noProof/>
          <w:color w:val="000000"/>
          <w:sz w:val="28"/>
          <w:szCs w:val="28"/>
        </w:rPr>
        <w:t>9.</w:t>
      </w:r>
      <w:r w:rsidRPr="008E2237">
        <w:rPr>
          <w:rFonts w:ascii="標楷體" w:eastAsia="標楷體" w:hAnsi="Times New Roman" w:cs="Times New Roman" w:hint="eastAsia"/>
          <w:noProof/>
          <w:color w:val="000000"/>
          <w:sz w:val="28"/>
          <w:szCs w:val="28"/>
        </w:rPr>
        <w:t>臺北自來水事業處辦理士林區凱旋路房舍改建工程計畫可行性評估有欠周詳且未與民眾充分溝通，終因公益性不足等原因而停辦，肇致設計費等不經濟支出，有待檢討改善。</w:t>
      </w:r>
    </w:p>
    <w:p w14:paraId="7BC9BF5E" w14:textId="77777777" w:rsidR="00492EBB" w:rsidRPr="008E2237" w:rsidRDefault="00492EBB" w:rsidP="0049582D">
      <w:pPr>
        <w:overflowPunct w:val="0"/>
        <w:spacing w:beforeLines="30" w:before="108" w:afterLines="30" w:after="108" w:line="490" w:lineRule="exact"/>
        <w:ind w:firstLineChars="200" w:firstLine="560"/>
        <w:jc w:val="both"/>
        <w:rPr>
          <w:rFonts w:ascii="標楷體" w:eastAsia="標楷體" w:hAnsi="Times New Roman" w:cs="Times New Roman"/>
          <w:noProof/>
          <w:color w:val="000000"/>
          <w:sz w:val="28"/>
          <w:szCs w:val="28"/>
        </w:rPr>
      </w:pPr>
      <w:r w:rsidRPr="008E2237">
        <w:rPr>
          <w:rFonts w:ascii="標楷體" w:eastAsia="標楷體" w:hAnsi="Times New Roman" w:cs="Times New Roman" w:hint="eastAsia"/>
          <w:noProof/>
          <w:color w:val="000000"/>
          <w:sz w:val="28"/>
          <w:szCs w:val="28"/>
        </w:rPr>
        <w:t>1</w:t>
      </w:r>
      <w:r w:rsidRPr="008E2237">
        <w:rPr>
          <w:rFonts w:ascii="標楷體" w:eastAsia="標楷體" w:hAnsi="Times New Roman" w:cs="Times New Roman"/>
          <w:noProof/>
          <w:color w:val="000000"/>
          <w:sz w:val="28"/>
          <w:szCs w:val="28"/>
        </w:rPr>
        <w:t>0.</w:t>
      </w:r>
      <w:r w:rsidRPr="008E2237">
        <w:rPr>
          <w:rFonts w:ascii="標楷體" w:eastAsia="標楷體" w:hAnsi="Times New Roman" w:cs="Times New Roman" w:hint="eastAsia"/>
          <w:noProof/>
          <w:color w:val="000000"/>
          <w:sz w:val="28"/>
          <w:szCs w:val="28"/>
        </w:rPr>
        <w:t>為提升全市降雨容受力及強化都市防洪韌性，辦理排水防洪設施管理維護與興建，惟雨水下水道間有管線橫越影響水流，經列管多年尚待改善等情，有待加速辦理。</w:t>
      </w:r>
    </w:p>
    <w:p w14:paraId="05BF60B4" w14:textId="77777777" w:rsidR="00492EBB" w:rsidRPr="007C32D2" w:rsidRDefault="00492EBB" w:rsidP="00D70284">
      <w:pPr>
        <w:spacing w:beforeLines="50" w:before="180" w:line="480" w:lineRule="exact"/>
        <w:ind w:firstLineChars="100" w:firstLine="280"/>
        <w:jc w:val="both"/>
        <w:rPr>
          <w:rFonts w:ascii="標楷體" w:eastAsia="標楷體" w:hAnsi="標楷體" w:cs="Times New Roman"/>
          <w:b/>
          <w:color w:val="000000"/>
          <w:sz w:val="28"/>
          <w:szCs w:val="20"/>
        </w:rPr>
      </w:pPr>
      <w:r w:rsidRPr="007C32D2">
        <w:rPr>
          <w:rFonts w:ascii="標楷體" w:eastAsia="標楷體" w:hAnsi="標楷體" w:cs="Times New Roman" w:hint="eastAsia"/>
          <w:b/>
          <w:color w:val="000000"/>
          <w:sz w:val="28"/>
          <w:szCs w:val="20"/>
        </w:rPr>
        <w:lastRenderedPageBreak/>
        <w:t>（二）未盡職責或效能過低事項之查報</w:t>
      </w:r>
    </w:p>
    <w:p w14:paraId="19ED8E11" w14:textId="77777777" w:rsidR="00492EBB" w:rsidRPr="008E2237" w:rsidRDefault="00492EBB" w:rsidP="00D70284">
      <w:pPr>
        <w:overflowPunct w:val="0"/>
        <w:spacing w:beforeLines="30" w:before="108" w:line="460" w:lineRule="exact"/>
        <w:ind w:firstLineChars="200" w:firstLine="552"/>
        <w:jc w:val="both"/>
        <w:rPr>
          <w:rFonts w:ascii="標楷體" w:eastAsia="標楷體" w:hAnsi="Times New Roman" w:cs="Times New Roman"/>
          <w:noProof/>
          <w:color w:val="000000"/>
          <w:spacing w:val="-2"/>
          <w:sz w:val="28"/>
          <w:szCs w:val="28"/>
        </w:rPr>
      </w:pPr>
      <w:r w:rsidRPr="008E2237">
        <w:rPr>
          <w:rFonts w:ascii="標楷體" w:eastAsia="標楷體" w:hAnsi="Times New Roman" w:cs="Times New Roman" w:hint="eastAsia"/>
          <w:noProof/>
          <w:color w:val="000000"/>
          <w:spacing w:val="-2"/>
          <w:sz w:val="28"/>
          <w:szCs w:val="28"/>
        </w:rPr>
        <w:t>考核各機關施政績效、各市營事業及各基金營運績效，認為有未盡職責或效能過低情事，經於113年度依審計法第69條第1項前段規定通知其上級機關長官，並報告監察院者計</w:t>
      </w:r>
      <w:r w:rsidRPr="008E2237">
        <w:rPr>
          <w:rFonts w:ascii="標楷體" w:eastAsia="標楷體" w:hAnsi="Times New Roman" w:cs="Times New Roman" w:hint="eastAsia"/>
          <w:noProof/>
          <w:spacing w:val="-2"/>
          <w:sz w:val="28"/>
          <w:szCs w:val="28"/>
        </w:rPr>
        <w:t>3</w:t>
      </w:r>
      <w:r w:rsidRPr="008E2237">
        <w:rPr>
          <w:rFonts w:ascii="標楷體" w:eastAsia="標楷體" w:hAnsi="Times New Roman" w:cs="Times New Roman" w:hint="eastAsia"/>
          <w:noProof/>
          <w:color w:val="000000"/>
          <w:spacing w:val="-2"/>
          <w:sz w:val="28"/>
          <w:szCs w:val="28"/>
        </w:rPr>
        <w:t>件（陳報期間為113年1月1日至12月31日）。茲分述如次：</w:t>
      </w:r>
    </w:p>
    <w:p w14:paraId="496FF040" w14:textId="77777777" w:rsidR="00492EBB" w:rsidRPr="000638D3" w:rsidRDefault="00492EBB" w:rsidP="00D70284">
      <w:pPr>
        <w:overflowPunct w:val="0"/>
        <w:spacing w:beforeLines="30" w:before="108" w:afterLines="50" w:after="180" w:line="460" w:lineRule="exact"/>
        <w:ind w:firstLineChars="200" w:firstLine="561"/>
        <w:jc w:val="both"/>
        <w:rPr>
          <w:rFonts w:ascii="標楷體" w:eastAsia="標楷體" w:hAnsi="Times New Roman" w:cs="Times New Roman"/>
          <w:b/>
          <w:noProof/>
          <w:sz w:val="28"/>
          <w:szCs w:val="28"/>
        </w:rPr>
      </w:pPr>
      <w:bookmarkStart w:id="11" w:name="_Hlk201745528"/>
      <w:r w:rsidRPr="000638D3">
        <w:rPr>
          <w:rFonts w:ascii="標楷體" w:eastAsia="標楷體" w:hAnsi="Times New Roman" w:cs="Times New Roman" w:hint="eastAsia"/>
          <w:b/>
          <w:noProof/>
          <w:sz w:val="28"/>
          <w:szCs w:val="28"/>
        </w:rPr>
        <w:t>1.臺北市政府辦理臺北都會區大眾捷運系統新莊機廠機電系統工程採購及其營運使用情形，</w:t>
      </w:r>
      <w:r w:rsidRPr="000638D3">
        <w:rPr>
          <w:rFonts w:ascii="標楷體" w:eastAsia="標楷體" w:hAnsi="Times New Roman" w:cs="Times New Roman" w:hint="eastAsia"/>
          <w:noProof/>
          <w:sz w:val="28"/>
          <w:szCs w:val="28"/>
        </w:rPr>
        <w:t>核有捷運工程局已知新莊機廠土建工程因用地取得問題，進度嚴重耽延，卻未妥適調整機電系統工程之材料設備生產作業時程，致相關材料設備到貨後，因遲無法進場裝設而停工，除肇致機電系統工程廠商據以終止契約外，並衍生額外倉儲費用，復未妥善維護及有效利用已交貨之機電材料設備，致多項材料設備封存倉儲多年後，因鏽蝕損毀已不堪使用，而須再耗資重新購置，徒增公帑不經濟支出；新莊機廠因文化資產保存爭議，興建18年餘方完工啟用，惟移臺北大眾捷運股份有限公司營運已近2年，仍未發揮3級機廠之檢修功能，且大部分空間未依原規劃用途使用，或仍空置或僅堆放雜物，並將子工廠變更用途改作羽球場使用，未能發揮預期使用效益。</w:t>
      </w:r>
      <w:bookmarkEnd w:id="11"/>
    </w:p>
    <w:p w14:paraId="6660AB6D" w14:textId="77777777" w:rsidR="00492EBB" w:rsidRDefault="00492EBB" w:rsidP="00D70284">
      <w:pPr>
        <w:overflowPunct w:val="0"/>
        <w:spacing w:beforeLines="30" w:before="108" w:afterLines="50" w:after="180" w:line="460" w:lineRule="exact"/>
        <w:ind w:firstLineChars="200" w:firstLine="561"/>
        <w:jc w:val="both"/>
        <w:rPr>
          <w:rFonts w:ascii="標楷體" w:eastAsia="標楷體" w:hAnsi="Times New Roman" w:cs="Times New Roman"/>
          <w:noProof/>
          <w:sz w:val="28"/>
          <w:szCs w:val="28"/>
        </w:rPr>
      </w:pPr>
      <w:r w:rsidRPr="000638D3">
        <w:rPr>
          <w:rFonts w:ascii="標楷體" w:eastAsia="標楷體" w:hAnsi="Times New Roman" w:cs="Times New Roman" w:hint="eastAsia"/>
          <w:b/>
          <w:noProof/>
          <w:sz w:val="28"/>
          <w:szCs w:val="28"/>
        </w:rPr>
        <w:t>2.臺北自來水事業處辦理公館配水池改建暨共構多目標綜合大樓計畫，</w:t>
      </w:r>
      <w:r w:rsidRPr="000638D3">
        <w:rPr>
          <w:rFonts w:ascii="標楷體" w:eastAsia="標楷體" w:hAnsi="Times New Roman" w:cs="Times New Roman" w:hint="eastAsia"/>
          <w:noProof/>
          <w:sz w:val="28"/>
          <w:szCs w:val="28"/>
        </w:rPr>
        <w:t>計畫總經費66億9,625萬元，核有該處未積極辦理委託設計監造案招標作業，相關需求復未及早定案，影響基本設計、建照申辦及細部設計期程，致細部設計成果核定時點已逾原定中程計畫預定期程2年餘；未善盡細部設計作業審核責任，工程發包後始察覺設計錯漏，復因部分工項變更預算與廠商報價差異過大，已逾1年3個月始完成第3次變更設計議價程序，迄未依約檢討設計責任，且履約期間監造未臻嚴謹，部分工項施工情形是否符合契約規範存有疑義，該處亦未督促檢討改善。</w:t>
      </w:r>
    </w:p>
    <w:p w14:paraId="259D6F2F" w14:textId="77777777" w:rsidR="00492EBB" w:rsidRPr="00162FC6" w:rsidRDefault="00492EBB" w:rsidP="00D70284">
      <w:pPr>
        <w:overflowPunct w:val="0"/>
        <w:spacing w:beforeLines="30" w:before="108" w:afterLines="20" w:after="72" w:line="460" w:lineRule="exact"/>
        <w:ind w:firstLineChars="200" w:firstLine="561"/>
        <w:jc w:val="both"/>
        <w:rPr>
          <w:rFonts w:ascii="標楷體" w:eastAsia="標楷體" w:hAnsi="Times New Roman" w:cs="Times New Roman"/>
          <w:noProof/>
          <w:sz w:val="28"/>
          <w:szCs w:val="28"/>
        </w:rPr>
      </w:pPr>
      <w:r w:rsidRPr="00162FC6">
        <w:rPr>
          <w:rFonts w:ascii="標楷體" w:eastAsia="標楷體" w:hAnsi="Times New Roman" w:cs="Times New Roman" w:hint="eastAsia"/>
          <w:b/>
          <w:noProof/>
          <w:sz w:val="28"/>
          <w:szCs w:val="28"/>
        </w:rPr>
        <w:t>3.文化局辦理臺北市北投影視音產業園區計畫執行情形，</w:t>
      </w:r>
      <w:r w:rsidRPr="00162FC6">
        <w:rPr>
          <w:rFonts w:ascii="標楷體" w:eastAsia="標楷體" w:hAnsi="Times New Roman" w:cs="Times New Roman" w:hint="eastAsia"/>
          <w:noProof/>
          <w:sz w:val="28"/>
          <w:szCs w:val="28"/>
        </w:rPr>
        <w:t>核有未依法先完成文化資產審議作業，即推動園區開發招商事宜，復因其文史價值未明，為進行園區後續開發，始辦理文資鑑定事宜；又登錄園區內歷史建築後，辦理可行性評估作業未妥為評估其修繕成本並擬具招商條件，財務規劃欠周，肇致招商5次未果，計畫推動逾9年仍未完成招商簽約，除投入之委外評估費用872萬餘元未獲應有效益外，已編列歲入預算1億2,715萬餘元之土地租金及權利金收入迄未實現，遲未能達成計畫目標效益；103年斥資16億4,155萬餘元購置本案土地後，未妥適規劃土地之有效利用，導致園區荒廢逾5年；同期間復未督促管理單位積極辦理影</w:t>
      </w:r>
      <w:r w:rsidRPr="00162FC6">
        <w:rPr>
          <w:rFonts w:ascii="標楷體" w:eastAsia="標楷體" w:hAnsi="Times New Roman" w:cs="Times New Roman" w:hint="eastAsia"/>
          <w:noProof/>
          <w:sz w:val="28"/>
          <w:szCs w:val="28"/>
        </w:rPr>
        <w:lastRenderedPageBreak/>
        <w:t>視協拍業務，致影視協拍成效大幅下降；110年完成園區簡易綠美化工程並對外開放收費臨時停車，惟未依規定申請營業登記，致臨時停車場違規營運；又園區內多功能搭景廣場完成後，迄無影視協拍案件及對外出租舉辦活動，導致中央廣場及部分西側廣場之土地再度閒置2年8個月。</w:t>
      </w:r>
    </w:p>
    <w:p w14:paraId="23BF17D9" w14:textId="77777777" w:rsidR="00492EBB" w:rsidRPr="008E2237" w:rsidRDefault="00492EBB" w:rsidP="00D70284">
      <w:pPr>
        <w:overflowPunct w:val="0"/>
        <w:spacing w:beforeLines="30" w:before="108" w:line="460" w:lineRule="exact"/>
        <w:ind w:firstLineChars="200" w:firstLine="560"/>
        <w:jc w:val="both"/>
        <w:rPr>
          <w:rFonts w:ascii="標楷體" w:eastAsia="標楷體" w:hAnsi="Times New Roman" w:cs="Times New Roman"/>
          <w:noProof/>
          <w:color w:val="000000"/>
          <w:sz w:val="28"/>
          <w:szCs w:val="28"/>
        </w:rPr>
      </w:pPr>
      <w:r w:rsidRPr="008E2237">
        <w:rPr>
          <w:rFonts w:ascii="標楷體" w:eastAsia="標楷體" w:hAnsi="Times New Roman" w:cs="Times New Roman" w:hint="eastAsia"/>
          <w:noProof/>
          <w:color w:val="000000"/>
          <w:sz w:val="28"/>
          <w:szCs w:val="28"/>
        </w:rPr>
        <w:t>另本處於審核報告審編期間（11</w:t>
      </w:r>
      <w:r w:rsidRPr="008E2237">
        <w:rPr>
          <w:rFonts w:ascii="標楷體" w:eastAsia="標楷體" w:hAnsi="Times New Roman" w:cs="Times New Roman"/>
          <w:noProof/>
          <w:color w:val="000000"/>
          <w:sz w:val="28"/>
          <w:szCs w:val="28"/>
        </w:rPr>
        <w:t>4</w:t>
      </w:r>
      <w:r w:rsidRPr="008E2237">
        <w:rPr>
          <w:rFonts w:ascii="標楷體" w:eastAsia="標楷體" w:hAnsi="Times New Roman" w:cs="Times New Roman" w:hint="eastAsia"/>
          <w:noProof/>
          <w:color w:val="000000"/>
          <w:sz w:val="28"/>
          <w:szCs w:val="28"/>
        </w:rPr>
        <w:t>年1月1日至6月30日）依法報告監察院者，計有下列</w:t>
      </w:r>
      <w:r w:rsidRPr="008E2237">
        <w:rPr>
          <w:rFonts w:ascii="標楷體" w:eastAsia="標楷體" w:hAnsi="Times New Roman" w:cs="Times New Roman"/>
          <w:noProof/>
          <w:color w:val="000000"/>
          <w:sz w:val="28"/>
          <w:szCs w:val="28"/>
        </w:rPr>
        <w:t>2</w:t>
      </w:r>
      <w:r w:rsidRPr="008E2237">
        <w:rPr>
          <w:rFonts w:ascii="標楷體" w:eastAsia="標楷體" w:hAnsi="Times New Roman" w:cs="Times New Roman" w:hint="eastAsia"/>
          <w:noProof/>
          <w:color w:val="000000"/>
          <w:sz w:val="28"/>
          <w:szCs w:val="28"/>
        </w:rPr>
        <w:t>件（表1）：</w:t>
      </w:r>
    </w:p>
    <w:tbl>
      <w:tblPr>
        <w:tblpPr w:leftFromText="180" w:rightFromText="180" w:vertAnchor="text" w:horzAnchor="margin" w:tblpY="90"/>
        <w:tblOverlap w:val="never"/>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8997"/>
      </w:tblGrid>
      <w:tr w:rsidR="00492EBB" w:rsidRPr="008C4E72" w14:paraId="7F1C2C65" w14:textId="77777777" w:rsidTr="00D70284">
        <w:trPr>
          <w:trHeight w:val="330"/>
        </w:trPr>
        <w:tc>
          <w:tcPr>
            <w:tcW w:w="9848" w:type="dxa"/>
            <w:gridSpan w:val="2"/>
            <w:tcBorders>
              <w:top w:val="nil"/>
              <w:left w:val="nil"/>
              <w:bottom w:val="single" w:sz="4" w:space="0" w:color="auto"/>
              <w:right w:val="nil"/>
            </w:tcBorders>
          </w:tcPr>
          <w:p w14:paraId="75029507" w14:textId="08FC52A8" w:rsidR="00492EBB" w:rsidRPr="008C4E72" w:rsidRDefault="00D70284" w:rsidP="00B76F98">
            <w:pPr>
              <w:spacing w:before="200" w:line="280" w:lineRule="exact"/>
              <w:ind w:leftChars="49" w:left="899" w:hangingChars="325" w:hanging="781"/>
              <w:rPr>
                <w:rFonts w:ascii="標楷體" w:eastAsia="標楷體" w:hAnsi="標楷體" w:cs="Times New Roman"/>
                <w:b/>
                <w:szCs w:val="24"/>
              </w:rPr>
            </w:pPr>
            <w:r>
              <w:rPr>
                <w:rFonts w:ascii="標楷體" w:eastAsia="標楷體" w:hAnsi="標楷體" w:cs="Times New Roman" w:hint="eastAsia"/>
                <w:b/>
                <w:bCs/>
                <w:szCs w:val="20"/>
              </w:rPr>
              <w:t xml:space="preserve"> </w:t>
            </w:r>
            <w:r w:rsidR="00492EBB" w:rsidRPr="008C4E72">
              <w:rPr>
                <w:rFonts w:ascii="標楷體" w:eastAsia="標楷體" w:hAnsi="標楷體" w:cs="Times New Roman" w:hint="eastAsia"/>
                <w:b/>
                <w:bCs/>
                <w:szCs w:val="20"/>
              </w:rPr>
              <w:t>表1　審計部臺北市審計處於114年1月1日至6月30日依審計法第69條第1項前段規定報告監察院案件</w:t>
            </w:r>
          </w:p>
        </w:tc>
      </w:tr>
      <w:tr w:rsidR="00492EBB" w:rsidRPr="008C4E72" w14:paraId="30CFFE85" w14:textId="77777777" w:rsidTr="00D70284">
        <w:tblPrEx>
          <w:tblBorders>
            <w:left w:val="none" w:sz="0" w:space="0" w:color="auto"/>
            <w:right w:val="none" w:sz="0" w:space="0" w:color="auto"/>
          </w:tblBorders>
        </w:tblPrEx>
        <w:trPr>
          <w:trHeight w:hRule="exact" w:val="312"/>
        </w:trPr>
        <w:tc>
          <w:tcPr>
            <w:tcW w:w="851" w:type="dxa"/>
            <w:tcBorders>
              <w:top w:val="single" w:sz="4" w:space="0" w:color="auto"/>
              <w:left w:val="single" w:sz="4" w:space="0" w:color="auto"/>
              <w:bottom w:val="single" w:sz="4" w:space="0" w:color="auto"/>
              <w:right w:val="single" w:sz="4" w:space="0" w:color="auto"/>
            </w:tcBorders>
            <w:shd w:val="clear" w:color="auto" w:fill="8BB6F5"/>
            <w:vAlign w:val="center"/>
          </w:tcPr>
          <w:p w14:paraId="76E00C75" w14:textId="77777777" w:rsidR="00492EBB" w:rsidRPr="008C4E72" w:rsidRDefault="00492EBB" w:rsidP="00D70284">
            <w:pPr>
              <w:spacing w:line="240" w:lineRule="exact"/>
              <w:ind w:rightChars="-10" w:right="-24"/>
              <w:jc w:val="center"/>
              <w:rPr>
                <w:rFonts w:ascii="標楷體" w:eastAsia="標楷體" w:hAnsi="標楷體" w:cs="Times New Roman"/>
                <w:b/>
                <w:bCs/>
                <w:color w:val="000000"/>
                <w:sz w:val="20"/>
                <w:szCs w:val="20"/>
              </w:rPr>
            </w:pPr>
            <w:r w:rsidRPr="008C4E72">
              <w:rPr>
                <w:rFonts w:ascii="標楷體" w:eastAsia="標楷體" w:hAnsi="標楷體" w:cs="Times New Roman" w:hint="eastAsia"/>
                <w:b/>
                <w:bCs/>
                <w:color w:val="000000"/>
                <w:sz w:val="20"/>
                <w:szCs w:val="20"/>
              </w:rPr>
              <w:t>項次</w:t>
            </w:r>
          </w:p>
        </w:tc>
        <w:tc>
          <w:tcPr>
            <w:tcW w:w="8997" w:type="dxa"/>
            <w:tcBorders>
              <w:top w:val="single" w:sz="4" w:space="0" w:color="auto"/>
              <w:left w:val="single" w:sz="4" w:space="0" w:color="auto"/>
              <w:bottom w:val="single" w:sz="4" w:space="0" w:color="auto"/>
              <w:right w:val="single" w:sz="4" w:space="0" w:color="auto"/>
            </w:tcBorders>
            <w:shd w:val="clear" w:color="auto" w:fill="8BB6F5"/>
            <w:vAlign w:val="center"/>
          </w:tcPr>
          <w:p w14:paraId="0C4AE8C1" w14:textId="77777777" w:rsidR="00492EBB" w:rsidRPr="008C4E72" w:rsidRDefault="00492EBB" w:rsidP="00D70284">
            <w:pPr>
              <w:spacing w:line="240" w:lineRule="exact"/>
              <w:ind w:rightChars="16" w:right="38"/>
              <w:jc w:val="center"/>
              <w:rPr>
                <w:rFonts w:ascii="標楷體" w:eastAsia="標楷體" w:hAnsi="標楷體" w:cs="Times New Roman"/>
                <w:b/>
                <w:bCs/>
                <w:color w:val="000000"/>
                <w:sz w:val="20"/>
                <w:szCs w:val="20"/>
              </w:rPr>
            </w:pPr>
            <w:r w:rsidRPr="008C4E72">
              <w:rPr>
                <w:rFonts w:ascii="標楷體" w:eastAsia="標楷體" w:hAnsi="標楷體" w:cs="Times New Roman" w:hint="eastAsia"/>
                <w:b/>
                <w:bCs/>
                <w:color w:val="000000"/>
                <w:sz w:val="20"/>
                <w:szCs w:val="20"/>
              </w:rPr>
              <w:t>案名</w:t>
            </w:r>
          </w:p>
        </w:tc>
      </w:tr>
      <w:tr w:rsidR="00492EBB" w:rsidRPr="008C4E72" w14:paraId="72DF90E3" w14:textId="77777777" w:rsidTr="00D70284">
        <w:tblPrEx>
          <w:tblBorders>
            <w:left w:val="none" w:sz="0" w:space="0" w:color="auto"/>
            <w:right w:val="none" w:sz="0" w:space="0" w:color="auto"/>
          </w:tblBorders>
        </w:tblPrEx>
        <w:trPr>
          <w:trHeight w:hRule="exact" w:val="312"/>
        </w:trPr>
        <w:tc>
          <w:tcPr>
            <w:tcW w:w="851" w:type="dxa"/>
            <w:tcBorders>
              <w:top w:val="nil"/>
              <w:left w:val="single" w:sz="4" w:space="0" w:color="auto"/>
              <w:bottom w:val="nil"/>
              <w:right w:val="single" w:sz="4" w:space="0" w:color="auto"/>
            </w:tcBorders>
            <w:shd w:val="clear" w:color="auto" w:fill="auto"/>
            <w:vAlign w:val="center"/>
          </w:tcPr>
          <w:p w14:paraId="3663F5F4" w14:textId="77777777" w:rsidR="00492EBB" w:rsidRPr="008C4E72" w:rsidRDefault="00492EBB" w:rsidP="00D70284">
            <w:pPr>
              <w:spacing w:line="240" w:lineRule="exact"/>
              <w:ind w:leftChars="-10" w:left="-24" w:rightChars="-10" w:right="-24" w:firstLineChars="5" w:firstLine="10"/>
              <w:jc w:val="center"/>
              <w:rPr>
                <w:rFonts w:ascii="標楷體" w:eastAsia="標楷體" w:hAnsi="標楷體" w:cs="Times New Roman"/>
                <w:bCs/>
                <w:sz w:val="20"/>
                <w:szCs w:val="20"/>
              </w:rPr>
            </w:pPr>
            <w:r w:rsidRPr="008C4E72">
              <w:rPr>
                <w:rFonts w:ascii="標楷體" w:eastAsia="標楷體" w:hAnsi="標楷體" w:cs="Times New Roman" w:hint="eastAsia"/>
                <w:bCs/>
                <w:sz w:val="20"/>
                <w:szCs w:val="20"/>
              </w:rPr>
              <w:t>1</w:t>
            </w:r>
          </w:p>
        </w:tc>
        <w:tc>
          <w:tcPr>
            <w:tcW w:w="8997" w:type="dxa"/>
            <w:tcBorders>
              <w:top w:val="nil"/>
              <w:left w:val="single" w:sz="4" w:space="0" w:color="auto"/>
              <w:bottom w:val="nil"/>
              <w:right w:val="single" w:sz="4" w:space="0" w:color="auto"/>
            </w:tcBorders>
            <w:shd w:val="clear" w:color="auto" w:fill="auto"/>
            <w:vAlign w:val="center"/>
          </w:tcPr>
          <w:p w14:paraId="33DF6FFA" w14:textId="77777777" w:rsidR="00492EBB" w:rsidRPr="008C4E72" w:rsidRDefault="00492EBB" w:rsidP="00D70284">
            <w:pPr>
              <w:spacing w:line="240" w:lineRule="exact"/>
              <w:ind w:rightChars="29" w:right="70" w:firstLineChars="57" w:firstLine="114"/>
              <w:jc w:val="both"/>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臺北市市場處辦理臺北市北投市場整修統包工程（含中繼市場）執行情形。</w:t>
            </w:r>
          </w:p>
          <w:p w14:paraId="1DD79799" w14:textId="77777777" w:rsidR="00492EBB" w:rsidRPr="008C4E72" w:rsidRDefault="00492EBB" w:rsidP="00D70284">
            <w:pPr>
              <w:spacing w:line="240" w:lineRule="exact"/>
              <w:ind w:rightChars="29" w:right="70" w:firstLineChars="57" w:firstLine="114"/>
              <w:jc w:val="both"/>
              <w:rPr>
                <w:rFonts w:ascii="標楷體" w:eastAsia="標楷體" w:hAnsi="標楷體" w:cs="Times New Roman"/>
                <w:bCs/>
                <w:color w:val="000000"/>
                <w:sz w:val="20"/>
                <w:szCs w:val="20"/>
              </w:rPr>
            </w:pPr>
          </w:p>
        </w:tc>
      </w:tr>
      <w:tr w:rsidR="00492EBB" w:rsidRPr="008C4E72" w14:paraId="36B27843" w14:textId="77777777" w:rsidTr="00D70284">
        <w:tblPrEx>
          <w:tblBorders>
            <w:left w:val="none" w:sz="0" w:space="0" w:color="auto"/>
            <w:right w:val="none" w:sz="0" w:space="0" w:color="auto"/>
          </w:tblBorders>
        </w:tblPrEx>
        <w:trPr>
          <w:trHeight w:hRule="exact" w:val="316"/>
        </w:trPr>
        <w:tc>
          <w:tcPr>
            <w:tcW w:w="851" w:type="dxa"/>
            <w:tcBorders>
              <w:top w:val="nil"/>
              <w:left w:val="single" w:sz="4" w:space="0" w:color="auto"/>
              <w:bottom w:val="single" w:sz="4" w:space="0" w:color="auto"/>
              <w:right w:val="single" w:sz="4" w:space="0" w:color="auto"/>
            </w:tcBorders>
            <w:shd w:val="clear" w:color="auto" w:fill="B2E9FC"/>
            <w:vAlign w:val="center"/>
          </w:tcPr>
          <w:p w14:paraId="05C6392C" w14:textId="77777777" w:rsidR="00492EBB" w:rsidRPr="008C4E72" w:rsidRDefault="00492EBB" w:rsidP="00D70284">
            <w:pPr>
              <w:spacing w:line="240" w:lineRule="exact"/>
              <w:ind w:leftChars="-10" w:left="-24" w:rightChars="-10" w:right="-24" w:firstLineChars="5" w:firstLine="10"/>
              <w:jc w:val="center"/>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2</w:t>
            </w:r>
          </w:p>
        </w:tc>
        <w:tc>
          <w:tcPr>
            <w:tcW w:w="8997" w:type="dxa"/>
            <w:tcBorders>
              <w:top w:val="nil"/>
              <w:left w:val="single" w:sz="4" w:space="0" w:color="auto"/>
              <w:bottom w:val="single" w:sz="4" w:space="0" w:color="auto"/>
              <w:right w:val="single" w:sz="4" w:space="0" w:color="auto"/>
            </w:tcBorders>
            <w:shd w:val="clear" w:color="auto" w:fill="B2E9FC"/>
            <w:vAlign w:val="center"/>
          </w:tcPr>
          <w:p w14:paraId="208C0542" w14:textId="77777777" w:rsidR="00492EBB" w:rsidRPr="008C4E72" w:rsidRDefault="00492EBB" w:rsidP="00D70284">
            <w:pPr>
              <w:spacing w:line="240" w:lineRule="exact"/>
              <w:ind w:rightChars="29" w:right="70" w:firstLineChars="57" w:firstLine="114"/>
              <w:jc w:val="both"/>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財政局、工務局新建工程處及臺北市市場處等機關辦理臺北市南門大樓暨市場改建計畫執行情形。</w:t>
            </w:r>
          </w:p>
        </w:tc>
      </w:tr>
    </w:tbl>
    <w:p w14:paraId="77BC8086" w14:textId="77777777" w:rsidR="00492EBB" w:rsidRPr="003E2F25" w:rsidRDefault="00492EBB" w:rsidP="00D70284">
      <w:pPr>
        <w:spacing w:beforeLines="50" w:before="180" w:line="480" w:lineRule="exact"/>
        <w:ind w:firstLineChars="100" w:firstLine="280"/>
        <w:jc w:val="both"/>
        <w:rPr>
          <w:rFonts w:ascii="標楷體" w:eastAsia="標楷體" w:hAnsi="標楷體" w:cs="Times New Roman"/>
          <w:b/>
          <w:color w:val="000000"/>
          <w:sz w:val="28"/>
          <w:szCs w:val="20"/>
        </w:rPr>
      </w:pPr>
      <w:r w:rsidRPr="003E2F25">
        <w:rPr>
          <w:rFonts w:ascii="標楷體" w:eastAsia="標楷體" w:hAnsi="標楷體" w:cs="Times New Roman" w:hint="eastAsia"/>
          <w:b/>
          <w:color w:val="000000"/>
          <w:sz w:val="28"/>
          <w:szCs w:val="20"/>
        </w:rPr>
        <w:t>（三）監督預算執行及考核財務效能之重要審核意見</w:t>
      </w:r>
    </w:p>
    <w:p w14:paraId="159B7AE3" w14:textId="5240D514" w:rsidR="00492EBB" w:rsidRPr="00F227C1" w:rsidRDefault="00492EBB" w:rsidP="00D70284">
      <w:pPr>
        <w:overflowPunct w:val="0"/>
        <w:spacing w:beforeLines="30" w:before="108" w:line="460" w:lineRule="exact"/>
        <w:ind w:firstLineChars="200" w:firstLine="560"/>
        <w:jc w:val="both"/>
        <w:rPr>
          <w:rFonts w:ascii="標楷體" w:eastAsia="標楷體" w:hAnsi="Times New Roman" w:cs="Times New Roman"/>
          <w:noProof/>
          <w:color w:val="000000"/>
          <w:spacing w:val="-2"/>
          <w:w w:val="99"/>
          <w:sz w:val="28"/>
          <w:szCs w:val="28"/>
        </w:rPr>
      </w:pPr>
      <w:r w:rsidRPr="003E2F25">
        <w:rPr>
          <w:rFonts w:ascii="標楷體" w:eastAsia="標楷體" w:hAnsi="Times New Roman" w:cs="Times New Roman" w:hint="eastAsia"/>
          <w:noProof/>
          <w:color w:val="000000"/>
          <w:sz w:val="28"/>
          <w:szCs w:val="28"/>
        </w:rPr>
        <w:t>依審計法規定監督各</w:t>
      </w:r>
      <w:r>
        <w:rPr>
          <w:rFonts w:ascii="標楷體" w:eastAsia="標楷體" w:hAnsi="Times New Roman" w:cs="Times New Roman" w:hint="eastAsia"/>
          <w:noProof/>
          <w:color w:val="000000"/>
          <w:sz w:val="28"/>
          <w:szCs w:val="28"/>
        </w:rPr>
        <w:t>單位</w:t>
      </w:r>
      <w:r w:rsidRPr="003E2F25">
        <w:rPr>
          <w:rFonts w:ascii="標楷體" w:eastAsia="標楷體" w:hAnsi="Times New Roman" w:cs="Times New Roman" w:hint="eastAsia"/>
          <w:noProof/>
          <w:color w:val="000000"/>
          <w:sz w:val="28"/>
          <w:szCs w:val="28"/>
        </w:rPr>
        <w:t>預算執行及考核財務效能結果，提出審核意見於各該機關改進，</w:t>
      </w:r>
      <w:r w:rsidRPr="00F227C1">
        <w:rPr>
          <w:rFonts w:ascii="標楷體" w:eastAsia="標楷體" w:hAnsi="Times New Roman" w:cs="Times New Roman" w:hint="eastAsia"/>
          <w:noProof/>
          <w:color w:val="000000"/>
          <w:spacing w:val="-2"/>
          <w:sz w:val="28"/>
          <w:szCs w:val="28"/>
        </w:rPr>
        <w:t>擇其重要列入本報告有關章節者，共計</w:t>
      </w:r>
      <w:r w:rsidRPr="00F227C1">
        <w:rPr>
          <w:rFonts w:ascii="標楷體" w:eastAsia="標楷體" w:hAnsi="Times New Roman" w:cs="Times New Roman" w:hint="eastAsia"/>
          <w:noProof/>
          <w:spacing w:val="-2"/>
          <w:sz w:val="28"/>
          <w:szCs w:val="28"/>
        </w:rPr>
        <w:t>6類122</w:t>
      </w:r>
      <w:r w:rsidRPr="00F227C1">
        <w:rPr>
          <w:rFonts w:ascii="標楷體" w:eastAsia="標楷體" w:hAnsi="Times New Roman" w:cs="Times New Roman" w:hint="eastAsia"/>
          <w:noProof/>
          <w:color w:val="000000"/>
          <w:spacing w:val="-2"/>
          <w:sz w:val="28"/>
          <w:szCs w:val="28"/>
        </w:rPr>
        <w:t>項</w:t>
      </w:r>
      <w:r w:rsidRPr="00F227C1">
        <w:rPr>
          <w:rFonts w:ascii="標楷體" w:eastAsia="標楷體" w:hAnsi="Times New Roman" w:cs="Times New Roman" w:hint="eastAsia"/>
          <w:noProof/>
          <w:spacing w:val="-2"/>
          <w:sz w:val="28"/>
          <w:szCs w:val="28"/>
        </w:rPr>
        <w:t>（表5，甲－</w:t>
      </w:r>
      <w:r w:rsidR="00F227C1" w:rsidRPr="00F227C1">
        <w:rPr>
          <w:rFonts w:ascii="標楷體" w:eastAsia="標楷體" w:hAnsi="Times New Roman" w:cs="Times New Roman" w:hint="eastAsia"/>
          <w:noProof/>
          <w:spacing w:val="-2"/>
          <w:sz w:val="28"/>
          <w:szCs w:val="28"/>
        </w:rPr>
        <w:t>4</w:t>
      </w:r>
      <w:r w:rsidR="00F227C1" w:rsidRPr="00F227C1">
        <w:rPr>
          <w:rFonts w:ascii="標楷體" w:eastAsia="標楷體" w:hAnsi="Times New Roman" w:cs="Times New Roman"/>
          <w:noProof/>
          <w:spacing w:val="-2"/>
          <w:sz w:val="28"/>
          <w:szCs w:val="28"/>
        </w:rPr>
        <w:t>0</w:t>
      </w:r>
      <w:r w:rsidRPr="00F227C1">
        <w:rPr>
          <w:rFonts w:ascii="標楷體" w:eastAsia="標楷體" w:hAnsi="Times New Roman" w:cs="Times New Roman" w:hint="eastAsia"/>
          <w:noProof/>
          <w:spacing w:val="-2"/>
          <w:sz w:val="28"/>
          <w:szCs w:val="28"/>
        </w:rPr>
        <w:t>頁）</w:t>
      </w:r>
      <w:r w:rsidRPr="00F227C1">
        <w:rPr>
          <w:rFonts w:ascii="標楷體" w:eastAsia="標楷體" w:hAnsi="Times New Roman" w:cs="Times New Roman" w:hint="eastAsia"/>
          <w:noProof/>
          <w:color w:val="000000"/>
          <w:spacing w:val="-2"/>
          <w:sz w:val="28"/>
          <w:szCs w:val="28"/>
        </w:rPr>
        <w:t>：</w:t>
      </w:r>
    </w:p>
    <w:p w14:paraId="08C600A7" w14:textId="77777777" w:rsidR="00492EBB" w:rsidRPr="008E2237" w:rsidRDefault="00492EBB" w:rsidP="00D70284">
      <w:pPr>
        <w:overflowPunct w:val="0"/>
        <w:spacing w:beforeLines="30" w:before="108" w:line="460" w:lineRule="exact"/>
        <w:ind w:firstLineChars="200" w:firstLine="561"/>
        <w:jc w:val="both"/>
        <w:rPr>
          <w:rFonts w:ascii="標楷體" w:eastAsia="標楷體" w:hAnsi="Times New Roman" w:cs="Times New Roman"/>
          <w:noProof/>
          <w:color w:val="000000"/>
          <w:sz w:val="28"/>
          <w:szCs w:val="28"/>
        </w:rPr>
      </w:pPr>
      <w:r w:rsidRPr="008E2237">
        <w:rPr>
          <w:rFonts w:ascii="標楷體" w:eastAsia="標楷體" w:hAnsi="Times New Roman" w:cs="Times New Roman"/>
          <w:b/>
          <w:noProof/>
          <w:color w:val="000000"/>
          <w:sz w:val="28"/>
          <w:szCs w:val="28"/>
        </w:rPr>
        <w:t>1.</w:t>
      </w:r>
      <w:r w:rsidRPr="008E2237">
        <w:rPr>
          <w:rFonts w:ascii="標楷體" w:eastAsia="標楷體" w:hAnsi="Times New Roman" w:cs="Times New Roman" w:hint="eastAsia"/>
          <w:b/>
          <w:noProof/>
          <w:color w:val="000000"/>
          <w:sz w:val="28"/>
          <w:szCs w:val="28"/>
        </w:rPr>
        <w:t>對於內部稽（審）核之實施提出意見者，</w:t>
      </w:r>
      <w:r w:rsidRPr="008E2237">
        <w:rPr>
          <w:rFonts w:ascii="標楷體" w:eastAsia="標楷體" w:hAnsi="Times New Roman" w:cs="Times New Roman" w:hint="eastAsia"/>
          <w:noProof/>
          <w:color w:val="000000"/>
          <w:sz w:val="28"/>
          <w:szCs w:val="28"/>
        </w:rPr>
        <w:t>計有</w:t>
      </w:r>
      <w:r w:rsidRPr="006567C8">
        <w:rPr>
          <w:rFonts w:ascii="標楷體" w:eastAsia="標楷體" w:hAnsi="Times New Roman" w:cs="Times New Roman" w:hint="eastAsia"/>
          <w:noProof/>
          <w:color w:val="000000"/>
          <w:sz w:val="28"/>
          <w:szCs w:val="28"/>
        </w:rPr>
        <w:t>為帶動流行音樂發展及開展表演藝術產業發展，成立北流中心及北藝中心，惟未訂定該兩中心辦理採購作業原則性規範，且該兩中心自訂之採購作業規章仍欠嚴謹，及採購作業未按規定程序辦理等情事，有待檢討改善</w:t>
      </w:r>
      <w:r w:rsidRPr="008E2237">
        <w:rPr>
          <w:rFonts w:ascii="標楷體" w:eastAsia="標楷體" w:hAnsi="Times New Roman" w:cs="Times New Roman" w:hint="eastAsia"/>
          <w:noProof/>
          <w:color w:val="000000"/>
          <w:sz w:val="28"/>
          <w:szCs w:val="28"/>
        </w:rPr>
        <w:t>；</w:t>
      </w:r>
      <w:r w:rsidRPr="006567C8">
        <w:rPr>
          <w:rFonts w:ascii="標楷體" w:eastAsia="標楷體" w:hAnsi="Times New Roman" w:cs="Times New Roman" w:hint="eastAsia"/>
          <w:noProof/>
          <w:color w:val="000000"/>
          <w:sz w:val="28"/>
          <w:szCs w:val="28"/>
        </w:rPr>
        <w:t>辦理政府基層機關資通安全主動防禦計畫，加速建構國家資通安全環境，惟間有部分機關迄未受府級或一級機關資通安全稽核，又部分機關仍使用已終止支援之舊版作業系統，及電腦設備安裝行政院禁用之視訊軟體或非公務用資通訊軟體等情，均待檢討妥處</w:t>
      </w:r>
      <w:r>
        <w:rPr>
          <w:rFonts w:ascii="標楷體" w:eastAsia="標楷體" w:hAnsi="Times New Roman" w:cs="Times New Roman" w:hint="eastAsia"/>
          <w:noProof/>
          <w:color w:val="000000"/>
          <w:sz w:val="28"/>
          <w:szCs w:val="28"/>
        </w:rPr>
        <w:t>；</w:t>
      </w:r>
      <w:r w:rsidRPr="006567C8">
        <w:rPr>
          <w:rFonts w:ascii="標楷體" w:eastAsia="標楷體" w:hAnsi="Times New Roman" w:cs="Times New Roman" w:hint="eastAsia"/>
          <w:noProof/>
          <w:color w:val="000000"/>
          <w:sz w:val="28"/>
          <w:szCs w:val="28"/>
        </w:rPr>
        <w:t>促進公立靈骨塔櫃位使用效益，訂定應依限存放或寄存規定，惟對部分逾期未使用之申請人迄未依規定辦理後續處置作業，或未配合一櫃多罐實際作業情形適時檢討應具親屬關係之相關規定等情，有待檢討改善</w:t>
      </w:r>
      <w:r w:rsidRPr="008E2237">
        <w:rPr>
          <w:rFonts w:ascii="標楷體" w:eastAsia="標楷體" w:hAnsi="Times New Roman" w:cs="Times New Roman" w:hint="eastAsia"/>
          <w:noProof/>
          <w:color w:val="000000"/>
          <w:sz w:val="28"/>
          <w:szCs w:val="28"/>
        </w:rPr>
        <w:t>等</w:t>
      </w:r>
      <w:r>
        <w:rPr>
          <w:rFonts w:ascii="標楷體" w:eastAsia="標楷體" w:hAnsi="Times New Roman" w:cs="Times New Roman" w:hint="eastAsia"/>
          <w:noProof/>
          <w:color w:val="000000"/>
          <w:sz w:val="28"/>
          <w:szCs w:val="28"/>
        </w:rPr>
        <w:t>1</w:t>
      </w:r>
      <w:r w:rsidRPr="008E2237">
        <w:rPr>
          <w:rFonts w:ascii="標楷體" w:eastAsia="標楷體" w:hAnsi="Times New Roman" w:cs="Times New Roman" w:hint="eastAsia"/>
          <w:noProof/>
          <w:color w:val="000000"/>
          <w:sz w:val="28"/>
          <w:szCs w:val="28"/>
        </w:rPr>
        <w:t>2項。</w:t>
      </w:r>
    </w:p>
    <w:p w14:paraId="2F13C443" w14:textId="77777777" w:rsidR="00492EBB" w:rsidRPr="00447210" w:rsidRDefault="00492EBB" w:rsidP="00F227C1">
      <w:pPr>
        <w:overflowPunct w:val="0"/>
        <w:spacing w:beforeLines="30" w:before="108" w:line="470" w:lineRule="exact"/>
        <w:ind w:firstLineChars="200" w:firstLine="561"/>
        <w:jc w:val="both"/>
        <w:rPr>
          <w:rFonts w:ascii="標楷體" w:eastAsia="標楷體" w:hAnsi="Times New Roman" w:cs="Times New Roman"/>
          <w:noProof/>
          <w:sz w:val="28"/>
          <w:szCs w:val="28"/>
        </w:rPr>
      </w:pPr>
      <w:r w:rsidRPr="008E2237">
        <w:rPr>
          <w:rFonts w:ascii="標楷體" w:eastAsia="標楷體" w:hAnsi="Times New Roman" w:cs="Times New Roman"/>
          <w:b/>
          <w:noProof/>
          <w:color w:val="000000"/>
          <w:sz w:val="28"/>
          <w:szCs w:val="28"/>
        </w:rPr>
        <w:t>2.</w:t>
      </w:r>
      <w:r w:rsidRPr="008E2237">
        <w:rPr>
          <w:rFonts w:ascii="標楷體" w:eastAsia="標楷體" w:hAnsi="Times New Roman" w:cs="Times New Roman" w:hint="eastAsia"/>
          <w:b/>
          <w:noProof/>
          <w:color w:val="000000"/>
          <w:sz w:val="28"/>
          <w:szCs w:val="28"/>
        </w:rPr>
        <w:t>對於計畫之實施及預算之執行提出意見者，</w:t>
      </w:r>
      <w:r w:rsidRPr="008E2237">
        <w:rPr>
          <w:rFonts w:ascii="標楷體" w:eastAsia="標楷體" w:hAnsi="Times New Roman" w:cs="Times New Roman" w:hint="eastAsia"/>
          <w:noProof/>
          <w:color w:val="000000"/>
          <w:sz w:val="28"/>
          <w:szCs w:val="28"/>
        </w:rPr>
        <w:t>計有</w:t>
      </w:r>
      <w:r w:rsidRPr="006567C8">
        <w:rPr>
          <w:rFonts w:ascii="標楷體" w:eastAsia="標楷體" w:hAnsi="Times New Roman" w:cs="Times New Roman" w:hint="eastAsia"/>
          <w:noProof/>
          <w:color w:val="000000"/>
          <w:sz w:val="28"/>
          <w:szCs w:val="28"/>
        </w:rPr>
        <w:t>近5年度歲入決算審定數成長率高於歲出決算審定數，歲計賸餘數呈遞增趨勢，惟稅課收入執行結果與預測存有落差，且歲出規模成長逾6成配置於經常支出，制約資本支出增長，仍待研謀善策，審慎規劃資源配置</w:t>
      </w:r>
      <w:r w:rsidRPr="00447210">
        <w:rPr>
          <w:rFonts w:ascii="標楷體" w:eastAsia="標楷體" w:hAnsi="Times New Roman" w:cs="Times New Roman" w:hint="eastAsia"/>
          <w:noProof/>
          <w:sz w:val="28"/>
          <w:szCs w:val="28"/>
        </w:rPr>
        <w:t>；部分非營業特種基金未依基金運作情形及實際需要覈實編列預算，致屢有超支併決算之情事，允宜督促覈實編列預算，以強化預算及計畫管理功能；持續辦理各種財務調度事宜，並依債務還本計畫執行，惟未妥為掌握債</w:t>
      </w:r>
      <w:r w:rsidRPr="00447210">
        <w:rPr>
          <w:rFonts w:ascii="標楷體" w:eastAsia="標楷體" w:hAnsi="Times New Roman" w:cs="Times New Roman" w:hint="eastAsia"/>
          <w:noProof/>
          <w:sz w:val="28"/>
          <w:szCs w:val="28"/>
        </w:rPr>
        <w:lastRenderedPageBreak/>
        <w:t>務還本數及運用市庫餘裕資金墊還借款數，並納入編列債務付息預算，致因應計息之債務本金大幅減少，債務付息預算執行率未及4成，允宜檢討妥編預算，俾政府有限資源達最適配置等78項。</w:t>
      </w:r>
    </w:p>
    <w:p w14:paraId="245CFDA8" w14:textId="77777777" w:rsidR="00492EBB" w:rsidRPr="00447210" w:rsidRDefault="00492EBB" w:rsidP="00F227C1">
      <w:pPr>
        <w:overflowPunct w:val="0"/>
        <w:spacing w:beforeLines="30" w:before="108" w:line="470" w:lineRule="exact"/>
        <w:ind w:firstLineChars="200" w:firstLine="561"/>
        <w:jc w:val="both"/>
        <w:rPr>
          <w:rFonts w:ascii="標楷體" w:eastAsia="標楷體" w:hAnsi="Times New Roman" w:cs="Times New Roman"/>
          <w:noProof/>
          <w:sz w:val="28"/>
          <w:szCs w:val="28"/>
        </w:rPr>
      </w:pPr>
      <w:r w:rsidRPr="00447210">
        <w:rPr>
          <w:rFonts w:ascii="標楷體" w:eastAsia="標楷體" w:hAnsi="Times New Roman" w:cs="Times New Roman"/>
          <w:b/>
          <w:noProof/>
          <w:sz w:val="28"/>
          <w:szCs w:val="28"/>
        </w:rPr>
        <w:t>3.</w:t>
      </w:r>
      <w:r w:rsidRPr="00447210">
        <w:rPr>
          <w:rFonts w:ascii="標楷體" w:eastAsia="標楷體" w:hAnsi="Times New Roman" w:cs="Times New Roman" w:hint="eastAsia"/>
          <w:b/>
          <w:noProof/>
          <w:sz w:val="28"/>
          <w:szCs w:val="28"/>
        </w:rPr>
        <w:t>對於財務（物）之管理、運用提出意見者，</w:t>
      </w:r>
      <w:r w:rsidRPr="00447210">
        <w:rPr>
          <w:rFonts w:ascii="標楷體" w:eastAsia="標楷體" w:hAnsi="Times New Roman" w:cs="Times New Roman" w:hint="eastAsia"/>
          <w:noProof/>
          <w:sz w:val="28"/>
          <w:szCs w:val="28"/>
        </w:rPr>
        <w:t>計有持續依市有資產供需調配運用機制提高市有土地利用效能，惟部分土地受使用分區限制難以媒合調配，或位處市區精華繁榮地段，因無機關提報公用需求而長期低度利用，甚有部分土地遭占用而影響需求機關申請調配使用意願，允宜研謀妥處；定期追蹤市有土地被占用案件辦理情形，惟間有部分機關清理進度緩慢，及管理機制仍有疏漏等情，亟待研謀改善，俾落實執行清理作業，以維護市產權益；</w:t>
      </w:r>
      <w:r w:rsidRPr="00C41E72">
        <w:rPr>
          <w:rFonts w:ascii="標楷體" w:eastAsia="標楷體" w:hAnsi="Times New Roman" w:cs="Times New Roman" w:hint="eastAsia"/>
          <w:noProof/>
          <w:sz w:val="28"/>
          <w:szCs w:val="28"/>
        </w:rPr>
        <w:t>定期彙整更新市有不動產資料庫進行供需調配，提升市有房地使用效能，惟部分建物閒置多時仍未完成調配，有待評析適時辦理其屋況及設施改善之必要性，以提升其實用性並增加媒合調配價值，或督促相關機關檢討另擬其他多元資產活化措施，以提升市有財產使用效益</w:t>
      </w:r>
      <w:r w:rsidRPr="00447210">
        <w:rPr>
          <w:rFonts w:ascii="標楷體" w:eastAsia="標楷體" w:hAnsi="Times New Roman" w:cs="Times New Roman" w:hint="eastAsia"/>
          <w:noProof/>
          <w:sz w:val="28"/>
          <w:szCs w:val="28"/>
        </w:rPr>
        <w:t>等6項。</w:t>
      </w:r>
    </w:p>
    <w:p w14:paraId="1E7BDC2B" w14:textId="77777777" w:rsidR="00492EBB" w:rsidRPr="00447210" w:rsidRDefault="00492EBB" w:rsidP="00F227C1">
      <w:pPr>
        <w:overflowPunct w:val="0"/>
        <w:spacing w:beforeLines="30" w:before="108" w:line="470" w:lineRule="exact"/>
        <w:ind w:firstLineChars="190" w:firstLine="533"/>
        <w:jc w:val="both"/>
        <w:rPr>
          <w:rFonts w:ascii="標楷體" w:eastAsia="標楷體" w:hAnsi="Times New Roman" w:cs="Times New Roman"/>
          <w:noProof/>
          <w:sz w:val="28"/>
          <w:szCs w:val="28"/>
        </w:rPr>
      </w:pPr>
      <w:r w:rsidRPr="00447210">
        <w:rPr>
          <w:rFonts w:ascii="標楷體" w:eastAsia="標楷體" w:hAnsi="Times New Roman" w:cs="Times New Roman"/>
          <w:b/>
          <w:noProof/>
          <w:sz w:val="28"/>
          <w:szCs w:val="28"/>
        </w:rPr>
        <w:t>4.</w:t>
      </w:r>
      <w:r w:rsidRPr="00447210">
        <w:rPr>
          <w:rFonts w:ascii="標楷體" w:eastAsia="標楷體" w:hAnsi="Times New Roman" w:cs="Times New Roman" w:hint="eastAsia"/>
          <w:b/>
          <w:noProof/>
          <w:sz w:val="28"/>
          <w:szCs w:val="28"/>
        </w:rPr>
        <w:t>對於產銷營運管理提出意見者，</w:t>
      </w:r>
      <w:r w:rsidRPr="00447210">
        <w:rPr>
          <w:rFonts w:ascii="標楷體" w:eastAsia="標楷體" w:hAnsi="Times New Roman" w:cs="Times New Roman" w:hint="eastAsia"/>
          <w:noProof/>
          <w:sz w:val="28"/>
          <w:szCs w:val="28"/>
        </w:rPr>
        <w:t>計有整體營業及非營業基金收支預算執行結果，雖獲有盈（賸）餘，惟仍未達預算目標，且部分基金間有盈（賸）餘低於預算數或短絀加劇，另營運（業務）計畫執行結果亦有未達目標情形，有待督促改善，以提升運作效能；市立動物園為強化服務品質，提供電子旅遊套票及聯名紀念品銷售等服務，並為提升館藏標本質量，增（修）訂動物屍體委外焚化及標本管理內部控制，惟間有未能有效防杜廠商超賣及違規銷售逾期票券行為，或自營商店營運效益欠彰，或有關動物屍體焚化及標本管理相關業務之內部控制未臻周妥或未落實執行等情，均有待檢討改善等2項。</w:t>
      </w:r>
    </w:p>
    <w:p w14:paraId="10BA11B3" w14:textId="77777777" w:rsidR="00492EBB" w:rsidRPr="00687C14" w:rsidRDefault="00492EBB" w:rsidP="00F227C1">
      <w:pPr>
        <w:overflowPunct w:val="0"/>
        <w:spacing w:beforeLines="30" w:before="108" w:line="470" w:lineRule="exact"/>
        <w:ind w:firstLineChars="200" w:firstLine="561"/>
        <w:jc w:val="both"/>
        <w:rPr>
          <w:rFonts w:ascii="標楷體" w:eastAsia="標楷體" w:hAnsi="Times New Roman" w:cs="Times New Roman"/>
          <w:noProof/>
          <w:sz w:val="28"/>
          <w:szCs w:val="28"/>
        </w:rPr>
      </w:pPr>
      <w:r w:rsidRPr="00687C14">
        <w:rPr>
          <w:rFonts w:ascii="標楷體" w:eastAsia="標楷體" w:hAnsi="Times New Roman" w:cs="Times New Roman"/>
          <w:b/>
          <w:noProof/>
          <w:sz w:val="28"/>
          <w:szCs w:val="28"/>
        </w:rPr>
        <w:t>5.</w:t>
      </w:r>
      <w:r w:rsidRPr="00687C14">
        <w:rPr>
          <w:rFonts w:ascii="標楷體" w:eastAsia="標楷體" w:hAnsi="Times New Roman" w:cs="Times New Roman" w:hint="eastAsia"/>
          <w:b/>
          <w:noProof/>
          <w:sz w:val="28"/>
          <w:szCs w:val="28"/>
        </w:rPr>
        <w:t>對於採購作業提出意見者，</w:t>
      </w:r>
      <w:r w:rsidRPr="00687C14">
        <w:rPr>
          <w:rFonts w:ascii="標楷體" w:eastAsia="標楷體" w:hAnsi="Times New Roman" w:cs="Times New Roman" w:hint="eastAsia"/>
          <w:noProof/>
          <w:sz w:val="28"/>
          <w:szCs w:val="28"/>
        </w:rPr>
        <w:t>計有部分機關近年委託專案管理廠商負責審查及管理統包工程案件，並將專案管理與監造服務項目併案辦理招、決標，惟未依規定排除重複及利益衝突情形，致工程施工階段專案管理廠商未能落實監督屬同一團隊之監造廠商，亟待檢討改善；為解決轄內重大公共工程營建剩餘土石方處理問題並節省公帑，協助承商將工程產出營建剩餘土石方交換至臺北港收容，惟間有未依規定編列及計付土石方處理及運輸費用，致溢付承商工程價款情事，有待檢討妥處；為維護臺北都會區大眾捷運系統營運品質，定期採購原廠維修備品以利設備損耗或故障時即時更換，惟對於廠商提供進口貨品來源證明之契約規範及履約執行未臻妥適，且部分案件驗收作業亦有未周，亟待檢討改進等18項。</w:t>
      </w:r>
    </w:p>
    <w:p w14:paraId="4D45BCB8" w14:textId="77777777" w:rsidR="00492EBB" w:rsidRPr="00687C14" w:rsidRDefault="00492EBB" w:rsidP="00A54AA7">
      <w:pPr>
        <w:overflowPunct w:val="0"/>
        <w:spacing w:line="440" w:lineRule="exact"/>
        <w:ind w:firstLineChars="200" w:firstLine="561"/>
        <w:jc w:val="both"/>
        <w:rPr>
          <w:rFonts w:ascii="標楷體" w:eastAsia="標楷體" w:hAnsi="Times New Roman" w:cs="Times New Roman"/>
          <w:noProof/>
          <w:sz w:val="28"/>
          <w:szCs w:val="28"/>
        </w:rPr>
      </w:pPr>
      <w:r w:rsidRPr="00687C14">
        <w:rPr>
          <w:rFonts w:ascii="標楷體" w:eastAsia="標楷體" w:hAnsi="Times New Roman" w:cs="Times New Roman" w:hint="eastAsia"/>
          <w:b/>
          <w:noProof/>
          <w:sz w:val="28"/>
          <w:szCs w:val="28"/>
        </w:rPr>
        <w:lastRenderedPageBreak/>
        <w:t>6</w:t>
      </w:r>
      <w:r w:rsidRPr="00687C14">
        <w:rPr>
          <w:rFonts w:ascii="標楷體" w:eastAsia="標楷體" w:hAnsi="Times New Roman" w:cs="Times New Roman"/>
          <w:b/>
          <w:noProof/>
          <w:sz w:val="28"/>
          <w:szCs w:val="28"/>
        </w:rPr>
        <w:t>.</w:t>
      </w:r>
      <w:r w:rsidRPr="00687C14">
        <w:rPr>
          <w:rFonts w:ascii="標楷體" w:eastAsia="標楷體" w:hAnsi="Times New Roman" w:cs="Times New Roman" w:hint="eastAsia"/>
          <w:b/>
          <w:noProof/>
          <w:spacing w:val="-2"/>
          <w:sz w:val="28"/>
          <w:szCs w:val="28"/>
        </w:rPr>
        <w:t>對於事務管理及其他事項提出意見者，</w:t>
      </w:r>
      <w:r w:rsidRPr="00687C14">
        <w:rPr>
          <w:rFonts w:ascii="標楷體" w:eastAsia="標楷體" w:hAnsi="Times New Roman" w:cs="Times New Roman" w:hint="eastAsia"/>
          <w:noProof/>
          <w:spacing w:val="-2"/>
          <w:sz w:val="28"/>
          <w:szCs w:val="28"/>
        </w:rPr>
        <w:t>計有為改善臺北市立國中小代理教師居高不下問題，已積極盤點正式教師缺額並辦理甄選作業，惟整體懸缺代理教師比率仍超逾規定上限，且國小代理教師擔任導師比率近5成，均有待研謀改善，以維護學生權益，穩定班級經營；為利民眾即時掌握產權異動情形、兼顧不動產交易安全與個人資料隱私，辦理地籍異動即時通及地籍謄本申請住址隱匿服務等便民措施，惟轄內民眾申辦該2項服務之比率仍低，亟待研謀妥處，以有效防範不法異動風險，更完善保護民眾個人資料隱私及減少不當外洩之機會；提供多元支付方式便利民眾繳納地政規費，惟近3年度仍有逾七成案件以現金繳納，允宜研析癥結據以妥謀善策，俾有效持續推廣多元繳納服務，並營造安全、便利之支付環境等</w:t>
      </w:r>
      <w:r w:rsidRPr="00687C14">
        <w:rPr>
          <w:rFonts w:ascii="標楷體" w:eastAsia="標楷體" w:hAnsi="標楷體" w:cs="Times New Roman" w:hint="eastAsia"/>
          <w:noProof/>
          <w:spacing w:val="-2"/>
          <w:sz w:val="28"/>
          <w:szCs w:val="28"/>
        </w:rPr>
        <w:t>6</w:t>
      </w:r>
      <w:r w:rsidRPr="00687C14">
        <w:rPr>
          <w:rFonts w:ascii="標楷體" w:eastAsia="標楷體" w:hAnsi="Times New Roman" w:cs="Times New Roman" w:hint="eastAsia"/>
          <w:noProof/>
          <w:spacing w:val="-2"/>
          <w:sz w:val="28"/>
          <w:szCs w:val="28"/>
        </w:rPr>
        <w:t>項。</w:t>
      </w:r>
    </w:p>
    <w:p w14:paraId="0765BDA2" w14:textId="77777777" w:rsidR="00492EBB" w:rsidRDefault="00492EBB" w:rsidP="00A54AA7">
      <w:pPr>
        <w:spacing w:beforeLines="50" w:before="180" w:afterLines="50" w:after="180" w:line="460" w:lineRule="exact"/>
        <w:jc w:val="both"/>
        <w:outlineLvl w:val="2"/>
        <w:rPr>
          <w:rFonts w:ascii="標楷體" w:eastAsia="標楷體" w:hAnsi="Times New Roman" w:cs="Times New Roman"/>
          <w:b/>
          <w:noProof/>
          <w:color w:val="000000"/>
          <w:sz w:val="32"/>
          <w:szCs w:val="32"/>
        </w:rPr>
      </w:pPr>
      <w:r w:rsidRPr="007C32D2">
        <w:rPr>
          <w:rFonts w:ascii="標楷體" w:eastAsia="標楷體" w:hAnsi="Times New Roman" w:cs="Times New Roman" w:hint="eastAsia"/>
          <w:b/>
          <w:noProof/>
          <w:color w:val="000000"/>
          <w:sz w:val="32"/>
          <w:szCs w:val="32"/>
        </w:rPr>
        <w:t>三、稽察違失</w:t>
      </w:r>
      <w:r>
        <w:rPr>
          <w:rFonts w:ascii="標楷體" w:eastAsia="標楷體" w:hAnsi="Times New Roman" w:cs="Times New Roman" w:hint="eastAsia"/>
          <w:b/>
          <w:noProof/>
          <w:color w:val="000000"/>
          <w:sz w:val="32"/>
          <w:szCs w:val="32"/>
        </w:rPr>
        <w:t>之成果</w:t>
      </w:r>
    </w:p>
    <w:p w14:paraId="65289AB5" w14:textId="77777777" w:rsidR="00492EBB" w:rsidRPr="00C41E72" w:rsidRDefault="00492EBB" w:rsidP="00A54AA7">
      <w:pPr>
        <w:pStyle w:val="a7"/>
        <w:overflowPunct w:val="0"/>
        <w:spacing w:line="440" w:lineRule="exact"/>
        <w:ind w:firstLine="560"/>
        <w:rPr>
          <w:rFonts w:hAnsi="標楷體"/>
        </w:rPr>
      </w:pPr>
      <w:r w:rsidRPr="002E03F4">
        <w:rPr>
          <w:rFonts w:hAnsi="標楷體" w:hint="eastAsia"/>
        </w:rPr>
        <w:t>稽察發現各機關之人員財務上涉有不法或重大違失，或處分不當情事</w:t>
      </w:r>
      <w:r>
        <w:rPr>
          <w:rFonts w:hAnsi="標楷體" w:hint="eastAsia"/>
        </w:rPr>
        <w:t>：</w:t>
      </w:r>
      <w:r w:rsidRPr="002E03F4">
        <w:rPr>
          <w:rFonts w:hAnsi="標楷體" w:hint="eastAsia"/>
        </w:rPr>
        <w:t>（一）經依審計法第20條第2項規定</w:t>
      </w:r>
      <w:r w:rsidRPr="004B2444">
        <w:rPr>
          <w:rFonts w:hAnsi="標楷體" w:hint="eastAsia"/>
        </w:rPr>
        <w:t>，於審核報告審編期間（1</w:t>
      </w:r>
      <w:r>
        <w:rPr>
          <w:rFonts w:hAnsi="標楷體" w:hint="eastAsia"/>
        </w:rPr>
        <w:t>1</w:t>
      </w:r>
      <w:r w:rsidRPr="004B2444">
        <w:rPr>
          <w:rFonts w:hAnsi="標楷體" w:hint="eastAsia"/>
        </w:rPr>
        <w:t>4年1月1日至</w:t>
      </w:r>
      <w:r>
        <w:rPr>
          <w:rFonts w:hAnsi="標楷體" w:hint="eastAsia"/>
        </w:rPr>
        <w:t>6</w:t>
      </w:r>
      <w:r w:rsidRPr="004B2444">
        <w:rPr>
          <w:rFonts w:hAnsi="標楷體" w:hint="eastAsia"/>
        </w:rPr>
        <w:t>月</w:t>
      </w:r>
      <w:r>
        <w:rPr>
          <w:rFonts w:hAnsi="標楷體" w:hint="eastAsia"/>
        </w:rPr>
        <w:t>30</w:t>
      </w:r>
      <w:r w:rsidRPr="004B2444">
        <w:rPr>
          <w:rFonts w:hAnsi="標楷體" w:hint="eastAsia"/>
        </w:rPr>
        <w:t>日）報請監察院依法處理者</w:t>
      </w:r>
      <w:r>
        <w:rPr>
          <w:rFonts w:hAnsi="標楷體" w:hint="eastAsia"/>
        </w:rPr>
        <w:t>1件</w:t>
      </w:r>
      <w:r w:rsidRPr="002E03F4">
        <w:rPr>
          <w:rFonts w:hAnsi="標楷體" w:hint="eastAsia"/>
        </w:rPr>
        <w:t>；（二）經依審計法第17條後段規定，移送司法機關偵辦並於11</w:t>
      </w:r>
      <w:r>
        <w:rPr>
          <w:rFonts w:hAnsi="標楷體"/>
        </w:rPr>
        <w:t>3</w:t>
      </w:r>
      <w:r w:rsidRPr="002E03F4">
        <w:rPr>
          <w:rFonts w:hAnsi="標楷體" w:hint="eastAsia"/>
        </w:rPr>
        <w:t>年度報告監察院者</w:t>
      </w:r>
      <w:r>
        <w:rPr>
          <w:rFonts w:hAnsi="標楷體" w:hint="eastAsia"/>
        </w:rPr>
        <w:t>2</w:t>
      </w:r>
      <w:r w:rsidRPr="002E03F4">
        <w:rPr>
          <w:rFonts w:hAnsi="標楷體" w:hint="eastAsia"/>
        </w:rPr>
        <w:t>件；（三）</w:t>
      </w:r>
      <w:r w:rsidRPr="00C41E72">
        <w:rPr>
          <w:rFonts w:hAnsi="標楷體" w:hint="eastAsia"/>
        </w:rPr>
        <w:t>通知各機關查明處理業經處分者計有5件，受處分人員共計15人次，</w:t>
      </w:r>
      <w:r>
        <w:rPr>
          <w:rFonts w:hAnsi="標楷體" w:hint="eastAsia"/>
        </w:rPr>
        <w:t>均</w:t>
      </w:r>
      <w:r w:rsidRPr="00C41E72">
        <w:rPr>
          <w:rFonts w:hAnsi="標楷體" w:hint="eastAsia"/>
        </w:rPr>
        <w:t>核予申誡處分（陳報期間為113年1月1日至12月31日）。茲分述如次：</w:t>
      </w:r>
    </w:p>
    <w:p w14:paraId="61C40E0F" w14:textId="77777777" w:rsidR="00492EBB" w:rsidRPr="00F51A22" w:rsidRDefault="00492EBB" w:rsidP="00A54AA7">
      <w:pPr>
        <w:spacing w:beforeLines="30" w:before="108" w:line="426" w:lineRule="exact"/>
        <w:ind w:firstLineChars="100" w:firstLine="280"/>
        <w:jc w:val="both"/>
        <w:rPr>
          <w:rFonts w:ascii="標楷體" w:eastAsia="標楷體" w:hAnsi="標楷體" w:cs="Times New Roman"/>
          <w:b/>
          <w:color w:val="000000"/>
          <w:sz w:val="28"/>
          <w:szCs w:val="20"/>
        </w:rPr>
      </w:pPr>
      <w:r w:rsidRPr="00007EAA">
        <w:rPr>
          <w:rFonts w:ascii="標楷體" w:eastAsia="標楷體" w:hAnsi="標楷體" w:cs="Times New Roman"/>
          <w:b/>
          <w:color w:val="000000"/>
          <w:sz w:val="28"/>
          <w:szCs w:val="20"/>
        </w:rPr>
        <w:t>（</w:t>
      </w:r>
      <w:r>
        <w:rPr>
          <w:rFonts w:ascii="標楷體" w:eastAsia="標楷體" w:hAnsi="標楷體" w:cs="Times New Roman" w:hint="eastAsia"/>
          <w:b/>
          <w:color w:val="000000"/>
          <w:sz w:val="28"/>
          <w:szCs w:val="20"/>
        </w:rPr>
        <w:t>一</w:t>
      </w:r>
      <w:r w:rsidRPr="00007EAA">
        <w:rPr>
          <w:rFonts w:ascii="標楷體" w:eastAsia="標楷體" w:hAnsi="標楷體" w:cs="Times New Roman"/>
          <w:b/>
          <w:color w:val="000000"/>
          <w:sz w:val="28"/>
          <w:szCs w:val="20"/>
        </w:rPr>
        <w:t>）</w:t>
      </w:r>
      <w:r w:rsidRPr="00F51A22">
        <w:rPr>
          <w:rFonts w:ascii="標楷體" w:eastAsia="標楷體" w:hAnsi="標楷體" w:cs="Times New Roman" w:hint="eastAsia"/>
          <w:b/>
          <w:color w:val="000000"/>
          <w:sz w:val="28"/>
          <w:szCs w:val="20"/>
        </w:rPr>
        <w:t>報請監察院處理者</w:t>
      </w:r>
    </w:p>
    <w:p w14:paraId="395C3C67" w14:textId="77777777" w:rsidR="00492EBB" w:rsidRPr="004B2444" w:rsidRDefault="00492EBB" w:rsidP="00A54AA7">
      <w:pPr>
        <w:spacing w:line="440" w:lineRule="exact"/>
        <w:ind w:firstLineChars="200" w:firstLine="560"/>
        <w:jc w:val="both"/>
        <w:rPr>
          <w:rFonts w:ascii="標楷體" w:eastAsia="標楷體" w:hAnsi="Times New Roman" w:cs="Times New Roman"/>
          <w:bCs/>
          <w:noProof/>
          <w:color w:val="000000"/>
          <w:sz w:val="28"/>
          <w:szCs w:val="28"/>
        </w:rPr>
      </w:pPr>
      <w:r w:rsidRPr="004B2444">
        <w:rPr>
          <w:rFonts w:ascii="標楷體" w:eastAsia="標楷體" w:hAnsi="Times New Roman" w:cs="Times New Roman" w:hint="eastAsia"/>
          <w:bCs/>
          <w:noProof/>
          <w:color w:val="000000"/>
          <w:sz w:val="28"/>
          <w:szCs w:val="28"/>
        </w:rPr>
        <w:t>本處於審核報告審編期間（114年1月1日至6月30日）</w:t>
      </w:r>
      <w:r>
        <w:rPr>
          <w:rFonts w:ascii="標楷體" w:eastAsia="標楷體" w:hAnsi="Times New Roman" w:cs="Times New Roman" w:hint="eastAsia"/>
          <w:bCs/>
          <w:noProof/>
          <w:color w:val="000000"/>
          <w:sz w:val="28"/>
          <w:szCs w:val="28"/>
        </w:rPr>
        <w:t>報請監察院依法處理者1件，係</w:t>
      </w:r>
      <w:r w:rsidRPr="00E84A93">
        <w:rPr>
          <w:rFonts w:ascii="標楷體" w:eastAsia="標楷體" w:hAnsi="Times New Roman" w:cs="Times New Roman" w:hint="eastAsia"/>
          <w:b/>
          <w:noProof/>
          <w:color w:val="000000"/>
          <w:sz w:val="28"/>
          <w:szCs w:val="28"/>
        </w:rPr>
        <w:t>臺北市政府辦理臺北市光纖網路委外建設暨營運案執行情形</w:t>
      </w:r>
      <w:r>
        <w:rPr>
          <w:rFonts w:ascii="標楷體" w:eastAsia="標楷體" w:hAnsi="Times New Roman" w:cs="Times New Roman" w:hint="eastAsia"/>
          <w:bCs/>
          <w:noProof/>
          <w:color w:val="000000"/>
          <w:sz w:val="28"/>
          <w:szCs w:val="28"/>
        </w:rPr>
        <w:t>。</w:t>
      </w:r>
    </w:p>
    <w:p w14:paraId="228604ED" w14:textId="77777777" w:rsidR="00492EBB" w:rsidRDefault="00492EBB" w:rsidP="00A54AA7">
      <w:pPr>
        <w:spacing w:beforeLines="30" w:before="108" w:line="426" w:lineRule="exact"/>
        <w:ind w:firstLineChars="100" w:firstLine="280"/>
        <w:jc w:val="both"/>
        <w:rPr>
          <w:rFonts w:ascii="標楷體" w:eastAsia="標楷體" w:hAnsi="標楷體" w:cs="Times New Roman"/>
          <w:b/>
          <w:color w:val="000000"/>
          <w:sz w:val="28"/>
          <w:szCs w:val="20"/>
        </w:rPr>
      </w:pPr>
      <w:bookmarkStart w:id="12" w:name="_Hlk201754765"/>
      <w:r w:rsidRPr="00007EAA">
        <w:rPr>
          <w:rFonts w:ascii="標楷體" w:eastAsia="標楷體" w:hAnsi="標楷體" w:cs="Times New Roman"/>
          <w:b/>
          <w:color w:val="000000"/>
          <w:sz w:val="28"/>
          <w:szCs w:val="20"/>
        </w:rPr>
        <w:t>（</w:t>
      </w:r>
      <w:r>
        <w:rPr>
          <w:rFonts w:ascii="標楷體" w:eastAsia="標楷體" w:hAnsi="標楷體" w:cs="Times New Roman" w:hint="eastAsia"/>
          <w:b/>
          <w:color w:val="000000"/>
          <w:sz w:val="28"/>
          <w:szCs w:val="20"/>
        </w:rPr>
        <w:t>二</w:t>
      </w:r>
      <w:r w:rsidRPr="00007EAA">
        <w:rPr>
          <w:rFonts w:ascii="標楷體" w:eastAsia="標楷體" w:hAnsi="標楷體" w:cs="Times New Roman"/>
          <w:b/>
          <w:color w:val="000000"/>
          <w:sz w:val="28"/>
          <w:szCs w:val="20"/>
        </w:rPr>
        <w:t>）</w:t>
      </w:r>
      <w:bookmarkEnd w:id="12"/>
      <w:r w:rsidRPr="00007EAA">
        <w:rPr>
          <w:rFonts w:ascii="標楷體" w:eastAsia="標楷體" w:hAnsi="標楷體" w:cs="Times New Roman"/>
          <w:b/>
          <w:color w:val="000000"/>
          <w:sz w:val="28"/>
          <w:szCs w:val="20"/>
        </w:rPr>
        <w:t>移送</w:t>
      </w:r>
      <w:r>
        <w:rPr>
          <w:rFonts w:ascii="標楷體" w:eastAsia="標楷體" w:hAnsi="標楷體" w:cs="Times New Roman" w:hint="eastAsia"/>
          <w:b/>
          <w:color w:val="000000"/>
          <w:sz w:val="28"/>
          <w:szCs w:val="20"/>
        </w:rPr>
        <w:t>司法</w:t>
      </w:r>
      <w:r w:rsidRPr="00007EAA">
        <w:rPr>
          <w:rFonts w:ascii="標楷體" w:eastAsia="標楷體" w:hAnsi="標楷體" w:cs="Times New Roman"/>
          <w:b/>
          <w:color w:val="000000"/>
          <w:sz w:val="28"/>
          <w:szCs w:val="20"/>
        </w:rPr>
        <w:t>機關偵辦者</w:t>
      </w:r>
    </w:p>
    <w:p w14:paraId="0A77B2D8" w14:textId="77777777" w:rsidR="00492EBB" w:rsidRDefault="00492EBB" w:rsidP="00A54AA7">
      <w:pPr>
        <w:spacing w:line="440" w:lineRule="exact"/>
        <w:ind w:firstLineChars="200" w:firstLine="560"/>
        <w:jc w:val="both"/>
        <w:rPr>
          <w:rFonts w:ascii="標楷體" w:eastAsia="標楷體" w:hAnsi="Times New Roman" w:cs="Times New Roman"/>
          <w:noProof/>
          <w:color w:val="000000"/>
          <w:sz w:val="28"/>
          <w:szCs w:val="28"/>
        </w:rPr>
      </w:pPr>
      <w:r w:rsidRPr="00490E76">
        <w:rPr>
          <w:rFonts w:ascii="標楷體" w:eastAsia="標楷體" w:hAnsi="Times New Roman" w:cs="Times New Roman" w:hint="eastAsia"/>
          <w:noProof/>
          <w:color w:val="000000"/>
          <w:sz w:val="28"/>
          <w:szCs w:val="28"/>
        </w:rPr>
        <w:t>113年度移送司法機關偵辦並報告監察院者2件，係</w:t>
      </w:r>
      <w:r w:rsidRPr="00E84A93">
        <w:rPr>
          <w:rFonts w:ascii="標楷體" w:eastAsia="標楷體" w:hAnsi="Times New Roman" w:cs="Times New Roman" w:hint="eastAsia"/>
          <w:b/>
          <w:bCs/>
          <w:noProof/>
          <w:color w:val="000000"/>
          <w:sz w:val="28"/>
          <w:szCs w:val="28"/>
        </w:rPr>
        <w:t>臺北市某機關出納人員辦理收款作業涉有不法情事</w:t>
      </w:r>
      <w:r w:rsidRPr="00490E76">
        <w:rPr>
          <w:rFonts w:ascii="標楷體" w:eastAsia="標楷體" w:hAnsi="Times New Roman" w:cs="Times New Roman" w:hint="eastAsia"/>
          <w:noProof/>
          <w:color w:val="000000"/>
          <w:sz w:val="28"/>
          <w:szCs w:val="28"/>
        </w:rPr>
        <w:t>及</w:t>
      </w:r>
      <w:r w:rsidRPr="00E84A93">
        <w:rPr>
          <w:rFonts w:ascii="標楷體" w:eastAsia="標楷體" w:hAnsi="Times New Roman" w:cs="Times New Roman" w:hint="eastAsia"/>
          <w:b/>
          <w:bCs/>
          <w:noProof/>
          <w:color w:val="000000"/>
          <w:sz w:val="28"/>
          <w:szCs w:val="28"/>
        </w:rPr>
        <w:t>臺北市某大學報支中央部分委辦計畫涉有詐領公款等異常情事</w:t>
      </w:r>
      <w:r w:rsidRPr="00490E76">
        <w:rPr>
          <w:rFonts w:ascii="標楷體" w:eastAsia="標楷體" w:hAnsi="Times New Roman" w:cs="Times New Roman" w:hint="eastAsia"/>
          <w:noProof/>
          <w:color w:val="000000"/>
          <w:sz w:val="28"/>
          <w:szCs w:val="28"/>
        </w:rPr>
        <w:t>。因內容屬密件，不予摘述</w:t>
      </w:r>
      <w:r>
        <w:rPr>
          <w:rFonts w:ascii="標楷體" w:eastAsia="標楷體" w:hAnsi="Times New Roman" w:cs="Times New Roman" w:hint="eastAsia"/>
          <w:noProof/>
          <w:color w:val="000000"/>
          <w:sz w:val="28"/>
          <w:szCs w:val="28"/>
        </w:rPr>
        <w:t>。</w:t>
      </w:r>
    </w:p>
    <w:p w14:paraId="2D14CB88" w14:textId="77777777" w:rsidR="00492EBB" w:rsidRPr="00007EAA" w:rsidRDefault="00492EBB" w:rsidP="00A54AA7">
      <w:pPr>
        <w:spacing w:beforeLines="30" w:before="108" w:line="426" w:lineRule="exact"/>
        <w:ind w:firstLineChars="100" w:firstLine="280"/>
        <w:jc w:val="both"/>
        <w:rPr>
          <w:rFonts w:ascii="標楷體" w:eastAsia="標楷體" w:hAnsi="標楷體" w:cs="Times New Roman"/>
          <w:b/>
          <w:color w:val="000000"/>
          <w:sz w:val="28"/>
          <w:szCs w:val="20"/>
        </w:rPr>
      </w:pPr>
      <w:r w:rsidRPr="00007EAA">
        <w:rPr>
          <w:rFonts w:ascii="標楷體" w:eastAsia="標楷體" w:hAnsi="標楷體" w:cs="Times New Roman"/>
          <w:b/>
          <w:color w:val="000000"/>
          <w:sz w:val="28"/>
          <w:szCs w:val="20"/>
        </w:rPr>
        <w:t>（</w:t>
      </w:r>
      <w:r>
        <w:rPr>
          <w:rFonts w:ascii="標楷體" w:eastAsia="標楷體" w:hAnsi="標楷體" w:cs="Times New Roman" w:hint="eastAsia"/>
          <w:b/>
          <w:color w:val="000000"/>
          <w:sz w:val="28"/>
          <w:szCs w:val="20"/>
        </w:rPr>
        <w:t>三</w:t>
      </w:r>
      <w:r w:rsidRPr="00007EAA">
        <w:rPr>
          <w:rFonts w:ascii="標楷體" w:eastAsia="標楷體" w:hAnsi="標楷體" w:cs="Times New Roman"/>
          <w:b/>
          <w:color w:val="000000"/>
          <w:sz w:val="28"/>
          <w:szCs w:val="20"/>
        </w:rPr>
        <w:t>）通知各機關查明經處分者</w:t>
      </w:r>
    </w:p>
    <w:p w14:paraId="11D0E9B0" w14:textId="77777777" w:rsidR="00492EBB" w:rsidRDefault="00492EBB" w:rsidP="00A54AA7">
      <w:pPr>
        <w:spacing w:line="440" w:lineRule="exact"/>
        <w:ind w:firstLineChars="200" w:firstLine="560"/>
        <w:jc w:val="both"/>
        <w:rPr>
          <w:rFonts w:ascii="標楷體" w:eastAsia="標楷體" w:hAnsi="Times New Roman" w:cs="Times New Roman"/>
          <w:noProof/>
          <w:spacing w:val="2"/>
          <w:sz w:val="28"/>
          <w:szCs w:val="28"/>
        </w:rPr>
      </w:pPr>
      <w:r w:rsidRPr="00E84A93">
        <w:rPr>
          <w:rFonts w:ascii="標楷體" w:eastAsia="標楷體" w:hAnsi="Times New Roman" w:cs="Times New Roman" w:hint="eastAsia"/>
          <w:noProof/>
          <w:sz w:val="28"/>
          <w:szCs w:val="28"/>
        </w:rPr>
        <w:t>各</w:t>
      </w:r>
      <w:r>
        <w:rPr>
          <w:rFonts w:ascii="標楷體" w:eastAsia="標楷體" w:hAnsi="Times New Roman" w:cs="Times New Roman" w:hint="eastAsia"/>
          <w:noProof/>
          <w:sz w:val="28"/>
          <w:szCs w:val="28"/>
        </w:rPr>
        <w:t>該</w:t>
      </w:r>
      <w:r w:rsidRPr="00E84A93">
        <w:rPr>
          <w:rFonts w:ascii="標楷體" w:eastAsia="標楷體" w:hAnsi="Times New Roman" w:cs="Times New Roman" w:hint="eastAsia"/>
          <w:noProof/>
          <w:sz w:val="28"/>
          <w:szCs w:val="28"/>
        </w:rPr>
        <w:t>機關人員核有財務上違失，經通知</w:t>
      </w:r>
      <w:r>
        <w:rPr>
          <w:rFonts w:ascii="標楷體" w:eastAsia="標楷體" w:hAnsi="Times New Roman" w:cs="Times New Roman" w:hint="eastAsia"/>
          <w:noProof/>
          <w:sz w:val="28"/>
          <w:szCs w:val="28"/>
        </w:rPr>
        <w:t>各機關</w:t>
      </w:r>
      <w:r w:rsidRPr="00E84A93">
        <w:rPr>
          <w:rFonts w:ascii="標楷體" w:eastAsia="標楷體" w:hAnsi="Times New Roman" w:cs="Times New Roman" w:hint="eastAsia"/>
          <w:noProof/>
          <w:sz w:val="28"/>
          <w:szCs w:val="28"/>
        </w:rPr>
        <w:t>查明處理業經處分，於113年度報告監察院備查者5件（表2），受處分人員共計15人次，均核予申誡處分</w:t>
      </w:r>
      <w:r w:rsidRPr="00E84A93">
        <w:rPr>
          <w:rFonts w:ascii="標楷體" w:eastAsia="標楷體" w:hAnsi="Times New Roman" w:cs="Times New Roman" w:hint="eastAsia"/>
          <w:noProof/>
          <w:spacing w:val="2"/>
          <w:sz w:val="28"/>
          <w:szCs w:val="28"/>
        </w:rPr>
        <w:t>（表3，陳報期間為113年1月1日至12月31日）。</w:t>
      </w:r>
    </w:p>
    <w:p w14:paraId="16A1D124" w14:textId="77777777" w:rsidR="00492EBB" w:rsidRPr="00E84A93" w:rsidRDefault="00492EBB" w:rsidP="00A54AA7">
      <w:pPr>
        <w:spacing w:beforeLines="30" w:before="108" w:line="440" w:lineRule="exact"/>
        <w:ind w:firstLineChars="200" w:firstLine="568"/>
        <w:jc w:val="both"/>
        <w:rPr>
          <w:rFonts w:ascii="標楷體" w:eastAsia="標楷體" w:hAnsi="Times New Roman" w:cs="Times New Roman"/>
          <w:noProof/>
          <w:sz w:val="28"/>
          <w:szCs w:val="28"/>
        </w:rPr>
      </w:pPr>
      <w:r w:rsidRPr="00E84A93">
        <w:rPr>
          <w:rFonts w:ascii="標楷體" w:eastAsia="標楷體" w:hAnsi="Times New Roman" w:cs="Times New Roman" w:hint="eastAsia"/>
          <w:noProof/>
          <w:spacing w:val="2"/>
          <w:sz w:val="28"/>
          <w:szCs w:val="28"/>
        </w:rPr>
        <w:t>另</w:t>
      </w:r>
      <w:bookmarkStart w:id="13" w:name="_Hlk201740389"/>
      <w:r w:rsidRPr="00E84A93">
        <w:rPr>
          <w:rFonts w:ascii="標楷體" w:eastAsia="標楷體" w:hAnsi="Times New Roman" w:cs="Times New Roman" w:hint="eastAsia"/>
          <w:noProof/>
          <w:spacing w:val="2"/>
          <w:sz w:val="28"/>
          <w:szCs w:val="28"/>
        </w:rPr>
        <w:t>本處於審核報告審編期間（114年1月1日至6月30日）通知各該機關查明處理業經處分之違失案件5件（表4）</w:t>
      </w:r>
      <w:bookmarkEnd w:id="13"/>
      <w:r w:rsidRPr="00E84A93">
        <w:rPr>
          <w:rFonts w:ascii="標楷體" w:eastAsia="標楷體" w:hAnsi="Times New Roman" w:cs="Times New Roman" w:hint="eastAsia"/>
          <w:noProof/>
          <w:spacing w:val="2"/>
          <w:sz w:val="28"/>
          <w:szCs w:val="28"/>
        </w:rPr>
        <w:t>，受處分人員共計7人次，均核予申誡處分。</w:t>
      </w:r>
      <w:r w:rsidRPr="00E84A93">
        <w:rPr>
          <w:rFonts w:ascii="標楷體" w:eastAsia="標楷體" w:hAnsi="Times New Roman" w:cs="Times New Roman" w:hint="eastAsia"/>
          <w:noProof/>
          <w:sz w:val="28"/>
          <w:szCs w:val="28"/>
        </w:rPr>
        <w:t>本處對於通知各機關查處者，均要求其提出改善措施，予以列管追蹤查核。</w:t>
      </w:r>
    </w:p>
    <w:tbl>
      <w:tblPr>
        <w:tblpPr w:leftFromText="180" w:rightFromText="180" w:vertAnchor="text" w:horzAnchor="margin" w:tblpY="54"/>
        <w:tblOverlap w:val="never"/>
        <w:tblW w:w="98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51"/>
        <w:gridCol w:w="2721"/>
        <w:gridCol w:w="1293"/>
        <w:gridCol w:w="1661"/>
        <w:gridCol w:w="1661"/>
        <w:gridCol w:w="1661"/>
      </w:tblGrid>
      <w:tr w:rsidR="00492EBB" w:rsidRPr="008C4E72" w14:paraId="4FCF1A05" w14:textId="77777777" w:rsidTr="00C153D6">
        <w:trPr>
          <w:trHeight w:val="330"/>
        </w:trPr>
        <w:tc>
          <w:tcPr>
            <w:tcW w:w="9848" w:type="dxa"/>
            <w:gridSpan w:val="6"/>
            <w:tcBorders>
              <w:top w:val="nil"/>
              <w:left w:val="nil"/>
              <w:bottom w:val="single" w:sz="4" w:space="0" w:color="auto"/>
              <w:right w:val="nil"/>
            </w:tcBorders>
          </w:tcPr>
          <w:p w14:paraId="58E12180" w14:textId="77777777" w:rsidR="00492EBB" w:rsidRPr="008C4E72" w:rsidRDefault="00492EBB" w:rsidP="00C153D6">
            <w:pPr>
              <w:spacing w:before="200"/>
              <w:ind w:rightChars="30" w:right="72"/>
              <w:jc w:val="center"/>
              <w:rPr>
                <w:rFonts w:ascii="標楷體" w:eastAsia="標楷體" w:hAnsi="標楷體" w:cs="Times New Roman"/>
                <w:b/>
                <w:szCs w:val="24"/>
              </w:rPr>
            </w:pPr>
            <w:r w:rsidRPr="008C4E72">
              <w:rPr>
                <w:rFonts w:ascii="標楷體" w:eastAsia="標楷體" w:hAnsi="標楷體" w:cs="Times New Roman" w:hint="eastAsia"/>
                <w:b/>
                <w:bCs/>
                <w:szCs w:val="20"/>
              </w:rPr>
              <w:lastRenderedPageBreak/>
              <w:t>表2　審計部臺北市審計處於113年度通知機關查明處分案件</w:t>
            </w:r>
          </w:p>
        </w:tc>
      </w:tr>
      <w:tr w:rsidR="00492EBB" w:rsidRPr="008C4E72" w14:paraId="2A5FC644" w14:textId="77777777" w:rsidTr="00C153D6">
        <w:tblPrEx>
          <w:tblBorders>
            <w:left w:val="none" w:sz="0" w:space="0" w:color="auto"/>
            <w:right w:val="none" w:sz="0" w:space="0" w:color="auto"/>
          </w:tblBorders>
        </w:tblPrEx>
        <w:trPr>
          <w:trHeight w:hRule="exact" w:val="312"/>
        </w:trPr>
        <w:tc>
          <w:tcPr>
            <w:tcW w:w="851" w:type="dxa"/>
            <w:tcBorders>
              <w:top w:val="single" w:sz="4" w:space="0" w:color="auto"/>
              <w:left w:val="single" w:sz="4" w:space="0" w:color="auto"/>
              <w:bottom w:val="single" w:sz="4" w:space="0" w:color="auto"/>
              <w:right w:val="single" w:sz="4" w:space="0" w:color="auto"/>
            </w:tcBorders>
            <w:shd w:val="clear" w:color="auto" w:fill="8BB6F5"/>
            <w:vAlign w:val="center"/>
          </w:tcPr>
          <w:p w14:paraId="57260895" w14:textId="77777777" w:rsidR="00492EBB" w:rsidRPr="008C4E72" w:rsidRDefault="00492EBB" w:rsidP="00C153D6">
            <w:pPr>
              <w:spacing w:line="240" w:lineRule="exact"/>
              <w:ind w:rightChars="-10" w:right="-24"/>
              <w:jc w:val="center"/>
              <w:rPr>
                <w:rFonts w:ascii="標楷體" w:eastAsia="標楷體" w:hAnsi="標楷體" w:cs="Times New Roman"/>
                <w:b/>
                <w:bCs/>
                <w:color w:val="000000"/>
                <w:sz w:val="20"/>
                <w:szCs w:val="20"/>
              </w:rPr>
            </w:pPr>
            <w:r w:rsidRPr="008C4E72">
              <w:rPr>
                <w:rFonts w:ascii="標楷體" w:eastAsia="標楷體" w:hAnsi="標楷體" w:cs="Times New Roman" w:hint="eastAsia"/>
                <w:b/>
                <w:bCs/>
                <w:color w:val="000000"/>
                <w:sz w:val="20"/>
                <w:szCs w:val="20"/>
              </w:rPr>
              <w:t>項次</w:t>
            </w:r>
          </w:p>
        </w:tc>
        <w:tc>
          <w:tcPr>
            <w:tcW w:w="8997" w:type="dxa"/>
            <w:gridSpan w:val="5"/>
            <w:tcBorders>
              <w:top w:val="single" w:sz="4" w:space="0" w:color="auto"/>
              <w:left w:val="single" w:sz="4" w:space="0" w:color="auto"/>
              <w:bottom w:val="single" w:sz="4" w:space="0" w:color="auto"/>
              <w:right w:val="single" w:sz="4" w:space="0" w:color="auto"/>
            </w:tcBorders>
            <w:shd w:val="clear" w:color="auto" w:fill="8BB6F5"/>
            <w:vAlign w:val="center"/>
          </w:tcPr>
          <w:p w14:paraId="69242301" w14:textId="77777777" w:rsidR="00492EBB" w:rsidRPr="008C4E72" w:rsidRDefault="00492EBB" w:rsidP="00C153D6">
            <w:pPr>
              <w:spacing w:line="240" w:lineRule="exact"/>
              <w:ind w:rightChars="16" w:right="38"/>
              <w:jc w:val="center"/>
              <w:rPr>
                <w:rFonts w:ascii="標楷體" w:eastAsia="標楷體" w:hAnsi="標楷體" w:cs="Times New Roman"/>
                <w:b/>
                <w:bCs/>
                <w:color w:val="000000"/>
                <w:sz w:val="20"/>
                <w:szCs w:val="20"/>
              </w:rPr>
            </w:pPr>
            <w:r w:rsidRPr="008C4E72">
              <w:rPr>
                <w:rFonts w:ascii="標楷體" w:eastAsia="標楷體" w:hAnsi="標楷體" w:cs="Times New Roman" w:hint="eastAsia"/>
                <w:b/>
                <w:bCs/>
                <w:color w:val="000000"/>
                <w:sz w:val="20"/>
                <w:szCs w:val="20"/>
              </w:rPr>
              <w:t>案名</w:t>
            </w:r>
          </w:p>
        </w:tc>
      </w:tr>
      <w:tr w:rsidR="00492EBB" w:rsidRPr="008C4E72" w14:paraId="77F3685E" w14:textId="77777777" w:rsidTr="00C153D6">
        <w:tblPrEx>
          <w:tblBorders>
            <w:left w:val="none" w:sz="0" w:space="0" w:color="auto"/>
            <w:right w:val="none" w:sz="0" w:space="0" w:color="auto"/>
          </w:tblBorders>
        </w:tblPrEx>
        <w:trPr>
          <w:trHeight w:hRule="exact" w:val="312"/>
        </w:trPr>
        <w:tc>
          <w:tcPr>
            <w:tcW w:w="851" w:type="dxa"/>
            <w:tcBorders>
              <w:top w:val="single" w:sz="4" w:space="0" w:color="auto"/>
              <w:left w:val="single" w:sz="4" w:space="0" w:color="auto"/>
              <w:bottom w:val="nil"/>
              <w:right w:val="single" w:sz="4" w:space="0" w:color="auto"/>
            </w:tcBorders>
            <w:shd w:val="clear" w:color="auto" w:fill="auto"/>
            <w:vAlign w:val="center"/>
          </w:tcPr>
          <w:p w14:paraId="3745DD92" w14:textId="77777777" w:rsidR="00492EBB" w:rsidRPr="008C4E72" w:rsidRDefault="00492EBB" w:rsidP="00C153D6">
            <w:pPr>
              <w:spacing w:line="240" w:lineRule="exact"/>
              <w:ind w:leftChars="-10" w:left="-24" w:rightChars="-10" w:right="-24" w:firstLineChars="5" w:firstLine="10"/>
              <w:jc w:val="center"/>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1</w:t>
            </w:r>
          </w:p>
        </w:tc>
        <w:tc>
          <w:tcPr>
            <w:tcW w:w="8997" w:type="dxa"/>
            <w:gridSpan w:val="5"/>
            <w:tcBorders>
              <w:top w:val="single" w:sz="4" w:space="0" w:color="auto"/>
              <w:left w:val="single" w:sz="4" w:space="0" w:color="auto"/>
              <w:bottom w:val="nil"/>
              <w:right w:val="single" w:sz="4" w:space="0" w:color="auto"/>
            </w:tcBorders>
            <w:shd w:val="clear" w:color="auto" w:fill="auto"/>
            <w:vAlign w:val="center"/>
          </w:tcPr>
          <w:p w14:paraId="0E51ECBB" w14:textId="77777777" w:rsidR="00492EBB" w:rsidRPr="008C4E72" w:rsidRDefault="00492EBB" w:rsidP="00C153D6">
            <w:pPr>
              <w:spacing w:line="240" w:lineRule="exact"/>
              <w:ind w:rightChars="29" w:right="70" w:firstLineChars="57" w:firstLine="114"/>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文化局及臺北市立圖書館經管市有建物擬報廢拆除案。</w:t>
            </w:r>
          </w:p>
        </w:tc>
      </w:tr>
      <w:tr w:rsidR="00492EBB" w:rsidRPr="008C4E72" w14:paraId="55550B5E" w14:textId="77777777" w:rsidTr="00C153D6">
        <w:tblPrEx>
          <w:tblBorders>
            <w:left w:val="none" w:sz="0" w:space="0" w:color="auto"/>
            <w:right w:val="none" w:sz="0" w:space="0" w:color="auto"/>
          </w:tblBorders>
        </w:tblPrEx>
        <w:trPr>
          <w:trHeight w:hRule="exact" w:val="312"/>
        </w:trPr>
        <w:tc>
          <w:tcPr>
            <w:tcW w:w="851" w:type="dxa"/>
            <w:tcBorders>
              <w:top w:val="nil"/>
              <w:left w:val="single" w:sz="4" w:space="0" w:color="auto"/>
              <w:bottom w:val="nil"/>
              <w:right w:val="single" w:sz="4" w:space="0" w:color="auto"/>
            </w:tcBorders>
            <w:shd w:val="clear" w:color="auto" w:fill="B2E9FC"/>
            <w:vAlign w:val="center"/>
          </w:tcPr>
          <w:p w14:paraId="4FF7E552" w14:textId="77777777" w:rsidR="00492EBB" w:rsidRPr="008C4E72" w:rsidRDefault="00492EBB" w:rsidP="00C153D6">
            <w:pPr>
              <w:spacing w:line="240" w:lineRule="exact"/>
              <w:ind w:leftChars="-10" w:left="-24" w:rightChars="-10" w:right="-24" w:firstLineChars="5" w:firstLine="10"/>
              <w:jc w:val="center"/>
              <w:rPr>
                <w:rFonts w:ascii="標楷體" w:eastAsia="標楷體" w:hAnsi="標楷體" w:cs="Times New Roman"/>
                <w:bCs/>
                <w:sz w:val="20"/>
                <w:szCs w:val="20"/>
              </w:rPr>
            </w:pPr>
            <w:r w:rsidRPr="008C4E72">
              <w:rPr>
                <w:rFonts w:ascii="標楷體" w:eastAsia="標楷體" w:hAnsi="標楷體" w:cs="Times New Roman" w:hint="eastAsia"/>
                <w:bCs/>
                <w:sz w:val="20"/>
                <w:szCs w:val="20"/>
              </w:rPr>
              <w:t>2</w:t>
            </w:r>
          </w:p>
        </w:tc>
        <w:tc>
          <w:tcPr>
            <w:tcW w:w="8997" w:type="dxa"/>
            <w:gridSpan w:val="5"/>
            <w:tcBorders>
              <w:top w:val="nil"/>
              <w:left w:val="single" w:sz="4" w:space="0" w:color="auto"/>
              <w:bottom w:val="nil"/>
              <w:right w:val="single" w:sz="4" w:space="0" w:color="auto"/>
            </w:tcBorders>
            <w:shd w:val="clear" w:color="auto" w:fill="B2E9FC"/>
            <w:vAlign w:val="center"/>
          </w:tcPr>
          <w:p w14:paraId="74254856" w14:textId="77777777" w:rsidR="00492EBB" w:rsidRPr="008C4E72" w:rsidRDefault="00492EBB" w:rsidP="00C153D6">
            <w:pPr>
              <w:spacing w:line="240" w:lineRule="exact"/>
              <w:ind w:rightChars="29" w:right="70" w:firstLineChars="57" w:firstLine="114"/>
              <w:rPr>
                <w:rFonts w:ascii="標楷體" w:eastAsia="標楷體" w:hAnsi="標楷體" w:cs="Times New Roman"/>
                <w:bCs/>
                <w:color w:val="FF0000"/>
                <w:sz w:val="20"/>
                <w:szCs w:val="20"/>
              </w:rPr>
            </w:pPr>
            <w:r w:rsidRPr="008C4E72">
              <w:rPr>
                <w:rFonts w:ascii="標楷體" w:eastAsia="標楷體" w:hAnsi="標楷體" w:cs="Times New Roman" w:hint="eastAsia"/>
                <w:bCs/>
                <w:color w:val="000000"/>
                <w:sz w:val="20"/>
                <w:szCs w:val="20"/>
              </w:rPr>
              <w:t>臺北市市場處辦理臺北市公有中崙市場徵求民間參與公共建設BOT計畫案。</w:t>
            </w:r>
          </w:p>
        </w:tc>
      </w:tr>
      <w:tr w:rsidR="00492EBB" w:rsidRPr="008C4E72" w14:paraId="11FE0869" w14:textId="77777777" w:rsidTr="00C153D6">
        <w:tblPrEx>
          <w:tblBorders>
            <w:left w:val="none" w:sz="0" w:space="0" w:color="auto"/>
            <w:right w:val="none" w:sz="0" w:space="0" w:color="auto"/>
          </w:tblBorders>
        </w:tblPrEx>
        <w:trPr>
          <w:trHeight w:hRule="exact" w:val="312"/>
        </w:trPr>
        <w:tc>
          <w:tcPr>
            <w:tcW w:w="851" w:type="dxa"/>
            <w:tcBorders>
              <w:top w:val="nil"/>
              <w:left w:val="single" w:sz="4" w:space="0" w:color="auto"/>
              <w:bottom w:val="nil"/>
              <w:right w:val="single" w:sz="4" w:space="0" w:color="auto"/>
            </w:tcBorders>
            <w:shd w:val="clear" w:color="auto" w:fill="auto"/>
            <w:vAlign w:val="center"/>
          </w:tcPr>
          <w:p w14:paraId="3AA2065E" w14:textId="77777777" w:rsidR="00492EBB" w:rsidRPr="008C4E72" w:rsidRDefault="00492EBB" w:rsidP="00C153D6">
            <w:pPr>
              <w:spacing w:line="240" w:lineRule="exact"/>
              <w:ind w:leftChars="-10" w:left="-24" w:rightChars="-10" w:right="-24" w:firstLineChars="5" w:firstLine="10"/>
              <w:jc w:val="center"/>
              <w:rPr>
                <w:rFonts w:ascii="標楷體" w:eastAsia="標楷體" w:hAnsi="標楷體" w:cs="Times New Roman"/>
                <w:bCs/>
                <w:sz w:val="20"/>
                <w:szCs w:val="20"/>
              </w:rPr>
            </w:pPr>
            <w:r w:rsidRPr="008C4E72">
              <w:rPr>
                <w:rFonts w:ascii="標楷體" w:eastAsia="標楷體" w:hAnsi="標楷體" w:cs="Times New Roman" w:hint="eastAsia"/>
                <w:bCs/>
                <w:sz w:val="20"/>
                <w:szCs w:val="20"/>
              </w:rPr>
              <w:t>3</w:t>
            </w:r>
          </w:p>
        </w:tc>
        <w:tc>
          <w:tcPr>
            <w:tcW w:w="8997" w:type="dxa"/>
            <w:gridSpan w:val="5"/>
            <w:tcBorders>
              <w:top w:val="nil"/>
              <w:left w:val="single" w:sz="4" w:space="0" w:color="auto"/>
              <w:bottom w:val="nil"/>
              <w:right w:val="single" w:sz="4" w:space="0" w:color="auto"/>
            </w:tcBorders>
            <w:shd w:val="clear" w:color="auto" w:fill="auto"/>
            <w:vAlign w:val="center"/>
          </w:tcPr>
          <w:p w14:paraId="74DB093B" w14:textId="77777777" w:rsidR="00492EBB" w:rsidRPr="008C4E72" w:rsidRDefault="00492EBB" w:rsidP="00C153D6">
            <w:pPr>
              <w:spacing w:line="240" w:lineRule="exact"/>
              <w:ind w:rightChars="29" w:right="70" w:firstLineChars="57" w:firstLine="114"/>
              <w:rPr>
                <w:rFonts w:ascii="標楷體" w:eastAsia="標楷體" w:hAnsi="標楷體" w:cs="Times New Roman"/>
                <w:bCs/>
                <w:color w:val="FF0000"/>
                <w:sz w:val="20"/>
                <w:szCs w:val="20"/>
              </w:rPr>
            </w:pPr>
            <w:r w:rsidRPr="008C4E72">
              <w:rPr>
                <w:rFonts w:ascii="標楷體" w:eastAsia="標楷體" w:hAnsi="標楷體" w:cs="Times New Roman" w:hint="eastAsia"/>
                <w:bCs/>
                <w:color w:val="000000"/>
                <w:sz w:val="20"/>
                <w:szCs w:val="20"/>
              </w:rPr>
              <w:t>臺北市某機關出納人員辦理收款作業處理情形。</w:t>
            </w:r>
          </w:p>
        </w:tc>
      </w:tr>
      <w:tr w:rsidR="00492EBB" w:rsidRPr="008C4E72" w14:paraId="68A5F5ED" w14:textId="77777777" w:rsidTr="00C153D6">
        <w:tblPrEx>
          <w:tblBorders>
            <w:left w:val="none" w:sz="0" w:space="0" w:color="auto"/>
            <w:right w:val="none" w:sz="0" w:space="0" w:color="auto"/>
          </w:tblBorders>
        </w:tblPrEx>
        <w:trPr>
          <w:trHeight w:hRule="exact" w:val="312"/>
        </w:trPr>
        <w:tc>
          <w:tcPr>
            <w:tcW w:w="851" w:type="dxa"/>
            <w:tcBorders>
              <w:top w:val="nil"/>
              <w:left w:val="single" w:sz="4" w:space="0" w:color="auto"/>
              <w:bottom w:val="nil"/>
              <w:right w:val="single" w:sz="4" w:space="0" w:color="auto"/>
            </w:tcBorders>
            <w:shd w:val="clear" w:color="auto" w:fill="B2E9FC"/>
            <w:vAlign w:val="center"/>
          </w:tcPr>
          <w:p w14:paraId="59954DE1" w14:textId="77777777" w:rsidR="00492EBB" w:rsidRPr="008C4E72" w:rsidRDefault="00492EBB" w:rsidP="00C153D6">
            <w:pPr>
              <w:spacing w:line="240" w:lineRule="exact"/>
              <w:ind w:leftChars="-10" w:left="-24" w:rightChars="-10" w:right="-24" w:firstLineChars="5" w:firstLine="10"/>
              <w:jc w:val="center"/>
              <w:rPr>
                <w:rFonts w:ascii="標楷體" w:eastAsia="標楷體" w:hAnsi="標楷體" w:cs="Times New Roman"/>
                <w:bCs/>
                <w:sz w:val="20"/>
                <w:szCs w:val="20"/>
              </w:rPr>
            </w:pPr>
            <w:r w:rsidRPr="008C4E72">
              <w:rPr>
                <w:rFonts w:ascii="標楷體" w:eastAsia="標楷體" w:hAnsi="標楷體" w:cs="Times New Roman" w:hint="eastAsia"/>
                <w:bCs/>
                <w:sz w:val="20"/>
                <w:szCs w:val="20"/>
              </w:rPr>
              <w:t>4</w:t>
            </w:r>
          </w:p>
        </w:tc>
        <w:tc>
          <w:tcPr>
            <w:tcW w:w="8997" w:type="dxa"/>
            <w:gridSpan w:val="5"/>
            <w:tcBorders>
              <w:top w:val="nil"/>
              <w:left w:val="single" w:sz="4" w:space="0" w:color="auto"/>
              <w:bottom w:val="nil"/>
              <w:right w:val="single" w:sz="4" w:space="0" w:color="auto"/>
            </w:tcBorders>
            <w:shd w:val="clear" w:color="auto" w:fill="B2E9FC"/>
            <w:vAlign w:val="center"/>
          </w:tcPr>
          <w:p w14:paraId="4FD9913F" w14:textId="77777777" w:rsidR="00492EBB" w:rsidRPr="008C4E72" w:rsidRDefault="00492EBB" w:rsidP="00C153D6">
            <w:pPr>
              <w:spacing w:line="240" w:lineRule="exact"/>
              <w:ind w:rightChars="29" w:right="70" w:firstLineChars="57" w:firstLine="114"/>
              <w:rPr>
                <w:rFonts w:ascii="標楷體" w:eastAsia="標楷體" w:hAnsi="標楷體" w:cs="Times New Roman"/>
                <w:bCs/>
                <w:color w:val="FF0000"/>
                <w:sz w:val="20"/>
                <w:szCs w:val="20"/>
              </w:rPr>
            </w:pPr>
            <w:r w:rsidRPr="008C4E72">
              <w:rPr>
                <w:rFonts w:ascii="標楷體" w:eastAsia="標楷體" w:hAnsi="標楷體" w:cs="Times New Roman" w:hint="eastAsia"/>
                <w:bCs/>
                <w:color w:val="000000"/>
                <w:sz w:val="20"/>
                <w:szCs w:val="20"/>
              </w:rPr>
              <w:t>臺北市立建國高級中學經管108至111年間獲配或自購之電腦資訊設備充電車使用情形。</w:t>
            </w:r>
          </w:p>
        </w:tc>
      </w:tr>
      <w:tr w:rsidR="00492EBB" w:rsidRPr="008C4E72" w14:paraId="221ADD5E" w14:textId="77777777" w:rsidTr="00C153D6">
        <w:tblPrEx>
          <w:tblBorders>
            <w:left w:val="none" w:sz="0" w:space="0" w:color="auto"/>
            <w:right w:val="none" w:sz="0" w:space="0" w:color="auto"/>
          </w:tblBorders>
        </w:tblPrEx>
        <w:trPr>
          <w:trHeight w:hRule="exact" w:val="312"/>
        </w:trPr>
        <w:tc>
          <w:tcPr>
            <w:tcW w:w="851" w:type="dxa"/>
            <w:tcBorders>
              <w:top w:val="nil"/>
              <w:left w:val="single" w:sz="4" w:space="0" w:color="auto"/>
              <w:bottom w:val="single" w:sz="4" w:space="0" w:color="auto"/>
              <w:right w:val="single" w:sz="4" w:space="0" w:color="auto"/>
            </w:tcBorders>
            <w:shd w:val="clear" w:color="auto" w:fill="auto"/>
            <w:vAlign w:val="center"/>
          </w:tcPr>
          <w:p w14:paraId="41D86F59" w14:textId="77777777" w:rsidR="00492EBB" w:rsidRPr="008C4E72" w:rsidRDefault="00492EBB" w:rsidP="00C153D6">
            <w:pPr>
              <w:spacing w:line="240" w:lineRule="exact"/>
              <w:ind w:leftChars="-10" w:left="-24" w:rightChars="-10" w:right="-24" w:firstLineChars="5" w:firstLine="10"/>
              <w:jc w:val="center"/>
              <w:rPr>
                <w:rFonts w:ascii="標楷體" w:eastAsia="標楷體" w:hAnsi="標楷體" w:cs="Times New Roman"/>
                <w:bCs/>
                <w:sz w:val="20"/>
                <w:szCs w:val="20"/>
              </w:rPr>
            </w:pPr>
            <w:r w:rsidRPr="008C4E72">
              <w:rPr>
                <w:rFonts w:ascii="標楷體" w:eastAsia="標楷體" w:hAnsi="標楷體" w:cs="Times New Roman" w:hint="eastAsia"/>
                <w:bCs/>
                <w:sz w:val="20"/>
                <w:szCs w:val="20"/>
              </w:rPr>
              <w:t>5</w:t>
            </w:r>
          </w:p>
        </w:tc>
        <w:tc>
          <w:tcPr>
            <w:tcW w:w="8997" w:type="dxa"/>
            <w:gridSpan w:val="5"/>
            <w:tcBorders>
              <w:top w:val="nil"/>
              <w:left w:val="single" w:sz="4" w:space="0" w:color="auto"/>
              <w:bottom w:val="single" w:sz="4" w:space="0" w:color="auto"/>
              <w:right w:val="single" w:sz="4" w:space="0" w:color="auto"/>
            </w:tcBorders>
            <w:shd w:val="clear" w:color="auto" w:fill="auto"/>
            <w:vAlign w:val="center"/>
          </w:tcPr>
          <w:p w14:paraId="2734728A" w14:textId="77777777" w:rsidR="00492EBB" w:rsidRPr="008C4E72" w:rsidRDefault="00492EBB" w:rsidP="00C153D6">
            <w:pPr>
              <w:spacing w:line="240" w:lineRule="exact"/>
              <w:ind w:rightChars="29" w:right="70" w:firstLineChars="57" w:firstLine="114"/>
              <w:rPr>
                <w:rFonts w:ascii="標楷體" w:eastAsia="標楷體" w:hAnsi="標楷體" w:cs="Times New Roman"/>
                <w:bCs/>
                <w:color w:val="FF0000"/>
                <w:sz w:val="20"/>
                <w:szCs w:val="20"/>
              </w:rPr>
            </w:pPr>
            <w:r w:rsidRPr="008C4E72">
              <w:rPr>
                <w:rFonts w:ascii="標楷體" w:eastAsia="標楷體" w:hAnsi="標楷體" w:cs="Times New Roman" w:hint="eastAsia"/>
                <w:bCs/>
                <w:color w:val="000000"/>
                <w:sz w:val="20"/>
                <w:szCs w:val="20"/>
              </w:rPr>
              <w:t>環境保護局小型掃街車維護使用情形。</w:t>
            </w:r>
          </w:p>
        </w:tc>
      </w:tr>
      <w:tr w:rsidR="00492EBB" w:rsidRPr="008C4E72" w14:paraId="00F4A8E9" w14:textId="77777777" w:rsidTr="00C153D6">
        <w:trPr>
          <w:trHeight w:val="330"/>
        </w:trPr>
        <w:tc>
          <w:tcPr>
            <w:tcW w:w="9848" w:type="dxa"/>
            <w:gridSpan w:val="6"/>
            <w:tcBorders>
              <w:top w:val="nil"/>
              <w:left w:val="nil"/>
              <w:bottom w:val="single" w:sz="4" w:space="0" w:color="auto"/>
              <w:right w:val="nil"/>
            </w:tcBorders>
          </w:tcPr>
          <w:p w14:paraId="448D6F53" w14:textId="77777777" w:rsidR="00492EBB" w:rsidRPr="008C4E72" w:rsidRDefault="00492EBB" w:rsidP="00C153D6">
            <w:pPr>
              <w:spacing w:before="200"/>
              <w:jc w:val="center"/>
              <w:rPr>
                <w:rFonts w:ascii="標楷體" w:eastAsia="標楷體" w:hAnsi="標楷體" w:cs="Times New Roman"/>
                <w:b/>
                <w:szCs w:val="24"/>
              </w:rPr>
            </w:pPr>
            <w:r w:rsidRPr="008C4E72">
              <w:rPr>
                <w:rFonts w:ascii="標楷體" w:eastAsia="標楷體" w:hAnsi="標楷體" w:cs="Times New Roman" w:hint="eastAsia"/>
                <w:b/>
                <w:bCs/>
                <w:szCs w:val="20"/>
              </w:rPr>
              <w:t>表3　審計部臺北市審計處113年度通知機關查明處分彙計</w:t>
            </w:r>
          </w:p>
        </w:tc>
      </w:tr>
      <w:tr w:rsidR="00492EBB" w:rsidRPr="008C4E72" w14:paraId="43091AEC" w14:textId="77777777" w:rsidTr="00C153D6">
        <w:tblPrEx>
          <w:tblBorders>
            <w:left w:val="none" w:sz="0" w:space="0" w:color="auto"/>
            <w:right w:val="none" w:sz="0" w:space="0" w:color="auto"/>
          </w:tblBorders>
        </w:tblPrEx>
        <w:trPr>
          <w:cantSplit/>
          <w:trHeight w:val="347"/>
        </w:trPr>
        <w:tc>
          <w:tcPr>
            <w:tcW w:w="9848" w:type="dxa"/>
            <w:gridSpan w:val="6"/>
            <w:tcBorders>
              <w:top w:val="single" w:sz="4" w:space="0" w:color="auto"/>
              <w:left w:val="single" w:sz="4" w:space="0" w:color="auto"/>
              <w:bottom w:val="single" w:sz="4" w:space="0" w:color="auto"/>
              <w:right w:val="single" w:sz="4" w:space="0" w:color="auto"/>
            </w:tcBorders>
            <w:shd w:val="clear" w:color="auto" w:fill="8BB6F5"/>
            <w:vAlign w:val="center"/>
          </w:tcPr>
          <w:p w14:paraId="45009962" w14:textId="77777777" w:rsidR="00492EBB" w:rsidRPr="008C4E72" w:rsidRDefault="00492EBB" w:rsidP="00C153D6">
            <w:pPr>
              <w:ind w:rightChars="30" w:right="72"/>
              <w:rPr>
                <w:rFonts w:ascii="標楷體" w:eastAsia="標楷體" w:hAnsi="標楷體" w:cs="Times New Roman"/>
                <w:sz w:val="20"/>
                <w:szCs w:val="20"/>
              </w:rPr>
            </w:pPr>
            <w:r w:rsidRPr="008C4E72">
              <w:rPr>
                <w:rFonts w:ascii="標楷體" w:eastAsia="標楷體" w:hAnsi="標楷體" w:cs="Times New Roman" w:hint="eastAsia"/>
                <w:b/>
                <w:sz w:val="20"/>
                <w:szCs w:val="20"/>
              </w:rPr>
              <w:t>一、按主管機關別</w:t>
            </w:r>
          </w:p>
        </w:tc>
      </w:tr>
      <w:tr w:rsidR="00492EBB" w:rsidRPr="008C4E72" w14:paraId="65BA04A1" w14:textId="77777777" w:rsidTr="00C153D6">
        <w:tblPrEx>
          <w:tblBorders>
            <w:left w:val="none" w:sz="0" w:space="0" w:color="auto"/>
            <w:right w:val="none" w:sz="0" w:space="0" w:color="auto"/>
          </w:tblBorders>
        </w:tblPrEx>
        <w:trPr>
          <w:trHeight w:val="20"/>
        </w:trPr>
        <w:tc>
          <w:tcPr>
            <w:tcW w:w="3572" w:type="dxa"/>
            <w:gridSpan w:val="2"/>
            <w:vMerge w:val="restart"/>
            <w:tcBorders>
              <w:top w:val="single" w:sz="4" w:space="0" w:color="auto"/>
              <w:left w:val="single" w:sz="4" w:space="0" w:color="auto"/>
              <w:bottom w:val="single" w:sz="4" w:space="0" w:color="auto"/>
              <w:right w:val="single" w:sz="4" w:space="0" w:color="auto"/>
            </w:tcBorders>
            <w:shd w:val="clear" w:color="auto" w:fill="B2E9FC"/>
            <w:vAlign w:val="center"/>
          </w:tcPr>
          <w:p w14:paraId="4F5A9844" w14:textId="77777777" w:rsidR="00492EBB" w:rsidRPr="008C4E72" w:rsidRDefault="00492EBB" w:rsidP="00C153D6">
            <w:pPr>
              <w:spacing w:line="260" w:lineRule="exact"/>
              <w:jc w:val="distribute"/>
              <w:rPr>
                <w:rFonts w:ascii="標楷體" w:eastAsia="標楷體" w:hAnsi="標楷體" w:cs="Times New Roman"/>
                <w:sz w:val="20"/>
                <w:szCs w:val="20"/>
              </w:rPr>
            </w:pPr>
            <w:r w:rsidRPr="008C4E72">
              <w:rPr>
                <w:rFonts w:ascii="標楷體" w:eastAsia="標楷體" w:hAnsi="標楷體" w:cs="Times New Roman" w:hint="eastAsia"/>
                <w:sz w:val="20"/>
                <w:szCs w:val="20"/>
              </w:rPr>
              <w:t>主管機關</w:t>
            </w:r>
          </w:p>
        </w:tc>
        <w:tc>
          <w:tcPr>
            <w:tcW w:w="1293" w:type="dxa"/>
            <w:vMerge w:val="restart"/>
            <w:tcBorders>
              <w:top w:val="single" w:sz="4" w:space="0" w:color="auto"/>
              <w:left w:val="single" w:sz="4" w:space="0" w:color="auto"/>
              <w:bottom w:val="single" w:sz="4" w:space="0" w:color="auto"/>
              <w:right w:val="single" w:sz="4" w:space="0" w:color="auto"/>
            </w:tcBorders>
            <w:shd w:val="clear" w:color="auto" w:fill="B2E9FC"/>
            <w:vAlign w:val="center"/>
          </w:tcPr>
          <w:p w14:paraId="61903BF2" w14:textId="77777777" w:rsidR="00492EBB" w:rsidRPr="008C4E72" w:rsidRDefault="00492EBB" w:rsidP="00C153D6">
            <w:pPr>
              <w:ind w:rightChars="30" w:right="72"/>
              <w:jc w:val="distribute"/>
              <w:rPr>
                <w:rFonts w:ascii="標楷體" w:eastAsia="標楷體" w:hAnsi="標楷體" w:cs="Times New Roman"/>
                <w:sz w:val="20"/>
                <w:szCs w:val="20"/>
              </w:rPr>
            </w:pPr>
            <w:r w:rsidRPr="008C4E72">
              <w:rPr>
                <w:rFonts w:ascii="標楷體" w:eastAsia="標楷體" w:hAnsi="標楷體" w:cs="Times New Roman" w:hint="eastAsia"/>
                <w:sz w:val="20"/>
                <w:szCs w:val="20"/>
              </w:rPr>
              <w:t>件數</w:t>
            </w:r>
          </w:p>
        </w:tc>
        <w:tc>
          <w:tcPr>
            <w:tcW w:w="4983" w:type="dxa"/>
            <w:gridSpan w:val="3"/>
            <w:tcBorders>
              <w:top w:val="single" w:sz="4" w:space="0" w:color="auto"/>
              <w:left w:val="single" w:sz="4" w:space="0" w:color="auto"/>
              <w:bottom w:val="single" w:sz="4" w:space="0" w:color="auto"/>
              <w:right w:val="single" w:sz="4" w:space="0" w:color="auto"/>
            </w:tcBorders>
            <w:shd w:val="clear" w:color="auto" w:fill="B2E9FC"/>
            <w:vAlign w:val="center"/>
          </w:tcPr>
          <w:p w14:paraId="7558AB8C" w14:textId="77777777" w:rsidR="00492EBB" w:rsidRPr="008C4E72" w:rsidRDefault="00492EBB" w:rsidP="00C153D6">
            <w:pPr>
              <w:ind w:rightChars="30" w:right="72"/>
              <w:jc w:val="distribute"/>
              <w:rPr>
                <w:rFonts w:ascii="標楷體" w:eastAsia="標楷體" w:hAnsi="標楷體" w:cs="Times New Roman"/>
                <w:sz w:val="20"/>
                <w:szCs w:val="20"/>
              </w:rPr>
            </w:pPr>
            <w:r w:rsidRPr="008C4E72">
              <w:rPr>
                <w:rFonts w:ascii="標楷體" w:eastAsia="標楷體" w:hAnsi="標楷體" w:cs="Times New Roman" w:hint="eastAsia"/>
                <w:sz w:val="20"/>
                <w:szCs w:val="20"/>
              </w:rPr>
              <w:t>受處分人次</w:t>
            </w:r>
          </w:p>
        </w:tc>
      </w:tr>
      <w:tr w:rsidR="00492EBB" w:rsidRPr="008C4E72" w14:paraId="61B42A9D" w14:textId="77777777" w:rsidTr="00C153D6">
        <w:tblPrEx>
          <w:tblBorders>
            <w:left w:val="none" w:sz="0" w:space="0" w:color="auto"/>
            <w:right w:val="none" w:sz="0" w:space="0" w:color="auto"/>
          </w:tblBorders>
        </w:tblPrEx>
        <w:trPr>
          <w:trHeight w:val="312"/>
        </w:trPr>
        <w:tc>
          <w:tcPr>
            <w:tcW w:w="3572" w:type="dxa"/>
            <w:gridSpan w:val="2"/>
            <w:vMerge/>
            <w:tcBorders>
              <w:top w:val="single" w:sz="4" w:space="0" w:color="auto"/>
              <w:left w:val="single" w:sz="4" w:space="0" w:color="auto"/>
              <w:bottom w:val="single" w:sz="4" w:space="0" w:color="auto"/>
              <w:right w:val="single" w:sz="4" w:space="0" w:color="auto"/>
            </w:tcBorders>
            <w:shd w:val="clear" w:color="auto" w:fill="B2E9FC"/>
            <w:vAlign w:val="center"/>
          </w:tcPr>
          <w:p w14:paraId="2C508E8C" w14:textId="77777777" w:rsidR="00492EBB" w:rsidRPr="008C4E72" w:rsidRDefault="00492EBB" w:rsidP="00C153D6">
            <w:pPr>
              <w:ind w:leftChars="30" w:left="72" w:rightChars="30" w:right="72" w:firstLine="560"/>
              <w:jc w:val="distribute"/>
              <w:rPr>
                <w:rFonts w:ascii="標楷體" w:eastAsia="標楷體" w:hAnsi="標楷體" w:cs="Times New Roman"/>
                <w:sz w:val="20"/>
                <w:szCs w:val="20"/>
              </w:rPr>
            </w:pPr>
          </w:p>
        </w:tc>
        <w:tc>
          <w:tcPr>
            <w:tcW w:w="1293" w:type="dxa"/>
            <w:vMerge/>
            <w:tcBorders>
              <w:top w:val="single" w:sz="4" w:space="0" w:color="auto"/>
              <w:left w:val="single" w:sz="4" w:space="0" w:color="auto"/>
              <w:bottom w:val="single" w:sz="4" w:space="0" w:color="auto"/>
              <w:right w:val="single" w:sz="4" w:space="0" w:color="auto"/>
            </w:tcBorders>
            <w:shd w:val="clear" w:color="auto" w:fill="B2E9FC"/>
            <w:vAlign w:val="center"/>
          </w:tcPr>
          <w:p w14:paraId="29796694" w14:textId="77777777" w:rsidR="00492EBB" w:rsidRPr="008C4E72" w:rsidRDefault="00492EBB" w:rsidP="00C153D6">
            <w:pPr>
              <w:ind w:leftChars="30" w:left="72" w:rightChars="30" w:right="72" w:firstLine="560"/>
              <w:jc w:val="distribute"/>
              <w:rPr>
                <w:rFonts w:ascii="標楷體" w:eastAsia="標楷體" w:hAnsi="標楷體" w:cs="Times New Roman"/>
                <w:sz w:val="20"/>
                <w:szCs w:val="20"/>
              </w:rPr>
            </w:pP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31610DD0" w14:textId="77777777" w:rsidR="00492EBB" w:rsidRPr="008C4E72" w:rsidRDefault="00492EBB" w:rsidP="00C153D6">
            <w:pPr>
              <w:ind w:rightChars="30" w:right="72"/>
              <w:jc w:val="distribute"/>
              <w:rPr>
                <w:rFonts w:ascii="標楷體" w:eastAsia="標楷體" w:hAnsi="標楷體" w:cs="Times New Roman"/>
                <w:sz w:val="20"/>
                <w:szCs w:val="20"/>
              </w:rPr>
            </w:pPr>
            <w:r w:rsidRPr="008C4E72">
              <w:rPr>
                <w:rFonts w:ascii="標楷體" w:eastAsia="標楷體" w:hAnsi="標楷體" w:cs="Times New Roman" w:hint="eastAsia"/>
                <w:sz w:val="20"/>
                <w:szCs w:val="20"/>
              </w:rPr>
              <w:t>小計</w:t>
            </w: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735BBA6D" w14:textId="77777777" w:rsidR="00492EBB" w:rsidRPr="008C4E72" w:rsidRDefault="00492EBB" w:rsidP="00C153D6">
            <w:pPr>
              <w:ind w:rightChars="30" w:right="72"/>
              <w:jc w:val="distribute"/>
              <w:rPr>
                <w:rFonts w:ascii="標楷體" w:eastAsia="標楷體" w:hAnsi="標楷體" w:cs="Times New Roman"/>
                <w:sz w:val="20"/>
                <w:szCs w:val="20"/>
              </w:rPr>
            </w:pPr>
            <w:r w:rsidRPr="008C4E72">
              <w:rPr>
                <w:rFonts w:ascii="標楷體" w:eastAsia="標楷體" w:hAnsi="標楷體" w:cs="Times New Roman" w:hint="eastAsia"/>
                <w:sz w:val="20"/>
                <w:szCs w:val="20"/>
              </w:rPr>
              <w:t>記過</w:t>
            </w: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210BEDF2" w14:textId="77777777" w:rsidR="00492EBB" w:rsidRPr="008C4E72" w:rsidRDefault="00492EBB" w:rsidP="00C153D6">
            <w:pPr>
              <w:ind w:rightChars="30" w:right="72"/>
              <w:jc w:val="distribute"/>
              <w:rPr>
                <w:rFonts w:ascii="標楷體" w:eastAsia="標楷體" w:hAnsi="標楷體" w:cs="Times New Roman"/>
                <w:sz w:val="20"/>
                <w:szCs w:val="20"/>
              </w:rPr>
            </w:pPr>
            <w:r w:rsidRPr="008C4E72">
              <w:rPr>
                <w:rFonts w:ascii="標楷體" w:eastAsia="標楷體" w:hAnsi="標楷體" w:cs="Times New Roman" w:hint="eastAsia"/>
                <w:sz w:val="20"/>
                <w:szCs w:val="20"/>
              </w:rPr>
              <w:t>申誡</w:t>
            </w:r>
          </w:p>
        </w:tc>
      </w:tr>
      <w:tr w:rsidR="00492EBB" w:rsidRPr="008C4E72" w14:paraId="5A996BDA" w14:textId="77777777" w:rsidTr="00C153D6">
        <w:tblPrEx>
          <w:tblBorders>
            <w:left w:val="none" w:sz="0" w:space="0" w:color="auto"/>
            <w:right w:val="none" w:sz="0" w:space="0" w:color="auto"/>
          </w:tblBorders>
        </w:tblPrEx>
        <w:trPr>
          <w:trHeight w:hRule="exact" w:val="312"/>
        </w:trPr>
        <w:tc>
          <w:tcPr>
            <w:tcW w:w="3572" w:type="dxa"/>
            <w:gridSpan w:val="2"/>
            <w:tcBorders>
              <w:top w:val="single" w:sz="4" w:space="0" w:color="auto"/>
              <w:left w:val="single" w:sz="4" w:space="0" w:color="auto"/>
              <w:bottom w:val="single" w:sz="4" w:space="0" w:color="auto"/>
              <w:right w:val="single" w:sz="4" w:space="0" w:color="auto"/>
            </w:tcBorders>
            <w:shd w:val="clear" w:color="auto" w:fill="B2E9FC"/>
            <w:vAlign w:val="center"/>
          </w:tcPr>
          <w:p w14:paraId="57D3B0BC" w14:textId="77777777" w:rsidR="00492EBB" w:rsidRPr="008C4E72" w:rsidRDefault="00492EBB" w:rsidP="00C153D6">
            <w:pPr>
              <w:spacing w:line="240" w:lineRule="exact"/>
              <w:ind w:leftChars="200" w:left="480" w:rightChars="200" w:right="480"/>
              <w:jc w:val="distribute"/>
              <w:rPr>
                <w:rFonts w:ascii="標楷體" w:eastAsia="標楷體" w:hAnsi="標楷體" w:cs="Times New Roman"/>
                <w:b/>
                <w:bCs/>
                <w:sz w:val="20"/>
                <w:szCs w:val="20"/>
              </w:rPr>
            </w:pPr>
            <w:r w:rsidRPr="008C4E72">
              <w:rPr>
                <w:rFonts w:ascii="標楷體" w:eastAsia="標楷體" w:hAnsi="標楷體" w:cs="Times New Roman" w:hint="eastAsia"/>
                <w:b/>
                <w:bCs/>
                <w:sz w:val="20"/>
                <w:szCs w:val="20"/>
              </w:rPr>
              <w:t>合計</w:t>
            </w:r>
          </w:p>
        </w:tc>
        <w:tc>
          <w:tcPr>
            <w:tcW w:w="1293" w:type="dxa"/>
            <w:tcBorders>
              <w:top w:val="single" w:sz="4" w:space="0" w:color="auto"/>
              <w:left w:val="single" w:sz="4" w:space="0" w:color="auto"/>
              <w:bottom w:val="single" w:sz="4" w:space="0" w:color="auto"/>
              <w:right w:val="single" w:sz="4" w:space="0" w:color="auto"/>
            </w:tcBorders>
            <w:shd w:val="clear" w:color="auto" w:fill="B2E9FC"/>
            <w:vAlign w:val="center"/>
          </w:tcPr>
          <w:p w14:paraId="6F30051E" w14:textId="77777777" w:rsidR="00492EBB" w:rsidRPr="008C4E72" w:rsidRDefault="00492EBB" w:rsidP="00C153D6">
            <w:pPr>
              <w:spacing w:line="240" w:lineRule="exact"/>
              <w:ind w:rightChars="29" w:right="70" w:firstLine="400"/>
              <w:jc w:val="right"/>
              <w:rPr>
                <w:rFonts w:ascii="標楷體" w:eastAsia="標楷體" w:hAnsi="標楷體" w:cs="Times New Roman"/>
                <w:b/>
                <w:bCs/>
                <w:color w:val="000000"/>
                <w:sz w:val="20"/>
                <w:szCs w:val="20"/>
              </w:rPr>
            </w:pPr>
            <w:r w:rsidRPr="008C4E72">
              <w:rPr>
                <w:rFonts w:ascii="標楷體" w:eastAsia="標楷體" w:hAnsi="標楷體" w:cs="Times New Roman" w:hint="eastAsia"/>
                <w:b/>
                <w:bCs/>
                <w:color w:val="000000"/>
                <w:sz w:val="20"/>
                <w:szCs w:val="20"/>
              </w:rPr>
              <w:t>5</w:t>
            </w: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20415486" w14:textId="77777777" w:rsidR="00492EBB" w:rsidRPr="008C4E72" w:rsidRDefault="00492EBB" w:rsidP="00C153D6">
            <w:pPr>
              <w:spacing w:line="240" w:lineRule="exact"/>
              <w:ind w:rightChars="29" w:right="70" w:firstLine="400"/>
              <w:jc w:val="right"/>
              <w:rPr>
                <w:rFonts w:ascii="標楷體" w:eastAsia="標楷體" w:hAnsi="標楷體" w:cs="Times New Roman"/>
                <w:b/>
                <w:color w:val="000000"/>
                <w:sz w:val="20"/>
                <w:szCs w:val="20"/>
              </w:rPr>
            </w:pPr>
            <w:r w:rsidRPr="008C4E72">
              <w:rPr>
                <w:rFonts w:ascii="標楷體" w:eastAsia="標楷體" w:hAnsi="標楷體" w:cs="Times New Roman" w:hint="eastAsia"/>
                <w:b/>
                <w:color w:val="000000"/>
                <w:sz w:val="20"/>
                <w:szCs w:val="20"/>
              </w:rPr>
              <w:t>15</w:t>
            </w: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05545FA4" w14:textId="77777777" w:rsidR="00492EBB" w:rsidRPr="008C4E72" w:rsidRDefault="00492EBB" w:rsidP="00C153D6">
            <w:pPr>
              <w:spacing w:line="240" w:lineRule="exact"/>
              <w:ind w:rightChars="29" w:right="70" w:firstLine="400"/>
              <w:jc w:val="right"/>
              <w:rPr>
                <w:rFonts w:ascii="標楷體" w:eastAsia="標楷體" w:hAnsi="標楷體" w:cs="Times New Roman"/>
                <w:b/>
                <w:bCs/>
                <w:color w:val="000000"/>
                <w:sz w:val="20"/>
                <w:szCs w:val="20"/>
              </w:rPr>
            </w:pPr>
            <w:r w:rsidRPr="008C4E72">
              <w:rPr>
                <w:rFonts w:ascii="標楷體" w:eastAsia="標楷體" w:hAnsi="標楷體" w:cs="Times New Roman" w:hint="eastAsia"/>
                <w:bCs/>
                <w:color w:val="000000"/>
                <w:sz w:val="20"/>
                <w:szCs w:val="20"/>
              </w:rPr>
              <w:t>－</w:t>
            </w: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10E5CA95" w14:textId="77777777" w:rsidR="00492EBB" w:rsidRPr="008C4E72" w:rsidRDefault="00492EBB" w:rsidP="00C153D6">
            <w:pPr>
              <w:spacing w:line="240" w:lineRule="exact"/>
              <w:ind w:rightChars="29" w:right="70" w:firstLine="400"/>
              <w:jc w:val="right"/>
              <w:rPr>
                <w:rFonts w:ascii="標楷體" w:eastAsia="標楷體" w:hAnsi="標楷體" w:cs="Times New Roman"/>
                <w:b/>
                <w:bCs/>
                <w:color w:val="000000"/>
                <w:sz w:val="20"/>
                <w:szCs w:val="20"/>
              </w:rPr>
            </w:pPr>
            <w:r w:rsidRPr="008C4E72">
              <w:rPr>
                <w:rFonts w:ascii="標楷體" w:eastAsia="標楷體" w:hAnsi="標楷體" w:cs="Times New Roman" w:hint="eastAsia"/>
                <w:b/>
                <w:bCs/>
                <w:color w:val="000000"/>
                <w:sz w:val="20"/>
                <w:szCs w:val="20"/>
              </w:rPr>
              <w:t>15</w:t>
            </w:r>
          </w:p>
        </w:tc>
      </w:tr>
      <w:tr w:rsidR="00492EBB" w:rsidRPr="008C4E72" w14:paraId="551EA0CC" w14:textId="77777777" w:rsidTr="00C153D6">
        <w:tblPrEx>
          <w:tblBorders>
            <w:left w:val="none" w:sz="0" w:space="0" w:color="auto"/>
            <w:right w:val="none" w:sz="0" w:space="0" w:color="auto"/>
          </w:tblBorders>
        </w:tblPrEx>
        <w:trPr>
          <w:trHeight w:hRule="exact" w:val="329"/>
        </w:trPr>
        <w:tc>
          <w:tcPr>
            <w:tcW w:w="35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CB6D1A" w14:textId="77777777" w:rsidR="00492EBB" w:rsidRPr="008C4E72" w:rsidRDefault="00492EBB" w:rsidP="00C153D6">
            <w:pPr>
              <w:overflowPunct w:val="0"/>
              <w:adjustRightInd w:val="0"/>
              <w:snapToGrid w:val="0"/>
              <w:spacing w:line="320" w:lineRule="exact"/>
              <w:jc w:val="distribute"/>
              <w:rPr>
                <w:rFonts w:ascii="標楷體" w:eastAsia="標楷體" w:hAnsi="標楷體" w:cs="Times New Roman"/>
                <w:color w:val="000000"/>
                <w:sz w:val="20"/>
                <w:szCs w:val="20"/>
              </w:rPr>
            </w:pPr>
            <w:r w:rsidRPr="008C4E72">
              <w:rPr>
                <w:rFonts w:ascii="標楷體" w:eastAsia="標楷體" w:hAnsi="標楷體" w:cs="Times New Roman" w:hint="eastAsia"/>
                <w:color w:val="000000"/>
                <w:sz w:val="20"/>
                <w:szCs w:val="20"/>
              </w:rPr>
              <w:t>文化局</w:t>
            </w:r>
          </w:p>
        </w:tc>
        <w:tc>
          <w:tcPr>
            <w:tcW w:w="1293" w:type="dxa"/>
            <w:tcBorders>
              <w:top w:val="single" w:sz="4" w:space="0" w:color="auto"/>
              <w:left w:val="single" w:sz="4" w:space="0" w:color="auto"/>
              <w:bottom w:val="single" w:sz="4" w:space="0" w:color="auto"/>
              <w:right w:val="single" w:sz="4" w:space="0" w:color="auto"/>
            </w:tcBorders>
            <w:shd w:val="clear" w:color="auto" w:fill="auto"/>
            <w:vAlign w:val="center"/>
          </w:tcPr>
          <w:p w14:paraId="79254F4A" w14:textId="77777777" w:rsidR="00492EBB" w:rsidRPr="008C4E72" w:rsidRDefault="00492EBB" w:rsidP="00C153D6">
            <w:pPr>
              <w:spacing w:line="320" w:lineRule="exact"/>
              <w:ind w:rightChars="29" w:right="70" w:firstLine="400"/>
              <w:jc w:val="right"/>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2</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275FC9B6" w14:textId="77777777" w:rsidR="00492EBB" w:rsidRPr="008C4E72" w:rsidRDefault="00492EBB" w:rsidP="00C153D6">
            <w:pPr>
              <w:spacing w:line="320" w:lineRule="exact"/>
              <w:ind w:rightChars="29" w:right="70" w:firstLine="400"/>
              <w:jc w:val="right"/>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6</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20CA2076" w14:textId="77777777" w:rsidR="00492EBB" w:rsidRPr="008C4E72" w:rsidRDefault="00492EBB" w:rsidP="00C153D6">
            <w:pPr>
              <w:spacing w:line="320" w:lineRule="exact"/>
              <w:ind w:rightChars="29" w:right="70" w:firstLine="400"/>
              <w:jc w:val="right"/>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054C2470" w14:textId="77777777" w:rsidR="00492EBB" w:rsidRPr="008C4E72" w:rsidRDefault="00492EBB" w:rsidP="00C153D6">
            <w:pPr>
              <w:spacing w:line="320" w:lineRule="exact"/>
              <w:ind w:rightChars="29" w:right="70" w:firstLine="400"/>
              <w:jc w:val="right"/>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6</w:t>
            </w:r>
          </w:p>
        </w:tc>
      </w:tr>
      <w:tr w:rsidR="00492EBB" w:rsidRPr="008C4E72" w14:paraId="6AC1DEA2" w14:textId="77777777" w:rsidTr="00C153D6">
        <w:tblPrEx>
          <w:tblBorders>
            <w:left w:val="none" w:sz="0" w:space="0" w:color="auto"/>
            <w:right w:val="none" w:sz="0" w:space="0" w:color="auto"/>
          </w:tblBorders>
        </w:tblPrEx>
        <w:trPr>
          <w:trHeight w:hRule="exact" w:val="329"/>
        </w:trPr>
        <w:tc>
          <w:tcPr>
            <w:tcW w:w="35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0B9039" w14:textId="77777777" w:rsidR="00492EBB" w:rsidRPr="008C4E72" w:rsidRDefault="00492EBB" w:rsidP="00C153D6">
            <w:pPr>
              <w:overflowPunct w:val="0"/>
              <w:adjustRightInd w:val="0"/>
              <w:snapToGrid w:val="0"/>
              <w:spacing w:line="320" w:lineRule="exact"/>
              <w:jc w:val="distribute"/>
              <w:rPr>
                <w:rFonts w:ascii="標楷體" w:eastAsia="標楷體" w:hAnsi="標楷體" w:cs="Times New Roman"/>
                <w:color w:val="000000"/>
                <w:sz w:val="20"/>
                <w:szCs w:val="20"/>
              </w:rPr>
            </w:pPr>
            <w:r w:rsidRPr="008C4E72">
              <w:rPr>
                <w:rFonts w:ascii="標楷體" w:eastAsia="標楷體" w:hAnsi="標楷體" w:cs="Times New Roman" w:hint="eastAsia"/>
                <w:color w:val="000000"/>
                <w:sz w:val="20"/>
                <w:szCs w:val="20"/>
              </w:rPr>
              <w:t>產業發展局</w:t>
            </w:r>
          </w:p>
        </w:tc>
        <w:tc>
          <w:tcPr>
            <w:tcW w:w="1293" w:type="dxa"/>
            <w:tcBorders>
              <w:top w:val="single" w:sz="4" w:space="0" w:color="auto"/>
              <w:left w:val="single" w:sz="4" w:space="0" w:color="auto"/>
              <w:bottom w:val="single" w:sz="4" w:space="0" w:color="auto"/>
              <w:right w:val="single" w:sz="4" w:space="0" w:color="auto"/>
            </w:tcBorders>
            <w:shd w:val="clear" w:color="auto" w:fill="auto"/>
            <w:vAlign w:val="center"/>
          </w:tcPr>
          <w:p w14:paraId="3DA89394" w14:textId="77777777" w:rsidR="00492EBB" w:rsidRPr="008C4E72" w:rsidRDefault="00492EBB" w:rsidP="00C153D6">
            <w:pPr>
              <w:spacing w:line="320" w:lineRule="exact"/>
              <w:ind w:rightChars="29" w:right="70" w:firstLine="400"/>
              <w:jc w:val="right"/>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1</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07326970" w14:textId="77777777" w:rsidR="00492EBB" w:rsidRPr="008C4E72" w:rsidRDefault="00492EBB" w:rsidP="00C153D6">
            <w:pPr>
              <w:spacing w:line="320" w:lineRule="exact"/>
              <w:ind w:rightChars="29" w:right="70" w:firstLine="400"/>
              <w:jc w:val="right"/>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4</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3403AAE8" w14:textId="77777777" w:rsidR="00492EBB" w:rsidRPr="008C4E72" w:rsidRDefault="00492EBB" w:rsidP="00C153D6">
            <w:pPr>
              <w:spacing w:line="320" w:lineRule="exact"/>
              <w:ind w:rightChars="29" w:right="70" w:firstLine="400"/>
              <w:jc w:val="right"/>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0BC0491F" w14:textId="77777777" w:rsidR="00492EBB" w:rsidRPr="008C4E72" w:rsidRDefault="00492EBB" w:rsidP="00C153D6">
            <w:pPr>
              <w:spacing w:line="320" w:lineRule="exact"/>
              <w:ind w:rightChars="29" w:right="70" w:firstLine="400"/>
              <w:jc w:val="right"/>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4</w:t>
            </w:r>
          </w:p>
        </w:tc>
      </w:tr>
      <w:tr w:rsidR="00492EBB" w:rsidRPr="008C4E72" w14:paraId="3115418F" w14:textId="77777777" w:rsidTr="00C153D6">
        <w:tblPrEx>
          <w:tblBorders>
            <w:left w:val="none" w:sz="0" w:space="0" w:color="auto"/>
            <w:right w:val="none" w:sz="0" w:space="0" w:color="auto"/>
          </w:tblBorders>
        </w:tblPrEx>
        <w:trPr>
          <w:trHeight w:hRule="exact" w:val="329"/>
        </w:trPr>
        <w:tc>
          <w:tcPr>
            <w:tcW w:w="35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86EBC8" w14:textId="77777777" w:rsidR="00492EBB" w:rsidRPr="008C4E72" w:rsidRDefault="00492EBB" w:rsidP="00C153D6">
            <w:pPr>
              <w:overflowPunct w:val="0"/>
              <w:adjustRightInd w:val="0"/>
              <w:snapToGrid w:val="0"/>
              <w:spacing w:line="320" w:lineRule="exact"/>
              <w:jc w:val="distribute"/>
              <w:rPr>
                <w:rFonts w:ascii="標楷體" w:eastAsia="標楷體" w:hAnsi="標楷體" w:cs="Times New Roman"/>
                <w:color w:val="000000"/>
                <w:sz w:val="20"/>
                <w:szCs w:val="20"/>
              </w:rPr>
            </w:pPr>
            <w:r w:rsidRPr="008C4E72">
              <w:rPr>
                <w:rFonts w:ascii="標楷體" w:eastAsia="標楷體" w:hAnsi="標楷體" w:cs="Times New Roman" w:hint="eastAsia"/>
                <w:color w:val="000000"/>
                <w:sz w:val="20"/>
                <w:szCs w:val="20"/>
              </w:rPr>
              <w:t>環境保護局</w:t>
            </w:r>
          </w:p>
        </w:tc>
        <w:tc>
          <w:tcPr>
            <w:tcW w:w="1293" w:type="dxa"/>
            <w:tcBorders>
              <w:top w:val="single" w:sz="4" w:space="0" w:color="auto"/>
              <w:left w:val="single" w:sz="4" w:space="0" w:color="auto"/>
              <w:bottom w:val="single" w:sz="4" w:space="0" w:color="auto"/>
              <w:right w:val="single" w:sz="4" w:space="0" w:color="auto"/>
            </w:tcBorders>
            <w:shd w:val="clear" w:color="auto" w:fill="auto"/>
            <w:vAlign w:val="center"/>
          </w:tcPr>
          <w:p w14:paraId="151025F6" w14:textId="77777777" w:rsidR="00492EBB" w:rsidRPr="008C4E72" w:rsidRDefault="00492EBB" w:rsidP="00C153D6">
            <w:pPr>
              <w:spacing w:line="320" w:lineRule="exact"/>
              <w:ind w:rightChars="29" w:right="70" w:firstLine="400"/>
              <w:jc w:val="right"/>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1</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278CFABA" w14:textId="77777777" w:rsidR="00492EBB" w:rsidRPr="008C4E72" w:rsidRDefault="00492EBB" w:rsidP="00C153D6">
            <w:pPr>
              <w:spacing w:line="320" w:lineRule="exact"/>
              <w:ind w:rightChars="29" w:right="70" w:firstLine="400"/>
              <w:jc w:val="right"/>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4</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667B796D" w14:textId="77777777" w:rsidR="00492EBB" w:rsidRPr="008C4E72" w:rsidRDefault="00492EBB" w:rsidP="00C153D6">
            <w:pPr>
              <w:spacing w:line="320" w:lineRule="exact"/>
              <w:ind w:rightChars="29" w:right="70" w:firstLine="400"/>
              <w:jc w:val="right"/>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29EE2BDB" w14:textId="77777777" w:rsidR="00492EBB" w:rsidRPr="008C4E72" w:rsidRDefault="00492EBB" w:rsidP="00C153D6">
            <w:pPr>
              <w:spacing w:line="320" w:lineRule="exact"/>
              <w:ind w:rightChars="29" w:right="70" w:firstLine="400"/>
              <w:jc w:val="right"/>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4</w:t>
            </w:r>
          </w:p>
        </w:tc>
      </w:tr>
      <w:tr w:rsidR="00492EBB" w:rsidRPr="008C4E72" w14:paraId="76C7B0FB" w14:textId="77777777" w:rsidTr="00C153D6">
        <w:tblPrEx>
          <w:tblBorders>
            <w:left w:val="none" w:sz="0" w:space="0" w:color="auto"/>
            <w:right w:val="none" w:sz="0" w:space="0" w:color="auto"/>
          </w:tblBorders>
        </w:tblPrEx>
        <w:trPr>
          <w:trHeight w:hRule="exact" w:val="329"/>
        </w:trPr>
        <w:tc>
          <w:tcPr>
            <w:tcW w:w="35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780CBFD" w14:textId="77777777" w:rsidR="00492EBB" w:rsidRPr="008C4E72" w:rsidRDefault="00492EBB" w:rsidP="00C153D6">
            <w:pPr>
              <w:overflowPunct w:val="0"/>
              <w:adjustRightInd w:val="0"/>
              <w:snapToGrid w:val="0"/>
              <w:spacing w:line="320" w:lineRule="exact"/>
              <w:jc w:val="distribute"/>
              <w:rPr>
                <w:rFonts w:ascii="標楷體" w:eastAsia="標楷體" w:hAnsi="標楷體" w:cs="Times New Roman"/>
                <w:color w:val="000000"/>
                <w:sz w:val="20"/>
                <w:szCs w:val="20"/>
              </w:rPr>
            </w:pPr>
            <w:r w:rsidRPr="008C4E72">
              <w:rPr>
                <w:rFonts w:ascii="標楷體" w:eastAsia="標楷體" w:hAnsi="標楷體" w:cs="Times New Roman" w:hint="eastAsia"/>
                <w:color w:val="000000"/>
                <w:sz w:val="20"/>
                <w:szCs w:val="20"/>
              </w:rPr>
              <w:t>教育局</w:t>
            </w:r>
          </w:p>
        </w:tc>
        <w:tc>
          <w:tcPr>
            <w:tcW w:w="1293" w:type="dxa"/>
            <w:tcBorders>
              <w:top w:val="single" w:sz="4" w:space="0" w:color="auto"/>
              <w:left w:val="single" w:sz="4" w:space="0" w:color="auto"/>
              <w:bottom w:val="single" w:sz="4" w:space="0" w:color="auto"/>
              <w:right w:val="single" w:sz="4" w:space="0" w:color="auto"/>
            </w:tcBorders>
            <w:shd w:val="clear" w:color="auto" w:fill="auto"/>
            <w:vAlign w:val="center"/>
          </w:tcPr>
          <w:p w14:paraId="431E75DD" w14:textId="77777777" w:rsidR="00492EBB" w:rsidRPr="008C4E72" w:rsidRDefault="00492EBB" w:rsidP="00C153D6">
            <w:pPr>
              <w:spacing w:line="320" w:lineRule="exact"/>
              <w:ind w:rightChars="29" w:right="70" w:firstLine="400"/>
              <w:jc w:val="right"/>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1</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029C67AC" w14:textId="77777777" w:rsidR="00492EBB" w:rsidRPr="008C4E72" w:rsidRDefault="00492EBB" w:rsidP="00C153D6">
            <w:pPr>
              <w:spacing w:line="320" w:lineRule="exact"/>
              <w:ind w:rightChars="29" w:right="70" w:firstLine="400"/>
              <w:jc w:val="right"/>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1</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4541D06E" w14:textId="77777777" w:rsidR="00492EBB" w:rsidRPr="008C4E72" w:rsidRDefault="00492EBB" w:rsidP="00C153D6">
            <w:pPr>
              <w:spacing w:line="320" w:lineRule="exact"/>
              <w:ind w:rightChars="29" w:right="70" w:firstLine="400"/>
              <w:jc w:val="right"/>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08E5E67B" w14:textId="77777777" w:rsidR="00492EBB" w:rsidRPr="008C4E72" w:rsidRDefault="00492EBB" w:rsidP="00C153D6">
            <w:pPr>
              <w:spacing w:line="320" w:lineRule="exact"/>
              <w:ind w:rightChars="29" w:right="70" w:firstLine="400"/>
              <w:jc w:val="right"/>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1</w:t>
            </w:r>
          </w:p>
        </w:tc>
      </w:tr>
      <w:tr w:rsidR="00492EBB" w:rsidRPr="008C4E72" w14:paraId="7E49AEEF" w14:textId="77777777" w:rsidTr="00C153D6">
        <w:tblPrEx>
          <w:tblBorders>
            <w:left w:val="none" w:sz="0" w:space="0" w:color="auto"/>
            <w:right w:val="none" w:sz="0" w:space="0" w:color="auto"/>
          </w:tblBorders>
        </w:tblPrEx>
        <w:trPr>
          <w:cantSplit/>
          <w:trHeight w:val="347"/>
        </w:trPr>
        <w:tc>
          <w:tcPr>
            <w:tcW w:w="9848" w:type="dxa"/>
            <w:gridSpan w:val="6"/>
            <w:tcBorders>
              <w:top w:val="single" w:sz="4" w:space="0" w:color="auto"/>
              <w:left w:val="single" w:sz="4" w:space="0" w:color="auto"/>
              <w:bottom w:val="single" w:sz="4" w:space="0" w:color="auto"/>
              <w:right w:val="single" w:sz="4" w:space="0" w:color="auto"/>
            </w:tcBorders>
            <w:shd w:val="clear" w:color="auto" w:fill="8BB6F5"/>
            <w:vAlign w:val="center"/>
          </w:tcPr>
          <w:p w14:paraId="65DD8524" w14:textId="77777777" w:rsidR="00492EBB" w:rsidRPr="008C4E72" w:rsidRDefault="00492EBB" w:rsidP="00C153D6">
            <w:pPr>
              <w:ind w:rightChars="30" w:right="72"/>
              <w:rPr>
                <w:rFonts w:ascii="標楷體" w:eastAsia="標楷體" w:hAnsi="標楷體" w:cs="Times New Roman"/>
                <w:sz w:val="20"/>
                <w:szCs w:val="20"/>
              </w:rPr>
            </w:pPr>
            <w:r w:rsidRPr="008C4E72">
              <w:rPr>
                <w:rFonts w:ascii="標楷體" w:eastAsia="標楷體" w:hAnsi="標楷體" w:cs="Times New Roman" w:hint="eastAsia"/>
                <w:b/>
                <w:sz w:val="20"/>
                <w:szCs w:val="20"/>
              </w:rPr>
              <w:t>二、按疏失原因別</w:t>
            </w:r>
          </w:p>
        </w:tc>
      </w:tr>
      <w:tr w:rsidR="00492EBB" w:rsidRPr="008C4E72" w14:paraId="06498531" w14:textId="77777777" w:rsidTr="00C153D6">
        <w:tblPrEx>
          <w:tblBorders>
            <w:left w:val="none" w:sz="0" w:space="0" w:color="auto"/>
            <w:right w:val="none" w:sz="0" w:space="0" w:color="auto"/>
          </w:tblBorders>
        </w:tblPrEx>
        <w:trPr>
          <w:trHeight w:val="345"/>
        </w:trPr>
        <w:tc>
          <w:tcPr>
            <w:tcW w:w="3572" w:type="dxa"/>
            <w:gridSpan w:val="2"/>
            <w:vMerge w:val="restart"/>
            <w:tcBorders>
              <w:top w:val="single" w:sz="4" w:space="0" w:color="auto"/>
              <w:left w:val="single" w:sz="4" w:space="0" w:color="auto"/>
              <w:bottom w:val="single" w:sz="4" w:space="0" w:color="auto"/>
              <w:right w:val="single" w:sz="4" w:space="0" w:color="auto"/>
            </w:tcBorders>
            <w:shd w:val="clear" w:color="auto" w:fill="B2E9FC"/>
            <w:vAlign w:val="center"/>
          </w:tcPr>
          <w:p w14:paraId="6BC90680" w14:textId="77777777" w:rsidR="00492EBB" w:rsidRPr="008C4E72" w:rsidRDefault="00492EBB" w:rsidP="00C153D6">
            <w:pPr>
              <w:ind w:rightChars="30" w:right="72"/>
              <w:jc w:val="distribute"/>
              <w:rPr>
                <w:rFonts w:ascii="標楷體" w:eastAsia="標楷體" w:hAnsi="標楷體" w:cs="Times New Roman"/>
                <w:sz w:val="20"/>
                <w:szCs w:val="20"/>
              </w:rPr>
            </w:pPr>
            <w:r w:rsidRPr="008C4E72">
              <w:rPr>
                <w:rFonts w:ascii="標楷體" w:eastAsia="標楷體" w:hAnsi="標楷體" w:cs="Times New Roman" w:hint="eastAsia"/>
                <w:sz w:val="20"/>
                <w:szCs w:val="20"/>
              </w:rPr>
              <w:t>疏失原因</w:t>
            </w:r>
          </w:p>
        </w:tc>
        <w:tc>
          <w:tcPr>
            <w:tcW w:w="1293" w:type="dxa"/>
            <w:vMerge w:val="restart"/>
            <w:tcBorders>
              <w:top w:val="single" w:sz="4" w:space="0" w:color="auto"/>
              <w:left w:val="single" w:sz="4" w:space="0" w:color="auto"/>
              <w:bottom w:val="single" w:sz="4" w:space="0" w:color="auto"/>
              <w:right w:val="single" w:sz="4" w:space="0" w:color="auto"/>
            </w:tcBorders>
            <w:shd w:val="clear" w:color="auto" w:fill="B2E9FC"/>
            <w:vAlign w:val="center"/>
          </w:tcPr>
          <w:p w14:paraId="1A0B4A1F" w14:textId="77777777" w:rsidR="00492EBB" w:rsidRPr="008C4E72" w:rsidRDefault="00492EBB" w:rsidP="00C153D6">
            <w:pPr>
              <w:ind w:rightChars="30" w:right="72"/>
              <w:jc w:val="distribute"/>
              <w:rPr>
                <w:rFonts w:ascii="標楷體" w:eastAsia="標楷體" w:hAnsi="標楷體" w:cs="Times New Roman"/>
                <w:sz w:val="20"/>
                <w:szCs w:val="20"/>
              </w:rPr>
            </w:pPr>
            <w:r w:rsidRPr="008C4E72">
              <w:rPr>
                <w:rFonts w:ascii="標楷體" w:eastAsia="標楷體" w:hAnsi="標楷體" w:cs="Times New Roman" w:hint="eastAsia"/>
                <w:sz w:val="20"/>
                <w:szCs w:val="20"/>
              </w:rPr>
              <w:t>件數</w:t>
            </w:r>
          </w:p>
        </w:tc>
        <w:tc>
          <w:tcPr>
            <w:tcW w:w="4983" w:type="dxa"/>
            <w:gridSpan w:val="3"/>
            <w:tcBorders>
              <w:top w:val="single" w:sz="4" w:space="0" w:color="auto"/>
              <w:left w:val="single" w:sz="4" w:space="0" w:color="auto"/>
              <w:bottom w:val="single" w:sz="4" w:space="0" w:color="auto"/>
              <w:right w:val="single" w:sz="4" w:space="0" w:color="auto"/>
            </w:tcBorders>
            <w:shd w:val="clear" w:color="auto" w:fill="B2E9FC"/>
            <w:vAlign w:val="center"/>
          </w:tcPr>
          <w:p w14:paraId="3E275736" w14:textId="77777777" w:rsidR="00492EBB" w:rsidRPr="008C4E72" w:rsidRDefault="00492EBB" w:rsidP="00C153D6">
            <w:pPr>
              <w:ind w:rightChars="30" w:right="72"/>
              <w:jc w:val="distribute"/>
              <w:rPr>
                <w:rFonts w:ascii="標楷體" w:eastAsia="標楷體" w:hAnsi="標楷體" w:cs="Times New Roman"/>
                <w:sz w:val="20"/>
                <w:szCs w:val="20"/>
              </w:rPr>
            </w:pPr>
            <w:r w:rsidRPr="008C4E72">
              <w:rPr>
                <w:rFonts w:ascii="標楷體" w:eastAsia="標楷體" w:hAnsi="標楷體" w:cs="Times New Roman" w:hint="eastAsia"/>
                <w:sz w:val="20"/>
                <w:szCs w:val="20"/>
              </w:rPr>
              <w:t>受處分人次</w:t>
            </w:r>
          </w:p>
        </w:tc>
      </w:tr>
      <w:tr w:rsidR="00492EBB" w:rsidRPr="008C4E72" w14:paraId="1D12C06F" w14:textId="77777777" w:rsidTr="00C153D6">
        <w:tblPrEx>
          <w:tblBorders>
            <w:left w:val="none" w:sz="0" w:space="0" w:color="auto"/>
            <w:right w:val="none" w:sz="0" w:space="0" w:color="auto"/>
          </w:tblBorders>
        </w:tblPrEx>
        <w:trPr>
          <w:trHeight w:val="360"/>
        </w:trPr>
        <w:tc>
          <w:tcPr>
            <w:tcW w:w="3572" w:type="dxa"/>
            <w:gridSpan w:val="2"/>
            <w:vMerge/>
            <w:tcBorders>
              <w:top w:val="single" w:sz="4" w:space="0" w:color="auto"/>
              <w:left w:val="single" w:sz="4" w:space="0" w:color="auto"/>
              <w:bottom w:val="single" w:sz="4" w:space="0" w:color="auto"/>
              <w:right w:val="single" w:sz="4" w:space="0" w:color="auto"/>
            </w:tcBorders>
            <w:shd w:val="clear" w:color="auto" w:fill="B2E9FC"/>
            <w:vAlign w:val="center"/>
          </w:tcPr>
          <w:p w14:paraId="4D8762B8" w14:textId="77777777" w:rsidR="00492EBB" w:rsidRPr="008C4E72" w:rsidRDefault="00492EBB" w:rsidP="00C153D6">
            <w:pPr>
              <w:ind w:leftChars="30" w:left="72" w:rightChars="30" w:right="72" w:firstLine="560"/>
              <w:jc w:val="distribute"/>
              <w:rPr>
                <w:rFonts w:ascii="標楷體" w:eastAsia="標楷體" w:hAnsi="標楷體" w:cs="Times New Roman"/>
                <w:sz w:val="20"/>
                <w:szCs w:val="20"/>
              </w:rPr>
            </w:pPr>
          </w:p>
        </w:tc>
        <w:tc>
          <w:tcPr>
            <w:tcW w:w="1293" w:type="dxa"/>
            <w:vMerge/>
            <w:tcBorders>
              <w:top w:val="single" w:sz="4" w:space="0" w:color="auto"/>
              <w:left w:val="single" w:sz="4" w:space="0" w:color="auto"/>
              <w:bottom w:val="single" w:sz="4" w:space="0" w:color="auto"/>
              <w:right w:val="single" w:sz="4" w:space="0" w:color="auto"/>
            </w:tcBorders>
            <w:shd w:val="clear" w:color="auto" w:fill="B2E9FC"/>
            <w:vAlign w:val="center"/>
          </w:tcPr>
          <w:p w14:paraId="5DE31657" w14:textId="77777777" w:rsidR="00492EBB" w:rsidRPr="008C4E72" w:rsidRDefault="00492EBB" w:rsidP="00C153D6">
            <w:pPr>
              <w:ind w:leftChars="30" w:left="72" w:rightChars="30" w:right="72" w:firstLine="560"/>
              <w:jc w:val="distribute"/>
              <w:rPr>
                <w:rFonts w:ascii="標楷體" w:eastAsia="標楷體" w:hAnsi="標楷體" w:cs="Times New Roman"/>
                <w:sz w:val="20"/>
                <w:szCs w:val="20"/>
              </w:rPr>
            </w:pP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6BDCFE37" w14:textId="77777777" w:rsidR="00492EBB" w:rsidRPr="008C4E72" w:rsidRDefault="00492EBB" w:rsidP="00C153D6">
            <w:pPr>
              <w:ind w:rightChars="30" w:right="72"/>
              <w:jc w:val="distribute"/>
              <w:rPr>
                <w:rFonts w:ascii="標楷體" w:eastAsia="標楷體" w:hAnsi="標楷體" w:cs="Times New Roman"/>
                <w:sz w:val="20"/>
                <w:szCs w:val="20"/>
              </w:rPr>
            </w:pPr>
            <w:r w:rsidRPr="008C4E72">
              <w:rPr>
                <w:rFonts w:ascii="標楷體" w:eastAsia="標楷體" w:hAnsi="標楷體" w:cs="Times New Roman" w:hint="eastAsia"/>
                <w:sz w:val="20"/>
                <w:szCs w:val="20"/>
              </w:rPr>
              <w:t>小計</w:t>
            </w: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1811726D" w14:textId="77777777" w:rsidR="00492EBB" w:rsidRPr="008C4E72" w:rsidRDefault="00492EBB" w:rsidP="00C153D6">
            <w:pPr>
              <w:ind w:rightChars="30" w:right="72"/>
              <w:jc w:val="distribute"/>
              <w:rPr>
                <w:rFonts w:ascii="標楷體" w:eastAsia="標楷體" w:hAnsi="標楷體" w:cs="Times New Roman"/>
                <w:sz w:val="20"/>
                <w:szCs w:val="20"/>
              </w:rPr>
            </w:pPr>
            <w:r w:rsidRPr="008C4E72">
              <w:rPr>
                <w:rFonts w:ascii="標楷體" w:eastAsia="標楷體" w:hAnsi="標楷體" w:cs="Times New Roman" w:hint="eastAsia"/>
                <w:sz w:val="20"/>
                <w:szCs w:val="20"/>
              </w:rPr>
              <w:t>記過</w:t>
            </w: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705F8F8B" w14:textId="77777777" w:rsidR="00492EBB" w:rsidRPr="008C4E72" w:rsidRDefault="00492EBB" w:rsidP="00C153D6">
            <w:pPr>
              <w:ind w:rightChars="30" w:right="72"/>
              <w:jc w:val="distribute"/>
              <w:rPr>
                <w:rFonts w:ascii="標楷體" w:eastAsia="標楷體" w:hAnsi="標楷體" w:cs="Times New Roman"/>
                <w:sz w:val="20"/>
                <w:szCs w:val="20"/>
              </w:rPr>
            </w:pPr>
            <w:r w:rsidRPr="008C4E72">
              <w:rPr>
                <w:rFonts w:ascii="標楷體" w:eastAsia="標楷體" w:hAnsi="標楷體" w:cs="Times New Roman" w:hint="eastAsia"/>
                <w:sz w:val="20"/>
                <w:szCs w:val="20"/>
              </w:rPr>
              <w:t>申誡</w:t>
            </w:r>
          </w:p>
        </w:tc>
      </w:tr>
      <w:tr w:rsidR="00492EBB" w:rsidRPr="008C4E72" w14:paraId="1D714FF7" w14:textId="77777777" w:rsidTr="00C153D6">
        <w:tblPrEx>
          <w:tblBorders>
            <w:left w:val="none" w:sz="0" w:space="0" w:color="auto"/>
            <w:right w:val="none" w:sz="0" w:space="0" w:color="auto"/>
          </w:tblBorders>
        </w:tblPrEx>
        <w:trPr>
          <w:trHeight w:hRule="exact" w:val="312"/>
        </w:trPr>
        <w:tc>
          <w:tcPr>
            <w:tcW w:w="3572" w:type="dxa"/>
            <w:gridSpan w:val="2"/>
            <w:tcBorders>
              <w:top w:val="single" w:sz="4" w:space="0" w:color="auto"/>
              <w:left w:val="single" w:sz="4" w:space="0" w:color="auto"/>
              <w:bottom w:val="single" w:sz="4" w:space="0" w:color="auto"/>
              <w:right w:val="single" w:sz="4" w:space="0" w:color="auto"/>
            </w:tcBorders>
            <w:shd w:val="clear" w:color="auto" w:fill="B2E9FC"/>
            <w:vAlign w:val="center"/>
          </w:tcPr>
          <w:p w14:paraId="736D1C64" w14:textId="77777777" w:rsidR="00492EBB" w:rsidRPr="008C4E72" w:rsidRDefault="00492EBB" w:rsidP="00C153D6">
            <w:pPr>
              <w:spacing w:line="240" w:lineRule="exact"/>
              <w:ind w:leftChars="200" w:left="480" w:rightChars="200" w:right="480"/>
              <w:jc w:val="distribute"/>
              <w:rPr>
                <w:rFonts w:ascii="標楷體" w:eastAsia="標楷體" w:hAnsi="標楷體" w:cs="Times New Roman"/>
                <w:b/>
                <w:bCs/>
                <w:sz w:val="20"/>
                <w:szCs w:val="20"/>
              </w:rPr>
            </w:pPr>
            <w:r w:rsidRPr="008C4E72">
              <w:rPr>
                <w:rFonts w:ascii="標楷體" w:eastAsia="標楷體" w:hAnsi="標楷體" w:cs="Times New Roman" w:hint="eastAsia"/>
                <w:b/>
                <w:bCs/>
                <w:sz w:val="20"/>
                <w:szCs w:val="20"/>
              </w:rPr>
              <w:t>合計</w:t>
            </w:r>
          </w:p>
        </w:tc>
        <w:tc>
          <w:tcPr>
            <w:tcW w:w="1293" w:type="dxa"/>
            <w:tcBorders>
              <w:top w:val="single" w:sz="4" w:space="0" w:color="auto"/>
              <w:left w:val="single" w:sz="4" w:space="0" w:color="auto"/>
              <w:bottom w:val="single" w:sz="4" w:space="0" w:color="auto"/>
              <w:right w:val="single" w:sz="4" w:space="0" w:color="auto"/>
            </w:tcBorders>
            <w:shd w:val="clear" w:color="auto" w:fill="B2E9FC"/>
            <w:vAlign w:val="center"/>
          </w:tcPr>
          <w:p w14:paraId="3BE71FC4" w14:textId="77777777" w:rsidR="00492EBB" w:rsidRPr="008C4E72" w:rsidRDefault="00492EBB" w:rsidP="00C153D6">
            <w:pPr>
              <w:spacing w:line="240" w:lineRule="exact"/>
              <w:ind w:rightChars="29" w:right="70" w:firstLine="400"/>
              <w:jc w:val="right"/>
              <w:rPr>
                <w:rFonts w:ascii="標楷體" w:eastAsia="標楷體" w:hAnsi="標楷體" w:cs="Times New Roman"/>
                <w:b/>
                <w:bCs/>
                <w:color w:val="000000"/>
                <w:sz w:val="20"/>
                <w:szCs w:val="20"/>
              </w:rPr>
            </w:pPr>
            <w:r w:rsidRPr="008C4E72">
              <w:rPr>
                <w:rFonts w:ascii="標楷體" w:eastAsia="標楷體" w:hAnsi="標楷體" w:cs="Times New Roman" w:hint="eastAsia"/>
                <w:b/>
                <w:bCs/>
                <w:color w:val="000000"/>
                <w:sz w:val="20"/>
                <w:szCs w:val="20"/>
              </w:rPr>
              <w:t>5</w:t>
            </w: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2CBA6A5C" w14:textId="77777777" w:rsidR="00492EBB" w:rsidRPr="008C4E72" w:rsidRDefault="00492EBB" w:rsidP="00C153D6">
            <w:pPr>
              <w:spacing w:line="240" w:lineRule="exact"/>
              <w:ind w:rightChars="29" w:right="70" w:firstLine="400"/>
              <w:jc w:val="right"/>
              <w:rPr>
                <w:rFonts w:ascii="標楷體" w:eastAsia="標楷體" w:hAnsi="標楷體" w:cs="Times New Roman"/>
                <w:b/>
                <w:color w:val="000000"/>
                <w:sz w:val="20"/>
                <w:szCs w:val="20"/>
              </w:rPr>
            </w:pPr>
            <w:r w:rsidRPr="008C4E72">
              <w:rPr>
                <w:rFonts w:ascii="標楷體" w:eastAsia="標楷體" w:hAnsi="標楷體" w:cs="Times New Roman" w:hint="eastAsia"/>
                <w:b/>
                <w:color w:val="000000"/>
                <w:sz w:val="20"/>
                <w:szCs w:val="20"/>
              </w:rPr>
              <w:t>15</w:t>
            </w: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068F2231" w14:textId="77777777" w:rsidR="00492EBB" w:rsidRPr="008C4E72" w:rsidRDefault="00492EBB" w:rsidP="00C153D6">
            <w:pPr>
              <w:spacing w:line="240" w:lineRule="exact"/>
              <w:ind w:rightChars="29" w:right="70" w:firstLine="400"/>
              <w:jc w:val="right"/>
              <w:rPr>
                <w:rFonts w:ascii="標楷體" w:eastAsia="標楷體" w:hAnsi="標楷體" w:cs="Times New Roman"/>
                <w:b/>
                <w:bCs/>
                <w:color w:val="000000"/>
                <w:sz w:val="20"/>
                <w:szCs w:val="20"/>
              </w:rPr>
            </w:pPr>
            <w:r w:rsidRPr="008C4E72">
              <w:rPr>
                <w:rFonts w:ascii="標楷體" w:eastAsia="標楷體" w:hAnsi="標楷體" w:cs="Times New Roman" w:hint="eastAsia"/>
                <w:bCs/>
                <w:color w:val="000000"/>
                <w:sz w:val="20"/>
                <w:szCs w:val="20"/>
              </w:rPr>
              <w:t>－</w:t>
            </w:r>
          </w:p>
        </w:tc>
        <w:tc>
          <w:tcPr>
            <w:tcW w:w="1661" w:type="dxa"/>
            <w:tcBorders>
              <w:top w:val="single" w:sz="4" w:space="0" w:color="auto"/>
              <w:left w:val="single" w:sz="4" w:space="0" w:color="auto"/>
              <w:bottom w:val="single" w:sz="4" w:space="0" w:color="auto"/>
              <w:right w:val="single" w:sz="4" w:space="0" w:color="auto"/>
            </w:tcBorders>
            <w:shd w:val="clear" w:color="auto" w:fill="B2E9FC"/>
            <w:vAlign w:val="center"/>
          </w:tcPr>
          <w:p w14:paraId="3C1F7251" w14:textId="77777777" w:rsidR="00492EBB" w:rsidRPr="008C4E72" w:rsidRDefault="00492EBB" w:rsidP="00C153D6">
            <w:pPr>
              <w:spacing w:line="240" w:lineRule="exact"/>
              <w:ind w:rightChars="29" w:right="70" w:firstLine="400"/>
              <w:jc w:val="right"/>
              <w:rPr>
                <w:rFonts w:ascii="標楷體" w:eastAsia="標楷體" w:hAnsi="標楷體" w:cs="Times New Roman"/>
                <w:b/>
                <w:bCs/>
                <w:color w:val="000000"/>
                <w:sz w:val="20"/>
                <w:szCs w:val="20"/>
              </w:rPr>
            </w:pPr>
            <w:r w:rsidRPr="008C4E72">
              <w:rPr>
                <w:rFonts w:ascii="標楷體" w:eastAsia="標楷體" w:hAnsi="標楷體" w:cs="Times New Roman" w:hint="eastAsia"/>
                <w:b/>
                <w:bCs/>
                <w:color w:val="000000"/>
                <w:sz w:val="20"/>
                <w:szCs w:val="20"/>
              </w:rPr>
              <w:t>15</w:t>
            </w:r>
          </w:p>
        </w:tc>
      </w:tr>
      <w:tr w:rsidR="00492EBB" w:rsidRPr="008C4E72" w14:paraId="7FEBEDD9" w14:textId="77777777" w:rsidTr="00C153D6">
        <w:tblPrEx>
          <w:tblBorders>
            <w:left w:val="none" w:sz="0" w:space="0" w:color="auto"/>
            <w:right w:val="none" w:sz="0" w:space="0" w:color="auto"/>
          </w:tblBorders>
        </w:tblPrEx>
        <w:trPr>
          <w:trHeight w:hRule="exact" w:val="329"/>
        </w:trPr>
        <w:tc>
          <w:tcPr>
            <w:tcW w:w="35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157599" w14:textId="77777777" w:rsidR="00492EBB" w:rsidRPr="008C4E72" w:rsidRDefault="00492EBB" w:rsidP="00C153D6">
            <w:pPr>
              <w:overflowPunct w:val="0"/>
              <w:adjustRightInd w:val="0"/>
              <w:snapToGrid w:val="0"/>
              <w:spacing w:line="240" w:lineRule="exact"/>
              <w:jc w:val="distribute"/>
              <w:rPr>
                <w:rFonts w:ascii="標楷體" w:eastAsia="標楷體" w:hAnsi="標楷體" w:cs="Times New Roman"/>
                <w:sz w:val="20"/>
                <w:szCs w:val="20"/>
              </w:rPr>
            </w:pPr>
            <w:r w:rsidRPr="008C4E72">
              <w:rPr>
                <w:rFonts w:ascii="標楷體" w:eastAsia="標楷體" w:hAnsi="標楷體" w:cs="Times New Roman" w:hint="eastAsia"/>
                <w:sz w:val="20"/>
                <w:szCs w:val="20"/>
              </w:rPr>
              <w:t>財物管理疏失</w:t>
            </w:r>
          </w:p>
        </w:tc>
        <w:tc>
          <w:tcPr>
            <w:tcW w:w="1293" w:type="dxa"/>
            <w:tcBorders>
              <w:top w:val="single" w:sz="4" w:space="0" w:color="auto"/>
              <w:left w:val="single" w:sz="4" w:space="0" w:color="auto"/>
              <w:bottom w:val="single" w:sz="4" w:space="0" w:color="auto"/>
              <w:right w:val="single" w:sz="4" w:space="0" w:color="auto"/>
            </w:tcBorders>
            <w:shd w:val="clear" w:color="auto" w:fill="auto"/>
            <w:vAlign w:val="center"/>
          </w:tcPr>
          <w:p w14:paraId="154D3145" w14:textId="77777777" w:rsidR="00492EBB" w:rsidRPr="008C4E72" w:rsidRDefault="00492EBB" w:rsidP="00C153D6">
            <w:pPr>
              <w:spacing w:line="240" w:lineRule="exact"/>
              <w:ind w:rightChars="29" w:right="70" w:firstLine="400"/>
              <w:jc w:val="right"/>
              <w:rPr>
                <w:rFonts w:ascii="標楷體" w:eastAsia="標楷體" w:hAnsi="標楷體" w:cs="Times New Roman"/>
                <w:bCs/>
                <w:sz w:val="20"/>
                <w:szCs w:val="20"/>
              </w:rPr>
            </w:pPr>
            <w:r w:rsidRPr="008C4E72">
              <w:rPr>
                <w:rFonts w:ascii="標楷體" w:eastAsia="標楷體" w:hAnsi="標楷體" w:cs="Times New Roman" w:hint="eastAsia"/>
                <w:bCs/>
                <w:sz w:val="20"/>
                <w:szCs w:val="20"/>
              </w:rPr>
              <w:t>3</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4D67F0DE" w14:textId="77777777" w:rsidR="00492EBB" w:rsidRPr="008C4E72" w:rsidRDefault="00492EBB" w:rsidP="00C153D6">
            <w:pPr>
              <w:spacing w:line="240" w:lineRule="exact"/>
              <w:ind w:rightChars="29" w:right="70" w:firstLine="400"/>
              <w:jc w:val="right"/>
              <w:rPr>
                <w:rFonts w:ascii="標楷體" w:eastAsia="標楷體" w:hAnsi="標楷體" w:cs="Times New Roman"/>
                <w:bCs/>
                <w:sz w:val="20"/>
                <w:szCs w:val="20"/>
              </w:rPr>
            </w:pPr>
            <w:r w:rsidRPr="008C4E72">
              <w:rPr>
                <w:rFonts w:ascii="標楷體" w:eastAsia="標楷體" w:hAnsi="標楷體" w:cs="Times New Roman" w:hint="eastAsia"/>
                <w:bCs/>
                <w:sz w:val="20"/>
                <w:szCs w:val="20"/>
              </w:rPr>
              <w:t>6</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27905575" w14:textId="77777777" w:rsidR="00492EBB" w:rsidRPr="008C4E72" w:rsidRDefault="00492EBB" w:rsidP="00C153D6">
            <w:pPr>
              <w:spacing w:line="240" w:lineRule="exact"/>
              <w:ind w:rightChars="29" w:right="70" w:firstLine="400"/>
              <w:jc w:val="right"/>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672B370D" w14:textId="77777777" w:rsidR="00492EBB" w:rsidRPr="008C4E72" w:rsidRDefault="00492EBB" w:rsidP="00C153D6">
            <w:pPr>
              <w:spacing w:line="240" w:lineRule="exact"/>
              <w:ind w:rightChars="29" w:right="70" w:firstLine="400"/>
              <w:jc w:val="right"/>
              <w:rPr>
                <w:rFonts w:ascii="標楷體" w:eastAsia="標楷體" w:hAnsi="標楷體" w:cs="Times New Roman"/>
                <w:bCs/>
                <w:sz w:val="20"/>
                <w:szCs w:val="20"/>
              </w:rPr>
            </w:pPr>
            <w:r w:rsidRPr="008C4E72">
              <w:rPr>
                <w:rFonts w:ascii="標楷體" w:eastAsia="標楷體" w:hAnsi="標楷體" w:cs="Times New Roman" w:hint="eastAsia"/>
                <w:bCs/>
                <w:sz w:val="20"/>
                <w:szCs w:val="20"/>
              </w:rPr>
              <w:t>6</w:t>
            </w:r>
          </w:p>
        </w:tc>
      </w:tr>
      <w:tr w:rsidR="00492EBB" w:rsidRPr="008C4E72" w14:paraId="5EDAEB9A" w14:textId="77777777" w:rsidTr="00C153D6">
        <w:tblPrEx>
          <w:tblBorders>
            <w:left w:val="none" w:sz="0" w:space="0" w:color="auto"/>
            <w:right w:val="none" w:sz="0" w:space="0" w:color="auto"/>
          </w:tblBorders>
        </w:tblPrEx>
        <w:trPr>
          <w:trHeight w:hRule="exact" w:val="329"/>
        </w:trPr>
        <w:tc>
          <w:tcPr>
            <w:tcW w:w="35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108EE7" w14:textId="77777777" w:rsidR="00492EBB" w:rsidRPr="008C4E72" w:rsidRDefault="00492EBB" w:rsidP="00C153D6">
            <w:pPr>
              <w:overflowPunct w:val="0"/>
              <w:adjustRightInd w:val="0"/>
              <w:snapToGrid w:val="0"/>
              <w:spacing w:line="240" w:lineRule="exact"/>
              <w:jc w:val="distribute"/>
              <w:rPr>
                <w:rFonts w:ascii="標楷體" w:eastAsia="標楷體" w:hAnsi="標楷體" w:cs="Times New Roman"/>
                <w:sz w:val="20"/>
                <w:szCs w:val="20"/>
              </w:rPr>
            </w:pPr>
            <w:r w:rsidRPr="008C4E72">
              <w:rPr>
                <w:rFonts w:ascii="標楷體" w:eastAsia="標楷體" w:hAnsi="標楷體" w:cs="Times New Roman" w:hint="eastAsia"/>
                <w:sz w:val="20"/>
                <w:szCs w:val="20"/>
              </w:rPr>
              <w:t>內部稽</w:t>
            </w:r>
            <w:r>
              <w:rPr>
                <w:rFonts w:ascii="標楷體" w:eastAsia="標楷體" w:hAnsi="標楷體" w:cs="Times New Roman" w:hint="eastAsia"/>
                <w:sz w:val="20"/>
                <w:szCs w:val="20"/>
              </w:rPr>
              <w:t>（</w:t>
            </w:r>
            <w:r w:rsidRPr="008C4E72">
              <w:rPr>
                <w:rFonts w:ascii="標楷體" w:eastAsia="標楷體" w:hAnsi="標楷體" w:cs="Times New Roman" w:hint="eastAsia"/>
                <w:sz w:val="20"/>
                <w:szCs w:val="20"/>
              </w:rPr>
              <w:t>審</w:t>
            </w:r>
            <w:r>
              <w:rPr>
                <w:rFonts w:ascii="標楷體" w:eastAsia="標楷體" w:hAnsi="標楷體" w:cs="Times New Roman" w:hint="eastAsia"/>
                <w:sz w:val="20"/>
                <w:szCs w:val="20"/>
              </w:rPr>
              <w:t>）</w:t>
            </w:r>
            <w:r w:rsidRPr="008C4E72">
              <w:rPr>
                <w:rFonts w:ascii="標楷體" w:eastAsia="標楷體" w:hAnsi="標楷體" w:cs="Times New Roman" w:hint="eastAsia"/>
                <w:sz w:val="20"/>
                <w:szCs w:val="20"/>
              </w:rPr>
              <w:t>核疏失</w:t>
            </w:r>
          </w:p>
        </w:tc>
        <w:tc>
          <w:tcPr>
            <w:tcW w:w="1293" w:type="dxa"/>
            <w:tcBorders>
              <w:top w:val="single" w:sz="4" w:space="0" w:color="auto"/>
              <w:left w:val="single" w:sz="4" w:space="0" w:color="auto"/>
              <w:bottom w:val="single" w:sz="4" w:space="0" w:color="auto"/>
              <w:right w:val="single" w:sz="4" w:space="0" w:color="auto"/>
            </w:tcBorders>
            <w:shd w:val="clear" w:color="auto" w:fill="auto"/>
            <w:vAlign w:val="center"/>
          </w:tcPr>
          <w:p w14:paraId="2B46EB24" w14:textId="77777777" w:rsidR="00492EBB" w:rsidRPr="008C4E72" w:rsidRDefault="00492EBB" w:rsidP="00C153D6">
            <w:pPr>
              <w:spacing w:line="240" w:lineRule="exact"/>
              <w:ind w:rightChars="29" w:right="70" w:firstLine="400"/>
              <w:jc w:val="right"/>
              <w:rPr>
                <w:rFonts w:ascii="標楷體" w:eastAsia="標楷體" w:hAnsi="標楷體" w:cs="Times New Roman"/>
                <w:bCs/>
                <w:sz w:val="20"/>
                <w:szCs w:val="20"/>
              </w:rPr>
            </w:pPr>
            <w:r w:rsidRPr="008C4E72">
              <w:rPr>
                <w:rFonts w:ascii="標楷體" w:eastAsia="標楷體" w:hAnsi="標楷體" w:cs="Times New Roman" w:hint="eastAsia"/>
                <w:bCs/>
                <w:sz w:val="20"/>
                <w:szCs w:val="20"/>
              </w:rPr>
              <w:t>1</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5AB798E5" w14:textId="77777777" w:rsidR="00492EBB" w:rsidRPr="008C4E72" w:rsidRDefault="00492EBB" w:rsidP="00C153D6">
            <w:pPr>
              <w:spacing w:line="240" w:lineRule="exact"/>
              <w:ind w:rightChars="29" w:right="70" w:firstLine="400"/>
              <w:jc w:val="right"/>
              <w:rPr>
                <w:rFonts w:ascii="標楷體" w:eastAsia="標楷體" w:hAnsi="標楷體" w:cs="Times New Roman"/>
                <w:bCs/>
                <w:sz w:val="20"/>
                <w:szCs w:val="20"/>
              </w:rPr>
            </w:pPr>
            <w:r w:rsidRPr="008C4E72">
              <w:rPr>
                <w:rFonts w:ascii="標楷體" w:eastAsia="標楷體" w:hAnsi="標楷體" w:cs="Times New Roman" w:hint="eastAsia"/>
                <w:bCs/>
                <w:sz w:val="20"/>
                <w:szCs w:val="20"/>
              </w:rPr>
              <w:t>5</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50717AB5" w14:textId="77777777" w:rsidR="00492EBB" w:rsidRPr="008C4E72" w:rsidRDefault="00492EBB" w:rsidP="00C153D6">
            <w:pPr>
              <w:spacing w:line="240" w:lineRule="exact"/>
              <w:ind w:rightChars="29" w:right="70" w:firstLine="400"/>
              <w:jc w:val="right"/>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2C7D52B6" w14:textId="77777777" w:rsidR="00492EBB" w:rsidRPr="008C4E72" w:rsidRDefault="00492EBB" w:rsidP="00C153D6">
            <w:pPr>
              <w:spacing w:line="240" w:lineRule="exact"/>
              <w:ind w:rightChars="29" w:right="70" w:firstLine="400"/>
              <w:jc w:val="right"/>
              <w:rPr>
                <w:rFonts w:ascii="標楷體" w:eastAsia="標楷體" w:hAnsi="標楷體" w:cs="Times New Roman"/>
                <w:bCs/>
                <w:sz w:val="20"/>
                <w:szCs w:val="20"/>
              </w:rPr>
            </w:pPr>
            <w:r w:rsidRPr="008C4E72">
              <w:rPr>
                <w:rFonts w:ascii="標楷體" w:eastAsia="標楷體" w:hAnsi="標楷體" w:cs="Times New Roman" w:hint="eastAsia"/>
                <w:bCs/>
                <w:sz w:val="20"/>
                <w:szCs w:val="20"/>
              </w:rPr>
              <w:t>5</w:t>
            </w:r>
          </w:p>
        </w:tc>
      </w:tr>
      <w:tr w:rsidR="00492EBB" w:rsidRPr="008C4E72" w14:paraId="295C7492" w14:textId="77777777" w:rsidTr="00C153D6">
        <w:tblPrEx>
          <w:tblBorders>
            <w:left w:val="none" w:sz="0" w:space="0" w:color="auto"/>
            <w:right w:val="none" w:sz="0" w:space="0" w:color="auto"/>
          </w:tblBorders>
        </w:tblPrEx>
        <w:trPr>
          <w:trHeight w:hRule="exact" w:val="329"/>
        </w:trPr>
        <w:tc>
          <w:tcPr>
            <w:tcW w:w="357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F8D6AD5" w14:textId="77777777" w:rsidR="00492EBB" w:rsidRPr="008C4E72" w:rsidRDefault="00492EBB" w:rsidP="00C153D6">
            <w:pPr>
              <w:overflowPunct w:val="0"/>
              <w:adjustRightInd w:val="0"/>
              <w:snapToGrid w:val="0"/>
              <w:spacing w:line="240" w:lineRule="exact"/>
              <w:jc w:val="distribute"/>
              <w:rPr>
                <w:rFonts w:ascii="標楷體" w:eastAsia="標楷體" w:hAnsi="標楷體" w:cs="Times New Roman"/>
                <w:sz w:val="20"/>
                <w:szCs w:val="20"/>
              </w:rPr>
            </w:pPr>
            <w:r w:rsidRPr="008C4E72">
              <w:rPr>
                <w:rFonts w:ascii="標楷體" w:eastAsia="標楷體" w:hAnsi="標楷體" w:cs="Times New Roman" w:hint="eastAsia"/>
                <w:sz w:val="20"/>
                <w:szCs w:val="20"/>
              </w:rPr>
              <w:t>採購作業疏失</w:t>
            </w:r>
          </w:p>
        </w:tc>
        <w:tc>
          <w:tcPr>
            <w:tcW w:w="1293" w:type="dxa"/>
            <w:tcBorders>
              <w:top w:val="single" w:sz="4" w:space="0" w:color="auto"/>
              <w:left w:val="single" w:sz="4" w:space="0" w:color="auto"/>
              <w:bottom w:val="single" w:sz="4" w:space="0" w:color="auto"/>
              <w:right w:val="single" w:sz="4" w:space="0" w:color="auto"/>
            </w:tcBorders>
            <w:shd w:val="clear" w:color="auto" w:fill="auto"/>
            <w:vAlign w:val="center"/>
          </w:tcPr>
          <w:p w14:paraId="3F4838D5" w14:textId="77777777" w:rsidR="00492EBB" w:rsidRPr="008C4E72" w:rsidRDefault="00492EBB" w:rsidP="00C153D6">
            <w:pPr>
              <w:spacing w:line="240" w:lineRule="exact"/>
              <w:ind w:rightChars="29" w:right="70" w:firstLine="400"/>
              <w:jc w:val="right"/>
              <w:rPr>
                <w:rFonts w:ascii="標楷體" w:eastAsia="標楷體" w:hAnsi="標楷體" w:cs="Times New Roman"/>
                <w:bCs/>
                <w:sz w:val="20"/>
                <w:szCs w:val="20"/>
              </w:rPr>
            </w:pPr>
            <w:r w:rsidRPr="008C4E72">
              <w:rPr>
                <w:rFonts w:ascii="標楷體" w:eastAsia="標楷體" w:hAnsi="標楷體" w:cs="Times New Roman" w:hint="eastAsia"/>
                <w:bCs/>
                <w:sz w:val="20"/>
                <w:szCs w:val="20"/>
              </w:rPr>
              <w:t>1</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50B919D8" w14:textId="77777777" w:rsidR="00492EBB" w:rsidRPr="008C4E72" w:rsidRDefault="00492EBB" w:rsidP="00C153D6">
            <w:pPr>
              <w:spacing w:line="240" w:lineRule="exact"/>
              <w:ind w:rightChars="29" w:right="70" w:firstLine="400"/>
              <w:jc w:val="right"/>
              <w:rPr>
                <w:rFonts w:ascii="標楷體" w:eastAsia="標楷體" w:hAnsi="標楷體" w:cs="Times New Roman"/>
                <w:bCs/>
                <w:sz w:val="20"/>
                <w:szCs w:val="20"/>
              </w:rPr>
            </w:pPr>
            <w:r w:rsidRPr="008C4E72">
              <w:rPr>
                <w:rFonts w:ascii="標楷體" w:eastAsia="標楷體" w:hAnsi="標楷體" w:cs="Times New Roman" w:hint="eastAsia"/>
                <w:bCs/>
                <w:sz w:val="20"/>
                <w:szCs w:val="20"/>
              </w:rPr>
              <w:t>4</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682164D5" w14:textId="77777777" w:rsidR="00492EBB" w:rsidRPr="008C4E72" w:rsidRDefault="00492EBB" w:rsidP="00C153D6">
            <w:pPr>
              <w:spacing w:line="240" w:lineRule="exact"/>
              <w:ind w:rightChars="29" w:right="70" w:firstLine="400"/>
              <w:jc w:val="right"/>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w:t>
            </w:r>
          </w:p>
        </w:tc>
        <w:tc>
          <w:tcPr>
            <w:tcW w:w="1661" w:type="dxa"/>
            <w:tcBorders>
              <w:top w:val="single" w:sz="4" w:space="0" w:color="auto"/>
              <w:left w:val="single" w:sz="4" w:space="0" w:color="auto"/>
              <w:bottom w:val="single" w:sz="4" w:space="0" w:color="auto"/>
              <w:right w:val="single" w:sz="4" w:space="0" w:color="auto"/>
            </w:tcBorders>
            <w:shd w:val="clear" w:color="auto" w:fill="auto"/>
            <w:vAlign w:val="center"/>
          </w:tcPr>
          <w:p w14:paraId="642638C3" w14:textId="77777777" w:rsidR="00492EBB" w:rsidRPr="008C4E72" w:rsidRDefault="00492EBB" w:rsidP="00C153D6">
            <w:pPr>
              <w:spacing w:line="240" w:lineRule="exact"/>
              <w:ind w:rightChars="29" w:right="70" w:firstLine="400"/>
              <w:jc w:val="right"/>
              <w:rPr>
                <w:rFonts w:ascii="標楷體" w:eastAsia="標楷體" w:hAnsi="標楷體" w:cs="Times New Roman"/>
                <w:bCs/>
                <w:sz w:val="20"/>
                <w:szCs w:val="20"/>
              </w:rPr>
            </w:pPr>
            <w:r w:rsidRPr="008C4E72">
              <w:rPr>
                <w:rFonts w:ascii="標楷體" w:eastAsia="標楷體" w:hAnsi="標楷體" w:cs="Times New Roman" w:hint="eastAsia"/>
                <w:bCs/>
                <w:sz w:val="20"/>
                <w:szCs w:val="20"/>
              </w:rPr>
              <w:t>4</w:t>
            </w:r>
          </w:p>
        </w:tc>
      </w:tr>
      <w:tr w:rsidR="00492EBB" w:rsidRPr="008C4E72" w14:paraId="64475F0F" w14:textId="77777777" w:rsidTr="00C153D6">
        <w:trPr>
          <w:trHeight w:val="330"/>
        </w:trPr>
        <w:tc>
          <w:tcPr>
            <w:tcW w:w="9848" w:type="dxa"/>
            <w:gridSpan w:val="6"/>
            <w:tcBorders>
              <w:top w:val="nil"/>
              <w:left w:val="nil"/>
              <w:bottom w:val="single" w:sz="4" w:space="0" w:color="auto"/>
              <w:right w:val="nil"/>
            </w:tcBorders>
          </w:tcPr>
          <w:p w14:paraId="5AF0D5CF" w14:textId="77777777" w:rsidR="00492EBB" w:rsidRPr="008C4E72" w:rsidRDefault="00492EBB" w:rsidP="00C153D6">
            <w:pPr>
              <w:spacing w:before="200"/>
              <w:ind w:rightChars="30" w:right="72"/>
              <w:jc w:val="center"/>
              <w:rPr>
                <w:rFonts w:ascii="標楷體" w:eastAsia="標楷體" w:hAnsi="標楷體" w:cs="Times New Roman"/>
                <w:b/>
                <w:szCs w:val="24"/>
              </w:rPr>
            </w:pPr>
            <w:r w:rsidRPr="008C4E72">
              <w:rPr>
                <w:rFonts w:ascii="標楷體" w:eastAsia="標楷體" w:hAnsi="標楷體" w:cs="Times New Roman" w:hint="eastAsia"/>
                <w:b/>
                <w:bCs/>
                <w:szCs w:val="20"/>
              </w:rPr>
              <w:t>表4　審計部臺北市審計處於114年1月1日至6月30日通知機關查明處分案件</w:t>
            </w:r>
          </w:p>
        </w:tc>
      </w:tr>
      <w:tr w:rsidR="00492EBB" w:rsidRPr="008C4E72" w14:paraId="0B40FFBF" w14:textId="77777777" w:rsidTr="00C153D6">
        <w:tblPrEx>
          <w:tblBorders>
            <w:left w:val="none" w:sz="0" w:space="0" w:color="auto"/>
            <w:right w:val="none" w:sz="0" w:space="0" w:color="auto"/>
          </w:tblBorders>
        </w:tblPrEx>
        <w:trPr>
          <w:trHeight w:hRule="exact" w:val="312"/>
        </w:trPr>
        <w:tc>
          <w:tcPr>
            <w:tcW w:w="851" w:type="dxa"/>
            <w:tcBorders>
              <w:top w:val="single" w:sz="4" w:space="0" w:color="auto"/>
              <w:left w:val="single" w:sz="4" w:space="0" w:color="auto"/>
              <w:bottom w:val="single" w:sz="4" w:space="0" w:color="auto"/>
              <w:right w:val="single" w:sz="4" w:space="0" w:color="auto"/>
            </w:tcBorders>
            <w:shd w:val="clear" w:color="auto" w:fill="8BB6F5"/>
            <w:vAlign w:val="center"/>
          </w:tcPr>
          <w:p w14:paraId="21169BC4" w14:textId="77777777" w:rsidR="00492EBB" w:rsidRPr="008C4E72" w:rsidRDefault="00492EBB" w:rsidP="00C153D6">
            <w:pPr>
              <w:spacing w:line="240" w:lineRule="exact"/>
              <w:ind w:rightChars="-10" w:right="-24"/>
              <w:jc w:val="center"/>
              <w:rPr>
                <w:rFonts w:ascii="標楷體" w:eastAsia="標楷體" w:hAnsi="標楷體" w:cs="Times New Roman"/>
                <w:b/>
                <w:bCs/>
                <w:color w:val="000000"/>
                <w:sz w:val="20"/>
                <w:szCs w:val="20"/>
              </w:rPr>
            </w:pPr>
            <w:r w:rsidRPr="008C4E72">
              <w:rPr>
                <w:rFonts w:ascii="標楷體" w:eastAsia="標楷體" w:hAnsi="標楷體" w:cs="Times New Roman" w:hint="eastAsia"/>
                <w:b/>
                <w:bCs/>
                <w:color w:val="000000"/>
                <w:sz w:val="20"/>
                <w:szCs w:val="20"/>
              </w:rPr>
              <w:t>項次</w:t>
            </w:r>
          </w:p>
        </w:tc>
        <w:tc>
          <w:tcPr>
            <w:tcW w:w="8997" w:type="dxa"/>
            <w:gridSpan w:val="5"/>
            <w:tcBorders>
              <w:top w:val="single" w:sz="4" w:space="0" w:color="auto"/>
              <w:left w:val="single" w:sz="4" w:space="0" w:color="auto"/>
              <w:bottom w:val="single" w:sz="4" w:space="0" w:color="auto"/>
              <w:right w:val="single" w:sz="4" w:space="0" w:color="auto"/>
            </w:tcBorders>
            <w:shd w:val="clear" w:color="auto" w:fill="8BB6F5"/>
            <w:vAlign w:val="center"/>
          </w:tcPr>
          <w:p w14:paraId="7B627575" w14:textId="77777777" w:rsidR="00492EBB" w:rsidRPr="008C4E72" w:rsidRDefault="00492EBB" w:rsidP="00C153D6">
            <w:pPr>
              <w:spacing w:line="240" w:lineRule="exact"/>
              <w:ind w:rightChars="16" w:right="38"/>
              <w:jc w:val="center"/>
              <w:rPr>
                <w:rFonts w:ascii="標楷體" w:eastAsia="標楷體" w:hAnsi="標楷體" w:cs="Times New Roman"/>
                <w:b/>
                <w:bCs/>
                <w:color w:val="000000"/>
                <w:sz w:val="20"/>
                <w:szCs w:val="20"/>
              </w:rPr>
            </w:pPr>
            <w:r w:rsidRPr="008C4E72">
              <w:rPr>
                <w:rFonts w:ascii="標楷體" w:eastAsia="標楷體" w:hAnsi="標楷體" w:cs="Times New Roman" w:hint="eastAsia"/>
                <w:b/>
                <w:bCs/>
                <w:color w:val="000000"/>
                <w:sz w:val="20"/>
                <w:szCs w:val="20"/>
              </w:rPr>
              <w:t>案名</w:t>
            </w:r>
          </w:p>
        </w:tc>
      </w:tr>
      <w:tr w:rsidR="00492EBB" w:rsidRPr="008C4E72" w14:paraId="001DFCF4" w14:textId="77777777" w:rsidTr="00C153D6">
        <w:tblPrEx>
          <w:tblBorders>
            <w:left w:val="none" w:sz="0" w:space="0" w:color="auto"/>
            <w:right w:val="none" w:sz="0" w:space="0" w:color="auto"/>
          </w:tblBorders>
        </w:tblPrEx>
        <w:trPr>
          <w:trHeight w:hRule="exact" w:val="312"/>
        </w:trPr>
        <w:tc>
          <w:tcPr>
            <w:tcW w:w="851" w:type="dxa"/>
            <w:tcBorders>
              <w:top w:val="single" w:sz="4" w:space="0" w:color="auto"/>
              <w:left w:val="single" w:sz="4" w:space="0" w:color="auto"/>
              <w:bottom w:val="nil"/>
              <w:right w:val="single" w:sz="4" w:space="0" w:color="auto"/>
            </w:tcBorders>
            <w:shd w:val="clear" w:color="auto" w:fill="auto"/>
            <w:vAlign w:val="center"/>
          </w:tcPr>
          <w:p w14:paraId="579FE7C6" w14:textId="77777777" w:rsidR="00492EBB" w:rsidRPr="008C4E72" w:rsidRDefault="00492EBB" w:rsidP="00C153D6">
            <w:pPr>
              <w:spacing w:line="240" w:lineRule="exact"/>
              <w:ind w:leftChars="-10" w:left="-24" w:rightChars="-10" w:right="-24" w:firstLineChars="5" w:firstLine="10"/>
              <w:jc w:val="center"/>
              <w:rPr>
                <w:rFonts w:ascii="標楷體" w:eastAsia="標楷體" w:hAnsi="標楷體" w:cs="Times New Roman"/>
                <w:bCs/>
                <w:sz w:val="20"/>
                <w:szCs w:val="20"/>
              </w:rPr>
            </w:pPr>
            <w:r w:rsidRPr="008C4E72">
              <w:rPr>
                <w:rFonts w:ascii="標楷體" w:eastAsia="標楷體" w:hAnsi="標楷體" w:cs="Times New Roman" w:hint="eastAsia"/>
                <w:bCs/>
                <w:sz w:val="20"/>
                <w:szCs w:val="20"/>
              </w:rPr>
              <w:t>1</w:t>
            </w:r>
          </w:p>
        </w:tc>
        <w:tc>
          <w:tcPr>
            <w:tcW w:w="8997" w:type="dxa"/>
            <w:gridSpan w:val="5"/>
            <w:tcBorders>
              <w:top w:val="single" w:sz="4" w:space="0" w:color="auto"/>
              <w:left w:val="single" w:sz="4" w:space="0" w:color="auto"/>
              <w:bottom w:val="nil"/>
              <w:right w:val="single" w:sz="4" w:space="0" w:color="auto"/>
            </w:tcBorders>
            <w:shd w:val="clear" w:color="auto" w:fill="auto"/>
            <w:vAlign w:val="center"/>
          </w:tcPr>
          <w:p w14:paraId="2C8B8946" w14:textId="77777777" w:rsidR="00492EBB" w:rsidRPr="008C4E72" w:rsidRDefault="00492EBB" w:rsidP="00C153D6">
            <w:pPr>
              <w:spacing w:line="240" w:lineRule="exact"/>
              <w:ind w:rightChars="29" w:right="70" w:firstLineChars="57" w:firstLine="114"/>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臺北自來水事業處辦理公館配水池改建暨共構多目標綜合大樓計畫執行情形。</w:t>
            </w:r>
          </w:p>
        </w:tc>
      </w:tr>
      <w:tr w:rsidR="00492EBB" w:rsidRPr="008C4E72" w14:paraId="031DCA90" w14:textId="77777777" w:rsidTr="00C153D6">
        <w:tblPrEx>
          <w:tblBorders>
            <w:left w:val="none" w:sz="0" w:space="0" w:color="auto"/>
            <w:right w:val="none" w:sz="0" w:space="0" w:color="auto"/>
          </w:tblBorders>
        </w:tblPrEx>
        <w:trPr>
          <w:trHeight w:hRule="exact" w:val="312"/>
        </w:trPr>
        <w:tc>
          <w:tcPr>
            <w:tcW w:w="851" w:type="dxa"/>
            <w:tcBorders>
              <w:top w:val="nil"/>
              <w:left w:val="single" w:sz="4" w:space="0" w:color="auto"/>
              <w:bottom w:val="nil"/>
              <w:right w:val="single" w:sz="4" w:space="0" w:color="auto"/>
            </w:tcBorders>
            <w:shd w:val="clear" w:color="auto" w:fill="B2E9FC"/>
            <w:vAlign w:val="center"/>
          </w:tcPr>
          <w:p w14:paraId="197DCACD" w14:textId="77777777" w:rsidR="00492EBB" w:rsidRPr="008C4E72" w:rsidRDefault="00492EBB" w:rsidP="00C153D6">
            <w:pPr>
              <w:spacing w:line="240" w:lineRule="exact"/>
              <w:ind w:leftChars="-10" w:left="-24" w:rightChars="-10" w:right="-24" w:firstLineChars="5" w:firstLine="10"/>
              <w:jc w:val="center"/>
              <w:rPr>
                <w:rFonts w:ascii="標楷體" w:eastAsia="標楷體" w:hAnsi="標楷體" w:cs="Times New Roman"/>
                <w:bCs/>
                <w:sz w:val="20"/>
                <w:szCs w:val="20"/>
              </w:rPr>
            </w:pPr>
            <w:r w:rsidRPr="008C4E72">
              <w:rPr>
                <w:rFonts w:ascii="標楷體" w:eastAsia="標楷體" w:hAnsi="標楷體" w:cs="Times New Roman" w:hint="eastAsia"/>
                <w:bCs/>
                <w:sz w:val="20"/>
                <w:szCs w:val="20"/>
              </w:rPr>
              <w:t>2</w:t>
            </w:r>
          </w:p>
        </w:tc>
        <w:tc>
          <w:tcPr>
            <w:tcW w:w="8997" w:type="dxa"/>
            <w:gridSpan w:val="5"/>
            <w:tcBorders>
              <w:top w:val="nil"/>
              <w:left w:val="single" w:sz="4" w:space="0" w:color="auto"/>
              <w:bottom w:val="nil"/>
              <w:right w:val="single" w:sz="4" w:space="0" w:color="auto"/>
            </w:tcBorders>
            <w:shd w:val="clear" w:color="auto" w:fill="B2E9FC"/>
            <w:vAlign w:val="center"/>
          </w:tcPr>
          <w:p w14:paraId="09D9C9C2" w14:textId="77777777" w:rsidR="00492EBB" w:rsidRPr="008C4E72" w:rsidRDefault="00492EBB" w:rsidP="00C153D6">
            <w:pPr>
              <w:spacing w:line="240" w:lineRule="exact"/>
              <w:ind w:rightChars="29" w:right="70" w:firstLineChars="57" w:firstLine="114"/>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臺北大眾捷運股份有限公司辦理監視設備暨錄影系統重置工程執行情形。</w:t>
            </w:r>
          </w:p>
        </w:tc>
      </w:tr>
      <w:tr w:rsidR="00492EBB" w:rsidRPr="008C4E72" w14:paraId="321C4449" w14:textId="77777777" w:rsidTr="00C153D6">
        <w:tblPrEx>
          <w:tblBorders>
            <w:left w:val="none" w:sz="0" w:space="0" w:color="auto"/>
            <w:right w:val="none" w:sz="0" w:space="0" w:color="auto"/>
          </w:tblBorders>
        </w:tblPrEx>
        <w:trPr>
          <w:trHeight w:hRule="exact" w:val="312"/>
        </w:trPr>
        <w:tc>
          <w:tcPr>
            <w:tcW w:w="851" w:type="dxa"/>
            <w:tcBorders>
              <w:top w:val="nil"/>
              <w:left w:val="single" w:sz="4" w:space="0" w:color="auto"/>
              <w:bottom w:val="nil"/>
              <w:right w:val="single" w:sz="4" w:space="0" w:color="auto"/>
            </w:tcBorders>
            <w:shd w:val="clear" w:color="auto" w:fill="auto"/>
            <w:vAlign w:val="center"/>
          </w:tcPr>
          <w:p w14:paraId="28F0ACFE" w14:textId="77777777" w:rsidR="00492EBB" w:rsidRPr="008C4E72" w:rsidRDefault="00492EBB" w:rsidP="00C153D6">
            <w:pPr>
              <w:spacing w:line="240" w:lineRule="exact"/>
              <w:ind w:leftChars="-10" w:left="-24" w:rightChars="-10" w:right="-24" w:firstLineChars="5" w:firstLine="10"/>
              <w:jc w:val="center"/>
              <w:rPr>
                <w:rFonts w:ascii="標楷體" w:eastAsia="標楷體" w:hAnsi="標楷體" w:cs="Times New Roman"/>
                <w:bCs/>
                <w:sz w:val="20"/>
                <w:szCs w:val="20"/>
              </w:rPr>
            </w:pPr>
            <w:r w:rsidRPr="008C4E72">
              <w:rPr>
                <w:rFonts w:ascii="標楷體" w:eastAsia="標楷體" w:hAnsi="標楷體" w:cs="Times New Roman" w:hint="eastAsia"/>
                <w:bCs/>
                <w:sz w:val="20"/>
                <w:szCs w:val="20"/>
              </w:rPr>
              <w:t>3</w:t>
            </w:r>
          </w:p>
        </w:tc>
        <w:tc>
          <w:tcPr>
            <w:tcW w:w="8997" w:type="dxa"/>
            <w:gridSpan w:val="5"/>
            <w:tcBorders>
              <w:top w:val="nil"/>
              <w:left w:val="single" w:sz="4" w:space="0" w:color="auto"/>
              <w:bottom w:val="nil"/>
              <w:right w:val="single" w:sz="4" w:space="0" w:color="auto"/>
            </w:tcBorders>
            <w:shd w:val="clear" w:color="auto" w:fill="auto"/>
            <w:vAlign w:val="center"/>
          </w:tcPr>
          <w:p w14:paraId="34295E88" w14:textId="77777777" w:rsidR="00492EBB" w:rsidRPr="008C4E72" w:rsidRDefault="00492EBB" w:rsidP="00C153D6">
            <w:pPr>
              <w:spacing w:line="240" w:lineRule="exact"/>
              <w:ind w:rightChars="29" w:right="70" w:firstLineChars="57" w:firstLine="114"/>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臺北市動物保護處辦理111及112年度臺北市狗運動公園及狗活動區巡視維護採購案執行情形。</w:t>
            </w:r>
          </w:p>
        </w:tc>
      </w:tr>
      <w:tr w:rsidR="00492EBB" w:rsidRPr="008C4E72" w14:paraId="5CEA4376" w14:textId="77777777" w:rsidTr="00C153D6">
        <w:tblPrEx>
          <w:tblBorders>
            <w:left w:val="none" w:sz="0" w:space="0" w:color="auto"/>
            <w:right w:val="none" w:sz="0" w:space="0" w:color="auto"/>
          </w:tblBorders>
        </w:tblPrEx>
        <w:trPr>
          <w:trHeight w:hRule="exact" w:val="312"/>
        </w:trPr>
        <w:tc>
          <w:tcPr>
            <w:tcW w:w="851" w:type="dxa"/>
            <w:tcBorders>
              <w:top w:val="nil"/>
              <w:left w:val="single" w:sz="4" w:space="0" w:color="auto"/>
              <w:bottom w:val="nil"/>
              <w:right w:val="single" w:sz="4" w:space="0" w:color="auto"/>
            </w:tcBorders>
            <w:shd w:val="clear" w:color="auto" w:fill="B2E9FC"/>
            <w:vAlign w:val="center"/>
          </w:tcPr>
          <w:p w14:paraId="0174818C" w14:textId="77777777" w:rsidR="00492EBB" w:rsidRPr="008C4E72" w:rsidRDefault="00492EBB" w:rsidP="00C153D6">
            <w:pPr>
              <w:spacing w:line="240" w:lineRule="exact"/>
              <w:ind w:leftChars="-10" w:left="-24" w:rightChars="-10" w:right="-24" w:firstLineChars="5" w:firstLine="10"/>
              <w:jc w:val="center"/>
              <w:rPr>
                <w:rFonts w:ascii="標楷體" w:eastAsia="標楷體" w:hAnsi="標楷體" w:cs="Times New Roman"/>
                <w:bCs/>
                <w:sz w:val="20"/>
                <w:szCs w:val="20"/>
              </w:rPr>
            </w:pPr>
            <w:r w:rsidRPr="008C4E72">
              <w:rPr>
                <w:rFonts w:ascii="標楷體" w:eastAsia="標楷體" w:hAnsi="標楷體" w:cs="Times New Roman" w:hint="eastAsia"/>
                <w:bCs/>
                <w:sz w:val="20"/>
                <w:szCs w:val="20"/>
              </w:rPr>
              <w:t>4</w:t>
            </w:r>
          </w:p>
        </w:tc>
        <w:tc>
          <w:tcPr>
            <w:tcW w:w="8997" w:type="dxa"/>
            <w:gridSpan w:val="5"/>
            <w:tcBorders>
              <w:top w:val="nil"/>
              <w:left w:val="single" w:sz="4" w:space="0" w:color="auto"/>
              <w:bottom w:val="nil"/>
              <w:right w:val="single" w:sz="4" w:space="0" w:color="auto"/>
            </w:tcBorders>
            <w:shd w:val="clear" w:color="auto" w:fill="B2E9FC"/>
            <w:vAlign w:val="center"/>
          </w:tcPr>
          <w:p w14:paraId="6D9A8B98" w14:textId="77777777" w:rsidR="00492EBB" w:rsidRPr="008C4E72" w:rsidRDefault="00492EBB" w:rsidP="00C153D6">
            <w:pPr>
              <w:spacing w:line="240" w:lineRule="exact"/>
              <w:ind w:rightChars="29" w:right="70" w:firstLineChars="57" w:firstLine="114"/>
              <w:rPr>
                <w:rFonts w:ascii="標楷體" w:eastAsia="標楷體" w:hAnsi="標楷體" w:cs="Times New Roman"/>
                <w:bCs/>
                <w:color w:val="000000"/>
                <w:sz w:val="20"/>
                <w:szCs w:val="20"/>
              </w:rPr>
            </w:pPr>
            <w:r w:rsidRPr="008C4E72">
              <w:rPr>
                <w:rFonts w:ascii="標楷體" w:eastAsia="標楷體" w:hAnsi="標楷體" w:cs="Times New Roman" w:hint="eastAsia"/>
                <w:bCs/>
                <w:color w:val="000000"/>
                <w:sz w:val="20"/>
                <w:szCs w:val="20"/>
              </w:rPr>
              <w:t>臺北自來水事業處辦理直潭二原粗坑頭水路1號明渠改善工程執行情形。</w:t>
            </w:r>
          </w:p>
        </w:tc>
      </w:tr>
      <w:tr w:rsidR="00492EBB" w:rsidRPr="008C4E72" w14:paraId="140183D0" w14:textId="77777777" w:rsidTr="00C153D6">
        <w:tblPrEx>
          <w:tblBorders>
            <w:left w:val="none" w:sz="0" w:space="0" w:color="auto"/>
            <w:right w:val="none" w:sz="0" w:space="0" w:color="auto"/>
          </w:tblBorders>
        </w:tblPrEx>
        <w:trPr>
          <w:trHeight w:hRule="exact" w:val="312"/>
        </w:trPr>
        <w:tc>
          <w:tcPr>
            <w:tcW w:w="851" w:type="dxa"/>
            <w:tcBorders>
              <w:top w:val="nil"/>
              <w:left w:val="single" w:sz="4" w:space="0" w:color="auto"/>
              <w:bottom w:val="single" w:sz="4" w:space="0" w:color="auto"/>
              <w:right w:val="single" w:sz="4" w:space="0" w:color="auto"/>
            </w:tcBorders>
            <w:shd w:val="clear" w:color="auto" w:fill="auto"/>
            <w:vAlign w:val="center"/>
          </w:tcPr>
          <w:p w14:paraId="222AEF98" w14:textId="77777777" w:rsidR="00492EBB" w:rsidRPr="008C4E72" w:rsidRDefault="00492EBB" w:rsidP="00C153D6">
            <w:pPr>
              <w:spacing w:line="240" w:lineRule="exact"/>
              <w:ind w:leftChars="-10" w:left="-24" w:rightChars="-10" w:right="-24" w:firstLineChars="5" w:firstLine="10"/>
              <w:jc w:val="center"/>
              <w:rPr>
                <w:rFonts w:ascii="標楷體" w:eastAsia="標楷體" w:hAnsi="標楷體" w:cs="Times New Roman"/>
                <w:bCs/>
                <w:sz w:val="20"/>
                <w:szCs w:val="20"/>
              </w:rPr>
            </w:pPr>
            <w:r>
              <w:rPr>
                <w:rFonts w:ascii="標楷體" w:eastAsia="標楷體" w:hAnsi="標楷體" w:cs="Times New Roman" w:hint="eastAsia"/>
                <w:bCs/>
                <w:sz w:val="20"/>
                <w:szCs w:val="20"/>
              </w:rPr>
              <w:t>5</w:t>
            </w:r>
          </w:p>
        </w:tc>
        <w:tc>
          <w:tcPr>
            <w:tcW w:w="8997" w:type="dxa"/>
            <w:gridSpan w:val="5"/>
            <w:tcBorders>
              <w:top w:val="nil"/>
              <w:left w:val="single" w:sz="4" w:space="0" w:color="auto"/>
              <w:bottom w:val="single" w:sz="4" w:space="0" w:color="auto"/>
              <w:right w:val="single" w:sz="4" w:space="0" w:color="auto"/>
            </w:tcBorders>
            <w:shd w:val="clear" w:color="auto" w:fill="auto"/>
            <w:vAlign w:val="center"/>
          </w:tcPr>
          <w:p w14:paraId="64365902" w14:textId="77777777" w:rsidR="00492EBB" w:rsidRPr="008C4E72" w:rsidRDefault="00492EBB" w:rsidP="00C153D6">
            <w:pPr>
              <w:spacing w:line="240" w:lineRule="exact"/>
              <w:ind w:rightChars="29" w:right="70" w:firstLineChars="57" w:firstLine="114"/>
              <w:rPr>
                <w:rFonts w:ascii="標楷體" w:eastAsia="標楷體" w:hAnsi="標楷體" w:cs="Times New Roman"/>
                <w:bCs/>
                <w:color w:val="000000"/>
                <w:sz w:val="20"/>
                <w:szCs w:val="20"/>
              </w:rPr>
            </w:pPr>
            <w:r>
              <w:rPr>
                <w:rFonts w:ascii="標楷體" w:eastAsia="標楷體" w:hAnsi="標楷體" w:cs="Times New Roman" w:hint="eastAsia"/>
                <w:bCs/>
                <w:color w:val="000000"/>
                <w:sz w:val="20"/>
                <w:szCs w:val="20"/>
              </w:rPr>
              <w:t>警察局辦理</w:t>
            </w:r>
            <w:r w:rsidRPr="00490E76">
              <w:rPr>
                <w:rFonts w:ascii="標楷體" w:eastAsia="標楷體" w:hAnsi="標楷體" w:cs="Times New Roman" w:hint="eastAsia"/>
                <w:bCs/>
                <w:color w:val="000000"/>
                <w:sz w:val="20"/>
                <w:szCs w:val="20"/>
              </w:rPr>
              <w:t>臺北市中山南路與常德街口違規停車科技執法設備</w:t>
            </w:r>
            <w:r>
              <w:rPr>
                <w:rFonts w:ascii="標楷體" w:eastAsia="標楷體" w:hAnsi="標楷體" w:cs="Times New Roman" w:hint="eastAsia"/>
                <w:bCs/>
                <w:color w:val="000000"/>
                <w:sz w:val="20"/>
                <w:szCs w:val="20"/>
              </w:rPr>
              <w:t>執行情形。</w:t>
            </w:r>
          </w:p>
        </w:tc>
      </w:tr>
    </w:tbl>
    <w:p w14:paraId="192A6D20" w14:textId="77777777" w:rsidR="00492EBB" w:rsidRPr="007C32D2" w:rsidRDefault="00492EBB" w:rsidP="00A54AA7">
      <w:pPr>
        <w:spacing w:beforeLines="50" w:before="180" w:afterLines="50" w:after="180" w:line="480" w:lineRule="exact"/>
        <w:jc w:val="both"/>
        <w:outlineLvl w:val="2"/>
        <w:rPr>
          <w:rFonts w:ascii="標楷體" w:eastAsia="標楷體" w:hAnsi="Times New Roman" w:cs="Times New Roman"/>
          <w:b/>
          <w:noProof/>
          <w:color w:val="000000"/>
          <w:sz w:val="32"/>
          <w:szCs w:val="32"/>
        </w:rPr>
      </w:pPr>
      <w:r>
        <w:rPr>
          <w:rFonts w:ascii="標楷體" w:eastAsia="標楷體" w:hAnsi="Times New Roman" w:cs="Times New Roman" w:hint="eastAsia"/>
          <w:b/>
          <w:noProof/>
          <w:color w:val="000000"/>
          <w:sz w:val="32"/>
          <w:szCs w:val="32"/>
        </w:rPr>
        <w:t>四</w:t>
      </w:r>
      <w:r w:rsidRPr="007C32D2">
        <w:rPr>
          <w:rFonts w:ascii="標楷體" w:eastAsia="標楷體" w:hAnsi="Times New Roman" w:cs="Times New Roman" w:hint="eastAsia"/>
          <w:b/>
          <w:noProof/>
          <w:color w:val="000000"/>
          <w:sz w:val="32"/>
          <w:szCs w:val="32"/>
        </w:rPr>
        <w:t>、</w:t>
      </w:r>
      <w:r>
        <w:rPr>
          <w:rFonts w:ascii="標楷體" w:eastAsia="標楷體" w:hAnsi="Times New Roman" w:cs="Times New Roman" w:hint="eastAsia"/>
          <w:b/>
          <w:noProof/>
          <w:color w:val="000000"/>
          <w:sz w:val="32"/>
          <w:szCs w:val="32"/>
        </w:rPr>
        <w:t>112</w:t>
      </w:r>
      <w:r w:rsidRPr="007C32D2">
        <w:rPr>
          <w:rFonts w:ascii="標楷體" w:eastAsia="標楷體" w:hAnsi="Times New Roman" w:cs="Times New Roman" w:hint="eastAsia"/>
          <w:b/>
          <w:noProof/>
          <w:color w:val="000000"/>
          <w:sz w:val="32"/>
          <w:szCs w:val="32"/>
        </w:rPr>
        <w:t>年度重要審核意見追蹤查核概述</w:t>
      </w:r>
    </w:p>
    <w:p w14:paraId="0BA91EB3" w14:textId="77777777" w:rsidR="00492EBB" w:rsidRPr="001C5F18" w:rsidRDefault="00492EBB" w:rsidP="00A54AA7">
      <w:pPr>
        <w:spacing w:line="500" w:lineRule="exact"/>
        <w:ind w:firstLineChars="200" w:firstLine="560"/>
        <w:jc w:val="both"/>
        <w:rPr>
          <w:rFonts w:ascii="標楷體" w:eastAsia="標楷體" w:hAnsi="Times New Roman" w:cs="Times New Roman"/>
          <w:noProof/>
          <w:sz w:val="28"/>
          <w:szCs w:val="28"/>
        </w:rPr>
      </w:pPr>
      <w:r w:rsidRPr="007C32D2">
        <w:rPr>
          <w:rFonts w:ascii="標楷體" w:eastAsia="標楷體" w:hAnsi="Times New Roman" w:cs="Times New Roman" w:hint="eastAsia"/>
          <w:noProof/>
          <w:color w:val="000000"/>
          <w:sz w:val="28"/>
          <w:szCs w:val="28"/>
        </w:rPr>
        <w:t>本處於</w:t>
      </w:r>
      <w:r>
        <w:rPr>
          <w:rFonts w:ascii="標楷體" w:eastAsia="標楷體" w:hAnsi="Times New Roman" w:cs="Times New Roman" w:hint="eastAsia"/>
          <w:noProof/>
          <w:color w:val="000000"/>
          <w:sz w:val="28"/>
          <w:szCs w:val="28"/>
        </w:rPr>
        <w:t>11</w:t>
      </w:r>
      <w:r>
        <w:rPr>
          <w:rFonts w:ascii="標楷體" w:eastAsia="標楷體" w:hAnsi="Times New Roman" w:cs="Times New Roman"/>
          <w:noProof/>
          <w:color w:val="000000"/>
          <w:sz w:val="28"/>
          <w:szCs w:val="28"/>
        </w:rPr>
        <w:t>2</w:t>
      </w:r>
      <w:r w:rsidRPr="007C32D2">
        <w:rPr>
          <w:rFonts w:ascii="標楷體" w:eastAsia="標楷體" w:hAnsi="Times New Roman" w:cs="Times New Roman" w:hint="eastAsia"/>
          <w:noProof/>
          <w:color w:val="000000"/>
          <w:sz w:val="28"/>
          <w:szCs w:val="28"/>
        </w:rPr>
        <w:t>年度審核報告提列之重要審核意見計有1</w:t>
      </w:r>
      <w:r>
        <w:rPr>
          <w:rFonts w:ascii="標楷體" w:eastAsia="標楷體" w:hAnsi="Times New Roman" w:cs="Times New Roman"/>
          <w:noProof/>
          <w:color w:val="000000"/>
          <w:sz w:val="28"/>
          <w:szCs w:val="28"/>
        </w:rPr>
        <w:t>21</w:t>
      </w:r>
      <w:r w:rsidRPr="007C32D2">
        <w:rPr>
          <w:rFonts w:ascii="標楷體" w:eastAsia="標楷體" w:hAnsi="Times New Roman" w:cs="Times New Roman" w:hint="eastAsia"/>
          <w:noProof/>
          <w:color w:val="000000"/>
          <w:sz w:val="28"/>
          <w:szCs w:val="28"/>
        </w:rPr>
        <w:t>項</w:t>
      </w:r>
      <w:r w:rsidRPr="00E554C4">
        <w:rPr>
          <w:rFonts w:ascii="標楷體" w:eastAsia="標楷體" w:hAnsi="Times New Roman" w:cs="Times New Roman" w:hint="eastAsia"/>
          <w:noProof/>
          <w:sz w:val="28"/>
          <w:szCs w:val="28"/>
        </w:rPr>
        <w:t>（表</w:t>
      </w:r>
      <w:r>
        <w:rPr>
          <w:rFonts w:ascii="標楷體" w:eastAsia="標楷體" w:hAnsi="Times New Roman" w:cs="Times New Roman" w:hint="eastAsia"/>
          <w:noProof/>
          <w:sz w:val="28"/>
          <w:szCs w:val="28"/>
        </w:rPr>
        <w:t>5</w:t>
      </w:r>
      <w:r w:rsidRPr="00E554C4">
        <w:rPr>
          <w:rFonts w:ascii="標楷體" w:eastAsia="標楷體" w:hAnsi="Times New Roman" w:cs="Times New Roman" w:hint="eastAsia"/>
          <w:noProof/>
          <w:sz w:val="28"/>
          <w:szCs w:val="28"/>
        </w:rPr>
        <w:t>），為</w:t>
      </w:r>
      <w:r w:rsidRPr="007C32D2">
        <w:rPr>
          <w:rFonts w:ascii="標楷體" w:eastAsia="標楷體" w:hAnsi="Times New Roman" w:cs="Times New Roman" w:hint="eastAsia"/>
          <w:noProof/>
          <w:color w:val="000000"/>
          <w:sz w:val="28"/>
          <w:szCs w:val="28"/>
        </w:rPr>
        <w:t>促使各機關確實有效落實辦理所提改善措施，仍賡續追蹤查核實際辦理結果，</w:t>
      </w:r>
      <w:r w:rsidRPr="008972B5">
        <w:rPr>
          <w:rFonts w:ascii="標楷體" w:eastAsia="標楷體" w:hAnsi="Times New Roman" w:cs="Times New Roman" w:hint="eastAsia"/>
          <w:noProof/>
          <w:sz w:val="28"/>
          <w:szCs w:val="28"/>
        </w:rPr>
        <w:t>經核仍待繼續改善者10項、處理中者1項、已研謀改善或依改善措施持續辦理者110項，其中仍待繼續改善者，</w:t>
      </w:r>
      <w:r w:rsidRPr="00E800A1">
        <w:rPr>
          <w:rFonts w:ascii="標楷體" w:eastAsia="標楷體" w:hAnsi="Times New Roman" w:cs="Times New Roman" w:hint="eastAsia"/>
          <w:noProof/>
          <w:sz w:val="28"/>
          <w:szCs w:val="28"/>
        </w:rPr>
        <w:t>經再綜合研提審核意見</w:t>
      </w:r>
      <w:r w:rsidRPr="00F227C1">
        <w:rPr>
          <w:rFonts w:ascii="標楷體" w:eastAsia="標楷體" w:hAnsi="標楷體" w:cs="Times New Roman" w:hint="eastAsia"/>
          <w:noProof/>
          <w:sz w:val="28"/>
          <w:szCs w:val="28"/>
        </w:rPr>
        <w:t>10</w:t>
      </w:r>
      <w:r w:rsidRPr="00E800A1">
        <w:rPr>
          <w:rFonts w:ascii="標楷體" w:eastAsia="標楷體" w:hAnsi="Times New Roman" w:cs="Times New Roman" w:hint="eastAsia"/>
          <w:noProof/>
          <w:sz w:val="28"/>
          <w:szCs w:val="28"/>
        </w:rPr>
        <w:t>項（詳乙、決算審核結果），</w:t>
      </w:r>
      <w:r w:rsidRPr="001C5F18">
        <w:rPr>
          <w:rFonts w:ascii="標楷體" w:eastAsia="標楷體" w:hAnsi="Times New Roman" w:cs="Times New Roman" w:hint="eastAsia"/>
          <w:noProof/>
          <w:sz w:val="28"/>
          <w:szCs w:val="28"/>
        </w:rPr>
        <w:t>本處均已列管注意追蹤其辦理情形。</w:t>
      </w:r>
    </w:p>
    <w:p w14:paraId="7E046CF5" w14:textId="596BA936" w:rsidR="001F494C" w:rsidRPr="001F494C" w:rsidRDefault="001F494C" w:rsidP="001F494C">
      <w:pPr>
        <w:widowControl/>
        <w:spacing w:afterLines="20" w:after="72" w:line="300" w:lineRule="exact"/>
        <w:jc w:val="center"/>
        <w:rPr>
          <w:rFonts w:ascii="標楷體" w:eastAsia="標楷體" w:hAnsi="標楷體" w:cs="Times New Roman"/>
          <w:b/>
          <w:szCs w:val="24"/>
        </w:rPr>
      </w:pPr>
      <w:r w:rsidRPr="001F494C">
        <w:rPr>
          <w:rFonts w:ascii="標楷體" w:eastAsia="標楷體" w:hAnsi="標楷體" w:cs="Times New Roman" w:hint="eastAsia"/>
          <w:b/>
          <w:szCs w:val="24"/>
        </w:rPr>
        <w:lastRenderedPageBreak/>
        <w:t>表</w:t>
      </w:r>
      <w:r>
        <w:rPr>
          <w:rFonts w:ascii="標楷體" w:eastAsia="標楷體" w:hAnsi="標楷體" w:cs="Times New Roman" w:hint="eastAsia"/>
          <w:b/>
          <w:szCs w:val="24"/>
        </w:rPr>
        <w:t>5</w:t>
      </w:r>
      <w:r w:rsidRPr="001F494C">
        <w:rPr>
          <w:rFonts w:ascii="標楷體" w:eastAsia="標楷體" w:hAnsi="標楷體" w:cs="Times New Roman" w:hint="eastAsia"/>
          <w:b/>
          <w:szCs w:val="24"/>
        </w:rPr>
        <w:t xml:space="preserve">　審核報告所列重要審核意見分類及覆核辦理情形</w:t>
      </w:r>
    </w:p>
    <w:tbl>
      <w:tblPr>
        <w:tblW w:w="5038" w:type="pct"/>
        <w:tblCellMar>
          <w:left w:w="28" w:type="dxa"/>
          <w:right w:w="28" w:type="dxa"/>
        </w:tblCellMar>
        <w:tblLook w:val="04A0" w:firstRow="1" w:lastRow="0" w:firstColumn="1" w:lastColumn="0" w:noHBand="0" w:noVBand="1"/>
      </w:tblPr>
      <w:tblGrid>
        <w:gridCol w:w="2334"/>
        <w:gridCol w:w="705"/>
        <w:gridCol w:w="620"/>
        <w:gridCol w:w="620"/>
        <w:gridCol w:w="620"/>
        <w:gridCol w:w="620"/>
        <w:gridCol w:w="620"/>
        <w:gridCol w:w="624"/>
        <w:gridCol w:w="652"/>
        <w:gridCol w:w="832"/>
        <w:gridCol w:w="832"/>
        <w:gridCol w:w="918"/>
      </w:tblGrid>
      <w:tr w:rsidR="001F494C" w:rsidRPr="001F494C" w14:paraId="43F03237" w14:textId="77777777" w:rsidTr="00C153D6">
        <w:trPr>
          <w:trHeight w:val="360"/>
        </w:trPr>
        <w:tc>
          <w:tcPr>
            <w:tcW w:w="1168" w:type="pct"/>
            <w:vMerge w:val="restart"/>
            <w:tcBorders>
              <w:top w:val="single" w:sz="12" w:space="0" w:color="auto"/>
              <w:bottom w:val="single" w:sz="12" w:space="0" w:color="auto"/>
              <w:right w:val="single" w:sz="12" w:space="0" w:color="auto"/>
            </w:tcBorders>
            <w:shd w:val="clear" w:color="auto" w:fill="8BB6F5"/>
            <w:vAlign w:val="center"/>
            <w:hideMark/>
          </w:tcPr>
          <w:p w14:paraId="0AD4F2AF" w14:textId="77777777" w:rsidR="001F494C" w:rsidRPr="001F494C" w:rsidRDefault="001F494C" w:rsidP="001F494C">
            <w:pPr>
              <w:widowControl/>
              <w:jc w:val="center"/>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主管機關名稱</w:t>
            </w:r>
          </w:p>
        </w:tc>
        <w:tc>
          <w:tcPr>
            <w:tcW w:w="2214" w:type="pct"/>
            <w:gridSpan w:val="7"/>
            <w:tcBorders>
              <w:top w:val="single" w:sz="12" w:space="0" w:color="auto"/>
              <w:left w:val="single" w:sz="12" w:space="0" w:color="auto"/>
              <w:bottom w:val="single" w:sz="8" w:space="0" w:color="auto"/>
              <w:right w:val="single" w:sz="12" w:space="0" w:color="auto"/>
            </w:tcBorders>
            <w:shd w:val="clear" w:color="auto" w:fill="8BB6F5"/>
            <w:vAlign w:val="center"/>
            <w:hideMark/>
          </w:tcPr>
          <w:p w14:paraId="266EEAD5" w14:textId="77777777" w:rsidR="001F494C" w:rsidRPr="001F494C" w:rsidRDefault="001F494C" w:rsidP="001F494C">
            <w:pPr>
              <w:widowControl/>
              <w:jc w:val="center"/>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113年度重要審核意見</w:t>
            </w:r>
          </w:p>
        </w:tc>
        <w:tc>
          <w:tcPr>
            <w:tcW w:w="1617" w:type="pct"/>
            <w:gridSpan w:val="4"/>
            <w:tcBorders>
              <w:top w:val="single" w:sz="12" w:space="0" w:color="auto"/>
              <w:left w:val="single" w:sz="12" w:space="0" w:color="auto"/>
              <w:bottom w:val="single" w:sz="8" w:space="0" w:color="auto"/>
            </w:tcBorders>
            <w:shd w:val="clear" w:color="auto" w:fill="8BB6F5"/>
            <w:vAlign w:val="center"/>
            <w:hideMark/>
          </w:tcPr>
          <w:p w14:paraId="0833BD42" w14:textId="77777777" w:rsidR="001F494C" w:rsidRPr="001F494C" w:rsidRDefault="001F494C" w:rsidP="001F494C">
            <w:pPr>
              <w:widowControl/>
              <w:jc w:val="center"/>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112年度重要審核意見覆核情形</w:t>
            </w:r>
          </w:p>
        </w:tc>
      </w:tr>
      <w:tr w:rsidR="001F494C" w:rsidRPr="001F494C" w14:paraId="6095BCE9" w14:textId="77777777" w:rsidTr="00C153D6">
        <w:trPr>
          <w:trHeight w:val="350"/>
        </w:trPr>
        <w:tc>
          <w:tcPr>
            <w:tcW w:w="1168" w:type="pct"/>
            <w:vMerge/>
            <w:tcBorders>
              <w:top w:val="single" w:sz="12" w:space="0" w:color="auto"/>
              <w:bottom w:val="single" w:sz="12" w:space="0" w:color="auto"/>
              <w:right w:val="single" w:sz="12" w:space="0" w:color="auto"/>
            </w:tcBorders>
            <w:shd w:val="clear" w:color="auto" w:fill="8BB6F5"/>
            <w:vAlign w:val="center"/>
            <w:hideMark/>
          </w:tcPr>
          <w:p w14:paraId="70C34C62" w14:textId="77777777" w:rsidR="001F494C" w:rsidRPr="001F494C" w:rsidRDefault="001F494C" w:rsidP="001F494C">
            <w:pPr>
              <w:widowControl/>
              <w:rPr>
                <w:rFonts w:ascii="標楷體" w:eastAsia="標楷體" w:hAnsi="標楷體" w:cs="新細明體"/>
                <w:kern w:val="0"/>
                <w:sz w:val="20"/>
                <w:szCs w:val="20"/>
              </w:rPr>
            </w:pPr>
          </w:p>
        </w:tc>
        <w:tc>
          <w:tcPr>
            <w:tcW w:w="353" w:type="pct"/>
            <w:vMerge w:val="restart"/>
            <w:tcBorders>
              <w:top w:val="single" w:sz="8" w:space="0" w:color="auto"/>
              <w:left w:val="single" w:sz="12" w:space="0" w:color="auto"/>
              <w:bottom w:val="single" w:sz="12" w:space="0" w:color="auto"/>
              <w:right w:val="single" w:sz="12" w:space="0" w:color="auto"/>
            </w:tcBorders>
            <w:shd w:val="clear" w:color="auto" w:fill="8BB6F5"/>
            <w:vAlign w:val="center"/>
            <w:hideMark/>
          </w:tcPr>
          <w:p w14:paraId="0F5634BB" w14:textId="77777777" w:rsidR="001F494C" w:rsidRPr="001F494C" w:rsidRDefault="001F494C" w:rsidP="001F494C">
            <w:pPr>
              <w:widowControl/>
              <w:spacing w:line="300" w:lineRule="exact"/>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項數</w:t>
            </w:r>
          </w:p>
          <w:p w14:paraId="79319769" w14:textId="77777777" w:rsidR="001F494C" w:rsidRPr="001F494C" w:rsidRDefault="001F494C" w:rsidP="001F494C">
            <w:pPr>
              <w:widowControl/>
              <w:spacing w:line="300" w:lineRule="exact"/>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合 計</w:t>
            </w:r>
          </w:p>
        </w:tc>
        <w:tc>
          <w:tcPr>
            <w:tcW w:w="1862" w:type="pct"/>
            <w:gridSpan w:val="6"/>
            <w:tcBorders>
              <w:top w:val="single" w:sz="8" w:space="0" w:color="auto"/>
              <w:left w:val="single" w:sz="12" w:space="0" w:color="auto"/>
              <w:bottom w:val="single" w:sz="8" w:space="0" w:color="auto"/>
              <w:right w:val="single" w:sz="12" w:space="0" w:color="auto"/>
            </w:tcBorders>
            <w:shd w:val="clear" w:color="auto" w:fill="8BB6F5"/>
            <w:vAlign w:val="center"/>
            <w:hideMark/>
          </w:tcPr>
          <w:p w14:paraId="7E8AA129" w14:textId="77777777" w:rsidR="001F494C" w:rsidRPr="001F494C" w:rsidRDefault="001F494C" w:rsidP="001F494C">
            <w:pPr>
              <w:widowControl/>
              <w:jc w:val="center"/>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分類（註1）</w:t>
            </w:r>
          </w:p>
        </w:tc>
        <w:tc>
          <w:tcPr>
            <w:tcW w:w="326" w:type="pct"/>
            <w:vMerge w:val="restart"/>
            <w:tcBorders>
              <w:top w:val="single" w:sz="8" w:space="0" w:color="auto"/>
              <w:left w:val="single" w:sz="12" w:space="0" w:color="auto"/>
              <w:bottom w:val="single" w:sz="12" w:space="0" w:color="auto"/>
              <w:right w:val="single" w:sz="12" w:space="0" w:color="auto"/>
            </w:tcBorders>
            <w:shd w:val="clear" w:color="auto" w:fill="8BB6F5"/>
            <w:vAlign w:val="center"/>
            <w:hideMark/>
          </w:tcPr>
          <w:p w14:paraId="27559237" w14:textId="77777777" w:rsidR="001F494C" w:rsidRPr="001F494C" w:rsidRDefault="001F494C" w:rsidP="001F494C">
            <w:pPr>
              <w:widowControl/>
              <w:spacing w:line="300" w:lineRule="exact"/>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項數</w:t>
            </w:r>
          </w:p>
          <w:p w14:paraId="18D70640" w14:textId="77777777" w:rsidR="001F494C" w:rsidRPr="001F494C" w:rsidRDefault="001F494C" w:rsidP="001F494C">
            <w:pPr>
              <w:widowControl/>
              <w:spacing w:line="300" w:lineRule="exact"/>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合 計</w:t>
            </w:r>
          </w:p>
        </w:tc>
        <w:tc>
          <w:tcPr>
            <w:tcW w:w="416" w:type="pct"/>
            <w:vMerge w:val="restart"/>
            <w:tcBorders>
              <w:top w:val="single" w:sz="8" w:space="0" w:color="auto"/>
              <w:left w:val="single" w:sz="12" w:space="0" w:color="auto"/>
              <w:bottom w:val="single" w:sz="12" w:space="0" w:color="auto"/>
              <w:right w:val="single" w:sz="8" w:space="0" w:color="auto"/>
            </w:tcBorders>
            <w:shd w:val="clear" w:color="auto" w:fill="8BB6F5"/>
            <w:vAlign w:val="center"/>
            <w:hideMark/>
          </w:tcPr>
          <w:p w14:paraId="0C17768E" w14:textId="77777777" w:rsidR="001F494C" w:rsidRPr="001F494C" w:rsidRDefault="001F494C" w:rsidP="001F494C">
            <w:pPr>
              <w:widowControl/>
              <w:spacing w:line="300" w:lineRule="exact"/>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仍待繼</w:t>
            </w:r>
          </w:p>
          <w:p w14:paraId="7B2BECFD" w14:textId="77777777" w:rsidR="001F494C" w:rsidRPr="001F494C" w:rsidRDefault="001F494C" w:rsidP="001F494C">
            <w:pPr>
              <w:widowControl/>
              <w:spacing w:line="300" w:lineRule="exact"/>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續改善</w:t>
            </w:r>
          </w:p>
        </w:tc>
        <w:tc>
          <w:tcPr>
            <w:tcW w:w="416" w:type="pct"/>
            <w:vMerge w:val="restart"/>
            <w:tcBorders>
              <w:top w:val="single" w:sz="8" w:space="0" w:color="auto"/>
              <w:left w:val="single" w:sz="8" w:space="0" w:color="auto"/>
              <w:bottom w:val="single" w:sz="12" w:space="0" w:color="auto"/>
              <w:right w:val="single" w:sz="8" w:space="0" w:color="auto"/>
            </w:tcBorders>
            <w:shd w:val="clear" w:color="auto" w:fill="8BB6F5"/>
            <w:vAlign w:val="center"/>
            <w:hideMark/>
          </w:tcPr>
          <w:p w14:paraId="5F2FAA15" w14:textId="77777777" w:rsidR="001F494C" w:rsidRPr="001F494C" w:rsidRDefault="001F494C" w:rsidP="001F494C">
            <w:pPr>
              <w:widowControl/>
              <w:spacing w:line="300" w:lineRule="exact"/>
              <w:jc w:val="center"/>
              <w:rPr>
                <w:rFonts w:ascii="標楷體" w:eastAsia="標楷體" w:hAnsi="標楷體" w:cs="新細明體"/>
                <w:kern w:val="0"/>
                <w:sz w:val="20"/>
                <w:szCs w:val="20"/>
              </w:rPr>
            </w:pPr>
            <w:r w:rsidRPr="001F494C">
              <w:rPr>
                <w:rFonts w:ascii="標楷體" w:eastAsia="標楷體" w:hAnsi="標楷體" w:cs="新細明體" w:hint="eastAsia"/>
                <w:spacing w:val="25"/>
                <w:kern w:val="0"/>
                <w:sz w:val="20"/>
                <w:szCs w:val="20"/>
                <w:fitText w:val="700" w:id="-690321149"/>
              </w:rPr>
              <w:t>處理</w:t>
            </w:r>
            <w:r w:rsidRPr="001F494C">
              <w:rPr>
                <w:rFonts w:ascii="標楷體" w:eastAsia="標楷體" w:hAnsi="標楷體" w:cs="新細明體" w:hint="eastAsia"/>
                <w:kern w:val="0"/>
                <w:sz w:val="20"/>
                <w:szCs w:val="20"/>
                <w:fitText w:val="700" w:id="-690321149"/>
              </w:rPr>
              <w:t>中</w:t>
            </w:r>
          </w:p>
        </w:tc>
        <w:tc>
          <w:tcPr>
            <w:tcW w:w="459" w:type="pct"/>
            <w:vMerge w:val="restart"/>
            <w:tcBorders>
              <w:top w:val="single" w:sz="8" w:space="0" w:color="auto"/>
              <w:left w:val="single" w:sz="8" w:space="0" w:color="auto"/>
              <w:bottom w:val="single" w:sz="12" w:space="0" w:color="auto"/>
            </w:tcBorders>
            <w:shd w:val="clear" w:color="auto" w:fill="8BB6F5"/>
            <w:vAlign w:val="center"/>
            <w:hideMark/>
          </w:tcPr>
          <w:p w14:paraId="429CD15A" w14:textId="77777777" w:rsidR="001F494C" w:rsidRPr="001F494C" w:rsidRDefault="001F494C" w:rsidP="001F494C">
            <w:pPr>
              <w:widowControl/>
              <w:spacing w:line="300" w:lineRule="exact"/>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已改善辦</w:t>
            </w:r>
          </w:p>
          <w:p w14:paraId="15184EDA" w14:textId="77777777" w:rsidR="001F494C" w:rsidRPr="001F494C" w:rsidRDefault="001F494C" w:rsidP="001F494C">
            <w:pPr>
              <w:widowControl/>
              <w:spacing w:line="300" w:lineRule="exact"/>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理(註2)</w:t>
            </w:r>
          </w:p>
        </w:tc>
      </w:tr>
      <w:tr w:rsidR="001F494C" w:rsidRPr="001F494C" w14:paraId="60AFE346" w14:textId="77777777" w:rsidTr="00C153D6">
        <w:trPr>
          <w:trHeight w:val="314"/>
        </w:trPr>
        <w:tc>
          <w:tcPr>
            <w:tcW w:w="1168" w:type="pct"/>
            <w:vMerge/>
            <w:tcBorders>
              <w:top w:val="single" w:sz="8" w:space="0" w:color="auto"/>
              <w:bottom w:val="single" w:sz="12" w:space="0" w:color="auto"/>
              <w:right w:val="single" w:sz="12" w:space="0" w:color="auto"/>
            </w:tcBorders>
            <w:shd w:val="clear" w:color="auto" w:fill="B6DDE8"/>
            <w:vAlign w:val="center"/>
            <w:hideMark/>
          </w:tcPr>
          <w:p w14:paraId="6B7D2DEE" w14:textId="77777777" w:rsidR="001F494C" w:rsidRPr="001F494C" w:rsidRDefault="001F494C" w:rsidP="001F494C">
            <w:pPr>
              <w:widowControl/>
              <w:rPr>
                <w:rFonts w:ascii="標楷體" w:eastAsia="標楷體" w:hAnsi="標楷體" w:cs="新細明體"/>
                <w:kern w:val="0"/>
                <w:sz w:val="20"/>
                <w:szCs w:val="20"/>
              </w:rPr>
            </w:pPr>
          </w:p>
        </w:tc>
        <w:tc>
          <w:tcPr>
            <w:tcW w:w="353" w:type="pct"/>
            <w:vMerge/>
            <w:tcBorders>
              <w:top w:val="single" w:sz="8" w:space="0" w:color="auto"/>
              <w:left w:val="single" w:sz="12" w:space="0" w:color="auto"/>
              <w:bottom w:val="single" w:sz="12" w:space="0" w:color="auto"/>
              <w:right w:val="single" w:sz="12" w:space="0" w:color="auto"/>
            </w:tcBorders>
            <w:shd w:val="clear" w:color="auto" w:fill="B6DDE8"/>
            <w:vAlign w:val="center"/>
            <w:hideMark/>
          </w:tcPr>
          <w:p w14:paraId="3C57E3E5" w14:textId="77777777" w:rsidR="001F494C" w:rsidRPr="001F494C" w:rsidRDefault="001F494C" w:rsidP="001F494C">
            <w:pPr>
              <w:widowControl/>
              <w:rPr>
                <w:rFonts w:ascii="標楷體" w:eastAsia="標楷體" w:hAnsi="標楷體" w:cs="新細明體"/>
                <w:kern w:val="0"/>
                <w:sz w:val="20"/>
                <w:szCs w:val="20"/>
              </w:rPr>
            </w:pPr>
          </w:p>
        </w:tc>
        <w:tc>
          <w:tcPr>
            <w:tcW w:w="310" w:type="pct"/>
            <w:tcBorders>
              <w:top w:val="single" w:sz="8" w:space="0" w:color="auto"/>
              <w:left w:val="single" w:sz="12" w:space="0" w:color="auto"/>
              <w:bottom w:val="single" w:sz="12" w:space="0" w:color="auto"/>
              <w:right w:val="single" w:sz="8" w:space="0" w:color="auto"/>
            </w:tcBorders>
            <w:shd w:val="clear" w:color="auto" w:fill="8BB6F5"/>
            <w:vAlign w:val="center"/>
            <w:hideMark/>
          </w:tcPr>
          <w:p w14:paraId="12CE9958" w14:textId="77777777" w:rsidR="001F494C" w:rsidRPr="001F494C" w:rsidRDefault="001F494C" w:rsidP="001F494C">
            <w:pPr>
              <w:widowControl/>
              <w:jc w:val="center"/>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（1）</w:t>
            </w:r>
          </w:p>
        </w:tc>
        <w:tc>
          <w:tcPr>
            <w:tcW w:w="310" w:type="pct"/>
            <w:tcBorders>
              <w:top w:val="single" w:sz="8" w:space="0" w:color="auto"/>
              <w:left w:val="single" w:sz="8" w:space="0" w:color="auto"/>
              <w:bottom w:val="single" w:sz="12" w:space="0" w:color="auto"/>
              <w:right w:val="single" w:sz="8" w:space="0" w:color="auto"/>
            </w:tcBorders>
            <w:shd w:val="clear" w:color="auto" w:fill="8BB6F5"/>
            <w:vAlign w:val="center"/>
            <w:hideMark/>
          </w:tcPr>
          <w:p w14:paraId="1ADD6D95" w14:textId="77777777" w:rsidR="001F494C" w:rsidRPr="001F494C" w:rsidRDefault="001F494C" w:rsidP="001F494C">
            <w:pPr>
              <w:widowControl/>
              <w:jc w:val="center"/>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（2）</w:t>
            </w:r>
          </w:p>
        </w:tc>
        <w:tc>
          <w:tcPr>
            <w:tcW w:w="310" w:type="pct"/>
            <w:tcBorders>
              <w:top w:val="single" w:sz="8" w:space="0" w:color="auto"/>
              <w:left w:val="single" w:sz="8" w:space="0" w:color="auto"/>
              <w:bottom w:val="single" w:sz="12" w:space="0" w:color="auto"/>
              <w:right w:val="single" w:sz="8" w:space="0" w:color="auto"/>
            </w:tcBorders>
            <w:shd w:val="clear" w:color="auto" w:fill="8BB6F5"/>
            <w:vAlign w:val="center"/>
            <w:hideMark/>
          </w:tcPr>
          <w:p w14:paraId="3BC1B1D7" w14:textId="77777777" w:rsidR="001F494C" w:rsidRPr="001F494C" w:rsidRDefault="001F494C" w:rsidP="001F494C">
            <w:pPr>
              <w:widowControl/>
              <w:jc w:val="center"/>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（3）</w:t>
            </w:r>
          </w:p>
        </w:tc>
        <w:tc>
          <w:tcPr>
            <w:tcW w:w="310" w:type="pct"/>
            <w:tcBorders>
              <w:top w:val="single" w:sz="8" w:space="0" w:color="auto"/>
              <w:left w:val="single" w:sz="8" w:space="0" w:color="auto"/>
              <w:bottom w:val="single" w:sz="12" w:space="0" w:color="auto"/>
              <w:right w:val="single" w:sz="8" w:space="0" w:color="auto"/>
            </w:tcBorders>
            <w:shd w:val="clear" w:color="auto" w:fill="8BB6F5"/>
            <w:vAlign w:val="center"/>
            <w:hideMark/>
          </w:tcPr>
          <w:p w14:paraId="10D04E3D" w14:textId="77777777" w:rsidR="001F494C" w:rsidRPr="001F494C" w:rsidRDefault="001F494C" w:rsidP="001F494C">
            <w:pPr>
              <w:widowControl/>
              <w:jc w:val="center"/>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（4）</w:t>
            </w:r>
          </w:p>
        </w:tc>
        <w:tc>
          <w:tcPr>
            <w:tcW w:w="310" w:type="pct"/>
            <w:tcBorders>
              <w:top w:val="single" w:sz="8" w:space="0" w:color="auto"/>
              <w:left w:val="single" w:sz="8" w:space="0" w:color="auto"/>
              <w:bottom w:val="single" w:sz="12" w:space="0" w:color="auto"/>
              <w:right w:val="single" w:sz="8" w:space="0" w:color="auto"/>
            </w:tcBorders>
            <w:shd w:val="clear" w:color="auto" w:fill="8BB6F5"/>
            <w:vAlign w:val="center"/>
            <w:hideMark/>
          </w:tcPr>
          <w:p w14:paraId="2256386D" w14:textId="77777777" w:rsidR="001F494C" w:rsidRPr="001F494C" w:rsidRDefault="001F494C" w:rsidP="001F494C">
            <w:pPr>
              <w:widowControl/>
              <w:jc w:val="center"/>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（5）</w:t>
            </w:r>
          </w:p>
        </w:tc>
        <w:tc>
          <w:tcPr>
            <w:tcW w:w="311" w:type="pct"/>
            <w:tcBorders>
              <w:top w:val="single" w:sz="8" w:space="0" w:color="auto"/>
              <w:left w:val="single" w:sz="8" w:space="0" w:color="auto"/>
              <w:bottom w:val="single" w:sz="12" w:space="0" w:color="auto"/>
              <w:right w:val="single" w:sz="12" w:space="0" w:color="auto"/>
            </w:tcBorders>
            <w:shd w:val="clear" w:color="auto" w:fill="8BB6F5"/>
            <w:vAlign w:val="center"/>
            <w:hideMark/>
          </w:tcPr>
          <w:p w14:paraId="60BF8543" w14:textId="77777777" w:rsidR="001F494C" w:rsidRPr="001F494C" w:rsidRDefault="001F494C" w:rsidP="001F494C">
            <w:pPr>
              <w:widowControl/>
              <w:jc w:val="center"/>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（6）</w:t>
            </w:r>
          </w:p>
        </w:tc>
        <w:tc>
          <w:tcPr>
            <w:tcW w:w="326" w:type="pct"/>
            <w:vMerge/>
            <w:tcBorders>
              <w:top w:val="single" w:sz="12" w:space="0" w:color="auto"/>
              <w:left w:val="single" w:sz="12" w:space="0" w:color="auto"/>
              <w:bottom w:val="single" w:sz="12" w:space="0" w:color="auto"/>
              <w:right w:val="single" w:sz="12" w:space="0" w:color="auto"/>
            </w:tcBorders>
            <w:shd w:val="clear" w:color="auto" w:fill="B6DDE8"/>
            <w:vAlign w:val="center"/>
            <w:hideMark/>
          </w:tcPr>
          <w:p w14:paraId="2E68491C" w14:textId="77777777" w:rsidR="001F494C" w:rsidRPr="001F494C" w:rsidRDefault="001F494C" w:rsidP="001F494C">
            <w:pPr>
              <w:widowControl/>
              <w:rPr>
                <w:rFonts w:ascii="標楷體" w:eastAsia="標楷體" w:hAnsi="標楷體" w:cs="新細明體"/>
                <w:kern w:val="0"/>
                <w:sz w:val="20"/>
                <w:szCs w:val="20"/>
              </w:rPr>
            </w:pPr>
          </w:p>
        </w:tc>
        <w:tc>
          <w:tcPr>
            <w:tcW w:w="416" w:type="pct"/>
            <w:vMerge/>
            <w:tcBorders>
              <w:top w:val="single" w:sz="12" w:space="0" w:color="auto"/>
              <w:left w:val="single" w:sz="12" w:space="0" w:color="auto"/>
              <w:bottom w:val="single" w:sz="12" w:space="0" w:color="auto"/>
              <w:right w:val="single" w:sz="8" w:space="0" w:color="auto"/>
            </w:tcBorders>
            <w:shd w:val="clear" w:color="auto" w:fill="B6DDE8"/>
            <w:vAlign w:val="center"/>
            <w:hideMark/>
          </w:tcPr>
          <w:p w14:paraId="71C994FB" w14:textId="77777777" w:rsidR="001F494C" w:rsidRPr="001F494C" w:rsidRDefault="001F494C" w:rsidP="001F494C">
            <w:pPr>
              <w:widowControl/>
              <w:rPr>
                <w:rFonts w:ascii="標楷體" w:eastAsia="標楷體" w:hAnsi="標楷體" w:cs="新細明體"/>
                <w:kern w:val="0"/>
                <w:sz w:val="20"/>
                <w:szCs w:val="20"/>
              </w:rPr>
            </w:pPr>
          </w:p>
        </w:tc>
        <w:tc>
          <w:tcPr>
            <w:tcW w:w="416" w:type="pct"/>
            <w:vMerge/>
            <w:tcBorders>
              <w:top w:val="single" w:sz="12" w:space="0" w:color="auto"/>
              <w:left w:val="single" w:sz="8" w:space="0" w:color="auto"/>
              <w:bottom w:val="single" w:sz="12" w:space="0" w:color="auto"/>
              <w:right w:val="single" w:sz="8" w:space="0" w:color="auto"/>
            </w:tcBorders>
            <w:shd w:val="clear" w:color="auto" w:fill="B6DDE8"/>
            <w:vAlign w:val="center"/>
            <w:hideMark/>
          </w:tcPr>
          <w:p w14:paraId="5D654AE8" w14:textId="77777777" w:rsidR="001F494C" w:rsidRPr="001F494C" w:rsidRDefault="001F494C" w:rsidP="001F494C">
            <w:pPr>
              <w:widowControl/>
              <w:rPr>
                <w:rFonts w:ascii="標楷體" w:eastAsia="標楷體" w:hAnsi="標楷體" w:cs="新細明體"/>
                <w:kern w:val="0"/>
                <w:sz w:val="20"/>
                <w:szCs w:val="20"/>
              </w:rPr>
            </w:pPr>
          </w:p>
        </w:tc>
        <w:tc>
          <w:tcPr>
            <w:tcW w:w="459" w:type="pct"/>
            <w:vMerge/>
            <w:tcBorders>
              <w:top w:val="single" w:sz="12" w:space="0" w:color="auto"/>
              <w:left w:val="single" w:sz="8" w:space="0" w:color="auto"/>
              <w:bottom w:val="single" w:sz="12" w:space="0" w:color="auto"/>
            </w:tcBorders>
            <w:shd w:val="clear" w:color="auto" w:fill="B6DDE8"/>
            <w:vAlign w:val="center"/>
            <w:hideMark/>
          </w:tcPr>
          <w:p w14:paraId="11F78B83" w14:textId="77777777" w:rsidR="001F494C" w:rsidRPr="001F494C" w:rsidRDefault="001F494C" w:rsidP="001F494C">
            <w:pPr>
              <w:widowControl/>
              <w:rPr>
                <w:rFonts w:ascii="標楷體" w:eastAsia="標楷體" w:hAnsi="標楷體" w:cs="新細明體"/>
                <w:kern w:val="0"/>
                <w:sz w:val="20"/>
                <w:szCs w:val="20"/>
              </w:rPr>
            </w:pPr>
          </w:p>
        </w:tc>
      </w:tr>
      <w:tr w:rsidR="001F494C" w:rsidRPr="001F494C" w14:paraId="28D20907" w14:textId="77777777" w:rsidTr="00C153D6">
        <w:trPr>
          <w:trHeight w:val="292"/>
        </w:trPr>
        <w:tc>
          <w:tcPr>
            <w:tcW w:w="1168" w:type="pct"/>
            <w:vMerge w:val="restart"/>
            <w:tcBorders>
              <w:top w:val="single" w:sz="12" w:space="0" w:color="auto"/>
              <w:bottom w:val="single" w:sz="12" w:space="0" w:color="auto"/>
              <w:right w:val="single" w:sz="12" w:space="0" w:color="auto"/>
            </w:tcBorders>
            <w:shd w:val="clear" w:color="auto" w:fill="B2E9FC"/>
            <w:vAlign w:val="center"/>
            <w:hideMark/>
          </w:tcPr>
          <w:p w14:paraId="56AEE798" w14:textId="77777777" w:rsidR="001F494C" w:rsidRPr="001F494C" w:rsidRDefault="001F494C" w:rsidP="001F494C">
            <w:pPr>
              <w:widowControl/>
              <w:snapToGrid w:val="0"/>
              <w:ind w:leftChars="100" w:left="240" w:rightChars="100" w:right="240"/>
              <w:jc w:val="distribute"/>
              <w:rPr>
                <w:rFonts w:ascii="標楷體" w:eastAsia="標楷體" w:hAnsi="標楷體" w:cs="新細明體"/>
                <w:b/>
                <w:bCs/>
                <w:kern w:val="0"/>
                <w:sz w:val="20"/>
                <w:szCs w:val="20"/>
              </w:rPr>
            </w:pPr>
            <w:r w:rsidRPr="001F494C">
              <w:rPr>
                <w:rFonts w:ascii="標楷體" w:eastAsia="標楷體" w:hAnsi="標楷體" w:cs="新細明體" w:hint="eastAsia"/>
                <w:b/>
                <w:bCs/>
                <w:kern w:val="0"/>
                <w:sz w:val="20"/>
                <w:szCs w:val="20"/>
              </w:rPr>
              <w:t>合計</w:t>
            </w:r>
          </w:p>
        </w:tc>
        <w:tc>
          <w:tcPr>
            <w:tcW w:w="353" w:type="pct"/>
            <w:vMerge w:val="restart"/>
            <w:tcBorders>
              <w:top w:val="single" w:sz="12" w:space="0" w:color="auto"/>
              <w:left w:val="single" w:sz="12" w:space="0" w:color="auto"/>
              <w:bottom w:val="single" w:sz="12" w:space="0" w:color="auto"/>
              <w:right w:val="single" w:sz="12" w:space="0" w:color="auto"/>
            </w:tcBorders>
            <w:shd w:val="clear" w:color="auto" w:fill="B2E9FC"/>
            <w:vAlign w:val="center"/>
          </w:tcPr>
          <w:p w14:paraId="0EF79308" w14:textId="77777777" w:rsidR="001F494C" w:rsidRPr="001F494C" w:rsidRDefault="001F494C" w:rsidP="001F494C">
            <w:pPr>
              <w:widowControl/>
              <w:ind w:rightChars="40" w:right="96"/>
              <w:jc w:val="right"/>
              <w:rPr>
                <w:rFonts w:ascii="標楷體" w:eastAsia="標楷體" w:hAnsi="Times New Roman" w:cs="Times New Roman"/>
                <w:b/>
                <w:sz w:val="20"/>
                <w:szCs w:val="20"/>
                <w:highlight w:val="yellow"/>
              </w:rPr>
            </w:pPr>
            <w:r w:rsidRPr="001F494C">
              <w:rPr>
                <w:rFonts w:ascii="標楷體" w:eastAsia="標楷體" w:hAnsi="Times New Roman" w:cs="Times New Roman" w:hint="eastAsia"/>
                <w:b/>
                <w:sz w:val="20"/>
                <w:szCs w:val="20"/>
              </w:rPr>
              <w:t>122</w:t>
            </w:r>
          </w:p>
        </w:tc>
        <w:tc>
          <w:tcPr>
            <w:tcW w:w="310" w:type="pct"/>
            <w:vMerge w:val="restart"/>
            <w:tcBorders>
              <w:top w:val="single" w:sz="12" w:space="0" w:color="auto"/>
              <w:left w:val="single" w:sz="12" w:space="0" w:color="auto"/>
              <w:bottom w:val="single" w:sz="12" w:space="0" w:color="auto"/>
              <w:right w:val="single" w:sz="8" w:space="0" w:color="auto"/>
            </w:tcBorders>
            <w:shd w:val="clear" w:color="auto" w:fill="B2E9FC"/>
            <w:vAlign w:val="center"/>
          </w:tcPr>
          <w:p w14:paraId="4AD04118" w14:textId="77777777" w:rsidR="001F494C" w:rsidRPr="001F494C" w:rsidRDefault="001F494C" w:rsidP="001F494C">
            <w:pPr>
              <w:widowControl/>
              <w:ind w:rightChars="40" w:right="96"/>
              <w:jc w:val="right"/>
              <w:rPr>
                <w:rFonts w:ascii="標楷體" w:eastAsia="標楷體" w:hAnsi="Times New Roman" w:cs="Times New Roman"/>
                <w:b/>
                <w:sz w:val="20"/>
                <w:szCs w:val="20"/>
              </w:rPr>
            </w:pPr>
            <w:r w:rsidRPr="001F494C">
              <w:rPr>
                <w:rFonts w:ascii="標楷體" w:eastAsia="標楷體" w:hAnsi="Times New Roman" w:cs="Times New Roman" w:hint="eastAsia"/>
                <w:b/>
                <w:sz w:val="20"/>
                <w:szCs w:val="20"/>
              </w:rPr>
              <w:t xml:space="preserve"> 1</w:t>
            </w:r>
            <w:r w:rsidRPr="001F494C">
              <w:rPr>
                <w:rFonts w:ascii="標楷體" w:eastAsia="標楷體" w:hAnsi="Times New Roman" w:cs="Times New Roman"/>
                <w:b/>
                <w:sz w:val="20"/>
                <w:szCs w:val="20"/>
              </w:rPr>
              <w:t>2</w:t>
            </w:r>
            <w:r w:rsidRPr="001F494C">
              <w:rPr>
                <w:rFonts w:ascii="標楷體" w:eastAsia="標楷體" w:hAnsi="Times New Roman" w:cs="Times New Roman" w:hint="eastAsia"/>
                <w:b/>
                <w:sz w:val="20"/>
                <w:szCs w:val="20"/>
              </w:rPr>
              <w:t xml:space="preserve"> </w:t>
            </w:r>
          </w:p>
        </w:tc>
        <w:tc>
          <w:tcPr>
            <w:tcW w:w="310" w:type="pct"/>
            <w:vMerge w:val="restart"/>
            <w:tcBorders>
              <w:top w:val="single" w:sz="12" w:space="0" w:color="auto"/>
              <w:left w:val="single" w:sz="8" w:space="0" w:color="auto"/>
              <w:bottom w:val="single" w:sz="12" w:space="0" w:color="auto"/>
              <w:right w:val="single" w:sz="8" w:space="0" w:color="auto"/>
            </w:tcBorders>
            <w:shd w:val="clear" w:color="auto" w:fill="B2E9FC"/>
            <w:vAlign w:val="center"/>
          </w:tcPr>
          <w:p w14:paraId="325E0F7C" w14:textId="77777777" w:rsidR="001F494C" w:rsidRPr="001F494C" w:rsidRDefault="001F494C" w:rsidP="001F494C">
            <w:pPr>
              <w:widowControl/>
              <w:ind w:rightChars="40" w:right="96"/>
              <w:jc w:val="right"/>
              <w:rPr>
                <w:rFonts w:ascii="標楷體" w:eastAsia="標楷體" w:hAnsi="Times New Roman" w:cs="Times New Roman"/>
                <w:b/>
                <w:sz w:val="20"/>
                <w:szCs w:val="20"/>
              </w:rPr>
            </w:pPr>
            <w:r w:rsidRPr="001F494C">
              <w:rPr>
                <w:rFonts w:ascii="標楷體" w:eastAsia="標楷體" w:hAnsi="Times New Roman" w:cs="Times New Roman" w:hint="eastAsia"/>
                <w:b/>
                <w:sz w:val="20"/>
                <w:szCs w:val="20"/>
              </w:rPr>
              <w:t xml:space="preserve"> 78 </w:t>
            </w:r>
          </w:p>
        </w:tc>
        <w:tc>
          <w:tcPr>
            <w:tcW w:w="310" w:type="pct"/>
            <w:vMerge w:val="restart"/>
            <w:tcBorders>
              <w:top w:val="single" w:sz="12" w:space="0" w:color="auto"/>
              <w:left w:val="single" w:sz="8" w:space="0" w:color="auto"/>
              <w:bottom w:val="single" w:sz="12" w:space="0" w:color="auto"/>
              <w:right w:val="single" w:sz="8" w:space="0" w:color="auto"/>
            </w:tcBorders>
            <w:shd w:val="clear" w:color="auto" w:fill="B2E9FC"/>
            <w:vAlign w:val="center"/>
          </w:tcPr>
          <w:p w14:paraId="5D84D2C0" w14:textId="77777777" w:rsidR="001F494C" w:rsidRPr="001F494C" w:rsidRDefault="001F494C" w:rsidP="001F494C">
            <w:pPr>
              <w:widowControl/>
              <w:ind w:rightChars="40" w:right="96"/>
              <w:jc w:val="right"/>
              <w:rPr>
                <w:rFonts w:ascii="標楷體" w:eastAsia="標楷體" w:hAnsi="Times New Roman" w:cs="Times New Roman"/>
                <w:b/>
                <w:sz w:val="20"/>
                <w:szCs w:val="20"/>
              </w:rPr>
            </w:pPr>
            <w:r w:rsidRPr="001F494C">
              <w:rPr>
                <w:rFonts w:ascii="標楷體" w:eastAsia="標楷體" w:hAnsi="Times New Roman" w:cs="Times New Roman" w:hint="eastAsia"/>
                <w:b/>
                <w:sz w:val="20"/>
                <w:szCs w:val="20"/>
              </w:rPr>
              <w:t xml:space="preserve"> 6 </w:t>
            </w:r>
          </w:p>
        </w:tc>
        <w:tc>
          <w:tcPr>
            <w:tcW w:w="310" w:type="pct"/>
            <w:vMerge w:val="restart"/>
            <w:tcBorders>
              <w:top w:val="single" w:sz="12" w:space="0" w:color="auto"/>
              <w:left w:val="single" w:sz="8" w:space="0" w:color="auto"/>
              <w:bottom w:val="single" w:sz="12" w:space="0" w:color="auto"/>
              <w:right w:val="single" w:sz="8" w:space="0" w:color="auto"/>
            </w:tcBorders>
            <w:shd w:val="clear" w:color="auto" w:fill="B2E9FC"/>
            <w:vAlign w:val="center"/>
          </w:tcPr>
          <w:p w14:paraId="4B95ED43" w14:textId="77777777" w:rsidR="001F494C" w:rsidRPr="001F494C" w:rsidRDefault="001F494C" w:rsidP="001F494C">
            <w:pPr>
              <w:widowControl/>
              <w:ind w:rightChars="40" w:right="96"/>
              <w:jc w:val="right"/>
              <w:rPr>
                <w:rFonts w:ascii="標楷體" w:eastAsia="標楷體" w:hAnsi="Times New Roman" w:cs="Times New Roman"/>
                <w:b/>
                <w:sz w:val="20"/>
                <w:szCs w:val="20"/>
              </w:rPr>
            </w:pPr>
            <w:r w:rsidRPr="001F494C">
              <w:rPr>
                <w:rFonts w:ascii="標楷體" w:eastAsia="標楷體" w:hAnsi="Times New Roman" w:cs="Times New Roman" w:hint="eastAsia"/>
                <w:b/>
                <w:sz w:val="20"/>
                <w:szCs w:val="20"/>
              </w:rPr>
              <w:t xml:space="preserve"> 2 </w:t>
            </w:r>
          </w:p>
        </w:tc>
        <w:tc>
          <w:tcPr>
            <w:tcW w:w="310" w:type="pct"/>
            <w:vMerge w:val="restart"/>
            <w:tcBorders>
              <w:top w:val="single" w:sz="12" w:space="0" w:color="auto"/>
              <w:left w:val="single" w:sz="8" w:space="0" w:color="auto"/>
              <w:bottom w:val="single" w:sz="12" w:space="0" w:color="auto"/>
              <w:right w:val="single" w:sz="8" w:space="0" w:color="auto"/>
            </w:tcBorders>
            <w:shd w:val="clear" w:color="auto" w:fill="B2E9FC"/>
            <w:vAlign w:val="center"/>
          </w:tcPr>
          <w:p w14:paraId="51BBF131" w14:textId="77777777" w:rsidR="001F494C" w:rsidRPr="001F494C" w:rsidRDefault="001F494C" w:rsidP="001F494C">
            <w:pPr>
              <w:widowControl/>
              <w:ind w:rightChars="40" w:right="96"/>
              <w:jc w:val="right"/>
              <w:rPr>
                <w:rFonts w:ascii="標楷體" w:eastAsia="標楷體" w:hAnsi="Times New Roman" w:cs="Times New Roman"/>
                <w:b/>
                <w:sz w:val="20"/>
                <w:szCs w:val="20"/>
              </w:rPr>
            </w:pPr>
            <w:r w:rsidRPr="001F494C">
              <w:rPr>
                <w:rFonts w:ascii="標楷體" w:eastAsia="標楷體" w:hAnsi="Times New Roman" w:cs="Times New Roman" w:hint="eastAsia"/>
                <w:b/>
                <w:sz w:val="20"/>
                <w:szCs w:val="20"/>
              </w:rPr>
              <w:t xml:space="preserve"> 18 </w:t>
            </w:r>
          </w:p>
        </w:tc>
        <w:tc>
          <w:tcPr>
            <w:tcW w:w="311" w:type="pct"/>
            <w:vMerge w:val="restart"/>
            <w:tcBorders>
              <w:top w:val="single" w:sz="12" w:space="0" w:color="auto"/>
              <w:left w:val="single" w:sz="8" w:space="0" w:color="auto"/>
              <w:bottom w:val="single" w:sz="12" w:space="0" w:color="auto"/>
              <w:right w:val="single" w:sz="12" w:space="0" w:color="auto"/>
            </w:tcBorders>
            <w:shd w:val="clear" w:color="auto" w:fill="B2E9FC"/>
            <w:vAlign w:val="center"/>
          </w:tcPr>
          <w:p w14:paraId="3220B413" w14:textId="77777777" w:rsidR="001F494C" w:rsidRPr="001F494C" w:rsidRDefault="001F494C" w:rsidP="001F494C">
            <w:pPr>
              <w:widowControl/>
              <w:ind w:rightChars="40" w:right="96"/>
              <w:jc w:val="right"/>
              <w:rPr>
                <w:rFonts w:ascii="標楷體" w:eastAsia="標楷體" w:hAnsi="Times New Roman" w:cs="Times New Roman"/>
                <w:b/>
                <w:sz w:val="20"/>
                <w:szCs w:val="20"/>
              </w:rPr>
            </w:pPr>
            <w:r w:rsidRPr="001F494C">
              <w:rPr>
                <w:rFonts w:ascii="標楷體" w:eastAsia="標楷體" w:hAnsi="Times New Roman" w:cs="Times New Roman" w:hint="eastAsia"/>
                <w:b/>
                <w:sz w:val="20"/>
                <w:szCs w:val="20"/>
              </w:rPr>
              <w:t xml:space="preserve"> </w:t>
            </w:r>
            <w:r w:rsidRPr="001F494C">
              <w:rPr>
                <w:rFonts w:ascii="標楷體" w:eastAsia="標楷體" w:hAnsi="Times New Roman" w:cs="Times New Roman"/>
                <w:b/>
                <w:sz w:val="20"/>
                <w:szCs w:val="20"/>
              </w:rPr>
              <w:t>6</w:t>
            </w:r>
            <w:r w:rsidRPr="001F494C">
              <w:rPr>
                <w:rFonts w:ascii="標楷體" w:eastAsia="標楷體" w:hAnsi="Times New Roman" w:cs="Times New Roman" w:hint="eastAsia"/>
                <w:b/>
                <w:sz w:val="20"/>
                <w:szCs w:val="20"/>
              </w:rPr>
              <w:t xml:space="preserve"> </w:t>
            </w:r>
          </w:p>
        </w:tc>
        <w:tc>
          <w:tcPr>
            <w:tcW w:w="326" w:type="pct"/>
            <w:vMerge w:val="restart"/>
            <w:tcBorders>
              <w:top w:val="single" w:sz="12" w:space="0" w:color="auto"/>
              <w:left w:val="single" w:sz="12" w:space="0" w:color="auto"/>
              <w:bottom w:val="single" w:sz="12" w:space="0" w:color="auto"/>
              <w:right w:val="single" w:sz="12" w:space="0" w:color="auto"/>
            </w:tcBorders>
            <w:shd w:val="clear" w:color="auto" w:fill="B2E9FC"/>
            <w:vAlign w:val="center"/>
          </w:tcPr>
          <w:p w14:paraId="2BA91D7D" w14:textId="77777777" w:rsidR="001F494C" w:rsidRPr="001F494C" w:rsidRDefault="001F494C" w:rsidP="001F494C">
            <w:pPr>
              <w:widowControl/>
              <w:ind w:rightChars="40" w:right="96"/>
              <w:jc w:val="right"/>
              <w:rPr>
                <w:rFonts w:ascii="標楷體" w:eastAsia="標楷體" w:hAnsi="Times New Roman" w:cs="Times New Roman"/>
                <w:b/>
                <w:sz w:val="20"/>
                <w:szCs w:val="20"/>
              </w:rPr>
            </w:pPr>
            <w:r w:rsidRPr="001F494C">
              <w:rPr>
                <w:rFonts w:ascii="標楷體" w:eastAsia="標楷體" w:hAnsi="Times New Roman" w:cs="Times New Roman" w:hint="eastAsia"/>
                <w:b/>
                <w:sz w:val="20"/>
                <w:szCs w:val="20"/>
              </w:rPr>
              <w:t>121</w:t>
            </w:r>
          </w:p>
        </w:tc>
        <w:tc>
          <w:tcPr>
            <w:tcW w:w="416" w:type="pct"/>
            <w:tcBorders>
              <w:top w:val="single" w:sz="12" w:space="0" w:color="auto"/>
              <w:left w:val="single" w:sz="12" w:space="0" w:color="auto"/>
              <w:right w:val="single" w:sz="8" w:space="0" w:color="auto"/>
            </w:tcBorders>
            <w:shd w:val="clear" w:color="auto" w:fill="B2E9FC"/>
            <w:vAlign w:val="center"/>
          </w:tcPr>
          <w:p w14:paraId="11DCFD0F" w14:textId="77777777" w:rsidR="001F494C" w:rsidRPr="001F494C" w:rsidRDefault="001F494C" w:rsidP="001F494C">
            <w:pPr>
              <w:widowControl/>
              <w:ind w:rightChars="40" w:right="96"/>
              <w:jc w:val="right"/>
              <w:rPr>
                <w:rFonts w:ascii="標楷體" w:eastAsia="標楷體" w:hAnsi="Times New Roman" w:cs="Times New Roman"/>
                <w:b/>
                <w:sz w:val="20"/>
                <w:szCs w:val="20"/>
              </w:rPr>
            </w:pPr>
            <w:r w:rsidRPr="001F494C">
              <w:rPr>
                <w:rFonts w:ascii="標楷體" w:eastAsia="標楷體" w:hAnsi="Times New Roman" w:cs="Times New Roman" w:hint="eastAsia"/>
                <w:b/>
                <w:sz w:val="20"/>
                <w:szCs w:val="20"/>
              </w:rPr>
              <w:t>10</w:t>
            </w:r>
          </w:p>
        </w:tc>
        <w:tc>
          <w:tcPr>
            <w:tcW w:w="416" w:type="pct"/>
            <w:tcBorders>
              <w:top w:val="single" w:sz="12" w:space="0" w:color="auto"/>
              <w:left w:val="single" w:sz="8" w:space="0" w:color="auto"/>
              <w:right w:val="single" w:sz="8" w:space="0" w:color="auto"/>
            </w:tcBorders>
            <w:shd w:val="clear" w:color="auto" w:fill="B2E9FC"/>
            <w:vAlign w:val="center"/>
          </w:tcPr>
          <w:p w14:paraId="65E4E836" w14:textId="77777777" w:rsidR="001F494C" w:rsidRPr="001F494C" w:rsidRDefault="001F494C" w:rsidP="001F494C">
            <w:pPr>
              <w:widowControl/>
              <w:ind w:rightChars="40" w:right="96"/>
              <w:jc w:val="right"/>
              <w:rPr>
                <w:rFonts w:ascii="標楷體" w:eastAsia="標楷體" w:hAnsi="Times New Roman" w:cs="Times New Roman"/>
                <w:b/>
                <w:sz w:val="20"/>
                <w:szCs w:val="20"/>
              </w:rPr>
            </w:pPr>
            <w:r w:rsidRPr="001F494C">
              <w:rPr>
                <w:rFonts w:ascii="標楷體" w:eastAsia="標楷體" w:hAnsi="Times New Roman" w:cs="Times New Roman" w:hint="eastAsia"/>
                <w:b/>
                <w:sz w:val="20"/>
                <w:szCs w:val="20"/>
              </w:rPr>
              <w:t>1</w:t>
            </w:r>
          </w:p>
        </w:tc>
        <w:tc>
          <w:tcPr>
            <w:tcW w:w="459" w:type="pct"/>
            <w:tcBorders>
              <w:top w:val="single" w:sz="12" w:space="0" w:color="auto"/>
              <w:left w:val="single" w:sz="8" w:space="0" w:color="auto"/>
            </w:tcBorders>
            <w:shd w:val="clear" w:color="auto" w:fill="B2E9FC"/>
            <w:vAlign w:val="center"/>
          </w:tcPr>
          <w:p w14:paraId="19AD4F90" w14:textId="77777777" w:rsidR="001F494C" w:rsidRPr="001F494C" w:rsidRDefault="001F494C" w:rsidP="001F494C">
            <w:pPr>
              <w:widowControl/>
              <w:ind w:rightChars="40" w:right="96"/>
              <w:jc w:val="right"/>
              <w:rPr>
                <w:rFonts w:ascii="標楷體" w:eastAsia="標楷體" w:hAnsi="Times New Roman" w:cs="Times New Roman"/>
                <w:b/>
                <w:sz w:val="20"/>
                <w:szCs w:val="20"/>
              </w:rPr>
            </w:pPr>
            <w:r w:rsidRPr="001F494C">
              <w:rPr>
                <w:rFonts w:ascii="標楷體" w:eastAsia="標楷體" w:hAnsi="Times New Roman" w:cs="Times New Roman" w:hint="eastAsia"/>
                <w:b/>
                <w:sz w:val="20"/>
                <w:szCs w:val="20"/>
              </w:rPr>
              <w:t>11</w:t>
            </w:r>
            <w:r w:rsidRPr="001F494C">
              <w:rPr>
                <w:rFonts w:ascii="標楷體" w:eastAsia="標楷體" w:hAnsi="Times New Roman" w:cs="Times New Roman"/>
                <w:b/>
                <w:sz w:val="20"/>
                <w:szCs w:val="20"/>
              </w:rPr>
              <w:t>0</w:t>
            </w:r>
          </w:p>
        </w:tc>
      </w:tr>
      <w:tr w:rsidR="001F494C" w:rsidRPr="001F494C" w14:paraId="3F341745" w14:textId="77777777" w:rsidTr="00C153D6">
        <w:trPr>
          <w:trHeight w:val="229"/>
        </w:trPr>
        <w:tc>
          <w:tcPr>
            <w:tcW w:w="1168" w:type="pct"/>
            <w:vMerge/>
            <w:tcBorders>
              <w:top w:val="single" w:sz="12" w:space="0" w:color="auto"/>
              <w:bottom w:val="single" w:sz="12" w:space="0" w:color="auto"/>
              <w:right w:val="single" w:sz="12" w:space="0" w:color="auto"/>
            </w:tcBorders>
            <w:shd w:val="clear" w:color="auto" w:fill="B2E9FC"/>
            <w:hideMark/>
          </w:tcPr>
          <w:p w14:paraId="1CB1107C" w14:textId="77777777" w:rsidR="001F494C" w:rsidRPr="001F494C" w:rsidRDefault="001F494C" w:rsidP="001F494C">
            <w:pPr>
              <w:widowControl/>
              <w:snapToGrid w:val="0"/>
              <w:jc w:val="center"/>
              <w:rPr>
                <w:rFonts w:ascii="標楷體" w:eastAsia="標楷體" w:hAnsi="標楷體" w:cs="新細明體"/>
                <w:b/>
                <w:bCs/>
                <w:kern w:val="0"/>
                <w:sz w:val="20"/>
                <w:szCs w:val="20"/>
              </w:rPr>
            </w:pPr>
          </w:p>
        </w:tc>
        <w:tc>
          <w:tcPr>
            <w:tcW w:w="353" w:type="pct"/>
            <w:vMerge/>
            <w:tcBorders>
              <w:top w:val="single" w:sz="12" w:space="0" w:color="auto"/>
              <w:left w:val="single" w:sz="12" w:space="0" w:color="auto"/>
              <w:bottom w:val="single" w:sz="12" w:space="0" w:color="auto"/>
              <w:right w:val="single" w:sz="12" w:space="0" w:color="auto"/>
            </w:tcBorders>
            <w:shd w:val="clear" w:color="auto" w:fill="B2E9FC"/>
          </w:tcPr>
          <w:p w14:paraId="4FD22EB3" w14:textId="77777777" w:rsidR="001F494C" w:rsidRPr="001F494C" w:rsidRDefault="001F494C" w:rsidP="001F494C">
            <w:pPr>
              <w:widowControl/>
              <w:ind w:rightChars="40" w:right="96"/>
              <w:jc w:val="right"/>
              <w:rPr>
                <w:rFonts w:ascii="標楷體" w:eastAsia="標楷體" w:hAnsi="Times New Roman" w:cs="Times New Roman"/>
                <w:b/>
                <w:sz w:val="20"/>
                <w:szCs w:val="20"/>
              </w:rPr>
            </w:pPr>
          </w:p>
        </w:tc>
        <w:tc>
          <w:tcPr>
            <w:tcW w:w="310" w:type="pct"/>
            <w:vMerge/>
            <w:tcBorders>
              <w:top w:val="single" w:sz="12" w:space="0" w:color="auto"/>
              <w:left w:val="single" w:sz="12" w:space="0" w:color="auto"/>
              <w:bottom w:val="single" w:sz="12" w:space="0" w:color="auto"/>
              <w:right w:val="single" w:sz="8" w:space="0" w:color="auto"/>
            </w:tcBorders>
            <w:shd w:val="clear" w:color="auto" w:fill="B2E9FC"/>
          </w:tcPr>
          <w:p w14:paraId="4D567812" w14:textId="77777777" w:rsidR="001F494C" w:rsidRPr="001F494C" w:rsidRDefault="001F494C" w:rsidP="001F494C">
            <w:pPr>
              <w:widowControl/>
              <w:ind w:rightChars="40" w:right="96"/>
              <w:jc w:val="right"/>
              <w:rPr>
                <w:rFonts w:ascii="標楷體" w:eastAsia="標楷體" w:hAnsi="Times New Roman" w:cs="Times New Roman"/>
                <w:b/>
                <w:sz w:val="20"/>
                <w:szCs w:val="20"/>
              </w:rPr>
            </w:pPr>
          </w:p>
        </w:tc>
        <w:tc>
          <w:tcPr>
            <w:tcW w:w="310" w:type="pct"/>
            <w:vMerge/>
            <w:tcBorders>
              <w:top w:val="single" w:sz="12" w:space="0" w:color="auto"/>
              <w:left w:val="single" w:sz="8" w:space="0" w:color="auto"/>
              <w:bottom w:val="single" w:sz="12" w:space="0" w:color="auto"/>
              <w:right w:val="single" w:sz="8" w:space="0" w:color="auto"/>
            </w:tcBorders>
            <w:shd w:val="clear" w:color="auto" w:fill="B2E9FC"/>
          </w:tcPr>
          <w:p w14:paraId="09492BBA" w14:textId="77777777" w:rsidR="001F494C" w:rsidRPr="001F494C" w:rsidRDefault="001F494C" w:rsidP="001F494C">
            <w:pPr>
              <w:widowControl/>
              <w:ind w:rightChars="40" w:right="96"/>
              <w:jc w:val="right"/>
              <w:rPr>
                <w:rFonts w:ascii="標楷體" w:eastAsia="標楷體" w:hAnsi="Times New Roman" w:cs="Times New Roman"/>
                <w:b/>
                <w:sz w:val="20"/>
                <w:szCs w:val="20"/>
              </w:rPr>
            </w:pPr>
          </w:p>
        </w:tc>
        <w:tc>
          <w:tcPr>
            <w:tcW w:w="310" w:type="pct"/>
            <w:vMerge/>
            <w:tcBorders>
              <w:top w:val="single" w:sz="12" w:space="0" w:color="auto"/>
              <w:left w:val="single" w:sz="8" w:space="0" w:color="auto"/>
              <w:bottom w:val="single" w:sz="12" w:space="0" w:color="auto"/>
              <w:right w:val="single" w:sz="8" w:space="0" w:color="auto"/>
            </w:tcBorders>
            <w:shd w:val="clear" w:color="auto" w:fill="B2E9FC"/>
          </w:tcPr>
          <w:p w14:paraId="571F223C" w14:textId="77777777" w:rsidR="001F494C" w:rsidRPr="001F494C" w:rsidRDefault="001F494C" w:rsidP="001F494C">
            <w:pPr>
              <w:widowControl/>
              <w:ind w:rightChars="40" w:right="96"/>
              <w:jc w:val="right"/>
              <w:rPr>
                <w:rFonts w:ascii="標楷體" w:eastAsia="標楷體" w:hAnsi="Times New Roman" w:cs="Times New Roman"/>
                <w:b/>
                <w:sz w:val="20"/>
                <w:szCs w:val="20"/>
              </w:rPr>
            </w:pPr>
          </w:p>
        </w:tc>
        <w:tc>
          <w:tcPr>
            <w:tcW w:w="310" w:type="pct"/>
            <w:vMerge/>
            <w:tcBorders>
              <w:top w:val="single" w:sz="12" w:space="0" w:color="auto"/>
              <w:left w:val="single" w:sz="8" w:space="0" w:color="auto"/>
              <w:bottom w:val="single" w:sz="12" w:space="0" w:color="auto"/>
              <w:right w:val="single" w:sz="8" w:space="0" w:color="auto"/>
            </w:tcBorders>
            <w:shd w:val="clear" w:color="auto" w:fill="B2E9FC"/>
          </w:tcPr>
          <w:p w14:paraId="60714351" w14:textId="77777777" w:rsidR="001F494C" w:rsidRPr="001F494C" w:rsidRDefault="001F494C" w:rsidP="001F494C">
            <w:pPr>
              <w:widowControl/>
              <w:ind w:rightChars="40" w:right="96"/>
              <w:jc w:val="right"/>
              <w:rPr>
                <w:rFonts w:ascii="標楷體" w:eastAsia="標楷體" w:hAnsi="Times New Roman" w:cs="Times New Roman"/>
                <w:b/>
                <w:sz w:val="20"/>
                <w:szCs w:val="20"/>
              </w:rPr>
            </w:pPr>
          </w:p>
        </w:tc>
        <w:tc>
          <w:tcPr>
            <w:tcW w:w="310" w:type="pct"/>
            <w:vMerge/>
            <w:tcBorders>
              <w:top w:val="single" w:sz="12" w:space="0" w:color="auto"/>
              <w:left w:val="single" w:sz="8" w:space="0" w:color="auto"/>
              <w:bottom w:val="single" w:sz="12" w:space="0" w:color="auto"/>
              <w:right w:val="single" w:sz="8" w:space="0" w:color="auto"/>
            </w:tcBorders>
            <w:shd w:val="clear" w:color="auto" w:fill="B2E9FC"/>
          </w:tcPr>
          <w:p w14:paraId="74306D5D" w14:textId="77777777" w:rsidR="001F494C" w:rsidRPr="001F494C" w:rsidRDefault="001F494C" w:rsidP="001F494C">
            <w:pPr>
              <w:widowControl/>
              <w:ind w:rightChars="40" w:right="96"/>
              <w:jc w:val="right"/>
              <w:rPr>
                <w:rFonts w:ascii="標楷體" w:eastAsia="標楷體" w:hAnsi="Times New Roman" w:cs="Times New Roman"/>
                <w:b/>
                <w:sz w:val="20"/>
                <w:szCs w:val="20"/>
              </w:rPr>
            </w:pPr>
          </w:p>
        </w:tc>
        <w:tc>
          <w:tcPr>
            <w:tcW w:w="311" w:type="pct"/>
            <w:vMerge/>
            <w:tcBorders>
              <w:top w:val="single" w:sz="12" w:space="0" w:color="auto"/>
              <w:left w:val="single" w:sz="8" w:space="0" w:color="auto"/>
              <w:bottom w:val="single" w:sz="12" w:space="0" w:color="auto"/>
              <w:right w:val="single" w:sz="12" w:space="0" w:color="auto"/>
            </w:tcBorders>
            <w:shd w:val="clear" w:color="auto" w:fill="B2E9FC"/>
          </w:tcPr>
          <w:p w14:paraId="00E07B0E" w14:textId="77777777" w:rsidR="001F494C" w:rsidRPr="001F494C" w:rsidRDefault="001F494C" w:rsidP="001F494C">
            <w:pPr>
              <w:widowControl/>
              <w:ind w:rightChars="40" w:right="96"/>
              <w:jc w:val="right"/>
              <w:rPr>
                <w:rFonts w:ascii="標楷體" w:eastAsia="標楷體" w:hAnsi="Times New Roman" w:cs="Times New Roman"/>
                <w:b/>
                <w:sz w:val="20"/>
                <w:szCs w:val="20"/>
              </w:rPr>
            </w:pPr>
          </w:p>
        </w:tc>
        <w:tc>
          <w:tcPr>
            <w:tcW w:w="326" w:type="pct"/>
            <w:vMerge/>
            <w:tcBorders>
              <w:top w:val="single" w:sz="12" w:space="0" w:color="auto"/>
              <w:left w:val="single" w:sz="12" w:space="0" w:color="auto"/>
              <w:bottom w:val="single" w:sz="12" w:space="0" w:color="auto"/>
              <w:right w:val="single" w:sz="12" w:space="0" w:color="auto"/>
            </w:tcBorders>
            <w:shd w:val="clear" w:color="auto" w:fill="B2E9FC"/>
          </w:tcPr>
          <w:p w14:paraId="3EDD7BB6" w14:textId="77777777" w:rsidR="001F494C" w:rsidRPr="001F494C" w:rsidRDefault="001F494C" w:rsidP="001F494C">
            <w:pPr>
              <w:widowControl/>
              <w:ind w:rightChars="40" w:right="96"/>
              <w:jc w:val="right"/>
              <w:rPr>
                <w:rFonts w:ascii="標楷體" w:eastAsia="標楷體" w:hAnsi="Times New Roman" w:cs="Times New Roman"/>
                <w:b/>
                <w:sz w:val="20"/>
                <w:szCs w:val="20"/>
              </w:rPr>
            </w:pPr>
          </w:p>
        </w:tc>
        <w:tc>
          <w:tcPr>
            <w:tcW w:w="416" w:type="pct"/>
            <w:tcBorders>
              <w:left w:val="single" w:sz="12" w:space="0" w:color="auto"/>
              <w:bottom w:val="single" w:sz="12" w:space="0" w:color="auto"/>
              <w:right w:val="single" w:sz="8" w:space="0" w:color="auto"/>
            </w:tcBorders>
            <w:shd w:val="clear" w:color="auto" w:fill="B2E9FC"/>
            <w:vAlign w:val="center"/>
          </w:tcPr>
          <w:p w14:paraId="51DFD4BA" w14:textId="77777777" w:rsidR="001F494C" w:rsidRPr="001F494C" w:rsidRDefault="001F494C" w:rsidP="001F494C">
            <w:pPr>
              <w:widowControl/>
              <w:snapToGrid w:val="0"/>
              <w:ind w:leftChars="-31" w:left="-74" w:rightChars="-20" w:right="-48"/>
              <w:jc w:val="right"/>
              <w:rPr>
                <w:rFonts w:ascii="標楷體" w:eastAsia="標楷體" w:hAnsi="標楷體" w:cs="新細明體"/>
                <w:bCs/>
                <w:spacing w:val="-14"/>
                <w:kern w:val="0"/>
                <w:sz w:val="20"/>
                <w:szCs w:val="20"/>
              </w:rPr>
            </w:pPr>
            <w:r w:rsidRPr="001F494C">
              <w:rPr>
                <w:rFonts w:ascii="標楷體" w:eastAsia="標楷體" w:hAnsi="標楷體" w:cs="新細明體" w:hint="eastAsia"/>
                <w:bCs/>
                <w:spacing w:val="-14"/>
                <w:kern w:val="0"/>
                <w:sz w:val="20"/>
                <w:szCs w:val="20"/>
              </w:rPr>
              <w:t>（8.26％）</w:t>
            </w:r>
          </w:p>
        </w:tc>
        <w:tc>
          <w:tcPr>
            <w:tcW w:w="416" w:type="pct"/>
            <w:tcBorders>
              <w:left w:val="single" w:sz="8" w:space="0" w:color="auto"/>
              <w:bottom w:val="single" w:sz="12" w:space="0" w:color="auto"/>
              <w:right w:val="single" w:sz="8" w:space="0" w:color="auto"/>
            </w:tcBorders>
            <w:shd w:val="clear" w:color="auto" w:fill="B2E9FC"/>
            <w:vAlign w:val="center"/>
          </w:tcPr>
          <w:p w14:paraId="12F0C02F" w14:textId="77777777" w:rsidR="001F494C" w:rsidRPr="001F494C" w:rsidRDefault="001F494C" w:rsidP="001F494C">
            <w:pPr>
              <w:widowControl/>
              <w:snapToGrid w:val="0"/>
              <w:ind w:leftChars="-51" w:left="-122" w:rightChars="-17" w:right="-41"/>
              <w:jc w:val="right"/>
              <w:rPr>
                <w:rFonts w:ascii="標楷體" w:eastAsia="標楷體" w:hAnsi="標楷體" w:cs="新細明體"/>
                <w:bCs/>
                <w:spacing w:val="-14"/>
                <w:kern w:val="0"/>
                <w:sz w:val="20"/>
                <w:szCs w:val="20"/>
              </w:rPr>
            </w:pPr>
            <w:r w:rsidRPr="001F494C">
              <w:rPr>
                <w:rFonts w:ascii="標楷體" w:eastAsia="標楷體" w:hAnsi="標楷體" w:cs="新細明體" w:hint="eastAsia"/>
                <w:bCs/>
                <w:spacing w:val="-14"/>
                <w:kern w:val="0"/>
                <w:sz w:val="20"/>
                <w:szCs w:val="20"/>
              </w:rPr>
              <w:t>（0</w:t>
            </w:r>
            <w:r w:rsidRPr="001F494C">
              <w:rPr>
                <w:rFonts w:ascii="標楷體" w:eastAsia="標楷體" w:hAnsi="標楷體" w:cs="新細明體"/>
                <w:bCs/>
                <w:spacing w:val="-14"/>
                <w:kern w:val="0"/>
                <w:sz w:val="20"/>
                <w:szCs w:val="20"/>
              </w:rPr>
              <w:t>.83</w:t>
            </w:r>
            <w:r w:rsidRPr="001F494C">
              <w:rPr>
                <w:rFonts w:ascii="標楷體" w:eastAsia="標楷體" w:hAnsi="標楷體" w:cs="新細明體" w:hint="eastAsia"/>
                <w:bCs/>
                <w:spacing w:val="-14"/>
                <w:kern w:val="0"/>
                <w:sz w:val="20"/>
                <w:szCs w:val="20"/>
              </w:rPr>
              <w:t>％）</w:t>
            </w:r>
          </w:p>
        </w:tc>
        <w:tc>
          <w:tcPr>
            <w:tcW w:w="459" w:type="pct"/>
            <w:tcBorders>
              <w:left w:val="single" w:sz="8" w:space="0" w:color="auto"/>
              <w:bottom w:val="single" w:sz="12" w:space="0" w:color="auto"/>
            </w:tcBorders>
            <w:shd w:val="clear" w:color="auto" w:fill="B2E9FC"/>
            <w:vAlign w:val="center"/>
          </w:tcPr>
          <w:p w14:paraId="39099208" w14:textId="77777777" w:rsidR="001F494C" w:rsidRPr="001F494C" w:rsidRDefault="001F494C" w:rsidP="001F494C">
            <w:pPr>
              <w:widowControl/>
              <w:snapToGrid w:val="0"/>
              <w:ind w:leftChars="-41" w:left="-98" w:rightChars="-18" w:right="-43"/>
              <w:jc w:val="right"/>
              <w:rPr>
                <w:rFonts w:ascii="標楷體" w:eastAsia="標楷體" w:hAnsi="標楷體" w:cs="新細明體"/>
                <w:bCs/>
                <w:spacing w:val="-14"/>
                <w:kern w:val="0"/>
                <w:sz w:val="20"/>
                <w:szCs w:val="20"/>
              </w:rPr>
            </w:pPr>
            <w:r w:rsidRPr="001F494C">
              <w:rPr>
                <w:rFonts w:ascii="標楷體" w:eastAsia="標楷體" w:hAnsi="標楷體" w:cs="新細明體" w:hint="eastAsia"/>
                <w:bCs/>
                <w:spacing w:val="-14"/>
                <w:kern w:val="0"/>
                <w:sz w:val="20"/>
                <w:szCs w:val="20"/>
              </w:rPr>
              <w:t>（90.91％）</w:t>
            </w:r>
          </w:p>
        </w:tc>
      </w:tr>
      <w:tr w:rsidR="001F494C" w:rsidRPr="001F494C" w14:paraId="4EA99E07" w14:textId="77777777" w:rsidTr="00C153D6">
        <w:trPr>
          <w:trHeight w:val="346"/>
        </w:trPr>
        <w:tc>
          <w:tcPr>
            <w:tcW w:w="1168" w:type="pct"/>
            <w:tcBorders>
              <w:top w:val="single" w:sz="12" w:space="0" w:color="auto"/>
              <w:left w:val="nil"/>
              <w:bottom w:val="single" w:sz="8" w:space="0" w:color="auto"/>
              <w:right w:val="single" w:sz="12" w:space="0" w:color="auto"/>
            </w:tcBorders>
            <w:shd w:val="clear" w:color="auto" w:fill="auto"/>
            <w:vAlign w:val="center"/>
            <w:hideMark/>
          </w:tcPr>
          <w:p w14:paraId="4C6D8E27"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市議會主管</w:t>
            </w:r>
          </w:p>
        </w:tc>
        <w:tc>
          <w:tcPr>
            <w:tcW w:w="353" w:type="pct"/>
            <w:tcBorders>
              <w:top w:val="single" w:sz="12" w:space="0" w:color="auto"/>
              <w:left w:val="single" w:sz="12" w:space="0" w:color="auto"/>
              <w:bottom w:val="single" w:sz="8" w:space="0" w:color="auto"/>
              <w:right w:val="single" w:sz="12" w:space="0" w:color="auto"/>
            </w:tcBorders>
            <w:shd w:val="clear" w:color="auto" w:fill="auto"/>
            <w:vAlign w:val="center"/>
          </w:tcPr>
          <w:p w14:paraId="21F35113"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12" w:space="0" w:color="auto"/>
              <w:left w:val="nil"/>
              <w:bottom w:val="single" w:sz="8" w:space="0" w:color="auto"/>
              <w:right w:val="single" w:sz="8" w:space="0" w:color="auto"/>
            </w:tcBorders>
            <w:shd w:val="clear" w:color="auto" w:fill="auto"/>
            <w:vAlign w:val="center"/>
          </w:tcPr>
          <w:p w14:paraId="0E7A16C1"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12" w:space="0" w:color="auto"/>
              <w:left w:val="single" w:sz="8" w:space="0" w:color="auto"/>
              <w:bottom w:val="single" w:sz="8" w:space="0" w:color="auto"/>
              <w:right w:val="single" w:sz="8" w:space="0" w:color="auto"/>
            </w:tcBorders>
            <w:shd w:val="clear" w:color="auto" w:fill="auto"/>
            <w:vAlign w:val="center"/>
          </w:tcPr>
          <w:p w14:paraId="7CC79D36"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12" w:space="0" w:color="auto"/>
              <w:left w:val="single" w:sz="8" w:space="0" w:color="auto"/>
              <w:bottom w:val="single" w:sz="8" w:space="0" w:color="auto"/>
              <w:right w:val="single" w:sz="8" w:space="0" w:color="auto"/>
            </w:tcBorders>
            <w:shd w:val="clear" w:color="auto" w:fill="auto"/>
            <w:vAlign w:val="center"/>
          </w:tcPr>
          <w:p w14:paraId="10E71C2D"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12" w:space="0" w:color="auto"/>
              <w:left w:val="single" w:sz="8" w:space="0" w:color="auto"/>
              <w:bottom w:val="single" w:sz="8" w:space="0" w:color="auto"/>
              <w:right w:val="single" w:sz="8" w:space="0" w:color="auto"/>
            </w:tcBorders>
            <w:shd w:val="clear" w:color="auto" w:fill="auto"/>
            <w:vAlign w:val="center"/>
          </w:tcPr>
          <w:p w14:paraId="0D30B20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12" w:space="0" w:color="auto"/>
              <w:left w:val="single" w:sz="8" w:space="0" w:color="auto"/>
              <w:bottom w:val="single" w:sz="8" w:space="0" w:color="auto"/>
              <w:right w:val="single" w:sz="8" w:space="0" w:color="auto"/>
            </w:tcBorders>
            <w:shd w:val="clear" w:color="auto" w:fill="auto"/>
            <w:vAlign w:val="center"/>
          </w:tcPr>
          <w:p w14:paraId="202B9669"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1" w:type="pct"/>
            <w:tcBorders>
              <w:top w:val="single" w:sz="12" w:space="0" w:color="auto"/>
              <w:left w:val="single" w:sz="8" w:space="0" w:color="auto"/>
              <w:bottom w:val="single" w:sz="8" w:space="0" w:color="auto"/>
              <w:right w:val="single" w:sz="12" w:space="0" w:color="auto"/>
            </w:tcBorders>
            <w:shd w:val="clear" w:color="auto" w:fill="auto"/>
            <w:vAlign w:val="center"/>
          </w:tcPr>
          <w:p w14:paraId="4335ED05"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single" w:sz="12" w:space="0" w:color="auto"/>
              <w:left w:val="single" w:sz="12" w:space="0" w:color="auto"/>
              <w:bottom w:val="single" w:sz="8" w:space="0" w:color="auto"/>
              <w:right w:val="single" w:sz="12" w:space="0" w:color="auto"/>
            </w:tcBorders>
            <w:shd w:val="clear" w:color="auto" w:fill="auto"/>
            <w:vAlign w:val="center"/>
          </w:tcPr>
          <w:p w14:paraId="06D2BF79"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16" w:type="pct"/>
            <w:tcBorders>
              <w:top w:val="single" w:sz="12" w:space="0" w:color="auto"/>
              <w:left w:val="single" w:sz="12" w:space="0" w:color="auto"/>
              <w:bottom w:val="single" w:sz="8" w:space="0" w:color="auto"/>
              <w:right w:val="single" w:sz="8" w:space="0" w:color="auto"/>
            </w:tcBorders>
            <w:shd w:val="clear" w:color="auto" w:fill="auto"/>
            <w:vAlign w:val="center"/>
          </w:tcPr>
          <w:p w14:paraId="5E083296"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16" w:type="pct"/>
            <w:tcBorders>
              <w:top w:val="single" w:sz="12" w:space="0" w:color="auto"/>
              <w:left w:val="single" w:sz="8" w:space="0" w:color="auto"/>
              <w:bottom w:val="single" w:sz="8" w:space="0" w:color="auto"/>
              <w:right w:val="single" w:sz="8" w:space="0" w:color="auto"/>
            </w:tcBorders>
            <w:shd w:val="clear" w:color="auto" w:fill="auto"/>
            <w:vAlign w:val="center"/>
          </w:tcPr>
          <w:p w14:paraId="7B899615"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single" w:sz="12" w:space="0" w:color="auto"/>
              <w:left w:val="single" w:sz="8" w:space="0" w:color="auto"/>
              <w:bottom w:val="single" w:sz="8" w:space="0" w:color="auto"/>
              <w:right w:val="nil"/>
            </w:tcBorders>
            <w:shd w:val="clear" w:color="auto" w:fill="auto"/>
            <w:vAlign w:val="center"/>
          </w:tcPr>
          <w:p w14:paraId="684F8B8D"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r>
      <w:tr w:rsidR="001F494C" w:rsidRPr="001F494C" w14:paraId="2840D721"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5C204B68"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市政府主管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5DF9BEF4"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1</w:t>
            </w:r>
            <w:r w:rsidRPr="001F494C">
              <w:rPr>
                <w:rFonts w:ascii="標楷體" w:eastAsia="標楷體" w:hAnsi="Times New Roman" w:cs="Times New Roman" w:hint="eastAsia"/>
                <w:sz w:val="20"/>
                <w:szCs w:val="20"/>
              </w:rPr>
              <w:t>1</w:t>
            </w:r>
            <w:r w:rsidRPr="001F494C">
              <w:rPr>
                <w:rFonts w:ascii="標楷體" w:eastAsia="標楷體" w:hAnsi="Times New Roman" w:cs="Times New Roman"/>
                <w:sz w:val="20"/>
                <w:szCs w:val="20"/>
              </w:rPr>
              <w:t xml:space="preserve"> </w:t>
            </w:r>
          </w:p>
        </w:tc>
        <w:tc>
          <w:tcPr>
            <w:tcW w:w="310" w:type="pct"/>
            <w:tcBorders>
              <w:top w:val="single" w:sz="8" w:space="0" w:color="auto"/>
              <w:left w:val="nil"/>
              <w:bottom w:val="single" w:sz="8" w:space="0" w:color="auto"/>
              <w:right w:val="single" w:sz="8" w:space="0" w:color="auto"/>
            </w:tcBorders>
            <w:shd w:val="clear" w:color="auto" w:fill="auto"/>
            <w:vAlign w:val="center"/>
          </w:tcPr>
          <w:p w14:paraId="511F7F3D"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2</w:t>
            </w:r>
            <w:r w:rsidRPr="001F494C">
              <w:rPr>
                <w:rFonts w:ascii="標楷體" w:eastAsia="標楷體" w:hAnsi="Times New Roman" w:cs="Times New Roman"/>
                <w:sz w:val="20"/>
                <w:szCs w:val="20"/>
              </w:rPr>
              <w:t xml:space="preserve">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406136E1"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5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6C8328E8"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7EC53DF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1</w:t>
            </w:r>
            <w:r w:rsidRPr="001F494C">
              <w:rPr>
                <w:rFonts w:ascii="標楷體" w:eastAsia="標楷體" w:hAnsi="Times New Roman" w:cs="Times New Roman"/>
                <w:sz w:val="20"/>
                <w:szCs w:val="20"/>
              </w:rPr>
              <w:t xml:space="preserve">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6FE65BE1"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3 </w:t>
            </w:r>
          </w:p>
        </w:tc>
        <w:tc>
          <w:tcPr>
            <w:tcW w:w="311" w:type="pct"/>
            <w:tcBorders>
              <w:top w:val="nil"/>
              <w:left w:val="single" w:sz="8" w:space="0" w:color="auto"/>
              <w:bottom w:val="single" w:sz="8" w:space="0" w:color="auto"/>
              <w:right w:val="single" w:sz="12" w:space="0" w:color="auto"/>
            </w:tcBorders>
            <w:shd w:val="clear" w:color="auto" w:fill="auto"/>
            <w:vAlign w:val="center"/>
          </w:tcPr>
          <w:p w14:paraId="735FC763"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3C711C86"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14 </w:t>
            </w:r>
          </w:p>
        </w:tc>
        <w:tc>
          <w:tcPr>
            <w:tcW w:w="416" w:type="pct"/>
            <w:tcBorders>
              <w:top w:val="nil"/>
              <w:left w:val="single" w:sz="12" w:space="0" w:color="auto"/>
              <w:bottom w:val="single" w:sz="8" w:space="0" w:color="auto"/>
              <w:right w:val="single" w:sz="8" w:space="0" w:color="auto"/>
            </w:tcBorders>
            <w:shd w:val="clear" w:color="auto" w:fill="auto"/>
            <w:vAlign w:val="center"/>
          </w:tcPr>
          <w:p w14:paraId="5A600863"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3 </w:t>
            </w:r>
          </w:p>
        </w:tc>
        <w:tc>
          <w:tcPr>
            <w:tcW w:w="416" w:type="pct"/>
            <w:tcBorders>
              <w:top w:val="nil"/>
              <w:left w:val="single" w:sz="8" w:space="0" w:color="auto"/>
              <w:bottom w:val="single" w:sz="8" w:space="0" w:color="auto"/>
              <w:right w:val="single" w:sz="8" w:space="0" w:color="auto"/>
            </w:tcBorders>
            <w:shd w:val="clear" w:color="auto" w:fill="auto"/>
            <w:vAlign w:val="center"/>
          </w:tcPr>
          <w:p w14:paraId="312E9149"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628876C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1</w:t>
            </w:r>
            <w:r w:rsidRPr="001F494C">
              <w:rPr>
                <w:rFonts w:ascii="標楷體" w:eastAsia="標楷體" w:hAnsi="Times New Roman" w:cs="Times New Roman"/>
                <w:sz w:val="20"/>
                <w:szCs w:val="20"/>
              </w:rPr>
              <w:t xml:space="preserve">1 </w:t>
            </w:r>
          </w:p>
        </w:tc>
      </w:tr>
      <w:tr w:rsidR="001F494C" w:rsidRPr="001F494C" w14:paraId="5C889D10"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5A89E0FB"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民政局主管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7688EEC6"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4</w:t>
            </w:r>
            <w:r w:rsidRPr="001F494C">
              <w:rPr>
                <w:rFonts w:ascii="標楷體" w:eastAsia="標楷體" w:hAnsi="Times New Roman" w:cs="Times New Roman"/>
                <w:sz w:val="20"/>
                <w:szCs w:val="20"/>
              </w:rPr>
              <w:t xml:space="preserve"> </w:t>
            </w:r>
          </w:p>
        </w:tc>
        <w:tc>
          <w:tcPr>
            <w:tcW w:w="310" w:type="pct"/>
            <w:tcBorders>
              <w:top w:val="single" w:sz="8" w:space="0" w:color="auto"/>
              <w:left w:val="nil"/>
              <w:bottom w:val="single" w:sz="8" w:space="0" w:color="auto"/>
              <w:right w:val="single" w:sz="8" w:space="0" w:color="auto"/>
            </w:tcBorders>
            <w:shd w:val="clear" w:color="auto" w:fill="auto"/>
            <w:vAlign w:val="center"/>
          </w:tcPr>
          <w:p w14:paraId="7E3D09D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1</w:t>
            </w:r>
            <w:r w:rsidRPr="001F494C">
              <w:rPr>
                <w:rFonts w:ascii="標楷體" w:eastAsia="標楷體" w:hAnsi="Times New Roman" w:cs="Times New Roman"/>
                <w:sz w:val="20"/>
                <w:szCs w:val="20"/>
              </w:rPr>
              <w:t xml:space="preserve">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06AFEE01"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2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264A4EF1"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1</w:t>
            </w:r>
            <w:r w:rsidRPr="001F494C">
              <w:rPr>
                <w:rFonts w:ascii="標楷體" w:eastAsia="標楷體" w:hAnsi="Times New Roman" w:cs="Times New Roman"/>
                <w:sz w:val="20"/>
                <w:szCs w:val="20"/>
              </w:rPr>
              <w:t xml:space="preserve">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0BC33E55"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5C3B00F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1" w:type="pct"/>
            <w:tcBorders>
              <w:top w:val="nil"/>
              <w:left w:val="single" w:sz="8" w:space="0" w:color="auto"/>
              <w:bottom w:val="single" w:sz="8" w:space="0" w:color="auto"/>
              <w:right w:val="single" w:sz="12" w:space="0" w:color="auto"/>
            </w:tcBorders>
            <w:shd w:val="clear" w:color="auto" w:fill="auto"/>
            <w:vAlign w:val="center"/>
          </w:tcPr>
          <w:p w14:paraId="5EA2005D"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07F4E5CD"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2</w:t>
            </w:r>
            <w:r w:rsidRPr="001F494C">
              <w:rPr>
                <w:rFonts w:ascii="標楷體" w:eastAsia="標楷體" w:hAnsi="Times New Roman" w:cs="Times New Roman"/>
                <w:sz w:val="20"/>
                <w:szCs w:val="20"/>
              </w:rPr>
              <w:t xml:space="preserve"> </w:t>
            </w:r>
          </w:p>
        </w:tc>
        <w:tc>
          <w:tcPr>
            <w:tcW w:w="416" w:type="pct"/>
            <w:tcBorders>
              <w:top w:val="nil"/>
              <w:left w:val="single" w:sz="12" w:space="0" w:color="auto"/>
              <w:bottom w:val="single" w:sz="8" w:space="0" w:color="auto"/>
              <w:right w:val="single" w:sz="8" w:space="0" w:color="auto"/>
            </w:tcBorders>
            <w:shd w:val="clear" w:color="auto" w:fill="auto"/>
            <w:vAlign w:val="center"/>
          </w:tcPr>
          <w:p w14:paraId="5920A02B"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16" w:type="pct"/>
            <w:tcBorders>
              <w:top w:val="nil"/>
              <w:left w:val="single" w:sz="8" w:space="0" w:color="auto"/>
              <w:bottom w:val="single" w:sz="8" w:space="0" w:color="auto"/>
              <w:right w:val="single" w:sz="8" w:space="0" w:color="auto"/>
            </w:tcBorders>
            <w:shd w:val="clear" w:color="auto" w:fill="auto"/>
            <w:vAlign w:val="center"/>
          </w:tcPr>
          <w:p w14:paraId="53AD8263"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426FF7F7"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2</w:t>
            </w:r>
            <w:r w:rsidRPr="001F494C">
              <w:rPr>
                <w:rFonts w:ascii="標楷體" w:eastAsia="標楷體" w:hAnsi="Times New Roman" w:cs="Times New Roman"/>
                <w:sz w:val="20"/>
                <w:szCs w:val="20"/>
              </w:rPr>
              <w:t xml:space="preserve"> </w:t>
            </w:r>
          </w:p>
        </w:tc>
      </w:tr>
      <w:tr w:rsidR="001F494C" w:rsidRPr="001F494C" w14:paraId="4F5E6EE5"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7FFE62F3"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財政局主管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5D26F2F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6</w:t>
            </w:r>
            <w:r w:rsidRPr="001F494C">
              <w:rPr>
                <w:rFonts w:ascii="標楷體" w:eastAsia="標楷體" w:hAnsi="Times New Roman" w:cs="Times New Roman"/>
                <w:sz w:val="20"/>
                <w:szCs w:val="20"/>
              </w:rPr>
              <w:t xml:space="preserve"> </w:t>
            </w:r>
          </w:p>
        </w:tc>
        <w:tc>
          <w:tcPr>
            <w:tcW w:w="310" w:type="pct"/>
            <w:tcBorders>
              <w:top w:val="single" w:sz="8" w:space="0" w:color="auto"/>
              <w:left w:val="nil"/>
              <w:bottom w:val="single" w:sz="8" w:space="0" w:color="auto"/>
              <w:right w:val="single" w:sz="8" w:space="0" w:color="auto"/>
            </w:tcBorders>
            <w:shd w:val="clear" w:color="auto" w:fill="auto"/>
            <w:vAlign w:val="center"/>
          </w:tcPr>
          <w:p w14:paraId="3A4312B1"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3A30F5E7"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3</w:t>
            </w:r>
            <w:r w:rsidRPr="001F494C">
              <w:rPr>
                <w:rFonts w:ascii="標楷體" w:eastAsia="標楷體" w:hAnsi="Times New Roman" w:cs="Times New Roman"/>
                <w:sz w:val="20"/>
                <w:szCs w:val="20"/>
              </w:rPr>
              <w:t xml:space="preserve">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03568473"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3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2923E7F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w:t>
            </w:r>
            <w:r w:rsidRPr="001F494C">
              <w:rPr>
                <w:rFonts w:ascii="標楷體" w:eastAsia="標楷體" w:hAnsi="Times New Roman" w:cs="Times New Roman"/>
                <w:sz w:val="20"/>
                <w:szCs w:val="20"/>
              </w:rPr>
              <w:t xml:space="preserve">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61871E23"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1" w:type="pct"/>
            <w:tcBorders>
              <w:top w:val="nil"/>
              <w:left w:val="single" w:sz="8" w:space="0" w:color="auto"/>
              <w:bottom w:val="single" w:sz="8" w:space="0" w:color="auto"/>
              <w:right w:val="single" w:sz="12" w:space="0" w:color="auto"/>
            </w:tcBorders>
            <w:shd w:val="clear" w:color="auto" w:fill="auto"/>
            <w:vAlign w:val="center"/>
          </w:tcPr>
          <w:p w14:paraId="179C0706"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57C630A5"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5 </w:t>
            </w:r>
          </w:p>
        </w:tc>
        <w:tc>
          <w:tcPr>
            <w:tcW w:w="416" w:type="pct"/>
            <w:tcBorders>
              <w:top w:val="nil"/>
              <w:left w:val="single" w:sz="12" w:space="0" w:color="auto"/>
              <w:bottom w:val="single" w:sz="8" w:space="0" w:color="auto"/>
              <w:right w:val="single" w:sz="8" w:space="0" w:color="auto"/>
            </w:tcBorders>
            <w:shd w:val="clear" w:color="auto" w:fill="auto"/>
            <w:vAlign w:val="center"/>
          </w:tcPr>
          <w:p w14:paraId="6944FE0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2</w:t>
            </w:r>
            <w:r w:rsidRPr="001F494C">
              <w:rPr>
                <w:rFonts w:ascii="標楷體" w:eastAsia="標楷體" w:hAnsi="Times New Roman" w:cs="Times New Roman"/>
                <w:sz w:val="20"/>
                <w:szCs w:val="20"/>
              </w:rPr>
              <w:t xml:space="preserve"> </w:t>
            </w:r>
          </w:p>
        </w:tc>
        <w:tc>
          <w:tcPr>
            <w:tcW w:w="416" w:type="pct"/>
            <w:tcBorders>
              <w:top w:val="nil"/>
              <w:left w:val="single" w:sz="8" w:space="0" w:color="auto"/>
              <w:bottom w:val="single" w:sz="8" w:space="0" w:color="auto"/>
              <w:right w:val="single" w:sz="8" w:space="0" w:color="auto"/>
            </w:tcBorders>
            <w:shd w:val="clear" w:color="auto" w:fill="auto"/>
            <w:vAlign w:val="center"/>
          </w:tcPr>
          <w:p w14:paraId="16D18B4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7FD9535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3 </w:t>
            </w:r>
          </w:p>
        </w:tc>
      </w:tr>
      <w:tr w:rsidR="001F494C" w:rsidRPr="001F494C" w14:paraId="05EB72BA"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74D115A3"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教育局主管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1438153D"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9</w:t>
            </w:r>
            <w:r w:rsidRPr="001F494C">
              <w:rPr>
                <w:rFonts w:ascii="標楷體" w:eastAsia="標楷體" w:hAnsi="Times New Roman" w:cs="Times New Roman"/>
                <w:sz w:val="20"/>
                <w:szCs w:val="20"/>
              </w:rPr>
              <w:t xml:space="preserve"> </w:t>
            </w:r>
          </w:p>
        </w:tc>
        <w:tc>
          <w:tcPr>
            <w:tcW w:w="310" w:type="pct"/>
            <w:tcBorders>
              <w:top w:val="single" w:sz="8" w:space="0" w:color="auto"/>
              <w:left w:val="nil"/>
              <w:bottom w:val="single" w:sz="8" w:space="0" w:color="auto"/>
              <w:right w:val="single" w:sz="8" w:space="0" w:color="auto"/>
            </w:tcBorders>
            <w:shd w:val="clear" w:color="auto" w:fill="auto"/>
            <w:vAlign w:val="center"/>
          </w:tcPr>
          <w:p w14:paraId="469384ED"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245F41A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4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756771EC"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1C8A500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1</w:t>
            </w:r>
            <w:r w:rsidRPr="001F494C">
              <w:rPr>
                <w:rFonts w:ascii="標楷體" w:eastAsia="標楷體" w:hAnsi="Times New Roman" w:cs="Times New Roman"/>
                <w:sz w:val="20"/>
                <w:szCs w:val="20"/>
              </w:rPr>
              <w:t xml:space="preserve">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012D594B"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1 </w:t>
            </w:r>
          </w:p>
        </w:tc>
        <w:tc>
          <w:tcPr>
            <w:tcW w:w="311" w:type="pct"/>
            <w:tcBorders>
              <w:top w:val="nil"/>
              <w:left w:val="single" w:sz="8" w:space="0" w:color="auto"/>
              <w:bottom w:val="single" w:sz="8" w:space="0" w:color="auto"/>
              <w:right w:val="single" w:sz="12" w:space="0" w:color="auto"/>
            </w:tcBorders>
            <w:shd w:val="clear" w:color="auto" w:fill="auto"/>
            <w:vAlign w:val="center"/>
          </w:tcPr>
          <w:p w14:paraId="43C7349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3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4C38597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8 </w:t>
            </w:r>
          </w:p>
        </w:tc>
        <w:tc>
          <w:tcPr>
            <w:tcW w:w="416" w:type="pct"/>
            <w:tcBorders>
              <w:top w:val="nil"/>
              <w:left w:val="single" w:sz="12" w:space="0" w:color="auto"/>
              <w:bottom w:val="single" w:sz="8" w:space="0" w:color="auto"/>
              <w:right w:val="single" w:sz="8" w:space="0" w:color="auto"/>
            </w:tcBorders>
            <w:shd w:val="clear" w:color="auto" w:fill="auto"/>
            <w:vAlign w:val="center"/>
          </w:tcPr>
          <w:p w14:paraId="28CE32A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16" w:type="pct"/>
            <w:tcBorders>
              <w:top w:val="nil"/>
              <w:left w:val="single" w:sz="8" w:space="0" w:color="auto"/>
              <w:bottom w:val="single" w:sz="8" w:space="0" w:color="auto"/>
              <w:right w:val="single" w:sz="8" w:space="0" w:color="auto"/>
            </w:tcBorders>
            <w:shd w:val="clear" w:color="auto" w:fill="auto"/>
            <w:vAlign w:val="center"/>
          </w:tcPr>
          <w:p w14:paraId="09792DF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08E64B8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8 </w:t>
            </w:r>
          </w:p>
        </w:tc>
      </w:tr>
      <w:tr w:rsidR="001F494C" w:rsidRPr="001F494C" w14:paraId="55B39B80"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349CFB66"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產業發展局主管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056549E1"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6</w:t>
            </w:r>
            <w:r w:rsidRPr="001F494C">
              <w:rPr>
                <w:rFonts w:ascii="標楷體" w:eastAsia="標楷體" w:hAnsi="Times New Roman" w:cs="Times New Roman"/>
                <w:sz w:val="20"/>
                <w:szCs w:val="20"/>
              </w:rPr>
              <w:t xml:space="preserve"> </w:t>
            </w:r>
          </w:p>
        </w:tc>
        <w:tc>
          <w:tcPr>
            <w:tcW w:w="310" w:type="pct"/>
            <w:tcBorders>
              <w:top w:val="single" w:sz="8" w:space="0" w:color="auto"/>
              <w:left w:val="nil"/>
              <w:bottom w:val="single" w:sz="8" w:space="0" w:color="auto"/>
              <w:right w:val="single" w:sz="8" w:space="0" w:color="auto"/>
            </w:tcBorders>
            <w:shd w:val="clear" w:color="auto" w:fill="auto"/>
            <w:vAlign w:val="center"/>
          </w:tcPr>
          <w:p w14:paraId="19CFFDB4"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5B44A85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5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73FC376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2DE5492C"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5034FB05"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1</w:t>
            </w:r>
            <w:r w:rsidRPr="001F494C">
              <w:rPr>
                <w:rFonts w:ascii="標楷體" w:eastAsia="標楷體" w:hAnsi="Times New Roman" w:cs="Times New Roman"/>
                <w:sz w:val="20"/>
                <w:szCs w:val="20"/>
              </w:rPr>
              <w:t xml:space="preserve"> </w:t>
            </w:r>
          </w:p>
        </w:tc>
        <w:tc>
          <w:tcPr>
            <w:tcW w:w="311" w:type="pct"/>
            <w:tcBorders>
              <w:top w:val="nil"/>
              <w:left w:val="single" w:sz="8" w:space="0" w:color="auto"/>
              <w:bottom w:val="single" w:sz="8" w:space="0" w:color="auto"/>
              <w:right w:val="single" w:sz="12" w:space="0" w:color="auto"/>
            </w:tcBorders>
            <w:shd w:val="clear" w:color="auto" w:fill="auto"/>
            <w:vAlign w:val="center"/>
          </w:tcPr>
          <w:p w14:paraId="1B8EC716"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4F78496B"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6 </w:t>
            </w:r>
          </w:p>
        </w:tc>
        <w:tc>
          <w:tcPr>
            <w:tcW w:w="416" w:type="pct"/>
            <w:tcBorders>
              <w:top w:val="nil"/>
              <w:left w:val="single" w:sz="12" w:space="0" w:color="auto"/>
              <w:bottom w:val="single" w:sz="8" w:space="0" w:color="auto"/>
              <w:right w:val="single" w:sz="8" w:space="0" w:color="auto"/>
            </w:tcBorders>
            <w:shd w:val="clear" w:color="auto" w:fill="auto"/>
            <w:vAlign w:val="center"/>
          </w:tcPr>
          <w:p w14:paraId="54A57113"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16" w:type="pct"/>
            <w:tcBorders>
              <w:top w:val="nil"/>
              <w:left w:val="single" w:sz="8" w:space="0" w:color="auto"/>
              <w:bottom w:val="single" w:sz="8" w:space="0" w:color="auto"/>
              <w:right w:val="single" w:sz="8" w:space="0" w:color="auto"/>
            </w:tcBorders>
            <w:shd w:val="clear" w:color="auto" w:fill="auto"/>
            <w:vAlign w:val="center"/>
          </w:tcPr>
          <w:p w14:paraId="69EFD29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1</w:t>
            </w:r>
            <w:r w:rsidRPr="001F494C">
              <w:rPr>
                <w:rFonts w:ascii="標楷體" w:eastAsia="標楷體" w:hAnsi="Times New Roman" w:cs="Times New Roman"/>
                <w:sz w:val="20"/>
                <w:szCs w:val="20"/>
              </w:rPr>
              <w:t xml:space="preserve"> </w:t>
            </w:r>
          </w:p>
        </w:tc>
        <w:tc>
          <w:tcPr>
            <w:tcW w:w="459" w:type="pct"/>
            <w:tcBorders>
              <w:top w:val="nil"/>
              <w:left w:val="single" w:sz="8" w:space="0" w:color="auto"/>
              <w:bottom w:val="single" w:sz="8" w:space="0" w:color="auto"/>
              <w:right w:val="nil"/>
            </w:tcBorders>
            <w:shd w:val="clear" w:color="auto" w:fill="auto"/>
            <w:vAlign w:val="center"/>
          </w:tcPr>
          <w:p w14:paraId="30700D1B"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5 </w:t>
            </w:r>
          </w:p>
        </w:tc>
      </w:tr>
      <w:tr w:rsidR="001F494C" w:rsidRPr="001F494C" w14:paraId="4CA5B65D"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66615D68"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工務局主管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40494BCD"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11</w:t>
            </w:r>
            <w:r w:rsidRPr="001F494C">
              <w:rPr>
                <w:rFonts w:ascii="標楷體" w:eastAsia="標楷體" w:hAnsi="Times New Roman" w:cs="Times New Roman"/>
                <w:sz w:val="20"/>
                <w:szCs w:val="20"/>
              </w:rPr>
              <w:t xml:space="preserve"> </w:t>
            </w:r>
          </w:p>
        </w:tc>
        <w:tc>
          <w:tcPr>
            <w:tcW w:w="310" w:type="pct"/>
            <w:tcBorders>
              <w:top w:val="single" w:sz="8" w:space="0" w:color="auto"/>
              <w:left w:val="nil"/>
              <w:bottom w:val="single" w:sz="8" w:space="0" w:color="auto"/>
              <w:right w:val="single" w:sz="8" w:space="0" w:color="auto"/>
            </w:tcBorders>
            <w:shd w:val="clear" w:color="auto" w:fill="auto"/>
            <w:vAlign w:val="center"/>
          </w:tcPr>
          <w:p w14:paraId="56EDDC53"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3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7E2A48B8"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4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3734C29D"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7E1ADFF7"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680F0C4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4 </w:t>
            </w:r>
          </w:p>
        </w:tc>
        <w:tc>
          <w:tcPr>
            <w:tcW w:w="311" w:type="pct"/>
            <w:tcBorders>
              <w:top w:val="nil"/>
              <w:left w:val="single" w:sz="8" w:space="0" w:color="auto"/>
              <w:bottom w:val="single" w:sz="8" w:space="0" w:color="auto"/>
              <w:right w:val="single" w:sz="12" w:space="0" w:color="auto"/>
            </w:tcBorders>
            <w:shd w:val="clear" w:color="auto" w:fill="auto"/>
            <w:vAlign w:val="center"/>
          </w:tcPr>
          <w:p w14:paraId="2455E777"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0E9D8F8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10 </w:t>
            </w:r>
          </w:p>
        </w:tc>
        <w:tc>
          <w:tcPr>
            <w:tcW w:w="416" w:type="pct"/>
            <w:tcBorders>
              <w:top w:val="nil"/>
              <w:left w:val="single" w:sz="12" w:space="0" w:color="auto"/>
              <w:bottom w:val="single" w:sz="8" w:space="0" w:color="auto"/>
              <w:right w:val="single" w:sz="8" w:space="0" w:color="auto"/>
            </w:tcBorders>
            <w:shd w:val="clear" w:color="auto" w:fill="auto"/>
            <w:vAlign w:val="center"/>
          </w:tcPr>
          <w:p w14:paraId="4D97287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16" w:type="pct"/>
            <w:tcBorders>
              <w:top w:val="nil"/>
              <w:left w:val="single" w:sz="8" w:space="0" w:color="auto"/>
              <w:bottom w:val="single" w:sz="8" w:space="0" w:color="auto"/>
              <w:right w:val="single" w:sz="8" w:space="0" w:color="auto"/>
            </w:tcBorders>
            <w:shd w:val="clear" w:color="auto" w:fill="auto"/>
            <w:vAlign w:val="center"/>
          </w:tcPr>
          <w:p w14:paraId="3AF77C6C"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436D215D"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10 </w:t>
            </w:r>
          </w:p>
        </w:tc>
      </w:tr>
      <w:tr w:rsidR="001F494C" w:rsidRPr="001F494C" w14:paraId="24D81914"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0C51F5DD"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交通局主管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3F51DE3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9</w:t>
            </w:r>
            <w:r w:rsidRPr="001F494C">
              <w:rPr>
                <w:rFonts w:ascii="標楷體" w:eastAsia="標楷體" w:hAnsi="Times New Roman" w:cs="Times New Roman"/>
                <w:sz w:val="20"/>
                <w:szCs w:val="20"/>
              </w:rPr>
              <w:t xml:space="preserve"> </w:t>
            </w:r>
          </w:p>
        </w:tc>
        <w:tc>
          <w:tcPr>
            <w:tcW w:w="310" w:type="pct"/>
            <w:tcBorders>
              <w:top w:val="single" w:sz="8" w:space="0" w:color="auto"/>
              <w:left w:val="nil"/>
              <w:bottom w:val="single" w:sz="8" w:space="0" w:color="auto"/>
              <w:right w:val="single" w:sz="8" w:space="0" w:color="auto"/>
            </w:tcBorders>
            <w:shd w:val="clear" w:color="auto" w:fill="auto"/>
            <w:vAlign w:val="center"/>
          </w:tcPr>
          <w:p w14:paraId="42C720B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6C3F484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4</w:t>
            </w:r>
            <w:r w:rsidRPr="001F494C">
              <w:rPr>
                <w:rFonts w:ascii="標楷體" w:eastAsia="標楷體" w:hAnsi="Times New Roman" w:cs="Times New Roman"/>
                <w:sz w:val="20"/>
                <w:szCs w:val="20"/>
              </w:rPr>
              <w:t xml:space="preserve">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52C3A06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35EE8C6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1B8E2417"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5 </w:t>
            </w:r>
          </w:p>
        </w:tc>
        <w:tc>
          <w:tcPr>
            <w:tcW w:w="311" w:type="pct"/>
            <w:tcBorders>
              <w:top w:val="nil"/>
              <w:left w:val="single" w:sz="8" w:space="0" w:color="auto"/>
              <w:bottom w:val="single" w:sz="8" w:space="0" w:color="auto"/>
              <w:right w:val="single" w:sz="12" w:space="0" w:color="auto"/>
            </w:tcBorders>
            <w:shd w:val="clear" w:color="auto" w:fill="auto"/>
            <w:vAlign w:val="center"/>
          </w:tcPr>
          <w:p w14:paraId="370B4ED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47DB4DD7"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7 </w:t>
            </w:r>
          </w:p>
        </w:tc>
        <w:tc>
          <w:tcPr>
            <w:tcW w:w="416" w:type="pct"/>
            <w:tcBorders>
              <w:top w:val="nil"/>
              <w:left w:val="single" w:sz="12" w:space="0" w:color="auto"/>
              <w:bottom w:val="single" w:sz="8" w:space="0" w:color="auto"/>
              <w:right w:val="single" w:sz="8" w:space="0" w:color="auto"/>
            </w:tcBorders>
            <w:shd w:val="clear" w:color="auto" w:fill="auto"/>
            <w:vAlign w:val="center"/>
          </w:tcPr>
          <w:p w14:paraId="4346077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16" w:type="pct"/>
            <w:tcBorders>
              <w:top w:val="nil"/>
              <w:left w:val="single" w:sz="8" w:space="0" w:color="auto"/>
              <w:bottom w:val="single" w:sz="8" w:space="0" w:color="auto"/>
              <w:right w:val="single" w:sz="8" w:space="0" w:color="auto"/>
            </w:tcBorders>
            <w:shd w:val="clear" w:color="auto" w:fill="auto"/>
            <w:vAlign w:val="center"/>
          </w:tcPr>
          <w:p w14:paraId="709A7D88"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71CEC7E9"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7 </w:t>
            </w:r>
          </w:p>
        </w:tc>
      </w:tr>
      <w:tr w:rsidR="001F494C" w:rsidRPr="001F494C" w14:paraId="66F4AD07"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1146C93E"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社會局主管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63A3131B"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5</w:t>
            </w:r>
            <w:r w:rsidRPr="001F494C">
              <w:rPr>
                <w:rFonts w:ascii="標楷體" w:eastAsia="標楷體" w:hAnsi="Times New Roman" w:cs="Times New Roman"/>
                <w:sz w:val="20"/>
                <w:szCs w:val="20"/>
              </w:rPr>
              <w:t xml:space="preserve"> </w:t>
            </w:r>
          </w:p>
        </w:tc>
        <w:tc>
          <w:tcPr>
            <w:tcW w:w="310" w:type="pct"/>
            <w:tcBorders>
              <w:top w:val="single" w:sz="8" w:space="0" w:color="auto"/>
              <w:left w:val="nil"/>
              <w:bottom w:val="single" w:sz="8" w:space="0" w:color="auto"/>
              <w:right w:val="single" w:sz="8" w:space="0" w:color="auto"/>
            </w:tcBorders>
            <w:shd w:val="clear" w:color="auto" w:fill="auto"/>
            <w:vAlign w:val="center"/>
          </w:tcPr>
          <w:p w14:paraId="0220ECD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442BD65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5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60CBA63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7FB3B908"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2CCE653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1" w:type="pct"/>
            <w:tcBorders>
              <w:top w:val="nil"/>
              <w:left w:val="single" w:sz="8" w:space="0" w:color="auto"/>
              <w:bottom w:val="single" w:sz="8" w:space="0" w:color="auto"/>
              <w:right w:val="single" w:sz="12" w:space="0" w:color="auto"/>
            </w:tcBorders>
            <w:shd w:val="clear" w:color="auto" w:fill="auto"/>
            <w:vAlign w:val="center"/>
          </w:tcPr>
          <w:p w14:paraId="050CB0E4"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w:t>
            </w:r>
            <w:r w:rsidRPr="001F494C">
              <w:rPr>
                <w:rFonts w:ascii="標楷體" w:eastAsia="標楷體" w:hAnsi="Times New Roman" w:cs="Times New Roman"/>
                <w:sz w:val="20"/>
                <w:szCs w:val="20"/>
              </w:rPr>
              <w:t xml:space="preserve">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52EAD51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5 </w:t>
            </w:r>
          </w:p>
        </w:tc>
        <w:tc>
          <w:tcPr>
            <w:tcW w:w="416" w:type="pct"/>
            <w:tcBorders>
              <w:top w:val="nil"/>
              <w:left w:val="single" w:sz="12" w:space="0" w:color="auto"/>
              <w:bottom w:val="single" w:sz="8" w:space="0" w:color="auto"/>
              <w:right w:val="single" w:sz="8" w:space="0" w:color="auto"/>
            </w:tcBorders>
            <w:shd w:val="clear" w:color="auto" w:fill="auto"/>
            <w:vAlign w:val="center"/>
          </w:tcPr>
          <w:p w14:paraId="15FEEC3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16" w:type="pct"/>
            <w:tcBorders>
              <w:top w:val="nil"/>
              <w:left w:val="single" w:sz="8" w:space="0" w:color="auto"/>
              <w:bottom w:val="single" w:sz="8" w:space="0" w:color="auto"/>
              <w:right w:val="single" w:sz="8" w:space="0" w:color="auto"/>
            </w:tcBorders>
            <w:shd w:val="clear" w:color="auto" w:fill="auto"/>
            <w:vAlign w:val="center"/>
          </w:tcPr>
          <w:p w14:paraId="6FB9C22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445AB593"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5 </w:t>
            </w:r>
          </w:p>
        </w:tc>
      </w:tr>
      <w:tr w:rsidR="001F494C" w:rsidRPr="001F494C" w14:paraId="6A87AA7C"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539EE392"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勞動局主管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118D45D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5</w:t>
            </w:r>
            <w:r w:rsidRPr="001F494C">
              <w:rPr>
                <w:rFonts w:ascii="標楷體" w:eastAsia="標楷體" w:hAnsi="Times New Roman" w:cs="Times New Roman"/>
                <w:sz w:val="20"/>
                <w:szCs w:val="20"/>
              </w:rPr>
              <w:t xml:space="preserve"> </w:t>
            </w:r>
          </w:p>
        </w:tc>
        <w:tc>
          <w:tcPr>
            <w:tcW w:w="310" w:type="pct"/>
            <w:tcBorders>
              <w:top w:val="single" w:sz="8" w:space="0" w:color="auto"/>
              <w:left w:val="nil"/>
              <w:bottom w:val="single" w:sz="8" w:space="0" w:color="auto"/>
              <w:right w:val="single" w:sz="8" w:space="0" w:color="auto"/>
            </w:tcBorders>
            <w:shd w:val="clear" w:color="auto" w:fill="auto"/>
            <w:vAlign w:val="center"/>
          </w:tcPr>
          <w:p w14:paraId="73BBF40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0C8CDA74"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5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12A5530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6B6E3669"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7E2A4D4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1" w:type="pct"/>
            <w:tcBorders>
              <w:top w:val="nil"/>
              <w:left w:val="single" w:sz="8" w:space="0" w:color="auto"/>
              <w:bottom w:val="single" w:sz="8" w:space="0" w:color="auto"/>
              <w:right w:val="single" w:sz="12" w:space="0" w:color="auto"/>
            </w:tcBorders>
            <w:shd w:val="clear" w:color="auto" w:fill="auto"/>
            <w:vAlign w:val="center"/>
          </w:tcPr>
          <w:p w14:paraId="37E4B095"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5B5718B9"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3 </w:t>
            </w:r>
          </w:p>
        </w:tc>
        <w:tc>
          <w:tcPr>
            <w:tcW w:w="416" w:type="pct"/>
            <w:tcBorders>
              <w:top w:val="nil"/>
              <w:left w:val="single" w:sz="12" w:space="0" w:color="auto"/>
              <w:bottom w:val="single" w:sz="8" w:space="0" w:color="auto"/>
              <w:right w:val="single" w:sz="8" w:space="0" w:color="auto"/>
            </w:tcBorders>
            <w:shd w:val="clear" w:color="auto" w:fill="auto"/>
            <w:vAlign w:val="center"/>
          </w:tcPr>
          <w:p w14:paraId="375C4DD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16" w:type="pct"/>
            <w:tcBorders>
              <w:top w:val="nil"/>
              <w:left w:val="single" w:sz="8" w:space="0" w:color="auto"/>
              <w:bottom w:val="single" w:sz="8" w:space="0" w:color="auto"/>
              <w:right w:val="single" w:sz="8" w:space="0" w:color="auto"/>
            </w:tcBorders>
            <w:shd w:val="clear" w:color="auto" w:fill="auto"/>
            <w:vAlign w:val="center"/>
          </w:tcPr>
          <w:p w14:paraId="6B22383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1AD4A341"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3 </w:t>
            </w:r>
          </w:p>
        </w:tc>
      </w:tr>
      <w:tr w:rsidR="001F494C" w:rsidRPr="001F494C" w14:paraId="231AF24E"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71A447E3"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警察局主管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4666BE6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4 </w:t>
            </w:r>
          </w:p>
        </w:tc>
        <w:tc>
          <w:tcPr>
            <w:tcW w:w="310" w:type="pct"/>
            <w:tcBorders>
              <w:top w:val="single" w:sz="8" w:space="0" w:color="auto"/>
              <w:left w:val="nil"/>
              <w:bottom w:val="single" w:sz="8" w:space="0" w:color="auto"/>
              <w:right w:val="single" w:sz="8" w:space="0" w:color="auto"/>
            </w:tcBorders>
            <w:shd w:val="clear" w:color="auto" w:fill="auto"/>
            <w:vAlign w:val="center"/>
          </w:tcPr>
          <w:p w14:paraId="6EA4829C"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1</w:t>
            </w:r>
            <w:r w:rsidRPr="001F494C">
              <w:rPr>
                <w:rFonts w:ascii="標楷體" w:eastAsia="標楷體" w:hAnsi="Times New Roman" w:cs="Times New Roman"/>
                <w:sz w:val="20"/>
                <w:szCs w:val="20"/>
              </w:rPr>
              <w:t xml:space="preserve">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38339628"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3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2E143D3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597C77A3"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17068534"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1" w:type="pct"/>
            <w:tcBorders>
              <w:top w:val="nil"/>
              <w:left w:val="single" w:sz="8" w:space="0" w:color="auto"/>
              <w:bottom w:val="single" w:sz="8" w:space="0" w:color="auto"/>
              <w:right w:val="single" w:sz="12" w:space="0" w:color="auto"/>
            </w:tcBorders>
            <w:shd w:val="clear" w:color="auto" w:fill="auto"/>
            <w:vAlign w:val="center"/>
          </w:tcPr>
          <w:p w14:paraId="7030DF53"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1DF45F47"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4 </w:t>
            </w:r>
          </w:p>
        </w:tc>
        <w:tc>
          <w:tcPr>
            <w:tcW w:w="416" w:type="pct"/>
            <w:tcBorders>
              <w:top w:val="nil"/>
              <w:left w:val="single" w:sz="12" w:space="0" w:color="auto"/>
              <w:bottom w:val="single" w:sz="8" w:space="0" w:color="auto"/>
              <w:right w:val="single" w:sz="8" w:space="0" w:color="auto"/>
            </w:tcBorders>
            <w:shd w:val="clear" w:color="auto" w:fill="auto"/>
            <w:vAlign w:val="center"/>
          </w:tcPr>
          <w:p w14:paraId="42F7DE77"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16" w:type="pct"/>
            <w:tcBorders>
              <w:top w:val="nil"/>
              <w:left w:val="single" w:sz="8" w:space="0" w:color="auto"/>
              <w:bottom w:val="single" w:sz="8" w:space="0" w:color="auto"/>
              <w:right w:val="single" w:sz="8" w:space="0" w:color="auto"/>
            </w:tcBorders>
            <w:shd w:val="clear" w:color="auto" w:fill="auto"/>
            <w:vAlign w:val="center"/>
          </w:tcPr>
          <w:p w14:paraId="3A1E537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387607ED"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4 </w:t>
            </w:r>
          </w:p>
        </w:tc>
      </w:tr>
      <w:tr w:rsidR="001F494C" w:rsidRPr="001F494C" w14:paraId="47E8856C"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5BCE60B1"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衛生局主管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176055A6"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4</w:t>
            </w:r>
            <w:r w:rsidRPr="001F494C">
              <w:rPr>
                <w:rFonts w:ascii="標楷體" w:eastAsia="標楷體" w:hAnsi="Times New Roman" w:cs="Times New Roman"/>
                <w:sz w:val="20"/>
                <w:szCs w:val="20"/>
              </w:rPr>
              <w:t xml:space="preserve"> </w:t>
            </w:r>
          </w:p>
        </w:tc>
        <w:tc>
          <w:tcPr>
            <w:tcW w:w="310" w:type="pct"/>
            <w:tcBorders>
              <w:top w:val="single" w:sz="8" w:space="0" w:color="auto"/>
              <w:left w:val="nil"/>
              <w:bottom w:val="single" w:sz="8" w:space="0" w:color="auto"/>
              <w:right w:val="single" w:sz="8" w:space="0" w:color="auto"/>
            </w:tcBorders>
            <w:shd w:val="clear" w:color="auto" w:fill="auto"/>
            <w:vAlign w:val="center"/>
          </w:tcPr>
          <w:p w14:paraId="65C271A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6F8E33C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4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3D64867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54889B1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17B1A85B"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1" w:type="pct"/>
            <w:tcBorders>
              <w:top w:val="nil"/>
              <w:left w:val="single" w:sz="8" w:space="0" w:color="auto"/>
              <w:bottom w:val="single" w:sz="8" w:space="0" w:color="auto"/>
              <w:right w:val="single" w:sz="12" w:space="0" w:color="auto"/>
            </w:tcBorders>
            <w:shd w:val="clear" w:color="auto" w:fill="auto"/>
            <w:vAlign w:val="center"/>
          </w:tcPr>
          <w:p w14:paraId="159461FC"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787FB97D"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7 </w:t>
            </w:r>
          </w:p>
        </w:tc>
        <w:tc>
          <w:tcPr>
            <w:tcW w:w="416" w:type="pct"/>
            <w:tcBorders>
              <w:top w:val="nil"/>
              <w:left w:val="single" w:sz="12" w:space="0" w:color="auto"/>
              <w:bottom w:val="single" w:sz="8" w:space="0" w:color="auto"/>
              <w:right w:val="single" w:sz="8" w:space="0" w:color="auto"/>
            </w:tcBorders>
            <w:shd w:val="clear" w:color="auto" w:fill="auto"/>
            <w:vAlign w:val="center"/>
          </w:tcPr>
          <w:p w14:paraId="56FBF269"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w:t>
            </w:r>
            <w:r w:rsidRPr="001F494C">
              <w:rPr>
                <w:rFonts w:ascii="標楷體" w:eastAsia="標楷體" w:hAnsi="Times New Roman" w:cs="Times New Roman"/>
                <w:sz w:val="20"/>
                <w:szCs w:val="20"/>
              </w:rPr>
              <w:t xml:space="preserve"> </w:t>
            </w:r>
          </w:p>
        </w:tc>
        <w:tc>
          <w:tcPr>
            <w:tcW w:w="416" w:type="pct"/>
            <w:tcBorders>
              <w:top w:val="nil"/>
              <w:left w:val="single" w:sz="8" w:space="0" w:color="auto"/>
              <w:bottom w:val="single" w:sz="8" w:space="0" w:color="auto"/>
              <w:right w:val="single" w:sz="8" w:space="0" w:color="auto"/>
            </w:tcBorders>
            <w:shd w:val="clear" w:color="auto" w:fill="auto"/>
            <w:vAlign w:val="center"/>
          </w:tcPr>
          <w:p w14:paraId="1A8F85A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w:t>
            </w:r>
            <w:r w:rsidRPr="001F494C">
              <w:rPr>
                <w:rFonts w:ascii="標楷體" w:eastAsia="標楷體" w:hAnsi="Times New Roman" w:cs="Times New Roman"/>
                <w:sz w:val="20"/>
                <w:szCs w:val="20"/>
              </w:rPr>
              <w:t xml:space="preserve"> </w:t>
            </w:r>
          </w:p>
        </w:tc>
        <w:tc>
          <w:tcPr>
            <w:tcW w:w="459" w:type="pct"/>
            <w:tcBorders>
              <w:top w:val="nil"/>
              <w:left w:val="single" w:sz="8" w:space="0" w:color="auto"/>
              <w:bottom w:val="single" w:sz="8" w:space="0" w:color="auto"/>
              <w:right w:val="nil"/>
            </w:tcBorders>
            <w:shd w:val="clear" w:color="auto" w:fill="auto"/>
            <w:vAlign w:val="center"/>
          </w:tcPr>
          <w:p w14:paraId="0F082E65"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7 </w:t>
            </w:r>
          </w:p>
        </w:tc>
      </w:tr>
      <w:tr w:rsidR="001F494C" w:rsidRPr="001F494C" w14:paraId="30C46125"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3E536AEF"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環境保護局主管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213A1F7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5</w:t>
            </w:r>
            <w:r w:rsidRPr="001F494C">
              <w:rPr>
                <w:rFonts w:ascii="標楷體" w:eastAsia="標楷體" w:hAnsi="Times New Roman" w:cs="Times New Roman"/>
                <w:sz w:val="20"/>
                <w:szCs w:val="20"/>
              </w:rPr>
              <w:t xml:space="preserve"> </w:t>
            </w:r>
          </w:p>
        </w:tc>
        <w:tc>
          <w:tcPr>
            <w:tcW w:w="310" w:type="pct"/>
            <w:tcBorders>
              <w:top w:val="single" w:sz="8" w:space="0" w:color="auto"/>
              <w:left w:val="nil"/>
              <w:bottom w:val="single" w:sz="8" w:space="0" w:color="auto"/>
              <w:right w:val="single" w:sz="8" w:space="0" w:color="auto"/>
            </w:tcBorders>
            <w:shd w:val="clear" w:color="auto" w:fill="auto"/>
            <w:vAlign w:val="center"/>
          </w:tcPr>
          <w:p w14:paraId="4DD65E31"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33E85398"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5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72DBC73B"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74771A8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184226E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w:t>
            </w:r>
            <w:r w:rsidRPr="001F494C">
              <w:rPr>
                <w:rFonts w:ascii="標楷體" w:eastAsia="標楷體" w:hAnsi="Times New Roman" w:cs="Times New Roman"/>
                <w:sz w:val="20"/>
                <w:szCs w:val="20"/>
              </w:rPr>
              <w:t xml:space="preserve"> </w:t>
            </w:r>
          </w:p>
        </w:tc>
        <w:tc>
          <w:tcPr>
            <w:tcW w:w="311" w:type="pct"/>
            <w:tcBorders>
              <w:top w:val="nil"/>
              <w:left w:val="single" w:sz="8" w:space="0" w:color="auto"/>
              <w:bottom w:val="single" w:sz="8" w:space="0" w:color="auto"/>
              <w:right w:val="single" w:sz="12" w:space="0" w:color="auto"/>
            </w:tcBorders>
            <w:shd w:val="clear" w:color="auto" w:fill="auto"/>
            <w:vAlign w:val="center"/>
          </w:tcPr>
          <w:p w14:paraId="3CDC499C"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6A00B4A5"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8 </w:t>
            </w:r>
          </w:p>
        </w:tc>
        <w:tc>
          <w:tcPr>
            <w:tcW w:w="416" w:type="pct"/>
            <w:tcBorders>
              <w:top w:val="nil"/>
              <w:left w:val="single" w:sz="12" w:space="0" w:color="auto"/>
              <w:bottom w:val="single" w:sz="8" w:space="0" w:color="auto"/>
              <w:right w:val="single" w:sz="8" w:space="0" w:color="auto"/>
            </w:tcBorders>
            <w:shd w:val="clear" w:color="auto" w:fill="auto"/>
            <w:vAlign w:val="center"/>
          </w:tcPr>
          <w:p w14:paraId="381F0904"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16" w:type="pct"/>
            <w:tcBorders>
              <w:top w:val="nil"/>
              <w:left w:val="single" w:sz="8" w:space="0" w:color="auto"/>
              <w:bottom w:val="single" w:sz="8" w:space="0" w:color="auto"/>
              <w:right w:val="single" w:sz="8" w:space="0" w:color="auto"/>
            </w:tcBorders>
            <w:shd w:val="clear" w:color="auto" w:fill="auto"/>
            <w:vAlign w:val="center"/>
          </w:tcPr>
          <w:p w14:paraId="19A9A796"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1C8EE3C3"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8 </w:t>
            </w:r>
          </w:p>
        </w:tc>
      </w:tr>
      <w:tr w:rsidR="001F494C" w:rsidRPr="001F494C" w14:paraId="6572869E"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78CF8FD8"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都市發展局主管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4DCE55A4"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8</w:t>
            </w:r>
            <w:r w:rsidRPr="001F494C">
              <w:rPr>
                <w:rFonts w:ascii="標楷體" w:eastAsia="標楷體" w:hAnsi="Times New Roman" w:cs="Times New Roman"/>
                <w:sz w:val="20"/>
                <w:szCs w:val="20"/>
              </w:rPr>
              <w:t xml:space="preserve"> </w:t>
            </w:r>
          </w:p>
        </w:tc>
        <w:tc>
          <w:tcPr>
            <w:tcW w:w="310" w:type="pct"/>
            <w:tcBorders>
              <w:top w:val="single" w:sz="8" w:space="0" w:color="auto"/>
              <w:left w:val="nil"/>
              <w:bottom w:val="single" w:sz="8" w:space="0" w:color="auto"/>
              <w:right w:val="single" w:sz="8" w:space="0" w:color="auto"/>
            </w:tcBorders>
            <w:shd w:val="clear" w:color="auto" w:fill="auto"/>
            <w:vAlign w:val="center"/>
          </w:tcPr>
          <w:p w14:paraId="7FB85E4C"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5F06952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5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1A93CEDC"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1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3373866B"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w:t>
            </w:r>
            <w:r w:rsidRPr="001F494C">
              <w:rPr>
                <w:rFonts w:ascii="標楷體" w:eastAsia="標楷體" w:hAnsi="Times New Roman" w:cs="Times New Roman"/>
                <w:sz w:val="20"/>
                <w:szCs w:val="20"/>
              </w:rPr>
              <w:t xml:space="preserve">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71F88F0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2 </w:t>
            </w:r>
          </w:p>
        </w:tc>
        <w:tc>
          <w:tcPr>
            <w:tcW w:w="311" w:type="pct"/>
            <w:tcBorders>
              <w:top w:val="nil"/>
              <w:left w:val="single" w:sz="8" w:space="0" w:color="auto"/>
              <w:bottom w:val="single" w:sz="8" w:space="0" w:color="auto"/>
              <w:right w:val="single" w:sz="12" w:space="0" w:color="auto"/>
            </w:tcBorders>
            <w:shd w:val="clear" w:color="auto" w:fill="auto"/>
            <w:vAlign w:val="center"/>
          </w:tcPr>
          <w:p w14:paraId="67952AA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6091702D"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7 </w:t>
            </w:r>
          </w:p>
        </w:tc>
        <w:tc>
          <w:tcPr>
            <w:tcW w:w="416" w:type="pct"/>
            <w:tcBorders>
              <w:top w:val="nil"/>
              <w:left w:val="single" w:sz="12" w:space="0" w:color="auto"/>
              <w:bottom w:val="single" w:sz="8" w:space="0" w:color="auto"/>
              <w:right w:val="single" w:sz="8" w:space="0" w:color="auto"/>
            </w:tcBorders>
            <w:shd w:val="clear" w:color="auto" w:fill="auto"/>
            <w:vAlign w:val="center"/>
          </w:tcPr>
          <w:p w14:paraId="46895AB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w:t>
            </w:r>
            <w:r w:rsidRPr="001F494C">
              <w:rPr>
                <w:rFonts w:ascii="標楷體" w:eastAsia="標楷體" w:hAnsi="Times New Roman" w:cs="Times New Roman"/>
                <w:sz w:val="20"/>
                <w:szCs w:val="20"/>
              </w:rPr>
              <w:t xml:space="preserve"> </w:t>
            </w:r>
          </w:p>
        </w:tc>
        <w:tc>
          <w:tcPr>
            <w:tcW w:w="416" w:type="pct"/>
            <w:tcBorders>
              <w:top w:val="nil"/>
              <w:left w:val="single" w:sz="8" w:space="0" w:color="auto"/>
              <w:bottom w:val="single" w:sz="8" w:space="0" w:color="auto"/>
              <w:right w:val="single" w:sz="8" w:space="0" w:color="auto"/>
            </w:tcBorders>
            <w:shd w:val="clear" w:color="auto" w:fill="auto"/>
            <w:vAlign w:val="center"/>
          </w:tcPr>
          <w:p w14:paraId="1E692B2B"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43A9D58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7 </w:t>
            </w:r>
          </w:p>
        </w:tc>
      </w:tr>
      <w:tr w:rsidR="001F494C" w:rsidRPr="001F494C" w14:paraId="36DEB469"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75A35A06"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文化局主管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16C19756"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4</w:t>
            </w:r>
            <w:r w:rsidRPr="001F494C">
              <w:rPr>
                <w:rFonts w:ascii="標楷體" w:eastAsia="標楷體" w:hAnsi="Times New Roman" w:cs="Times New Roman"/>
                <w:sz w:val="20"/>
                <w:szCs w:val="20"/>
              </w:rPr>
              <w:t xml:space="preserve"> </w:t>
            </w:r>
          </w:p>
        </w:tc>
        <w:tc>
          <w:tcPr>
            <w:tcW w:w="310" w:type="pct"/>
            <w:tcBorders>
              <w:top w:val="single" w:sz="8" w:space="0" w:color="auto"/>
              <w:left w:val="nil"/>
              <w:bottom w:val="single" w:sz="8" w:space="0" w:color="auto"/>
              <w:right w:val="single" w:sz="8" w:space="0" w:color="auto"/>
            </w:tcBorders>
            <w:shd w:val="clear" w:color="auto" w:fill="auto"/>
            <w:vAlign w:val="center"/>
          </w:tcPr>
          <w:p w14:paraId="1BD77B29"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1</w:t>
            </w:r>
            <w:r w:rsidRPr="001F494C">
              <w:rPr>
                <w:rFonts w:ascii="標楷體" w:eastAsia="標楷體" w:hAnsi="Times New Roman" w:cs="Times New Roman"/>
                <w:sz w:val="20"/>
                <w:szCs w:val="20"/>
              </w:rPr>
              <w:t xml:space="preserve">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349CA139"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3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77E1CC9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2C71ADB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20232E9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1" w:type="pct"/>
            <w:tcBorders>
              <w:top w:val="nil"/>
              <w:left w:val="single" w:sz="8" w:space="0" w:color="auto"/>
              <w:bottom w:val="single" w:sz="8" w:space="0" w:color="auto"/>
              <w:right w:val="single" w:sz="12" w:space="0" w:color="auto"/>
            </w:tcBorders>
            <w:shd w:val="clear" w:color="auto" w:fill="auto"/>
            <w:vAlign w:val="center"/>
          </w:tcPr>
          <w:p w14:paraId="00BE0A4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159E0A76"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9 </w:t>
            </w:r>
          </w:p>
        </w:tc>
        <w:tc>
          <w:tcPr>
            <w:tcW w:w="416" w:type="pct"/>
            <w:tcBorders>
              <w:top w:val="nil"/>
              <w:left w:val="single" w:sz="12" w:space="0" w:color="auto"/>
              <w:bottom w:val="single" w:sz="8" w:space="0" w:color="auto"/>
              <w:right w:val="single" w:sz="8" w:space="0" w:color="auto"/>
            </w:tcBorders>
            <w:shd w:val="clear" w:color="auto" w:fill="auto"/>
            <w:vAlign w:val="center"/>
          </w:tcPr>
          <w:p w14:paraId="6B040637"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3 </w:t>
            </w:r>
          </w:p>
        </w:tc>
        <w:tc>
          <w:tcPr>
            <w:tcW w:w="416" w:type="pct"/>
            <w:tcBorders>
              <w:top w:val="nil"/>
              <w:left w:val="single" w:sz="8" w:space="0" w:color="auto"/>
              <w:bottom w:val="single" w:sz="8" w:space="0" w:color="auto"/>
              <w:right w:val="single" w:sz="8" w:space="0" w:color="auto"/>
            </w:tcBorders>
            <w:shd w:val="clear" w:color="auto" w:fill="auto"/>
            <w:vAlign w:val="center"/>
          </w:tcPr>
          <w:p w14:paraId="146F5DE9"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0F72818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6 </w:t>
            </w:r>
          </w:p>
        </w:tc>
      </w:tr>
      <w:tr w:rsidR="001F494C" w:rsidRPr="001F494C" w14:paraId="361BD1E5"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18BC00BB"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消防局主管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7F74BE93"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1</w:t>
            </w:r>
            <w:r w:rsidRPr="001F494C">
              <w:rPr>
                <w:rFonts w:ascii="標楷體" w:eastAsia="標楷體" w:hAnsi="Times New Roman" w:cs="Times New Roman"/>
                <w:sz w:val="20"/>
                <w:szCs w:val="20"/>
              </w:rPr>
              <w:t xml:space="preserve"> </w:t>
            </w:r>
          </w:p>
        </w:tc>
        <w:tc>
          <w:tcPr>
            <w:tcW w:w="310" w:type="pct"/>
            <w:tcBorders>
              <w:top w:val="single" w:sz="8" w:space="0" w:color="auto"/>
              <w:left w:val="nil"/>
              <w:bottom w:val="single" w:sz="8" w:space="0" w:color="auto"/>
              <w:right w:val="single" w:sz="8" w:space="0" w:color="auto"/>
            </w:tcBorders>
            <w:shd w:val="clear" w:color="auto" w:fill="auto"/>
            <w:vAlign w:val="center"/>
          </w:tcPr>
          <w:p w14:paraId="3CC019E5"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30AE2FD9"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1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256E6084"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167962C6"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49CF0FF5"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1" w:type="pct"/>
            <w:tcBorders>
              <w:top w:val="nil"/>
              <w:left w:val="single" w:sz="8" w:space="0" w:color="auto"/>
              <w:bottom w:val="single" w:sz="8" w:space="0" w:color="auto"/>
              <w:right w:val="single" w:sz="12" w:space="0" w:color="auto"/>
            </w:tcBorders>
            <w:shd w:val="clear" w:color="auto" w:fill="auto"/>
            <w:vAlign w:val="center"/>
          </w:tcPr>
          <w:p w14:paraId="27A41587"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5CDAA89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2 </w:t>
            </w:r>
          </w:p>
        </w:tc>
        <w:tc>
          <w:tcPr>
            <w:tcW w:w="416" w:type="pct"/>
            <w:tcBorders>
              <w:top w:val="nil"/>
              <w:left w:val="single" w:sz="12" w:space="0" w:color="auto"/>
              <w:bottom w:val="single" w:sz="8" w:space="0" w:color="auto"/>
              <w:right w:val="single" w:sz="8" w:space="0" w:color="auto"/>
            </w:tcBorders>
            <w:shd w:val="clear" w:color="auto" w:fill="auto"/>
            <w:vAlign w:val="center"/>
          </w:tcPr>
          <w:p w14:paraId="4B83A7A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16" w:type="pct"/>
            <w:tcBorders>
              <w:top w:val="nil"/>
              <w:left w:val="single" w:sz="8" w:space="0" w:color="auto"/>
              <w:bottom w:val="single" w:sz="8" w:space="0" w:color="auto"/>
              <w:right w:val="single" w:sz="8" w:space="0" w:color="auto"/>
            </w:tcBorders>
            <w:shd w:val="clear" w:color="auto" w:fill="auto"/>
            <w:vAlign w:val="center"/>
          </w:tcPr>
          <w:p w14:paraId="14C3FEAD"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3E0DE52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2 </w:t>
            </w:r>
          </w:p>
        </w:tc>
      </w:tr>
      <w:tr w:rsidR="001F494C" w:rsidRPr="001F494C" w14:paraId="6E83C0D6"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64500CCA"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臺北翡翠水庫管理局主管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6E078FF9"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nil"/>
              <w:bottom w:val="single" w:sz="8" w:space="0" w:color="auto"/>
              <w:right w:val="single" w:sz="8" w:space="0" w:color="auto"/>
            </w:tcBorders>
            <w:shd w:val="clear" w:color="auto" w:fill="auto"/>
            <w:vAlign w:val="center"/>
          </w:tcPr>
          <w:p w14:paraId="332B478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1E64F56B"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hint="eastAsia"/>
                <w:sz w:val="20"/>
                <w:szCs w:val="20"/>
              </w:rPr>
              <w:t xml:space="preserve"> </w:t>
            </w:r>
            <w:r w:rsidRPr="001F494C">
              <w:rPr>
                <w:rFonts w:ascii="標楷體" w:eastAsia="標楷體" w:hAnsi="Times New Roman" w:cs="Times New Roman"/>
                <w:sz w:val="20"/>
                <w:szCs w:val="20"/>
              </w:rPr>
              <w:t>－</w:t>
            </w:r>
            <w:r w:rsidRPr="001F494C">
              <w:rPr>
                <w:rFonts w:ascii="標楷體" w:eastAsia="標楷體" w:hAnsi="Times New Roman" w:cs="Times New Roman" w:hint="eastAsia"/>
                <w:sz w:val="20"/>
                <w:szCs w:val="20"/>
              </w:rPr>
              <w:t xml:space="preserve">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2227D3C1"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6CF34A55"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4C779A1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1" w:type="pct"/>
            <w:tcBorders>
              <w:top w:val="nil"/>
              <w:left w:val="single" w:sz="8" w:space="0" w:color="auto"/>
              <w:bottom w:val="single" w:sz="8" w:space="0" w:color="auto"/>
              <w:right w:val="single" w:sz="12" w:space="0" w:color="auto"/>
            </w:tcBorders>
            <w:shd w:val="clear" w:color="auto" w:fill="auto"/>
            <w:vAlign w:val="center"/>
          </w:tcPr>
          <w:p w14:paraId="235E22F8"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6D703EA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2</w:t>
            </w:r>
            <w:r w:rsidRPr="001F494C">
              <w:rPr>
                <w:rFonts w:ascii="標楷體" w:eastAsia="標楷體" w:hAnsi="Times New Roman" w:cs="Times New Roman"/>
                <w:sz w:val="20"/>
                <w:szCs w:val="20"/>
              </w:rPr>
              <w:t xml:space="preserve"> </w:t>
            </w:r>
          </w:p>
        </w:tc>
        <w:tc>
          <w:tcPr>
            <w:tcW w:w="416" w:type="pct"/>
            <w:tcBorders>
              <w:top w:val="nil"/>
              <w:left w:val="single" w:sz="12" w:space="0" w:color="auto"/>
              <w:bottom w:val="single" w:sz="8" w:space="0" w:color="auto"/>
              <w:right w:val="single" w:sz="8" w:space="0" w:color="auto"/>
            </w:tcBorders>
            <w:shd w:val="clear" w:color="auto" w:fill="auto"/>
            <w:vAlign w:val="center"/>
          </w:tcPr>
          <w:p w14:paraId="0621C16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16" w:type="pct"/>
            <w:tcBorders>
              <w:top w:val="nil"/>
              <w:left w:val="single" w:sz="8" w:space="0" w:color="auto"/>
              <w:bottom w:val="single" w:sz="8" w:space="0" w:color="auto"/>
              <w:right w:val="single" w:sz="8" w:space="0" w:color="auto"/>
            </w:tcBorders>
            <w:shd w:val="clear" w:color="auto" w:fill="auto"/>
            <w:vAlign w:val="center"/>
          </w:tcPr>
          <w:p w14:paraId="5806443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03730497"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2</w:t>
            </w:r>
            <w:r w:rsidRPr="001F494C">
              <w:rPr>
                <w:rFonts w:ascii="標楷體" w:eastAsia="標楷體" w:hAnsi="Times New Roman" w:cs="Times New Roman"/>
                <w:sz w:val="20"/>
                <w:szCs w:val="20"/>
              </w:rPr>
              <w:t xml:space="preserve"> </w:t>
            </w:r>
          </w:p>
        </w:tc>
      </w:tr>
      <w:tr w:rsidR="001F494C" w:rsidRPr="001F494C" w14:paraId="7174BC1D"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4F89C37C"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觀光傳播局主管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731D3BB1"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3</w:t>
            </w:r>
            <w:r w:rsidRPr="001F494C">
              <w:rPr>
                <w:rFonts w:ascii="標楷體" w:eastAsia="標楷體" w:hAnsi="Times New Roman" w:cs="Times New Roman"/>
                <w:sz w:val="20"/>
                <w:szCs w:val="20"/>
              </w:rPr>
              <w:t xml:space="preserve"> </w:t>
            </w:r>
          </w:p>
        </w:tc>
        <w:tc>
          <w:tcPr>
            <w:tcW w:w="310" w:type="pct"/>
            <w:tcBorders>
              <w:top w:val="single" w:sz="8" w:space="0" w:color="auto"/>
              <w:left w:val="nil"/>
              <w:bottom w:val="single" w:sz="8" w:space="0" w:color="auto"/>
              <w:right w:val="single" w:sz="8" w:space="0" w:color="auto"/>
            </w:tcBorders>
            <w:shd w:val="clear" w:color="auto" w:fill="auto"/>
            <w:vAlign w:val="center"/>
          </w:tcPr>
          <w:p w14:paraId="4387F8B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1</w:t>
            </w:r>
            <w:r w:rsidRPr="001F494C">
              <w:rPr>
                <w:rFonts w:ascii="標楷體" w:eastAsia="標楷體" w:hAnsi="Times New Roman" w:cs="Times New Roman"/>
                <w:sz w:val="20"/>
                <w:szCs w:val="20"/>
              </w:rPr>
              <w:t xml:space="preserve">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525DC22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2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71ED153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2F531B9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2257715D"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1" w:type="pct"/>
            <w:tcBorders>
              <w:top w:val="nil"/>
              <w:left w:val="single" w:sz="8" w:space="0" w:color="auto"/>
              <w:bottom w:val="single" w:sz="8" w:space="0" w:color="auto"/>
              <w:right w:val="single" w:sz="12" w:space="0" w:color="auto"/>
            </w:tcBorders>
            <w:shd w:val="clear" w:color="auto" w:fill="auto"/>
            <w:vAlign w:val="center"/>
          </w:tcPr>
          <w:p w14:paraId="0FA4C505"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3F27083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2</w:t>
            </w:r>
            <w:r w:rsidRPr="001F494C">
              <w:rPr>
                <w:rFonts w:ascii="標楷體" w:eastAsia="標楷體" w:hAnsi="Times New Roman" w:cs="Times New Roman"/>
                <w:sz w:val="20"/>
                <w:szCs w:val="20"/>
              </w:rPr>
              <w:t xml:space="preserve"> </w:t>
            </w:r>
          </w:p>
        </w:tc>
        <w:tc>
          <w:tcPr>
            <w:tcW w:w="416" w:type="pct"/>
            <w:tcBorders>
              <w:top w:val="nil"/>
              <w:left w:val="single" w:sz="12" w:space="0" w:color="auto"/>
              <w:bottom w:val="single" w:sz="8" w:space="0" w:color="auto"/>
              <w:right w:val="single" w:sz="8" w:space="0" w:color="auto"/>
            </w:tcBorders>
            <w:shd w:val="clear" w:color="auto" w:fill="auto"/>
            <w:vAlign w:val="center"/>
          </w:tcPr>
          <w:p w14:paraId="5771FC31"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16" w:type="pct"/>
            <w:tcBorders>
              <w:top w:val="nil"/>
              <w:left w:val="single" w:sz="8" w:space="0" w:color="auto"/>
              <w:bottom w:val="single" w:sz="8" w:space="0" w:color="auto"/>
              <w:right w:val="single" w:sz="8" w:space="0" w:color="auto"/>
            </w:tcBorders>
            <w:shd w:val="clear" w:color="auto" w:fill="auto"/>
            <w:vAlign w:val="center"/>
          </w:tcPr>
          <w:p w14:paraId="4AE4CD13"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469C339C"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2</w:t>
            </w:r>
            <w:r w:rsidRPr="001F494C">
              <w:rPr>
                <w:rFonts w:ascii="標楷體" w:eastAsia="標楷體" w:hAnsi="Times New Roman" w:cs="Times New Roman"/>
                <w:sz w:val="20"/>
                <w:szCs w:val="20"/>
              </w:rPr>
              <w:t xml:space="preserve"> </w:t>
            </w:r>
          </w:p>
        </w:tc>
      </w:tr>
      <w:tr w:rsidR="001F494C" w:rsidRPr="001F494C" w14:paraId="4C055F18"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26619993"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地政局主管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094D6BC1"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4</w:t>
            </w:r>
            <w:r w:rsidRPr="001F494C">
              <w:rPr>
                <w:rFonts w:ascii="標楷體" w:eastAsia="標楷體" w:hAnsi="Times New Roman" w:cs="Times New Roman"/>
                <w:sz w:val="20"/>
                <w:szCs w:val="20"/>
              </w:rPr>
              <w:t xml:space="preserve"> </w:t>
            </w:r>
          </w:p>
        </w:tc>
        <w:tc>
          <w:tcPr>
            <w:tcW w:w="310" w:type="pct"/>
            <w:tcBorders>
              <w:top w:val="single" w:sz="8" w:space="0" w:color="auto"/>
              <w:left w:val="nil"/>
              <w:bottom w:val="single" w:sz="8" w:space="0" w:color="auto"/>
              <w:right w:val="single" w:sz="8" w:space="0" w:color="auto"/>
            </w:tcBorders>
            <w:shd w:val="clear" w:color="auto" w:fill="auto"/>
            <w:vAlign w:val="center"/>
          </w:tcPr>
          <w:p w14:paraId="7A2B8C4C"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73B240DC"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hint="eastAsia"/>
                <w:sz w:val="20"/>
                <w:szCs w:val="20"/>
              </w:rPr>
              <w:t>1</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186F1E8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79F1E199"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4F68A743"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1" w:type="pct"/>
            <w:tcBorders>
              <w:top w:val="nil"/>
              <w:left w:val="single" w:sz="8" w:space="0" w:color="auto"/>
              <w:bottom w:val="single" w:sz="8" w:space="0" w:color="auto"/>
              <w:right w:val="single" w:sz="12" w:space="0" w:color="auto"/>
            </w:tcBorders>
            <w:shd w:val="clear" w:color="auto" w:fill="auto"/>
            <w:vAlign w:val="center"/>
          </w:tcPr>
          <w:p w14:paraId="7CE598C4"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3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0F2298D5"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3 </w:t>
            </w:r>
          </w:p>
        </w:tc>
        <w:tc>
          <w:tcPr>
            <w:tcW w:w="416" w:type="pct"/>
            <w:tcBorders>
              <w:top w:val="nil"/>
              <w:left w:val="single" w:sz="12" w:space="0" w:color="auto"/>
              <w:bottom w:val="single" w:sz="8" w:space="0" w:color="auto"/>
              <w:right w:val="single" w:sz="8" w:space="0" w:color="auto"/>
            </w:tcBorders>
            <w:shd w:val="clear" w:color="auto" w:fill="auto"/>
            <w:vAlign w:val="center"/>
          </w:tcPr>
          <w:p w14:paraId="3D4DE025"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16" w:type="pct"/>
            <w:tcBorders>
              <w:top w:val="nil"/>
              <w:left w:val="single" w:sz="8" w:space="0" w:color="auto"/>
              <w:bottom w:val="single" w:sz="8" w:space="0" w:color="auto"/>
              <w:right w:val="single" w:sz="8" w:space="0" w:color="auto"/>
            </w:tcBorders>
            <w:shd w:val="clear" w:color="auto" w:fill="auto"/>
            <w:vAlign w:val="center"/>
          </w:tcPr>
          <w:p w14:paraId="6F9CD131"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6E123843"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3</w:t>
            </w:r>
            <w:r w:rsidRPr="001F494C">
              <w:rPr>
                <w:rFonts w:ascii="標楷體" w:eastAsia="標楷體" w:hAnsi="Times New Roman" w:cs="Times New Roman"/>
                <w:sz w:val="20"/>
                <w:szCs w:val="20"/>
              </w:rPr>
              <w:t xml:space="preserve"> </w:t>
            </w:r>
          </w:p>
        </w:tc>
      </w:tr>
      <w:tr w:rsidR="001F494C" w:rsidRPr="001F494C" w14:paraId="38E24D8D"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051E0632"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兵役局主管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6BE063E9"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nil"/>
              <w:bottom w:val="single" w:sz="8" w:space="0" w:color="auto"/>
              <w:right w:val="single" w:sz="8" w:space="0" w:color="auto"/>
            </w:tcBorders>
            <w:shd w:val="clear" w:color="auto" w:fill="auto"/>
            <w:vAlign w:val="center"/>
          </w:tcPr>
          <w:p w14:paraId="1A65C0E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4CA54C7B"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7C73F53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0793BD84"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49DA25C7"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1" w:type="pct"/>
            <w:tcBorders>
              <w:top w:val="nil"/>
              <w:left w:val="single" w:sz="8" w:space="0" w:color="auto"/>
              <w:bottom w:val="single" w:sz="8" w:space="0" w:color="auto"/>
              <w:right w:val="single" w:sz="12" w:space="0" w:color="auto"/>
            </w:tcBorders>
            <w:shd w:val="clear" w:color="auto" w:fill="auto"/>
            <w:vAlign w:val="center"/>
          </w:tcPr>
          <w:p w14:paraId="50E81F4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7405CF45"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w:t>
            </w:r>
            <w:r w:rsidRPr="001F494C">
              <w:rPr>
                <w:rFonts w:ascii="標楷體" w:eastAsia="標楷體" w:hAnsi="Times New Roman" w:cs="Times New Roman"/>
                <w:sz w:val="20"/>
                <w:szCs w:val="20"/>
              </w:rPr>
              <w:t xml:space="preserve"> </w:t>
            </w:r>
          </w:p>
        </w:tc>
        <w:tc>
          <w:tcPr>
            <w:tcW w:w="416" w:type="pct"/>
            <w:tcBorders>
              <w:top w:val="nil"/>
              <w:left w:val="single" w:sz="12" w:space="0" w:color="auto"/>
              <w:bottom w:val="single" w:sz="8" w:space="0" w:color="auto"/>
              <w:right w:val="single" w:sz="8" w:space="0" w:color="auto"/>
            </w:tcBorders>
            <w:shd w:val="clear" w:color="auto" w:fill="auto"/>
            <w:vAlign w:val="center"/>
          </w:tcPr>
          <w:p w14:paraId="1DED8567"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16" w:type="pct"/>
            <w:tcBorders>
              <w:top w:val="nil"/>
              <w:left w:val="single" w:sz="8" w:space="0" w:color="auto"/>
              <w:bottom w:val="single" w:sz="8" w:space="0" w:color="auto"/>
              <w:right w:val="single" w:sz="8" w:space="0" w:color="auto"/>
            </w:tcBorders>
            <w:shd w:val="clear" w:color="auto" w:fill="auto"/>
            <w:vAlign w:val="center"/>
          </w:tcPr>
          <w:p w14:paraId="3C23734B"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370AEAE6"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w:t>
            </w:r>
            <w:r w:rsidRPr="001F494C">
              <w:rPr>
                <w:rFonts w:ascii="標楷體" w:eastAsia="標楷體" w:hAnsi="Times New Roman" w:cs="Times New Roman"/>
                <w:sz w:val="20"/>
                <w:szCs w:val="20"/>
              </w:rPr>
              <w:t xml:space="preserve"> </w:t>
            </w:r>
          </w:p>
        </w:tc>
      </w:tr>
      <w:tr w:rsidR="001F494C" w:rsidRPr="001F494C" w14:paraId="200879D5"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5CC5E573"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臺北自來水事業處主管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2F0054B4"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3</w:t>
            </w:r>
            <w:r w:rsidRPr="001F494C">
              <w:rPr>
                <w:rFonts w:ascii="標楷體" w:eastAsia="標楷體" w:hAnsi="Times New Roman" w:cs="Times New Roman"/>
                <w:sz w:val="20"/>
                <w:szCs w:val="20"/>
              </w:rPr>
              <w:t xml:space="preserve"> </w:t>
            </w:r>
          </w:p>
        </w:tc>
        <w:tc>
          <w:tcPr>
            <w:tcW w:w="310" w:type="pct"/>
            <w:tcBorders>
              <w:top w:val="single" w:sz="8" w:space="0" w:color="auto"/>
              <w:left w:val="nil"/>
              <w:bottom w:val="single" w:sz="8" w:space="0" w:color="auto"/>
              <w:right w:val="single" w:sz="8" w:space="0" w:color="auto"/>
            </w:tcBorders>
            <w:shd w:val="clear" w:color="auto" w:fill="auto"/>
            <w:vAlign w:val="center"/>
          </w:tcPr>
          <w:p w14:paraId="3ABE54C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1</w:t>
            </w:r>
            <w:r w:rsidRPr="001F494C">
              <w:rPr>
                <w:rFonts w:ascii="標楷體" w:eastAsia="標楷體" w:hAnsi="Times New Roman" w:cs="Times New Roman"/>
                <w:sz w:val="20"/>
                <w:szCs w:val="20"/>
              </w:rPr>
              <w:t xml:space="preserve">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32C6686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2</w:t>
            </w:r>
            <w:r w:rsidRPr="001F494C">
              <w:rPr>
                <w:rFonts w:ascii="標楷體" w:eastAsia="標楷體" w:hAnsi="Times New Roman" w:cs="Times New Roman"/>
                <w:sz w:val="20"/>
                <w:szCs w:val="20"/>
              </w:rPr>
              <w:t xml:space="preserve">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009EF2C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6CD5B10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5CF67FB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1" w:type="pct"/>
            <w:tcBorders>
              <w:top w:val="nil"/>
              <w:left w:val="single" w:sz="8" w:space="0" w:color="auto"/>
              <w:bottom w:val="single" w:sz="8" w:space="0" w:color="auto"/>
              <w:right w:val="single" w:sz="12" w:space="0" w:color="auto"/>
            </w:tcBorders>
            <w:shd w:val="clear" w:color="auto" w:fill="auto"/>
            <w:vAlign w:val="center"/>
          </w:tcPr>
          <w:p w14:paraId="778D764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08FE63F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5 </w:t>
            </w:r>
          </w:p>
        </w:tc>
        <w:tc>
          <w:tcPr>
            <w:tcW w:w="416" w:type="pct"/>
            <w:tcBorders>
              <w:top w:val="nil"/>
              <w:left w:val="single" w:sz="12" w:space="0" w:color="auto"/>
              <w:bottom w:val="single" w:sz="8" w:space="0" w:color="auto"/>
              <w:right w:val="single" w:sz="8" w:space="0" w:color="auto"/>
            </w:tcBorders>
            <w:shd w:val="clear" w:color="auto" w:fill="auto"/>
            <w:vAlign w:val="center"/>
          </w:tcPr>
          <w:p w14:paraId="224EF319"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16" w:type="pct"/>
            <w:tcBorders>
              <w:top w:val="nil"/>
              <w:left w:val="single" w:sz="8" w:space="0" w:color="auto"/>
              <w:bottom w:val="single" w:sz="8" w:space="0" w:color="auto"/>
              <w:right w:val="single" w:sz="8" w:space="0" w:color="auto"/>
            </w:tcBorders>
            <w:shd w:val="clear" w:color="auto" w:fill="auto"/>
            <w:vAlign w:val="center"/>
          </w:tcPr>
          <w:p w14:paraId="49D0C82B"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699BFB66"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5 </w:t>
            </w:r>
          </w:p>
        </w:tc>
      </w:tr>
      <w:tr w:rsidR="001F494C" w:rsidRPr="001F494C" w14:paraId="5EFF6CEF"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0036AAF0"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體育局主管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4C486266"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4</w:t>
            </w:r>
            <w:r w:rsidRPr="001F494C">
              <w:rPr>
                <w:rFonts w:ascii="標楷體" w:eastAsia="標楷體" w:hAnsi="Times New Roman" w:cs="Times New Roman"/>
                <w:sz w:val="20"/>
                <w:szCs w:val="20"/>
              </w:rPr>
              <w:t xml:space="preserve"> </w:t>
            </w:r>
          </w:p>
        </w:tc>
        <w:tc>
          <w:tcPr>
            <w:tcW w:w="310" w:type="pct"/>
            <w:tcBorders>
              <w:top w:val="single" w:sz="8" w:space="0" w:color="auto"/>
              <w:left w:val="nil"/>
              <w:bottom w:val="single" w:sz="8" w:space="0" w:color="auto"/>
              <w:right w:val="single" w:sz="8" w:space="0" w:color="auto"/>
            </w:tcBorders>
            <w:shd w:val="clear" w:color="auto" w:fill="auto"/>
            <w:vAlign w:val="center"/>
          </w:tcPr>
          <w:p w14:paraId="0FF3B927"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1412C3B8"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3</w:t>
            </w:r>
            <w:r w:rsidRPr="001F494C">
              <w:rPr>
                <w:rFonts w:ascii="標楷體" w:eastAsia="標楷體" w:hAnsi="Times New Roman" w:cs="Times New Roman"/>
                <w:sz w:val="20"/>
                <w:szCs w:val="20"/>
              </w:rPr>
              <w:t xml:space="preserve">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2EEB265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0E2994F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6C43BF2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1</w:t>
            </w:r>
            <w:r w:rsidRPr="001F494C">
              <w:rPr>
                <w:rFonts w:ascii="標楷體" w:eastAsia="標楷體" w:hAnsi="Times New Roman" w:cs="Times New Roman"/>
                <w:sz w:val="20"/>
                <w:szCs w:val="20"/>
              </w:rPr>
              <w:t xml:space="preserve"> </w:t>
            </w:r>
          </w:p>
        </w:tc>
        <w:tc>
          <w:tcPr>
            <w:tcW w:w="311" w:type="pct"/>
            <w:tcBorders>
              <w:top w:val="nil"/>
              <w:left w:val="single" w:sz="8" w:space="0" w:color="auto"/>
              <w:bottom w:val="single" w:sz="8" w:space="0" w:color="auto"/>
              <w:right w:val="single" w:sz="12" w:space="0" w:color="auto"/>
            </w:tcBorders>
            <w:shd w:val="clear" w:color="auto" w:fill="auto"/>
            <w:vAlign w:val="center"/>
          </w:tcPr>
          <w:p w14:paraId="7E087688"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25B830ED"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4 </w:t>
            </w:r>
          </w:p>
        </w:tc>
        <w:tc>
          <w:tcPr>
            <w:tcW w:w="416" w:type="pct"/>
            <w:tcBorders>
              <w:top w:val="nil"/>
              <w:left w:val="single" w:sz="12" w:space="0" w:color="auto"/>
              <w:bottom w:val="single" w:sz="8" w:space="0" w:color="auto"/>
              <w:right w:val="single" w:sz="8" w:space="0" w:color="auto"/>
            </w:tcBorders>
            <w:shd w:val="clear" w:color="auto" w:fill="auto"/>
            <w:vAlign w:val="center"/>
          </w:tcPr>
          <w:p w14:paraId="2639AEC5"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2</w:t>
            </w:r>
            <w:r w:rsidRPr="001F494C">
              <w:rPr>
                <w:rFonts w:ascii="標楷體" w:eastAsia="標楷體" w:hAnsi="Times New Roman" w:cs="Times New Roman"/>
                <w:sz w:val="20"/>
                <w:szCs w:val="20"/>
              </w:rPr>
              <w:t xml:space="preserve"> </w:t>
            </w:r>
          </w:p>
        </w:tc>
        <w:tc>
          <w:tcPr>
            <w:tcW w:w="416" w:type="pct"/>
            <w:tcBorders>
              <w:top w:val="nil"/>
              <w:left w:val="single" w:sz="8" w:space="0" w:color="auto"/>
              <w:bottom w:val="single" w:sz="8" w:space="0" w:color="auto"/>
              <w:right w:val="single" w:sz="8" w:space="0" w:color="auto"/>
            </w:tcBorders>
            <w:shd w:val="clear" w:color="auto" w:fill="auto"/>
            <w:vAlign w:val="center"/>
          </w:tcPr>
          <w:p w14:paraId="0DF277A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29E55BCC"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2 </w:t>
            </w:r>
          </w:p>
        </w:tc>
      </w:tr>
      <w:tr w:rsidR="001F494C" w:rsidRPr="001F494C" w14:paraId="02006754"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08030623"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資訊局主管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770F231C"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2</w:t>
            </w:r>
            <w:r w:rsidRPr="001F494C">
              <w:rPr>
                <w:rFonts w:ascii="標楷體" w:eastAsia="標楷體" w:hAnsi="Times New Roman" w:cs="Times New Roman"/>
                <w:sz w:val="20"/>
                <w:szCs w:val="20"/>
              </w:rPr>
              <w:t xml:space="preserve"> </w:t>
            </w:r>
          </w:p>
        </w:tc>
        <w:tc>
          <w:tcPr>
            <w:tcW w:w="310" w:type="pct"/>
            <w:tcBorders>
              <w:top w:val="single" w:sz="8" w:space="0" w:color="auto"/>
              <w:left w:val="nil"/>
              <w:bottom w:val="single" w:sz="8" w:space="0" w:color="auto"/>
              <w:right w:val="single" w:sz="8" w:space="0" w:color="auto"/>
            </w:tcBorders>
            <w:shd w:val="clear" w:color="auto" w:fill="auto"/>
            <w:vAlign w:val="center"/>
          </w:tcPr>
          <w:p w14:paraId="1AC2E46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41C22228"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2</w:t>
            </w:r>
            <w:r w:rsidRPr="001F494C">
              <w:rPr>
                <w:rFonts w:ascii="標楷體" w:eastAsia="標楷體" w:hAnsi="Times New Roman" w:cs="Times New Roman"/>
                <w:sz w:val="20"/>
                <w:szCs w:val="20"/>
              </w:rPr>
              <w:t xml:space="preserve">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4FA53C56"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110886FD"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0F2F3FED"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1" w:type="pct"/>
            <w:tcBorders>
              <w:top w:val="nil"/>
              <w:left w:val="single" w:sz="8" w:space="0" w:color="auto"/>
              <w:bottom w:val="single" w:sz="8" w:space="0" w:color="auto"/>
              <w:right w:val="single" w:sz="12" w:space="0" w:color="auto"/>
            </w:tcBorders>
            <w:shd w:val="clear" w:color="auto" w:fill="auto"/>
            <w:vAlign w:val="center"/>
          </w:tcPr>
          <w:p w14:paraId="22B41A6D"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72668B55"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1</w:t>
            </w:r>
            <w:r w:rsidRPr="001F494C">
              <w:rPr>
                <w:rFonts w:ascii="標楷體" w:eastAsia="標楷體" w:hAnsi="Times New Roman" w:cs="Times New Roman"/>
                <w:sz w:val="20"/>
                <w:szCs w:val="20"/>
              </w:rPr>
              <w:t xml:space="preserve"> </w:t>
            </w:r>
          </w:p>
        </w:tc>
        <w:tc>
          <w:tcPr>
            <w:tcW w:w="416" w:type="pct"/>
            <w:tcBorders>
              <w:top w:val="nil"/>
              <w:left w:val="single" w:sz="12" w:space="0" w:color="auto"/>
              <w:bottom w:val="single" w:sz="8" w:space="0" w:color="auto"/>
              <w:right w:val="single" w:sz="8" w:space="0" w:color="auto"/>
            </w:tcBorders>
            <w:shd w:val="clear" w:color="auto" w:fill="auto"/>
            <w:vAlign w:val="center"/>
          </w:tcPr>
          <w:p w14:paraId="62FC1D8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16" w:type="pct"/>
            <w:tcBorders>
              <w:top w:val="nil"/>
              <w:left w:val="single" w:sz="8" w:space="0" w:color="auto"/>
              <w:bottom w:val="single" w:sz="8" w:space="0" w:color="auto"/>
              <w:right w:val="single" w:sz="8" w:space="0" w:color="auto"/>
            </w:tcBorders>
            <w:shd w:val="clear" w:color="auto" w:fill="auto"/>
            <w:vAlign w:val="center"/>
          </w:tcPr>
          <w:p w14:paraId="7D04F823"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42B056D8"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1</w:t>
            </w:r>
            <w:r w:rsidRPr="001F494C">
              <w:rPr>
                <w:rFonts w:ascii="標楷體" w:eastAsia="標楷體" w:hAnsi="Times New Roman" w:cs="Times New Roman"/>
                <w:sz w:val="20"/>
                <w:szCs w:val="20"/>
              </w:rPr>
              <w:t xml:space="preserve"> </w:t>
            </w:r>
          </w:p>
        </w:tc>
      </w:tr>
      <w:tr w:rsidR="001F494C" w:rsidRPr="001F494C" w14:paraId="24C24F5F"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6488A03C"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法務局主管</w:t>
            </w:r>
          </w:p>
        </w:tc>
        <w:tc>
          <w:tcPr>
            <w:tcW w:w="353" w:type="pct"/>
            <w:tcBorders>
              <w:top w:val="nil"/>
              <w:left w:val="single" w:sz="12" w:space="0" w:color="auto"/>
              <w:bottom w:val="single" w:sz="8" w:space="0" w:color="auto"/>
              <w:right w:val="single" w:sz="12" w:space="0" w:color="auto"/>
            </w:tcBorders>
            <w:shd w:val="clear" w:color="auto" w:fill="auto"/>
            <w:vAlign w:val="center"/>
          </w:tcPr>
          <w:p w14:paraId="687809C5"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nil"/>
              <w:bottom w:val="single" w:sz="8" w:space="0" w:color="auto"/>
              <w:right w:val="single" w:sz="8" w:space="0" w:color="auto"/>
            </w:tcBorders>
            <w:shd w:val="clear" w:color="auto" w:fill="auto"/>
            <w:vAlign w:val="center"/>
          </w:tcPr>
          <w:p w14:paraId="601BB197"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2178E4B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35EA374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7557D551"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459F708C"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1" w:type="pct"/>
            <w:tcBorders>
              <w:top w:val="nil"/>
              <w:left w:val="single" w:sz="8" w:space="0" w:color="auto"/>
              <w:bottom w:val="single" w:sz="8" w:space="0" w:color="auto"/>
              <w:right w:val="single" w:sz="12" w:space="0" w:color="auto"/>
            </w:tcBorders>
            <w:shd w:val="clear" w:color="auto" w:fill="auto"/>
            <w:vAlign w:val="center"/>
          </w:tcPr>
          <w:p w14:paraId="10AD88E6"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nil"/>
              <w:left w:val="single" w:sz="12" w:space="0" w:color="auto"/>
              <w:bottom w:val="single" w:sz="8" w:space="0" w:color="auto"/>
              <w:right w:val="single" w:sz="12" w:space="0" w:color="auto"/>
            </w:tcBorders>
            <w:shd w:val="clear" w:color="auto" w:fill="auto"/>
            <w:vAlign w:val="center"/>
          </w:tcPr>
          <w:p w14:paraId="6C699174"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1</w:t>
            </w:r>
            <w:r w:rsidRPr="001F494C">
              <w:rPr>
                <w:rFonts w:ascii="標楷體" w:eastAsia="標楷體" w:hAnsi="Times New Roman" w:cs="Times New Roman"/>
                <w:sz w:val="20"/>
                <w:szCs w:val="20"/>
              </w:rPr>
              <w:t xml:space="preserve"> </w:t>
            </w:r>
          </w:p>
        </w:tc>
        <w:tc>
          <w:tcPr>
            <w:tcW w:w="416" w:type="pct"/>
            <w:tcBorders>
              <w:top w:val="nil"/>
              <w:left w:val="single" w:sz="12" w:space="0" w:color="auto"/>
              <w:bottom w:val="single" w:sz="8" w:space="0" w:color="auto"/>
              <w:right w:val="single" w:sz="8" w:space="0" w:color="auto"/>
            </w:tcBorders>
            <w:shd w:val="clear" w:color="auto" w:fill="auto"/>
            <w:vAlign w:val="center"/>
          </w:tcPr>
          <w:p w14:paraId="28FE0E4C"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16" w:type="pct"/>
            <w:tcBorders>
              <w:top w:val="nil"/>
              <w:left w:val="single" w:sz="8" w:space="0" w:color="auto"/>
              <w:bottom w:val="single" w:sz="8" w:space="0" w:color="auto"/>
              <w:right w:val="single" w:sz="8" w:space="0" w:color="auto"/>
            </w:tcBorders>
            <w:shd w:val="clear" w:color="auto" w:fill="auto"/>
            <w:vAlign w:val="center"/>
          </w:tcPr>
          <w:p w14:paraId="35773687"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nil"/>
              <w:left w:val="single" w:sz="8" w:space="0" w:color="auto"/>
              <w:bottom w:val="single" w:sz="8" w:space="0" w:color="auto"/>
              <w:right w:val="nil"/>
            </w:tcBorders>
            <w:shd w:val="clear" w:color="auto" w:fill="auto"/>
            <w:vAlign w:val="center"/>
          </w:tcPr>
          <w:p w14:paraId="3973A65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1</w:t>
            </w:r>
            <w:r w:rsidRPr="001F494C">
              <w:rPr>
                <w:rFonts w:ascii="標楷體" w:eastAsia="標楷體" w:hAnsi="Times New Roman" w:cs="Times New Roman"/>
                <w:sz w:val="20"/>
                <w:szCs w:val="20"/>
              </w:rPr>
              <w:t xml:space="preserve"> </w:t>
            </w:r>
          </w:p>
        </w:tc>
      </w:tr>
      <w:tr w:rsidR="001F494C" w:rsidRPr="001F494C" w14:paraId="4FF9E5EF"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hideMark/>
          </w:tcPr>
          <w:p w14:paraId="4D6BC694"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捷運工程局主管</w:t>
            </w:r>
          </w:p>
        </w:tc>
        <w:tc>
          <w:tcPr>
            <w:tcW w:w="353" w:type="pct"/>
            <w:tcBorders>
              <w:top w:val="single" w:sz="8" w:space="0" w:color="auto"/>
              <w:left w:val="single" w:sz="12" w:space="0" w:color="auto"/>
              <w:bottom w:val="single" w:sz="8" w:space="0" w:color="auto"/>
              <w:right w:val="single" w:sz="12" w:space="0" w:color="auto"/>
            </w:tcBorders>
            <w:shd w:val="clear" w:color="auto" w:fill="auto"/>
            <w:vAlign w:val="center"/>
          </w:tcPr>
          <w:p w14:paraId="3AADF827"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8</w:t>
            </w:r>
            <w:r w:rsidRPr="001F494C">
              <w:rPr>
                <w:rFonts w:ascii="標楷體" w:eastAsia="標楷體" w:hAnsi="Times New Roman" w:cs="Times New Roman"/>
                <w:sz w:val="20"/>
                <w:szCs w:val="20"/>
              </w:rPr>
              <w:t xml:space="preserve"> </w:t>
            </w:r>
          </w:p>
        </w:tc>
        <w:tc>
          <w:tcPr>
            <w:tcW w:w="310" w:type="pct"/>
            <w:tcBorders>
              <w:top w:val="single" w:sz="8" w:space="0" w:color="auto"/>
              <w:left w:val="nil"/>
              <w:bottom w:val="single" w:sz="8" w:space="0" w:color="auto"/>
              <w:right w:val="single" w:sz="8" w:space="0" w:color="auto"/>
            </w:tcBorders>
            <w:shd w:val="clear" w:color="auto" w:fill="auto"/>
            <w:vAlign w:val="center"/>
          </w:tcPr>
          <w:p w14:paraId="3F15C895"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2</w:t>
            </w:r>
            <w:r w:rsidRPr="001F494C">
              <w:rPr>
                <w:rFonts w:ascii="標楷體" w:eastAsia="標楷體" w:hAnsi="Times New Roman" w:cs="Times New Roman"/>
                <w:sz w:val="20"/>
                <w:szCs w:val="20"/>
              </w:rPr>
              <w:t xml:space="preserve">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41BCE2DB"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4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0657C686"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1</w:t>
            </w:r>
            <w:r w:rsidRPr="001F494C">
              <w:rPr>
                <w:rFonts w:ascii="標楷體" w:eastAsia="標楷體" w:hAnsi="Times New Roman" w:cs="Times New Roman"/>
                <w:sz w:val="20"/>
                <w:szCs w:val="20"/>
              </w:rPr>
              <w:t xml:space="preserve">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7067C9C9"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58B50C5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1 </w:t>
            </w:r>
          </w:p>
        </w:tc>
        <w:tc>
          <w:tcPr>
            <w:tcW w:w="311" w:type="pct"/>
            <w:tcBorders>
              <w:top w:val="single" w:sz="8" w:space="0" w:color="auto"/>
              <w:left w:val="single" w:sz="8" w:space="0" w:color="auto"/>
              <w:bottom w:val="single" w:sz="8" w:space="0" w:color="auto"/>
              <w:right w:val="single" w:sz="12" w:space="0" w:color="auto"/>
            </w:tcBorders>
            <w:shd w:val="clear" w:color="auto" w:fill="auto"/>
            <w:vAlign w:val="center"/>
          </w:tcPr>
          <w:p w14:paraId="34A679A3"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single" w:sz="8" w:space="0" w:color="auto"/>
              <w:left w:val="single" w:sz="12" w:space="0" w:color="auto"/>
              <w:bottom w:val="single" w:sz="8" w:space="0" w:color="auto"/>
              <w:right w:val="single" w:sz="12" w:space="0" w:color="auto"/>
            </w:tcBorders>
            <w:shd w:val="clear" w:color="auto" w:fill="auto"/>
            <w:vAlign w:val="center"/>
          </w:tcPr>
          <w:p w14:paraId="71951F81"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5</w:t>
            </w:r>
            <w:r w:rsidRPr="001F494C">
              <w:rPr>
                <w:rFonts w:ascii="標楷體" w:eastAsia="標楷體" w:hAnsi="Times New Roman" w:cs="Times New Roman"/>
                <w:sz w:val="20"/>
                <w:szCs w:val="20"/>
              </w:rPr>
              <w:t xml:space="preserve"> </w:t>
            </w:r>
          </w:p>
        </w:tc>
        <w:tc>
          <w:tcPr>
            <w:tcW w:w="416" w:type="pct"/>
            <w:tcBorders>
              <w:top w:val="single" w:sz="8" w:space="0" w:color="auto"/>
              <w:left w:val="single" w:sz="12" w:space="0" w:color="auto"/>
              <w:bottom w:val="single" w:sz="8" w:space="0" w:color="auto"/>
              <w:right w:val="single" w:sz="8" w:space="0" w:color="auto"/>
            </w:tcBorders>
            <w:shd w:val="clear" w:color="auto" w:fill="auto"/>
            <w:vAlign w:val="center"/>
          </w:tcPr>
          <w:p w14:paraId="00E68809"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w:t>
            </w:r>
            <w:r w:rsidRPr="001F494C">
              <w:rPr>
                <w:rFonts w:ascii="標楷體" w:eastAsia="標楷體" w:hAnsi="Times New Roman" w:cs="Times New Roman"/>
                <w:sz w:val="20"/>
                <w:szCs w:val="20"/>
              </w:rPr>
              <w:t xml:space="preserve"> </w:t>
            </w:r>
          </w:p>
        </w:tc>
        <w:tc>
          <w:tcPr>
            <w:tcW w:w="416" w:type="pct"/>
            <w:tcBorders>
              <w:top w:val="single" w:sz="8" w:space="0" w:color="auto"/>
              <w:left w:val="single" w:sz="8" w:space="0" w:color="auto"/>
              <w:bottom w:val="single" w:sz="8" w:space="0" w:color="auto"/>
              <w:right w:val="single" w:sz="8" w:space="0" w:color="auto"/>
            </w:tcBorders>
            <w:shd w:val="clear" w:color="auto" w:fill="auto"/>
            <w:vAlign w:val="center"/>
          </w:tcPr>
          <w:p w14:paraId="26FD719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w:t>
            </w:r>
            <w:r w:rsidRPr="001F494C">
              <w:rPr>
                <w:rFonts w:ascii="標楷體" w:eastAsia="標楷體" w:hAnsi="Times New Roman" w:cs="Times New Roman"/>
                <w:sz w:val="20"/>
                <w:szCs w:val="20"/>
              </w:rPr>
              <w:t xml:space="preserve"> </w:t>
            </w:r>
          </w:p>
        </w:tc>
        <w:tc>
          <w:tcPr>
            <w:tcW w:w="459" w:type="pct"/>
            <w:tcBorders>
              <w:top w:val="single" w:sz="8" w:space="0" w:color="auto"/>
              <w:left w:val="single" w:sz="8" w:space="0" w:color="auto"/>
              <w:bottom w:val="single" w:sz="8" w:space="0" w:color="auto"/>
              <w:right w:val="nil"/>
            </w:tcBorders>
            <w:shd w:val="clear" w:color="auto" w:fill="auto"/>
            <w:vAlign w:val="center"/>
          </w:tcPr>
          <w:p w14:paraId="63FBDA7D"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5 </w:t>
            </w:r>
          </w:p>
        </w:tc>
      </w:tr>
      <w:tr w:rsidR="001F494C" w:rsidRPr="001F494C" w14:paraId="6586C387"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tcPr>
          <w:p w14:paraId="40F6CF00"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青年局主管</w:t>
            </w:r>
          </w:p>
        </w:tc>
        <w:tc>
          <w:tcPr>
            <w:tcW w:w="353" w:type="pct"/>
            <w:tcBorders>
              <w:top w:val="single" w:sz="8" w:space="0" w:color="auto"/>
              <w:left w:val="single" w:sz="12" w:space="0" w:color="auto"/>
              <w:bottom w:val="single" w:sz="8" w:space="0" w:color="auto"/>
              <w:right w:val="single" w:sz="12" w:space="0" w:color="auto"/>
            </w:tcBorders>
            <w:shd w:val="clear" w:color="auto" w:fill="auto"/>
            <w:vAlign w:val="center"/>
          </w:tcPr>
          <w:p w14:paraId="57701049"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hint="eastAsia"/>
                <w:sz w:val="20"/>
                <w:szCs w:val="20"/>
              </w:rPr>
              <w:t xml:space="preserve"> 2 </w:t>
            </w:r>
          </w:p>
        </w:tc>
        <w:tc>
          <w:tcPr>
            <w:tcW w:w="310" w:type="pct"/>
            <w:tcBorders>
              <w:top w:val="single" w:sz="8" w:space="0" w:color="auto"/>
              <w:left w:val="nil"/>
              <w:bottom w:val="single" w:sz="8" w:space="0" w:color="auto"/>
              <w:right w:val="single" w:sz="8" w:space="0" w:color="auto"/>
            </w:tcBorders>
            <w:shd w:val="clear" w:color="auto" w:fill="auto"/>
            <w:vAlign w:val="center"/>
          </w:tcPr>
          <w:p w14:paraId="012D9FD5"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4E5963A7"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2</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5650DD2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774009A9"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6EBF8DF4"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11" w:type="pct"/>
            <w:tcBorders>
              <w:top w:val="single" w:sz="8" w:space="0" w:color="auto"/>
              <w:left w:val="single" w:sz="8" w:space="0" w:color="auto"/>
              <w:bottom w:val="single" w:sz="8" w:space="0" w:color="auto"/>
              <w:right w:val="single" w:sz="12" w:space="0" w:color="auto"/>
            </w:tcBorders>
            <w:shd w:val="clear" w:color="auto" w:fill="auto"/>
            <w:vAlign w:val="center"/>
          </w:tcPr>
          <w:p w14:paraId="45B5C9B1"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26" w:type="pct"/>
            <w:tcBorders>
              <w:top w:val="single" w:sz="8" w:space="0" w:color="auto"/>
              <w:left w:val="single" w:sz="12" w:space="0" w:color="auto"/>
              <w:bottom w:val="single" w:sz="8" w:space="0" w:color="auto"/>
              <w:right w:val="single" w:sz="12" w:space="0" w:color="auto"/>
            </w:tcBorders>
            <w:shd w:val="clear" w:color="auto" w:fill="auto"/>
            <w:vAlign w:val="center"/>
          </w:tcPr>
          <w:p w14:paraId="6A077579"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hint="eastAsia"/>
                <w:sz w:val="20"/>
                <w:szCs w:val="20"/>
              </w:rPr>
              <w:t>－</w:t>
            </w:r>
          </w:p>
        </w:tc>
        <w:tc>
          <w:tcPr>
            <w:tcW w:w="416" w:type="pct"/>
            <w:tcBorders>
              <w:top w:val="single" w:sz="8" w:space="0" w:color="auto"/>
              <w:left w:val="single" w:sz="12" w:space="0" w:color="auto"/>
              <w:bottom w:val="single" w:sz="8" w:space="0" w:color="auto"/>
              <w:right w:val="single" w:sz="8" w:space="0" w:color="auto"/>
            </w:tcBorders>
            <w:shd w:val="clear" w:color="auto" w:fill="auto"/>
            <w:vAlign w:val="center"/>
          </w:tcPr>
          <w:p w14:paraId="3B328B8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416" w:type="pct"/>
            <w:tcBorders>
              <w:top w:val="single" w:sz="8" w:space="0" w:color="auto"/>
              <w:left w:val="single" w:sz="8" w:space="0" w:color="auto"/>
              <w:bottom w:val="single" w:sz="8" w:space="0" w:color="auto"/>
              <w:right w:val="single" w:sz="8" w:space="0" w:color="auto"/>
            </w:tcBorders>
            <w:shd w:val="clear" w:color="auto" w:fill="auto"/>
            <w:vAlign w:val="center"/>
          </w:tcPr>
          <w:p w14:paraId="1D20B64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hint="eastAsia"/>
                <w:sz w:val="20"/>
                <w:szCs w:val="20"/>
              </w:rPr>
              <w:t>－</w:t>
            </w:r>
          </w:p>
        </w:tc>
        <w:tc>
          <w:tcPr>
            <w:tcW w:w="459" w:type="pct"/>
            <w:tcBorders>
              <w:top w:val="single" w:sz="8" w:space="0" w:color="auto"/>
              <w:left w:val="single" w:sz="8" w:space="0" w:color="auto"/>
              <w:bottom w:val="single" w:sz="8" w:space="0" w:color="auto"/>
              <w:right w:val="nil"/>
            </w:tcBorders>
            <w:shd w:val="clear" w:color="auto" w:fill="auto"/>
            <w:vAlign w:val="center"/>
          </w:tcPr>
          <w:p w14:paraId="0AFEA183"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hint="eastAsia"/>
                <w:sz w:val="20"/>
                <w:szCs w:val="20"/>
              </w:rPr>
              <w:t>－</w:t>
            </w:r>
          </w:p>
        </w:tc>
      </w:tr>
      <w:tr w:rsidR="001F494C" w:rsidRPr="001F494C" w14:paraId="7F011D69"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tcPr>
          <w:p w14:paraId="7E0800EF"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統籌支撥科目</w:t>
            </w:r>
          </w:p>
        </w:tc>
        <w:tc>
          <w:tcPr>
            <w:tcW w:w="353" w:type="pct"/>
            <w:tcBorders>
              <w:top w:val="single" w:sz="8" w:space="0" w:color="auto"/>
              <w:left w:val="single" w:sz="12" w:space="0" w:color="auto"/>
              <w:bottom w:val="single" w:sz="8" w:space="0" w:color="auto"/>
              <w:right w:val="single" w:sz="12" w:space="0" w:color="auto"/>
            </w:tcBorders>
            <w:shd w:val="clear" w:color="auto" w:fill="auto"/>
            <w:vAlign w:val="center"/>
          </w:tcPr>
          <w:p w14:paraId="1418CA7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10" w:type="pct"/>
            <w:tcBorders>
              <w:top w:val="single" w:sz="8" w:space="0" w:color="auto"/>
              <w:left w:val="nil"/>
              <w:bottom w:val="single" w:sz="8" w:space="0" w:color="auto"/>
              <w:right w:val="single" w:sz="8" w:space="0" w:color="auto"/>
            </w:tcBorders>
            <w:shd w:val="clear" w:color="auto" w:fill="auto"/>
            <w:vAlign w:val="center"/>
          </w:tcPr>
          <w:p w14:paraId="161AD6AC"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1EAA4FDD"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06C6A0C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0D130E26"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2F127417"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11" w:type="pct"/>
            <w:tcBorders>
              <w:top w:val="single" w:sz="8" w:space="0" w:color="auto"/>
              <w:left w:val="single" w:sz="8" w:space="0" w:color="auto"/>
              <w:bottom w:val="single" w:sz="8" w:space="0" w:color="auto"/>
              <w:right w:val="single" w:sz="12" w:space="0" w:color="auto"/>
            </w:tcBorders>
            <w:shd w:val="clear" w:color="auto" w:fill="auto"/>
            <w:vAlign w:val="center"/>
          </w:tcPr>
          <w:p w14:paraId="71FC573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26" w:type="pct"/>
            <w:tcBorders>
              <w:top w:val="single" w:sz="8" w:space="0" w:color="auto"/>
              <w:left w:val="single" w:sz="12" w:space="0" w:color="auto"/>
              <w:bottom w:val="single" w:sz="8" w:space="0" w:color="auto"/>
              <w:right w:val="single" w:sz="12" w:space="0" w:color="auto"/>
            </w:tcBorders>
            <w:shd w:val="clear" w:color="auto" w:fill="auto"/>
            <w:vAlign w:val="center"/>
          </w:tcPr>
          <w:p w14:paraId="78ABCAE6"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hint="eastAsia"/>
                <w:sz w:val="20"/>
                <w:szCs w:val="20"/>
              </w:rPr>
              <w:t xml:space="preserve"> </w:t>
            </w:r>
            <w:r w:rsidRPr="001F494C">
              <w:rPr>
                <w:rFonts w:ascii="標楷體" w:eastAsia="標楷體" w:hAnsi="Times New Roman" w:cs="Times New Roman"/>
                <w:sz w:val="20"/>
                <w:szCs w:val="20"/>
              </w:rPr>
              <w:t>－</w:t>
            </w:r>
            <w:r w:rsidRPr="001F494C">
              <w:rPr>
                <w:rFonts w:ascii="標楷體" w:eastAsia="標楷體" w:hAnsi="Times New Roman" w:cs="Times New Roman" w:hint="eastAsia"/>
                <w:sz w:val="20"/>
                <w:szCs w:val="20"/>
              </w:rPr>
              <w:t xml:space="preserve"> </w:t>
            </w:r>
          </w:p>
        </w:tc>
        <w:tc>
          <w:tcPr>
            <w:tcW w:w="416" w:type="pct"/>
            <w:tcBorders>
              <w:top w:val="single" w:sz="8" w:space="0" w:color="auto"/>
              <w:left w:val="single" w:sz="12" w:space="0" w:color="auto"/>
              <w:bottom w:val="single" w:sz="8" w:space="0" w:color="auto"/>
              <w:right w:val="single" w:sz="8" w:space="0" w:color="auto"/>
            </w:tcBorders>
            <w:shd w:val="clear" w:color="auto" w:fill="auto"/>
            <w:vAlign w:val="center"/>
          </w:tcPr>
          <w:p w14:paraId="7193D09D"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hint="eastAsia"/>
                <w:sz w:val="20"/>
                <w:szCs w:val="20"/>
              </w:rPr>
              <w:t>－</w:t>
            </w:r>
          </w:p>
        </w:tc>
        <w:tc>
          <w:tcPr>
            <w:tcW w:w="416" w:type="pct"/>
            <w:tcBorders>
              <w:top w:val="single" w:sz="8" w:space="0" w:color="auto"/>
              <w:left w:val="single" w:sz="8" w:space="0" w:color="auto"/>
              <w:bottom w:val="single" w:sz="8" w:space="0" w:color="auto"/>
              <w:right w:val="single" w:sz="8" w:space="0" w:color="auto"/>
            </w:tcBorders>
            <w:shd w:val="clear" w:color="auto" w:fill="auto"/>
            <w:vAlign w:val="center"/>
          </w:tcPr>
          <w:p w14:paraId="4EB7090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hint="eastAsia"/>
                <w:sz w:val="20"/>
                <w:szCs w:val="20"/>
              </w:rPr>
              <w:t>－</w:t>
            </w:r>
          </w:p>
        </w:tc>
        <w:tc>
          <w:tcPr>
            <w:tcW w:w="459" w:type="pct"/>
            <w:tcBorders>
              <w:top w:val="single" w:sz="8" w:space="0" w:color="auto"/>
              <w:left w:val="single" w:sz="8" w:space="0" w:color="auto"/>
              <w:bottom w:val="single" w:sz="8" w:space="0" w:color="auto"/>
              <w:right w:val="nil"/>
            </w:tcBorders>
            <w:shd w:val="clear" w:color="auto" w:fill="auto"/>
            <w:vAlign w:val="center"/>
          </w:tcPr>
          <w:p w14:paraId="5EE1297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hint="eastAsia"/>
                <w:sz w:val="20"/>
                <w:szCs w:val="20"/>
              </w:rPr>
              <w:t>－</w:t>
            </w:r>
          </w:p>
        </w:tc>
      </w:tr>
      <w:tr w:rsidR="001F494C" w:rsidRPr="001F494C" w14:paraId="0316FB33"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tcPr>
          <w:p w14:paraId="68D23B28"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第二預備金</w:t>
            </w:r>
          </w:p>
        </w:tc>
        <w:tc>
          <w:tcPr>
            <w:tcW w:w="353" w:type="pct"/>
            <w:tcBorders>
              <w:top w:val="single" w:sz="8" w:space="0" w:color="auto"/>
              <w:left w:val="single" w:sz="12" w:space="0" w:color="auto"/>
              <w:bottom w:val="single" w:sz="8" w:space="0" w:color="auto"/>
              <w:right w:val="single" w:sz="12" w:space="0" w:color="auto"/>
            </w:tcBorders>
            <w:shd w:val="clear" w:color="auto" w:fill="auto"/>
            <w:vAlign w:val="center"/>
          </w:tcPr>
          <w:p w14:paraId="64344AA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nil"/>
              <w:bottom w:val="single" w:sz="8" w:space="0" w:color="auto"/>
              <w:right w:val="single" w:sz="8" w:space="0" w:color="auto"/>
            </w:tcBorders>
            <w:shd w:val="clear" w:color="auto" w:fill="auto"/>
            <w:vAlign w:val="center"/>
          </w:tcPr>
          <w:p w14:paraId="4521537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2A8CECA8"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7B5FA16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1EBED07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19514BE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11" w:type="pct"/>
            <w:tcBorders>
              <w:top w:val="single" w:sz="8" w:space="0" w:color="auto"/>
              <w:left w:val="single" w:sz="8" w:space="0" w:color="auto"/>
              <w:bottom w:val="single" w:sz="8" w:space="0" w:color="auto"/>
              <w:right w:val="single" w:sz="12" w:space="0" w:color="auto"/>
            </w:tcBorders>
            <w:shd w:val="clear" w:color="auto" w:fill="auto"/>
            <w:vAlign w:val="center"/>
          </w:tcPr>
          <w:p w14:paraId="5EDA1730"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326" w:type="pct"/>
            <w:tcBorders>
              <w:top w:val="single" w:sz="8" w:space="0" w:color="auto"/>
              <w:left w:val="single" w:sz="12" w:space="0" w:color="auto"/>
              <w:bottom w:val="single" w:sz="8" w:space="0" w:color="auto"/>
              <w:right w:val="single" w:sz="12" w:space="0" w:color="auto"/>
            </w:tcBorders>
            <w:shd w:val="clear" w:color="auto" w:fill="auto"/>
            <w:vAlign w:val="center"/>
          </w:tcPr>
          <w:p w14:paraId="6FB87BB4"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1 </w:t>
            </w:r>
          </w:p>
        </w:tc>
        <w:tc>
          <w:tcPr>
            <w:tcW w:w="416" w:type="pct"/>
            <w:tcBorders>
              <w:top w:val="single" w:sz="8" w:space="0" w:color="auto"/>
              <w:left w:val="single" w:sz="12" w:space="0" w:color="auto"/>
              <w:bottom w:val="single" w:sz="8" w:space="0" w:color="auto"/>
              <w:right w:val="single" w:sz="8" w:space="0" w:color="auto"/>
            </w:tcBorders>
            <w:shd w:val="clear" w:color="auto" w:fill="auto"/>
            <w:vAlign w:val="center"/>
          </w:tcPr>
          <w:p w14:paraId="136E9E7B"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16" w:type="pct"/>
            <w:tcBorders>
              <w:top w:val="single" w:sz="8" w:space="0" w:color="auto"/>
              <w:left w:val="single" w:sz="8" w:space="0" w:color="auto"/>
              <w:bottom w:val="single" w:sz="8" w:space="0" w:color="auto"/>
              <w:right w:val="single" w:sz="8" w:space="0" w:color="auto"/>
            </w:tcBorders>
            <w:shd w:val="clear" w:color="auto" w:fill="auto"/>
            <w:vAlign w:val="center"/>
          </w:tcPr>
          <w:p w14:paraId="15C2925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 </w:t>
            </w:r>
          </w:p>
        </w:tc>
        <w:tc>
          <w:tcPr>
            <w:tcW w:w="459" w:type="pct"/>
            <w:tcBorders>
              <w:top w:val="single" w:sz="8" w:space="0" w:color="auto"/>
              <w:left w:val="single" w:sz="8" w:space="0" w:color="auto"/>
              <w:bottom w:val="single" w:sz="8" w:space="0" w:color="auto"/>
              <w:right w:val="nil"/>
            </w:tcBorders>
            <w:shd w:val="clear" w:color="auto" w:fill="auto"/>
            <w:vAlign w:val="center"/>
          </w:tcPr>
          <w:p w14:paraId="64754CF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 xml:space="preserve"> </w:t>
            </w:r>
            <w:r w:rsidRPr="001F494C">
              <w:rPr>
                <w:rFonts w:ascii="標楷體" w:eastAsia="標楷體" w:hAnsi="Times New Roman" w:cs="Times New Roman" w:hint="eastAsia"/>
                <w:sz w:val="20"/>
                <w:szCs w:val="20"/>
              </w:rPr>
              <w:t>1</w:t>
            </w:r>
            <w:r w:rsidRPr="001F494C">
              <w:rPr>
                <w:rFonts w:ascii="標楷體" w:eastAsia="標楷體" w:hAnsi="Times New Roman" w:cs="Times New Roman"/>
                <w:sz w:val="20"/>
                <w:szCs w:val="20"/>
              </w:rPr>
              <w:t xml:space="preserve"> </w:t>
            </w:r>
          </w:p>
        </w:tc>
      </w:tr>
      <w:tr w:rsidR="001F494C" w:rsidRPr="001F494C" w14:paraId="0507B1FE" w14:textId="77777777" w:rsidTr="00C153D6">
        <w:trPr>
          <w:trHeight w:val="346"/>
        </w:trPr>
        <w:tc>
          <w:tcPr>
            <w:tcW w:w="1168" w:type="pct"/>
            <w:tcBorders>
              <w:top w:val="single" w:sz="8" w:space="0" w:color="auto"/>
              <w:left w:val="nil"/>
              <w:bottom w:val="single" w:sz="8" w:space="0" w:color="auto"/>
              <w:right w:val="single" w:sz="12" w:space="0" w:color="auto"/>
            </w:tcBorders>
            <w:shd w:val="clear" w:color="auto" w:fill="auto"/>
            <w:vAlign w:val="center"/>
          </w:tcPr>
          <w:p w14:paraId="23AF87FB"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行政法人</w:t>
            </w:r>
          </w:p>
        </w:tc>
        <w:tc>
          <w:tcPr>
            <w:tcW w:w="353" w:type="pct"/>
            <w:tcBorders>
              <w:top w:val="single" w:sz="8" w:space="0" w:color="auto"/>
              <w:left w:val="single" w:sz="12" w:space="0" w:color="auto"/>
              <w:bottom w:val="single" w:sz="8" w:space="0" w:color="auto"/>
              <w:right w:val="single" w:sz="12" w:space="0" w:color="auto"/>
            </w:tcBorders>
            <w:shd w:val="clear" w:color="auto" w:fill="auto"/>
            <w:vAlign w:val="center"/>
          </w:tcPr>
          <w:p w14:paraId="2000615C"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hint="eastAsia"/>
                <w:sz w:val="20"/>
                <w:szCs w:val="20"/>
              </w:rPr>
              <w:t xml:space="preserve"> 3 </w:t>
            </w:r>
          </w:p>
        </w:tc>
        <w:tc>
          <w:tcPr>
            <w:tcW w:w="310" w:type="pct"/>
            <w:tcBorders>
              <w:top w:val="single" w:sz="8" w:space="0" w:color="auto"/>
              <w:left w:val="nil"/>
              <w:bottom w:val="single" w:sz="8" w:space="0" w:color="auto"/>
              <w:right w:val="single" w:sz="8" w:space="0" w:color="auto"/>
            </w:tcBorders>
            <w:shd w:val="clear" w:color="auto" w:fill="auto"/>
            <w:vAlign w:val="center"/>
          </w:tcPr>
          <w:p w14:paraId="49A3C13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2A39318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hint="eastAsia"/>
                <w:sz w:val="20"/>
                <w:szCs w:val="20"/>
              </w:rPr>
              <w:t>3</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6F2ED9B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736440F6"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10" w:type="pct"/>
            <w:tcBorders>
              <w:top w:val="single" w:sz="8" w:space="0" w:color="auto"/>
              <w:left w:val="single" w:sz="8" w:space="0" w:color="auto"/>
              <w:bottom w:val="single" w:sz="8" w:space="0" w:color="auto"/>
              <w:right w:val="single" w:sz="8" w:space="0" w:color="auto"/>
            </w:tcBorders>
            <w:shd w:val="clear" w:color="auto" w:fill="auto"/>
            <w:vAlign w:val="center"/>
          </w:tcPr>
          <w:p w14:paraId="681D0FC8"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11" w:type="pct"/>
            <w:tcBorders>
              <w:top w:val="single" w:sz="8" w:space="0" w:color="auto"/>
              <w:left w:val="single" w:sz="8" w:space="0" w:color="auto"/>
              <w:bottom w:val="single" w:sz="8" w:space="0" w:color="auto"/>
              <w:right w:val="single" w:sz="12" w:space="0" w:color="auto"/>
            </w:tcBorders>
            <w:shd w:val="clear" w:color="auto" w:fill="auto"/>
            <w:vAlign w:val="center"/>
          </w:tcPr>
          <w:p w14:paraId="3DF35395"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26" w:type="pct"/>
            <w:tcBorders>
              <w:top w:val="single" w:sz="8" w:space="0" w:color="auto"/>
              <w:left w:val="single" w:sz="12" w:space="0" w:color="auto"/>
              <w:bottom w:val="single" w:sz="8" w:space="0" w:color="auto"/>
              <w:right w:val="single" w:sz="12" w:space="0" w:color="auto"/>
            </w:tcBorders>
            <w:shd w:val="clear" w:color="auto" w:fill="auto"/>
            <w:vAlign w:val="center"/>
          </w:tcPr>
          <w:p w14:paraId="3ADA527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hint="eastAsia"/>
                <w:sz w:val="20"/>
                <w:szCs w:val="20"/>
              </w:rPr>
              <w:t>－</w:t>
            </w:r>
          </w:p>
        </w:tc>
        <w:tc>
          <w:tcPr>
            <w:tcW w:w="416" w:type="pct"/>
            <w:tcBorders>
              <w:top w:val="single" w:sz="8" w:space="0" w:color="auto"/>
              <w:left w:val="single" w:sz="12" w:space="0" w:color="auto"/>
              <w:bottom w:val="single" w:sz="8" w:space="0" w:color="auto"/>
              <w:right w:val="single" w:sz="8" w:space="0" w:color="auto"/>
            </w:tcBorders>
            <w:shd w:val="clear" w:color="auto" w:fill="auto"/>
            <w:vAlign w:val="center"/>
          </w:tcPr>
          <w:p w14:paraId="649BA408"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416" w:type="pct"/>
            <w:tcBorders>
              <w:top w:val="single" w:sz="8" w:space="0" w:color="auto"/>
              <w:left w:val="single" w:sz="8" w:space="0" w:color="auto"/>
              <w:bottom w:val="single" w:sz="8" w:space="0" w:color="auto"/>
              <w:right w:val="single" w:sz="8" w:space="0" w:color="auto"/>
            </w:tcBorders>
            <w:shd w:val="clear" w:color="auto" w:fill="auto"/>
            <w:vAlign w:val="center"/>
          </w:tcPr>
          <w:p w14:paraId="41F0B533"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459" w:type="pct"/>
            <w:tcBorders>
              <w:top w:val="single" w:sz="8" w:space="0" w:color="auto"/>
              <w:left w:val="single" w:sz="8" w:space="0" w:color="auto"/>
              <w:bottom w:val="single" w:sz="8" w:space="0" w:color="auto"/>
              <w:right w:val="nil"/>
            </w:tcBorders>
            <w:shd w:val="clear" w:color="auto" w:fill="auto"/>
            <w:vAlign w:val="center"/>
          </w:tcPr>
          <w:p w14:paraId="4A644DC1"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hint="eastAsia"/>
                <w:sz w:val="20"/>
                <w:szCs w:val="20"/>
              </w:rPr>
              <w:t>－</w:t>
            </w:r>
          </w:p>
        </w:tc>
      </w:tr>
      <w:tr w:rsidR="001F494C" w:rsidRPr="001F494C" w14:paraId="4DBA89E8" w14:textId="77777777" w:rsidTr="00C153D6">
        <w:trPr>
          <w:trHeight w:val="346"/>
        </w:trPr>
        <w:tc>
          <w:tcPr>
            <w:tcW w:w="1168" w:type="pct"/>
            <w:tcBorders>
              <w:top w:val="single" w:sz="8" w:space="0" w:color="auto"/>
              <w:left w:val="nil"/>
              <w:bottom w:val="single" w:sz="12" w:space="0" w:color="auto"/>
              <w:right w:val="single" w:sz="12" w:space="0" w:color="auto"/>
            </w:tcBorders>
            <w:shd w:val="clear" w:color="auto" w:fill="auto"/>
            <w:vAlign w:val="center"/>
          </w:tcPr>
          <w:p w14:paraId="13441EB0" w14:textId="77777777" w:rsidR="001F494C" w:rsidRPr="001F494C" w:rsidRDefault="001F494C" w:rsidP="001F494C">
            <w:pPr>
              <w:widowControl/>
              <w:snapToGrid w:val="0"/>
              <w:jc w:val="distribute"/>
              <w:rPr>
                <w:rFonts w:ascii="標楷體" w:eastAsia="標楷體" w:hAnsi="標楷體" w:cs="新細明體"/>
                <w:kern w:val="0"/>
                <w:sz w:val="20"/>
                <w:szCs w:val="20"/>
              </w:rPr>
            </w:pPr>
            <w:r w:rsidRPr="001F494C">
              <w:rPr>
                <w:rFonts w:ascii="標楷體" w:eastAsia="標楷體" w:hAnsi="標楷體" w:cs="新細明體" w:hint="eastAsia"/>
                <w:kern w:val="0"/>
                <w:sz w:val="20"/>
                <w:szCs w:val="20"/>
              </w:rPr>
              <w:t>政府捐助財團法人</w:t>
            </w:r>
          </w:p>
        </w:tc>
        <w:tc>
          <w:tcPr>
            <w:tcW w:w="353" w:type="pct"/>
            <w:tcBorders>
              <w:top w:val="single" w:sz="8" w:space="0" w:color="auto"/>
              <w:left w:val="single" w:sz="12" w:space="0" w:color="auto"/>
              <w:bottom w:val="single" w:sz="12" w:space="0" w:color="auto"/>
              <w:right w:val="single" w:sz="12" w:space="0" w:color="auto"/>
            </w:tcBorders>
            <w:shd w:val="clear" w:color="auto" w:fill="auto"/>
            <w:vAlign w:val="center"/>
          </w:tcPr>
          <w:p w14:paraId="375A0F5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hint="eastAsia"/>
                <w:sz w:val="20"/>
                <w:szCs w:val="20"/>
              </w:rPr>
              <w:t xml:space="preserve"> 1 </w:t>
            </w:r>
          </w:p>
        </w:tc>
        <w:tc>
          <w:tcPr>
            <w:tcW w:w="310" w:type="pct"/>
            <w:tcBorders>
              <w:top w:val="single" w:sz="8" w:space="0" w:color="auto"/>
              <w:left w:val="nil"/>
              <w:bottom w:val="single" w:sz="12" w:space="0" w:color="auto"/>
              <w:right w:val="single" w:sz="8" w:space="0" w:color="auto"/>
            </w:tcBorders>
            <w:shd w:val="clear" w:color="auto" w:fill="auto"/>
            <w:vAlign w:val="center"/>
          </w:tcPr>
          <w:p w14:paraId="150C634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10" w:type="pct"/>
            <w:tcBorders>
              <w:top w:val="single" w:sz="8" w:space="0" w:color="auto"/>
              <w:left w:val="single" w:sz="8" w:space="0" w:color="auto"/>
              <w:bottom w:val="single" w:sz="12" w:space="0" w:color="auto"/>
              <w:right w:val="single" w:sz="8" w:space="0" w:color="auto"/>
            </w:tcBorders>
            <w:shd w:val="clear" w:color="auto" w:fill="auto"/>
            <w:vAlign w:val="center"/>
          </w:tcPr>
          <w:p w14:paraId="1749D511"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hint="eastAsia"/>
                <w:sz w:val="20"/>
                <w:szCs w:val="20"/>
              </w:rPr>
              <w:t>1</w:t>
            </w:r>
          </w:p>
        </w:tc>
        <w:tc>
          <w:tcPr>
            <w:tcW w:w="310" w:type="pct"/>
            <w:tcBorders>
              <w:top w:val="single" w:sz="8" w:space="0" w:color="auto"/>
              <w:left w:val="single" w:sz="8" w:space="0" w:color="auto"/>
              <w:bottom w:val="single" w:sz="12" w:space="0" w:color="auto"/>
              <w:right w:val="single" w:sz="8" w:space="0" w:color="auto"/>
            </w:tcBorders>
            <w:shd w:val="clear" w:color="auto" w:fill="auto"/>
            <w:vAlign w:val="center"/>
          </w:tcPr>
          <w:p w14:paraId="067FB616"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10" w:type="pct"/>
            <w:tcBorders>
              <w:top w:val="single" w:sz="8" w:space="0" w:color="auto"/>
              <w:left w:val="single" w:sz="8" w:space="0" w:color="auto"/>
              <w:bottom w:val="single" w:sz="12" w:space="0" w:color="auto"/>
              <w:right w:val="single" w:sz="8" w:space="0" w:color="auto"/>
            </w:tcBorders>
            <w:shd w:val="clear" w:color="auto" w:fill="auto"/>
            <w:vAlign w:val="center"/>
          </w:tcPr>
          <w:p w14:paraId="6C79135A"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10" w:type="pct"/>
            <w:tcBorders>
              <w:top w:val="single" w:sz="8" w:space="0" w:color="auto"/>
              <w:left w:val="single" w:sz="8" w:space="0" w:color="auto"/>
              <w:bottom w:val="single" w:sz="12" w:space="0" w:color="auto"/>
              <w:right w:val="single" w:sz="8" w:space="0" w:color="auto"/>
            </w:tcBorders>
            <w:shd w:val="clear" w:color="auto" w:fill="auto"/>
            <w:vAlign w:val="center"/>
          </w:tcPr>
          <w:p w14:paraId="7BE847B9"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11" w:type="pct"/>
            <w:tcBorders>
              <w:top w:val="single" w:sz="8" w:space="0" w:color="auto"/>
              <w:left w:val="single" w:sz="8" w:space="0" w:color="auto"/>
              <w:bottom w:val="single" w:sz="12" w:space="0" w:color="auto"/>
              <w:right w:val="single" w:sz="12" w:space="0" w:color="auto"/>
            </w:tcBorders>
            <w:shd w:val="clear" w:color="auto" w:fill="auto"/>
            <w:vAlign w:val="center"/>
          </w:tcPr>
          <w:p w14:paraId="191470E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326" w:type="pct"/>
            <w:tcBorders>
              <w:top w:val="single" w:sz="8" w:space="0" w:color="auto"/>
              <w:left w:val="single" w:sz="12" w:space="0" w:color="auto"/>
              <w:bottom w:val="single" w:sz="12" w:space="0" w:color="auto"/>
              <w:right w:val="single" w:sz="12" w:space="0" w:color="auto"/>
            </w:tcBorders>
            <w:shd w:val="clear" w:color="auto" w:fill="auto"/>
            <w:vAlign w:val="center"/>
          </w:tcPr>
          <w:p w14:paraId="403D2384"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hint="eastAsia"/>
                <w:sz w:val="20"/>
                <w:szCs w:val="20"/>
              </w:rPr>
              <w:t xml:space="preserve"> </w:t>
            </w:r>
            <w:r w:rsidRPr="001F494C">
              <w:rPr>
                <w:rFonts w:ascii="標楷體" w:eastAsia="標楷體" w:hAnsi="Times New Roman" w:cs="Times New Roman"/>
                <w:sz w:val="20"/>
                <w:szCs w:val="20"/>
              </w:rPr>
              <w:t>－</w:t>
            </w:r>
            <w:r w:rsidRPr="001F494C">
              <w:rPr>
                <w:rFonts w:ascii="標楷體" w:eastAsia="標楷體" w:hAnsi="Times New Roman" w:cs="Times New Roman" w:hint="eastAsia"/>
                <w:sz w:val="20"/>
                <w:szCs w:val="20"/>
              </w:rPr>
              <w:t xml:space="preserve"> </w:t>
            </w:r>
          </w:p>
        </w:tc>
        <w:tc>
          <w:tcPr>
            <w:tcW w:w="416" w:type="pct"/>
            <w:tcBorders>
              <w:top w:val="single" w:sz="8" w:space="0" w:color="auto"/>
              <w:left w:val="single" w:sz="12" w:space="0" w:color="auto"/>
              <w:bottom w:val="single" w:sz="12" w:space="0" w:color="auto"/>
              <w:right w:val="single" w:sz="8" w:space="0" w:color="auto"/>
            </w:tcBorders>
            <w:shd w:val="clear" w:color="auto" w:fill="auto"/>
            <w:vAlign w:val="center"/>
          </w:tcPr>
          <w:p w14:paraId="04885C9E"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416" w:type="pct"/>
            <w:tcBorders>
              <w:top w:val="single" w:sz="8" w:space="0" w:color="auto"/>
              <w:left w:val="single" w:sz="8" w:space="0" w:color="auto"/>
              <w:bottom w:val="single" w:sz="12" w:space="0" w:color="auto"/>
              <w:right w:val="single" w:sz="8" w:space="0" w:color="auto"/>
            </w:tcBorders>
            <w:shd w:val="clear" w:color="auto" w:fill="auto"/>
            <w:vAlign w:val="center"/>
          </w:tcPr>
          <w:p w14:paraId="7E55CED2"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sz w:val="20"/>
                <w:szCs w:val="20"/>
              </w:rPr>
              <w:t>－</w:t>
            </w:r>
          </w:p>
        </w:tc>
        <w:tc>
          <w:tcPr>
            <w:tcW w:w="459" w:type="pct"/>
            <w:tcBorders>
              <w:top w:val="single" w:sz="8" w:space="0" w:color="auto"/>
              <w:left w:val="single" w:sz="8" w:space="0" w:color="auto"/>
              <w:bottom w:val="single" w:sz="12" w:space="0" w:color="auto"/>
              <w:right w:val="nil"/>
            </w:tcBorders>
            <w:shd w:val="clear" w:color="auto" w:fill="auto"/>
            <w:vAlign w:val="center"/>
          </w:tcPr>
          <w:p w14:paraId="3CEC3BAF" w14:textId="77777777" w:rsidR="001F494C" w:rsidRPr="001F494C" w:rsidRDefault="001F494C" w:rsidP="001F494C">
            <w:pPr>
              <w:widowControl/>
              <w:snapToGrid w:val="0"/>
              <w:ind w:rightChars="50" w:right="120"/>
              <w:jc w:val="right"/>
              <w:rPr>
                <w:rFonts w:ascii="標楷體" w:eastAsia="標楷體" w:hAnsi="Times New Roman" w:cs="Times New Roman"/>
                <w:sz w:val="20"/>
                <w:szCs w:val="20"/>
              </w:rPr>
            </w:pPr>
            <w:r w:rsidRPr="001F494C">
              <w:rPr>
                <w:rFonts w:ascii="標楷體" w:eastAsia="標楷體" w:hAnsi="Times New Roman" w:cs="Times New Roman" w:hint="eastAsia"/>
                <w:sz w:val="20"/>
                <w:szCs w:val="20"/>
              </w:rPr>
              <w:t>－</w:t>
            </w:r>
          </w:p>
        </w:tc>
      </w:tr>
    </w:tbl>
    <w:p w14:paraId="08496140" w14:textId="77777777" w:rsidR="001F494C" w:rsidRPr="001F494C" w:rsidRDefault="001F494C" w:rsidP="001F494C">
      <w:pPr>
        <w:tabs>
          <w:tab w:val="left" w:pos="284"/>
        </w:tabs>
        <w:overflowPunct w:val="0"/>
        <w:spacing w:line="180" w:lineRule="exact"/>
        <w:ind w:left="536" w:rightChars="-25" w:right="-60" w:hangingChars="298" w:hanging="536"/>
        <w:jc w:val="both"/>
        <w:rPr>
          <w:rFonts w:ascii="標楷體" w:eastAsia="標楷體" w:hAnsi="標楷體" w:cs="Times New Roman"/>
          <w:sz w:val="18"/>
          <w:szCs w:val="24"/>
        </w:rPr>
      </w:pPr>
      <w:r w:rsidRPr="001F494C">
        <w:rPr>
          <w:rFonts w:ascii="標楷體" w:eastAsia="標楷體" w:hAnsi="標楷體" w:cs="Times New Roman" w:hint="eastAsia"/>
          <w:sz w:val="18"/>
          <w:szCs w:val="24"/>
        </w:rPr>
        <w:t>註：1.分類：（1）對於內部稽（審）核之實施提出意見者；（2）對於計畫之實施及預算之執行提出意見者；（3）對於財務（物）之管理、運用提出意見者；（4）對於產銷營運管理提出意見者；（5）對於採購作業提出意見者；（6）對於事務管理及其他事項提出意見者。</w:t>
      </w:r>
    </w:p>
    <w:p w14:paraId="0224912C" w14:textId="77777777" w:rsidR="001F494C" w:rsidRPr="001F494C" w:rsidRDefault="001F494C" w:rsidP="001F494C">
      <w:pPr>
        <w:tabs>
          <w:tab w:val="left" w:pos="284"/>
        </w:tabs>
        <w:overflowPunct w:val="0"/>
        <w:spacing w:line="180" w:lineRule="exact"/>
        <w:ind w:rightChars="-25" w:right="-60" w:firstLineChars="200" w:firstLine="360"/>
        <w:jc w:val="both"/>
        <w:rPr>
          <w:rFonts w:ascii="標楷體" w:eastAsia="標楷體" w:hAnsi="標楷體" w:cs="Times New Roman"/>
          <w:sz w:val="18"/>
          <w:szCs w:val="24"/>
        </w:rPr>
      </w:pPr>
      <w:r w:rsidRPr="001F494C">
        <w:rPr>
          <w:rFonts w:ascii="標楷體" w:eastAsia="標楷體" w:hAnsi="標楷體" w:cs="Times New Roman" w:hint="eastAsia"/>
          <w:sz w:val="18"/>
          <w:szCs w:val="24"/>
        </w:rPr>
        <w:t>2.係機關已研謀改善或依改善措施持續辦理。</w:t>
      </w:r>
    </w:p>
    <w:sectPr w:rsidR="001F494C" w:rsidRPr="001F494C" w:rsidSect="006148F9">
      <w:footerReference w:type="even" r:id="rId17"/>
      <w:footerReference w:type="default" r:id="rId18"/>
      <w:pgSz w:w="11906" w:h="16838" w:code="9"/>
      <w:pgMar w:top="1418" w:right="992" w:bottom="1418" w:left="992" w:header="1021" w:footer="737" w:gutter="0"/>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A8ADDE5" w14:textId="77777777" w:rsidR="001E38C9" w:rsidRDefault="001E38C9" w:rsidP="009449B2">
      <w:r>
        <w:separator/>
      </w:r>
    </w:p>
  </w:endnote>
  <w:endnote w:type="continuationSeparator" w:id="0">
    <w:p w14:paraId="6875E316" w14:textId="77777777" w:rsidR="001E38C9" w:rsidRDefault="001E38C9" w:rsidP="009449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標楷體">
    <w:panose1 w:val="03000509000000000000"/>
    <w:charset w:val="88"/>
    <w:family w:val="script"/>
    <w:pitch w:val="fixed"/>
    <w:sig w:usb0="00000003" w:usb1="080E0000" w:usb2="00000016" w:usb3="00000000" w:csb0="0010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華康楷書體W5">
    <w:altName w:val="微軟正黑體"/>
    <w:charset w:val="88"/>
    <w:family w:val="script"/>
    <w:pitch w:val="fixed"/>
    <w:sig w:usb0="80000001" w:usb1="28091800" w:usb2="00000016" w:usb3="00000000" w:csb0="00100000"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標楷體2..企.">
    <w:altName w:val="標楷體"/>
    <w:panose1 w:val="00000000000000000000"/>
    <w:charset w:val="88"/>
    <w:family w:val="roman"/>
    <w:notTrueType/>
    <w:pitch w:val="default"/>
    <w:sig w:usb0="00000001" w:usb1="08080000" w:usb2="00000010" w:usb3="00000000" w:csb0="00100000" w:csb1="00000000"/>
  </w:font>
  <w:font w:name="Wingdings 2">
    <w:panose1 w:val="050201020105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rdia New">
    <w:panose1 w:val="020B0304020202020204"/>
    <w:charset w:val="DE"/>
    <w:family w:val="swiss"/>
    <w:pitch w:val="variable"/>
    <w:sig w:usb0="81000003" w:usb1="00000000" w:usb2="00000000" w:usb3="00000000" w:csb0="00010001" w:csb1="00000000"/>
  </w:font>
  <w:font w:name="DFKaiShu-SB-Estd-BF">
    <w:altName w:val="Malgun Gothic Semilight"/>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971919" w14:textId="77777777" w:rsidR="0025502E" w:rsidRDefault="0025502E" w:rsidP="006C31CC">
    <w:pPr>
      <w:pStyle w:val="a5"/>
      <w:jc w:val="cen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DE068" w14:textId="3E63D9A4" w:rsidR="0025502E" w:rsidRPr="000C5222" w:rsidRDefault="0025502E" w:rsidP="009710E5">
    <w:pPr>
      <w:pStyle w:val="a5"/>
      <w:jc w:val="center"/>
      <w:rPr>
        <w:rFonts w:ascii="標楷體" w:eastAsia="標楷體" w:hAnsi="標楷體"/>
        <w:sz w:val="24"/>
        <w:szCs w:val="24"/>
      </w:rPr>
    </w:pPr>
    <w:r w:rsidRPr="000C5222">
      <w:rPr>
        <w:rFonts w:ascii="標楷體" w:eastAsia="標楷體" w:hAnsi="標楷體" w:hint="eastAsia"/>
        <w:sz w:val="24"/>
        <w:szCs w:val="24"/>
      </w:rPr>
      <w:t>甲－</w:t>
    </w:r>
    <w:r w:rsidRPr="000C5222">
      <w:rPr>
        <w:rFonts w:ascii="標楷體" w:eastAsia="標楷體" w:hAnsi="標楷體"/>
        <w:sz w:val="24"/>
        <w:szCs w:val="24"/>
      </w:rPr>
      <w:fldChar w:fldCharType="begin"/>
    </w:r>
    <w:r w:rsidRPr="000C5222">
      <w:rPr>
        <w:rFonts w:ascii="標楷體" w:eastAsia="標楷體" w:hAnsi="標楷體"/>
        <w:sz w:val="24"/>
        <w:szCs w:val="24"/>
      </w:rPr>
      <w:instrText>PAGE   \* MERGEFORMAT</w:instrText>
    </w:r>
    <w:r w:rsidRPr="000C5222">
      <w:rPr>
        <w:rFonts w:ascii="標楷體" w:eastAsia="標楷體" w:hAnsi="標楷體"/>
        <w:sz w:val="24"/>
        <w:szCs w:val="24"/>
      </w:rPr>
      <w:fldChar w:fldCharType="separate"/>
    </w:r>
    <w:r w:rsidRPr="000C5222">
      <w:rPr>
        <w:rFonts w:ascii="標楷體" w:eastAsia="標楷體" w:hAnsi="標楷體"/>
        <w:sz w:val="24"/>
        <w:szCs w:val="24"/>
        <w:lang w:val="zh-TW"/>
      </w:rPr>
      <w:t>1</w:t>
    </w:r>
    <w:r w:rsidRPr="000C5222">
      <w:rPr>
        <w:rFonts w:ascii="標楷體" w:eastAsia="標楷體" w:hAnsi="標楷體"/>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5DF884" w14:textId="77777777" w:rsidR="001E38C9" w:rsidRDefault="001E38C9" w:rsidP="009449B2">
      <w:r>
        <w:separator/>
      </w:r>
    </w:p>
  </w:footnote>
  <w:footnote w:type="continuationSeparator" w:id="0">
    <w:p w14:paraId="73C35555" w14:textId="77777777" w:rsidR="001E38C9" w:rsidRDefault="001E38C9" w:rsidP="009449B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32B10D8"/>
    <w:multiLevelType w:val="hybridMultilevel"/>
    <w:tmpl w:val="A63E3780"/>
    <w:lvl w:ilvl="0" w:tplc="B5D65162">
      <w:start w:val="3"/>
      <w:numFmt w:val="bullet"/>
      <w:lvlText w:val="-"/>
      <w:lvlJc w:val="left"/>
      <w:pPr>
        <w:ind w:left="336" w:hanging="360"/>
      </w:pPr>
      <w:rPr>
        <w:rFonts w:ascii="標楷體" w:eastAsia="標楷體" w:hAnsi="標楷體" w:cs="Times New Roman" w:hint="eastAsia"/>
      </w:rPr>
    </w:lvl>
    <w:lvl w:ilvl="1" w:tplc="04090003" w:tentative="1">
      <w:start w:val="1"/>
      <w:numFmt w:val="bullet"/>
      <w:lvlText w:val=""/>
      <w:lvlJc w:val="left"/>
      <w:pPr>
        <w:ind w:left="936" w:hanging="480"/>
      </w:pPr>
      <w:rPr>
        <w:rFonts w:ascii="Wingdings" w:hAnsi="Wingdings" w:hint="default"/>
      </w:rPr>
    </w:lvl>
    <w:lvl w:ilvl="2" w:tplc="04090005" w:tentative="1">
      <w:start w:val="1"/>
      <w:numFmt w:val="bullet"/>
      <w:lvlText w:val=""/>
      <w:lvlJc w:val="left"/>
      <w:pPr>
        <w:ind w:left="1416" w:hanging="480"/>
      </w:pPr>
      <w:rPr>
        <w:rFonts w:ascii="Wingdings" w:hAnsi="Wingdings" w:hint="default"/>
      </w:rPr>
    </w:lvl>
    <w:lvl w:ilvl="3" w:tplc="04090001" w:tentative="1">
      <w:start w:val="1"/>
      <w:numFmt w:val="bullet"/>
      <w:lvlText w:val=""/>
      <w:lvlJc w:val="left"/>
      <w:pPr>
        <w:ind w:left="1896" w:hanging="480"/>
      </w:pPr>
      <w:rPr>
        <w:rFonts w:ascii="Wingdings" w:hAnsi="Wingdings" w:hint="default"/>
      </w:rPr>
    </w:lvl>
    <w:lvl w:ilvl="4" w:tplc="04090003" w:tentative="1">
      <w:start w:val="1"/>
      <w:numFmt w:val="bullet"/>
      <w:lvlText w:val=""/>
      <w:lvlJc w:val="left"/>
      <w:pPr>
        <w:ind w:left="2376" w:hanging="480"/>
      </w:pPr>
      <w:rPr>
        <w:rFonts w:ascii="Wingdings" w:hAnsi="Wingdings" w:hint="default"/>
      </w:rPr>
    </w:lvl>
    <w:lvl w:ilvl="5" w:tplc="04090005" w:tentative="1">
      <w:start w:val="1"/>
      <w:numFmt w:val="bullet"/>
      <w:lvlText w:val=""/>
      <w:lvlJc w:val="left"/>
      <w:pPr>
        <w:ind w:left="2856" w:hanging="480"/>
      </w:pPr>
      <w:rPr>
        <w:rFonts w:ascii="Wingdings" w:hAnsi="Wingdings" w:hint="default"/>
      </w:rPr>
    </w:lvl>
    <w:lvl w:ilvl="6" w:tplc="04090001" w:tentative="1">
      <w:start w:val="1"/>
      <w:numFmt w:val="bullet"/>
      <w:lvlText w:val=""/>
      <w:lvlJc w:val="left"/>
      <w:pPr>
        <w:ind w:left="3336" w:hanging="480"/>
      </w:pPr>
      <w:rPr>
        <w:rFonts w:ascii="Wingdings" w:hAnsi="Wingdings" w:hint="default"/>
      </w:rPr>
    </w:lvl>
    <w:lvl w:ilvl="7" w:tplc="04090003" w:tentative="1">
      <w:start w:val="1"/>
      <w:numFmt w:val="bullet"/>
      <w:lvlText w:val=""/>
      <w:lvlJc w:val="left"/>
      <w:pPr>
        <w:ind w:left="3816" w:hanging="480"/>
      </w:pPr>
      <w:rPr>
        <w:rFonts w:ascii="Wingdings" w:hAnsi="Wingdings" w:hint="default"/>
      </w:rPr>
    </w:lvl>
    <w:lvl w:ilvl="8" w:tplc="04090005" w:tentative="1">
      <w:start w:val="1"/>
      <w:numFmt w:val="bullet"/>
      <w:lvlText w:val=""/>
      <w:lvlJc w:val="left"/>
      <w:pPr>
        <w:ind w:left="4296" w:hanging="480"/>
      </w:pPr>
      <w:rPr>
        <w:rFonts w:ascii="Wingdings" w:hAnsi="Wingdings" w:hint="default"/>
      </w:rPr>
    </w:lvl>
  </w:abstractNum>
  <w:abstractNum w:abstractNumId="1" w15:restartNumberingAfterBreak="0">
    <w:nsid w:val="200B0989"/>
    <w:multiLevelType w:val="hybridMultilevel"/>
    <w:tmpl w:val="BC20D0DA"/>
    <w:lvl w:ilvl="0" w:tplc="7DF20914">
      <w:start w:val="1"/>
      <w:numFmt w:val="taiwaneseCountingThousand"/>
      <w:lvlText w:val="（%1）"/>
      <w:lvlJc w:val="left"/>
      <w:pPr>
        <w:ind w:left="1150" w:hanging="870"/>
      </w:pPr>
      <w:rPr>
        <w:rFonts w:hint="default"/>
      </w:rPr>
    </w:lvl>
    <w:lvl w:ilvl="1" w:tplc="04090019" w:tentative="1">
      <w:start w:val="1"/>
      <w:numFmt w:val="ideographTraditional"/>
      <w:lvlText w:val="%2、"/>
      <w:lvlJc w:val="left"/>
      <w:pPr>
        <w:ind w:left="1240" w:hanging="480"/>
      </w:pPr>
    </w:lvl>
    <w:lvl w:ilvl="2" w:tplc="0409001B" w:tentative="1">
      <w:start w:val="1"/>
      <w:numFmt w:val="lowerRoman"/>
      <w:lvlText w:val="%3."/>
      <w:lvlJc w:val="right"/>
      <w:pPr>
        <w:ind w:left="1720" w:hanging="480"/>
      </w:pPr>
    </w:lvl>
    <w:lvl w:ilvl="3" w:tplc="0409000F" w:tentative="1">
      <w:start w:val="1"/>
      <w:numFmt w:val="decimal"/>
      <w:lvlText w:val="%4."/>
      <w:lvlJc w:val="left"/>
      <w:pPr>
        <w:ind w:left="2200" w:hanging="480"/>
      </w:pPr>
    </w:lvl>
    <w:lvl w:ilvl="4" w:tplc="04090019" w:tentative="1">
      <w:start w:val="1"/>
      <w:numFmt w:val="ideographTraditional"/>
      <w:lvlText w:val="%5、"/>
      <w:lvlJc w:val="left"/>
      <w:pPr>
        <w:ind w:left="2680" w:hanging="480"/>
      </w:pPr>
    </w:lvl>
    <w:lvl w:ilvl="5" w:tplc="0409001B" w:tentative="1">
      <w:start w:val="1"/>
      <w:numFmt w:val="lowerRoman"/>
      <w:lvlText w:val="%6."/>
      <w:lvlJc w:val="right"/>
      <w:pPr>
        <w:ind w:left="3160" w:hanging="480"/>
      </w:pPr>
    </w:lvl>
    <w:lvl w:ilvl="6" w:tplc="0409000F" w:tentative="1">
      <w:start w:val="1"/>
      <w:numFmt w:val="decimal"/>
      <w:lvlText w:val="%7."/>
      <w:lvlJc w:val="left"/>
      <w:pPr>
        <w:ind w:left="3640" w:hanging="480"/>
      </w:pPr>
    </w:lvl>
    <w:lvl w:ilvl="7" w:tplc="04090019" w:tentative="1">
      <w:start w:val="1"/>
      <w:numFmt w:val="ideographTraditional"/>
      <w:lvlText w:val="%8、"/>
      <w:lvlJc w:val="left"/>
      <w:pPr>
        <w:ind w:left="4120" w:hanging="480"/>
      </w:pPr>
    </w:lvl>
    <w:lvl w:ilvl="8" w:tplc="0409001B" w:tentative="1">
      <w:start w:val="1"/>
      <w:numFmt w:val="lowerRoman"/>
      <w:lvlText w:val="%9."/>
      <w:lvlJc w:val="right"/>
      <w:pPr>
        <w:ind w:left="4600" w:hanging="480"/>
      </w:pPr>
    </w:lvl>
  </w:abstractNum>
  <w:abstractNum w:abstractNumId="2" w15:restartNumberingAfterBreak="0">
    <w:nsid w:val="25FE4696"/>
    <w:multiLevelType w:val="hybridMultilevel"/>
    <w:tmpl w:val="6F429B8A"/>
    <w:lvl w:ilvl="0" w:tplc="A7E0B3E0">
      <w:start w:val="1"/>
      <w:numFmt w:val="decimal"/>
      <w:lvlText w:val="%1."/>
      <w:lvlJc w:val="left"/>
      <w:pPr>
        <w:ind w:left="1208" w:hanging="360"/>
      </w:pPr>
      <w:rPr>
        <w:rFonts w:hAnsi="標楷體" w:hint="default"/>
        <w:color w:val="002060"/>
      </w:rPr>
    </w:lvl>
    <w:lvl w:ilvl="1" w:tplc="04090019" w:tentative="1">
      <w:start w:val="1"/>
      <w:numFmt w:val="ideographTraditional"/>
      <w:lvlText w:val="%2、"/>
      <w:lvlJc w:val="left"/>
      <w:pPr>
        <w:ind w:left="1808" w:hanging="480"/>
      </w:pPr>
    </w:lvl>
    <w:lvl w:ilvl="2" w:tplc="0409001B" w:tentative="1">
      <w:start w:val="1"/>
      <w:numFmt w:val="lowerRoman"/>
      <w:lvlText w:val="%3."/>
      <w:lvlJc w:val="right"/>
      <w:pPr>
        <w:ind w:left="2288" w:hanging="480"/>
      </w:pPr>
    </w:lvl>
    <w:lvl w:ilvl="3" w:tplc="0409000F" w:tentative="1">
      <w:start w:val="1"/>
      <w:numFmt w:val="decimal"/>
      <w:lvlText w:val="%4."/>
      <w:lvlJc w:val="left"/>
      <w:pPr>
        <w:ind w:left="2768" w:hanging="480"/>
      </w:pPr>
    </w:lvl>
    <w:lvl w:ilvl="4" w:tplc="04090019" w:tentative="1">
      <w:start w:val="1"/>
      <w:numFmt w:val="ideographTraditional"/>
      <w:lvlText w:val="%5、"/>
      <w:lvlJc w:val="left"/>
      <w:pPr>
        <w:ind w:left="3248" w:hanging="480"/>
      </w:pPr>
    </w:lvl>
    <w:lvl w:ilvl="5" w:tplc="0409001B" w:tentative="1">
      <w:start w:val="1"/>
      <w:numFmt w:val="lowerRoman"/>
      <w:lvlText w:val="%6."/>
      <w:lvlJc w:val="right"/>
      <w:pPr>
        <w:ind w:left="3728" w:hanging="480"/>
      </w:pPr>
    </w:lvl>
    <w:lvl w:ilvl="6" w:tplc="0409000F" w:tentative="1">
      <w:start w:val="1"/>
      <w:numFmt w:val="decimal"/>
      <w:lvlText w:val="%7."/>
      <w:lvlJc w:val="left"/>
      <w:pPr>
        <w:ind w:left="4208" w:hanging="480"/>
      </w:pPr>
    </w:lvl>
    <w:lvl w:ilvl="7" w:tplc="04090019" w:tentative="1">
      <w:start w:val="1"/>
      <w:numFmt w:val="ideographTraditional"/>
      <w:lvlText w:val="%8、"/>
      <w:lvlJc w:val="left"/>
      <w:pPr>
        <w:ind w:left="4688" w:hanging="480"/>
      </w:pPr>
    </w:lvl>
    <w:lvl w:ilvl="8" w:tplc="0409001B" w:tentative="1">
      <w:start w:val="1"/>
      <w:numFmt w:val="lowerRoman"/>
      <w:lvlText w:val="%9."/>
      <w:lvlJc w:val="right"/>
      <w:pPr>
        <w:ind w:left="5168" w:hanging="480"/>
      </w:pPr>
    </w:lvl>
  </w:abstractNum>
  <w:abstractNum w:abstractNumId="3" w15:restartNumberingAfterBreak="0">
    <w:nsid w:val="29711164"/>
    <w:multiLevelType w:val="hybridMultilevel"/>
    <w:tmpl w:val="2BBADEDE"/>
    <w:lvl w:ilvl="0" w:tplc="47888FFC">
      <w:start w:val="1"/>
      <w:numFmt w:val="ideographTraditional"/>
      <w:lvlText w:val="%1、"/>
      <w:lvlJc w:val="left"/>
      <w:pPr>
        <w:ind w:left="840" w:hanging="84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15:restartNumberingAfterBreak="0">
    <w:nsid w:val="41C732C7"/>
    <w:multiLevelType w:val="hybridMultilevel"/>
    <w:tmpl w:val="39888BAC"/>
    <w:lvl w:ilvl="0" w:tplc="C67E496E">
      <w:start w:val="1"/>
      <w:numFmt w:val="japaneseCounting"/>
      <w:lvlText w:val="%1、"/>
      <w:lvlJc w:val="left"/>
      <w:pPr>
        <w:ind w:left="1712" w:hanging="720"/>
      </w:pPr>
      <w:rPr>
        <w:rFonts w:ascii="標楷體" w:eastAsia="標楷體" w:hAnsi="標楷體" w:cs="Times New Roman"/>
        <w:b/>
        <w:sz w:val="28"/>
      </w:rPr>
    </w:lvl>
    <w:lvl w:ilvl="1" w:tplc="04090019" w:tentative="1">
      <w:start w:val="1"/>
      <w:numFmt w:val="lowerLetter"/>
      <w:lvlText w:val="%2."/>
      <w:lvlJc w:val="left"/>
      <w:pPr>
        <w:ind w:left="1074" w:hanging="360"/>
      </w:pPr>
    </w:lvl>
    <w:lvl w:ilvl="2" w:tplc="0409001B" w:tentative="1">
      <w:start w:val="1"/>
      <w:numFmt w:val="lowerRoman"/>
      <w:lvlText w:val="%3."/>
      <w:lvlJc w:val="right"/>
      <w:pPr>
        <w:ind w:left="1794" w:hanging="180"/>
      </w:pPr>
    </w:lvl>
    <w:lvl w:ilvl="3" w:tplc="0409000F" w:tentative="1">
      <w:start w:val="1"/>
      <w:numFmt w:val="decimal"/>
      <w:lvlText w:val="%4."/>
      <w:lvlJc w:val="left"/>
      <w:pPr>
        <w:ind w:left="2514" w:hanging="360"/>
      </w:pPr>
    </w:lvl>
    <w:lvl w:ilvl="4" w:tplc="04090019" w:tentative="1">
      <w:start w:val="1"/>
      <w:numFmt w:val="lowerLetter"/>
      <w:lvlText w:val="%5."/>
      <w:lvlJc w:val="left"/>
      <w:pPr>
        <w:ind w:left="3234" w:hanging="360"/>
      </w:pPr>
    </w:lvl>
    <w:lvl w:ilvl="5" w:tplc="0409001B" w:tentative="1">
      <w:start w:val="1"/>
      <w:numFmt w:val="lowerRoman"/>
      <w:lvlText w:val="%6."/>
      <w:lvlJc w:val="right"/>
      <w:pPr>
        <w:ind w:left="3954" w:hanging="180"/>
      </w:pPr>
    </w:lvl>
    <w:lvl w:ilvl="6" w:tplc="0409000F" w:tentative="1">
      <w:start w:val="1"/>
      <w:numFmt w:val="decimal"/>
      <w:lvlText w:val="%7."/>
      <w:lvlJc w:val="left"/>
      <w:pPr>
        <w:ind w:left="4674" w:hanging="360"/>
      </w:pPr>
    </w:lvl>
    <w:lvl w:ilvl="7" w:tplc="04090019" w:tentative="1">
      <w:start w:val="1"/>
      <w:numFmt w:val="lowerLetter"/>
      <w:lvlText w:val="%8."/>
      <w:lvlJc w:val="left"/>
      <w:pPr>
        <w:ind w:left="5394" w:hanging="360"/>
      </w:pPr>
    </w:lvl>
    <w:lvl w:ilvl="8" w:tplc="0409001B" w:tentative="1">
      <w:start w:val="1"/>
      <w:numFmt w:val="lowerRoman"/>
      <w:lvlText w:val="%9."/>
      <w:lvlJc w:val="right"/>
      <w:pPr>
        <w:ind w:left="6114" w:hanging="180"/>
      </w:pPr>
    </w:lvl>
  </w:abstractNum>
  <w:abstractNum w:abstractNumId="5" w15:restartNumberingAfterBreak="0">
    <w:nsid w:val="620512A2"/>
    <w:multiLevelType w:val="hybridMultilevel"/>
    <w:tmpl w:val="BB1CBDB4"/>
    <w:lvl w:ilvl="0" w:tplc="17765E36">
      <w:start w:val="1"/>
      <w:numFmt w:val="taiwaneseCountingThousand"/>
      <w:lvlText w:val="（%1）"/>
      <w:lvlJc w:val="left"/>
      <w:pPr>
        <w:ind w:left="1305" w:hanging="885"/>
      </w:pPr>
      <w:rPr>
        <w:rFonts w:hint="default"/>
      </w:rPr>
    </w:lvl>
    <w:lvl w:ilvl="1" w:tplc="04090019" w:tentative="1">
      <w:start w:val="1"/>
      <w:numFmt w:val="ideographTraditional"/>
      <w:lvlText w:val="%2、"/>
      <w:lvlJc w:val="left"/>
      <w:pPr>
        <w:ind w:left="1380" w:hanging="480"/>
      </w:pPr>
    </w:lvl>
    <w:lvl w:ilvl="2" w:tplc="0409001B" w:tentative="1">
      <w:start w:val="1"/>
      <w:numFmt w:val="lowerRoman"/>
      <w:lvlText w:val="%3."/>
      <w:lvlJc w:val="right"/>
      <w:pPr>
        <w:ind w:left="1860" w:hanging="480"/>
      </w:pPr>
    </w:lvl>
    <w:lvl w:ilvl="3" w:tplc="0409000F" w:tentative="1">
      <w:start w:val="1"/>
      <w:numFmt w:val="decimal"/>
      <w:lvlText w:val="%4."/>
      <w:lvlJc w:val="left"/>
      <w:pPr>
        <w:ind w:left="2340" w:hanging="480"/>
      </w:pPr>
    </w:lvl>
    <w:lvl w:ilvl="4" w:tplc="04090019" w:tentative="1">
      <w:start w:val="1"/>
      <w:numFmt w:val="ideographTraditional"/>
      <w:lvlText w:val="%5、"/>
      <w:lvlJc w:val="left"/>
      <w:pPr>
        <w:ind w:left="2820" w:hanging="480"/>
      </w:pPr>
    </w:lvl>
    <w:lvl w:ilvl="5" w:tplc="0409001B" w:tentative="1">
      <w:start w:val="1"/>
      <w:numFmt w:val="lowerRoman"/>
      <w:lvlText w:val="%6."/>
      <w:lvlJc w:val="right"/>
      <w:pPr>
        <w:ind w:left="3300" w:hanging="480"/>
      </w:pPr>
    </w:lvl>
    <w:lvl w:ilvl="6" w:tplc="0409000F" w:tentative="1">
      <w:start w:val="1"/>
      <w:numFmt w:val="decimal"/>
      <w:lvlText w:val="%7."/>
      <w:lvlJc w:val="left"/>
      <w:pPr>
        <w:ind w:left="3780" w:hanging="480"/>
      </w:pPr>
    </w:lvl>
    <w:lvl w:ilvl="7" w:tplc="04090019" w:tentative="1">
      <w:start w:val="1"/>
      <w:numFmt w:val="ideographTraditional"/>
      <w:lvlText w:val="%8、"/>
      <w:lvlJc w:val="left"/>
      <w:pPr>
        <w:ind w:left="4260" w:hanging="480"/>
      </w:pPr>
    </w:lvl>
    <w:lvl w:ilvl="8" w:tplc="0409001B" w:tentative="1">
      <w:start w:val="1"/>
      <w:numFmt w:val="lowerRoman"/>
      <w:lvlText w:val="%9."/>
      <w:lvlJc w:val="right"/>
      <w:pPr>
        <w:ind w:left="4740" w:hanging="480"/>
      </w:pPr>
    </w:lvl>
  </w:abstractNum>
  <w:abstractNum w:abstractNumId="6" w15:restartNumberingAfterBreak="0">
    <w:nsid w:val="65402593"/>
    <w:multiLevelType w:val="hybridMultilevel"/>
    <w:tmpl w:val="9A92735C"/>
    <w:lvl w:ilvl="0" w:tplc="A7482652">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15:restartNumberingAfterBreak="0">
    <w:nsid w:val="771E1346"/>
    <w:multiLevelType w:val="hybridMultilevel"/>
    <w:tmpl w:val="88268DAC"/>
    <w:lvl w:ilvl="0" w:tplc="A4AAAB92">
      <w:start w:val="1"/>
      <w:numFmt w:val="decimal"/>
      <w:lvlText w:val="%1."/>
      <w:lvlJc w:val="left"/>
      <w:pPr>
        <w:ind w:left="920" w:hanging="360"/>
      </w:pPr>
      <w:rPr>
        <w:rFonts w:hint="default"/>
      </w:rPr>
    </w:lvl>
    <w:lvl w:ilvl="1" w:tplc="04090019" w:tentative="1">
      <w:start w:val="1"/>
      <w:numFmt w:val="ideographTraditional"/>
      <w:lvlText w:val="%2、"/>
      <w:lvlJc w:val="left"/>
      <w:pPr>
        <w:ind w:left="1520" w:hanging="480"/>
      </w:pPr>
    </w:lvl>
    <w:lvl w:ilvl="2" w:tplc="0409001B" w:tentative="1">
      <w:start w:val="1"/>
      <w:numFmt w:val="lowerRoman"/>
      <w:lvlText w:val="%3."/>
      <w:lvlJc w:val="right"/>
      <w:pPr>
        <w:ind w:left="2000" w:hanging="480"/>
      </w:pPr>
    </w:lvl>
    <w:lvl w:ilvl="3" w:tplc="0409000F" w:tentative="1">
      <w:start w:val="1"/>
      <w:numFmt w:val="decimal"/>
      <w:lvlText w:val="%4."/>
      <w:lvlJc w:val="left"/>
      <w:pPr>
        <w:ind w:left="2480" w:hanging="480"/>
      </w:pPr>
    </w:lvl>
    <w:lvl w:ilvl="4" w:tplc="04090019" w:tentative="1">
      <w:start w:val="1"/>
      <w:numFmt w:val="ideographTraditional"/>
      <w:lvlText w:val="%5、"/>
      <w:lvlJc w:val="left"/>
      <w:pPr>
        <w:ind w:left="2960" w:hanging="480"/>
      </w:pPr>
    </w:lvl>
    <w:lvl w:ilvl="5" w:tplc="0409001B" w:tentative="1">
      <w:start w:val="1"/>
      <w:numFmt w:val="lowerRoman"/>
      <w:lvlText w:val="%6."/>
      <w:lvlJc w:val="right"/>
      <w:pPr>
        <w:ind w:left="3440" w:hanging="480"/>
      </w:pPr>
    </w:lvl>
    <w:lvl w:ilvl="6" w:tplc="0409000F" w:tentative="1">
      <w:start w:val="1"/>
      <w:numFmt w:val="decimal"/>
      <w:lvlText w:val="%7."/>
      <w:lvlJc w:val="left"/>
      <w:pPr>
        <w:ind w:left="3920" w:hanging="480"/>
      </w:pPr>
    </w:lvl>
    <w:lvl w:ilvl="7" w:tplc="04090019" w:tentative="1">
      <w:start w:val="1"/>
      <w:numFmt w:val="ideographTraditional"/>
      <w:lvlText w:val="%8、"/>
      <w:lvlJc w:val="left"/>
      <w:pPr>
        <w:ind w:left="4400" w:hanging="480"/>
      </w:pPr>
    </w:lvl>
    <w:lvl w:ilvl="8" w:tplc="0409001B" w:tentative="1">
      <w:start w:val="1"/>
      <w:numFmt w:val="lowerRoman"/>
      <w:lvlText w:val="%9."/>
      <w:lvlJc w:val="right"/>
      <w:pPr>
        <w:ind w:left="4880" w:hanging="480"/>
      </w:pPr>
    </w:lvl>
  </w:abstractNum>
  <w:abstractNum w:abstractNumId="8" w15:restartNumberingAfterBreak="0">
    <w:nsid w:val="79CB435D"/>
    <w:multiLevelType w:val="hybridMultilevel"/>
    <w:tmpl w:val="D1D0927E"/>
    <w:lvl w:ilvl="0" w:tplc="2C0A091C">
      <w:start w:val="1"/>
      <w:numFmt w:val="taiwaneseCountingThousand"/>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
  </w:num>
  <w:num w:numId="2">
    <w:abstractNumId w:val="6"/>
  </w:num>
  <w:num w:numId="3">
    <w:abstractNumId w:val="3"/>
  </w:num>
  <w:num w:numId="4">
    <w:abstractNumId w:val="0"/>
  </w:num>
  <w:num w:numId="5">
    <w:abstractNumId w:val="2"/>
  </w:num>
  <w:num w:numId="6">
    <w:abstractNumId w:val="4"/>
  </w:num>
  <w:num w:numId="7">
    <w:abstractNumId w:val="8"/>
  </w:num>
  <w:num w:numId="8">
    <w:abstractNumId w:val="5"/>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mirrorMargins/>
  <w:bordersDoNotSurroundHeader/>
  <w:bordersDoNotSurroundFooter/>
  <w:defaultTabStop w:val="480"/>
  <w:drawingGridHorizontalSpacing w:val="120"/>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76ED"/>
    <w:rsid w:val="00010F5D"/>
    <w:rsid w:val="00011F2D"/>
    <w:rsid w:val="00055B22"/>
    <w:rsid w:val="0005678A"/>
    <w:rsid w:val="000568A1"/>
    <w:rsid w:val="00056BBA"/>
    <w:rsid w:val="000845EC"/>
    <w:rsid w:val="00093373"/>
    <w:rsid w:val="000939E4"/>
    <w:rsid w:val="00095B37"/>
    <w:rsid w:val="000A1B33"/>
    <w:rsid w:val="000B3278"/>
    <w:rsid w:val="000C5222"/>
    <w:rsid w:val="001000EC"/>
    <w:rsid w:val="001004AC"/>
    <w:rsid w:val="0010183A"/>
    <w:rsid w:val="001054D0"/>
    <w:rsid w:val="00113E03"/>
    <w:rsid w:val="001146C8"/>
    <w:rsid w:val="00115F4F"/>
    <w:rsid w:val="00121B36"/>
    <w:rsid w:val="00141990"/>
    <w:rsid w:val="00161BA9"/>
    <w:rsid w:val="001635F0"/>
    <w:rsid w:val="001662D5"/>
    <w:rsid w:val="00170EAA"/>
    <w:rsid w:val="001722ED"/>
    <w:rsid w:val="00176557"/>
    <w:rsid w:val="001815B9"/>
    <w:rsid w:val="00197412"/>
    <w:rsid w:val="001A485F"/>
    <w:rsid w:val="001A4D62"/>
    <w:rsid w:val="001A6370"/>
    <w:rsid w:val="001E38C9"/>
    <w:rsid w:val="001E3FCC"/>
    <w:rsid w:val="001F494C"/>
    <w:rsid w:val="001F531F"/>
    <w:rsid w:val="001F5E60"/>
    <w:rsid w:val="0020435B"/>
    <w:rsid w:val="00212DC9"/>
    <w:rsid w:val="00214722"/>
    <w:rsid w:val="00216208"/>
    <w:rsid w:val="00226077"/>
    <w:rsid w:val="00235D90"/>
    <w:rsid w:val="00241D3A"/>
    <w:rsid w:val="00253D24"/>
    <w:rsid w:val="00254D78"/>
    <w:rsid w:val="0025502E"/>
    <w:rsid w:val="00264A4F"/>
    <w:rsid w:val="002657FB"/>
    <w:rsid w:val="00282901"/>
    <w:rsid w:val="00283C57"/>
    <w:rsid w:val="00284B53"/>
    <w:rsid w:val="00286F8A"/>
    <w:rsid w:val="00292A76"/>
    <w:rsid w:val="00292D90"/>
    <w:rsid w:val="00295A76"/>
    <w:rsid w:val="002C14A5"/>
    <w:rsid w:val="002D76C5"/>
    <w:rsid w:val="00301B83"/>
    <w:rsid w:val="00314A12"/>
    <w:rsid w:val="00332C5E"/>
    <w:rsid w:val="00336354"/>
    <w:rsid w:val="00352549"/>
    <w:rsid w:val="00361185"/>
    <w:rsid w:val="0036353B"/>
    <w:rsid w:val="00363549"/>
    <w:rsid w:val="00377285"/>
    <w:rsid w:val="003A3C23"/>
    <w:rsid w:val="003B18C7"/>
    <w:rsid w:val="003C31E9"/>
    <w:rsid w:val="003C6837"/>
    <w:rsid w:val="003E0756"/>
    <w:rsid w:val="003E2BD8"/>
    <w:rsid w:val="003F11C7"/>
    <w:rsid w:val="003F26A4"/>
    <w:rsid w:val="00404029"/>
    <w:rsid w:val="00404A55"/>
    <w:rsid w:val="00407C15"/>
    <w:rsid w:val="004203EA"/>
    <w:rsid w:val="00422A8B"/>
    <w:rsid w:val="004314F6"/>
    <w:rsid w:val="00445545"/>
    <w:rsid w:val="00445F70"/>
    <w:rsid w:val="00451360"/>
    <w:rsid w:val="0045675C"/>
    <w:rsid w:val="00460AB0"/>
    <w:rsid w:val="00470A7E"/>
    <w:rsid w:val="0047660B"/>
    <w:rsid w:val="004841DF"/>
    <w:rsid w:val="00484AD5"/>
    <w:rsid w:val="00492EBB"/>
    <w:rsid w:val="00494E08"/>
    <w:rsid w:val="0049582D"/>
    <w:rsid w:val="004B669E"/>
    <w:rsid w:val="004B7680"/>
    <w:rsid w:val="004D32D5"/>
    <w:rsid w:val="004D3BDF"/>
    <w:rsid w:val="005012A0"/>
    <w:rsid w:val="00507F7E"/>
    <w:rsid w:val="00524B87"/>
    <w:rsid w:val="005329DA"/>
    <w:rsid w:val="005346E6"/>
    <w:rsid w:val="00536658"/>
    <w:rsid w:val="00536B53"/>
    <w:rsid w:val="0054264E"/>
    <w:rsid w:val="005541DD"/>
    <w:rsid w:val="00556BA3"/>
    <w:rsid w:val="005730B2"/>
    <w:rsid w:val="00573276"/>
    <w:rsid w:val="0058091A"/>
    <w:rsid w:val="0059467F"/>
    <w:rsid w:val="005A4225"/>
    <w:rsid w:val="005B0016"/>
    <w:rsid w:val="005B1903"/>
    <w:rsid w:val="005C4F2E"/>
    <w:rsid w:val="005C58E5"/>
    <w:rsid w:val="005C68BB"/>
    <w:rsid w:val="005E3E1F"/>
    <w:rsid w:val="005F2B77"/>
    <w:rsid w:val="005F6A01"/>
    <w:rsid w:val="00605471"/>
    <w:rsid w:val="006148F9"/>
    <w:rsid w:val="006158AF"/>
    <w:rsid w:val="00616705"/>
    <w:rsid w:val="00624773"/>
    <w:rsid w:val="006271C8"/>
    <w:rsid w:val="00637387"/>
    <w:rsid w:val="00655692"/>
    <w:rsid w:val="00657249"/>
    <w:rsid w:val="00671104"/>
    <w:rsid w:val="006728B2"/>
    <w:rsid w:val="006748F3"/>
    <w:rsid w:val="006775B2"/>
    <w:rsid w:val="00680150"/>
    <w:rsid w:val="0069387F"/>
    <w:rsid w:val="00694FAE"/>
    <w:rsid w:val="00697935"/>
    <w:rsid w:val="006A5293"/>
    <w:rsid w:val="006B3326"/>
    <w:rsid w:val="006B5FC0"/>
    <w:rsid w:val="006C31CC"/>
    <w:rsid w:val="006D6801"/>
    <w:rsid w:val="006E163D"/>
    <w:rsid w:val="006F09C0"/>
    <w:rsid w:val="0070629D"/>
    <w:rsid w:val="007310F6"/>
    <w:rsid w:val="007367E0"/>
    <w:rsid w:val="007563FF"/>
    <w:rsid w:val="00761A3A"/>
    <w:rsid w:val="00771DC8"/>
    <w:rsid w:val="0077455F"/>
    <w:rsid w:val="007757A0"/>
    <w:rsid w:val="0078161B"/>
    <w:rsid w:val="00781CC9"/>
    <w:rsid w:val="007956B5"/>
    <w:rsid w:val="007B0B65"/>
    <w:rsid w:val="007B4EC4"/>
    <w:rsid w:val="007B71AC"/>
    <w:rsid w:val="007B7708"/>
    <w:rsid w:val="007E0AAA"/>
    <w:rsid w:val="007E76F8"/>
    <w:rsid w:val="00805105"/>
    <w:rsid w:val="00805B96"/>
    <w:rsid w:val="00831BCE"/>
    <w:rsid w:val="008321E5"/>
    <w:rsid w:val="00842BBC"/>
    <w:rsid w:val="0084589B"/>
    <w:rsid w:val="00847352"/>
    <w:rsid w:val="008521B2"/>
    <w:rsid w:val="008607C0"/>
    <w:rsid w:val="008622A4"/>
    <w:rsid w:val="008628C6"/>
    <w:rsid w:val="008825B2"/>
    <w:rsid w:val="00897621"/>
    <w:rsid w:val="008A6DF6"/>
    <w:rsid w:val="008B1826"/>
    <w:rsid w:val="008B1A8E"/>
    <w:rsid w:val="008D1E50"/>
    <w:rsid w:val="008F2F7D"/>
    <w:rsid w:val="008F4900"/>
    <w:rsid w:val="00903E29"/>
    <w:rsid w:val="0091716D"/>
    <w:rsid w:val="009176ED"/>
    <w:rsid w:val="00917E60"/>
    <w:rsid w:val="00922094"/>
    <w:rsid w:val="00922215"/>
    <w:rsid w:val="0094155C"/>
    <w:rsid w:val="00943F8E"/>
    <w:rsid w:val="009449B2"/>
    <w:rsid w:val="00950A04"/>
    <w:rsid w:val="0095259A"/>
    <w:rsid w:val="0096311E"/>
    <w:rsid w:val="009636E6"/>
    <w:rsid w:val="0096378D"/>
    <w:rsid w:val="00966BBC"/>
    <w:rsid w:val="009710E5"/>
    <w:rsid w:val="00972047"/>
    <w:rsid w:val="00975F0C"/>
    <w:rsid w:val="00985152"/>
    <w:rsid w:val="00993AB5"/>
    <w:rsid w:val="009B444F"/>
    <w:rsid w:val="009C168F"/>
    <w:rsid w:val="009C6B17"/>
    <w:rsid w:val="009C780C"/>
    <w:rsid w:val="009D010A"/>
    <w:rsid w:val="009D0F84"/>
    <w:rsid w:val="009D5146"/>
    <w:rsid w:val="009D5B01"/>
    <w:rsid w:val="009E2349"/>
    <w:rsid w:val="009F0DC7"/>
    <w:rsid w:val="00A065F1"/>
    <w:rsid w:val="00A137F4"/>
    <w:rsid w:val="00A16001"/>
    <w:rsid w:val="00A23EB3"/>
    <w:rsid w:val="00A54AA7"/>
    <w:rsid w:val="00A5590E"/>
    <w:rsid w:val="00A624FA"/>
    <w:rsid w:val="00A712DD"/>
    <w:rsid w:val="00A72996"/>
    <w:rsid w:val="00A94738"/>
    <w:rsid w:val="00A978A0"/>
    <w:rsid w:val="00AA0E5C"/>
    <w:rsid w:val="00AB01B7"/>
    <w:rsid w:val="00AB4121"/>
    <w:rsid w:val="00AB4D4D"/>
    <w:rsid w:val="00AC2FC6"/>
    <w:rsid w:val="00AC40AB"/>
    <w:rsid w:val="00AD1D2A"/>
    <w:rsid w:val="00AD1DF2"/>
    <w:rsid w:val="00AD2736"/>
    <w:rsid w:val="00AF6C02"/>
    <w:rsid w:val="00B178EE"/>
    <w:rsid w:val="00B20758"/>
    <w:rsid w:val="00B2090B"/>
    <w:rsid w:val="00B22F8B"/>
    <w:rsid w:val="00B23D6E"/>
    <w:rsid w:val="00B24289"/>
    <w:rsid w:val="00B24B18"/>
    <w:rsid w:val="00B26483"/>
    <w:rsid w:val="00B31787"/>
    <w:rsid w:val="00B37BDA"/>
    <w:rsid w:val="00B465EF"/>
    <w:rsid w:val="00B51A61"/>
    <w:rsid w:val="00B55142"/>
    <w:rsid w:val="00B567A5"/>
    <w:rsid w:val="00B64DD2"/>
    <w:rsid w:val="00B737C3"/>
    <w:rsid w:val="00B76F98"/>
    <w:rsid w:val="00B77EF7"/>
    <w:rsid w:val="00BA62E9"/>
    <w:rsid w:val="00BB19FC"/>
    <w:rsid w:val="00BD0024"/>
    <w:rsid w:val="00BD32FC"/>
    <w:rsid w:val="00BD7D16"/>
    <w:rsid w:val="00BE493C"/>
    <w:rsid w:val="00BE5DB5"/>
    <w:rsid w:val="00BF2D82"/>
    <w:rsid w:val="00C04C1A"/>
    <w:rsid w:val="00C10BC2"/>
    <w:rsid w:val="00C24AB5"/>
    <w:rsid w:val="00C303CB"/>
    <w:rsid w:val="00C359BD"/>
    <w:rsid w:val="00C43AE8"/>
    <w:rsid w:val="00C46696"/>
    <w:rsid w:val="00C52D59"/>
    <w:rsid w:val="00C931F6"/>
    <w:rsid w:val="00C95D3A"/>
    <w:rsid w:val="00CB2D68"/>
    <w:rsid w:val="00CB5ACA"/>
    <w:rsid w:val="00CB6CBC"/>
    <w:rsid w:val="00CC3FEE"/>
    <w:rsid w:val="00CD20AB"/>
    <w:rsid w:val="00CD4234"/>
    <w:rsid w:val="00CE3516"/>
    <w:rsid w:val="00D06B11"/>
    <w:rsid w:val="00D37848"/>
    <w:rsid w:val="00D422A6"/>
    <w:rsid w:val="00D53A36"/>
    <w:rsid w:val="00D66E20"/>
    <w:rsid w:val="00D70130"/>
    <w:rsid w:val="00D70284"/>
    <w:rsid w:val="00D75514"/>
    <w:rsid w:val="00D843B0"/>
    <w:rsid w:val="00D862E4"/>
    <w:rsid w:val="00D8696B"/>
    <w:rsid w:val="00D8743A"/>
    <w:rsid w:val="00D90F0E"/>
    <w:rsid w:val="00DB415E"/>
    <w:rsid w:val="00DB6BA6"/>
    <w:rsid w:val="00DB7033"/>
    <w:rsid w:val="00DC20AF"/>
    <w:rsid w:val="00DC4823"/>
    <w:rsid w:val="00DF201A"/>
    <w:rsid w:val="00E175AA"/>
    <w:rsid w:val="00E26DEC"/>
    <w:rsid w:val="00E51712"/>
    <w:rsid w:val="00E65201"/>
    <w:rsid w:val="00E67603"/>
    <w:rsid w:val="00E7117A"/>
    <w:rsid w:val="00E71837"/>
    <w:rsid w:val="00E73A71"/>
    <w:rsid w:val="00E849D6"/>
    <w:rsid w:val="00E86CED"/>
    <w:rsid w:val="00E90374"/>
    <w:rsid w:val="00E96B4A"/>
    <w:rsid w:val="00EA0057"/>
    <w:rsid w:val="00EC075E"/>
    <w:rsid w:val="00EC2A3D"/>
    <w:rsid w:val="00ED0844"/>
    <w:rsid w:val="00EE7E8F"/>
    <w:rsid w:val="00EF342C"/>
    <w:rsid w:val="00F2211A"/>
    <w:rsid w:val="00F227C1"/>
    <w:rsid w:val="00F25EFB"/>
    <w:rsid w:val="00F32CF7"/>
    <w:rsid w:val="00F51B0C"/>
    <w:rsid w:val="00F54DA5"/>
    <w:rsid w:val="00F61505"/>
    <w:rsid w:val="00F6415E"/>
    <w:rsid w:val="00F84EDF"/>
    <w:rsid w:val="00F94517"/>
    <w:rsid w:val="00FC062C"/>
    <w:rsid w:val="00FC1D17"/>
    <w:rsid w:val="00FD5297"/>
    <w:rsid w:val="00FE010C"/>
    <w:rsid w:val="00FE40D7"/>
    <w:rsid w:val="00FF2DEF"/>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051324E"/>
  <w15:chartTrackingRefBased/>
  <w15:docId w15:val="{04F14A39-D4C6-4365-BDC8-926B829B7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4"/>
        <w:szCs w:val="22"/>
        <w:lang w:val="en-US" w:eastAsia="zh-TW"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FC1D17"/>
    <w:pPr>
      <w:widowControl w:val="0"/>
    </w:pPr>
  </w:style>
  <w:style w:type="paragraph" w:styleId="1">
    <w:name w:val="heading 1"/>
    <w:basedOn w:val="a"/>
    <w:next w:val="a"/>
    <w:link w:val="11"/>
    <w:uiPriority w:val="9"/>
    <w:qFormat/>
    <w:rsid w:val="009D5146"/>
    <w:pPr>
      <w:keepNext/>
      <w:spacing w:before="180" w:after="180" w:line="720" w:lineRule="auto"/>
      <w:outlineLvl w:val="0"/>
    </w:pPr>
    <w:rPr>
      <w:rFonts w:asciiTheme="majorHAnsi" w:eastAsiaTheme="majorEastAsia" w:hAnsiTheme="majorHAnsi" w:cstheme="majorBidi"/>
      <w:b/>
      <w:bCs/>
      <w:kern w:val="52"/>
      <w:sz w:val="52"/>
      <w:szCs w:val="5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9449B2"/>
    <w:pPr>
      <w:tabs>
        <w:tab w:val="center" w:pos="4153"/>
        <w:tab w:val="right" w:pos="8306"/>
      </w:tabs>
      <w:snapToGrid w:val="0"/>
    </w:pPr>
    <w:rPr>
      <w:sz w:val="20"/>
      <w:szCs w:val="20"/>
    </w:rPr>
  </w:style>
  <w:style w:type="character" w:customStyle="1" w:styleId="a4">
    <w:name w:val="頁首 字元"/>
    <w:basedOn w:val="a0"/>
    <w:link w:val="a3"/>
    <w:uiPriority w:val="99"/>
    <w:rsid w:val="009449B2"/>
    <w:rPr>
      <w:sz w:val="20"/>
      <w:szCs w:val="20"/>
    </w:rPr>
  </w:style>
  <w:style w:type="paragraph" w:styleId="a5">
    <w:name w:val="footer"/>
    <w:basedOn w:val="a"/>
    <w:link w:val="a6"/>
    <w:uiPriority w:val="99"/>
    <w:unhideWhenUsed/>
    <w:rsid w:val="009449B2"/>
    <w:pPr>
      <w:tabs>
        <w:tab w:val="center" w:pos="4153"/>
        <w:tab w:val="right" w:pos="8306"/>
      </w:tabs>
      <w:snapToGrid w:val="0"/>
    </w:pPr>
    <w:rPr>
      <w:sz w:val="20"/>
      <w:szCs w:val="20"/>
    </w:rPr>
  </w:style>
  <w:style w:type="character" w:customStyle="1" w:styleId="a6">
    <w:name w:val="頁尾 字元"/>
    <w:basedOn w:val="a0"/>
    <w:link w:val="a5"/>
    <w:uiPriority w:val="99"/>
    <w:rsid w:val="009449B2"/>
    <w:rPr>
      <w:sz w:val="20"/>
      <w:szCs w:val="20"/>
    </w:rPr>
  </w:style>
  <w:style w:type="paragraph" w:customStyle="1" w:styleId="a7">
    <w:name w:val="甲篇內文"/>
    <w:basedOn w:val="a"/>
    <w:link w:val="a8"/>
    <w:qFormat/>
    <w:rsid w:val="007956B5"/>
    <w:pPr>
      <w:spacing w:line="460" w:lineRule="exact"/>
      <w:ind w:firstLineChars="200" w:firstLine="200"/>
      <w:jc w:val="both"/>
    </w:pPr>
    <w:rPr>
      <w:rFonts w:ascii="標楷體" w:eastAsia="標楷體" w:hAnsi="Times New Roman" w:cs="Times New Roman"/>
      <w:sz w:val="28"/>
      <w:szCs w:val="28"/>
    </w:rPr>
  </w:style>
  <w:style w:type="character" w:customStyle="1" w:styleId="a8">
    <w:name w:val="甲篇內文 字元"/>
    <w:link w:val="a7"/>
    <w:rsid w:val="007956B5"/>
    <w:rPr>
      <w:rFonts w:ascii="標楷體" w:eastAsia="標楷體" w:hAnsi="Times New Roman" w:cs="Times New Roman"/>
      <w:sz w:val="28"/>
      <w:szCs w:val="28"/>
    </w:rPr>
  </w:style>
  <w:style w:type="paragraph" w:styleId="a9">
    <w:name w:val="List Paragraph"/>
    <w:basedOn w:val="a"/>
    <w:uiPriority w:val="34"/>
    <w:qFormat/>
    <w:rsid w:val="00121B36"/>
    <w:pPr>
      <w:spacing w:line="500" w:lineRule="exact"/>
      <w:ind w:leftChars="200" w:left="480" w:firstLineChars="200" w:firstLine="200"/>
      <w:jc w:val="both"/>
    </w:pPr>
    <w:rPr>
      <w:rFonts w:ascii="標楷體" w:eastAsia="標楷體" w:hAnsi="Times New Roman" w:cs="Times New Roman"/>
      <w:sz w:val="28"/>
      <w:szCs w:val="20"/>
    </w:rPr>
  </w:style>
  <w:style w:type="character" w:customStyle="1" w:styleId="2">
    <w:name w:val="甲篇內文 字元2"/>
    <w:basedOn w:val="a0"/>
    <w:rsid w:val="00121B36"/>
    <w:rPr>
      <w:rFonts w:ascii="標楷體" w:eastAsia="標楷體" w:hAnsi="Times New Roman" w:cs="Times New Roman"/>
      <w:sz w:val="28"/>
      <w:szCs w:val="28"/>
    </w:rPr>
  </w:style>
  <w:style w:type="character" w:customStyle="1" w:styleId="10">
    <w:name w:val="標題 1 字元"/>
    <w:basedOn w:val="a0"/>
    <w:link w:val="110"/>
    <w:uiPriority w:val="9"/>
    <w:rsid w:val="009D5146"/>
    <w:rPr>
      <w:rFonts w:asciiTheme="majorHAnsi" w:eastAsiaTheme="majorEastAsia" w:hAnsiTheme="majorHAnsi" w:cstheme="majorBidi"/>
      <w:b/>
      <w:bCs/>
      <w:kern w:val="52"/>
      <w:sz w:val="52"/>
      <w:szCs w:val="52"/>
    </w:rPr>
  </w:style>
  <w:style w:type="paragraph" w:customStyle="1" w:styleId="110">
    <w:name w:val="標題 11"/>
    <w:basedOn w:val="a"/>
    <w:next w:val="a"/>
    <w:link w:val="10"/>
    <w:uiPriority w:val="9"/>
    <w:qFormat/>
    <w:rsid w:val="009D5146"/>
    <w:pPr>
      <w:keepNext/>
      <w:spacing w:before="180" w:after="180" w:line="720" w:lineRule="auto"/>
      <w:ind w:firstLineChars="200" w:firstLine="200"/>
      <w:jc w:val="both"/>
      <w:outlineLvl w:val="0"/>
    </w:pPr>
    <w:rPr>
      <w:rFonts w:asciiTheme="majorHAnsi" w:eastAsiaTheme="majorEastAsia" w:hAnsiTheme="majorHAnsi" w:cstheme="majorBidi"/>
      <w:b/>
      <w:bCs/>
      <w:kern w:val="52"/>
      <w:sz w:val="52"/>
      <w:szCs w:val="52"/>
    </w:rPr>
  </w:style>
  <w:style w:type="numbering" w:customStyle="1" w:styleId="12">
    <w:name w:val="無清單1"/>
    <w:next w:val="a2"/>
    <w:uiPriority w:val="99"/>
    <w:semiHidden/>
    <w:unhideWhenUsed/>
    <w:rsid w:val="009D5146"/>
  </w:style>
  <w:style w:type="paragraph" w:customStyle="1" w:styleId="13">
    <w:name w:val="頁首1"/>
    <w:basedOn w:val="a"/>
    <w:next w:val="a3"/>
    <w:uiPriority w:val="99"/>
    <w:unhideWhenUsed/>
    <w:rsid w:val="009D5146"/>
    <w:pPr>
      <w:tabs>
        <w:tab w:val="center" w:pos="4153"/>
        <w:tab w:val="right" w:pos="8306"/>
      </w:tabs>
      <w:snapToGrid w:val="0"/>
      <w:spacing w:line="500" w:lineRule="exact"/>
      <w:ind w:firstLineChars="200" w:firstLine="200"/>
    </w:pPr>
    <w:rPr>
      <w:sz w:val="20"/>
      <w:szCs w:val="20"/>
    </w:rPr>
  </w:style>
  <w:style w:type="paragraph" w:customStyle="1" w:styleId="14">
    <w:name w:val="頁尾1"/>
    <w:basedOn w:val="a"/>
    <w:next w:val="a5"/>
    <w:unhideWhenUsed/>
    <w:rsid w:val="009D5146"/>
    <w:pPr>
      <w:tabs>
        <w:tab w:val="center" w:pos="4153"/>
        <w:tab w:val="right" w:pos="8306"/>
      </w:tabs>
      <w:snapToGrid w:val="0"/>
      <w:spacing w:line="500" w:lineRule="exact"/>
      <w:ind w:firstLineChars="200" w:firstLine="200"/>
    </w:pPr>
    <w:rPr>
      <w:sz w:val="20"/>
      <w:szCs w:val="20"/>
    </w:rPr>
  </w:style>
  <w:style w:type="paragraph" w:customStyle="1" w:styleId="aa">
    <w:name w:val="總決算甲乙丙"/>
    <w:basedOn w:val="1"/>
    <w:qFormat/>
    <w:rsid w:val="009D5146"/>
    <w:pPr>
      <w:spacing w:before="100" w:beforeAutospacing="1" w:after="100" w:afterAutospacing="1" w:line="240" w:lineRule="auto"/>
      <w:jc w:val="center"/>
    </w:pPr>
    <w:rPr>
      <w:rFonts w:eastAsia="標楷體"/>
      <w:sz w:val="40"/>
    </w:rPr>
  </w:style>
  <w:style w:type="paragraph" w:customStyle="1" w:styleId="ab">
    <w:name w:val="壹貳參"/>
    <w:qFormat/>
    <w:rsid w:val="009D5146"/>
    <w:pPr>
      <w:spacing w:before="100" w:beforeAutospacing="1" w:after="100" w:afterAutospacing="1"/>
      <w:jc w:val="both"/>
      <w:outlineLvl w:val="1"/>
    </w:pPr>
    <w:rPr>
      <w:rFonts w:ascii="Cambria" w:eastAsia="標楷體" w:hAnsi="Cambria" w:cs="Times New Roman"/>
      <w:b/>
      <w:bCs/>
      <w:kern w:val="52"/>
      <w:sz w:val="34"/>
      <w:szCs w:val="52"/>
    </w:rPr>
  </w:style>
  <w:style w:type="paragraph" w:customStyle="1" w:styleId="ac">
    <w:name w:val="一二三"/>
    <w:basedOn w:val="ab"/>
    <w:qFormat/>
    <w:rsid w:val="009D5146"/>
    <w:pPr>
      <w:spacing w:line="500" w:lineRule="exact"/>
      <w:outlineLvl w:val="2"/>
    </w:pPr>
    <w:rPr>
      <w:bCs w:val="0"/>
      <w:sz w:val="28"/>
    </w:rPr>
  </w:style>
  <w:style w:type="paragraph" w:customStyle="1" w:styleId="ad">
    <w:name w:val="(一)(二)(三)"/>
    <w:basedOn w:val="ac"/>
    <w:qFormat/>
    <w:rsid w:val="009D5146"/>
    <w:pPr>
      <w:ind w:firstLineChars="100" w:firstLine="100"/>
      <w:outlineLvl w:val="9"/>
    </w:pPr>
  </w:style>
  <w:style w:type="paragraph" w:customStyle="1" w:styleId="123">
    <w:name w:val="123"/>
    <w:basedOn w:val="a"/>
    <w:qFormat/>
    <w:rsid w:val="009D5146"/>
    <w:pPr>
      <w:spacing w:line="500" w:lineRule="exact"/>
      <w:ind w:firstLineChars="200" w:firstLine="200"/>
      <w:jc w:val="both"/>
    </w:pPr>
    <w:rPr>
      <w:rFonts w:ascii="標楷體" w:eastAsia="標楷體" w:hAnsi="Times New Roman" w:cs="Times New Roman"/>
      <w:sz w:val="28"/>
      <w:szCs w:val="20"/>
    </w:rPr>
  </w:style>
  <w:style w:type="paragraph" w:customStyle="1" w:styleId="1230">
    <w:name w:val="(1)(2)(3)"/>
    <w:basedOn w:val="123"/>
    <w:qFormat/>
    <w:rsid w:val="009D5146"/>
    <w:pPr>
      <w:ind w:firstLineChars="300" w:firstLine="300"/>
    </w:pPr>
  </w:style>
  <w:style w:type="paragraph" w:customStyle="1" w:styleId="15">
    <w:name w:val="樣式 1"/>
    <w:basedOn w:val="a"/>
    <w:rsid w:val="009D5146"/>
    <w:pPr>
      <w:spacing w:after="120" w:line="460" w:lineRule="exact"/>
    </w:pPr>
    <w:rPr>
      <w:rFonts w:ascii="Times New Roman" w:eastAsia="標楷體" w:hAnsi="Times New Roman" w:cs="Times New Roman"/>
      <w:b/>
      <w:bCs/>
      <w:spacing w:val="20"/>
      <w:kern w:val="0"/>
      <w:sz w:val="32"/>
      <w:szCs w:val="32"/>
    </w:rPr>
  </w:style>
  <w:style w:type="paragraph" w:customStyle="1" w:styleId="20">
    <w:name w:val="樣式2"/>
    <w:basedOn w:val="a"/>
    <w:link w:val="21"/>
    <w:autoRedefine/>
    <w:rsid w:val="009D5146"/>
    <w:pPr>
      <w:spacing w:line="480" w:lineRule="exact"/>
      <w:ind w:firstLine="567"/>
    </w:pPr>
    <w:rPr>
      <w:rFonts w:ascii="標楷體" w:eastAsia="標楷體" w:hAnsi="標楷體" w:cs="Times New Roman"/>
      <w:b/>
      <w:spacing w:val="20"/>
      <w:sz w:val="28"/>
      <w:szCs w:val="28"/>
    </w:rPr>
  </w:style>
  <w:style w:type="character" w:customStyle="1" w:styleId="21">
    <w:name w:val="樣式2 字元"/>
    <w:basedOn w:val="a0"/>
    <w:link w:val="20"/>
    <w:rsid w:val="009D5146"/>
    <w:rPr>
      <w:rFonts w:ascii="標楷體" w:eastAsia="標楷體" w:hAnsi="標楷體" w:cs="Times New Roman"/>
      <w:b/>
      <w:spacing w:val="20"/>
      <w:sz w:val="28"/>
      <w:szCs w:val="28"/>
    </w:rPr>
  </w:style>
  <w:style w:type="paragraph" w:styleId="ae">
    <w:name w:val="Document Map"/>
    <w:basedOn w:val="a"/>
    <w:link w:val="af"/>
    <w:uiPriority w:val="99"/>
    <w:semiHidden/>
    <w:unhideWhenUsed/>
    <w:rsid w:val="009D5146"/>
    <w:pPr>
      <w:spacing w:line="500" w:lineRule="exact"/>
      <w:ind w:firstLineChars="200" w:firstLine="200"/>
      <w:jc w:val="both"/>
    </w:pPr>
    <w:rPr>
      <w:rFonts w:ascii="新細明體" w:eastAsia="新細明體" w:hAnsi="Times New Roman" w:cs="Times New Roman"/>
      <w:sz w:val="18"/>
      <w:szCs w:val="18"/>
    </w:rPr>
  </w:style>
  <w:style w:type="character" w:customStyle="1" w:styleId="af">
    <w:name w:val="文件引導模式 字元"/>
    <w:basedOn w:val="a0"/>
    <w:link w:val="ae"/>
    <w:uiPriority w:val="99"/>
    <w:semiHidden/>
    <w:rsid w:val="009D5146"/>
    <w:rPr>
      <w:rFonts w:ascii="新細明體" w:eastAsia="新細明體" w:hAnsi="Times New Roman" w:cs="Times New Roman"/>
      <w:sz w:val="18"/>
      <w:szCs w:val="18"/>
    </w:rPr>
  </w:style>
  <w:style w:type="character" w:styleId="af0">
    <w:name w:val="page number"/>
    <w:basedOn w:val="a0"/>
    <w:rsid w:val="009D5146"/>
  </w:style>
  <w:style w:type="character" w:styleId="af1">
    <w:name w:val="Strong"/>
    <w:basedOn w:val="a0"/>
    <w:uiPriority w:val="22"/>
    <w:qFormat/>
    <w:rsid w:val="009D5146"/>
    <w:rPr>
      <w:b/>
      <w:bCs/>
    </w:rPr>
  </w:style>
  <w:style w:type="paragraph" w:customStyle="1" w:styleId="af2">
    <w:name w:val="表上"/>
    <w:basedOn w:val="a"/>
    <w:rsid w:val="009D5146"/>
    <w:pPr>
      <w:keepNext/>
      <w:ind w:left="57" w:right="57"/>
      <w:jc w:val="distribute"/>
    </w:pPr>
    <w:rPr>
      <w:rFonts w:ascii="標楷體" w:eastAsia="標楷體" w:hAnsi="Times New Roman" w:cs="Times New Roman"/>
      <w:kern w:val="16"/>
      <w:sz w:val="20"/>
      <w:szCs w:val="24"/>
    </w:rPr>
  </w:style>
  <w:style w:type="paragraph" w:customStyle="1" w:styleId="af3">
    <w:name w:val="表頭"/>
    <w:basedOn w:val="a"/>
    <w:rsid w:val="009D5146"/>
    <w:pPr>
      <w:ind w:leftChars="30" w:left="30" w:rightChars="30" w:right="30"/>
      <w:jc w:val="distribute"/>
    </w:pPr>
    <w:rPr>
      <w:rFonts w:ascii="華康楷書體W5" w:eastAsia="標楷體" w:hAnsi="Times New Roman" w:cs="Times New Roman"/>
      <w:sz w:val="20"/>
      <w:szCs w:val="20"/>
    </w:rPr>
  </w:style>
  <w:style w:type="paragraph" w:customStyle="1" w:styleId="af4">
    <w:name w:val="表名"/>
    <w:basedOn w:val="a"/>
    <w:rsid w:val="009D5146"/>
    <w:pPr>
      <w:keepNext/>
      <w:jc w:val="center"/>
    </w:pPr>
    <w:rPr>
      <w:rFonts w:ascii="標楷體" w:eastAsia="標楷體" w:hAnsi="Times New Roman" w:cs="Times New Roman"/>
      <w:b/>
      <w:spacing w:val="20"/>
      <w:kern w:val="16"/>
      <w:sz w:val="32"/>
      <w:szCs w:val="24"/>
      <w:u w:val="single"/>
    </w:rPr>
  </w:style>
  <w:style w:type="character" w:styleId="af5">
    <w:name w:val="annotation reference"/>
    <w:basedOn w:val="a0"/>
    <w:uiPriority w:val="99"/>
    <w:semiHidden/>
    <w:unhideWhenUsed/>
    <w:rsid w:val="009D5146"/>
    <w:rPr>
      <w:sz w:val="18"/>
      <w:szCs w:val="18"/>
    </w:rPr>
  </w:style>
  <w:style w:type="paragraph" w:styleId="af6">
    <w:name w:val="annotation text"/>
    <w:basedOn w:val="a"/>
    <w:link w:val="af7"/>
    <w:uiPriority w:val="99"/>
    <w:semiHidden/>
    <w:unhideWhenUsed/>
    <w:rsid w:val="009D5146"/>
    <w:rPr>
      <w:rFonts w:ascii="Times New Roman" w:eastAsia="新細明體" w:hAnsi="Times New Roman" w:cs="Times New Roman"/>
      <w:szCs w:val="20"/>
    </w:rPr>
  </w:style>
  <w:style w:type="character" w:customStyle="1" w:styleId="af7">
    <w:name w:val="註解文字 字元"/>
    <w:basedOn w:val="a0"/>
    <w:link w:val="af6"/>
    <w:uiPriority w:val="99"/>
    <w:semiHidden/>
    <w:rsid w:val="009D5146"/>
    <w:rPr>
      <w:rFonts w:ascii="Times New Roman" w:eastAsia="新細明體" w:hAnsi="Times New Roman" w:cs="Times New Roman"/>
      <w:szCs w:val="20"/>
    </w:rPr>
  </w:style>
  <w:style w:type="paragraph" w:customStyle="1" w:styleId="16">
    <w:name w:val="註解方塊文字1"/>
    <w:basedOn w:val="a"/>
    <w:next w:val="af8"/>
    <w:link w:val="af9"/>
    <w:uiPriority w:val="99"/>
    <w:semiHidden/>
    <w:unhideWhenUsed/>
    <w:rsid w:val="009D5146"/>
    <w:pPr>
      <w:ind w:firstLineChars="200" w:firstLine="200"/>
      <w:jc w:val="both"/>
    </w:pPr>
    <w:rPr>
      <w:rFonts w:ascii="Cambria" w:eastAsia="新細明體" w:hAnsi="Cambria" w:cs="Times New Roman"/>
      <w:sz w:val="18"/>
      <w:szCs w:val="18"/>
    </w:rPr>
  </w:style>
  <w:style w:type="character" w:customStyle="1" w:styleId="af9">
    <w:name w:val="註解方塊文字 字元"/>
    <w:basedOn w:val="a0"/>
    <w:link w:val="16"/>
    <w:uiPriority w:val="99"/>
    <w:semiHidden/>
    <w:rsid w:val="009D5146"/>
    <w:rPr>
      <w:rFonts w:ascii="Cambria" w:eastAsia="新細明體" w:hAnsi="Cambria" w:cs="Times New Roman"/>
      <w:sz w:val="18"/>
      <w:szCs w:val="18"/>
    </w:rPr>
  </w:style>
  <w:style w:type="paragraph" w:customStyle="1" w:styleId="2-7">
    <w:name w:val="內文(2-7)"/>
    <w:basedOn w:val="a"/>
    <w:qFormat/>
    <w:rsid w:val="009D5146"/>
    <w:pPr>
      <w:spacing w:before="100" w:beforeAutospacing="1" w:after="100" w:afterAutospacing="1" w:line="500" w:lineRule="exact"/>
      <w:ind w:firstLineChars="200" w:firstLine="200"/>
      <w:jc w:val="both"/>
    </w:pPr>
    <w:rPr>
      <w:rFonts w:ascii="標楷體" w:eastAsia="標楷體" w:hAnsi="Times New Roman" w:cs="Times New Roman"/>
      <w:noProof/>
      <w:sz w:val="28"/>
      <w:szCs w:val="20"/>
    </w:rPr>
  </w:style>
  <w:style w:type="paragraph" w:customStyle="1" w:styleId="17">
    <w:name w:val="內文1"/>
    <w:rsid w:val="009D5146"/>
    <w:pPr>
      <w:widowControl w:val="0"/>
      <w:spacing w:line="500" w:lineRule="exact"/>
      <w:ind w:firstLineChars="200" w:firstLine="200"/>
      <w:jc w:val="both"/>
    </w:pPr>
    <w:rPr>
      <w:rFonts w:ascii="標楷體" w:eastAsia="標楷體" w:hAnsi="Times New Roman" w:cs="Times New Roman"/>
      <w:sz w:val="28"/>
      <w:szCs w:val="28"/>
    </w:rPr>
  </w:style>
  <w:style w:type="paragraph" w:customStyle="1" w:styleId="22">
    <w:name w:val="內文2"/>
    <w:rsid w:val="009D5146"/>
    <w:pPr>
      <w:widowControl w:val="0"/>
    </w:pPr>
    <w:rPr>
      <w:rFonts w:ascii="Times New Roman" w:eastAsia="新細明體" w:hAnsi="Times New Roman" w:cs="Times New Roman"/>
      <w:szCs w:val="24"/>
    </w:rPr>
  </w:style>
  <w:style w:type="paragraph" w:customStyle="1" w:styleId="05">
    <w:name w:val="05乙篇內文"/>
    <w:basedOn w:val="a"/>
    <w:qFormat/>
    <w:rsid w:val="009D5146"/>
    <w:pPr>
      <w:widowControl/>
      <w:overflowPunct w:val="0"/>
      <w:spacing w:before="100" w:beforeAutospacing="1" w:after="100" w:afterAutospacing="1" w:line="460" w:lineRule="exact"/>
      <w:ind w:firstLineChars="200" w:firstLine="200"/>
      <w:jc w:val="both"/>
    </w:pPr>
    <w:rPr>
      <w:rFonts w:ascii="標楷體" w:eastAsia="標楷體" w:hAnsi="Times New Roman" w:cs="Times New Roman"/>
      <w:szCs w:val="24"/>
    </w:rPr>
  </w:style>
  <w:style w:type="paragraph" w:customStyle="1" w:styleId="afa">
    <w:name w:val="內紋"/>
    <w:basedOn w:val="a"/>
    <w:qFormat/>
    <w:rsid w:val="009D5146"/>
    <w:pPr>
      <w:widowControl/>
      <w:spacing w:line="460" w:lineRule="exact"/>
      <w:ind w:firstLineChars="200" w:firstLine="200"/>
      <w:jc w:val="both"/>
    </w:pPr>
    <w:rPr>
      <w:rFonts w:ascii="標楷體" w:eastAsia="標楷體" w:hAnsi="標楷體" w:cs="標楷體"/>
      <w:bCs/>
      <w:kern w:val="52"/>
      <w:szCs w:val="52"/>
    </w:rPr>
  </w:style>
  <w:style w:type="numbering" w:customStyle="1" w:styleId="111">
    <w:name w:val="無清單11"/>
    <w:next w:val="a2"/>
    <w:uiPriority w:val="99"/>
    <w:semiHidden/>
    <w:unhideWhenUsed/>
    <w:rsid w:val="009D5146"/>
  </w:style>
  <w:style w:type="paragraph" w:customStyle="1" w:styleId="afb">
    <w:name w:val="標題[甲、乙、丙]"/>
    <w:basedOn w:val="1"/>
    <w:qFormat/>
    <w:rsid w:val="009D5146"/>
    <w:pPr>
      <w:jc w:val="center"/>
    </w:pPr>
    <w:rPr>
      <w:rFonts w:ascii="Cambria" w:eastAsia="標楷體" w:hAnsi="Cambria" w:cs="Times New Roman"/>
      <w:sz w:val="40"/>
    </w:rPr>
  </w:style>
  <w:style w:type="paragraph" w:customStyle="1" w:styleId="afc">
    <w:name w:val="壹、貳、参"/>
    <w:qFormat/>
    <w:rsid w:val="009D5146"/>
    <w:rPr>
      <w:rFonts w:ascii="Cambria" w:eastAsia="標楷體" w:hAnsi="Cambria" w:cs="Times New Roman"/>
      <w:b/>
      <w:bCs/>
      <w:kern w:val="52"/>
      <w:sz w:val="36"/>
      <w:szCs w:val="52"/>
    </w:rPr>
  </w:style>
  <w:style w:type="paragraph" w:customStyle="1" w:styleId="afd">
    <w:name w:val="一、二、三"/>
    <w:qFormat/>
    <w:rsid w:val="009D5146"/>
    <w:rPr>
      <w:rFonts w:ascii="Cambria" w:eastAsia="標楷體" w:hAnsi="Cambria" w:cs="Times New Roman"/>
      <w:b/>
      <w:bCs/>
      <w:kern w:val="52"/>
      <w:sz w:val="32"/>
      <w:szCs w:val="52"/>
    </w:rPr>
  </w:style>
  <w:style w:type="paragraph" w:customStyle="1" w:styleId="afe">
    <w:name w:val="(一)、(二)"/>
    <w:qFormat/>
    <w:rsid w:val="009D5146"/>
    <w:pPr>
      <w:ind w:firstLineChars="100" w:firstLine="100"/>
    </w:pPr>
    <w:rPr>
      <w:rFonts w:ascii="Cambria" w:eastAsia="標楷體" w:hAnsi="Cambria" w:cs="Times New Roman"/>
      <w:b/>
      <w:bCs/>
      <w:kern w:val="52"/>
      <w:sz w:val="28"/>
      <w:szCs w:val="52"/>
    </w:rPr>
  </w:style>
  <w:style w:type="numbering" w:customStyle="1" w:styleId="1110">
    <w:name w:val="無清單111"/>
    <w:next w:val="a2"/>
    <w:uiPriority w:val="99"/>
    <w:semiHidden/>
    <w:unhideWhenUsed/>
    <w:rsid w:val="009D5146"/>
  </w:style>
  <w:style w:type="paragraph" w:customStyle="1" w:styleId="aff">
    <w:name w:val="總述文"/>
    <w:rsid w:val="009D5146"/>
    <w:pPr>
      <w:overflowPunct w:val="0"/>
      <w:spacing w:line="460" w:lineRule="exact"/>
      <w:ind w:firstLineChars="200" w:firstLine="200"/>
      <w:jc w:val="both"/>
    </w:pPr>
    <w:rPr>
      <w:rFonts w:ascii="標楷體" w:eastAsia="標楷體" w:hAnsi="Times New Roman" w:cs="Times New Roman"/>
      <w:sz w:val="28"/>
      <w:szCs w:val="20"/>
    </w:rPr>
  </w:style>
  <w:style w:type="paragraph" w:styleId="aff0">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
    <w:basedOn w:val="a"/>
    <w:link w:val="aff1"/>
    <w:rsid w:val="009D5146"/>
    <w:rPr>
      <w:rFonts w:ascii="細明體" w:eastAsia="細明體" w:hAnsi="Courier New" w:cs="Times New Roman"/>
      <w:szCs w:val="24"/>
    </w:rPr>
  </w:style>
  <w:style w:type="character" w:customStyle="1" w:styleId="aff1">
    <w:name w:val="純文字 字元"/>
    <w:aliases w:val="一般文字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
    <w:basedOn w:val="a0"/>
    <w:link w:val="aff0"/>
    <w:rsid w:val="009D5146"/>
    <w:rPr>
      <w:rFonts w:ascii="細明體" w:eastAsia="細明體" w:hAnsi="Courier New" w:cs="Times New Roman"/>
      <w:szCs w:val="24"/>
    </w:rPr>
  </w:style>
  <w:style w:type="paragraph" w:styleId="Web">
    <w:name w:val="Normal (Web)"/>
    <w:basedOn w:val="a"/>
    <w:uiPriority w:val="99"/>
    <w:semiHidden/>
    <w:unhideWhenUsed/>
    <w:rsid w:val="009D5146"/>
    <w:pPr>
      <w:widowControl/>
      <w:spacing w:before="100" w:beforeAutospacing="1" w:after="100" w:afterAutospacing="1"/>
    </w:pPr>
    <w:rPr>
      <w:rFonts w:ascii="新細明體" w:eastAsia="新細明體" w:hAnsi="新細明體" w:cs="新細明體"/>
      <w:kern w:val="0"/>
      <w:szCs w:val="24"/>
    </w:rPr>
  </w:style>
  <w:style w:type="table" w:styleId="aff2">
    <w:name w:val="Table Grid"/>
    <w:basedOn w:val="a1"/>
    <w:uiPriority w:val="39"/>
    <w:rsid w:val="009D5146"/>
    <w:rPr>
      <w:rFonts w:ascii="Calibri" w:eastAsia="新細明體" w:hAnsi="Calibri" w:cs="Times New Roman"/>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5">
    <w:name w:val="105甲"/>
    <w:basedOn w:val="aa"/>
    <w:qFormat/>
    <w:rsid w:val="009D5146"/>
    <w:pPr>
      <w:spacing w:after="80" w:line="520" w:lineRule="exact"/>
    </w:pPr>
    <w:rPr>
      <w:rFonts w:ascii="標楷體" w:hAnsi="標楷體" w:cs="Times New Roman"/>
      <w:b w:val="0"/>
      <w:bCs w:val="0"/>
      <w:kern w:val="0"/>
      <w:szCs w:val="36"/>
    </w:rPr>
  </w:style>
  <w:style w:type="paragraph" w:customStyle="1" w:styleId="1050">
    <w:name w:val="105壹貳參"/>
    <w:basedOn w:val="afb"/>
    <w:qFormat/>
    <w:rsid w:val="009D5146"/>
    <w:pPr>
      <w:snapToGrid w:val="0"/>
      <w:spacing w:line="240" w:lineRule="auto"/>
      <w:ind w:left="200" w:hangingChars="200" w:hanging="200"/>
      <w:jc w:val="left"/>
    </w:pPr>
    <w:rPr>
      <w:sz w:val="36"/>
    </w:rPr>
  </w:style>
  <w:style w:type="table" w:customStyle="1" w:styleId="18">
    <w:name w:val="表格格線1"/>
    <w:basedOn w:val="a1"/>
    <w:next w:val="aff2"/>
    <w:uiPriority w:val="59"/>
    <w:rsid w:val="009D514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表格格線2"/>
    <w:basedOn w:val="a1"/>
    <w:uiPriority w:val="59"/>
    <w:rsid w:val="009D514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4">
    <w:name w:val="無清單2"/>
    <w:next w:val="a2"/>
    <w:uiPriority w:val="99"/>
    <w:semiHidden/>
    <w:unhideWhenUsed/>
    <w:rsid w:val="009D5146"/>
  </w:style>
  <w:style w:type="paragraph" w:styleId="aff3">
    <w:name w:val="Body Text"/>
    <w:basedOn w:val="a"/>
    <w:link w:val="aff4"/>
    <w:uiPriority w:val="99"/>
    <w:unhideWhenUsed/>
    <w:rsid w:val="009D5146"/>
    <w:pPr>
      <w:spacing w:after="120"/>
    </w:pPr>
    <w:rPr>
      <w:rFonts w:ascii="Calibri" w:eastAsia="新細明體" w:hAnsi="Calibri" w:cs="Times New Roman"/>
      <w:szCs w:val="24"/>
    </w:rPr>
  </w:style>
  <w:style w:type="character" w:customStyle="1" w:styleId="aff4">
    <w:name w:val="本文 字元"/>
    <w:basedOn w:val="a0"/>
    <w:link w:val="aff3"/>
    <w:uiPriority w:val="99"/>
    <w:rsid w:val="009D5146"/>
    <w:rPr>
      <w:rFonts w:ascii="Calibri" w:eastAsia="新細明體" w:hAnsi="Calibri" w:cs="Times New Roman"/>
      <w:szCs w:val="24"/>
    </w:rPr>
  </w:style>
  <w:style w:type="table" w:customStyle="1" w:styleId="3">
    <w:name w:val="表格格線3"/>
    <w:basedOn w:val="a1"/>
    <w:next w:val="aff2"/>
    <w:uiPriority w:val="39"/>
    <w:rsid w:val="009D514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0">
    <w:name w:val="無清單3"/>
    <w:next w:val="a2"/>
    <w:uiPriority w:val="99"/>
    <w:semiHidden/>
    <w:unhideWhenUsed/>
    <w:rsid w:val="009D5146"/>
  </w:style>
  <w:style w:type="numbering" w:customStyle="1" w:styleId="1111">
    <w:name w:val="無清單1111"/>
    <w:next w:val="a2"/>
    <w:uiPriority w:val="99"/>
    <w:semiHidden/>
    <w:unhideWhenUsed/>
    <w:rsid w:val="009D5146"/>
  </w:style>
  <w:style w:type="table" w:customStyle="1" w:styleId="4">
    <w:name w:val="表格格線4"/>
    <w:basedOn w:val="a1"/>
    <w:next w:val="aff2"/>
    <w:uiPriority w:val="59"/>
    <w:rsid w:val="009D514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38">
    <w:name w:val="xl38"/>
    <w:basedOn w:val="a"/>
    <w:rsid w:val="009D5146"/>
    <w:pPr>
      <w:widowControl/>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標楷體" w:eastAsia="標楷體" w:hAnsi="Times New Roman" w:cs="Times New Roman" w:hint="eastAsia"/>
      <w:kern w:val="0"/>
      <w:szCs w:val="24"/>
    </w:rPr>
  </w:style>
  <w:style w:type="paragraph" w:customStyle="1" w:styleId="Default">
    <w:name w:val="Default"/>
    <w:rsid w:val="009D5146"/>
    <w:pPr>
      <w:widowControl w:val="0"/>
      <w:autoSpaceDE w:val="0"/>
      <w:autoSpaceDN w:val="0"/>
      <w:adjustRightInd w:val="0"/>
    </w:pPr>
    <w:rPr>
      <w:rFonts w:ascii="標楷體2..企." w:eastAsia="標楷體2..企." w:hAnsi="Calibri" w:cs="標楷體2..企."/>
      <w:color w:val="000000"/>
      <w:kern w:val="0"/>
      <w:szCs w:val="24"/>
    </w:rPr>
  </w:style>
  <w:style w:type="paragraph" w:customStyle="1" w:styleId="04">
    <w:name w:val="04乙篇(一)(二)(三)"/>
    <w:qFormat/>
    <w:rsid w:val="009D5146"/>
    <w:pPr>
      <w:suppressAutoHyphens/>
      <w:overflowPunct w:val="0"/>
      <w:spacing w:before="100" w:beforeAutospacing="1" w:after="100" w:afterAutospacing="1" w:line="460" w:lineRule="exact"/>
      <w:ind w:firstLineChars="100" w:firstLine="100"/>
      <w:jc w:val="both"/>
    </w:pPr>
    <w:rPr>
      <w:rFonts w:ascii="標楷體" w:eastAsia="標楷體" w:hAnsi="Times New Roman" w:cs="Times New Roman"/>
      <w:b/>
      <w:szCs w:val="24"/>
    </w:rPr>
  </w:style>
  <w:style w:type="paragraph" w:styleId="aff5">
    <w:name w:val="annotation subject"/>
    <w:basedOn w:val="af6"/>
    <w:next w:val="af6"/>
    <w:link w:val="aff6"/>
    <w:uiPriority w:val="99"/>
    <w:semiHidden/>
    <w:unhideWhenUsed/>
    <w:rsid w:val="009D5146"/>
    <w:pPr>
      <w:spacing w:line="500" w:lineRule="exact"/>
      <w:ind w:firstLineChars="200" w:firstLine="200"/>
    </w:pPr>
    <w:rPr>
      <w:rFonts w:ascii="標楷體" w:eastAsia="標楷體"/>
      <w:b/>
      <w:bCs/>
      <w:sz w:val="28"/>
    </w:rPr>
  </w:style>
  <w:style w:type="character" w:customStyle="1" w:styleId="aff6">
    <w:name w:val="註解主旨 字元"/>
    <w:basedOn w:val="af7"/>
    <w:link w:val="aff5"/>
    <w:uiPriority w:val="99"/>
    <w:semiHidden/>
    <w:rsid w:val="009D5146"/>
    <w:rPr>
      <w:rFonts w:ascii="標楷體" w:eastAsia="標楷體" w:hAnsi="Times New Roman" w:cs="Times New Roman"/>
      <w:b/>
      <w:bCs/>
      <w:sz w:val="28"/>
      <w:szCs w:val="20"/>
    </w:rPr>
  </w:style>
  <w:style w:type="table" w:customStyle="1" w:styleId="5">
    <w:name w:val="表格格線5"/>
    <w:basedOn w:val="a1"/>
    <w:next w:val="aff2"/>
    <w:uiPriority w:val="59"/>
    <w:rsid w:val="009D51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表格格線6"/>
    <w:basedOn w:val="a1"/>
    <w:next w:val="aff2"/>
    <w:uiPriority w:val="59"/>
    <w:rsid w:val="009D51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表格格線7"/>
    <w:basedOn w:val="a1"/>
    <w:next w:val="aff2"/>
    <w:uiPriority w:val="59"/>
    <w:rsid w:val="009D51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7">
    <w:name w:val="footnote text"/>
    <w:basedOn w:val="a"/>
    <w:link w:val="aff8"/>
    <w:rsid w:val="009D5146"/>
    <w:pPr>
      <w:snapToGrid w:val="0"/>
    </w:pPr>
    <w:rPr>
      <w:rFonts w:ascii="Times New Roman" w:eastAsia="新細明體" w:hAnsi="Times New Roman" w:cs="Times New Roman"/>
      <w:sz w:val="20"/>
      <w:szCs w:val="20"/>
    </w:rPr>
  </w:style>
  <w:style w:type="character" w:customStyle="1" w:styleId="aff8">
    <w:name w:val="註腳文字 字元"/>
    <w:basedOn w:val="a0"/>
    <w:link w:val="aff7"/>
    <w:rsid w:val="009D5146"/>
    <w:rPr>
      <w:rFonts w:ascii="Times New Roman" w:eastAsia="新細明體" w:hAnsi="Times New Roman" w:cs="Times New Roman"/>
      <w:sz w:val="20"/>
      <w:szCs w:val="20"/>
    </w:rPr>
  </w:style>
  <w:style w:type="character" w:styleId="aff9">
    <w:name w:val="footnote reference"/>
    <w:rsid w:val="009D5146"/>
    <w:rPr>
      <w:vertAlign w:val="superscript"/>
    </w:rPr>
  </w:style>
  <w:style w:type="paragraph" w:customStyle="1" w:styleId="19">
    <w:name w:val="乙篇主文 字元 字元1"/>
    <w:basedOn w:val="a"/>
    <w:link w:val="1a"/>
    <w:rsid w:val="009D5146"/>
    <w:pPr>
      <w:spacing w:line="400" w:lineRule="exact"/>
      <w:ind w:firstLineChars="200" w:firstLine="200"/>
      <w:jc w:val="both"/>
    </w:pPr>
    <w:rPr>
      <w:rFonts w:ascii="標楷體" w:eastAsia="標楷體" w:hAnsi="Times New Roman" w:cs="Times New Roman"/>
      <w:spacing w:val="-20"/>
      <w:szCs w:val="24"/>
    </w:rPr>
  </w:style>
  <w:style w:type="character" w:customStyle="1" w:styleId="1a">
    <w:name w:val="乙篇主文 字元 字元 字元1"/>
    <w:link w:val="19"/>
    <w:rsid w:val="009D5146"/>
    <w:rPr>
      <w:rFonts w:ascii="標楷體" w:eastAsia="標楷體" w:hAnsi="Times New Roman" w:cs="Times New Roman"/>
      <w:spacing w:val="-20"/>
      <w:szCs w:val="24"/>
    </w:rPr>
  </w:style>
  <w:style w:type="numbering" w:customStyle="1" w:styleId="40">
    <w:name w:val="無清單4"/>
    <w:next w:val="a2"/>
    <w:uiPriority w:val="99"/>
    <w:semiHidden/>
    <w:unhideWhenUsed/>
    <w:rsid w:val="009D5146"/>
  </w:style>
  <w:style w:type="numbering" w:customStyle="1" w:styleId="120">
    <w:name w:val="無清單12"/>
    <w:next w:val="a2"/>
    <w:uiPriority w:val="99"/>
    <w:semiHidden/>
    <w:unhideWhenUsed/>
    <w:rsid w:val="009D5146"/>
  </w:style>
  <w:style w:type="table" w:customStyle="1" w:styleId="8">
    <w:name w:val="表格格線8"/>
    <w:basedOn w:val="a1"/>
    <w:next w:val="aff2"/>
    <w:uiPriority w:val="59"/>
    <w:rsid w:val="009D5146"/>
    <w:rPr>
      <w:rFonts w:ascii="Calibri" w:eastAsia="新細明體" w:hAnsi="Calibri" w:cs="Times New Roman"/>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
    <w:basedOn w:val="a1"/>
    <w:next w:val="aff2"/>
    <w:uiPriority w:val="59"/>
    <w:rsid w:val="009D514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表格格線21"/>
    <w:basedOn w:val="a1"/>
    <w:uiPriority w:val="59"/>
    <w:rsid w:val="009D514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
    <w:name w:val="無清單21"/>
    <w:next w:val="a2"/>
    <w:uiPriority w:val="99"/>
    <w:semiHidden/>
    <w:unhideWhenUsed/>
    <w:rsid w:val="009D5146"/>
  </w:style>
  <w:style w:type="table" w:customStyle="1" w:styleId="31">
    <w:name w:val="表格格線31"/>
    <w:basedOn w:val="a1"/>
    <w:next w:val="aff2"/>
    <w:uiPriority w:val="39"/>
    <w:rsid w:val="009D514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0">
    <w:name w:val="無清單31"/>
    <w:next w:val="a2"/>
    <w:uiPriority w:val="99"/>
    <w:semiHidden/>
    <w:unhideWhenUsed/>
    <w:rsid w:val="009D5146"/>
  </w:style>
  <w:style w:type="numbering" w:customStyle="1" w:styleId="1120">
    <w:name w:val="無清單112"/>
    <w:next w:val="a2"/>
    <w:uiPriority w:val="99"/>
    <w:semiHidden/>
    <w:unhideWhenUsed/>
    <w:rsid w:val="009D5146"/>
  </w:style>
  <w:style w:type="table" w:customStyle="1" w:styleId="41">
    <w:name w:val="表格格線41"/>
    <w:basedOn w:val="a1"/>
    <w:next w:val="aff2"/>
    <w:uiPriority w:val="59"/>
    <w:rsid w:val="009D514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a">
    <w:name w:val="內文(乙篇)"/>
    <w:basedOn w:val="ab"/>
    <w:uiPriority w:val="99"/>
    <w:rsid w:val="009D5146"/>
    <w:pPr>
      <w:overflowPunct w:val="0"/>
      <w:spacing w:before="240" w:beforeAutospacing="0" w:after="240" w:afterAutospacing="0" w:line="460" w:lineRule="exact"/>
      <w:ind w:firstLineChars="200" w:firstLine="200"/>
      <w:outlineLvl w:val="9"/>
    </w:pPr>
    <w:rPr>
      <w:rFonts w:ascii="標楷體" w:hAnsi="Times New Roman"/>
      <w:b w:val="0"/>
      <w:bCs w:val="0"/>
      <w:color w:val="000000"/>
      <w:kern w:val="2"/>
      <w:sz w:val="24"/>
      <w:szCs w:val="24"/>
    </w:rPr>
  </w:style>
  <w:style w:type="character" w:styleId="affb">
    <w:name w:val="Emphasis"/>
    <w:basedOn w:val="a0"/>
    <w:uiPriority w:val="20"/>
    <w:qFormat/>
    <w:rsid w:val="009D5146"/>
    <w:rPr>
      <w:i/>
      <w:iCs/>
    </w:rPr>
  </w:style>
  <w:style w:type="character" w:customStyle="1" w:styleId="1b">
    <w:name w:val="頁首 字元1"/>
    <w:basedOn w:val="a0"/>
    <w:uiPriority w:val="99"/>
    <w:semiHidden/>
    <w:rsid w:val="009D5146"/>
    <w:rPr>
      <w:sz w:val="20"/>
      <w:szCs w:val="20"/>
    </w:rPr>
  </w:style>
  <w:style w:type="character" w:customStyle="1" w:styleId="1c">
    <w:name w:val="頁尾 字元1"/>
    <w:basedOn w:val="a0"/>
    <w:uiPriority w:val="99"/>
    <w:semiHidden/>
    <w:rsid w:val="009D5146"/>
    <w:rPr>
      <w:sz w:val="20"/>
      <w:szCs w:val="20"/>
    </w:rPr>
  </w:style>
  <w:style w:type="character" w:customStyle="1" w:styleId="11">
    <w:name w:val="標題 1 字元1"/>
    <w:basedOn w:val="a0"/>
    <w:link w:val="1"/>
    <w:uiPriority w:val="9"/>
    <w:rsid w:val="009D5146"/>
    <w:rPr>
      <w:rFonts w:asciiTheme="majorHAnsi" w:eastAsiaTheme="majorEastAsia" w:hAnsiTheme="majorHAnsi" w:cstheme="majorBidi"/>
      <w:b/>
      <w:bCs/>
      <w:kern w:val="52"/>
      <w:sz w:val="52"/>
      <w:szCs w:val="52"/>
    </w:rPr>
  </w:style>
  <w:style w:type="paragraph" w:styleId="af8">
    <w:name w:val="Balloon Text"/>
    <w:basedOn w:val="a"/>
    <w:link w:val="1d"/>
    <w:uiPriority w:val="99"/>
    <w:semiHidden/>
    <w:unhideWhenUsed/>
    <w:rsid w:val="009D5146"/>
    <w:rPr>
      <w:rFonts w:asciiTheme="majorHAnsi" w:eastAsiaTheme="majorEastAsia" w:hAnsiTheme="majorHAnsi" w:cstheme="majorBidi"/>
      <w:sz w:val="18"/>
      <w:szCs w:val="18"/>
    </w:rPr>
  </w:style>
  <w:style w:type="character" w:customStyle="1" w:styleId="1d">
    <w:name w:val="註解方塊文字 字元1"/>
    <w:basedOn w:val="a0"/>
    <w:link w:val="af8"/>
    <w:uiPriority w:val="99"/>
    <w:semiHidden/>
    <w:rsid w:val="009D5146"/>
    <w:rPr>
      <w:rFonts w:asciiTheme="majorHAnsi" w:eastAsiaTheme="majorEastAsia" w:hAnsiTheme="majorHAnsi" w:cstheme="majorBidi"/>
      <w:sz w:val="18"/>
      <w:szCs w:val="18"/>
    </w:rPr>
  </w:style>
  <w:style w:type="numbering" w:customStyle="1" w:styleId="50">
    <w:name w:val="無清單5"/>
    <w:next w:val="a2"/>
    <w:uiPriority w:val="99"/>
    <w:semiHidden/>
    <w:unhideWhenUsed/>
    <w:rsid w:val="009D5146"/>
  </w:style>
  <w:style w:type="numbering" w:customStyle="1" w:styleId="130">
    <w:name w:val="無清單13"/>
    <w:next w:val="a2"/>
    <w:uiPriority w:val="99"/>
    <w:semiHidden/>
    <w:unhideWhenUsed/>
    <w:rsid w:val="009D5146"/>
  </w:style>
  <w:style w:type="numbering" w:customStyle="1" w:styleId="113">
    <w:name w:val="無清單113"/>
    <w:next w:val="a2"/>
    <w:uiPriority w:val="99"/>
    <w:semiHidden/>
    <w:unhideWhenUsed/>
    <w:rsid w:val="009D5146"/>
  </w:style>
  <w:style w:type="numbering" w:customStyle="1" w:styleId="220">
    <w:name w:val="無清單22"/>
    <w:next w:val="a2"/>
    <w:uiPriority w:val="99"/>
    <w:semiHidden/>
    <w:unhideWhenUsed/>
    <w:rsid w:val="009D5146"/>
  </w:style>
  <w:style w:type="numbering" w:customStyle="1" w:styleId="32">
    <w:name w:val="無清單32"/>
    <w:next w:val="a2"/>
    <w:uiPriority w:val="99"/>
    <w:semiHidden/>
    <w:unhideWhenUsed/>
    <w:rsid w:val="009D5146"/>
  </w:style>
  <w:style w:type="numbering" w:customStyle="1" w:styleId="1112">
    <w:name w:val="無清單1112"/>
    <w:next w:val="a2"/>
    <w:uiPriority w:val="99"/>
    <w:semiHidden/>
    <w:unhideWhenUsed/>
    <w:rsid w:val="009D5146"/>
  </w:style>
  <w:style w:type="numbering" w:customStyle="1" w:styleId="410">
    <w:name w:val="無清單41"/>
    <w:next w:val="a2"/>
    <w:uiPriority w:val="99"/>
    <w:semiHidden/>
    <w:unhideWhenUsed/>
    <w:rsid w:val="009D5146"/>
  </w:style>
  <w:style w:type="numbering" w:customStyle="1" w:styleId="121">
    <w:name w:val="無清單121"/>
    <w:next w:val="a2"/>
    <w:uiPriority w:val="99"/>
    <w:semiHidden/>
    <w:unhideWhenUsed/>
    <w:rsid w:val="009D5146"/>
  </w:style>
  <w:style w:type="numbering" w:customStyle="1" w:styleId="2110">
    <w:name w:val="無清單211"/>
    <w:next w:val="a2"/>
    <w:uiPriority w:val="99"/>
    <w:semiHidden/>
    <w:unhideWhenUsed/>
    <w:rsid w:val="009D5146"/>
  </w:style>
  <w:style w:type="numbering" w:customStyle="1" w:styleId="311">
    <w:name w:val="無清單311"/>
    <w:next w:val="a2"/>
    <w:uiPriority w:val="99"/>
    <w:semiHidden/>
    <w:unhideWhenUsed/>
    <w:rsid w:val="009D5146"/>
  </w:style>
  <w:style w:type="numbering" w:customStyle="1" w:styleId="1121">
    <w:name w:val="無清單1121"/>
    <w:next w:val="a2"/>
    <w:uiPriority w:val="99"/>
    <w:semiHidden/>
    <w:unhideWhenUsed/>
    <w:rsid w:val="009D5146"/>
  </w:style>
  <w:style w:type="table" w:customStyle="1" w:styleId="71">
    <w:name w:val="表格格線71"/>
    <w:basedOn w:val="a1"/>
    <w:next w:val="aff2"/>
    <w:uiPriority w:val="59"/>
    <w:rsid w:val="009D51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0">
    <w:name w:val="無清單6"/>
    <w:next w:val="a2"/>
    <w:uiPriority w:val="99"/>
    <w:semiHidden/>
    <w:unhideWhenUsed/>
    <w:rsid w:val="009D5146"/>
  </w:style>
  <w:style w:type="numbering" w:customStyle="1" w:styleId="140">
    <w:name w:val="無清單14"/>
    <w:next w:val="a2"/>
    <w:uiPriority w:val="99"/>
    <w:semiHidden/>
    <w:unhideWhenUsed/>
    <w:rsid w:val="009D5146"/>
  </w:style>
  <w:style w:type="numbering" w:customStyle="1" w:styleId="114">
    <w:name w:val="無清單114"/>
    <w:next w:val="a2"/>
    <w:uiPriority w:val="99"/>
    <w:semiHidden/>
    <w:unhideWhenUsed/>
    <w:rsid w:val="009D5146"/>
  </w:style>
  <w:style w:type="numbering" w:customStyle="1" w:styleId="1113">
    <w:name w:val="無清單1113"/>
    <w:next w:val="a2"/>
    <w:uiPriority w:val="99"/>
    <w:semiHidden/>
    <w:unhideWhenUsed/>
    <w:rsid w:val="009D5146"/>
  </w:style>
  <w:style w:type="table" w:customStyle="1" w:styleId="9">
    <w:name w:val="表格格線9"/>
    <w:basedOn w:val="a1"/>
    <w:next w:val="aff2"/>
    <w:uiPriority w:val="39"/>
    <w:rsid w:val="009D5146"/>
    <w:rPr>
      <w:rFonts w:ascii="Calibri" w:eastAsia="新細明體" w:hAnsi="Calibri" w:cs="Times New Roman"/>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1"/>
    <w:next w:val="aff2"/>
    <w:uiPriority w:val="59"/>
    <w:rsid w:val="009D514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
    <w:name w:val="表格格線22"/>
    <w:basedOn w:val="a1"/>
    <w:uiPriority w:val="59"/>
    <w:rsid w:val="009D514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0">
    <w:name w:val="無清單23"/>
    <w:next w:val="a2"/>
    <w:uiPriority w:val="99"/>
    <w:semiHidden/>
    <w:unhideWhenUsed/>
    <w:rsid w:val="009D5146"/>
  </w:style>
  <w:style w:type="table" w:customStyle="1" w:styleId="320">
    <w:name w:val="表格格線32"/>
    <w:basedOn w:val="a1"/>
    <w:next w:val="aff2"/>
    <w:uiPriority w:val="39"/>
    <w:rsid w:val="009D514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3">
    <w:name w:val="無清單33"/>
    <w:next w:val="a2"/>
    <w:uiPriority w:val="99"/>
    <w:semiHidden/>
    <w:unhideWhenUsed/>
    <w:rsid w:val="009D5146"/>
  </w:style>
  <w:style w:type="numbering" w:customStyle="1" w:styleId="11111">
    <w:name w:val="無清單11111"/>
    <w:next w:val="a2"/>
    <w:uiPriority w:val="99"/>
    <w:semiHidden/>
    <w:unhideWhenUsed/>
    <w:rsid w:val="009D5146"/>
  </w:style>
  <w:style w:type="table" w:customStyle="1" w:styleId="42">
    <w:name w:val="表格格線42"/>
    <w:basedOn w:val="a1"/>
    <w:next w:val="aff2"/>
    <w:uiPriority w:val="59"/>
    <w:rsid w:val="009D514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表格格線51"/>
    <w:basedOn w:val="a1"/>
    <w:next w:val="aff2"/>
    <w:uiPriority w:val="59"/>
    <w:rsid w:val="009D51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1"/>
    <w:basedOn w:val="a1"/>
    <w:next w:val="aff2"/>
    <w:uiPriority w:val="59"/>
    <w:rsid w:val="009D51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表格格線72"/>
    <w:basedOn w:val="a1"/>
    <w:next w:val="aff2"/>
    <w:uiPriority w:val="59"/>
    <w:rsid w:val="009D51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0">
    <w:name w:val="無清單42"/>
    <w:next w:val="a2"/>
    <w:uiPriority w:val="99"/>
    <w:semiHidden/>
    <w:unhideWhenUsed/>
    <w:rsid w:val="009D5146"/>
  </w:style>
  <w:style w:type="numbering" w:customStyle="1" w:styleId="1220">
    <w:name w:val="無清單122"/>
    <w:next w:val="a2"/>
    <w:uiPriority w:val="99"/>
    <w:semiHidden/>
    <w:unhideWhenUsed/>
    <w:rsid w:val="009D5146"/>
  </w:style>
  <w:style w:type="table" w:customStyle="1" w:styleId="81">
    <w:name w:val="表格格線81"/>
    <w:basedOn w:val="a1"/>
    <w:next w:val="aff2"/>
    <w:uiPriority w:val="59"/>
    <w:rsid w:val="009D5146"/>
    <w:rPr>
      <w:rFonts w:ascii="Calibri" w:eastAsia="新細明體" w:hAnsi="Calibri" w:cs="Times New Roman"/>
      <w:kern w:val="0"/>
      <w:sz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
    <w:basedOn w:val="a1"/>
    <w:next w:val="aff2"/>
    <w:uiPriority w:val="59"/>
    <w:rsid w:val="009D514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表格格線211"/>
    <w:basedOn w:val="a1"/>
    <w:uiPriority w:val="59"/>
    <w:rsid w:val="009D514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2">
    <w:name w:val="無清單212"/>
    <w:next w:val="a2"/>
    <w:uiPriority w:val="99"/>
    <w:semiHidden/>
    <w:unhideWhenUsed/>
    <w:rsid w:val="009D5146"/>
  </w:style>
  <w:style w:type="table" w:customStyle="1" w:styleId="3110">
    <w:name w:val="表格格線311"/>
    <w:basedOn w:val="a1"/>
    <w:next w:val="aff2"/>
    <w:uiPriority w:val="39"/>
    <w:rsid w:val="009D514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2">
    <w:name w:val="無清單312"/>
    <w:next w:val="a2"/>
    <w:uiPriority w:val="99"/>
    <w:semiHidden/>
    <w:unhideWhenUsed/>
    <w:rsid w:val="009D5146"/>
  </w:style>
  <w:style w:type="numbering" w:customStyle="1" w:styleId="1122">
    <w:name w:val="無清單1122"/>
    <w:next w:val="a2"/>
    <w:uiPriority w:val="99"/>
    <w:semiHidden/>
    <w:unhideWhenUsed/>
    <w:rsid w:val="009D5146"/>
  </w:style>
  <w:style w:type="table" w:customStyle="1" w:styleId="411">
    <w:name w:val="表格格線411"/>
    <w:basedOn w:val="a1"/>
    <w:next w:val="aff2"/>
    <w:uiPriority w:val="59"/>
    <w:rsid w:val="009D5146"/>
    <w:rPr>
      <w:rFonts w:ascii="Calibri" w:eastAsia="新細明體"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表格格線711"/>
    <w:basedOn w:val="a1"/>
    <w:next w:val="aff2"/>
    <w:uiPriority w:val="59"/>
    <w:rsid w:val="009D514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10" Type="http://schemas.openxmlformats.org/officeDocument/2006/relationships/image" Target="media/image3.emf"/><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2FB7FE7-D340-49B5-AB3A-3B5D1C8B4F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275</TotalTime>
  <Pages>40</Pages>
  <Words>5138</Words>
  <Characters>29293</Characters>
  <Application>Microsoft Office Word</Application>
  <DocSecurity>0</DocSecurity>
  <Lines>244</Lines>
  <Paragraphs>68</Paragraphs>
  <ScaleCrop>false</ScaleCrop>
  <Company/>
  <LinksUpToDate>false</LinksUpToDate>
  <CharactersWithSpaces>34363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林嘉貞</dc:creator>
  <cp:keywords/>
  <dc:description/>
  <cp:lastModifiedBy>林嘉貞</cp:lastModifiedBy>
  <cp:revision>79</cp:revision>
  <cp:lastPrinted>2025-07-01T03:30:00Z</cp:lastPrinted>
  <dcterms:created xsi:type="dcterms:W3CDTF">2025-06-26T07:51:00Z</dcterms:created>
  <dcterms:modified xsi:type="dcterms:W3CDTF">2025-07-04T05:37:00Z</dcterms:modified>
</cp:coreProperties>
</file>