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86CCD" w14:textId="77777777" w:rsidR="00260436" w:rsidRPr="00904F54" w:rsidRDefault="00260436" w:rsidP="000B43F8">
      <w:pPr>
        <w:tabs>
          <w:tab w:val="left" w:pos="426"/>
          <w:tab w:val="left" w:pos="840"/>
          <w:tab w:val="left" w:pos="993"/>
        </w:tabs>
        <w:overflowPunct w:val="0"/>
        <w:spacing w:line="500" w:lineRule="exact"/>
        <w:jc w:val="center"/>
        <w:rPr>
          <w:rFonts w:ascii="標楷體" w:eastAsia="標楷體" w:hAnsi="標楷體"/>
          <w:b/>
          <w:sz w:val="32"/>
          <w:szCs w:val="32"/>
        </w:rPr>
      </w:pPr>
      <w:r w:rsidRPr="00904F54">
        <w:rPr>
          <w:rFonts w:ascii="標楷體" w:eastAsia="標楷體" w:hAnsi="標楷體" w:hint="eastAsia"/>
          <w:b/>
          <w:sz w:val="40"/>
          <w:szCs w:val="32"/>
        </w:rPr>
        <w:t>乙、決算審核結果</w:t>
      </w:r>
    </w:p>
    <w:p w14:paraId="3F92C2FF" w14:textId="77777777" w:rsidR="00260436" w:rsidRPr="006E4087" w:rsidRDefault="00260436" w:rsidP="000B43F8">
      <w:pPr>
        <w:overflowPunct w:val="0"/>
        <w:spacing w:line="500" w:lineRule="exact"/>
        <w:jc w:val="center"/>
        <w:rPr>
          <w:rFonts w:ascii="標楷體" w:eastAsia="標楷體" w:hAnsi="標楷體"/>
          <w:b/>
          <w:sz w:val="32"/>
          <w:szCs w:val="32"/>
        </w:rPr>
      </w:pPr>
      <w:r w:rsidRPr="006E4087">
        <w:rPr>
          <w:rFonts w:ascii="標楷體" w:eastAsia="標楷體" w:hAnsi="標楷體" w:hint="eastAsia"/>
          <w:b/>
          <w:sz w:val="32"/>
          <w:szCs w:val="32"/>
        </w:rPr>
        <w:t>決算審核結果重要審核意見彙總索引</w:t>
      </w:r>
    </w:p>
    <w:p w14:paraId="7C4F9842" w14:textId="35860A8E" w:rsidR="00260436" w:rsidRPr="00A857B5" w:rsidRDefault="00492992" w:rsidP="000B43F8">
      <w:pPr>
        <w:tabs>
          <w:tab w:val="right" w:leader="middleDot" w:pos="9600"/>
        </w:tabs>
        <w:overflowPunct w:val="0"/>
        <w:snapToGrid w:val="0"/>
        <w:spacing w:line="500" w:lineRule="exact"/>
        <w:rPr>
          <w:rFonts w:ascii="標楷體" w:eastAsia="標楷體" w:hAnsi="標楷體"/>
          <w:b/>
          <w:color w:val="000000" w:themeColor="text1"/>
          <w:sz w:val="28"/>
          <w:szCs w:val="28"/>
        </w:rPr>
      </w:pPr>
      <w:r w:rsidRPr="00A857B5">
        <w:rPr>
          <w:rFonts w:ascii="標楷體" w:eastAsia="標楷體" w:hAnsi="標楷體" w:hint="eastAsia"/>
          <w:b/>
          <w:bCs/>
          <w:noProof/>
          <w:color w:val="000000" w:themeColor="text1"/>
          <w:kern w:val="0"/>
          <w:sz w:val="32"/>
          <w:szCs w:val="32"/>
        </w:rPr>
        <w:t>貳、</w:t>
      </w:r>
      <w:r w:rsidRPr="00C26A88">
        <w:rPr>
          <w:rFonts w:ascii="標楷體" w:eastAsia="標楷體" w:hAnsi="標楷體" w:hint="eastAsia"/>
          <w:b/>
          <w:bCs/>
          <w:noProof/>
          <w:kern w:val="0"/>
          <w:sz w:val="32"/>
          <w:szCs w:val="32"/>
        </w:rPr>
        <w:t>縣政府主管</w:t>
      </w:r>
    </w:p>
    <w:p w14:paraId="14912433" w14:textId="2031D893" w:rsidR="00260436" w:rsidRPr="00BA7AF8" w:rsidRDefault="00260436"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pacing w:val="-6"/>
          <w:sz w:val="28"/>
          <w:szCs w:val="28"/>
        </w:rPr>
      </w:pPr>
      <w:r w:rsidRPr="00904F54">
        <w:rPr>
          <w:rFonts w:ascii="標楷體" w:eastAsia="標楷體" w:hAnsi="標楷體" w:hint="eastAsia"/>
          <w:sz w:val="28"/>
          <w:szCs w:val="28"/>
        </w:rPr>
        <w:t>（一）</w:t>
      </w:r>
      <w:r w:rsidR="00C26A88" w:rsidRPr="00C26A88">
        <w:rPr>
          <w:rFonts w:ascii="標楷體" w:eastAsia="標楷體" w:hAnsi="標楷體" w:hint="eastAsia"/>
          <w:sz w:val="28"/>
          <w:szCs w:val="28"/>
        </w:rPr>
        <w:t>積極推動各項開源節流措施，近</w:t>
      </w:r>
      <w:proofErr w:type="gramStart"/>
      <w:r w:rsidR="00C26A88" w:rsidRPr="00C26A88">
        <w:rPr>
          <w:rFonts w:ascii="標楷體" w:eastAsia="標楷體" w:hAnsi="標楷體" w:hint="eastAsia"/>
          <w:sz w:val="28"/>
          <w:szCs w:val="28"/>
        </w:rPr>
        <w:t>3</w:t>
      </w:r>
      <w:proofErr w:type="gramEnd"/>
      <w:r w:rsidR="00C26A88" w:rsidRPr="00C26A88">
        <w:rPr>
          <w:rFonts w:ascii="標楷體" w:eastAsia="標楷體" w:hAnsi="標楷體" w:hint="eastAsia"/>
          <w:sz w:val="28"/>
          <w:szCs w:val="28"/>
        </w:rPr>
        <w:t>年度歲入歲出相抵連年賸餘，公共</w:t>
      </w:r>
      <w:proofErr w:type="gramStart"/>
      <w:r w:rsidR="00C26A88" w:rsidRPr="00C26A88">
        <w:rPr>
          <w:rFonts w:ascii="標楷體" w:eastAsia="標楷體" w:hAnsi="標楷體" w:hint="eastAsia"/>
          <w:sz w:val="28"/>
          <w:szCs w:val="28"/>
        </w:rPr>
        <w:t>債務減債成效</w:t>
      </w:r>
      <w:proofErr w:type="gramEnd"/>
      <w:r w:rsidR="00C26A88" w:rsidRPr="00C26A88">
        <w:rPr>
          <w:rFonts w:ascii="標楷體" w:eastAsia="標楷體" w:hAnsi="標楷體" w:hint="eastAsia"/>
          <w:sz w:val="28"/>
          <w:szCs w:val="28"/>
        </w:rPr>
        <w:t>顯著，整體財政狀況穩健，惟自籌財源比率呈現下降趨勢，部分開源計畫成效未如預期，人事費負擔逐年攀升，縣政業務推展仍仰賴中央統籌分配稅款及一般性補助款</w:t>
      </w:r>
      <w:proofErr w:type="gramStart"/>
      <w:r w:rsidR="00C26A88" w:rsidRPr="00C26A88">
        <w:rPr>
          <w:rFonts w:ascii="標楷體" w:eastAsia="標楷體" w:hAnsi="標楷體" w:hint="eastAsia"/>
          <w:sz w:val="28"/>
          <w:szCs w:val="28"/>
        </w:rPr>
        <w:t>挹</w:t>
      </w:r>
      <w:proofErr w:type="gramEnd"/>
      <w:r w:rsidR="00C26A88" w:rsidRPr="00C26A88">
        <w:rPr>
          <w:rFonts w:ascii="標楷體" w:eastAsia="標楷體" w:hAnsi="標楷體" w:hint="eastAsia"/>
          <w:sz w:val="28"/>
          <w:szCs w:val="28"/>
        </w:rPr>
        <w:t>注，允宜持續開拓經常性財源，提升財政自主能力</w:t>
      </w:r>
      <w:r w:rsidRPr="00BA7AF8">
        <w:rPr>
          <w:rFonts w:ascii="標楷體" w:eastAsia="標楷體" w:hAnsi="標楷體"/>
          <w:spacing w:val="-8"/>
          <w:sz w:val="28"/>
          <w:szCs w:val="28"/>
        </w:rPr>
        <w:tab/>
      </w:r>
      <w:r w:rsidRPr="00BA7AF8">
        <w:rPr>
          <w:rFonts w:ascii="標楷體" w:eastAsia="標楷體" w:hAnsi="標楷體" w:hint="eastAsia"/>
          <w:spacing w:val="-6"/>
          <w:sz w:val="28"/>
          <w:szCs w:val="28"/>
        </w:rPr>
        <w:t>乙</w:t>
      </w:r>
      <w:r w:rsidR="007B69A1" w:rsidRPr="00BA7AF8">
        <w:rPr>
          <w:rFonts w:ascii="標楷體" w:eastAsia="標楷體" w:hAnsi="標楷體" w:hint="eastAsia"/>
          <w:spacing w:val="-6"/>
          <w:sz w:val="28"/>
          <w:szCs w:val="28"/>
        </w:rPr>
        <w:t>－</w:t>
      </w:r>
      <w:r w:rsidR="001547B9">
        <w:rPr>
          <w:rFonts w:ascii="標楷體" w:eastAsia="標楷體" w:hAnsi="標楷體" w:hint="eastAsia"/>
          <w:spacing w:val="-6"/>
          <w:sz w:val="28"/>
          <w:szCs w:val="28"/>
        </w:rPr>
        <w:t>1</w:t>
      </w:r>
      <w:r w:rsidR="001547B9">
        <w:rPr>
          <w:rFonts w:ascii="標楷體" w:eastAsia="標楷體" w:hAnsi="標楷體"/>
          <w:spacing w:val="-6"/>
          <w:sz w:val="28"/>
          <w:szCs w:val="28"/>
        </w:rPr>
        <w:t>0</w:t>
      </w:r>
    </w:p>
    <w:p w14:paraId="1F2674B2" w14:textId="094A1F62" w:rsidR="00260436" w:rsidRPr="00BA7AF8" w:rsidRDefault="00260436"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BA7AF8">
        <w:rPr>
          <w:rFonts w:ascii="標楷體" w:eastAsia="標楷體" w:hAnsi="標楷體" w:hint="eastAsia"/>
          <w:sz w:val="28"/>
          <w:szCs w:val="28"/>
        </w:rPr>
        <w:t>（二）</w:t>
      </w:r>
      <w:r w:rsidR="00C26A88" w:rsidRPr="00C26A88">
        <w:rPr>
          <w:rFonts w:ascii="標楷體" w:eastAsia="標楷體" w:hAnsi="標楷體" w:hint="eastAsia"/>
          <w:sz w:val="28"/>
          <w:szCs w:val="28"/>
        </w:rPr>
        <w:t>歲出資本門經費保留金額仍</w:t>
      </w:r>
      <w:proofErr w:type="gramStart"/>
      <w:r w:rsidR="00C26A88" w:rsidRPr="00C26A88">
        <w:rPr>
          <w:rFonts w:ascii="標楷體" w:eastAsia="標楷體" w:hAnsi="標楷體" w:hint="eastAsia"/>
          <w:sz w:val="28"/>
          <w:szCs w:val="28"/>
        </w:rPr>
        <w:t>鉅</w:t>
      </w:r>
      <w:proofErr w:type="gramEnd"/>
      <w:r w:rsidR="00C26A88" w:rsidRPr="00C26A88">
        <w:rPr>
          <w:rFonts w:ascii="標楷體" w:eastAsia="標楷體" w:hAnsi="標楷體" w:hint="eastAsia"/>
          <w:sz w:val="28"/>
          <w:szCs w:val="28"/>
        </w:rPr>
        <w:t>，且部分歲出保留款項已屆滿4年仍未實現，及</w:t>
      </w:r>
      <w:proofErr w:type="gramStart"/>
      <w:r w:rsidR="00C26A88" w:rsidRPr="00C26A88">
        <w:rPr>
          <w:rFonts w:ascii="標楷體" w:eastAsia="標楷體" w:hAnsi="標楷體" w:hint="eastAsia"/>
          <w:sz w:val="28"/>
          <w:szCs w:val="28"/>
        </w:rPr>
        <w:t>113</w:t>
      </w:r>
      <w:proofErr w:type="gramEnd"/>
      <w:r w:rsidR="00C26A88" w:rsidRPr="00C26A88">
        <w:rPr>
          <w:rFonts w:ascii="標楷體" w:eastAsia="標楷體" w:hAnsi="標楷體" w:hint="eastAsia"/>
          <w:sz w:val="28"/>
          <w:szCs w:val="28"/>
        </w:rPr>
        <w:t>年度歲出預算賸餘金額及比率均較</w:t>
      </w:r>
      <w:proofErr w:type="gramStart"/>
      <w:r w:rsidR="00C26A88" w:rsidRPr="00C26A88">
        <w:rPr>
          <w:rFonts w:ascii="標楷體" w:eastAsia="標楷體" w:hAnsi="標楷體" w:hint="eastAsia"/>
          <w:sz w:val="28"/>
          <w:szCs w:val="28"/>
        </w:rPr>
        <w:t>110</w:t>
      </w:r>
      <w:proofErr w:type="gramEnd"/>
      <w:r w:rsidR="00C26A88" w:rsidRPr="00C26A88">
        <w:rPr>
          <w:rFonts w:ascii="標楷體" w:eastAsia="標楷體" w:hAnsi="標楷體" w:hint="eastAsia"/>
          <w:sz w:val="28"/>
          <w:szCs w:val="28"/>
        </w:rPr>
        <w:t>年度增加，允宜</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謀改善，以提升預算執行效能</w:t>
      </w:r>
      <w:r w:rsidRPr="00BA7AF8">
        <w:rPr>
          <w:rFonts w:ascii="標楷體" w:eastAsia="標楷體" w:hAnsi="標楷體"/>
          <w:sz w:val="28"/>
          <w:szCs w:val="28"/>
        </w:rPr>
        <w:tab/>
      </w:r>
      <w:r w:rsidRPr="00BA7AF8">
        <w:rPr>
          <w:rFonts w:ascii="標楷體" w:eastAsia="標楷體" w:hAnsi="標楷體" w:hint="eastAsia"/>
          <w:sz w:val="28"/>
          <w:szCs w:val="28"/>
        </w:rPr>
        <w:t>乙</w:t>
      </w:r>
      <w:r w:rsidR="00904F54" w:rsidRPr="00BA7AF8">
        <w:rPr>
          <w:rFonts w:ascii="標楷體" w:eastAsia="標楷體" w:hAnsi="標楷體" w:hint="eastAsia"/>
          <w:sz w:val="28"/>
          <w:szCs w:val="28"/>
        </w:rPr>
        <w:t>－</w:t>
      </w:r>
      <w:r w:rsidR="001547B9">
        <w:rPr>
          <w:rFonts w:ascii="標楷體" w:eastAsia="標楷體" w:hAnsi="標楷體" w:hint="eastAsia"/>
          <w:spacing w:val="-6"/>
          <w:sz w:val="28"/>
          <w:szCs w:val="28"/>
        </w:rPr>
        <w:t>1</w:t>
      </w:r>
      <w:r w:rsidR="001547B9">
        <w:rPr>
          <w:rFonts w:ascii="標楷體" w:eastAsia="標楷體" w:hAnsi="標楷體"/>
          <w:spacing w:val="-6"/>
          <w:sz w:val="28"/>
          <w:szCs w:val="28"/>
        </w:rPr>
        <w:t>2</w:t>
      </w:r>
    </w:p>
    <w:p w14:paraId="2157A509" w14:textId="0C5F18AE" w:rsidR="00260436" w:rsidRPr="00BA7AF8" w:rsidRDefault="00260436"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BA7AF8">
        <w:rPr>
          <w:rFonts w:ascii="標楷體" w:eastAsia="標楷體" w:hAnsi="標楷體" w:hint="eastAsia"/>
          <w:sz w:val="28"/>
          <w:szCs w:val="28"/>
        </w:rPr>
        <w:t>（三）</w:t>
      </w:r>
      <w:r w:rsidR="00C26A88" w:rsidRPr="00C26A88">
        <w:rPr>
          <w:rFonts w:ascii="標楷體" w:eastAsia="標楷體" w:hAnsi="標楷體" w:hint="eastAsia"/>
          <w:sz w:val="28"/>
          <w:szCs w:val="28"/>
        </w:rPr>
        <w:t>一般性補助款考核總成績較</w:t>
      </w:r>
      <w:proofErr w:type="gramStart"/>
      <w:r w:rsidR="00C26A88" w:rsidRPr="00C26A88">
        <w:rPr>
          <w:rFonts w:ascii="標楷體" w:eastAsia="標楷體" w:hAnsi="標楷體" w:hint="eastAsia"/>
          <w:sz w:val="28"/>
          <w:szCs w:val="28"/>
        </w:rPr>
        <w:t>112</w:t>
      </w:r>
      <w:proofErr w:type="gramEnd"/>
      <w:r w:rsidR="00C26A88" w:rsidRPr="00C26A88">
        <w:rPr>
          <w:rFonts w:ascii="標楷體" w:eastAsia="標楷體" w:hAnsi="標楷體" w:hint="eastAsia"/>
          <w:sz w:val="28"/>
          <w:szCs w:val="28"/>
        </w:rPr>
        <w:t>年度進步，惟部分項目或計畫執行進度落後、法定外社會福利項目之補助經費持續擴增，原規劃財源已不敷支應等情，亟待</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謀改善，以兼顧政策推動與財政健全</w:t>
      </w:r>
      <w:r w:rsidRPr="00BA7AF8">
        <w:rPr>
          <w:rFonts w:ascii="標楷體" w:eastAsia="標楷體" w:hAnsi="標楷體"/>
          <w:sz w:val="28"/>
          <w:szCs w:val="28"/>
        </w:rPr>
        <w:tab/>
      </w:r>
      <w:r w:rsidRPr="00BA7AF8">
        <w:rPr>
          <w:rFonts w:ascii="標楷體" w:eastAsia="標楷體" w:hAnsi="標楷體" w:hint="eastAsia"/>
          <w:sz w:val="28"/>
          <w:szCs w:val="28"/>
        </w:rPr>
        <w:t>乙</w:t>
      </w:r>
      <w:r w:rsidR="00904F54" w:rsidRPr="00BA7AF8">
        <w:rPr>
          <w:rFonts w:ascii="標楷體" w:eastAsia="標楷體" w:hAnsi="標楷體" w:hint="eastAsia"/>
          <w:sz w:val="28"/>
          <w:szCs w:val="28"/>
        </w:rPr>
        <w:t>－</w:t>
      </w:r>
      <w:r w:rsidR="001547B9">
        <w:rPr>
          <w:rFonts w:ascii="標楷體" w:eastAsia="標楷體" w:hAnsi="標楷體" w:hint="eastAsia"/>
          <w:spacing w:val="-6"/>
          <w:sz w:val="28"/>
          <w:szCs w:val="28"/>
        </w:rPr>
        <w:t>1</w:t>
      </w:r>
      <w:r w:rsidR="001547B9">
        <w:rPr>
          <w:rFonts w:ascii="標楷體" w:eastAsia="標楷體" w:hAnsi="標楷體"/>
          <w:spacing w:val="-6"/>
          <w:sz w:val="28"/>
          <w:szCs w:val="28"/>
        </w:rPr>
        <w:t>3</w:t>
      </w:r>
    </w:p>
    <w:p w14:paraId="3A6311FA" w14:textId="02F38C1D" w:rsidR="00260436" w:rsidRPr="00BA7AF8" w:rsidRDefault="00260436"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BA7AF8">
        <w:rPr>
          <w:rFonts w:ascii="標楷體" w:eastAsia="標楷體" w:hAnsi="標楷體" w:hint="eastAsia"/>
          <w:sz w:val="28"/>
          <w:szCs w:val="28"/>
        </w:rPr>
        <w:t>（四）</w:t>
      </w:r>
      <w:r w:rsidR="00C26A88" w:rsidRPr="00C26A88">
        <w:rPr>
          <w:rFonts w:ascii="標楷體" w:eastAsia="標楷體" w:hAnsi="標楷體" w:hint="eastAsia"/>
          <w:sz w:val="28"/>
          <w:szCs w:val="28"/>
        </w:rPr>
        <w:t>南投縣國土計畫已公告實施，惟國土功能分區圖草案尚未提送內政部審議，及部分</w:t>
      </w:r>
      <w:r w:rsidR="000C0025">
        <w:rPr>
          <w:rFonts w:ascii="標楷體" w:eastAsia="標楷體" w:hAnsi="標楷體" w:hint="eastAsia"/>
          <w:sz w:val="28"/>
          <w:szCs w:val="28"/>
        </w:rPr>
        <w:t>鄉鎮市</w:t>
      </w:r>
      <w:r w:rsidR="00C26A88" w:rsidRPr="00C26A88">
        <w:rPr>
          <w:rFonts w:ascii="標楷體" w:eastAsia="標楷體" w:hAnsi="標楷體" w:hint="eastAsia"/>
          <w:sz w:val="28"/>
          <w:szCs w:val="28"/>
        </w:rPr>
        <w:t>之鄉村地區整體規劃、農地利用綜合規劃尚未完成，暨國土利用監測之變異點未於期限內查報，允宜</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謀改善，確保國土永續發展</w:t>
      </w:r>
      <w:r w:rsidRPr="00BA7AF8">
        <w:rPr>
          <w:rFonts w:ascii="標楷體" w:eastAsia="標楷體" w:hAnsi="標楷體"/>
          <w:sz w:val="28"/>
          <w:szCs w:val="28"/>
        </w:rPr>
        <w:tab/>
      </w:r>
      <w:r w:rsidRPr="00BA7AF8">
        <w:rPr>
          <w:rFonts w:ascii="標楷體" w:eastAsia="標楷體" w:hAnsi="標楷體" w:hint="eastAsia"/>
          <w:sz w:val="28"/>
          <w:szCs w:val="28"/>
        </w:rPr>
        <w:t>乙</w:t>
      </w:r>
      <w:r w:rsidR="00904F54" w:rsidRPr="00BA7AF8">
        <w:rPr>
          <w:rFonts w:ascii="標楷體" w:eastAsia="標楷體" w:hAnsi="標楷體" w:hint="eastAsia"/>
          <w:sz w:val="28"/>
          <w:szCs w:val="28"/>
        </w:rPr>
        <w:t>－</w:t>
      </w:r>
      <w:r w:rsidR="001547B9">
        <w:rPr>
          <w:rFonts w:ascii="標楷體" w:eastAsia="標楷體" w:hAnsi="標楷體" w:hint="eastAsia"/>
          <w:spacing w:val="-6"/>
          <w:sz w:val="28"/>
          <w:szCs w:val="28"/>
        </w:rPr>
        <w:t>1</w:t>
      </w:r>
      <w:r w:rsidR="001547B9">
        <w:rPr>
          <w:rFonts w:ascii="標楷體" w:eastAsia="標楷體" w:hAnsi="標楷體"/>
          <w:spacing w:val="-6"/>
          <w:sz w:val="28"/>
          <w:szCs w:val="28"/>
        </w:rPr>
        <w:t>5</w:t>
      </w:r>
    </w:p>
    <w:p w14:paraId="05B57725" w14:textId="36F0135E" w:rsidR="00260436" w:rsidRPr="00BA7AF8" w:rsidRDefault="00260436"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BA7AF8">
        <w:rPr>
          <w:rFonts w:ascii="標楷體" w:eastAsia="標楷體" w:hAnsi="標楷體" w:hint="eastAsia"/>
          <w:sz w:val="28"/>
          <w:szCs w:val="28"/>
        </w:rPr>
        <w:t>（五）</w:t>
      </w:r>
      <w:r w:rsidR="00C26A88" w:rsidRPr="00C26A88">
        <w:rPr>
          <w:rFonts w:ascii="標楷體" w:eastAsia="標楷體" w:hAnsi="標楷體" w:hint="eastAsia"/>
          <w:sz w:val="28"/>
          <w:szCs w:val="28"/>
        </w:rPr>
        <w:t>辦理觀光前瞻建設及地方旅遊環境營造計畫，建構優質完善之旅遊環境，惟規劃設計欠周，工程及招商進度落後，尚待</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w:t>
      </w:r>
      <w:r w:rsidRPr="00BA7AF8">
        <w:rPr>
          <w:rFonts w:ascii="標楷體" w:eastAsia="標楷體" w:hAnsi="標楷體"/>
          <w:sz w:val="28"/>
          <w:szCs w:val="28"/>
        </w:rPr>
        <w:tab/>
      </w:r>
      <w:r w:rsidRPr="00BA7AF8">
        <w:rPr>
          <w:rFonts w:ascii="標楷體" w:eastAsia="標楷體" w:hAnsi="標楷體" w:hint="eastAsia"/>
          <w:sz w:val="28"/>
          <w:szCs w:val="28"/>
        </w:rPr>
        <w:t>乙</w:t>
      </w:r>
      <w:r w:rsidR="00904F54" w:rsidRPr="00BA7AF8">
        <w:rPr>
          <w:rFonts w:ascii="標楷體" w:eastAsia="標楷體" w:hAnsi="標楷體" w:hint="eastAsia"/>
          <w:sz w:val="28"/>
          <w:szCs w:val="28"/>
        </w:rPr>
        <w:t>－</w:t>
      </w:r>
      <w:r w:rsidR="001547B9">
        <w:rPr>
          <w:rFonts w:ascii="標楷體" w:eastAsia="標楷體" w:hAnsi="標楷體" w:hint="eastAsia"/>
          <w:spacing w:val="-6"/>
          <w:sz w:val="28"/>
          <w:szCs w:val="28"/>
        </w:rPr>
        <w:t>1</w:t>
      </w:r>
      <w:r w:rsidR="001547B9">
        <w:rPr>
          <w:rFonts w:ascii="標楷體" w:eastAsia="標楷體" w:hAnsi="標楷體"/>
          <w:spacing w:val="-6"/>
          <w:sz w:val="28"/>
          <w:szCs w:val="28"/>
        </w:rPr>
        <w:t>6</w:t>
      </w:r>
    </w:p>
    <w:p w14:paraId="1DA87952" w14:textId="00A309E0" w:rsidR="00260436" w:rsidRPr="00BA7AF8" w:rsidRDefault="00260436" w:rsidP="002A1A37">
      <w:pPr>
        <w:tabs>
          <w:tab w:val="right" w:leader="middleDot" w:pos="9840"/>
        </w:tabs>
        <w:overflowPunct w:val="0"/>
        <w:snapToGrid w:val="0"/>
        <w:spacing w:line="500" w:lineRule="exact"/>
        <w:ind w:leftChars="5" w:left="827" w:rightChars="400" w:right="960" w:hangingChars="291" w:hanging="815"/>
        <w:jc w:val="both"/>
        <w:outlineLvl w:val="2"/>
        <w:rPr>
          <w:rFonts w:ascii="標楷體" w:eastAsia="標楷體" w:hAnsi="標楷體"/>
          <w:sz w:val="28"/>
          <w:szCs w:val="28"/>
        </w:rPr>
      </w:pPr>
      <w:r w:rsidRPr="00BA7AF8">
        <w:rPr>
          <w:rFonts w:ascii="標楷體" w:eastAsia="標楷體" w:hAnsi="標楷體" w:hint="eastAsia"/>
          <w:sz w:val="28"/>
          <w:szCs w:val="28"/>
        </w:rPr>
        <w:t>（六）</w:t>
      </w:r>
      <w:r w:rsidR="00C26A88" w:rsidRPr="00592E71">
        <w:rPr>
          <w:rFonts w:ascii="標楷體" w:eastAsia="標楷體" w:hAnsi="標楷體" w:hint="eastAsia"/>
          <w:sz w:val="28"/>
          <w:szCs w:val="28"/>
        </w:rPr>
        <w:t>落實普及社區長照服務，布建長</w:t>
      </w:r>
      <w:proofErr w:type="gramStart"/>
      <w:r w:rsidR="00C26A88" w:rsidRPr="00592E71">
        <w:rPr>
          <w:rFonts w:ascii="標楷體" w:eastAsia="標楷體" w:hAnsi="標楷體" w:hint="eastAsia"/>
          <w:sz w:val="28"/>
          <w:szCs w:val="28"/>
        </w:rPr>
        <w:t>照衛福</w:t>
      </w:r>
      <w:proofErr w:type="gramEnd"/>
      <w:r w:rsidR="00C26A88" w:rsidRPr="00592E71">
        <w:rPr>
          <w:rFonts w:ascii="標楷體" w:eastAsia="標楷體" w:hAnsi="標楷體" w:hint="eastAsia"/>
          <w:sz w:val="28"/>
          <w:szCs w:val="28"/>
        </w:rPr>
        <w:t>據點推動長期照顧政策，實現在地老化目標，</w:t>
      </w:r>
      <w:proofErr w:type="gramStart"/>
      <w:r w:rsidR="00C26A88" w:rsidRPr="00592E71">
        <w:rPr>
          <w:rFonts w:ascii="標楷體" w:eastAsia="標楷體" w:hAnsi="標楷體" w:hint="eastAsia"/>
          <w:sz w:val="28"/>
          <w:szCs w:val="28"/>
        </w:rPr>
        <w:t>惟間有布</w:t>
      </w:r>
      <w:proofErr w:type="gramEnd"/>
      <w:r w:rsidR="00C26A88" w:rsidRPr="00592E71">
        <w:rPr>
          <w:rFonts w:ascii="標楷體" w:eastAsia="標楷體" w:hAnsi="標楷體" w:hint="eastAsia"/>
          <w:sz w:val="28"/>
          <w:szCs w:val="28"/>
        </w:rPr>
        <w:t>建進度落後或布建後尚未提供長照服務，督導及輔導機制未盡完善，亟待檢討改善</w:t>
      </w:r>
      <w:r w:rsidRPr="00BA7AF8">
        <w:rPr>
          <w:rFonts w:ascii="標楷體" w:eastAsia="標楷體" w:hAnsi="標楷體"/>
          <w:sz w:val="28"/>
          <w:szCs w:val="28"/>
        </w:rPr>
        <w:tab/>
      </w:r>
      <w:r w:rsidRPr="00BA7AF8">
        <w:rPr>
          <w:rFonts w:ascii="標楷體" w:eastAsia="標楷體" w:hAnsi="標楷體" w:hint="eastAsia"/>
          <w:sz w:val="28"/>
          <w:szCs w:val="28"/>
        </w:rPr>
        <w:t>乙</w:t>
      </w:r>
      <w:r w:rsidR="00904F54" w:rsidRPr="00BA7AF8">
        <w:rPr>
          <w:rFonts w:ascii="標楷體" w:eastAsia="標楷體" w:hAnsi="標楷體" w:hint="eastAsia"/>
          <w:sz w:val="28"/>
          <w:szCs w:val="28"/>
        </w:rPr>
        <w:t>－</w:t>
      </w:r>
      <w:r w:rsidR="001547B9">
        <w:rPr>
          <w:rFonts w:ascii="標楷體" w:eastAsia="標楷體" w:hAnsi="標楷體" w:hint="eastAsia"/>
          <w:spacing w:val="-6"/>
          <w:sz w:val="28"/>
          <w:szCs w:val="28"/>
        </w:rPr>
        <w:t>1</w:t>
      </w:r>
      <w:r w:rsidR="001547B9">
        <w:rPr>
          <w:rFonts w:ascii="標楷體" w:eastAsia="標楷體" w:hAnsi="標楷體"/>
          <w:spacing w:val="-6"/>
          <w:sz w:val="28"/>
          <w:szCs w:val="28"/>
        </w:rPr>
        <w:t>7</w:t>
      </w:r>
    </w:p>
    <w:p w14:paraId="6342FF13" w14:textId="4D659FEF" w:rsidR="00260436" w:rsidRPr="00BA7AF8" w:rsidRDefault="00260436" w:rsidP="002A1A37">
      <w:pPr>
        <w:tabs>
          <w:tab w:val="right" w:leader="middleDot" w:pos="9840"/>
        </w:tabs>
        <w:overflowPunct w:val="0"/>
        <w:snapToGrid w:val="0"/>
        <w:spacing w:line="500" w:lineRule="exact"/>
        <w:ind w:leftChars="1" w:left="850" w:rightChars="400" w:right="960" w:hangingChars="303" w:hanging="848"/>
        <w:jc w:val="both"/>
        <w:outlineLvl w:val="2"/>
        <w:rPr>
          <w:rFonts w:ascii="標楷體" w:eastAsia="標楷體" w:hAnsi="標楷體"/>
          <w:sz w:val="28"/>
          <w:szCs w:val="28"/>
        </w:rPr>
      </w:pPr>
      <w:r w:rsidRPr="00BA7AF8">
        <w:rPr>
          <w:rFonts w:ascii="標楷體" w:eastAsia="標楷體" w:hAnsi="標楷體" w:hint="eastAsia"/>
          <w:sz w:val="28"/>
          <w:szCs w:val="28"/>
        </w:rPr>
        <w:t>（七）</w:t>
      </w:r>
      <w:r w:rsidR="00C26A88" w:rsidRPr="00C26A88">
        <w:rPr>
          <w:rFonts w:ascii="標楷體" w:eastAsia="標楷體" w:hAnsi="標楷體" w:hint="eastAsia"/>
          <w:sz w:val="28"/>
          <w:szCs w:val="28"/>
        </w:rPr>
        <w:t>公共場所設置自動體外心臟電擊</w:t>
      </w:r>
      <w:proofErr w:type="gramStart"/>
      <w:r w:rsidR="00C26A88" w:rsidRPr="00C26A88">
        <w:rPr>
          <w:rFonts w:ascii="標楷體" w:eastAsia="標楷體" w:hAnsi="標楷體" w:hint="eastAsia"/>
          <w:sz w:val="28"/>
          <w:szCs w:val="28"/>
        </w:rPr>
        <w:t>去顫器</w:t>
      </w:r>
      <w:proofErr w:type="gramEnd"/>
      <w:r w:rsidR="00C26A88" w:rsidRPr="00C26A88">
        <w:rPr>
          <w:rFonts w:ascii="標楷體" w:eastAsia="標楷體" w:hAnsi="標楷體" w:hint="eastAsia"/>
          <w:sz w:val="28"/>
          <w:szCs w:val="28"/>
        </w:rPr>
        <w:t>（AED），有助提升突發性心臟停止病患之急救成功率，惟南投縣每萬人平均擁有AED數量低於全國平均值，又部分設置AED場所未登載於公共場所AED急救資訊網，或管理維護作業未盡落實，有待</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謀改善，以提升緊急救護量能，保障民眾生命安全</w:t>
      </w:r>
      <w:r w:rsidRPr="00BA7AF8">
        <w:rPr>
          <w:rFonts w:ascii="標楷體" w:eastAsia="標楷體" w:hAnsi="標楷體"/>
          <w:sz w:val="28"/>
          <w:szCs w:val="28"/>
        </w:rPr>
        <w:tab/>
      </w:r>
      <w:r w:rsidRPr="00BA7AF8">
        <w:rPr>
          <w:rFonts w:ascii="標楷體" w:eastAsia="標楷體" w:hAnsi="標楷體" w:hint="eastAsia"/>
          <w:sz w:val="28"/>
          <w:szCs w:val="28"/>
        </w:rPr>
        <w:t>乙</w:t>
      </w:r>
      <w:r w:rsidR="00904F54" w:rsidRPr="00BA7AF8">
        <w:rPr>
          <w:rFonts w:ascii="標楷體" w:eastAsia="標楷體" w:hAnsi="標楷體" w:hint="eastAsia"/>
          <w:sz w:val="28"/>
          <w:szCs w:val="28"/>
        </w:rPr>
        <w:t>－</w:t>
      </w:r>
      <w:r w:rsidR="001547B9">
        <w:rPr>
          <w:rFonts w:ascii="標楷體" w:eastAsia="標楷體" w:hAnsi="標楷體" w:hint="eastAsia"/>
          <w:spacing w:val="-6"/>
          <w:sz w:val="28"/>
          <w:szCs w:val="28"/>
        </w:rPr>
        <w:t>1</w:t>
      </w:r>
      <w:r w:rsidR="001547B9">
        <w:rPr>
          <w:rFonts w:ascii="標楷體" w:eastAsia="標楷體" w:hAnsi="標楷體"/>
          <w:spacing w:val="-6"/>
          <w:sz w:val="28"/>
          <w:szCs w:val="28"/>
        </w:rPr>
        <w:t>9</w:t>
      </w:r>
    </w:p>
    <w:p w14:paraId="1C407643" w14:textId="53EEFE5E" w:rsidR="00260436" w:rsidRPr="00BA7AF8" w:rsidRDefault="00260436" w:rsidP="002A1A37">
      <w:pPr>
        <w:tabs>
          <w:tab w:val="right" w:leader="middleDot" w:pos="9840"/>
        </w:tabs>
        <w:overflowPunct w:val="0"/>
        <w:snapToGrid w:val="0"/>
        <w:spacing w:line="530" w:lineRule="exact"/>
        <w:ind w:left="840" w:rightChars="400" w:right="960" w:hangingChars="300" w:hanging="840"/>
        <w:jc w:val="both"/>
        <w:outlineLvl w:val="2"/>
        <w:rPr>
          <w:rFonts w:ascii="標楷體" w:eastAsia="標楷體" w:hAnsi="標楷體"/>
          <w:sz w:val="28"/>
          <w:szCs w:val="28"/>
        </w:rPr>
      </w:pPr>
      <w:r w:rsidRPr="00BA7AF8">
        <w:rPr>
          <w:rFonts w:ascii="標楷體" w:eastAsia="標楷體" w:hAnsi="標楷體" w:hint="eastAsia"/>
          <w:sz w:val="28"/>
          <w:szCs w:val="28"/>
        </w:rPr>
        <w:lastRenderedPageBreak/>
        <w:t>（八）</w:t>
      </w:r>
      <w:r w:rsidR="00C26A88" w:rsidRPr="00C26A88">
        <w:rPr>
          <w:rFonts w:ascii="標楷體" w:eastAsia="標楷體" w:hAnsi="標楷體" w:hint="eastAsia"/>
          <w:spacing w:val="-4"/>
          <w:sz w:val="28"/>
          <w:szCs w:val="28"/>
        </w:rPr>
        <w:t>積極推動各項計畫，提升偏遠地區學校教育品質，惟偏遠地區學校代理教師人數增加，恐影響學生學習品質及業務推展，</w:t>
      </w:r>
      <w:proofErr w:type="gramStart"/>
      <w:r w:rsidR="00C26A88" w:rsidRPr="00C26A88">
        <w:rPr>
          <w:rFonts w:ascii="標楷體" w:eastAsia="標楷體" w:hAnsi="標楷體" w:hint="eastAsia"/>
          <w:spacing w:val="-4"/>
          <w:sz w:val="28"/>
          <w:szCs w:val="28"/>
        </w:rPr>
        <w:t>又間有未</w:t>
      </w:r>
      <w:proofErr w:type="gramEnd"/>
      <w:r w:rsidR="00C26A88" w:rsidRPr="00C26A88">
        <w:rPr>
          <w:rFonts w:ascii="標楷體" w:eastAsia="標楷體" w:hAnsi="標楷體" w:hint="eastAsia"/>
          <w:spacing w:val="-4"/>
          <w:sz w:val="28"/>
          <w:szCs w:val="28"/>
        </w:rPr>
        <w:t>開設學習扶助及雙語教學課程，及未落實小規模學校合併或停辦評估作業，允宜</w:t>
      </w:r>
      <w:proofErr w:type="gramStart"/>
      <w:r w:rsidR="00C26A88" w:rsidRPr="00C26A88">
        <w:rPr>
          <w:rFonts w:ascii="標楷體" w:eastAsia="標楷體" w:hAnsi="標楷體" w:hint="eastAsia"/>
          <w:spacing w:val="-4"/>
          <w:sz w:val="28"/>
          <w:szCs w:val="28"/>
        </w:rPr>
        <w:t>研</w:t>
      </w:r>
      <w:proofErr w:type="gramEnd"/>
      <w:r w:rsidR="00C26A88" w:rsidRPr="00C26A88">
        <w:rPr>
          <w:rFonts w:ascii="標楷體" w:eastAsia="標楷體" w:hAnsi="標楷體" w:hint="eastAsia"/>
          <w:spacing w:val="-4"/>
          <w:sz w:val="28"/>
          <w:szCs w:val="28"/>
        </w:rPr>
        <w:t>謀改善</w:t>
      </w:r>
      <w:r w:rsidRPr="00BA7AF8">
        <w:rPr>
          <w:rFonts w:ascii="標楷體" w:eastAsia="標楷體" w:hAnsi="標楷體"/>
          <w:sz w:val="28"/>
          <w:szCs w:val="28"/>
        </w:rPr>
        <w:tab/>
      </w:r>
      <w:r w:rsidRPr="00BA7AF8">
        <w:rPr>
          <w:rFonts w:ascii="標楷體" w:eastAsia="標楷體" w:hAnsi="標楷體" w:hint="eastAsia"/>
          <w:sz w:val="28"/>
          <w:szCs w:val="28"/>
        </w:rPr>
        <w:t>乙</w:t>
      </w:r>
      <w:r w:rsidR="00904F54" w:rsidRPr="00BA7AF8">
        <w:rPr>
          <w:rFonts w:ascii="標楷體" w:eastAsia="標楷體" w:hAnsi="標楷體" w:hint="eastAsia"/>
          <w:sz w:val="28"/>
          <w:szCs w:val="28"/>
        </w:rPr>
        <w:t>－</w:t>
      </w:r>
      <w:r w:rsidR="001547B9">
        <w:rPr>
          <w:rFonts w:ascii="標楷體" w:eastAsia="標楷體" w:hAnsi="標楷體" w:hint="eastAsia"/>
          <w:spacing w:val="-6"/>
          <w:sz w:val="28"/>
          <w:szCs w:val="28"/>
        </w:rPr>
        <w:t>2</w:t>
      </w:r>
      <w:r w:rsidR="001547B9">
        <w:rPr>
          <w:rFonts w:ascii="標楷體" w:eastAsia="標楷體" w:hAnsi="標楷體"/>
          <w:spacing w:val="-6"/>
          <w:sz w:val="28"/>
          <w:szCs w:val="28"/>
        </w:rPr>
        <w:t>1</w:t>
      </w:r>
    </w:p>
    <w:p w14:paraId="7005B391" w14:textId="3A0B41B0" w:rsidR="00260436" w:rsidRPr="00BA7AF8" w:rsidRDefault="00260436" w:rsidP="002A1A37">
      <w:pPr>
        <w:tabs>
          <w:tab w:val="right" w:leader="middleDot" w:pos="9840"/>
        </w:tabs>
        <w:overflowPunct w:val="0"/>
        <w:snapToGrid w:val="0"/>
        <w:spacing w:line="530" w:lineRule="exact"/>
        <w:ind w:left="840" w:rightChars="400" w:right="960" w:hangingChars="300" w:hanging="840"/>
        <w:jc w:val="both"/>
        <w:outlineLvl w:val="2"/>
        <w:rPr>
          <w:rFonts w:ascii="標楷體" w:eastAsia="標楷體" w:hAnsi="標楷體"/>
          <w:sz w:val="28"/>
          <w:szCs w:val="28"/>
        </w:rPr>
      </w:pPr>
      <w:r w:rsidRPr="00BA7AF8">
        <w:rPr>
          <w:rFonts w:ascii="標楷體" w:eastAsia="標楷體" w:hAnsi="標楷體" w:hint="eastAsia"/>
          <w:sz w:val="28"/>
          <w:szCs w:val="28"/>
        </w:rPr>
        <w:t>（九）</w:t>
      </w:r>
      <w:r w:rsidR="00C26A88" w:rsidRPr="00C26A88">
        <w:rPr>
          <w:rFonts w:ascii="標楷體" w:eastAsia="標楷體" w:hAnsi="標楷體" w:hint="eastAsia"/>
          <w:sz w:val="28"/>
          <w:szCs w:val="28"/>
        </w:rPr>
        <w:t>積極推動南投縣永續發展目標，惟施政計畫目標尚未能全面連結臺灣永續發展核心目標，且尚未建立長程具體行動方案目標，或部分行動方案指標計畫未能達成預期目標，亦尚未規劃建置永續發展資訊網，允宜</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w:t>
      </w:r>
      <w:r w:rsidRPr="00BA7AF8">
        <w:rPr>
          <w:rFonts w:ascii="標楷體" w:eastAsia="標楷體" w:hAnsi="標楷體"/>
          <w:sz w:val="28"/>
          <w:szCs w:val="28"/>
        </w:rPr>
        <w:tab/>
      </w:r>
      <w:r w:rsidRPr="00BA7AF8">
        <w:rPr>
          <w:rFonts w:ascii="標楷體" w:eastAsia="標楷體" w:hAnsi="標楷體" w:hint="eastAsia"/>
          <w:sz w:val="28"/>
          <w:szCs w:val="28"/>
        </w:rPr>
        <w:t>乙</w:t>
      </w:r>
      <w:r w:rsidR="00904F54" w:rsidRPr="00BA7AF8">
        <w:rPr>
          <w:rFonts w:ascii="標楷體" w:eastAsia="標楷體" w:hAnsi="標楷體" w:hint="eastAsia"/>
          <w:sz w:val="28"/>
          <w:szCs w:val="28"/>
        </w:rPr>
        <w:t>－</w:t>
      </w:r>
      <w:r w:rsidR="001547B9">
        <w:rPr>
          <w:rFonts w:ascii="標楷體" w:eastAsia="標楷體" w:hAnsi="標楷體" w:hint="eastAsia"/>
          <w:spacing w:val="-6"/>
          <w:sz w:val="28"/>
          <w:szCs w:val="28"/>
        </w:rPr>
        <w:t>2</w:t>
      </w:r>
      <w:r w:rsidR="001547B9">
        <w:rPr>
          <w:rFonts w:ascii="標楷體" w:eastAsia="標楷體" w:hAnsi="標楷體"/>
          <w:spacing w:val="-6"/>
          <w:sz w:val="28"/>
          <w:szCs w:val="28"/>
        </w:rPr>
        <w:t>2</w:t>
      </w:r>
    </w:p>
    <w:p w14:paraId="2B9908E5" w14:textId="36574CC3" w:rsidR="001814B8" w:rsidRPr="00BA7AF8" w:rsidRDefault="001814B8" w:rsidP="002A1A37">
      <w:pPr>
        <w:tabs>
          <w:tab w:val="right" w:leader="middleDot" w:pos="9840"/>
        </w:tabs>
        <w:overflowPunct w:val="0"/>
        <w:snapToGrid w:val="0"/>
        <w:spacing w:line="530" w:lineRule="exact"/>
        <w:ind w:left="840" w:rightChars="400" w:right="960" w:hangingChars="300" w:hanging="840"/>
        <w:jc w:val="both"/>
        <w:outlineLvl w:val="2"/>
        <w:rPr>
          <w:rFonts w:ascii="標楷體" w:eastAsia="標楷體" w:hAnsi="標楷體"/>
          <w:sz w:val="28"/>
          <w:szCs w:val="28"/>
        </w:rPr>
      </w:pPr>
      <w:r w:rsidRPr="00BA7AF8">
        <w:rPr>
          <w:rFonts w:ascii="標楷體" w:eastAsia="標楷體" w:hAnsi="標楷體" w:hint="eastAsia"/>
          <w:sz w:val="28"/>
          <w:szCs w:val="28"/>
        </w:rPr>
        <w:t>（十）</w:t>
      </w:r>
      <w:r w:rsidR="00C26A88" w:rsidRPr="00C26A88">
        <w:rPr>
          <w:rFonts w:ascii="標楷體" w:eastAsia="標楷體" w:hAnsi="標楷體" w:hint="eastAsia"/>
          <w:sz w:val="28"/>
          <w:szCs w:val="28"/>
        </w:rPr>
        <w:t>推動前瞻基礎建設帶動地方發展，惟部分計畫執行進度落後，允宜妥謀因應改善措施，以有效發揮前瞻基礎建設計畫效益</w:t>
      </w:r>
      <w:r w:rsidRPr="00BA7AF8">
        <w:rPr>
          <w:rFonts w:ascii="標楷體" w:eastAsia="標楷體" w:hAnsi="標楷體"/>
          <w:sz w:val="28"/>
          <w:szCs w:val="28"/>
        </w:rPr>
        <w:tab/>
      </w:r>
      <w:r w:rsidRPr="00BA7AF8">
        <w:rPr>
          <w:rFonts w:ascii="標楷體" w:eastAsia="標楷體" w:hAnsi="標楷體" w:hint="eastAsia"/>
          <w:sz w:val="28"/>
          <w:szCs w:val="28"/>
        </w:rPr>
        <w:t>乙</w:t>
      </w:r>
      <w:r w:rsidR="00904F54" w:rsidRPr="00BA7AF8">
        <w:rPr>
          <w:rFonts w:ascii="標楷體" w:eastAsia="標楷體" w:hAnsi="標楷體" w:hint="eastAsia"/>
          <w:sz w:val="28"/>
          <w:szCs w:val="28"/>
        </w:rPr>
        <w:t>－</w:t>
      </w:r>
      <w:r w:rsidR="001547B9">
        <w:rPr>
          <w:rFonts w:ascii="標楷體" w:eastAsia="標楷體" w:hAnsi="標楷體" w:hint="eastAsia"/>
          <w:spacing w:val="-6"/>
          <w:sz w:val="28"/>
          <w:szCs w:val="28"/>
        </w:rPr>
        <w:t>2</w:t>
      </w:r>
      <w:r w:rsidR="001547B9">
        <w:rPr>
          <w:rFonts w:ascii="標楷體" w:eastAsia="標楷體" w:hAnsi="標楷體"/>
          <w:spacing w:val="-6"/>
          <w:sz w:val="28"/>
          <w:szCs w:val="28"/>
        </w:rPr>
        <w:t>4</w:t>
      </w:r>
    </w:p>
    <w:p w14:paraId="518E4643" w14:textId="00834CC9" w:rsidR="001814B8" w:rsidRPr="00BA7AF8" w:rsidRDefault="001814B8" w:rsidP="002A1A37">
      <w:pPr>
        <w:tabs>
          <w:tab w:val="right" w:leader="middleDot" w:pos="9840"/>
        </w:tabs>
        <w:overflowPunct w:val="0"/>
        <w:snapToGrid w:val="0"/>
        <w:spacing w:line="530" w:lineRule="exact"/>
        <w:ind w:left="1134" w:rightChars="400" w:right="960" w:hangingChars="405" w:hanging="1134"/>
        <w:jc w:val="both"/>
        <w:outlineLvl w:val="2"/>
        <w:rPr>
          <w:rFonts w:ascii="標楷體" w:eastAsia="標楷體" w:hAnsi="標楷體"/>
          <w:sz w:val="28"/>
          <w:szCs w:val="28"/>
        </w:rPr>
      </w:pPr>
      <w:r w:rsidRPr="00BA7AF8">
        <w:rPr>
          <w:rFonts w:ascii="標楷體" w:eastAsia="標楷體" w:hAnsi="標楷體" w:hint="eastAsia"/>
          <w:sz w:val="28"/>
          <w:szCs w:val="28"/>
        </w:rPr>
        <w:t>（十一）</w:t>
      </w:r>
      <w:r w:rsidR="00C26A88" w:rsidRPr="00C26A88">
        <w:rPr>
          <w:rFonts w:ascii="標楷體" w:eastAsia="標楷體" w:hAnsi="標楷體" w:hint="eastAsia"/>
          <w:sz w:val="28"/>
          <w:szCs w:val="28"/>
        </w:rPr>
        <w:t>持續辦理南投縣簡易自來水設施設置及管理維護，以確保無自來水地區民眾生活用水品質，惟自來水普及率尚待提升，又簡易自來水設施設置及管理維護情形</w:t>
      </w:r>
      <w:proofErr w:type="gramStart"/>
      <w:r w:rsidR="00C26A88" w:rsidRPr="00C26A88">
        <w:rPr>
          <w:rFonts w:ascii="標楷體" w:eastAsia="標楷體" w:hAnsi="標楷體" w:hint="eastAsia"/>
          <w:sz w:val="28"/>
          <w:szCs w:val="28"/>
        </w:rPr>
        <w:t>未盡周妥</w:t>
      </w:r>
      <w:proofErr w:type="gramEnd"/>
      <w:r w:rsidR="00C26A88" w:rsidRPr="00C26A88">
        <w:rPr>
          <w:rFonts w:ascii="標楷體" w:eastAsia="標楷體" w:hAnsi="標楷體" w:hint="eastAsia"/>
          <w:sz w:val="28"/>
          <w:szCs w:val="28"/>
        </w:rPr>
        <w:t>，允宜</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謀改善，以保障民眾用水安全</w:t>
      </w:r>
      <w:r w:rsidRPr="00BA7AF8">
        <w:rPr>
          <w:rFonts w:ascii="標楷體" w:eastAsia="標楷體" w:hAnsi="標楷體"/>
          <w:sz w:val="28"/>
          <w:szCs w:val="28"/>
        </w:rPr>
        <w:tab/>
      </w:r>
      <w:r w:rsidRPr="00BA7AF8">
        <w:rPr>
          <w:rFonts w:ascii="標楷體" w:eastAsia="標楷體" w:hAnsi="標楷體" w:hint="eastAsia"/>
          <w:sz w:val="28"/>
          <w:szCs w:val="28"/>
        </w:rPr>
        <w:t>乙</w:t>
      </w:r>
      <w:r w:rsidR="00904F54" w:rsidRPr="00BA7AF8">
        <w:rPr>
          <w:rFonts w:ascii="標楷體" w:eastAsia="標楷體" w:hAnsi="標楷體" w:hint="eastAsia"/>
          <w:sz w:val="28"/>
          <w:szCs w:val="28"/>
        </w:rPr>
        <w:t>－</w:t>
      </w:r>
      <w:r w:rsidR="001547B9">
        <w:rPr>
          <w:rFonts w:ascii="標楷體" w:eastAsia="標楷體" w:hAnsi="標楷體" w:hint="eastAsia"/>
          <w:spacing w:val="-6"/>
          <w:sz w:val="28"/>
          <w:szCs w:val="28"/>
        </w:rPr>
        <w:t>2</w:t>
      </w:r>
      <w:r w:rsidR="001547B9">
        <w:rPr>
          <w:rFonts w:ascii="標楷體" w:eastAsia="標楷體" w:hAnsi="標楷體"/>
          <w:spacing w:val="-6"/>
          <w:sz w:val="28"/>
          <w:szCs w:val="28"/>
        </w:rPr>
        <w:t>5</w:t>
      </w:r>
    </w:p>
    <w:p w14:paraId="701B0580" w14:textId="562EF7DC" w:rsidR="00A857B5" w:rsidRPr="00BA7AF8" w:rsidRDefault="00A857B5" w:rsidP="002A1A37">
      <w:pPr>
        <w:tabs>
          <w:tab w:val="right" w:leader="middleDot" w:pos="9840"/>
        </w:tabs>
        <w:overflowPunct w:val="0"/>
        <w:snapToGrid w:val="0"/>
        <w:spacing w:line="530" w:lineRule="exact"/>
        <w:ind w:left="1134" w:rightChars="400" w:right="960" w:hangingChars="405" w:hanging="1134"/>
        <w:jc w:val="both"/>
        <w:outlineLvl w:val="2"/>
        <w:rPr>
          <w:rFonts w:ascii="標楷體" w:eastAsia="標楷體" w:hAnsi="標楷體"/>
          <w:sz w:val="28"/>
          <w:szCs w:val="28"/>
        </w:rPr>
      </w:pPr>
      <w:r w:rsidRPr="00BA7AF8">
        <w:rPr>
          <w:rFonts w:ascii="標楷體" w:eastAsia="標楷體" w:hAnsi="標楷體" w:hint="eastAsia"/>
          <w:sz w:val="28"/>
          <w:szCs w:val="28"/>
        </w:rPr>
        <w:t>（十二）</w:t>
      </w:r>
      <w:r w:rsidR="00C26A88" w:rsidRPr="00C26A88">
        <w:rPr>
          <w:rFonts w:ascii="標楷體" w:eastAsia="標楷體" w:hAnsi="標楷體" w:hint="eastAsia"/>
          <w:sz w:val="28"/>
          <w:szCs w:val="28"/>
        </w:rPr>
        <w:t>組成南投縣健康友善城市推動委員會，積極推動健康高齡友善城市相關施政，惟部分追蹤指標之訂定及執行未</w:t>
      </w:r>
      <w:proofErr w:type="gramStart"/>
      <w:r w:rsidR="00C26A88" w:rsidRPr="00C26A88">
        <w:rPr>
          <w:rFonts w:ascii="標楷體" w:eastAsia="標楷體" w:hAnsi="標楷體" w:hint="eastAsia"/>
          <w:sz w:val="28"/>
          <w:szCs w:val="28"/>
        </w:rPr>
        <w:t>臻</w:t>
      </w:r>
      <w:proofErr w:type="gramEnd"/>
      <w:r w:rsidR="00C26A88" w:rsidRPr="00C26A88">
        <w:rPr>
          <w:rFonts w:ascii="標楷體" w:eastAsia="標楷體" w:hAnsi="標楷體" w:hint="eastAsia"/>
          <w:sz w:val="28"/>
          <w:szCs w:val="28"/>
        </w:rPr>
        <w:t>周妥，及相關計畫執行成效仍有精進空間，亟待</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謀改善，以彰顯施政亮點，達成南投縣宜居城市之願景目標</w:t>
      </w:r>
      <w:r w:rsidRPr="00BA7AF8">
        <w:rPr>
          <w:rFonts w:ascii="標楷體" w:eastAsia="標楷體" w:hAnsi="標楷體"/>
          <w:sz w:val="28"/>
          <w:szCs w:val="28"/>
        </w:rPr>
        <w:tab/>
      </w:r>
      <w:r w:rsidRPr="00BA7AF8">
        <w:rPr>
          <w:rFonts w:ascii="標楷體" w:eastAsia="標楷體" w:hAnsi="標楷體" w:hint="eastAsia"/>
          <w:sz w:val="28"/>
          <w:szCs w:val="28"/>
        </w:rPr>
        <w:t>乙－</w:t>
      </w:r>
      <w:r w:rsidR="001547B9">
        <w:rPr>
          <w:rFonts w:ascii="標楷體" w:eastAsia="標楷體" w:hAnsi="標楷體" w:hint="eastAsia"/>
          <w:spacing w:val="-6"/>
          <w:sz w:val="28"/>
          <w:szCs w:val="28"/>
        </w:rPr>
        <w:t>2</w:t>
      </w:r>
      <w:r w:rsidR="001547B9">
        <w:rPr>
          <w:rFonts w:ascii="標楷體" w:eastAsia="標楷體" w:hAnsi="標楷體"/>
          <w:spacing w:val="-6"/>
          <w:sz w:val="28"/>
          <w:szCs w:val="28"/>
        </w:rPr>
        <w:t>6</w:t>
      </w:r>
    </w:p>
    <w:p w14:paraId="6A3187FA" w14:textId="5F2ECBBD" w:rsidR="00A857B5" w:rsidRPr="00BA7AF8" w:rsidRDefault="00A857B5" w:rsidP="002A1A37">
      <w:pPr>
        <w:tabs>
          <w:tab w:val="right" w:leader="middleDot" w:pos="9840"/>
        </w:tabs>
        <w:overflowPunct w:val="0"/>
        <w:snapToGrid w:val="0"/>
        <w:spacing w:line="530" w:lineRule="exact"/>
        <w:ind w:left="1134" w:rightChars="400" w:right="960" w:hangingChars="405" w:hanging="1134"/>
        <w:jc w:val="both"/>
        <w:outlineLvl w:val="2"/>
        <w:rPr>
          <w:rFonts w:ascii="標楷體" w:eastAsia="標楷體" w:hAnsi="標楷體"/>
          <w:sz w:val="28"/>
          <w:szCs w:val="28"/>
        </w:rPr>
      </w:pPr>
      <w:r w:rsidRPr="00BA7AF8">
        <w:rPr>
          <w:rFonts w:ascii="標楷體" w:eastAsia="標楷體" w:hAnsi="標楷體" w:hint="eastAsia"/>
          <w:sz w:val="28"/>
          <w:szCs w:val="28"/>
        </w:rPr>
        <w:t>（十三）</w:t>
      </w:r>
      <w:r w:rsidR="00C26A88" w:rsidRPr="00C26A88">
        <w:rPr>
          <w:rFonts w:ascii="標楷體" w:eastAsia="標楷體" w:hAnsi="標楷體" w:hint="eastAsia"/>
          <w:sz w:val="28"/>
          <w:szCs w:val="28"/>
        </w:rPr>
        <w:t>為保護及永續利用溫泉資源，制定南投縣溫泉管理自治條例，惟對溫泉業者之監督管理作業未</w:t>
      </w:r>
      <w:proofErr w:type="gramStart"/>
      <w:r w:rsidR="00C26A88" w:rsidRPr="00C26A88">
        <w:rPr>
          <w:rFonts w:ascii="標楷體" w:eastAsia="標楷體" w:hAnsi="標楷體" w:hint="eastAsia"/>
          <w:sz w:val="28"/>
          <w:szCs w:val="28"/>
        </w:rPr>
        <w:t>臻</w:t>
      </w:r>
      <w:proofErr w:type="gramEnd"/>
      <w:r w:rsidR="00C26A88" w:rsidRPr="00C26A88">
        <w:rPr>
          <w:rFonts w:ascii="標楷體" w:eastAsia="標楷體" w:hAnsi="標楷體" w:hint="eastAsia"/>
          <w:sz w:val="28"/>
          <w:szCs w:val="28"/>
        </w:rPr>
        <w:t>周妥，又未確實掌握溫泉業者設置自動體外心臟電擊</w:t>
      </w:r>
      <w:proofErr w:type="gramStart"/>
      <w:r w:rsidR="00C26A88" w:rsidRPr="00C26A88">
        <w:rPr>
          <w:rFonts w:ascii="標楷體" w:eastAsia="標楷體" w:hAnsi="標楷體" w:hint="eastAsia"/>
          <w:sz w:val="28"/>
          <w:szCs w:val="28"/>
        </w:rPr>
        <w:t>去顫器</w:t>
      </w:r>
      <w:proofErr w:type="gramEnd"/>
      <w:r w:rsidR="00C26A88" w:rsidRPr="00C26A88">
        <w:rPr>
          <w:rFonts w:ascii="標楷體" w:eastAsia="標楷體" w:hAnsi="標楷體" w:hint="eastAsia"/>
          <w:sz w:val="28"/>
          <w:szCs w:val="28"/>
        </w:rPr>
        <w:t>（</w:t>
      </w:r>
      <w:r w:rsidR="00C26A88" w:rsidRPr="00C26A88">
        <w:rPr>
          <w:rFonts w:ascii="標楷體" w:eastAsia="標楷體" w:hAnsi="標楷體"/>
          <w:sz w:val="28"/>
          <w:szCs w:val="28"/>
        </w:rPr>
        <w:t>AED</w:t>
      </w:r>
      <w:r w:rsidR="00C26A88" w:rsidRPr="00C26A88">
        <w:rPr>
          <w:rFonts w:ascii="標楷體" w:eastAsia="標楷體" w:hAnsi="標楷體" w:hint="eastAsia"/>
          <w:sz w:val="28"/>
          <w:szCs w:val="28"/>
        </w:rPr>
        <w:t>）及聘僱原住民員工情形，亟待</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謀改善，以落實溫泉業者管理機制，維護遊客權益</w:t>
      </w:r>
      <w:r w:rsidRPr="00BA7AF8">
        <w:rPr>
          <w:rFonts w:ascii="標楷體" w:eastAsia="標楷體" w:hAnsi="標楷體"/>
          <w:sz w:val="28"/>
          <w:szCs w:val="28"/>
        </w:rPr>
        <w:tab/>
      </w:r>
      <w:r w:rsidRPr="00BA7AF8">
        <w:rPr>
          <w:rFonts w:ascii="標楷體" w:eastAsia="標楷體" w:hAnsi="標楷體" w:hint="eastAsia"/>
          <w:sz w:val="28"/>
          <w:szCs w:val="28"/>
        </w:rPr>
        <w:t>乙－</w:t>
      </w:r>
      <w:r w:rsidR="001547B9">
        <w:rPr>
          <w:rFonts w:ascii="標楷體" w:eastAsia="標楷體" w:hAnsi="標楷體" w:hint="eastAsia"/>
          <w:spacing w:val="-6"/>
          <w:sz w:val="28"/>
          <w:szCs w:val="28"/>
        </w:rPr>
        <w:t>2</w:t>
      </w:r>
      <w:r w:rsidR="001547B9">
        <w:rPr>
          <w:rFonts w:ascii="標楷體" w:eastAsia="標楷體" w:hAnsi="標楷體"/>
          <w:spacing w:val="-6"/>
          <w:sz w:val="28"/>
          <w:szCs w:val="28"/>
        </w:rPr>
        <w:t>8</w:t>
      </w:r>
    </w:p>
    <w:p w14:paraId="29E86169" w14:textId="3FB641AF" w:rsidR="00A857B5" w:rsidRPr="00BA7AF8" w:rsidRDefault="00A857B5" w:rsidP="002A1A37">
      <w:pPr>
        <w:tabs>
          <w:tab w:val="right" w:leader="middleDot" w:pos="9840"/>
        </w:tabs>
        <w:overflowPunct w:val="0"/>
        <w:snapToGrid w:val="0"/>
        <w:spacing w:line="530" w:lineRule="exact"/>
        <w:ind w:left="1134" w:rightChars="400" w:right="960" w:hangingChars="405" w:hanging="1134"/>
        <w:jc w:val="both"/>
        <w:outlineLvl w:val="2"/>
        <w:rPr>
          <w:rFonts w:ascii="標楷體" w:eastAsia="標楷體" w:hAnsi="標楷體"/>
          <w:sz w:val="28"/>
          <w:szCs w:val="28"/>
        </w:rPr>
      </w:pPr>
      <w:r w:rsidRPr="00BA7AF8">
        <w:rPr>
          <w:rFonts w:ascii="標楷體" w:eastAsia="標楷體" w:hAnsi="標楷體" w:hint="eastAsia"/>
          <w:sz w:val="28"/>
          <w:szCs w:val="28"/>
        </w:rPr>
        <w:t>（十四）</w:t>
      </w:r>
      <w:r w:rsidR="00C26A88" w:rsidRPr="00C26A88">
        <w:rPr>
          <w:rFonts w:ascii="標楷體" w:eastAsia="標楷體" w:hAnsi="標楷體" w:hint="eastAsia"/>
          <w:sz w:val="28"/>
          <w:szCs w:val="28"/>
        </w:rPr>
        <w:t>辦理食（實）物銀行援助計畫，協助發生變故或遭逢失業之弱勢族群家庭，避免因物資短缺而挨餓，惟尚有部分個案長期仰賴計畫援助、餐食</w:t>
      </w:r>
      <w:proofErr w:type="gramStart"/>
      <w:r w:rsidR="00C26A88" w:rsidRPr="00C26A88">
        <w:rPr>
          <w:rFonts w:ascii="標楷體" w:eastAsia="標楷體" w:hAnsi="標楷體" w:hint="eastAsia"/>
          <w:sz w:val="28"/>
          <w:szCs w:val="28"/>
        </w:rPr>
        <w:t>券</w:t>
      </w:r>
      <w:proofErr w:type="gramEnd"/>
      <w:r w:rsidR="00C26A88" w:rsidRPr="00C26A88">
        <w:rPr>
          <w:rFonts w:ascii="標楷體" w:eastAsia="標楷體" w:hAnsi="標楷體" w:hint="eastAsia"/>
          <w:sz w:val="28"/>
          <w:szCs w:val="28"/>
        </w:rPr>
        <w:t>發放及兌換異常等情形，亟待檢討改善，以發揮計畫效益</w:t>
      </w:r>
      <w:r w:rsidRPr="00BA7AF8">
        <w:rPr>
          <w:rFonts w:ascii="標楷體" w:eastAsia="標楷體" w:hAnsi="標楷體"/>
          <w:sz w:val="28"/>
          <w:szCs w:val="28"/>
        </w:rPr>
        <w:tab/>
      </w:r>
      <w:r w:rsidRPr="00BA7AF8">
        <w:rPr>
          <w:rFonts w:ascii="標楷體" w:eastAsia="標楷體" w:hAnsi="標楷體" w:hint="eastAsia"/>
          <w:sz w:val="28"/>
          <w:szCs w:val="28"/>
        </w:rPr>
        <w:t>乙－</w:t>
      </w:r>
      <w:r w:rsidR="001547B9">
        <w:rPr>
          <w:rFonts w:ascii="標楷體" w:eastAsia="標楷體" w:hAnsi="標楷體" w:hint="eastAsia"/>
          <w:spacing w:val="-6"/>
          <w:sz w:val="28"/>
          <w:szCs w:val="28"/>
        </w:rPr>
        <w:t>2</w:t>
      </w:r>
      <w:r w:rsidR="001547B9">
        <w:rPr>
          <w:rFonts w:ascii="標楷體" w:eastAsia="標楷體" w:hAnsi="標楷體"/>
          <w:spacing w:val="-6"/>
          <w:sz w:val="28"/>
          <w:szCs w:val="28"/>
        </w:rPr>
        <w:t>9</w:t>
      </w:r>
    </w:p>
    <w:p w14:paraId="29F537EE" w14:textId="72B977AB" w:rsidR="00A857B5" w:rsidRPr="00BA7AF8" w:rsidRDefault="00A857B5" w:rsidP="002A1A37">
      <w:pPr>
        <w:tabs>
          <w:tab w:val="right" w:leader="middleDot" w:pos="9840"/>
        </w:tabs>
        <w:overflowPunct w:val="0"/>
        <w:snapToGrid w:val="0"/>
        <w:spacing w:line="520" w:lineRule="exact"/>
        <w:ind w:left="1134" w:rightChars="400" w:right="960" w:hangingChars="405" w:hanging="1134"/>
        <w:jc w:val="both"/>
        <w:outlineLvl w:val="2"/>
        <w:rPr>
          <w:rFonts w:ascii="標楷體" w:eastAsia="標楷體" w:hAnsi="標楷體"/>
          <w:sz w:val="28"/>
          <w:szCs w:val="28"/>
        </w:rPr>
      </w:pPr>
      <w:r w:rsidRPr="00BA7AF8">
        <w:rPr>
          <w:rFonts w:ascii="標楷體" w:eastAsia="標楷體" w:hAnsi="標楷體" w:hint="eastAsia"/>
          <w:sz w:val="28"/>
          <w:szCs w:val="28"/>
        </w:rPr>
        <w:lastRenderedPageBreak/>
        <w:t>（十五）</w:t>
      </w:r>
      <w:r w:rsidR="00C26A88" w:rsidRPr="00592E71">
        <w:rPr>
          <w:rFonts w:ascii="標楷體" w:eastAsia="標楷體" w:hAnsi="標楷體" w:hint="eastAsia"/>
          <w:sz w:val="28"/>
          <w:szCs w:val="28"/>
        </w:rPr>
        <w:t>為協助新住民適應臺灣社會及健全其子女教育學習環境，辦理南投縣新住民家庭服務中心等計畫，惟部分地區服務據點覆蓋率偏低，部分計畫執行成效及資訊服務使用環境尚有提升空間，允待</w:t>
      </w:r>
      <w:proofErr w:type="gramStart"/>
      <w:r w:rsidR="00C26A88" w:rsidRPr="00592E71">
        <w:rPr>
          <w:rFonts w:ascii="標楷體" w:eastAsia="標楷體" w:hAnsi="標楷體" w:hint="eastAsia"/>
          <w:sz w:val="28"/>
          <w:szCs w:val="28"/>
        </w:rPr>
        <w:t>研</w:t>
      </w:r>
      <w:proofErr w:type="gramEnd"/>
      <w:r w:rsidR="00C26A88" w:rsidRPr="00592E71">
        <w:rPr>
          <w:rFonts w:ascii="標楷體" w:eastAsia="標楷體" w:hAnsi="標楷體" w:hint="eastAsia"/>
          <w:sz w:val="28"/>
          <w:szCs w:val="28"/>
        </w:rPr>
        <w:t>謀改善</w:t>
      </w:r>
      <w:r w:rsidRPr="00BA7AF8">
        <w:rPr>
          <w:rFonts w:ascii="標楷體" w:eastAsia="標楷體" w:hAnsi="標楷體"/>
          <w:sz w:val="28"/>
          <w:szCs w:val="28"/>
        </w:rPr>
        <w:tab/>
      </w:r>
      <w:r w:rsidRPr="00BA7AF8">
        <w:rPr>
          <w:rFonts w:ascii="標楷體" w:eastAsia="標楷體" w:hAnsi="標楷體" w:hint="eastAsia"/>
          <w:sz w:val="28"/>
          <w:szCs w:val="28"/>
        </w:rPr>
        <w:t>乙－</w:t>
      </w:r>
      <w:r w:rsidR="001547B9">
        <w:rPr>
          <w:rFonts w:ascii="標楷體" w:eastAsia="標楷體" w:hAnsi="標楷體" w:hint="eastAsia"/>
          <w:spacing w:val="-6"/>
          <w:sz w:val="28"/>
          <w:szCs w:val="28"/>
        </w:rPr>
        <w:t>3</w:t>
      </w:r>
      <w:r w:rsidR="001547B9">
        <w:rPr>
          <w:rFonts w:ascii="標楷體" w:eastAsia="標楷體" w:hAnsi="標楷體"/>
          <w:spacing w:val="-6"/>
          <w:sz w:val="28"/>
          <w:szCs w:val="28"/>
        </w:rPr>
        <w:t>0</w:t>
      </w:r>
    </w:p>
    <w:p w14:paraId="52E17BB7" w14:textId="6A67A720" w:rsidR="00A857B5" w:rsidRPr="00BA7AF8" w:rsidRDefault="00A857B5" w:rsidP="002A1A37">
      <w:pPr>
        <w:tabs>
          <w:tab w:val="right" w:leader="middleDot" w:pos="9840"/>
        </w:tabs>
        <w:overflowPunct w:val="0"/>
        <w:snapToGrid w:val="0"/>
        <w:spacing w:line="520" w:lineRule="exact"/>
        <w:ind w:left="1134" w:rightChars="400" w:right="960" w:hangingChars="405" w:hanging="1134"/>
        <w:jc w:val="both"/>
        <w:outlineLvl w:val="2"/>
        <w:rPr>
          <w:rFonts w:ascii="標楷體" w:eastAsia="標楷體" w:hAnsi="標楷體"/>
          <w:sz w:val="28"/>
          <w:szCs w:val="28"/>
        </w:rPr>
      </w:pPr>
      <w:r w:rsidRPr="00BA7AF8">
        <w:rPr>
          <w:rFonts w:ascii="標楷體" w:eastAsia="標楷體" w:hAnsi="標楷體" w:hint="eastAsia"/>
          <w:sz w:val="28"/>
          <w:szCs w:val="28"/>
        </w:rPr>
        <w:t>（十六）</w:t>
      </w:r>
      <w:r w:rsidR="00C26A88" w:rsidRPr="00C26A88">
        <w:rPr>
          <w:rFonts w:ascii="標楷體" w:eastAsia="標楷體" w:hAnsi="標楷體" w:hint="eastAsia"/>
          <w:sz w:val="28"/>
          <w:szCs w:val="28"/>
        </w:rPr>
        <w:t>辦理身心障礙者就業服務相關計畫促進身心障礙者就業，惟推動成效尚待加強、部分機構未依規定足額進用身心障礙者及部分義務採購單位未採購足額身心障礙相關單位之產品或服務等情，允宜</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謀改善，以維護身心障礙者權益</w:t>
      </w:r>
      <w:r w:rsidRPr="00BA7AF8">
        <w:rPr>
          <w:rFonts w:ascii="標楷體" w:eastAsia="標楷體" w:hAnsi="標楷體"/>
          <w:sz w:val="28"/>
          <w:szCs w:val="28"/>
        </w:rPr>
        <w:tab/>
      </w:r>
      <w:r w:rsidRPr="00BA7AF8">
        <w:rPr>
          <w:rFonts w:ascii="標楷體" w:eastAsia="標楷體" w:hAnsi="標楷體" w:hint="eastAsia"/>
          <w:sz w:val="28"/>
          <w:szCs w:val="28"/>
        </w:rPr>
        <w:t>乙－</w:t>
      </w:r>
      <w:r w:rsidR="001547B9">
        <w:rPr>
          <w:rFonts w:ascii="標楷體" w:eastAsia="標楷體" w:hAnsi="標楷體" w:hint="eastAsia"/>
          <w:spacing w:val="-6"/>
          <w:sz w:val="28"/>
          <w:szCs w:val="28"/>
        </w:rPr>
        <w:t>3</w:t>
      </w:r>
      <w:r w:rsidR="001547B9">
        <w:rPr>
          <w:rFonts w:ascii="標楷體" w:eastAsia="標楷體" w:hAnsi="標楷體"/>
          <w:spacing w:val="-6"/>
          <w:sz w:val="28"/>
          <w:szCs w:val="28"/>
        </w:rPr>
        <w:t>1</w:t>
      </w:r>
    </w:p>
    <w:p w14:paraId="24FF3030" w14:textId="6709C3ED" w:rsidR="00A857B5" w:rsidRPr="00BA7AF8" w:rsidRDefault="00A857B5" w:rsidP="002A1A37">
      <w:pPr>
        <w:tabs>
          <w:tab w:val="right" w:leader="middleDot" w:pos="9840"/>
        </w:tabs>
        <w:overflowPunct w:val="0"/>
        <w:snapToGrid w:val="0"/>
        <w:spacing w:line="520" w:lineRule="exact"/>
        <w:ind w:left="1134" w:rightChars="400" w:right="960" w:hangingChars="405" w:hanging="1134"/>
        <w:jc w:val="both"/>
        <w:outlineLvl w:val="2"/>
        <w:rPr>
          <w:rFonts w:ascii="標楷體" w:eastAsia="標楷體" w:hAnsi="標楷體"/>
          <w:sz w:val="28"/>
          <w:szCs w:val="28"/>
        </w:rPr>
      </w:pPr>
      <w:r w:rsidRPr="00BA7AF8">
        <w:rPr>
          <w:rFonts w:ascii="標楷體" w:eastAsia="標楷體" w:hAnsi="標楷體" w:hint="eastAsia"/>
          <w:sz w:val="28"/>
          <w:szCs w:val="28"/>
        </w:rPr>
        <w:t>（十七）</w:t>
      </w:r>
      <w:r w:rsidR="00C26A88" w:rsidRPr="00C26A88">
        <w:rPr>
          <w:rFonts w:ascii="標楷體" w:eastAsia="標楷體" w:hAnsi="標楷體" w:hint="eastAsia"/>
          <w:sz w:val="28"/>
          <w:szCs w:val="28"/>
        </w:rPr>
        <w:t>成立南投縣銀髮人才服務據點，協助中高齡者及高齡者就業，惟推動機制</w:t>
      </w:r>
      <w:proofErr w:type="gramStart"/>
      <w:r w:rsidR="00C26A88" w:rsidRPr="00C26A88">
        <w:rPr>
          <w:rFonts w:ascii="標楷體" w:eastAsia="標楷體" w:hAnsi="標楷體" w:hint="eastAsia"/>
          <w:sz w:val="28"/>
          <w:szCs w:val="28"/>
        </w:rPr>
        <w:t>未盡周妥</w:t>
      </w:r>
      <w:proofErr w:type="gramEnd"/>
      <w:r w:rsidR="00C26A88" w:rsidRPr="00C26A88">
        <w:rPr>
          <w:rFonts w:ascii="標楷體" w:eastAsia="標楷體" w:hAnsi="標楷體" w:hint="eastAsia"/>
          <w:sz w:val="28"/>
          <w:szCs w:val="28"/>
        </w:rPr>
        <w:t>，計畫預期目標未能達成，允宜檢討改善，以提升計畫執行成效</w:t>
      </w:r>
      <w:r w:rsidRPr="00BA7AF8">
        <w:rPr>
          <w:rFonts w:ascii="標楷體" w:eastAsia="標楷體" w:hAnsi="標楷體"/>
          <w:sz w:val="28"/>
          <w:szCs w:val="28"/>
        </w:rPr>
        <w:tab/>
      </w:r>
      <w:r w:rsidRPr="00BA7AF8">
        <w:rPr>
          <w:rFonts w:ascii="標楷體" w:eastAsia="標楷體" w:hAnsi="標楷體" w:hint="eastAsia"/>
          <w:sz w:val="28"/>
          <w:szCs w:val="28"/>
        </w:rPr>
        <w:t>乙－</w:t>
      </w:r>
      <w:r w:rsidR="001547B9">
        <w:rPr>
          <w:rFonts w:ascii="標楷體" w:eastAsia="標楷體" w:hAnsi="標楷體" w:hint="eastAsia"/>
          <w:spacing w:val="-6"/>
          <w:sz w:val="28"/>
          <w:szCs w:val="28"/>
        </w:rPr>
        <w:t>3</w:t>
      </w:r>
      <w:r w:rsidR="001547B9">
        <w:rPr>
          <w:rFonts w:ascii="標楷體" w:eastAsia="標楷體" w:hAnsi="標楷體"/>
          <w:spacing w:val="-6"/>
          <w:sz w:val="28"/>
          <w:szCs w:val="28"/>
        </w:rPr>
        <w:t>3</w:t>
      </w:r>
    </w:p>
    <w:p w14:paraId="39EC361C" w14:textId="13024A4A" w:rsidR="00A857B5" w:rsidRPr="00BA7AF8" w:rsidRDefault="00A857B5" w:rsidP="002A1A37">
      <w:pPr>
        <w:tabs>
          <w:tab w:val="right" w:leader="middleDot" w:pos="9840"/>
        </w:tabs>
        <w:overflowPunct w:val="0"/>
        <w:snapToGrid w:val="0"/>
        <w:spacing w:line="520" w:lineRule="exact"/>
        <w:ind w:left="1134" w:rightChars="400" w:right="960" w:hangingChars="405" w:hanging="1134"/>
        <w:jc w:val="both"/>
        <w:outlineLvl w:val="2"/>
        <w:rPr>
          <w:rFonts w:ascii="標楷體" w:eastAsia="標楷體" w:hAnsi="標楷體"/>
          <w:sz w:val="28"/>
          <w:szCs w:val="28"/>
        </w:rPr>
      </w:pPr>
      <w:r w:rsidRPr="00BA7AF8">
        <w:rPr>
          <w:rFonts w:ascii="標楷體" w:eastAsia="標楷體" w:hAnsi="標楷體" w:hint="eastAsia"/>
          <w:sz w:val="28"/>
          <w:szCs w:val="28"/>
        </w:rPr>
        <w:t>（十八）</w:t>
      </w:r>
      <w:r w:rsidR="00C26A88" w:rsidRPr="00C26A88">
        <w:rPr>
          <w:rFonts w:ascii="標楷體" w:eastAsia="標楷體" w:hAnsi="標楷體" w:hint="eastAsia"/>
          <w:sz w:val="28"/>
          <w:szCs w:val="28"/>
        </w:rPr>
        <w:t>辦理公立高級中等以下學校電力系統改善暨冷氣裝設計畫，維護校園用電安全，惟部分學校</w:t>
      </w:r>
      <w:proofErr w:type="gramStart"/>
      <w:r w:rsidR="00C26A88" w:rsidRPr="00C26A88">
        <w:rPr>
          <w:rFonts w:ascii="標楷體" w:eastAsia="標楷體" w:hAnsi="標楷體" w:hint="eastAsia"/>
          <w:sz w:val="28"/>
          <w:szCs w:val="28"/>
        </w:rPr>
        <w:t>經費核結</w:t>
      </w:r>
      <w:proofErr w:type="gramEnd"/>
      <w:r w:rsidR="00C26A88" w:rsidRPr="00C26A88">
        <w:rPr>
          <w:rFonts w:ascii="標楷體" w:eastAsia="標楷體" w:hAnsi="標楷體" w:hint="eastAsia"/>
          <w:sz w:val="28"/>
          <w:szCs w:val="28"/>
        </w:rPr>
        <w:t>、節約能源成效、財產登帳及冷氣使用管理制度規章</w:t>
      </w:r>
      <w:proofErr w:type="gramStart"/>
      <w:r w:rsidR="00C26A88" w:rsidRPr="00C26A88">
        <w:rPr>
          <w:rFonts w:ascii="標楷體" w:eastAsia="標楷體" w:hAnsi="標楷體" w:hint="eastAsia"/>
          <w:sz w:val="28"/>
          <w:szCs w:val="28"/>
        </w:rPr>
        <w:t>間有未臻</w:t>
      </w:r>
      <w:proofErr w:type="gramEnd"/>
      <w:r w:rsidR="00C26A88" w:rsidRPr="00C26A88">
        <w:rPr>
          <w:rFonts w:ascii="標楷體" w:eastAsia="標楷體" w:hAnsi="標楷體" w:hint="eastAsia"/>
          <w:sz w:val="28"/>
          <w:szCs w:val="28"/>
        </w:rPr>
        <w:t>周妥，有待督導改善</w:t>
      </w:r>
      <w:r w:rsidRPr="00BA7AF8">
        <w:rPr>
          <w:rFonts w:ascii="標楷體" w:eastAsia="標楷體" w:hAnsi="標楷體"/>
          <w:sz w:val="28"/>
          <w:szCs w:val="28"/>
        </w:rPr>
        <w:tab/>
      </w:r>
      <w:r w:rsidRPr="00BA7AF8">
        <w:rPr>
          <w:rFonts w:ascii="標楷體" w:eastAsia="標楷體" w:hAnsi="標楷體" w:hint="eastAsia"/>
          <w:sz w:val="28"/>
          <w:szCs w:val="28"/>
        </w:rPr>
        <w:t>乙－</w:t>
      </w:r>
      <w:r w:rsidR="001547B9">
        <w:rPr>
          <w:rFonts w:ascii="標楷體" w:eastAsia="標楷體" w:hAnsi="標楷體" w:hint="eastAsia"/>
          <w:spacing w:val="-6"/>
          <w:sz w:val="28"/>
          <w:szCs w:val="28"/>
        </w:rPr>
        <w:t>3</w:t>
      </w:r>
      <w:r w:rsidR="001547B9">
        <w:rPr>
          <w:rFonts w:ascii="標楷體" w:eastAsia="標楷體" w:hAnsi="標楷體"/>
          <w:spacing w:val="-6"/>
          <w:sz w:val="28"/>
          <w:szCs w:val="28"/>
        </w:rPr>
        <w:t>4</w:t>
      </w:r>
    </w:p>
    <w:p w14:paraId="64B7593F" w14:textId="149C86AF" w:rsidR="00A857B5" w:rsidRPr="00BA7AF8" w:rsidRDefault="00A857B5" w:rsidP="002A1A37">
      <w:pPr>
        <w:tabs>
          <w:tab w:val="right" w:leader="middleDot" w:pos="9840"/>
        </w:tabs>
        <w:overflowPunct w:val="0"/>
        <w:snapToGrid w:val="0"/>
        <w:spacing w:line="520" w:lineRule="exact"/>
        <w:ind w:left="1134" w:rightChars="400" w:right="960" w:hangingChars="405" w:hanging="1134"/>
        <w:jc w:val="both"/>
        <w:outlineLvl w:val="2"/>
        <w:rPr>
          <w:rFonts w:ascii="標楷體" w:eastAsia="標楷體" w:hAnsi="標楷體"/>
          <w:sz w:val="28"/>
          <w:szCs w:val="28"/>
        </w:rPr>
      </w:pPr>
      <w:r w:rsidRPr="00BA7AF8">
        <w:rPr>
          <w:rFonts w:ascii="標楷體" w:eastAsia="標楷體" w:hAnsi="標楷體" w:hint="eastAsia"/>
          <w:sz w:val="28"/>
          <w:szCs w:val="28"/>
        </w:rPr>
        <w:t>（十九）</w:t>
      </w:r>
      <w:r w:rsidR="00C26A88" w:rsidRPr="00C26A88">
        <w:rPr>
          <w:rFonts w:ascii="標楷體" w:eastAsia="標楷體" w:hAnsi="標楷體" w:hint="eastAsia"/>
          <w:sz w:val="28"/>
          <w:szCs w:val="28"/>
        </w:rPr>
        <w:t>為增加南投縣適合親子共遊之多元休憩空間，新建</w:t>
      </w:r>
      <w:proofErr w:type="gramStart"/>
      <w:r w:rsidR="00C26A88" w:rsidRPr="00C26A88">
        <w:rPr>
          <w:rFonts w:ascii="標楷體" w:eastAsia="標楷體" w:hAnsi="標楷體" w:hint="eastAsia"/>
          <w:sz w:val="28"/>
          <w:szCs w:val="28"/>
        </w:rPr>
        <w:t>竹夢親子</w:t>
      </w:r>
      <w:proofErr w:type="gramEnd"/>
      <w:r w:rsidR="00C26A88" w:rsidRPr="00C26A88">
        <w:rPr>
          <w:rFonts w:ascii="標楷體" w:eastAsia="標楷體" w:hAnsi="標楷體" w:hint="eastAsia"/>
          <w:sz w:val="28"/>
          <w:szCs w:val="28"/>
        </w:rPr>
        <w:t>公園及</w:t>
      </w:r>
      <w:proofErr w:type="gramStart"/>
      <w:r w:rsidR="00C26A88" w:rsidRPr="00C26A88">
        <w:rPr>
          <w:rFonts w:ascii="標楷體" w:eastAsia="標楷體" w:hAnsi="標楷體" w:hint="eastAsia"/>
          <w:sz w:val="28"/>
          <w:szCs w:val="28"/>
        </w:rPr>
        <w:t>草屯酷比親</w:t>
      </w:r>
      <w:proofErr w:type="gramEnd"/>
      <w:r w:rsidR="00C26A88" w:rsidRPr="00C26A88">
        <w:rPr>
          <w:rFonts w:ascii="標楷體" w:eastAsia="標楷體" w:hAnsi="標楷體" w:hint="eastAsia"/>
          <w:sz w:val="28"/>
          <w:szCs w:val="28"/>
        </w:rPr>
        <w:t>子運動公園，惟公園周圍邊坡安全性、委外清潔維護、設施設備管理等未</w:t>
      </w:r>
      <w:proofErr w:type="gramStart"/>
      <w:r w:rsidR="00C26A88" w:rsidRPr="00C26A88">
        <w:rPr>
          <w:rFonts w:ascii="標楷體" w:eastAsia="標楷體" w:hAnsi="標楷體" w:hint="eastAsia"/>
          <w:sz w:val="28"/>
          <w:szCs w:val="28"/>
        </w:rPr>
        <w:t>臻</w:t>
      </w:r>
      <w:proofErr w:type="gramEnd"/>
      <w:r w:rsidR="00C26A88" w:rsidRPr="00C26A88">
        <w:rPr>
          <w:rFonts w:ascii="標楷體" w:eastAsia="標楷體" w:hAnsi="標楷體" w:hint="eastAsia"/>
          <w:sz w:val="28"/>
          <w:szCs w:val="28"/>
        </w:rPr>
        <w:t>妥適，允宜檢討改善</w:t>
      </w:r>
      <w:r w:rsidRPr="00BA7AF8">
        <w:rPr>
          <w:rFonts w:ascii="標楷體" w:eastAsia="標楷體" w:hAnsi="標楷體"/>
          <w:sz w:val="28"/>
          <w:szCs w:val="28"/>
        </w:rPr>
        <w:tab/>
      </w:r>
      <w:r w:rsidRPr="00BA7AF8">
        <w:rPr>
          <w:rFonts w:ascii="標楷體" w:eastAsia="標楷體" w:hAnsi="標楷體" w:hint="eastAsia"/>
          <w:sz w:val="28"/>
          <w:szCs w:val="28"/>
        </w:rPr>
        <w:t>乙－</w:t>
      </w:r>
      <w:r w:rsidR="001547B9">
        <w:rPr>
          <w:rFonts w:ascii="標楷體" w:eastAsia="標楷體" w:hAnsi="標楷體" w:hint="eastAsia"/>
          <w:spacing w:val="-6"/>
          <w:sz w:val="28"/>
          <w:szCs w:val="28"/>
        </w:rPr>
        <w:t>3</w:t>
      </w:r>
      <w:r w:rsidR="001547B9">
        <w:rPr>
          <w:rFonts w:ascii="標楷體" w:eastAsia="標楷體" w:hAnsi="標楷體"/>
          <w:spacing w:val="-6"/>
          <w:sz w:val="28"/>
          <w:szCs w:val="28"/>
        </w:rPr>
        <w:t>5</w:t>
      </w:r>
    </w:p>
    <w:p w14:paraId="407F46BA" w14:textId="3B88936F" w:rsidR="00A857B5" w:rsidRPr="00904F54" w:rsidRDefault="00A857B5" w:rsidP="002A1A37">
      <w:pPr>
        <w:tabs>
          <w:tab w:val="right" w:leader="middleDot" w:pos="9840"/>
        </w:tabs>
        <w:overflowPunct w:val="0"/>
        <w:snapToGrid w:val="0"/>
        <w:spacing w:line="520" w:lineRule="exact"/>
        <w:ind w:left="1134" w:rightChars="400" w:right="960" w:hangingChars="405" w:hanging="1134"/>
        <w:jc w:val="both"/>
        <w:outlineLvl w:val="2"/>
        <w:rPr>
          <w:rFonts w:ascii="標楷體" w:eastAsia="標楷體" w:hAnsi="標楷體"/>
          <w:sz w:val="28"/>
          <w:szCs w:val="28"/>
        </w:rPr>
      </w:pPr>
      <w:r w:rsidRPr="00BA7AF8">
        <w:rPr>
          <w:rFonts w:ascii="標楷體" w:eastAsia="標楷體" w:hAnsi="標楷體" w:hint="eastAsia"/>
          <w:sz w:val="28"/>
          <w:szCs w:val="28"/>
        </w:rPr>
        <w:t>（二十）</w:t>
      </w:r>
      <w:r w:rsidR="00C26A88" w:rsidRPr="00C26A88">
        <w:rPr>
          <w:rFonts w:ascii="標楷體" w:eastAsia="標楷體" w:hAnsi="標楷體" w:hint="eastAsia"/>
          <w:sz w:val="28"/>
          <w:szCs w:val="28"/>
        </w:rPr>
        <w:t>持續辦理各項體育活動與課程，培養民眾規律運動習慣及落實運動權利均等，惟執行及宣導方式</w:t>
      </w:r>
      <w:proofErr w:type="gramStart"/>
      <w:r w:rsidR="00C26A88" w:rsidRPr="00C26A88">
        <w:rPr>
          <w:rFonts w:ascii="標楷體" w:eastAsia="標楷體" w:hAnsi="標楷體" w:hint="eastAsia"/>
          <w:sz w:val="28"/>
          <w:szCs w:val="28"/>
        </w:rPr>
        <w:t>尚待精進</w:t>
      </w:r>
      <w:proofErr w:type="gramEnd"/>
      <w:r w:rsidR="00C26A88" w:rsidRPr="00C26A88">
        <w:rPr>
          <w:rFonts w:ascii="標楷體" w:eastAsia="標楷體" w:hAnsi="標楷體" w:hint="eastAsia"/>
          <w:sz w:val="28"/>
          <w:szCs w:val="28"/>
        </w:rPr>
        <w:t>，允宜</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謀改善，以提升全民運動推展成效</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1547B9">
        <w:rPr>
          <w:rFonts w:ascii="標楷體" w:eastAsia="標楷體" w:hAnsi="標楷體" w:hint="eastAsia"/>
          <w:spacing w:val="-6"/>
          <w:sz w:val="28"/>
          <w:szCs w:val="28"/>
        </w:rPr>
        <w:t>3</w:t>
      </w:r>
      <w:r w:rsidR="001547B9">
        <w:rPr>
          <w:rFonts w:ascii="標楷體" w:eastAsia="標楷體" w:hAnsi="標楷體"/>
          <w:spacing w:val="-6"/>
          <w:sz w:val="28"/>
          <w:szCs w:val="28"/>
        </w:rPr>
        <w:t>6</w:t>
      </w:r>
    </w:p>
    <w:p w14:paraId="15B7C064" w14:textId="23AB609C" w:rsidR="00A857B5" w:rsidRPr="00904F54" w:rsidRDefault="00A857B5" w:rsidP="002A1A37">
      <w:pPr>
        <w:tabs>
          <w:tab w:val="right" w:leader="middleDot" w:pos="9840"/>
        </w:tabs>
        <w:overflowPunct w:val="0"/>
        <w:snapToGrid w:val="0"/>
        <w:spacing w:line="520" w:lineRule="exact"/>
        <w:ind w:leftChars="11" w:left="1423" w:rightChars="400" w:right="960" w:hangingChars="499" w:hanging="1397"/>
        <w:jc w:val="both"/>
        <w:outlineLvl w:val="2"/>
        <w:rPr>
          <w:rFonts w:ascii="標楷體" w:eastAsia="標楷體" w:hAnsi="標楷體"/>
          <w:sz w:val="28"/>
          <w:szCs w:val="28"/>
        </w:rPr>
      </w:pPr>
      <w:r w:rsidRPr="00904F54">
        <w:rPr>
          <w:rFonts w:ascii="標楷體" w:eastAsia="標楷體" w:hAnsi="標楷體" w:hint="eastAsia"/>
          <w:sz w:val="28"/>
          <w:szCs w:val="28"/>
        </w:rPr>
        <w:t>（</w:t>
      </w:r>
      <w:r>
        <w:rPr>
          <w:rFonts w:ascii="標楷體" w:eastAsia="標楷體" w:hAnsi="標楷體" w:hint="eastAsia"/>
          <w:sz w:val="28"/>
          <w:szCs w:val="28"/>
        </w:rPr>
        <w:t>二</w:t>
      </w:r>
      <w:r w:rsidRPr="00904F54">
        <w:rPr>
          <w:rFonts w:ascii="標楷體" w:eastAsia="標楷體" w:hAnsi="標楷體" w:hint="eastAsia"/>
          <w:sz w:val="28"/>
          <w:szCs w:val="28"/>
        </w:rPr>
        <w:t>十一）</w:t>
      </w:r>
      <w:r w:rsidR="00C26A88" w:rsidRPr="00C26A88">
        <w:rPr>
          <w:rFonts w:ascii="標楷體" w:eastAsia="標楷體" w:hAnsi="標楷體" w:hint="eastAsia"/>
          <w:sz w:val="28"/>
          <w:szCs w:val="28"/>
        </w:rPr>
        <w:t>持續推動2歲以上未滿6歲幼兒教育與照顧工作，惟部分學校教師及廚工配置</w:t>
      </w:r>
      <w:proofErr w:type="gramStart"/>
      <w:r w:rsidR="00C26A88" w:rsidRPr="00C26A88">
        <w:rPr>
          <w:rFonts w:ascii="標楷體" w:eastAsia="標楷體" w:hAnsi="標楷體" w:hint="eastAsia"/>
          <w:sz w:val="28"/>
          <w:szCs w:val="28"/>
        </w:rPr>
        <w:t>不</w:t>
      </w:r>
      <w:proofErr w:type="gramEnd"/>
      <w:r w:rsidR="00C26A88" w:rsidRPr="00C26A88">
        <w:rPr>
          <w:rFonts w:ascii="標楷體" w:eastAsia="標楷體" w:hAnsi="標楷體" w:hint="eastAsia"/>
          <w:sz w:val="28"/>
          <w:szCs w:val="28"/>
        </w:rPr>
        <w:t>足額，或幼童專用車行車安全</w:t>
      </w:r>
      <w:proofErr w:type="gramStart"/>
      <w:r w:rsidR="00C26A88" w:rsidRPr="00C26A88">
        <w:rPr>
          <w:rFonts w:ascii="標楷體" w:eastAsia="標楷體" w:hAnsi="標楷體" w:hint="eastAsia"/>
          <w:sz w:val="28"/>
          <w:szCs w:val="28"/>
        </w:rPr>
        <w:t>間有未臻</w:t>
      </w:r>
      <w:proofErr w:type="gramEnd"/>
      <w:r w:rsidR="00C26A88" w:rsidRPr="00C26A88">
        <w:rPr>
          <w:rFonts w:ascii="標楷體" w:eastAsia="標楷體" w:hAnsi="標楷體" w:hint="eastAsia"/>
          <w:sz w:val="28"/>
          <w:szCs w:val="28"/>
        </w:rPr>
        <w:t>周妥情形，允宜督促檢討改善，以維護幼生權益</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1547B9">
        <w:rPr>
          <w:rFonts w:ascii="標楷體" w:eastAsia="標楷體" w:hAnsi="標楷體" w:hint="eastAsia"/>
          <w:spacing w:val="-6"/>
          <w:sz w:val="28"/>
          <w:szCs w:val="28"/>
        </w:rPr>
        <w:t>3</w:t>
      </w:r>
      <w:r w:rsidR="001547B9">
        <w:rPr>
          <w:rFonts w:ascii="標楷體" w:eastAsia="標楷體" w:hAnsi="標楷體"/>
          <w:spacing w:val="-6"/>
          <w:sz w:val="28"/>
          <w:szCs w:val="28"/>
        </w:rPr>
        <w:t>7</w:t>
      </w:r>
    </w:p>
    <w:p w14:paraId="0F9424F9" w14:textId="7403A136" w:rsidR="00A857B5" w:rsidRPr="00904F54" w:rsidRDefault="00A857B5" w:rsidP="002A1A37">
      <w:pPr>
        <w:tabs>
          <w:tab w:val="right" w:leader="middleDot" w:pos="9840"/>
        </w:tabs>
        <w:overflowPunct w:val="0"/>
        <w:snapToGrid w:val="0"/>
        <w:spacing w:line="520" w:lineRule="exact"/>
        <w:ind w:leftChars="15" w:left="1425" w:rightChars="400" w:right="960" w:hangingChars="496" w:hanging="1389"/>
        <w:jc w:val="both"/>
        <w:outlineLvl w:val="2"/>
        <w:rPr>
          <w:rFonts w:ascii="標楷體" w:eastAsia="標楷體" w:hAnsi="標楷體"/>
          <w:sz w:val="28"/>
          <w:szCs w:val="28"/>
        </w:rPr>
      </w:pPr>
      <w:r w:rsidRPr="00904F54">
        <w:rPr>
          <w:rFonts w:ascii="標楷體" w:eastAsia="標楷體" w:hAnsi="標楷體" w:hint="eastAsia"/>
          <w:sz w:val="28"/>
          <w:szCs w:val="28"/>
        </w:rPr>
        <w:t>（</w:t>
      </w:r>
      <w:r>
        <w:rPr>
          <w:rFonts w:ascii="標楷體" w:eastAsia="標楷體" w:hAnsi="標楷體" w:hint="eastAsia"/>
          <w:sz w:val="28"/>
          <w:szCs w:val="28"/>
        </w:rPr>
        <w:t>二十二</w:t>
      </w:r>
      <w:r w:rsidRPr="000C08FA">
        <w:rPr>
          <w:rFonts w:ascii="標楷體" w:eastAsia="標楷體" w:hAnsi="標楷體" w:hint="eastAsia"/>
          <w:spacing w:val="-8"/>
          <w:sz w:val="28"/>
          <w:szCs w:val="28"/>
        </w:rPr>
        <w:t>）</w:t>
      </w:r>
      <w:r w:rsidR="00C26A88" w:rsidRPr="00592E71">
        <w:rPr>
          <w:rFonts w:ascii="標楷體" w:eastAsia="標楷體" w:hAnsi="標楷體" w:hint="eastAsia"/>
          <w:sz w:val="28"/>
          <w:szCs w:val="28"/>
        </w:rPr>
        <w:t>積極輔導轄內露營場合法化，惟露營場管理要點實施後仍無新增合法露營場，允宜持續輔導露營場合法化，以維護民眾休閒安全，落實保障消費者權益</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1547B9">
        <w:rPr>
          <w:rFonts w:ascii="標楷體" w:eastAsia="標楷體" w:hAnsi="標楷體" w:hint="eastAsia"/>
          <w:spacing w:val="-6"/>
          <w:sz w:val="28"/>
          <w:szCs w:val="28"/>
        </w:rPr>
        <w:t>3</w:t>
      </w:r>
      <w:r w:rsidR="001547B9">
        <w:rPr>
          <w:rFonts w:ascii="標楷體" w:eastAsia="標楷體" w:hAnsi="標楷體"/>
          <w:spacing w:val="-6"/>
          <w:sz w:val="28"/>
          <w:szCs w:val="28"/>
        </w:rPr>
        <w:t>8</w:t>
      </w:r>
    </w:p>
    <w:p w14:paraId="2F3EC9AB" w14:textId="3190B714" w:rsidR="00441B25" w:rsidRPr="0034563A" w:rsidRDefault="00441B25" w:rsidP="002A1A37">
      <w:pPr>
        <w:tabs>
          <w:tab w:val="right" w:leader="middleDot" w:pos="9840"/>
        </w:tabs>
        <w:overflowPunct w:val="0"/>
        <w:snapToGrid w:val="0"/>
        <w:spacing w:line="500" w:lineRule="exact"/>
        <w:ind w:left="1344" w:rightChars="400" w:right="960" w:hangingChars="480" w:hanging="1344"/>
        <w:jc w:val="both"/>
        <w:outlineLvl w:val="2"/>
        <w:rPr>
          <w:rFonts w:ascii="標楷體" w:eastAsia="標楷體" w:hAnsi="標楷體"/>
          <w:sz w:val="28"/>
          <w:szCs w:val="28"/>
        </w:rPr>
      </w:pPr>
      <w:r w:rsidRPr="00904F54">
        <w:rPr>
          <w:rFonts w:ascii="標楷體" w:eastAsia="標楷體" w:hAnsi="標楷體" w:hint="eastAsia"/>
          <w:sz w:val="28"/>
          <w:szCs w:val="28"/>
        </w:rPr>
        <w:lastRenderedPageBreak/>
        <w:t>（</w:t>
      </w:r>
      <w:r>
        <w:rPr>
          <w:rFonts w:ascii="標楷體" w:eastAsia="標楷體" w:hAnsi="標楷體" w:hint="eastAsia"/>
          <w:sz w:val="28"/>
          <w:szCs w:val="28"/>
        </w:rPr>
        <w:t>二十三</w:t>
      </w:r>
      <w:r w:rsidRPr="00904F54">
        <w:rPr>
          <w:rFonts w:ascii="標楷體" w:eastAsia="標楷體" w:hAnsi="標楷體" w:hint="eastAsia"/>
          <w:sz w:val="28"/>
          <w:szCs w:val="28"/>
        </w:rPr>
        <w:t>）</w:t>
      </w:r>
      <w:r w:rsidR="00C26A88" w:rsidRPr="00592E71">
        <w:rPr>
          <w:rFonts w:ascii="標楷體" w:eastAsia="標楷體" w:hAnsi="標楷體" w:hint="eastAsia"/>
          <w:sz w:val="28"/>
          <w:szCs w:val="28"/>
        </w:rPr>
        <w:t>導入AI大數據分析，推動智慧觀光，榮獲智慧城市創新應用獎項，惟觀光景點行銷及遊客</w:t>
      </w:r>
      <w:proofErr w:type="gramStart"/>
      <w:r w:rsidR="00C26A88" w:rsidRPr="00592E71">
        <w:rPr>
          <w:rFonts w:ascii="標楷體" w:eastAsia="標楷體" w:hAnsi="標楷體" w:hint="eastAsia"/>
          <w:sz w:val="28"/>
          <w:szCs w:val="28"/>
        </w:rPr>
        <w:t>人次，</w:t>
      </w:r>
      <w:proofErr w:type="gramEnd"/>
      <w:r w:rsidR="00C26A88" w:rsidRPr="00592E71">
        <w:rPr>
          <w:rFonts w:ascii="標楷體" w:eastAsia="標楷體" w:hAnsi="標楷體" w:hint="eastAsia"/>
          <w:sz w:val="28"/>
          <w:szCs w:val="28"/>
        </w:rPr>
        <w:t>尚有提升空間，允宜</w:t>
      </w:r>
      <w:proofErr w:type="gramStart"/>
      <w:r w:rsidR="00C26A88" w:rsidRPr="00592E71">
        <w:rPr>
          <w:rFonts w:ascii="標楷體" w:eastAsia="標楷體" w:hAnsi="標楷體" w:hint="eastAsia"/>
          <w:sz w:val="28"/>
          <w:szCs w:val="28"/>
        </w:rPr>
        <w:t>研</w:t>
      </w:r>
      <w:proofErr w:type="gramEnd"/>
      <w:r w:rsidR="00C26A88" w:rsidRPr="00592E71">
        <w:rPr>
          <w:rFonts w:ascii="標楷體" w:eastAsia="標楷體" w:hAnsi="標楷體" w:hint="eastAsia"/>
          <w:sz w:val="28"/>
          <w:szCs w:val="28"/>
        </w:rPr>
        <w:t>謀優化，並結合公私單位共同推廣，以展現觀光亮點，創造成長動能，並提升觀光經濟效益</w:t>
      </w:r>
      <w:r w:rsidRPr="0034563A">
        <w:rPr>
          <w:rFonts w:ascii="標楷體" w:eastAsia="標楷體" w:hAnsi="標楷體"/>
          <w:sz w:val="28"/>
          <w:szCs w:val="28"/>
        </w:rPr>
        <w:tab/>
      </w:r>
      <w:r w:rsidRPr="0034563A">
        <w:rPr>
          <w:rFonts w:ascii="標楷體" w:eastAsia="標楷體" w:hAnsi="標楷體" w:hint="eastAsia"/>
          <w:sz w:val="28"/>
          <w:szCs w:val="28"/>
        </w:rPr>
        <w:t>乙－</w:t>
      </w:r>
      <w:r w:rsidR="00CB4F6A">
        <w:rPr>
          <w:rFonts w:ascii="標楷體" w:eastAsia="標楷體" w:hAnsi="標楷體" w:hint="eastAsia"/>
          <w:spacing w:val="-6"/>
          <w:sz w:val="28"/>
          <w:szCs w:val="28"/>
        </w:rPr>
        <w:t>3</w:t>
      </w:r>
      <w:r w:rsidR="00CB4F6A">
        <w:rPr>
          <w:rFonts w:ascii="標楷體" w:eastAsia="標楷體" w:hAnsi="標楷體"/>
          <w:spacing w:val="-6"/>
          <w:sz w:val="28"/>
          <w:szCs w:val="28"/>
        </w:rPr>
        <w:t>9</w:t>
      </w:r>
    </w:p>
    <w:p w14:paraId="6A970F13" w14:textId="437FAFFF" w:rsidR="00441B25" w:rsidRPr="0034563A" w:rsidRDefault="00441B25" w:rsidP="002A1A37">
      <w:pPr>
        <w:tabs>
          <w:tab w:val="right" w:leader="middleDot" w:pos="9840"/>
        </w:tabs>
        <w:overflowPunct w:val="0"/>
        <w:snapToGrid w:val="0"/>
        <w:spacing w:line="500" w:lineRule="exact"/>
        <w:ind w:left="1417" w:rightChars="400" w:right="960" w:hangingChars="506" w:hanging="1417"/>
        <w:jc w:val="both"/>
        <w:outlineLvl w:val="2"/>
        <w:rPr>
          <w:rFonts w:ascii="標楷體" w:eastAsia="標楷體" w:hAnsi="標楷體"/>
          <w:sz w:val="28"/>
          <w:szCs w:val="28"/>
        </w:rPr>
      </w:pPr>
      <w:r w:rsidRPr="0034563A">
        <w:rPr>
          <w:rFonts w:ascii="標楷體" w:eastAsia="標楷體" w:hAnsi="標楷體" w:hint="eastAsia"/>
          <w:sz w:val="28"/>
          <w:szCs w:val="28"/>
        </w:rPr>
        <w:t>（二十四）</w:t>
      </w:r>
      <w:r w:rsidR="00CB4F6A" w:rsidRPr="00CB4F6A">
        <w:rPr>
          <w:rFonts w:ascii="標楷體" w:eastAsia="標楷體" w:hAnsi="標楷體" w:hint="eastAsia"/>
          <w:spacing w:val="-8"/>
          <w:sz w:val="28"/>
          <w:szCs w:val="28"/>
        </w:rPr>
        <w:t>推動節電夥伴節能治理與推廣計畫，提升民眾節約能源意識，惟信義鄉尚未設置能源委員會、國民小學學生參與教育宣導比率仍待提升、能源弱勢關懷計畫補助資源有集中少數機構等情，亟待檢討改善，以發揮計畫效益</w:t>
      </w:r>
      <w:r w:rsidRPr="0034563A">
        <w:rPr>
          <w:rFonts w:ascii="標楷體" w:eastAsia="標楷體" w:hAnsi="標楷體"/>
          <w:sz w:val="28"/>
          <w:szCs w:val="28"/>
        </w:rPr>
        <w:tab/>
      </w:r>
      <w:r w:rsidRPr="0034563A">
        <w:rPr>
          <w:rFonts w:ascii="標楷體" w:eastAsia="標楷體" w:hAnsi="標楷體" w:hint="eastAsia"/>
          <w:sz w:val="28"/>
          <w:szCs w:val="28"/>
        </w:rPr>
        <w:t>乙－</w:t>
      </w:r>
      <w:r w:rsidR="00CB4F6A">
        <w:rPr>
          <w:rFonts w:ascii="標楷體" w:eastAsia="標楷體" w:hAnsi="標楷體" w:hint="eastAsia"/>
          <w:spacing w:val="-6"/>
          <w:sz w:val="28"/>
          <w:szCs w:val="28"/>
        </w:rPr>
        <w:t>4</w:t>
      </w:r>
      <w:r w:rsidR="00CB4F6A">
        <w:rPr>
          <w:rFonts w:ascii="標楷體" w:eastAsia="標楷體" w:hAnsi="標楷體"/>
          <w:spacing w:val="-6"/>
          <w:sz w:val="28"/>
          <w:szCs w:val="28"/>
        </w:rPr>
        <w:t>1</w:t>
      </w:r>
    </w:p>
    <w:p w14:paraId="71EE7A6F" w14:textId="5DFB3C57" w:rsidR="00441B25" w:rsidRPr="0034563A" w:rsidRDefault="00441B25" w:rsidP="007506DC">
      <w:pPr>
        <w:tabs>
          <w:tab w:val="left" w:pos="1134"/>
          <w:tab w:val="right" w:leader="middleDot" w:pos="9840"/>
        </w:tabs>
        <w:overflowPunct w:val="0"/>
        <w:snapToGrid w:val="0"/>
        <w:spacing w:line="510" w:lineRule="exact"/>
        <w:ind w:leftChars="-10" w:left="1384" w:rightChars="400" w:right="960" w:hangingChars="503" w:hanging="1408"/>
        <w:jc w:val="both"/>
        <w:outlineLvl w:val="2"/>
        <w:rPr>
          <w:rFonts w:ascii="標楷體" w:eastAsia="標楷體" w:hAnsi="標楷體"/>
          <w:sz w:val="28"/>
          <w:szCs w:val="28"/>
        </w:rPr>
      </w:pPr>
      <w:r w:rsidRPr="0034563A">
        <w:rPr>
          <w:rFonts w:ascii="標楷體" w:eastAsia="標楷體" w:hAnsi="標楷體" w:hint="eastAsia"/>
          <w:sz w:val="28"/>
          <w:szCs w:val="28"/>
        </w:rPr>
        <w:t>（二十五）</w:t>
      </w:r>
      <w:r w:rsidR="00C26A88" w:rsidRPr="00C26A88">
        <w:rPr>
          <w:rFonts w:ascii="標楷體" w:eastAsia="標楷體" w:hAnsi="標楷體" w:hint="eastAsia"/>
          <w:spacing w:val="-4"/>
          <w:sz w:val="28"/>
          <w:szCs w:val="28"/>
        </w:rPr>
        <w:t>推動公有房舍設置太陽光電發電系統，並訂定標租作業要點以供執行依據，惟部分學校已將辦理範圍拓展至公有土地，允宜修正相關規定，促進公有房地有效利用，增</w:t>
      </w:r>
      <w:proofErr w:type="gramStart"/>
      <w:r w:rsidR="00C26A88" w:rsidRPr="00C26A88">
        <w:rPr>
          <w:rFonts w:ascii="標楷體" w:eastAsia="標楷體" w:hAnsi="標楷體" w:hint="eastAsia"/>
          <w:spacing w:val="-4"/>
          <w:sz w:val="28"/>
          <w:szCs w:val="28"/>
        </w:rPr>
        <w:t>裕庫收</w:t>
      </w:r>
      <w:proofErr w:type="gramEnd"/>
      <w:r w:rsidR="00C26A88" w:rsidRPr="00C26A88">
        <w:rPr>
          <w:rFonts w:ascii="標楷體" w:eastAsia="標楷體" w:hAnsi="標楷體" w:hint="eastAsia"/>
          <w:spacing w:val="-4"/>
          <w:sz w:val="28"/>
          <w:szCs w:val="28"/>
        </w:rPr>
        <w:t>，及落實再生能源政策</w:t>
      </w:r>
      <w:r w:rsidRPr="0034563A">
        <w:rPr>
          <w:rFonts w:ascii="標楷體" w:eastAsia="標楷體" w:hAnsi="標楷體"/>
          <w:sz w:val="28"/>
          <w:szCs w:val="28"/>
        </w:rPr>
        <w:tab/>
      </w:r>
      <w:r w:rsidRPr="0034563A">
        <w:rPr>
          <w:rFonts w:ascii="標楷體" w:eastAsia="標楷體" w:hAnsi="標楷體" w:hint="eastAsia"/>
          <w:sz w:val="28"/>
          <w:szCs w:val="28"/>
        </w:rPr>
        <w:t>乙－</w:t>
      </w:r>
      <w:r w:rsidR="00CB4F6A">
        <w:rPr>
          <w:rFonts w:ascii="標楷體" w:eastAsia="標楷體" w:hAnsi="標楷體" w:hint="eastAsia"/>
          <w:spacing w:val="-6"/>
          <w:sz w:val="28"/>
          <w:szCs w:val="28"/>
        </w:rPr>
        <w:t>4</w:t>
      </w:r>
      <w:r w:rsidR="00CB4F6A">
        <w:rPr>
          <w:rFonts w:ascii="標楷體" w:eastAsia="標楷體" w:hAnsi="標楷體"/>
          <w:spacing w:val="-6"/>
          <w:sz w:val="28"/>
          <w:szCs w:val="28"/>
        </w:rPr>
        <w:t>2</w:t>
      </w:r>
    </w:p>
    <w:p w14:paraId="4CB0D352" w14:textId="6EB10944" w:rsidR="00441B25" w:rsidRPr="0034563A" w:rsidRDefault="00441B25" w:rsidP="002A1A37">
      <w:pPr>
        <w:tabs>
          <w:tab w:val="left" w:pos="1276"/>
          <w:tab w:val="right" w:leader="middleDot" w:pos="9840"/>
        </w:tabs>
        <w:overflowPunct w:val="0"/>
        <w:snapToGrid w:val="0"/>
        <w:spacing w:line="500" w:lineRule="exact"/>
        <w:ind w:leftChars="-10" w:left="1398" w:rightChars="400" w:right="960" w:hangingChars="508" w:hanging="1422"/>
        <w:jc w:val="both"/>
        <w:outlineLvl w:val="2"/>
        <w:rPr>
          <w:rFonts w:ascii="標楷體" w:eastAsia="標楷體" w:hAnsi="標楷體"/>
          <w:sz w:val="28"/>
          <w:szCs w:val="28"/>
        </w:rPr>
      </w:pPr>
      <w:r w:rsidRPr="0034563A">
        <w:rPr>
          <w:rFonts w:ascii="標楷體" w:eastAsia="標楷體" w:hAnsi="標楷體" w:hint="eastAsia"/>
          <w:sz w:val="28"/>
          <w:szCs w:val="28"/>
        </w:rPr>
        <w:t>（二十六）</w:t>
      </w:r>
      <w:r w:rsidR="00C26A88" w:rsidRPr="00C26A88">
        <w:rPr>
          <w:rFonts w:ascii="標楷體" w:eastAsia="標楷體" w:hAnsi="標楷體" w:hint="eastAsia"/>
          <w:sz w:val="28"/>
          <w:szCs w:val="28"/>
        </w:rPr>
        <w:t>辦理商業管理及商品標示查核，以保障消費者權益，惟部分商號未辦理商業登記、部分自助選物販賣機營業場所與國民中小學</w:t>
      </w:r>
      <w:r w:rsidR="00C26A88" w:rsidRPr="00C26A88">
        <w:rPr>
          <w:rFonts w:ascii="標楷體" w:eastAsia="標楷體" w:hAnsi="標楷體" w:hint="eastAsia"/>
          <w:spacing w:val="4"/>
          <w:sz w:val="28"/>
          <w:szCs w:val="28"/>
        </w:rPr>
        <w:t>距離不符規定及商品標示查核作業</w:t>
      </w:r>
      <w:proofErr w:type="gramStart"/>
      <w:r w:rsidR="00C26A88" w:rsidRPr="00C26A88">
        <w:rPr>
          <w:rFonts w:ascii="標楷體" w:eastAsia="標楷體" w:hAnsi="標楷體" w:hint="eastAsia"/>
          <w:spacing w:val="4"/>
          <w:sz w:val="28"/>
          <w:szCs w:val="28"/>
        </w:rPr>
        <w:t>未盡周妥</w:t>
      </w:r>
      <w:proofErr w:type="gramEnd"/>
      <w:r w:rsidR="00C26A88" w:rsidRPr="00C26A88">
        <w:rPr>
          <w:rFonts w:ascii="標楷體" w:eastAsia="標楷體" w:hAnsi="標楷體" w:hint="eastAsia"/>
          <w:spacing w:val="4"/>
          <w:sz w:val="28"/>
          <w:szCs w:val="28"/>
        </w:rPr>
        <w:t>等，允宜檢討改善</w:t>
      </w:r>
      <w:r w:rsidRPr="0034563A">
        <w:rPr>
          <w:rFonts w:ascii="標楷體" w:eastAsia="標楷體" w:hAnsi="標楷體"/>
          <w:sz w:val="28"/>
          <w:szCs w:val="28"/>
        </w:rPr>
        <w:tab/>
      </w:r>
      <w:r w:rsidRPr="0034563A">
        <w:rPr>
          <w:rFonts w:ascii="標楷體" w:eastAsia="標楷體" w:hAnsi="標楷體" w:hint="eastAsia"/>
          <w:sz w:val="28"/>
          <w:szCs w:val="28"/>
        </w:rPr>
        <w:t>乙－</w:t>
      </w:r>
      <w:r w:rsidR="00CB4F6A">
        <w:rPr>
          <w:rFonts w:ascii="標楷體" w:eastAsia="標楷體" w:hAnsi="標楷體" w:hint="eastAsia"/>
          <w:spacing w:val="-6"/>
          <w:sz w:val="28"/>
          <w:szCs w:val="28"/>
        </w:rPr>
        <w:t>4</w:t>
      </w:r>
      <w:r w:rsidR="00CB4F6A">
        <w:rPr>
          <w:rFonts w:ascii="標楷體" w:eastAsia="標楷體" w:hAnsi="標楷體"/>
          <w:spacing w:val="-6"/>
          <w:sz w:val="28"/>
          <w:szCs w:val="28"/>
        </w:rPr>
        <w:t>3</w:t>
      </w:r>
    </w:p>
    <w:p w14:paraId="26542DD3" w14:textId="63593E2D" w:rsidR="00441B25" w:rsidRPr="0034563A" w:rsidRDefault="00441B25" w:rsidP="007506DC">
      <w:pPr>
        <w:tabs>
          <w:tab w:val="right" w:leader="middleDot" w:pos="9840"/>
        </w:tabs>
        <w:overflowPunct w:val="0"/>
        <w:snapToGrid w:val="0"/>
        <w:spacing w:line="510" w:lineRule="exact"/>
        <w:ind w:left="1400" w:rightChars="400" w:right="960" w:hangingChars="500" w:hanging="1400"/>
        <w:jc w:val="both"/>
        <w:outlineLvl w:val="2"/>
        <w:rPr>
          <w:rFonts w:ascii="標楷體" w:eastAsia="標楷體" w:hAnsi="標楷體"/>
          <w:sz w:val="28"/>
          <w:szCs w:val="28"/>
        </w:rPr>
      </w:pPr>
      <w:r w:rsidRPr="0034563A">
        <w:rPr>
          <w:rFonts w:ascii="標楷體" w:eastAsia="標楷體" w:hAnsi="標楷體" w:hint="eastAsia"/>
          <w:sz w:val="28"/>
          <w:szCs w:val="28"/>
        </w:rPr>
        <w:t>（二十七）</w:t>
      </w:r>
      <w:proofErr w:type="gramStart"/>
      <w:r w:rsidR="00C26A88" w:rsidRPr="00C26A88">
        <w:rPr>
          <w:rFonts w:ascii="標楷體" w:eastAsia="標楷體" w:hAnsi="標楷體" w:hint="eastAsia"/>
          <w:sz w:val="28"/>
          <w:szCs w:val="28"/>
        </w:rPr>
        <w:t>賡</w:t>
      </w:r>
      <w:proofErr w:type="gramEnd"/>
      <w:r w:rsidR="00C26A88" w:rsidRPr="00C26A88">
        <w:rPr>
          <w:rFonts w:ascii="標楷體" w:eastAsia="標楷體" w:hAnsi="標楷體" w:hint="eastAsia"/>
          <w:sz w:val="28"/>
          <w:szCs w:val="28"/>
        </w:rPr>
        <w:t>續保育地下水源及管理八卦山</w:t>
      </w:r>
      <w:proofErr w:type="gramStart"/>
      <w:r w:rsidR="00C26A88" w:rsidRPr="00C26A88">
        <w:rPr>
          <w:rFonts w:ascii="標楷體" w:eastAsia="標楷體" w:hAnsi="標楷體" w:hint="eastAsia"/>
          <w:sz w:val="28"/>
          <w:szCs w:val="28"/>
        </w:rPr>
        <w:t>高地旱灌設施</w:t>
      </w:r>
      <w:proofErr w:type="gramEnd"/>
      <w:r w:rsidR="00C26A88" w:rsidRPr="00C26A88">
        <w:rPr>
          <w:rFonts w:ascii="標楷體" w:eastAsia="標楷體" w:hAnsi="標楷體" w:hint="eastAsia"/>
          <w:sz w:val="28"/>
          <w:szCs w:val="28"/>
        </w:rPr>
        <w:t>，惟地下水權管理</w:t>
      </w:r>
      <w:proofErr w:type="gramStart"/>
      <w:r w:rsidR="00C26A88" w:rsidRPr="00C26A88">
        <w:rPr>
          <w:rFonts w:ascii="標楷體" w:eastAsia="標楷體" w:hAnsi="標楷體" w:hint="eastAsia"/>
          <w:sz w:val="28"/>
          <w:szCs w:val="28"/>
        </w:rPr>
        <w:t>及旱灌</w:t>
      </w:r>
      <w:proofErr w:type="gramEnd"/>
      <w:r w:rsidR="00C26A88" w:rsidRPr="00C26A88">
        <w:rPr>
          <w:rFonts w:ascii="標楷體" w:eastAsia="標楷體" w:hAnsi="標楷體" w:hint="eastAsia"/>
          <w:sz w:val="28"/>
          <w:szCs w:val="28"/>
        </w:rPr>
        <w:t>設施營運作業未</w:t>
      </w:r>
      <w:proofErr w:type="gramStart"/>
      <w:r w:rsidR="00C26A88" w:rsidRPr="00C26A88">
        <w:rPr>
          <w:rFonts w:ascii="標楷體" w:eastAsia="標楷體" w:hAnsi="標楷體" w:hint="eastAsia"/>
          <w:sz w:val="28"/>
          <w:szCs w:val="28"/>
        </w:rPr>
        <w:t>臻</w:t>
      </w:r>
      <w:proofErr w:type="gramEnd"/>
      <w:r w:rsidR="00C26A88" w:rsidRPr="00C26A88">
        <w:rPr>
          <w:rFonts w:ascii="標楷體" w:eastAsia="標楷體" w:hAnsi="標楷體" w:hint="eastAsia"/>
          <w:sz w:val="28"/>
          <w:szCs w:val="28"/>
        </w:rPr>
        <w:t>周妥，允宜檢討改善</w:t>
      </w:r>
      <w:r w:rsidRPr="0034563A">
        <w:rPr>
          <w:rFonts w:ascii="標楷體" w:eastAsia="標楷體" w:hAnsi="標楷體"/>
          <w:sz w:val="28"/>
          <w:szCs w:val="28"/>
        </w:rPr>
        <w:tab/>
      </w:r>
      <w:r w:rsidRPr="0034563A">
        <w:rPr>
          <w:rFonts w:ascii="標楷體" w:eastAsia="標楷體" w:hAnsi="標楷體" w:hint="eastAsia"/>
          <w:sz w:val="28"/>
          <w:szCs w:val="28"/>
        </w:rPr>
        <w:t>乙－</w:t>
      </w:r>
      <w:r w:rsidR="00CB4F6A">
        <w:rPr>
          <w:rFonts w:ascii="標楷體" w:eastAsia="標楷體" w:hAnsi="標楷體" w:hint="eastAsia"/>
          <w:spacing w:val="-6"/>
          <w:sz w:val="28"/>
          <w:szCs w:val="28"/>
        </w:rPr>
        <w:t>4</w:t>
      </w:r>
      <w:r w:rsidR="00CB4F6A">
        <w:rPr>
          <w:rFonts w:ascii="標楷體" w:eastAsia="標楷體" w:hAnsi="標楷體"/>
          <w:spacing w:val="-6"/>
          <w:sz w:val="28"/>
          <w:szCs w:val="28"/>
        </w:rPr>
        <w:t>4</w:t>
      </w:r>
    </w:p>
    <w:p w14:paraId="61E6086B" w14:textId="0B1BDBCF" w:rsidR="00441B25" w:rsidRPr="0034563A" w:rsidRDefault="00441B25" w:rsidP="002A1A37">
      <w:pPr>
        <w:tabs>
          <w:tab w:val="right" w:leader="middleDot" w:pos="9840"/>
        </w:tabs>
        <w:overflowPunct w:val="0"/>
        <w:snapToGrid w:val="0"/>
        <w:spacing w:line="500" w:lineRule="exact"/>
        <w:ind w:left="1414" w:rightChars="400" w:right="960" w:hangingChars="505" w:hanging="1414"/>
        <w:jc w:val="both"/>
        <w:outlineLvl w:val="2"/>
        <w:rPr>
          <w:rFonts w:ascii="標楷體" w:eastAsia="標楷體" w:hAnsi="標楷體"/>
          <w:sz w:val="28"/>
          <w:szCs w:val="28"/>
        </w:rPr>
      </w:pPr>
      <w:r w:rsidRPr="0034563A">
        <w:rPr>
          <w:rFonts w:ascii="標楷體" w:eastAsia="標楷體" w:hAnsi="標楷體" w:hint="eastAsia"/>
          <w:sz w:val="28"/>
          <w:szCs w:val="28"/>
        </w:rPr>
        <w:t>（二十八）</w:t>
      </w:r>
      <w:proofErr w:type="gramStart"/>
      <w:r w:rsidR="00C26A88" w:rsidRPr="00C26A88">
        <w:rPr>
          <w:rFonts w:ascii="標楷體" w:eastAsia="標楷體" w:hAnsi="標楷體" w:hint="eastAsia"/>
          <w:spacing w:val="-6"/>
          <w:sz w:val="28"/>
          <w:szCs w:val="28"/>
        </w:rPr>
        <w:t>賡</w:t>
      </w:r>
      <w:proofErr w:type="gramEnd"/>
      <w:r w:rsidR="00C26A88" w:rsidRPr="00C26A88">
        <w:rPr>
          <w:rFonts w:ascii="標楷體" w:eastAsia="標楷體" w:hAnsi="標楷體" w:hint="eastAsia"/>
          <w:spacing w:val="-6"/>
          <w:sz w:val="28"/>
          <w:szCs w:val="28"/>
        </w:rPr>
        <w:t>續辦理水利建造物定期檢查，並加強建置水患自主防災社區，有</w:t>
      </w:r>
      <w:r w:rsidR="00C26A88" w:rsidRPr="00C26A88">
        <w:rPr>
          <w:rFonts w:ascii="標楷體" w:eastAsia="標楷體" w:hAnsi="標楷體" w:hint="eastAsia"/>
          <w:sz w:val="28"/>
          <w:szCs w:val="28"/>
        </w:rPr>
        <w:t>助減少淹水災情發生，惟防災治理工作未</w:t>
      </w:r>
      <w:proofErr w:type="gramStart"/>
      <w:r w:rsidR="00C26A88" w:rsidRPr="00C26A88">
        <w:rPr>
          <w:rFonts w:ascii="標楷體" w:eastAsia="標楷體" w:hAnsi="標楷體" w:hint="eastAsia"/>
          <w:sz w:val="28"/>
          <w:szCs w:val="28"/>
        </w:rPr>
        <w:t>臻</w:t>
      </w:r>
      <w:proofErr w:type="gramEnd"/>
      <w:r w:rsidR="00C26A88" w:rsidRPr="00C26A88">
        <w:rPr>
          <w:rFonts w:ascii="標楷體" w:eastAsia="標楷體" w:hAnsi="標楷體" w:hint="eastAsia"/>
          <w:sz w:val="28"/>
          <w:szCs w:val="28"/>
        </w:rPr>
        <w:t>完善，允宜</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w:t>
      </w:r>
      <w:r w:rsidRPr="0034563A">
        <w:rPr>
          <w:rFonts w:ascii="標楷體" w:eastAsia="標楷體" w:hAnsi="標楷體"/>
          <w:sz w:val="28"/>
          <w:szCs w:val="28"/>
        </w:rPr>
        <w:tab/>
      </w:r>
      <w:r w:rsidRPr="0034563A">
        <w:rPr>
          <w:rFonts w:ascii="標楷體" w:eastAsia="標楷體" w:hAnsi="標楷體" w:hint="eastAsia"/>
          <w:sz w:val="28"/>
          <w:szCs w:val="28"/>
        </w:rPr>
        <w:t>乙－</w:t>
      </w:r>
      <w:r w:rsidR="00CB4F6A">
        <w:rPr>
          <w:rFonts w:ascii="標楷體" w:eastAsia="標楷體" w:hAnsi="標楷體" w:hint="eastAsia"/>
          <w:spacing w:val="-6"/>
          <w:sz w:val="28"/>
          <w:szCs w:val="28"/>
        </w:rPr>
        <w:t>4</w:t>
      </w:r>
      <w:r w:rsidR="00CB4F6A">
        <w:rPr>
          <w:rFonts w:ascii="標楷體" w:eastAsia="標楷體" w:hAnsi="標楷體"/>
          <w:spacing w:val="-6"/>
          <w:sz w:val="28"/>
          <w:szCs w:val="28"/>
        </w:rPr>
        <w:t>5</w:t>
      </w:r>
    </w:p>
    <w:p w14:paraId="27712AC1" w14:textId="0FDA26C8" w:rsidR="00441B25" w:rsidRPr="0034563A" w:rsidRDefault="00441B25" w:rsidP="002A1A37">
      <w:pPr>
        <w:tabs>
          <w:tab w:val="right" w:leader="middleDot" w:pos="9840"/>
        </w:tabs>
        <w:overflowPunct w:val="0"/>
        <w:snapToGrid w:val="0"/>
        <w:spacing w:line="500" w:lineRule="exact"/>
        <w:ind w:left="1417" w:rightChars="400" w:right="960" w:hangingChars="506" w:hanging="1417"/>
        <w:jc w:val="both"/>
        <w:outlineLvl w:val="2"/>
        <w:rPr>
          <w:rFonts w:ascii="標楷體" w:eastAsia="標楷體" w:hAnsi="標楷體"/>
          <w:sz w:val="28"/>
          <w:szCs w:val="28"/>
        </w:rPr>
      </w:pPr>
      <w:r w:rsidRPr="0034563A">
        <w:rPr>
          <w:rFonts w:ascii="標楷體" w:eastAsia="標楷體" w:hAnsi="標楷體" w:hint="eastAsia"/>
          <w:sz w:val="28"/>
          <w:szCs w:val="28"/>
        </w:rPr>
        <w:t>（二十九）</w:t>
      </w:r>
      <w:r w:rsidR="00C26A88" w:rsidRPr="00C26A88">
        <w:rPr>
          <w:rFonts w:ascii="標楷體" w:eastAsia="標楷體" w:hAnsi="標楷體" w:hint="eastAsia"/>
          <w:sz w:val="28"/>
          <w:szCs w:val="28"/>
        </w:rPr>
        <w:t>持續辦理公共管道附掛纜線暨道路附屬設施使用管理，惟寬頻管道</w:t>
      </w:r>
      <w:proofErr w:type="gramStart"/>
      <w:r w:rsidR="00C26A88" w:rsidRPr="00C26A88">
        <w:rPr>
          <w:rFonts w:ascii="標楷體" w:eastAsia="標楷體" w:hAnsi="標楷體" w:hint="eastAsia"/>
          <w:sz w:val="28"/>
          <w:szCs w:val="28"/>
        </w:rPr>
        <w:t>佈纜率</w:t>
      </w:r>
      <w:proofErr w:type="gramEnd"/>
      <w:r w:rsidR="00C26A88" w:rsidRPr="00C26A88">
        <w:rPr>
          <w:rFonts w:ascii="標楷體" w:eastAsia="標楷體" w:hAnsi="標楷體" w:hint="eastAsia"/>
          <w:sz w:val="28"/>
          <w:szCs w:val="28"/>
        </w:rPr>
        <w:t>仍待提升，維護管理及相關作業規範未盡完善，允宜</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w:t>
      </w:r>
      <w:r w:rsidRPr="0034563A">
        <w:rPr>
          <w:rFonts w:ascii="標楷體" w:eastAsia="標楷體" w:hAnsi="標楷體"/>
          <w:sz w:val="28"/>
          <w:szCs w:val="28"/>
        </w:rPr>
        <w:tab/>
      </w:r>
      <w:r w:rsidRPr="0034563A">
        <w:rPr>
          <w:rFonts w:ascii="標楷體" w:eastAsia="標楷體" w:hAnsi="標楷體" w:hint="eastAsia"/>
          <w:sz w:val="28"/>
          <w:szCs w:val="28"/>
        </w:rPr>
        <w:t>乙－</w:t>
      </w:r>
      <w:r w:rsidR="00CB4F6A">
        <w:rPr>
          <w:rFonts w:ascii="標楷體" w:eastAsia="標楷體" w:hAnsi="標楷體" w:hint="eastAsia"/>
          <w:spacing w:val="-6"/>
          <w:sz w:val="28"/>
          <w:szCs w:val="28"/>
        </w:rPr>
        <w:t>4</w:t>
      </w:r>
      <w:r w:rsidR="00CB4F6A">
        <w:rPr>
          <w:rFonts w:ascii="標楷體" w:eastAsia="標楷體" w:hAnsi="標楷體"/>
          <w:spacing w:val="-6"/>
          <w:sz w:val="28"/>
          <w:szCs w:val="28"/>
        </w:rPr>
        <w:t>7</w:t>
      </w:r>
    </w:p>
    <w:p w14:paraId="035265E7" w14:textId="401557A8" w:rsidR="00441B25" w:rsidRPr="0034563A" w:rsidRDefault="00441B25" w:rsidP="002A1A37">
      <w:pPr>
        <w:tabs>
          <w:tab w:val="right" w:leader="middleDot" w:pos="9840"/>
        </w:tabs>
        <w:overflowPunct w:val="0"/>
        <w:snapToGrid w:val="0"/>
        <w:spacing w:line="480" w:lineRule="exact"/>
        <w:ind w:leftChars="17" w:left="1161" w:rightChars="400" w:right="960" w:hangingChars="400" w:hanging="1120"/>
        <w:jc w:val="both"/>
        <w:outlineLvl w:val="2"/>
        <w:rPr>
          <w:rFonts w:ascii="標楷體" w:eastAsia="標楷體" w:hAnsi="標楷體"/>
          <w:sz w:val="28"/>
          <w:szCs w:val="28"/>
        </w:rPr>
      </w:pPr>
      <w:r w:rsidRPr="0034563A">
        <w:rPr>
          <w:rFonts w:ascii="標楷體" w:eastAsia="標楷體" w:hAnsi="標楷體" w:hint="eastAsia"/>
          <w:sz w:val="28"/>
          <w:szCs w:val="28"/>
        </w:rPr>
        <w:t>（三十）</w:t>
      </w:r>
      <w:r w:rsidR="000C0025">
        <w:rPr>
          <w:rFonts w:ascii="標楷體" w:eastAsia="標楷體" w:hAnsi="標楷體" w:hint="eastAsia"/>
          <w:sz w:val="28"/>
          <w:szCs w:val="28"/>
        </w:rPr>
        <w:t>持續輔導推廣休閒及地方農業，加速農業經營之轉型，</w:t>
      </w:r>
      <w:proofErr w:type="gramStart"/>
      <w:r w:rsidR="000C0025">
        <w:rPr>
          <w:rFonts w:ascii="標楷體" w:eastAsia="標楷體" w:hAnsi="標楷體" w:hint="eastAsia"/>
          <w:sz w:val="28"/>
          <w:szCs w:val="28"/>
        </w:rPr>
        <w:t>惟間有未</w:t>
      </w:r>
      <w:proofErr w:type="gramEnd"/>
      <w:r w:rsidR="00C26A88" w:rsidRPr="00C26A88">
        <w:rPr>
          <w:rFonts w:ascii="標楷體" w:eastAsia="標楷體" w:hAnsi="標楷體" w:hint="eastAsia"/>
          <w:sz w:val="28"/>
          <w:szCs w:val="28"/>
        </w:rPr>
        <w:t>落實輔導及追蹤改善措施、部分休閒農場未依規定投保公共意外責任險或未登錄緊急救護設備等情事，亟待檢討改善，以健全休閒農場管理及提供民眾安全旅遊環境</w:t>
      </w:r>
      <w:r w:rsidRPr="0034563A">
        <w:rPr>
          <w:rFonts w:ascii="標楷體" w:eastAsia="標楷體" w:hAnsi="標楷體"/>
          <w:sz w:val="28"/>
          <w:szCs w:val="28"/>
        </w:rPr>
        <w:tab/>
      </w:r>
      <w:r w:rsidRPr="0034563A">
        <w:rPr>
          <w:rFonts w:ascii="標楷體" w:eastAsia="標楷體" w:hAnsi="標楷體" w:hint="eastAsia"/>
          <w:sz w:val="28"/>
          <w:szCs w:val="28"/>
        </w:rPr>
        <w:t>乙－</w:t>
      </w:r>
      <w:r w:rsidR="00CB4F6A">
        <w:rPr>
          <w:rFonts w:ascii="標楷體" w:eastAsia="標楷體" w:hAnsi="標楷體" w:hint="eastAsia"/>
          <w:spacing w:val="-6"/>
          <w:sz w:val="28"/>
          <w:szCs w:val="28"/>
        </w:rPr>
        <w:t>4</w:t>
      </w:r>
      <w:r w:rsidR="00CB4F6A">
        <w:rPr>
          <w:rFonts w:ascii="標楷體" w:eastAsia="標楷體" w:hAnsi="標楷體"/>
          <w:spacing w:val="-6"/>
          <w:sz w:val="28"/>
          <w:szCs w:val="28"/>
        </w:rPr>
        <w:t>8</w:t>
      </w:r>
    </w:p>
    <w:p w14:paraId="4CCAD9C4" w14:textId="61F276F4" w:rsidR="00441B25" w:rsidRPr="0034563A" w:rsidRDefault="00441B25" w:rsidP="002A1A37">
      <w:pPr>
        <w:tabs>
          <w:tab w:val="right" w:leader="middleDot" w:pos="9840"/>
        </w:tabs>
        <w:overflowPunct w:val="0"/>
        <w:snapToGrid w:val="0"/>
        <w:spacing w:line="530" w:lineRule="exact"/>
        <w:ind w:left="1386" w:rightChars="400" w:right="960" w:hangingChars="495" w:hanging="1386"/>
        <w:jc w:val="both"/>
        <w:outlineLvl w:val="2"/>
        <w:rPr>
          <w:rFonts w:ascii="標楷體" w:eastAsia="標楷體" w:hAnsi="標楷體"/>
          <w:sz w:val="28"/>
          <w:szCs w:val="28"/>
        </w:rPr>
      </w:pPr>
      <w:r w:rsidRPr="0034563A">
        <w:rPr>
          <w:rFonts w:ascii="標楷體" w:eastAsia="標楷體" w:hAnsi="標楷體" w:hint="eastAsia"/>
          <w:sz w:val="28"/>
          <w:szCs w:val="28"/>
        </w:rPr>
        <w:lastRenderedPageBreak/>
        <w:t>（三十一）</w:t>
      </w:r>
      <w:r w:rsidR="00C26A88" w:rsidRPr="00C26A88">
        <w:rPr>
          <w:rFonts w:ascii="標楷體" w:eastAsia="標楷體" w:hAnsi="標楷體" w:hint="eastAsia"/>
          <w:sz w:val="28"/>
          <w:szCs w:val="28"/>
        </w:rPr>
        <w:t>輔導辦理國產有機質肥料補助與建立品味南投電商平台，改善農田地力及提升農產品牌知名度暨競爭力，惟執行成效尚待提</w:t>
      </w:r>
      <w:r w:rsidR="00C26A88" w:rsidRPr="002A1A37">
        <w:rPr>
          <w:rFonts w:ascii="標楷體" w:eastAsia="標楷體" w:hAnsi="標楷體" w:hint="eastAsia"/>
          <w:spacing w:val="-6"/>
          <w:sz w:val="28"/>
          <w:szCs w:val="28"/>
        </w:rPr>
        <w:t>升，允宜</w:t>
      </w:r>
      <w:proofErr w:type="gramStart"/>
      <w:r w:rsidR="00C26A88" w:rsidRPr="002A1A37">
        <w:rPr>
          <w:rFonts w:ascii="標楷體" w:eastAsia="標楷體" w:hAnsi="標楷體" w:hint="eastAsia"/>
          <w:spacing w:val="-6"/>
          <w:sz w:val="28"/>
          <w:szCs w:val="28"/>
        </w:rPr>
        <w:t>研</w:t>
      </w:r>
      <w:proofErr w:type="gramEnd"/>
      <w:r w:rsidR="00C26A88" w:rsidRPr="002A1A37">
        <w:rPr>
          <w:rFonts w:ascii="標楷體" w:eastAsia="標楷體" w:hAnsi="標楷體" w:hint="eastAsia"/>
          <w:spacing w:val="-6"/>
          <w:sz w:val="28"/>
          <w:szCs w:val="28"/>
        </w:rPr>
        <w:t>謀改善，以增加土壤碳</w:t>
      </w:r>
      <w:proofErr w:type="gramStart"/>
      <w:r w:rsidR="00C26A88" w:rsidRPr="002A1A37">
        <w:rPr>
          <w:rFonts w:ascii="標楷體" w:eastAsia="標楷體" w:hAnsi="標楷體" w:hint="eastAsia"/>
          <w:spacing w:val="-6"/>
          <w:sz w:val="28"/>
          <w:szCs w:val="28"/>
        </w:rPr>
        <w:t>匯</w:t>
      </w:r>
      <w:proofErr w:type="gramEnd"/>
      <w:r w:rsidR="00C26A88" w:rsidRPr="002A1A37">
        <w:rPr>
          <w:rFonts w:ascii="標楷體" w:eastAsia="標楷體" w:hAnsi="標楷體" w:hint="eastAsia"/>
          <w:spacing w:val="-6"/>
          <w:sz w:val="28"/>
          <w:szCs w:val="28"/>
        </w:rPr>
        <w:t>與提升平台長期營運效益</w:t>
      </w:r>
      <w:r w:rsidRPr="0034563A">
        <w:rPr>
          <w:rFonts w:ascii="標楷體" w:eastAsia="標楷體" w:hAnsi="標楷體"/>
          <w:sz w:val="28"/>
          <w:szCs w:val="28"/>
        </w:rPr>
        <w:tab/>
      </w:r>
      <w:r w:rsidRPr="0034563A">
        <w:rPr>
          <w:rFonts w:ascii="標楷體" w:eastAsia="標楷體" w:hAnsi="標楷體" w:hint="eastAsia"/>
          <w:sz w:val="28"/>
          <w:szCs w:val="28"/>
        </w:rPr>
        <w:t>乙－</w:t>
      </w:r>
      <w:r w:rsidR="00CB4F6A">
        <w:rPr>
          <w:rFonts w:ascii="標楷體" w:eastAsia="標楷體" w:hAnsi="標楷體" w:hint="eastAsia"/>
          <w:spacing w:val="-6"/>
          <w:sz w:val="28"/>
          <w:szCs w:val="28"/>
        </w:rPr>
        <w:t>4</w:t>
      </w:r>
      <w:r w:rsidR="00CB4F6A">
        <w:rPr>
          <w:rFonts w:ascii="標楷體" w:eastAsia="標楷體" w:hAnsi="標楷體"/>
          <w:spacing w:val="-6"/>
          <w:sz w:val="28"/>
          <w:szCs w:val="28"/>
        </w:rPr>
        <w:t>9</w:t>
      </w:r>
    </w:p>
    <w:p w14:paraId="01BBFB80" w14:textId="77CDC9CF" w:rsidR="00441B25" w:rsidRPr="0034563A" w:rsidRDefault="00441B25" w:rsidP="002A1A37">
      <w:pPr>
        <w:tabs>
          <w:tab w:val="right" w:leader="middleDot" w:pos="9840"/>
        </w:tabs>
        <w:overflowPunct w:val="0"/>
        <w:snapToGrid w:val="0"/>
        <w:spacing w:line="530" w:lineRule="exact"/>
        <w:ind w:leftChars="-5" w:left="1413" w:rightChars="400" w:right="960" w:hangingChars="509" w:hanging="1425"/>
        <w:jc w:val="both"/>
        <w:outlineLvl w:val="2"/>
        <w:rPr>
          <w:rFonts w:ascii="標楷體" w:eastAsia="標楷體" w:hAnsi="標楷體"/>
          <w:sz w:val="28"/>
          <w:szCs w:val="28"/>
        </w:rPr>
      </w:pPr>
      <w:r w:rsidRPr="0034563A">
        <w:rPr>
          <w:rFonts w:ascii="標楷體" w:eastAsia="標楷體" w:hAnsi="標楷體" w:hint="eastAsia"/>
          <w:sz w:val="28"/>
          <w:szCs w:val="28"/>
        </w:rPr>
        <w:t>（三十二）</w:t>
      </w:r>
      <w:r w:rsidR="00C26A88" w:rsidRPr="00C26A88">
        <w:rPr>
          <w:rFonts w:ascii="標楷體" w:eastAsia="標楷體" w:hAnsi="標楷體" w:hint="eastAsia"/>
          <w:sz w:val="28"/>
          <w:szCs w:val="28"/>
        </w:rPr>
        <w:t>建置南投縣政府網路e櫃檯，提升民眾申辦業務之便利性，惟使用者權限設定管理欠妥適、網站資料正確性及取得無障礙標章等級尚待改進、</w:t>
      </w:r>
      <w:r w:rsidR="00BA005D">
        <w:rPr>
          <w:rFonts w:ascii="標楷體" w:eastAsia="標楷體" w:hAnsi="標楷體" w:hint="eastAsia"/>
          <w:sz w:val="28"/>
          <w:szCs w:val="28"/>
        </w:rPr>
        <w:t>處理</w:t>
      </w:r>
      <w:r w:rsidR="00C26A88" w:rsidRPr="00C26A88">
        <w:rPr>
          <w:rFonts w:ascii="標楷體" w:eastAsia="標楷體" w:hAnsi="標楷體" w:hint="eastAsia"/>
          <w:sz w:val="28"/>
          <w:szCs w:val="28"/>
        </w:rPr>
        <w:t>民眾申辦案件已逾作業天數等情，亟待強化管控機制，避免影響民眾權益</w:t>
      </w:r>
      <w:r w:rsidRPr="0034563A">
        <w:rPr>
          <w:rFonts w:ascii="標楷體" w:eastAsia="標楷體" w:hAnsi="標楷體"/>
          <w:sz w:val="28"/>
          <w:szCs w:val="28"/>
        </w:rPr>
        <w:tab/>
      </w:r>
      <w:r w:rsidRPr="0034563A">
        <w:rPr>
          <w:rFonts w:ascii="標楷體" w:eastAsia="標楷體" w:hAnsi="標楷體" w:hint="eastAsia"/>
          <w:sz w:val="28"/>
          <w:szCs w:val="28"/>
        </w:rPr>
        <w:t>乙－</w:t>
      </w:r>
      <w:r w:rsidR="00CB4F6A">
        <w:rPr>
          <w:rFonts w:ascii="標楷體" w:eastAsia="標楷體" w:hAnsi="標楷體" w:hint="eastAsia"/>
          <w:spacing w:val="-6"/>
          <w:sz w:val="28"/>
          <w:szCs w:val="28"/>
        </w:rPr>
        <w:t>5</w:t>
      </w:r>
      <w:r w:rsidR="00CB4F6A">
        <w:rPr>
          <w:rFonts w:ascii="標楷體" w:eastAsia="標楷體" w:hAnsi="標楷體"/>
          <w:spacing w:val="-6"/>
          <w:sz w:val="28"/>
          <w:szCs w:val="28"/>
        </w:rPr>
        <w:t>0</w:t>
      </w:r>
    </w:p>
    <w:p w14:paraId="665F0521" w14:textId="2D4C6F10" w:rsidR="0034563A" w:rsidRPr="0034563A" w:rsidRDefault="0034563A" w:rsidP="002A1A37">
      <w:pPr>
        <w:tabs>
          <w:tab w:val="right" w:leader="middleDot" w:pos="9840"/>
        </w:tabs>
        <w:overflowPunct w:val="0"/>
        <w:snapToGrid w:val="0"/>
        <w:spacing w:line="530" w:lineRule="exact"/>
        <w:ind w:left="1414" w:rightChars="400" w:right="960" w:hangingChars="505" w:hanging="1414"/>
        <w:jc w:val="both"/>
        <w:outlineLvl w:val="2"/>
        <w:rPr>
          <w:rFonts w:ascii="標楷體" w:eastAsia="標楷體" w:hAnsi="標楷體"/>
          <w:sz w:val="28"/>
          <w:szCs w:val="28"/>
        </w:rPr>
      </w:pPr>
      <w:r w:rsidRPr="0034563A">
        <w:rPr>
          <w:rFonts w:ascii="標楷體" w:eastAsia="標楷體" w:hAnsi="標楷體" w:hint="eastAsia"/>
          <w:sz w:val="28"/>
          <w:szCs w:val="28"/>
        </w:rPr>
        <w:t>（三十三）</w:t>
      </w:r>
      <w:r w:rsidR="00C26A88" w:rsidRPr="00C26A88">
        <w:rPr>
          <w:rFonts w:ascii="標楷體" w:eastAsia="標楷體" w:hAnsi="標楷體" w:hint="eastAsia"/>
          <w:sz w:val="28"/>
          <w:szCs w:val="28"/>
        </w:rPr>
        <w:t>加強辦理山坡地違規使用之查報取締，促進山坡地保育及合理運用，惟違規通報案件及衛星影像變異點之查處工作暨山坡地管理作業未</w:t>
      </w:r>
      <w:proofErr w:type="gramStart"/>
      <w:r w:rsidR="00C26A88" w:rsidRPr="00C26A88">
        <w:rPr>
          <w:rFonts w:ascii="標楷體" w:eastAsia="標楷體" w:hAnsi="標楷體" w:hint="eastAsia"/>
          <w:sz w:val="28"/>
          <w:szCs w:val="28"/>
        </w:rPr>
        <w:t>臻</w:t>
      </w:r>
      <w:proofErr w:type="gramEnd"/>
      <w:r w:rsidR="00C26A88" w:rsidRPr="00C26A88">
        <w:rPr>
          <w:rFonts w:ascii="標楷體" w:eastAsia="標楷體" w:hAnsi="標楷體" w:hint="eastAsia"/>
          <w:sz w:val="28"/>
          <w:szCs w:val="28"/>
        </w:rPr>
        <w:t>周妥，亟待</w:t>
      </w:r>
      <w:proofErr w:type="gramStart"/>
      <w:r w:rsidR="00C26A88" w:rsidRPr="00C26A88">
        <w:rPr>
          <w:rFonts w:ascii="標楷體" w:eastAsia="標楷體" w:hAnsi="標楷體" w:hint="eastAsia"/>
          <w:sz w:val="28"/>
          <w:szCs w:val="28"/>
        </w:rPr>
        <w:t>研</w:t>
      </w:r>
      <w:proofErr w:type="gramEnd"/>
      <w:r w:rsidR="00C26A88" w:rsidRPr="00C26A88">
        <w:rPr>
          <w:rFonts w:ascii="標楷體" w:eastAsia="標楷體" w:hAnsi="標楷體" w:hint="eastAsia"/>
          <w:sz w:val="28"/>
          <w:szCs w:val="28"/>
        </w:rPr>
        <w:t>謀改善</w:t>
      </w:r>
      <w:r w:rsidRPr="0034563A">
        <w:rPr>
          <w:rFonts w:ascii="標楷體" w:eastAsia="標楷體" w:hAnsi="標楷體"/>
          <w:sz w:val="28"/>
          <w:szCs w:val="28"/>
        </w:rPr>
        <w:tab/>
      </w:r>
      <w:r w:rsidRPr="0034563A">
        <w:rPr>
          <w:rFonts w:ascii="標楷體" w:eastAsia="標楷體" w:hAnsi="標楷體" w:hint="eastAsia"/>
          <w:sz w:val="28"/>
          <w:szCs w:val="28"/>
        </w:rPr>
        <w:t>乙－</w:t>
      </w:r>
      <w:r w:rsidR="00CB4F6A">
        <w:rPr>
          <w:rFonts w:ascii="標楷體" w:eastAsia="標楷體" w:hAnsi="標楷體" w:hint="eastAsia"/>
          <w:spacing w:val="-6"/>
          <w:sz w:val="28"/>
          <w:szCs w:val="28"/>
        </w:rPr>
        <w:t>5</w:t>
      </w:r>
      <w:r w:rsidR="00CB4F6A">
        <w:rPr>
          <w:rFonts w:ascii="標楷體" w:eastAsia="標楷體" w:hAnsi="標楷體"/>
          <w:spacing w:val="-6"/>
          <w:sz w:val="28"/>
          <w:szCs w:val="28"/>
        </w:rPr>
        <w:t>1</w:t>
      </w:r>
    </w:p>
    <w:p w14:paraId="3E414829" w14:textId="1C522D66" w:rsidR="0034563A" w:rsidRPr="0034563A" w:rsidRDefault="0034563A" w:rsidP="002A1A37">
      <w:pPr>
        <w:tabs>
          <w:tab w:val="right" w:leader="middleDot" w:pos="9840"/>
        </w:tabs>
        <w:overflowPunct w:val="0"/>
        <w:snapToGrid w:val="0"/>
        <w:spacing w:line="530" w:lineRule="exact"/>
        <w:ind w:left="1417" w:rightChars="400" w:right="960" w:hangingChars="506" w:hanging="1417"/>
        <w:jc w:val="both"/>
        <w:outlineLvl w:val="2"/>
        <w:rPr>
          <w:rFonts w:ascii="標楷體" w:eastAsia="標楷體" w:hAnsi="標楷體"/>
          <w:sz w:val="28"/>
          <w:szCs w:val="28"/>
        </w:rPr>
      </w:pPr>
      <w:r w:rsidRPr="0034563A">
        <w:rPr>
          <w:rFonts w:ascii="標楷體" w:eastAsia="標楷體" w:hAnsi="標楷體" w:hint="eastAsia"/>
          <w:sz w:val="28"/>
          <w:szCs w:val="28"/>
        </w:rPr>
        <w:t>（三十四）</w:t>
      </w:r>
      <w:r w:rsidR="00C26A88" w:rsidRPr="00C26A88">
        <w:rPr>
          <w:rFonts w:ascii="標楷體" w:eastAsia="標楷體" w:hAnsi="標楷體" w:hint="eastAsia"/>
          <w:spacing w:val="-6"/>
          <w:sz w:val="28"/>
          <w:szCs w:val="28"/>
        </w:rPr>
        <w:t>辦理縣立南投殯儀館新建工程，以提供現代化</w:t>
      </w:r>
      <w:proofErr w:type="gramStart"/>
      <w:r w:rsidR="00C26A88" w:rsidRPr="00C26A88">
        <w:rPr>
          <w:rFonts w:ascii="標楷體" w:eastAsia="標楷體" w:hAnsi="標楷體" w:hint="eastAsia"/>
          <w:spacing w:val="-6"/>
          <w:sz w:val="28"/>
          <w:szCs w:val="28"/>
        </w:rPr>
        <w:t>殮</w:t>
      </w:r>
      <w:proofErr w:type="gramEnd"/>
      <w:r w:rsidR="00C26A88" w:rsidRPr="00C26A88">
        <w:rPr>
          <w:rFonts w:ascii="標楷體" w:eastAsia="標楷體" w:hAnsi="標楷體" w:hint="eastAsia"/>
          <w:spacing w:val="-6"/>
          <w:sz w:val="28"/>
          <w:szCs w:val="28"/>
        </w:rPr>
        <w:t>、</w:t>
      </w:r>
      <w:proofErr w:type="gramStart"/>
      <w:r w:rsidR="00C26A88" w:rsidRPr="00C26A88">
        <w:rPr>
          <w:rFonts w:ascii="標楷體" w:eastAsia="標楷體" w:hAnsi="標楷體" w:hint="eastAsia"/>
          <w:spacing w:val="-6"/>
          <w:sz w:val="28"/>
          <w:szCs w:val="28"/>
        </w:rPr>
        <w:t>殯</w:t>
      </w:r>
      <w:proofErr w:type="gramEnd"/>
      <w:r w:rsidR="00C26A88" w:rsidRPr="00C26A88">
        <w:rPr>
          <w:rFonts w:ascii="標楷體" w:eastAsia="標楷體" w:hAnsi="標楷體" w:hint="eastAsia"/>
          <w:spacing w:val="-6"/>
          <w:sz w:val="28"/>
          <w:szCs w:val="28"/>
        </w:rPr>
        <w:t>、奠、祭服務，惟設計、招標作業及履約</w:t>
      </w:r>
      <w:proofErr w:type="gramStart"/>
      <w:r w:rsidR="00C26A88" w:rsidRPr="00C26A88">
        <w:rPr>
          <w:rFonts w:ascii="標楷體" w:eastAsia="標楷體" w:hAnsi="標楷體" w:hint="eastAsia"/>
          <w:spacing w:val="-6"/>
          <w:sz w:val="28"/>
          <w:szCs w:val="28"/>
        </w:rPr>
        <w:t>管理間有欠</w:t>
      </w:r>
      <w:proofErr w:type="gramEnd"/>
      <w:r w:rsidR="00C26A88" w:rsidRPr="00C26A88">
        <w:rPr>
          <w:rFonts w:ascii="標楷體" w:eastAsia="標楷體" w:hAnsi="標楷體" w:hint="eastAsia"/>
          <w:spacing w:val="-6"/>
          <w:sz w:val="28"/>
          <w:szCs w:val="28"/>
        </w:rPr>
        <w:t>周，尚待</w:t>
      </w:r>
      <w:proofErr w:type="gramStart"/>
      <w:r w:rsidR="00C26A88" w:rsidRPr="00C26A88">
        <w:rPr>
          <w:rFonts w:ascii="標楷體" w:eastAsia="標楷體" w:hAnsi="標楷體" w:hint="eastAsia"/>
          <w:spacing w:val="-6"/>
          <w:sz w:val="28"/>
          <w:szCs w:val="28"/>
        </w:rPr>
        <w:t>研</w:t>
      </w:r>
      <w:proofErr w:type="gramEnd"/>
      <w:r w:rsidR="00C26A88" w:rsidRPr="00C26A88">
        <w:rPr>
          <w:rFonts w:ascii="標楷體" w:eastAsia="標楷體" w:hAnsi="標楷體" w:hint="eastAsia"/>
          <w:spacing w:val="-6"/>
          <w:sz w:val="28"/>
          <w:szCs w:val="28"/>
        </w:rPr>
        <w:t>謀改善</w:t>
      </w:r>
      <w:r w:rsidRPr="0034563A">
        <w:rPr>
          <w:rFonts w:ascii="標楷體" w:eastAsia="標楷體" w:hAnsi="標楷體"/>
          <w:sz w:val="28"/>
          <w:szCs w:val="28"/>
        </w:rPr>
        <w:tab/>
      </w:r>
      <w:r w:rsidRPr="0034563A">
        <w:rPr>
          <w:rFonts w:ascii="標楷體" w:eastAsia="標楷體" w:hAnsi="標楷體" w:hint="eastAsia"/>
          <w:sz w:val="28"/>
          <w:szCs w:val="28"/>
        </w:rPr>
        <w:t>乙－</w:t>
      </w:r>
      <w:r w:rsidR="00CB4F6A">
        <w:rPr>
          <w:rFonts w:ascii="標楷體" w:eastAsia="標楷體" w:hAnsi="標楷體" w:hint="eastAsia"/>
          <w:spacing w:val="-6"/>
          <w:sz w:val="28"/>
          <w:szCs w:val="28"/>
        </w:rPr>
        <w:t>5</w:t>
      </w:r>
      <w:r w:rsidR="00CB4F6A">
        <w:rPr>
          <w:rFonts w:ascii="標楷體" w:eastAsia="標楷體" w:hAnsi="標楷體"/>
          <w:spacing w:val="-6"/>
          <w:sz w:val="28"/>
          <w:szCs w:val="28"/>
        </w:rPr>
        <w:t>2</w:t>
      </w:r>
    </w:p>
    <w:p w14:paraId="56300D0A" w14:textId="0F4B1227" w:rsidR="0034563A" w:rsidRDefault="0034563A" w:rsidP="002A1A37">
      <w:pPr>
        <w:tabs>
          <w:tab w:val="right" w:leader="middleDot" w:pos="9840"/>
        </w:tabs>
        <w:overflowPunct w:val="0"/>
        <w:snapToGrid w:val="0"/>
        <w:spacing w:line="530" w:lineRule="exact"/>
        <w:ind w:left="1400" w:rightChars="400" w:right="960" w:hangingChars="500" w:hanging="1400"/>
        <w:jc w:val="both"/>
        <w:outlineLvl w:val="2"/>
        <w:rPr>
          <w:rFonts w:ascii="標楷體" w:eastAsia="標楷體" w:hAnsi="標楷體"/>
          <w:sz w:val="28"/>
          <w:szCs w:val="28"/>
        </w:rPr>
      </w:pPr>
      <w:r w:rsidRPr="0034563A">
        <w:rPr>
          <w:rFonts w:ascii="標楷體" w:eastAsia="標楷體" w:hAnsi="標楷體" w:hint="eastAsia"/>
          <w:sz w:val="28"/>
          <w:szCs w:val="28"/>
        </w:rPr>
        <w:t>（三十五）</w:t>
      </w:r>
      <w:r w:rsidR="00C26A88" w:rsidRPr="00C26A88">
        <w:rPr>
          <w:rFonts w:ascii="標楷體" w:eastAsia="標楷體" w:hAnsi="標楷體" w:hint="eastAsia"/>
          <w:spacing w:val="-4"/>
          <w:sz w:val="28"/>
          <w:szCs w:val="28"/>
        </w:rPr>
        <w:t>積極辦理公立高級中等以下學校校舍耐震能力改善作業，惟評選程序、營建廢棄物管理、校舍管理系統填報暨耐震評估</w:t>
      </w:r>
      <w:r w:rsidR="000C0025">
        <w:rPr>
          <w:rFonts w:ascii="標楷體" w:eastAsia="標楷體" w:hAnsi="標楷體" w:hint="eastAsia"/>
          <w:spacing w:val="-4"/>
          <w:sz w:val="28"/>
          <w:szCs w:val="28"/>
        </w:rPr>
        <w:t>及</w:t>
      </w:r>
      <w:r w:rsidR="00C26A88" w:rsidRPr="00C26A88">
        <w:rPr>
          <w:rFonts w:ascii="標楷體" w:eastAsia="標楷體" w:hAnsi="標楷體" w:hint="eastAsia"/>
          <w:spacing w:val="-4"/>
          <w:sz w:val="28"/>
          <w:szCs w:val="28"/>
        </w:rPr>
        <w:t>補強作業等</w:t>
      </w:r>
      <w:proofErr w:type="gramStart"/>
      <w:r w:rsidR="00C26A88" w:rsidRPr="00C26A88">
        <w:rPr>
          <w:rFonts w:ascii="標楷體" w:eastAsia="標楷體" w:hAnsi="標楷體" w:hint="eastAsia"/>
          <w:spacing w:val="-4"/>
          <w:sz w:val="28"/>
          <w:szCs w:val="28"/>
        </w:rPr>
        <w:t>未盡周妥</w:t>
      </w:r>
      <w:proofErr w:type="gramEnd"/>
      <w:r w:rsidR="00C26A88" w:rsidRPr="00C26A88">
        <w:rPr>
          <w:rFonts w:ascii="標楷體" w:eastAsia="標楷體" w:hAnsi="標楷體" w:hint="eastAsia"/>
          <w:spacing w:val="-4"/>
          <w:sz w:val="28"/>
          <w:szCs w:val="28"/>
        </w:rPr>
        <w:t>，亟待檢討改進，以保障師生環境安全</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FD71B2">
        <w:rPr>
          <w:rFonts w:ascii="標楷體" w:eastAsia="標楷體" w:hAnsi="標楷體" w:hint="eastAsia"/>
          <w:spacing w:val="-6"/>
          <w:sz w:val="28"/>
          <w:szCs w:val="28"/>
        </w:rPr>
        <w:t>5</w:t>
      </w:r>
      <w:r w:rsidR="00FD71B2">
        <w:rPr>
          <w:rFonts w:ascii="標楷體" w:eastAsia="標楷體" w:hAnsi="標楷體"/>
          <w:spacing w:val="-6"/>
          <w:sz w:val="28"/>
          <w:szCs w:val="28"/>
        </w:rPr>
        <w:t>3</w:t>
      </w:r>
    </w:p>
    <w:p w14:paraId="3A4BBF58" w14:textId="73F084D5" w:rsidR="002E2C01" w:rsidRDefault="002E2C01" w:rsidP="002A1A37">
      <w:pPr>
        <w:tabs>
          <w:tab w:val="right" w:leader="middleDot" w:pos="9840"/>
        </w:tabs>
        <w:overflowPunct w:val="0"/>
        <w:snapToGrid w:val="0"/>
        <w:spacing w:line="530" w:lineRule="exact"/>
        <w:ind w:left="1400" w:rightChars="400" w:right="960" w:hangingChars="500" w:hanging="1400"/>
        <w:jc w:val="both"/>
        <w:outlineLvl w:val="2"/>
        <w:rPr>
          <w:rFonts w:ascii="標楷體" w:eastAsia="標楷體" w:hAnsi="標楷體"/>
          <w:sz w:val="28"/>
          <w:szCs w:val="28"/>
        </w:rPr>
      </w:pPr>
      <w:r w:rsidRPr="0034563A">
        <w:rPr>
          <w:rFonts w:ascii="標楷體" w:eastAsia="標楷體" w:hAnsi="標楷體" w:hint="eastAsia"/>
          <w:sz w:val="28"/>
          <w:szCs w:val="28"/>
        </w:rPr>
        <w:t>（三十</w:t>
      </w:r>
      <w:r>
        <w:rPr>
          <w:rFonts w:ascii="標楷體" w:eastAsia="標楷體" w:hAnsi="標楷體" w:hint="eastAsia"/>
          <w:sz w:val="28"/>
          <w:szCs w:val="28"/>
        </w:rPr>
        <w:t>六</w:t>
      </w:r>
      <w:r w:rsidRPr="0034563A">
        <w:rPr>
          <w:rFonts w:ascii="標楷體" w:eastAsia="標楷體" w:hAnsi="標楷體" w:hint="eastAsia"/>
          <w:sz w:val="28"/>
          <w:szCs w:val="28"/>
        </w:rPr>
        <w:t>）</w:t>
      </w:r>
      <w:r w:rsidR="00C26A88" w:rsidRPr="00C26A88">
        <w:rPr>
          <w:rFonts w:ascii="標楷體" w:eastAsia="標楷體" w:hAnsi="標楷體" w:hint="eastAsia"/>
          <w:spacing w:val="-4"/>
          <w:sz w:val="28"/>
          <w:szCs w:val="28"/>
        </w:rPr>
        <w:t>辦理</w:t>
      </w:r>
      <w:proofErr w:type="gramStart"/>
      <w:r w:rsidR="00C26A88" w:rsidRPr="00C26A88">
        <w:rPr>
          <w:rFonts w:ascii="標楷體" w:eastAsia="標楷體" w:hAnsi="標楷體" w:hint="eastAsia"/>
          <w:spacing w:val="-4"/>
          <w:sz w:val="28"/>
          <w:szCs w:val="28"/>
        </w:rPr>
        <w:t>鳳鳴長照</w:t>
      </w:r>
      <w:proofErr w:type="gramEnd"/>
      <w:r w:rsidR="00C26A88" w:rsidRPr="00C26A88">
        <w:rPr>
          <w:rFonts w:ascii="標楷體" w:eastAsia="標楷體" w:hAnsi="標楷體" w:hint="eastAsia"/>
          <w:spacing w:val="-4"/>
          <w:sz w:val="28"/>
          <w:szCs w:val="28"/>
        </w:rPr>
        <w:t>創新整合型服務場館，以提供長照對象多元社交休閒空間，惟招標作業及履約管理</w:t>
      </w:r>
      <w:proofErr w:type="gramStart"/>
      <w:r w:rsidR="00C26A88" w:rsidRPr="00C26A88">
        <w:rPr>
          <w:rFonts w:ascii="標楷體" w:eastAsia="標楷體" w:hAnsi="標楷體" w:hint="eastAsia"/>
          <w:spacing w:val="-4"/>
          <w:sz w:val="28"/>
          <w:szCs w:val="28"/>
        </w:rPr>
        <w:t>未盡周妥</w:t>
      </w:r>
      <w:proofErr w:type="gramEnd"/>
      <w:r w:rsidR="00C26A88" w:rsidRPr="00C26A88">
        <w:rPr>
          <w:rFonts w:ascii="標楷體" w:eastAsia="標楷體" w:hAnsi="標楷體" w:hint="eastAsia"/>
          <w:spacing w:val="-4"/>
          <w:sz w:val="28"/>
          <w:szCs w:val="28"/>
        </w:rPr>
        <w:t>，亟待</w:t>
      </w:r>
      <w:proofErr w:type="gramStart"/>
      <w:r w:rsidR="00C26A88" w:rsidRPr="00C26A88">
        <w:rPr>
          <w:rFonts w:ascii="標楷體" w:eastAsia="標楷體" w:hAnsi="標楷體" w:hint="eastAsia"/>
          <w:spacing w:val="-4"/>
          <w:sz w:val="28"/>
          <w:szCs w:val="28"/>
        </w:rPr>
        <w:t>研</w:t>
      </w:r>
      <w:proofErr w:type="gramEnd"/>
      <w:r w:rsidR="00C26A88" w:rsidRPr="00C26A88">
        <w:rPr>
          <w:rFonts w:ascii="標楷體" w:eastAsia="標楷體" w:hAnsi="標楷體" w:hint="eastAsia"/>
          <w:spacing w:val="-4"/>
          <w:sz w:val="28"/>
          <w:szCs w:val="28"/>
        </w:rPr>
        <w:t>謀改善</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FD71B2">
        <w:rPr>
          <w:rFonts w:ascii="標楷體" w:eastAsia="標楷體" w:hAnsi="標楷體" w:hint="eastAsia"/>
          <w:spacing w:val="-6"/>
          <w:sz w:val="28"/>
          <w:szCs w:val="28"/>
        </w:rPr>
        <w:t>5</w:t>
      </w:r>
      <w:r w:rsidR="00FD71B2">
        <w:rPr>
          <w:rFonts w:ascii="標楷體" w:eastAsia="標楷體" w:hAnsi="標楷體"/>
          <w:spacing w:val="-6"/>
          <w:sz w:val="28"/>
          <w:szCs w:val="28"/>
        </w:rPr>
        <w:t>4</w:t>
      </w:r>
    </w:p>
    <w:p w14:paraId="483A62A5" w14:textId="67C0050A" w:rsidR="002E2C01" w:rsidRDefault="002E2C01" w:rsidP="002A1A37">
      <w:pPr>
        <w:tabs>
          <w:tab w:val="right" w:leader="middleDot" w:pos="9840"/>
        </w:tabs>
        <w:overflowPunct w:val="0"/>
        <w:snapToGrid w:val="0"/>
        <w:spacing w:line="530" w:lineRule="exact"/>
        <w:ind w:left="1400" w:rightChars="400" w:right="960" w:hangingChars="500" w:hanging="1400"/>
        <w:jc w:val="both"/>
        <w:outlineLvl w:val="2"/>
        <w:rPr>
          <w:rFonts w:ascii="標楷體" w:eastAsia="標楷體" w:hAnsi="標楷體"/>
          <w:sz w:val="28"/>
          <w:szCs w:val="28"/>
        </w:rPr>
      </w:pPr>
      <w:r w:rsidRPr="0034563A">
        <w:rPr>
          <w:rFonts w:ascii="標楷體" w:eastAsia="標楷體" w:hAnsi="標楷體" w:hint="eastAsia"/>
          <w:sz w:val="28"/>
          <w:szCs w:val="28"/>
        </w:rPr>
        <w:t>（三十</w:t>
      </w:r>
      <w:r>
        <w:rPr>
          <w:rFonts w:ascii="標楷體" w:eastAsia="標楷體" w:hAnsi="標楷體" w:hint="eastAsia"/>
          <w:sz w:val="28"/>
          <w:szCs w:val="28"/>
        </w:rPr>
        <w:t>七</w:t>
      </w:r>
      <w:r w:rsidRPr="0034563A">
        <w:rPr>
          <w:rFonts w:ascii="標楷體" w:eastAsia="標楷體" w:hAnsi="標楷體" w:hint="eastAsia"/>
          <w:sz w:val="28"/>
          <w:szCs w:val="28"/>
        </w:rPr>
        <w:t>）</w:t>
      </w:r>
      <w:r w:rsidR="00C26A88" w:rsidRPr="00C26A88">
        <w:rPr>
          <w:rFonts w:ascii="標楷體" w:eastAsia="標楷體" w:hAnsi="標楷體" w:hint="eastAsia"/>
          <w:spacing w:val="-4"/>
          <w:sz w:val="28"/>
          <w:szCs w:val="28"/>
        </w:rPr>
        <w:t>辦理名間鄉松柏嶺高空觀景平台計畫，打造為別有特色的新公園及地標，惟工程進度落後，履約管理及技術士設置與管理作業</w:t>
      </w:r>
      <w:proofErr w:type="gramStart"/>
      <w:r w:rsidR="00C26A88" w:rsidRPr="00C26A88">
        <w:rPr>
          <w:rFonts w:ascii="標楷體" w:eastAsia="標楷體" w:hAnsi="標楷體" w:hint="eastAsia"/>
          <w:spacing w:val="-4"/>
          <w:sz w:val="28"/>
          <w:szCs w:val="28"/>
        </w:rPr>
        <w:t>未盡周妥</w:t>
      </w:r>
      <w:proofErr w:type="gramEnd"/>
      <w:r w:rsidR="00C26A88" w:rsidRPr="00C26A88">
        <w:rPr>
          <w:rFonts w:ascii="標楷體" w:eastAsia="標楷體" w:hAnsi="標楷體" w:hint="eastAsia"/>
          <w:spacing w:val="-4"/>
          <w:sz w:val="28"/>
          <w:szCs w:val="28"/>
        </w:rPr>
        <w:t>，允宜檢討改進</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FD71B2">
        <w:rPr>
          <w:rFonts w:ascii="標楷體" w:eastAsia="標楷體" w:hAnsi="標楷體" w:hint="eastAsia"/>
          <w:spacing w:val="-6"/>
          <w:sz w:val="28"/>
          <w:szCs w:val="28"/>
        </w:rPr>
        <w:t>5</w:t>
      </w:r>
      <w:r w:rsidR="00FD71B2">
        <w:rPr>
          <w:rFonts w:ascii="標楷體" w:eastAsia="標楷體" w:hAnsi="標楷體"/>
          <w:spacing w:val="-6"/>
          <w:sz w:val="28"/>
          <w:szCs w:val="28"/>
        </w:rPr>
        <w:t>5</w:t>
      </w:r>
    </w:p>
    <w:p w14:paraId="2BC3B475" w14:textId="4D07045E" w:rsidR="002E2C01" w:rsidRDefault="002E2C01" w:rsidP="002A1A37">
      <w:pPr>
        <w:tabs>
          <w:tab w:val="right" w:leader="middleDot" w:pos="9840"/>
        </w:tabs>
        <w:overflowPunct w:val="0"/>
        <w:snapToGrid w:val="0"/>
        <w:spacing w:line="530" w:lineRule="exact"/>
        <w:ind w:left="1400" w:rightChars="400" w:right="960" w:hangingChars="500" w:hanging="1400"/>
        <w:jc w:val="both"/>
        <w:outlineLvl w:val="2"/>
        <w:rPr>
          <w:rFonts w:ascii="標楷體" w:eastAsia="標楷體" w:hAnsi="標楷體"/>
          <w:sz w:val="28"/>
          <w:szCs w:val="28"/>
        </w:rPr>
      </w:pPr>
      <w:r w:rsidRPr="0034563A">
        <w:rPr>
          <w:rFonts w:ascii="標楷體" w:eastAsia="標楷體" w:hAnsi="標楷體" w:hint="eastAsia"/>
          <w:sz w:val="28"/>
          <w:szCs w:val="28"/>
        </w:rPr>
        <w:t>（三十</w:t>
      </w:r>
      <w:r>
        <w:rPr>
          <w:rFonts w:ascii="標楷體" w:eastAsia="標楷體" w:hAnsi="標楷體" w:hint="eastAsia"/>
          <w:sz w:val="28"/>
          <w:szCs w:val="28"/>
        </w:rPr>
        <w:t>八</w:t>
      </w:r>
      <w:r w:rsidRPr="0034563A">
        <w:rPr>
          <w:rFonts w:ascii="標楷體" w:eastAsia="標楷體" w:hAnsi="標楷體" w:hint="eastAsia"/>
          <w:sz w:val="28"/>
          <w:szCs w:val="28"/>
        </w:rPr>
        <w:t>）</w:t>
      </w:r>
      <w:r w:rsidR="00C26A88" w:rsidRPr="00C26A88">
        <w:rPr>
          <w:rFonts w:ascii="標楷體" w:eastAsia="標楷體" w:hAnsi="標楷體" w:hint="eastAsia"/>
          <w:spacing w:val="-4"/>
          <w:sz w:val="28"/>
          <w:szCs w:val="28"/>
        </w:rPr>
        <w:t>辦理埔里鎮觀音瀑布步道環境改善工程及災修復建工程，改善觀音瀑布周邊環境及服務設施，惟規劃設計及履約管理</w:t>
      </w:r>
      <w:proofErr w:type="gramStart"/>
      <w:r w:rsidR="00C26A88" w:rsidRPr="00C26A88">
        <w:rPr>
          <w:rFonts w:ascii="標楷體" w:eastAsia="標楷體" w:hAnsi="標楷體" w:hint="eastAsia"/>
          <w:spacing w:val="-4"/>
          <w:sz w:val="28"/>
          <w:szCs w:val="28"/>
        </w:rPr>
        <w:t>未盡周妥</w:t>
      </w:r>
      <w:proofErr w:type="gramEnd"/>
      <w:r w:rsidR="00C26A88" w:rsidRPr="00C26A88">
        <w:rPr>
          <w:rFonts w:ascii="標楷體" w:eastAsia="標楷體" w:hAnsi="標楷體" w:hint="eastAsia"/>
          <w:spacing w:val="-4"/>
          <w:sz w:val="28"/>
          <w:szCs w:val="28"/>
        </w:rPr>
        <w:t>、工程進度落後等情，亟待</w:t>
      </w:r>
      <w:proofErr w:type="gramStart"/>
      <w:r w:rsidR="00C26A88" w:rsidRPr="00C26A88">
        <w:rPr>
          <w:rFonts w:ascii="標楷體" w:eastAsia="標楷體" w:hAnsi="標楷體" w:hint="eastAsia"/>
          <w:spacing w:val="-4"/>
          <w:sz w:val="28"/>
          <w:szCs w:val="28"/>
        </w:rPr>
        <w:t>研</w:t>
      </w:r>
      <w:proofErr w:type="gramEnd"/>
      <w:r w:rsidR="00C26A88" w:rsidRPr="00C26A88">
        <w:rPr>
          <w:rFonts w:ascii="標楷體" w:eastAsia="標楷體" w:hAnsi="標楷體" w:hint="eastAsia"/>
          <w:spacing w:val="-4"/>
          <w:sz w:val="28"/>
          <w:szCs w:val="28"/>
        </w:rPr>
        <w:t>謀改善</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FD71B2">
        <w:rPr>
          <w:rFonts w:ascii="標楷體" w:eastAsia="標楷體" w:hAnsi="標楷體" w:hint="eastAsia"/>
          <w:spacing w:val="-6"/>
          <w:sz w:val="28"/>
          <w:szCs w:val="28"/>
        </w:rPr>
        <w:t>5</w:t>
      </w:r>
      <w:r w:rsidR="00FD71B2">
        <w:rPr>
          <w:rFonts w:ascii="標楷體" w:eastAsia="標楷體" w:hAnsi="標楷體"/>
          <w:spacing w:val="-6"/>
          <w:sz w:val="28"/>
          <w:szCs w:val="28"/>
        </w:rPr>
        <w:t>6</w:t>
      </w:r>
    </w:p>
    <w:p w14:paraId="759117A3" w14:textId="1800D0EA" w:rsidR="002E2C01" w:rsidRDefault="002E2C01" w:rsidP="002A1A37">
      <w:pPr>
        <w:tabs>
          <w:tab w:val="right" w:leader="middleDot" w:pos="9840"/>
        </w:tabs>
        <w:overflowPunct w:val="0"/>
        <w:snapToGrid w:val="0"/>
        <w:spacing w:line="530" w:lineRule="exact"/>
        <w:ind w:left="1400" w:rightChars="400" w:right="960" w:hangingChars="500" w:hanging="1400"/>
        <w:jc w:val="both"/>
        <w:outlineLvl w:val="2"/>
        <w:rPr>
          <w:rFonts w:ascii="標楷體" w:eastAsia="標楷體" w:hAnsi="標楷體"/>
          <w:sz w:val="28"/>
          <w:szCs w:val="28"/>
        </w:rPr>
      </w:pPr>
      <w:r w:rsidRPr="0034563A">
        <w:rPr>
          <w:rFonts w:ascii="標楷體" w:eastAsia="標楷體" w:hAnsi="標楷體" w:hint="eastAsia"/>
          <w:sz w:val="28"/>
          <w:szCs w:val="28"/>
        </w:rPr>
        <w:t>（三十</w:t>
      </w:r>
      <w:r>
        <w:rPr>
          <w:rFonts w:ascii="標楷體" w:eastAsia="標楷體" w:hAnsi="標楷體" w:hint="eastAsia"/>
          <w:sz w:val="28"/>
          <w:szCs w:val="28"/>
        </w:rPr>
        <w:t>九</w:t>
      </w:r>
      <w:r w:rsidRPr="0034563A">
        <w:rPr>
          <w:rFonts w:ascii="標楷體" w:eastAsia="標楷體" w:hAnsi="標楷體" w:hint="eastAsia"/>
          <w:sz w:val="28"/>
          <w:szCs w:val="28"/>
        </w:rPr>
        <w:t>）</w:t>
      </w:r>
      <w:r w:rsidR="00C26A88" w:rsidRPr="00C26A88">
        <w:rPr>
          <w:rFonts w:ascii="標楷體" w:eastAsia="標楷體" w:hAnsi="標楷體" w:hint="eastAsia"/>
          <w:spacing w:val="-4"/>
          <w:sz w:val="28"/>
          <w:szCs w:val="28"/>
        </w:rPr>
        <w:t>辦理國姓鄉梅林</w:t>
      </w:r>
      <w:proofErr w:type="gramStart"/>
      <w:r w:rsidR="00C26A88" w:rsidRPr="00C26A88">
        <w:rPr>
          <w:rFonts w:ascii="標楷體" w:eastAsia="標楷體" w:hAnsi="標楷體" w:hint="eastAsia"/>
          <w:spacing w:val="-4"/>
          <w:sz w:val="28"/>
          <w:szCs w:val="28"/>
        </w:rPr>
        <w:t>社區式長照</w:t>
      </w:r>
      <w:proofErr w:type="gramEnd"/>
      <w:r w:rsidR="00C26A88" w:rsidRPr="00C26A88">
        <w:rPr>
          <w:rFonts w:ascii="標楷體" w:eastAsia="標楷體" w:hAnsi="標楷體" w:hint="eastAsia"/>
          <w:spacing w:val="-4"/>
          <w:sz w:val="28"/>
          <w:szCs w:val="28"/>
        </w:rPr>
        <w:t>創新整合型服務場館新建工程，設置社區關懷據點及老人供</w:t>
      </w:r>
      <w:proofErr w:type="gramStart"/>
      <w:r w:rsidR="00C26A88" w:rsidRPr="00C26A88">
        <w:rPr>
          <w:rFonts w:ascii="標楷體" w:eastAsia="標楷體" w:hAnsi="標楷體" w:hint="eastAsia"/>
          <w:spacing w:val="-4"/>
          <w:sz w:val="28"/>
          <w:szCs w:val="28"/>
        </w:rPr>
        <w:t>餐樂齡</w:t>
      </w:r>
      <w:proofErr w:type="gramEnd"/>
      <w:r w:rsidR="00C26A88" w:rsidRPr="00C26A88">
        <w:rPr>
          <w:rFonts w:ascii="標楷體" w:eastAsia="標楷體" w:hAnsi="標楷體" w:hint="eastAsia"/>
          <w:spacing w:val="-4"/>
          <w:sz w:val="28"/>
          <w:szCs w:val="28"/>
        </w:rPr>
        <w:t>學習場所，惟招標作業及履約管理</w:t>
      </w:r>
      <w:proofErr w:type="gramStart"/>
      <w:r w:rsidR="00C26A88" w:rsidRPr="00C26A88">
        <w:rPr>
          <w:rFonts w:ascii="標楷體" w:eastAsia="標楷體" w:hAnsi="標楷體" w:hint="eastAsia"/>
          <w:spacing w:val="-4"/>
          <w:sz w:val="28"/>
          <w:szCs w:val="28"/>
        </w:rPr>
        <w:t>未盡周妥</w:t>
      </w:r>
      <w:proofErr w:type="gramEnd"/>
      <w:r w:rsidR="00C26A88" w:rsidRPr="00C26A88">
        <w:rPr>
          <w:rFonts w:ascii="標楷體" w:eastAsia="標楷體" w:hAnsi="標楷體" w:hint="eastAsia"/>
          <w:spacing w:val="-4"/>
          <w:sz w:val="28"/>
          <w:szCs w:val="28"/>
        </w:rPr>
        <w:t>，亟待</w:t>
      </w:r>
      <w:proofErr w:type="gramStart"/>
      <w:r w:rsidR="00C26A88" w:rsidRPr="00C26A88">
        <w:rPr>
          <w:rFonts w:ascii="標楷體" w:eastAsia="標楷體" w:hAnsi="標楷體" w:hint="eastAsia"/>
          <w:spacing w:val="-4"/>
          <w:sz w:val="28"/>
          <w:szCs w:val="28"/>
        </w:rPr>
        <w:t>研</w:t>
      </w:r>
      <w:proofErr w:type="gramEnd"/>
      <w:r w:rsidR="00C26A88" w:rsidRPr="00C26A88">
        <w:rPr>
          <w:rFonts w:ascii="標楷體" w:eastAsia="標楷體" w:hAnsi="標楷體" w:hint="eastAsia"/>
          <w:spacing w:val="-4"/>
          <w:sz w:val="28"/>
          <w:szCs w:val="28"/>
        </w:rPr>
        <w:t>謀改善</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FD71B2">
        <w:rPr>
          <w:rFonts w:ascii="標楷體" w:eastAsia="標楷體" w:hAnsi="標楷體" w:hint="eastAsia"/>
          <w:spacing w:val="-6"/>
          <w:sz w:val="28"/>
          <w:szCs w:val="28"/>
        </w:rPr>
        <w:t>5</w:t>
      </w:r>
      <w:r w:rsidR="00FD71B2">
        <w:rPr>
          <w:rFonts w:ascii="標楷體" w:eastAsia="標楷體" w:hAnsi="標楷體"/>
          <w:spacing w:val="-6"/>
          <w:sz w:val="28"/>
          <w:szCs w:val="28"/>
        </w:rPr>
        <w:t>7</w:t>
      </w:r>
    </w:p>
    <w:p w14:paraId="3F75BCCB" w14:textId="0D30D730" w:rsidR="002E2C01" w:rsidRDefault="002E2C01" w:rsidP="002E2C01">
      <w:pPr>
        <w:tabs>
          <w:tab w:val="right" w:leader="middleDot" w:pos="9840"/>
        </w:tabs>
        <w:overflowPunct w:val="0"/>
        <w:snapToGrid w:val="0"/>
        <w:spacing w:line="510" w:lineRule="exact"/>
        <w:ind w:left="1106" w:rightChars="400" w:right="960" w:hangingChars="395" w:hanging="1106"/>
        <w:jc w:val="both"/>
        <w:outlineLvl w:val="2"/>
        <w:rPr>
          <w:rFonts w:ascii="標楷體" w:eastAsia="標楷體" w:hAnsi="標楷體"/>
          <w:sz w:val="28"/>
          <w:szCs w:val="28"/>
        </w:rPr>
      </w:pPr>
      <w:r w:rsidRPr="0034563A">
        <w:rPr>
          <w:rFonts w:ascii="標楷體" w:eastAsia="標楷體" w:hAnsi="標楷體" w:hint="eastAsia"/>
          <w:sz w:val="28"/>
          <w:szCs w:val="28"/>
        </w:rPr>
        <w:lastRenderedPageBreak/>
        <w:t>（</w:t>
      </w:r>
      <w:r>
        <w:rPr>
          <w:rFonts w:ascii="標楷體" w:eastAsia="標楷體" w:hAnsi="標楷體" w:hint="eastAsia"/>
          <w:sz w:val="28"/>
          <w:szCs w:val="28"/>
        </w:rPr>
        <w:t>四</w:t>
      </w:r>
      <w:r w:rsidRPr="0034563A">
        <w:rPr>
          <w:rFonts w:ascii="標楷體" w:eastAsia="標楷體" w:hAnsi="標楷體" w:hint="eastAsia"/>
          <w:sz w:val="28"/>
          <w:szCs w:val="28"/>
        </w:rPr>
        <w:t>十）</w:t>
      </w:r>
      <w:r w:rsidR="00C26A88" w:rsidRPr="00C26A88">
        <w:rPr>
          <w:rFonts w:ascii="標楷體" w:eastAsia="標楷體" w:hAnsi="標楷體" w:hint="eastAsia"/>
          <w:spacing w:val="-4"/>
          <w:sz w:val="28"/>
          <w:szCs w:val="28"/>
        </w:rPr>
        <w:t>爭取內政部國土管理署補助計畫，辦理雨水下水道建設及提升道路品質計畫，惟部分工程停工解約，影響預期目標之達成、未落實於資訊系統完整填報相關資訊等情事，允宜檢討改進</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FD71B2">
        <w:rPr>
          <w:rFonts w:ascii="標楷體" w:eastAsia="標楷體" w:hAnsi="標楷體" w:hint="eastAsia"/>
          <w:spacing w:val="-6"/>
          <w:sz w:val="28"/>
          <w:szCs w:val="28"/>
        </w:rPr>
        <w:t>5</w:t>
      </w:r>
      <w:r w:rsidR="00FD71B2">
        <w:rPr>
          <w:rFonts w:ascii="標楷體" w:eastAsia="標楷體" w:hAnsi="標楷體"/>
          <w:spacing w:val="-6"/>
          <w:sz w:val="28"/>
          <w:szCs w:val="28"/>
        </w:rPr>
        <w:t>8</w:t>
      </w:r>
    </w:p>
    <w:p w14:paraId="6659CF0E" w14:textId="4A6E9FFA" w:rsidR="002E2C01" w:rsidRPr="00904F54" w:rsidRDefault="002E2C01" w:rsidP="00C26A88">
      <w:pPr>
        <w:tabs>
          <w:tab w:val="right" w:leader="middleDot" w:pos="9840"/>
        </w:tabs>
        <w:overflowPunct w:val="0"/>
        <w:snapToGrid w:val="0"/>
        <w:spacing w:line="510" w:lineRule="exact"/>
        <w:ind w:left="1442" w:rightChars="400" w:right="960" w:hangingChars="515" w:hanging="1442"/>
        <w:jc w:val="both"/>
        <w:outlineLvl w:val="2"/>
        <w:rPr>
          <w:rFonts w:ascii="標楷體" w:eastAsia="標楷體" w:hAnsi="標楷體"/>
          <w:sz w:val="28"/>
          <w:szCs w:val="28"/>
        </w:rPr>
      </w:pPr>
      <w:r w:rsidRPr="0034563A">
        <w:rPr>
          <w:rFonts w:ascii="標楷體" w:eastAsia="標楷體" w:hAnsi="標楷體" w:hint="eastAsia"/>
          <w:sz w:val="28"/>
          <w:szCs w:val="28"/>
        </w:rPr>
        <w:t>（</w:t>
      </w:r>
      <w:r>
        <w:rPr>
          <w:rFonts w:ascii="標楷體" w:eastAsia="標楷體" w:hAnsi="標楷體" w:hint="eastAsia"/>
          <w:sz w:val="28"/>
          <w:szCs w:val="28"/>
        </w:rPr>
        <w:t>四</w:t>
      </w:r>
      <w:r w:rsidRPr="0034563A">
        <w:rPr>
          <w:rFonts w:ascii="標楷體" w:eastAsia="標楷體" w:hAnsi="標楷體" w:hint="eastAsia"/>
          <w:sz w:val="28"/>
          <w:szCs w:val="28"/>
        </w:rPr>
        <w:t>十</w:t>
      </w:r>
      <w:r>
        <w:rPr>
          <w:rFonts w:ascii="標楷體" w:eastAsia="標楷體" w:hAnsi="標楷體" w:hint="eastAsia"/>
          <w:sz w:val="28"/>
          <w:szCs w:val="28"/>
        </w:rPr>
        <w:t>一</w:t>
      </w:r>
      <w:r w:rsidRPr="0034563A">
        <w:rPr>
          <w:rFonts w:ascii="標楷體" w:eastAsia="標楷體" w:hAnsi="標楷體" w:hint="eastAsia"/>
          <w:sz w:val="28"/>
          <w:szCs w:val="28"/>
        </w:rPr>
        <w:t>）</w:t>
      </w:r>
      <w:r w:rsidR="00C26A88" w:rsidRPr="00C26A88">
        <w:rPr>
          <w:rFonts w:ascii="標楷體" w:eastAsia="標楷體" w:hAnsi="標楷體" w:hint="eastAsia"/>
          <w:spacing w:val="-4"/>
          <w:sz w:val="28"/>
          <w:szCs w:val="28"/>
        </w:rPr>
        <w:t>積極辦理公立高級中等以下學校運動操場設施及</w:t>
      </w:r>
      <w:proofErr w:type="gramStart"/>
      <w:r w:rsidR="00C26A88" w:rsidRPr="00C26A88">
        <w:rPr>
          <w:rFonts w:ascii="標楷體" w:eastAsia="標楷體" w:hAnsi="標楷體" w:hint="eastAsia"/>
          <w:spacing w:val="-4"/>
          <w:sz w:val="28"/>
          <w:szCs w:val="28"/>
        </w:rPr>
        <w:t>共讀站</w:t>
      </w:r>
      <w:proofErr w:type="gramEnd"/>
      <w:r w:rsidR="00C26A88" w:rsidRPr="00C26A88">
        <w:rPr>
          <w:rFonts w:ascii="標楷體" w:eastAsia="標楷體" w:hAnsi="標楷體" w:hint="eastAsia"/>
          <w:spacing w:val="-4"/>
          <w:sz w:val="28"/>
          <w:szCs w:val="28"/>
        </w:rPr>
        <w:t>整修工程，惟規劃設計、採購履約等</w:t>
      </w:r>
      <w:proofErr w:type="gramStart"/>
      <w:r w:rsidR="00C26A88" w:rsidRPr="00C26A88">
        <w:rPr>
          <w:rFonts w:ascii="標楷體" w:eastAsia="標楷體" w:hAnsi="標楷體" w:hint="eastAsia"/>
          <w:spacing w:val="-4"/>
          <w:sz w:val="28"/>
          <w:szCs w:val="28"/>
        </w:rPr>
        <w:t>未盡周妥</w:t>
      </w:r>
      <w:proofErr w:type="gramEnd"/>
      <w:r w:rsidR="00C26A88" w:rsidRPr="00C26A88">
        <w:rPr>
          <w:rFonts w:ascii="標楷體" w:eastAsia="標楷體" w:hAnsi="標楷體" w:hint="eastAsia"/>
          <w:spacing w:val="-4"/>
          <w:sz w:val="28"/>
          <w:szCs w:val="28"/>
        </w:rPr>
        <w:t>，允宜檢討改進，以確保學生活動安全</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FD71B2">
        <w:rPr>
          <w:rFonts w:ascii="標楷體" w:eastAsia="標楷體" w:hAnsi="標楷體" w:hint="eastAsia"/>
          <w:spacing w:val="-6"/>
          <w:sz w:val="28"/>
          <w:szCs w:val="28"/>
        </w:rPr>
        <w:t>5</w:t>
      </w:r>
      <w:r w:rsidR="00FD71B2">
        <w:rPr>
          <w:rFonts w:ascii="標楷體" w:eastAsia="標楷體" w:hAnsi="標楷體"/>
          <w:spacing w:val="-6"/>
          <w:sz w:val="28"/>
          <w:szCs w:val="28"/>
        </w:rPr>
        <w:t>9</w:t>
      </w:r>
    </w:p>
    <w:p w14:paraId="50139E61" w14:textId="77777777" w:rsidR="00492992" w:rsidRPr="001240BD" w:rsidRDefault="00492992" w:rsidP="00492992">
      <w:pPr>
        <w:spacing w:afterLines="40" w:after="144" w:line="522" w:lineRule="exact"/>
        <w:rPr>
          <w:rFonts w:ascii="標楷體" w:eastAsia="標楷體" w:hAnsi="標楷體"/>
          <w:b/>
          <w:bCs/>
          <w:noProof/>
          <w:kern w:val="0"/>
          <w:sz w:val="32"/>
          <w:szCs w:val="32"/>
        </w:rPr>
      </w:pPr>
      <w:r w:rsidRPr="001240BD">
        <w:rPr>
          <w:rFonts w:ascii="標楷體" w:eastAsia="標楷體" w:hAnsi="標楷體" w:hint="eastAsia"/>
          <w:b/>
          <w:bCs/>
          <w:noProof/>
          <w:kern w:val="0"/>
          <w:sz w:val="32"/>
          <w:szCs w:val="32"/>
        </w:rPr>
        <w:t>參、</w:t>
      </w:r>
      <w:r w:rsidRPr="00D24A9B">
        <w:rPr>
          <w:rFonts w:ascii="標楷體" w:eastAsia="標楷體" w:hAnsi="標楷體" w:hint="eastAsia"/>
          <w:b/>
          <w:bCs/>
          <w:noProof/>
          <w:kern w:val="0"/>
          <w:sz w:val="32"/>
          <w:szCs w:val="32"/>
        </w:rPr>
        <w:t>民政處主管</w:t>
      </w:r>
    </w:p>
    <w:p w14:paraId="50CA45D7" w14:textId="2A17FB49" w:rsidR="00492992" w:rsidRPr="00D24A9B" w:rsidRDefault="00D24A9B" w:rsidP="00D24A9B">
      <w:pPr>
        <w:tabs>
          <w:tab w:val="right" w:leader="middleDot" w:pos="9840"/>
        </w:tabs>
        <w:overflowPunct w:val="0"/>
        <w:snapToGrid w:val="0"/>
        <w:spacing w:line="500" w:lineRule="exact"/>
        <w:ind w:leftChars="354" w:left="850" w:rightChars="472" w:right="1133" w:firstLine="2"/>
        <w:jc w:val="both"/>
        <w:outlineLvl w:val="2"/>
        <w:rPr>
          <w:rFonts w:ascii="標楷體" w:eastAsia="標楷體" w:hAnsi="標楷體"/>
          <w:sz w:val="28"/>
          <w:szCs w:val="28"/>
          <w:lang w:val="x-none"/>
        </w:rPr>
      </w:pPr>
      <w:proofErr w:type="gramStart"/>
      <w:r w:rsidRPr="00D24A9B">
        <w:rPr>
          <w:rFonts w:ascii="標楷體" w:eastAsia="標楷體" w:hAnsi="標楷體" w:hint="eastAsia"/>
          <w:sz w:val="28"/>
          <w:szCs w:val="28"/>
          <w:lang w:val="x-none"/>
        </w:rPr>
        <w:t>賡</w:t>
      </w:r>
      <w:proofErr w:type="gramEnd"/>
      <w:r w:rsidRPr="00D24A9B">
        <w:rPr>
          <w:rFonts w:ascii="標楷體" w:eastAsia="標楷體" w:hAnsi="標楷體" w:hint="eastAsia"/>
          <w:sz w:val="28"/>
          <w:szCs w:val="28"/>
          <w:lang w:val="x-none"/>
        </w:rPr>
        <w:t>續推動網路預約戶政登記服務作業，惟部分戶政事務所尚未開放網路預約戶政登記服務或開放項目較少，允宜鼓勵各戶所積極開辦各項網路預約戶政登記服務項目，</w:t>
      </w:r>
      <w:proofErr w:type="gramStart"/>
      <w:r w:rsidRPr="00D24A9B">
        <w:rPr>
          <w:rFonts w:ascii="標楷體" w:eastAsia="標楷體" w:hAnsi="標楷體" w:hint="eastAsia"/>
          <w:sz w:val="28"/>
          <w:szCs w:val="28"/>
          <w:lang w:val="x-none"/>
        </w:rPr>
        <w:t>俾</w:t>
      </w:r>
      <w:proofErr w:type="gramEnd"/>
      <w:r w:rsidRPr="00D24A9B">
        <w:rPr>
          <w:rFonts w:ascii="標楷體" w:eastAsia="標楷體" w:hAnsi="標楷體" w:hint="eastAsia"/>
          <w:sz w:val="28"/>
          <w:szCs w:val="28"/>
          <w:lang w:val="x-none"/>
        </w:rPr>
        <w:t>提供優質便民服務</w:t>
      </w:r>
      <w:r w:rsidR="00492992" w:rsidRPr="00D24A9B">
        <w:rPr>
          <w:rFonts w:ascii="標楷體" w:eastAsia="標楷體" w:hAnsi="標楷體"/>
          <w:sz w:val="28"/>
          <w:szCs w:val="28"/>
          <w:lang w:val="x-none"/>
        </w:rPr>
        <w:tab/>
      </w:r>
      <w:r w:rsidR="00492992" w:rsidRPr="00D24A9B">
        <w:rPr>
          <w:rFonts w:ascii="標楷體" w:eastAsia="標楷體" w:hAnsi="標楷體" w:hint="eastAsia"/>
          <w:sz w:val="28"/>
          <w:szCs w:val="28"/>
          <w:lang w:val="x-none"/>
        </w:rPr>
        <w:t>乙－</w:t>
      </w:r>
      <w:r w:rsidR="00287E90">
        <w:rPr>
          <w:rFonts w:ascii="標楷體" w:eastAsia="標楷體" w:hAnsi="標楷體" w:hint="eastAsia"/>
          <w:spacing w:val="-6"/>
          <w:sz w:val="28"/>
          <w:szCs w:val="28"/>
        </w:rPr>
        <w:t>6</w:t>
      </w:r>
      <w:r w:rsidR="00287E90">
        <w:rPr>
          <w:rFonts w:ascii="標楷體" w:eastAsia="標楷體" w:hAnsi="標楷體"/>
          <w:spacing w:val="-6"/>
          <w:sz w:val="28"/>
          <w:szCs w:val="28"/>
        </w:rPr>
        <w:t>6</w:t>
      </w:r>
    </w:p>
    <w:p w14:paraId="19E0D7FE" w14:textId="0E76359B" w:rsidR="00260436" w:rsidRPr="008F03E8" w:rsidRDefault="00492992" w:rsidP="0094143D">
      <w:pPr>
        <w:tabs>
          <w:tab w:val="right" w:leader="middleDot" w:pos="9600"/>
        </w:tabs>
        <w:overflowPunct w:val="0"/>
        <w:snapToGrid w:val="0"/>
        <w:spacing w:line="520" w:lineRule="exact"/>
        <w:rPr>
          <w:rFonts w:ascii="標楷體" w:eastAsia="標楷體" w:hAnsi="標楷體"/>
          <w:b/>
          <w:sz w:val="32"/>
          <w:szCs w:val="32"/>
        </w:rPr>
      </w:pPr>
      <w:r w:rsidRPr="001240BD">
        <w:rPr>
          <w:rFonts w:ascii="標楷體" w:eastAsia="標楷體" w:hAnsi="標楷體" w:hint="eastAsia"/>
          <w:b/>
          <w:bCs/>
          <w:noProof/>
          <w:kern w:val="0"/>
          <w:sz w:val="32"/>
          <w:szCs w:val="32"/>
        </w:rPr>
        <w:t>肆、農業處主管</w:t>
      </w:r>
    </w:p>
    <w:p w14:paraId="33674DCD" w14:textId="2FB82E24" w:rsidR="00DA1F46" w:rsidRPr="00904F54" w:rsidRDefault="00DA1F46"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（一</w:t>
      </w:r>
      <w:r w:rsidR="00D24A9B" w:rsidRPr="00904F54">
        <w:rPr>
          <w:rFonts w:ascii="標楷體" w:eastAsia="標楷體" w:hAnsi="標楷體" w:hint="eastAsia"/>
          <w:sz w:val="28"/>
          <w:szCs w:val="28"/>
        </w:rPr>
        <w:t>）</w:t>
      </w:r>
      <w:r>
        <w:rPr>
          <w:rFonts w:ascii="標楷體" w:eastAsia="標楷體" w:hAnsi="標楷體" w:hint="eastAsia"/>
          <w:sz w:val="28"/>
          <w:szCs w:val="28"/>
        </w:rPr>
        <w:t xml:space="preserve"> </w:t>
      </w:r>
      <w:r w:rsidRPr="00DA1F46">
        <w:rPr>
          <w:rFonts w:ascii="標楷體" w:eastAsia="標楷體" w:hAnsi="標楷體" w:hint="eastAsia"/>
          <w:sz w:val="28"/>
          <w:szCs w:val="28"/>
        </w:rPr>
        <w:t>持續辦理動物保護及收容管理業務，惟動物收容所之收容數量增加，且已超出最大收容量，</w:t>
      </w:r>
      <w:proofErr w:type="gramStart"/>
      <w:r w:rsidRPr="00DA1F46">
        <w:rPr>
          <w:rFonts w:ascii="標楷體" w:eastAsia="標楷體" w:hAnsi="標楷體" w:hint="eastAsia"/>
          <w:sz w:val="28"/>
          <w:szCs w:val="28"/>
        </w:rPr>
        <w:t>又犬貓</w:t>
      </w:r>
      <w:proofErr w:type="gramEnd"/>
      <w:r w:rsidRPr="00DA1F46">
        <w:rPr>
          <w:rFonts w:ascii="標楷體" w:eastAsia="標楷體" w:hAnsi="標楷體" w:hint="eastAsia"/>
          <w:sz w:val="28"/>
          <w:szCs w:val="28"/>
        </w:rPr>
        <w:t>絕育作業、犬貓注射狂犬病疫苗及寵物登記作業等尚待加強推廣，亟待檢討改善</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287E90">
        <w:rPr>
          <w:rFonts w:ascii="標楷體" w:eastAsia="標楷體" w:hAnsi="標楷體" w:hint="eastAsia"/>
          <w:spacing w:val="-6"/>
          <w:sz w:val="28"/>
          <w:szCs w:val="28"/>
        </w:rPr>
        <w:t>6</w:t>
      </w:r>
      <w:r w:rsidR="00287E90">
        <w:rPr>
          <w:rFonts w:ascii="標楷體" w:eastAsia="標楷體" w:hAnsi="標楷體"/>
          <w:spacing w:val="-6"/>
          <w:sz w:val="28"/>
          <w:szCs w:val="28"/>
        </w:rPr>
        <w:t>9</w:t>
      </w:r>
    </w:p>
    <w:p w14:paraId="1D2076EF" w14:textId="03C5AC29" w:rsidR="00DA1F46" w:rsidRPr="00904F54" w:rsidRDefault="00DA1F46"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r w:rsidRPr="00DA1F46">
        <w:rPr>
          <w:rFonts w:ascii="標楷體" w:eastAsia="標楷體" w:hAnsi="標楷體" w:hint="eastAsia"/>
          <w:sz w:val="28"/>
          <w:szCs w:val="28"/>
        </w:rPr>
        <w:t>持續</w:t>
      </w:r>
      <w:proofErr w:type="gramStart"/>
      <w:r w:rsidRPr="00DA1F46">
        <w:rPr>
          <w:rFonts w:ascii="標楷體" w:eastAsia="標楷體" w:hAnsi="標楷體" w:hint="eastAsia"/>
          <w:sz w:val="28"/>
          <w:szCs w:val="28"/>
        </w:rPr>
        <w:t>辦理畜</w:t>
      </w:r>
      <w:proofErr w:type="gramEnd"/>
      <w:r w:rsidRPr="00DA1F46">
        <w:rPr>
          <w:rFonts w:ascii="標楷體" w:eastAsia="標楷體" w:hAnsi="標楷體" w:hint="eastAsia"/>
          <w:sz w:val="28"/>
          <w:szCs w:val="28"/>
        </w:rPr>
        <w:t>禽傳染病防治及畜牧場衛生管理工作，惟對</w:t>
      </w:r>
      <w:proofErr w:type="gramStart"/>
      <w:r w:rsidRPr="00DA1F46">
        <w:rPr>
          <w:rFonts w:ascii="標楷體" w:eastAsia="標楷體" w:hAnsi="標楷體" w:hint="eastAsia"/>
          <w:sz w:val="28"/>
          <w:szCs w:val="28"/>
        </w:rPr>
        <w:t>畜牧場列管</w:t>
      </w:r>
      <w:proofErr w:type="gramEnd"/>
      <w:r w:rsidRPr="00DA1F46">
        <w:rPr>
          <w:rFonts w:ascii="標楷體" w:eastAsia="標楷體" w:hAnsi="標楷體" w:hint="eastAsia"/>
          <w:sz w:val="28"/>
          <w:szCs w:val="28"/>
        </w:rPr>
        <w:t>輔導作業</w:t>
      </w:r>
      <w:proofErr w:type="gramStart"/>
      <w:r w:rsidRPr="00DA1F46">
        <w:rPr>
          <w:rFonts w:ascii="標楷體" w:eastAsia="標楷體" w:hAnsi="標楷體" w:hint="eastAsia"/>
          <w:sz w:val="28"/>
          <w:szCs w:val="28"/>
        </w:rPr>
        <w:t>間有未臻</w:t>
      </w:r>
      <w:proofErr w:type="gramEnd"/>
      <w:r w:rsidRPr="00DA1F46">
        <w:rPr>
          <w:rFonts w:ascii="標楷體" w:eastAsia="標楷體" w:hAnsi="標楷體" w:hint="eastAsia"/>
          <w:sz w:val="28"/>
          <w:szCs w:val="28"/>
        </w:rPr>
        <w:t>周妥，允宜檢討改善，以提升防疫成效</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287E90">
        <w:rPr>
          <w:rFonts w:ascii="標楷體" w:eastAsia="標楷體" w:hAnsi="標楷體" w:hint="eastAsia"/>
          <w:spacing w:val="-6"/>
          <w:sz w:val="28"/>
          <w:szCs w:val="28"/>
        </w:rPr>
        <w:t>7</w:t>
      </w:r>
      <w:r w:rsidR="00287E90">
        <w:rPr>
          <w:rFonts w:ascii="標楷體" w:eastAsia="標楷體" w:hAnsi="標楷體"/>
          <w:spacing w:val="-6"/>
          <w:sz w:val="28"/>
          <w:szCs w:val="28"/>
        </w:rPr>
        <w:t>0</w:t>
      </w:r>
    </w:p>
    <w:p w14:paraId="1CE8B73C" w14:textId="63DCFA99" w:rsidR="00DA1F46" w:rsidRPr="00DA1F46" w:rsidRDefault="00DA1F46"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（三）</w:t>
      </w:r>
      <w:r w:rsidRPr="00DA1F46">
        <w:rPr>
          <w:rFonts w:ascii="標楷體" w:eastAsia="標楷體" w:hAnsi="標楷體" w:hint="eastAsia"/>
          <w:sz w:val="28"/>
          <w:szCs w:val="28"/>
        </w:rPr>
        <w:t>運用網路行銷販售優良肉製品與農特產品，及實施猪隻人道屠宰，惟營業毛利未達年度盈餘目標，及毛豬因骨折出血之賠償金額大幅增加，允宜</w:t>
      </w:r>
      <w:proofErr w:type="gramStart"/>
      <w:r w:rsidRPr="00DA1F46">
        <w:rPr>
          <w:rFonts w:ascii="標楷體" w:eastAsia="標楷體" w:hAnsi="標楷體" w:hint="eastAsia"/>
          <w:sz w:val="28"/>
          <w:szCs w:val="28"/>
        </w:rPr>
        <w:t>研</w:t>
      </w:r>
      <w:proofErr w:type="gramEnd"/>
      <w:r w:rsidRPr="00DA1F46">
        <w:rPr>
          <w:rFonts w:ascii="標楷體" w:eastAsia="標楷體" w:hAnsi="標楷體" w:hint="eastAsia"/>
          <w:sz w:val="28"/>
          <w:szCs w:val="28"/>
        </w:rPr>
        <w:t>謀改善</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287E90">
        <w:rPr>
          <w:rFonts w:ascii="標楷體" w:eastAsia="標楷體" w:hAnsi="標楷體" w:hint="eastAsia"/>
          <w:spacing w:val="-6"/>
          <w:sz w:val="28"/>
          <w:szCs w:val="28"/>
        </w:rPr>
        <w:t>7</w:t>
      </w:r>
      <w:r w:rsidR="00287E90">
        <w:rPr>
          <w:rFonts w:ascii="標楷體" w:eastAsia="標楷體" w:hAnsi="標楷體"/>
          <w:spacing w:val="-6"/>
          <w:sz w:val="28"/>
          <w:szCs w:val="28"/>
        </w:rPr>
        <w:t>1</w:t>
      </w:r>
    </w:p>
    <w:p w14:paraId="3E865728" w14:textId="77777777" w:rsidR="00347484" w:rsidRPr="001240BD" w:rsidRDefault="00347484" w:rsidP="002A1A37">
      <w:pPr>
        <w:spacing w:afterLines="40" w:after="144" w:line="500" w:lineRule="exact"/>
        <w:rPr>
          <w:rFonts w:ascii="標楷體" w:eastAsia="標楷體" w:hAnsi="標楷體"/>
          <w:b/>
          <w:bCs/>
          <w:noProof/>
          <w:kern w:val="0"/>
          <w:sz w:val="32"/>
          <w:szCs w:val="32"/>
        </w:rPr>
      </w:pPr>
      <w:r w:rsidRPr="001240BD">
        <w:rPr>
          <w:rFonts w:ascii="標楷體" w:eastAsia="標楷體" w:hAnsi="標楷體" w:hint="eastAsia"/>
          <w:b/>
          <w:bCs/>
          <w:noProof/>
          <w:kern w:val="0"/>
          <w:sz w:val="32"/>
          <w:szCs w:val="32"/>
        </w:rPr>
        <w:t>伍、消防局主管</w:t>
      </w:r>
    </w:p>
    <w:p w14:paraId="42CA7D90" w14:textId="7FD151B7" w:rsidR="00347484" w:rsidRPr="00904F54" w:rsidRDefault="00347484"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（一）</w:t>
      </w:r>
      <w:r w:rsidR="00DA1F46" w:rsidRPr="00DA1F46">
        <w:rPr>
          <w:rFonts w:ascii="標楷體" w:eastAsia="標楷體" w:hAnsi="標楷體" w:hint="eastAsia"/>
          <w:sz w:val="28"/>
          <w:szCs w:val="28"/>
        </w:rPr>
        <w:t>辦理原住民族地區火災預防及緊急救護工作，提高部落消防救災救護能力，惟部分消防可近性較低或人數較多之部落，其火災預防、搶救及緊急救護之執行未</w:t>
      </w:r>
      <w:proofErr w:type="gramStart"/>
      <w:r w:rsidR="00DA1F46" w:rsidRPr="00DA1F46">
        <w:rPr>
          <w:rFonts w:ascii="標楷體" w:eastAsia="標楷體" w:hAnsi="標楷體" w:hint="eastAsia"/>
          <w:sz w:val="28"/>
          <w:szCs w:val="28"/>
        </w:rPr>
        <w:t>臻</w:t>
      </w:r>
      <w:proofErr w:type="gramEnd"/>
      <w:r w:rsidR="00DA1F46" w:rsidRPr="00DA1F46">
        <w:rPr>
          <w:rFonts w:ascii="標楷體" w:eastAsia="標楷體" w:hAnsi="標楷體" w:hint="eastAsia"/>
          <w:sz w:val="28"/>
          <w:szCs w:val="28"/>
        </w:rPr>
        <w:t>完善，允宜</w:t>
      </w:r>
      <w:proofErr w:type="gramStart"/>
      <w:r w:rsidR="00DA1F46" w:rsidRPr="00DA1F46">
        <w:rPr>
          <w:rFonts w:ascii="標楷體" w:eastAsia="標楷體" w:hAnsi="標楷體" w:hint="eastAsia"/>
          <w:sz w:val="28"/>
          <w:szCs w:val="28"/>
        </w:rPr>
        <w:t>研</w:t>
      </w:r>
      <w:proofErr w:type="gramEnd"/>
      <w:r w:rsidR="00DA1F46" w:rsidRPr="00DA1F46">
        <w:rPr>
          <w:rFonts w:ascii="標楷體" w:eastAsia="標楷體" w:hAnsi="標楷體" w:hint="eastAsia"/>
          <w:sz w:val="28"/>
          <w:szCs w:val="28"/>
        </w:rPr>
        <w:t>謀改善，以降低火災發生頻率與造成之損害，並提升緊急救護資源與能力</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287E90">
        <w:rPr>
          <w:rFonts w:ascii="標楷體" w:eastAsia="標楷體" w:hAnsi="標楷體" w:hint="eastAsia"/>
          <w:spacing w:val="-6"/>
          <w:sz w:val="28"/>
          <w:szCs w:val="28"/>
        </w:rPr>
        <w:t>7</w:t>
      </w:r>
      <w:r w:rsidR="00287E90">
        <w:rPr>
          <w:rFonts w:ascii="標楷體" w:eastAsia="標楷體" w:hAnsi="標楷體"/>
          <w:spacing w:val="-6"/>
          <w:sz w:val="28"/>
          <w:szCs w:val="28"/>
        </w:rPr>
        <w:t>3</w:t>
      </w:r>
    </w:p>
    <w:p w14:paraId="6D3FC398" w14:textId="4C511426" w:rsidR="00347484" w:rsidRPr="00904F54" w:rsidRDefault="00347484"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904F54">
        <w:rPr>
          <w:rFonts w:ascii="標楷體" w:eastAsia="標楷體" w:hAnsi="標楷體" w:hint="eastAsia"/>
          <w:sz w:val="28"/>
          <w:szCs w:val="28"/>
        </w:rPr>
        <w:t>（二）</w:t>
      </w:r>
      <w:r w:rsidR="00DA1F46" w:rsidRPr="00DA1F46">
        <w:rPr>
          <w:rFonts w:ascii="標楷體" w:eastAsia="標楷體" w:hAnsi="標楷體" w:hint="eastAsia"/>
          <w:sz w:val="28"/>
          <w:szCs w:val="28"/>
        </w:rPr>
        <w:t>辦理強韌臺灣大規模風災震災整備與協作計畫，獲中央評為特優，惟災害防救相關規章之訂定及整備應變等作業，尚有精進空間，允宜</w:t>
      </w:r>
      <w:proofErr w:type="gramStart"/>
      <w:r w:rsidR="00DA1F46" w:rsidRPr="00DA1F46">
        <w:rPr>
          <w:rFonts w:ascii="標楷體" w:eastAsia="標楷體" w:hAnsi="標楷體" w:hint="eastAsia"/>
          <w:sz w:val="28"/>
          <w:szCs w:val="28"/>
        </w:rPr>
        <w:t>研</w:t>
      </w:r>
      <w:proofErr w:type="gramEnd"/>
      <w:r w:rsidR="00DA1F46" w:rsidRPr="00DA1F46">
        <w:rPr>
          <w:rFonts w:ascii="標楷體" w:eastAsia="標楷體" w:hAnsi="標楷體" w:hint="eastAsia"/>
          <w:sz w:val="28"/>
          <w:szCs w:val="28"/>
        </w:rPr>
        <w:t>謀改善，以提升整體災害應變效能</w:t>
      </w:r>
      <w:r w:rsidRPr="00904F54">
        <w:rPr>
          <w:rFonts w:ascii="標楷體" w:eastAsia="標楷體" w:hAnsi="標楷體"/>
          <w:sz w:val="28"/>
          <w:szCs w:val="28"/>
        </w:rPr>
        <w:tab/>
      </w:r>
      <w:r w:rsidRPr="00904F54">
        <w:rPr>
          <w:rFonts w:ascii="標楷體" w:eastAsia="標楷體" w:hAnsi="標楷體" w:hint="eastAsia"/>
          <w:sz w:val="28"/>
          <w:szCs w:val="28"/>
        </w:rPr>
        <w:t>乙</w:t>
      </w:r>
      <w:r>
        <w:rPr>
          <w:rFonts w:ascii="標楷體" w:eastAsia="標楷體" w:hAnsi="標楷體" w:hint="eastAsia"/>
          <w:sz w:val="28"/>
          <w:szCs w:val="28"/>
        </w:rPr>
        <w:t>－</w:t>
      </w:r>
      <w:r w:rsidR="00287E90">
        <w:rPr>
          <w:rFonts w:ascii="標楷體" w:eastAsia="標楷體" w:hAnsi="標楷體" w:hint="eastAsia"/>
          <w:spacing w:val="-6"/>
          <w:sz w:val="28"/>
          <w:szCs w:val="28"/>
        </w:rPr>
        <w:t>7</w:t>
      </w:r>
      <w:r w:rsidR="00287E90">
        <w:rPr>
          <w:rFonts w:ascii="標楷體" w:eastAsia="標楷體" w:hAnsi="標楷體"/>
          <w:spacing w:val="-6"/>
          <w:sz w:val="28"/>
          <w:szCs w:val="28"/>
        </w:rPr>
        <w:t>4</w:t>
      </w:r>
    </w:p>
    <w:p w14:paraId="3A02E1BC" w14:textId="77777777" w:rsidR="00347484" w:rsidRPr="008F03E8" w:rsidRDefault="00347484" w:rsidP="00347484">
      <w:pPr>
        <w:tabs>
          <w:tab w:val="right" w:pos="9600"/>
        </w:tabs>
        <w:overflowPunct w:val="0"/>
        <w:snapToGrid w:val="0"/>
        <w:spacing w:line="480" w:lineRule="exact"/>
        <w:ind w:rightChars="450" w:right="1080"/>
        <w:rPr>
          <w:rFonts w:ascii="標楷體" w:eastAsia="標楷體" w:hAnsi="標楷體"/>
          <w:b/>
          <w:sz w:val="32"/>
          <w:szCs w:val="32"/>
        </w:rPr>
      </w:pPr>
      <w:proofErr w:type="gramStart"/>
      <w:r w:rsidRPr="008F03E8">
        <w:rPr>
          <w:rFonts w:ascii="標楷體" w:eastAsia="標楷體" w:hAnsi="標楷體" w:hint="eastAsia"/>
          <w:b/>
          <w:sz w:val="32"/>
          <w:szCs w:val="32"/>
        </w:rPr>
        <w:lastRenderedPageBreak/>
        <w:t>柒</w:t>
      </w:r>
      <w:proofErr w:type="gramEnd"/>
      <w:r w:rsidRPr="008F03E8">
        <w:rPr>
          <w:rFonts w:ascii="標楷體" w:eastAsia="標楷體" w:hAnsi="標楷體" w:hint="eastAsia"/>
          <w:b/>
          <w:sz w:val="32"/>
          <w:szCs w:val="32"/>
        </w:rPr>
        <w:t>、</w:t>
      </w:r>
      <w:r w:rsidRPr="001240BD">
        <w:rPr>
          <w:rFonts w:ascii="標楷體" w:eastAsia="標楷體" w:hAnsi="標楷體" w:hint="eastAsia"/>
          <w:b/>
          <w:bCs/>
          <w:noProof/>
          <w:kern w:val="0"/>
          <w:sz w:val="32"/>
          <w:szCs w:val="32"/>
        </w:rPr>
        <w:t>稅務局主管</w:t>
      </w:r>
    </w:p>
    <w:p w14:paraId="1B9AAA1D" w14:textId="0C16F134" w:rsidR="00347484" w:rsidRPr="006A083A" w:rsidRDefault="00347484"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（一）</w:t>
      </w:r>
      <w:r w:rsidR="00DA1F46" w:rsidRPr="00DA1F46">
        <w:rPr>
          <w:rFonts w:ascii="標楷體" w:eastAsia="標楷體" w:hAnsi="標楷體" w:hint="eastAsia"/>
          <w:bCs/>
          <w:noProof/>
          <w:kern w:val="0"/>
          <w:sz w:val="28"/>
          <w:szCs w:val="28"/>
        </w:rPr>
        <w:t>賡續辦理房屋稅與地價稅稅籍及使用情形清查作業，惟仍有部分房屋稅及地價稅稽徵案件未依實際使用情形核課，有待加強稅籍資料之釐正及清理，以維護租稅公平</w:t>
      </w:r>
      <w:r w:rsidRPr="006A083A">
        <w:rPr>
          <w:rFonts w:ascii="標楷體" w:eastAsia="標楷體" w:hAnsi="標楷體"/>
          <w:sz w:val="28"/>
          <w:szCs w:val="28"/>
        </w:rPr>
        <w:tab/>
      </w:r>
      <w:r w:rsidRPr="006A083A">
        <w:rPr>
          <w:rFonts w:ascii="標楷體" w:eastAsia="標楷體" w:hAnsi="標楷體" w:hint="eastAsia"/>
          <w:sz w:val="28"/>
          <w:szCs w:val="28"/>
        </w:rPr>
        <w:t>乙－</w:t>
      </w:r>
      <w:r w:rsidR="00287E90">
        <w:rPr>
          <w:rFonts w:ascii="標楷體" w:eastAsia="標楷體" w:hAnsi="標楷體" w:hint="eastAsia"/>
          <w:spacing w:val="-6"/>
          <w:sz w:val="28"/>
          <w:szCs w:val="28"/>
        </w:rPr>
        <w:t>7</w:t>
      </w:r>
      <w:r w:rsidR="00287E90">
        <w:rPr>
          <w:rFonts w:ascii="標楷體" w:eastAsia="標楷體" w:hAnsi="標楷體"/>
          <w:spacing w:val="-6"/>
          <w:sz w:val="28"/>
          <w:szCs w:val="28"/>
        </w:rPr>
        <w:t>9</w:t>
      </w:r>
    </w:p>
    <w:p w14:paraId="177CD296" w14:textId="3DDC6933" w:rsidR="00347484" w:rsidRPr="006A083A" w:rsidRDefault="00347484"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（二）</w:t>
      </w:r>
      <w:r w:rsidR="00DA1F46" w:rsidRPr="00DA1F46">
        <w:rPr>
          <w:rFonts w:ascii="標楷體" w:eastAsia="標楷體" w:hAnsi="標楷體" w:hint="eastAsia"/>
          <w:bCs/>
          <w:noProof/>
          <w:kern w:val="0"/>
          <w:sz w:val="28"/>
          <w:szCs w:val="28"/>
        </w:rPr>
        <w:t>賡續辦理地方稅欠稅防止及清理作業，惟部分案件尚未合法取證或未移送強制執行，亟待檢討改善，以提升稅款徵起效能</w:t>
      </w:r>
      <w:r w:rsidRPr="006A083A">
        <w:rPr>
          <w:rFonts w:ascii="標楷體" w:eastAsia="標楷體" w:hAnsi="標楷體"/>
          <w:sz w:val="28"/>
          <w:szCs w:val="28"/>
        </w:rPr>
        <w:tab/>
      </w:r>
      <w:r w:rsidRPr="006A083A">
        <w:rPr>
          <w:rFonts w:ascii="標楷體" w:eastAsia="標楷體" w:hAnsi="標楷體" w:hint="eastAsia"/>
          <w:sz w:val="28"/>
          <w:szCs w:val="28"/>
        </w:rPr>
        <w:t>乙－</w:t>
      </w:r>
      <w:r w:rsidR="00287E90">
        <w:rPr>
          <w:rFonts w:ascii="標楷體" w:eastAsia="標楷體" w:hAnsi="標楷體" w:hint="eastAsia"/>
          <w:spacing w:val="-6"/>
          <w:sz w:val="28"/>
          <w:szCs w:val="28"/>
        </w:rPr>
        <w:t>8</w:t>
      </w:r>
      <w:r w:rsidR="00287E90">
        <w:rPr>
          <w:rFonts w:ascii="標楷體" w:eastAsia="標楷體" w:hAnsi="標楷體"/>
          <w:spacing w:val="-6"/>
          <w:sz w:val="28"/>
          <w:szCs w:val="28"/>
        </w:rPr>
        <w:t>0</w:t>
      </w:r>
    </w:p>
    <w:p w14:paraId="2AA772E0" w14:textId="77777777" w:rsidR="00347484" w:rsidRPr="008F03E8" w:rsidRDefault="00347484" w:rsidP="00347484">
      <w:pPr>
        <w:tabs>
          <w:tab w:val="right" w:pos="9600"/>
        </w:tabs>
        <w:overflowPunct w:val="0"/>
        <w:snapToGrid w:val="0"/>
        <w:spacing w:line="520" w:lineRule="exact"/>
        <w:ind w:rightChars="450" w:right="1080"/>
        <w:rPr>
          <w:rFonts w:ascii="標楷體" w:eastAsia="標楷體" w:hAnsi="標楷體"/>
          <w:b/>
          <w:sz w:val="32"/>
          <w:szCs w:val="32"/>
        </w:rPr>
      </w:pPr>
      <w:r w:rsidRPr="008F03E8">
        <w:rPr>
          <w:rFonts w:ascii="標楷體" w:eastAsia="標楷體" w:hAnsi="標楷體" w:hint="eastAsia"/>
          <w:b/>
          <w:sz w:val="32"/>
          <w:szCs w:val="32"/>
        </w:rPr>
        <w:t>捌、</w:t>
      </w:r>
      <w:r w:rsidRPr="001240BD">
        <w:rPr>
          <w:rFonts w:ascii="標楷體" w:eastAsia="標楷體" w:hAnsi="標楷體" w:hint="eastAsia"/>
          <w:b/>
          <w:bCs/>
          <w:noProof/>
          <w:kern w:val="0"/>
          <w:sz w:val="32"/>
          <w:szCs w:val="32"/>
        </w:rPr>
        <w:t>警察局主管</w:t>
      </w:r>
    </w:p>
    <w:p w14:paraId="74EEBF8F" w14:textId="0F40CC4B" w:rsidR="00347484" w:rsidRPr="006A083A" w:rsidRDefault="00347484" w:rsidP="00347484">
      <w:pPr>
        <w:tabs>
          <w:tab w:val="right" w:leader="middleDot" w:pos="9840"/>
        </w:tabs>
        <w:overflowPunct w:val="0"/>
        <w:snapToGrid w:val="0"/>
        <w:spacing w:line="52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（一）</w:t>
      </w:r>
      <w:r w:rsidR="00DA1F46" w:rsidRPr="00DA1F46">
        <w:rPr>
          <w:rFonts w:ascii="標楷體" w:eastAsia="標楷體" w:hAnsi="標楷體" w:hint="eastAsia"/>
          <w:bCs/>
          <w:noProof/>
          <w:kern w:val="0"/>
          <w:sz w:val="28"/>
          <w:szCs w:val="28"/>
        </w:rPr>
        <w:t>持續辦理違規停車取締作業及交通事故分析業務，以維護交通安全秩序，惟部分交通違規熱點周圍未在科技執法系統涵蓋範圍，違規停車舉發開單及違規車輛移置保管作業，尚有精進空間，允宜研謀改善</w:t>
      </w:r>
      <w:r w:rsidRPr="006A083A">
        <w:rPr>
          <w:rFonts w:ascii="標楷體" w:eastAsia="標楷體" w:hAnsi="標楷體"/>
          <w:sz w:val="28"/>
          <w:szCs w:val="28"/>
        </w:rPr>
        <w:tab/>
      </w:r>
      <w:r w:rsidRPr="006A083A">
        <w:rPr>
          <w:rFonts w:ascii="標楷體" w:eastAsia="標楷體" w:hAnsi="標楷體" w:hint="eastAsia"/>
          <w:sz w:val="28"/>
          <w:szCs w:val="28"/>
        </w:rPr>
        <w:t>乙－</w:t>
      </w:r>
      <w:r w:rsidR="00287E90">
        <w:rPr>
          <w:rFonts w:ascii="標楷體" w:eastAsia="標楷體" w:hAnsi="標楷體" w:hint="eastAsia"/>
          <w:spacing w:val="-6"/>
          <w:sz w:val="28"/>
          <w:szCs w:val="28"/>
        </w:rPr>
        <w:t>8</w:t>
      </w:r>
      <w:r w:rsidR="00287E90">
        <w:rPr>
          <w:rFonts w:ascii="標楷體" w:eastAsia="標楷體" w:hAnsi="標楷體"/>
          <w:spacing w:val="-6"/>
          <w:sz w:val="28"/>
          <w:szCs w:val="28"/>
        </w:rPr>
        <w:t>2</w:t>
      </w:r>
    </w:p>
    <w:p w14:paraId="0637B608" w14:textId="2B2D9CA8" w:rsidR="00347484" w:rsidRPr="006A083A" w:rsidRDefault="00347484" w:rsidP="00347484">
      <w:pPr>
        <w:tabs>
          <w:tab w:val="right" w:leader="middleDot" w:pos="9840"/>
        </w:tabs>
        <w:overflowPunct w:val="0"/>
        <w:snapToGrid w:val="0"/>
        <w:spacing w:line="52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（二）</w:t>
      </w:r>
      <w:r w:rsidR="00DA1F46" w:rsidRPr="00DA1F46">
        <w:rPr>
          <w:rFonts w:ascii="標楷體" w:eastAsia="標楷體" w:hAnsi="標楷體" w:hint="eastAsia"/>
          <w:bCs/>
          <w:noProof/>
          <w:kern w:val="0"/>
          <w:sz w:val="28"/>
          <w:szCs w:val="28"/>
        </w:rPr>
        <w:t>持續辦理犯罪偵查及預防工作，經中央評核為特優，惟轄內詐欺案件數仍持續增加，部分單位證物室管理簿籍登載作業未盡詳實，有待研謀改善</w:t>
      </w:r>
      <w:r w:rsidRPr="006A083A">
        <w:rPr>
          <w:rFonts w:ascii="標楷體" w:eastAsia="標楷體" w:hAnsi="標楷體"/>
          <w:sz w:val="28"/>
          <w:szCs w:val="28"/>
        </w:rPr>
        <w:tab/>
      </w:r>
      <w:r w:rsidRPr="006A083A">
        <w:rPr>
          <w:rFonts w:ascii="標楷體" w:eastAsia="標楷體" w:hAnsi="標楷體" w:hint="eastAsia"/>
          <w:sz w:val="28"/>
          <w:szCs w:val="28"/>
        </w:rPr>
        <w:t>乙－</w:t>
      </w:r>
      <w:r w:rsidR="00287E90">
        <w:rPr>
          <w:rFonts w:ascii="標楷體" w:eastAsia="標楷體" w:hAnsi="標楷體" w:hint="eastAsia"/>
          <w:spacing w:val="-6"/>
          <w:sz w:val="28"/>
          <w:szCs w:val="28"/>
        </w:rPr>
        <w:t>8</w:t>
      </w:r>
      <w:r w:rsidR="00287E90">
        <w:rPr>
          <w:rFonts w:ascii="標楷體" w:eastAsia="標楷體" w:hAnsi="標楷體"/>
          <w:spacing w:val="-6"/>
          <w:sz w:val="28"/>
          <w:szCs w:val="28"/>
        </w:rPr>
        <w:t>4</w:t>
      </w:r>
    </w:p>
    <w:p w14:paraId="224F05BC" w14:textId="77777777" w:rsidR="00347484" w:rsidRPr="006A083A" w:rsidRDefault="00347484" w:rsidP="00347484">
      <w:pPr>
        <w:tabs>
          <w:tab w:val="right" w:pos="9600"/>
        </w:tabs>
        <w:overflowPunct w:val="0"/>
        <w:snapToGrid w:val="0"/>
        <w:spacing w:line="500" w:lineRule="exact"/>
        <w:ind w:rightChars="450" w:right="1080"/>
        <w:rPr>
          <w:rFonts w:ascii="標楷體" w:eastAsia="標楷體" w:hAnsi="標楷體"/>
          <w:b/>
          <w:sz w:val="32"/>
          <w:szCs w:val="32"/>
        </w:rPr>
      </w:pPr>
      <w:r w:rsidRPr="006A083A">
        <w:rPr>
          <w:rFonts w:ascii="標楷體" w:eastAsia="標楷體" w:hAnsi="標楷體" w:hint="eastAsia"/>
          <w:b/>
          <w:sz w:val="32"/>
          <w:szCs w:val="32"/>
        </w:rPr>
        <w:t>玖、</w:t>
      </w:r>
      <w:r w:rsidRPr="006A083A">
        <w:rPr>
          <w:rFonts w:ascii="標楷體" w:eastAsia="標楷體" w:hAnsi="標楷體" w:hint="eastAsia"/>
          <w:b/>
          <w:bCs/>
          <w:noProof/>
          <w:kern w:val="0"/>
          <w:sz w:val="32"/>
          <w:szCs w:val="32"/>
        </w:rPr>
        <w:t>衛生局主管</w:t>
      </w:r>
    </w:p>
    <w:p w14:paraId="4C9BB2F2" w14:textId="088C8196" w:rsidR="00347484" w:rsidRPr="006A083A" w:rsidRDefault="00347484" w:rsidP="00347484">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（一）</w:t>
      </w:r>
      <w:r w:rsidR="00DA1F46" w:rsidRPr="00DA1F46">
        <w:rPr>
          <w:rFonts w:ascii="標楷體" w:eastAsia="標楷體" w:hAnsi="標楷體" w:hint="eastAsia"/>
          <w:bCs/>
          <w:noProof/>
          <w:kern w:val="0"/>
          <w:sz w:val="28"/>
          <w:szCs w:val="28"/>
        </w:rPr>
        <w:t>積極建構創新照護模式，並推動健康促進及預防保健業務，惟間有系統功能待優化，服務量能待提升，允宜研謀改善，以確保</w:t>
      </w:r>
      <w:r w:rsidR="00BA005D">
        <w:rPr>
          <w:rFonts w:ascii="標楷體" w:eastAsia="標楷體" w:hAnsi="標楷體" w:hint="eastAsia"/>
          <w:bCs/>
          <w:noProof/>
          <w:kern w:val="0"/>
          <w:sz w:val="28"/>
          <w:szCs w:val="28"/>
        </w:rPr>
        <w:t>民眾就醫便利性</w:t>
      </w:r>
      <w:bookmarkStart w:id="0" w:name="_GoBack"/>
      <w:bookmarkEnd w:id="0"/>
      <w:r w:rsidR="00DA1F46" w:rsidRPr="00DA1F46">
        <w:rPr>
          <w:rFonts w:ascii="標楷體" w:eastAsia="標楷體" w:hAnsi="標楷體" w:hint="eastAsia"/>
          <w:bCs/>
          <w:noProof/>
          <w:kern w:val="0"/>
          <w:sz w:val="28"/>
          <w:szCs w:val="28"/>
        </w:rPr>
        <w:t>及促進縣民健康生活與福祉</w:t>
      </w:r>
      <w:r w:rsidRPr="006A083A">
        <w:rPr>
          <w:rFonts w:ascii="標楷體" w:eastAsia="標楷體" w:hAnsi="標楷體"/>
          <w:sz w:val="28"/>
          <w:szCs w:val="28"/>
        </w:rPr>
        <w:tab/>
      </w:r>
      <w:r w:rsidRPr="006A083A">
        <w:rPr>
          <w:rFonts w:ascii="標楷體" w:eastAsia="標楷體" w:hAnsi="標楷體" w:hint="eastAsia"/>
          <w:sz w:val="28"/>
          <w:szCs w:val="28"/>
        </w:rPr>
        <w:t>乙－</w:t>
      </w:r>
      <w:r w:rsidR="00287E90">
        <w:rPr>
          <w:rFonts w:ascii="標楷體" w:eastAsia="標楷體" w:hAnsi="標楷體" w:hint="eastAsia"/>
          <w:spacing w:val="-6"/>
          <w:sz w:val="28"/>
          <w:szCs w:val="28"/>
        </w:rPr>
        <w:t>8</w:t>
      </w:r>
      <w:r w:rsidR="00287E90">
        <w:rPr>
          <w:rFonts w:ascii="標楷體" w:eastAsia="標楷體" w:hAnsi="標楷體"/>
          <w:spacing w:val="-6"/>
          <w:sz w:val="28"/>
          <w:szCs w:val="28"/>
        </w:rPr>
        <w:t>7</w:t>
      </w:r>
    </w:p>
    <w:p w14:paraId="0C2CC9DB" w14:textId="393AA7DD" w:rsidR="00347484" w:rsidRPr="006A083A" w:rsidRDefault="00347484" w:rsidP="00347484">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（二）</w:t>
      </w:r>
      <w:r w:rsidR="00DA1F46" w:rsidRPr="00DA1F46">
        <w:rPr>
          <w:rFonts w:ascii="標楷體" w:eastAsia="標楷體" w:hAnsi="標楷體" w:hint="eastAsia"/>
          <w:bCs/>
          <w:noProof/>
          <w:kern w:val="0"/>
          <w:sz w:val="28"/>
          <w:szCs w:val="28"/>
        </w:rPr>
        <w:t>設置醫療作業基金辦理門診醫療業務，並配合中央政策推動偏鄉醫療照護，惟部分衛生所醫事人力懸缺未補，部分醫療資源不足村里未列入服務範圍，及遠距醫療服務量能仍待提升，允宜研謀改善，以弭平城鄉健康差距，實現醫療平權</w:t>
      </w:r>
      <w:r w:rsidRPr="006A083A">
        <w:rPr>
          <w:rFonts w:ascii="標楷體" w:eastAsia="標楷體" w:hAnsi="標楷體"/>
          <w:sz w:val="28"/>
          <w:szCs w:val="28"/>
        </w:rPr>
        <w:tab/>
      </w:r>
      <w:r w:rsidRPr="006A083A">
        <w:rPr>
          <w:rFonts w:ascii="標楷體" w:eastAsia="標楷體" w:hAnsi="標楷體" w:hint="eastAsia"/>
          <w:sz w:val="28"/>
          <w:szCs w:val="28"/>
        </w:rPr>
        <w:t>乙－</w:t>
      </w:r>
      <w:r w:rsidR="007E6E0A">
        <w:rPr>
          <w:rFonts w:ascii="標楷體" w:eastAsia="標楷體" w:hAnsi="標楷體" w:hint="eastAsia"/>
          <w:spacing w:val="-6"/>
          <w:sz w:val="28"/>
          <w:szCs w:val="28"/>
        </w:rPr>
        <w:t>8</w:t>
      </w:r>
      <w:r w:rsidR="007E6E0A">
        <w:rPr>
          <w:rFonts w:ascii="標楷體" w:eastAsia="標楷體" w:hAnsi="標楷體"/>
          <w:spacing w:val="-6"/>
          <w:sz w:val="28"/>
          <w:szCs w:val="28"/>
        </w:rPr>
        <w:t>9</w:t>
      </w:r>
    </w:p>
    <w:p w14:paraId="2D48852A" w14:textId="77777777" w:rsidR="00347484" w:rsidRPr="006A083A" w:rsidRDefault="00347484" w:rsidP="00347484">
      <w:pPr>
        <w:tabs>
          <w:tab w:val="right" w:pos="9600"/>
        </w:tabs>
        <w:overflowPunct w:val="0"/>
        <w:snapToGrid w:val="0"/>
        <w:spacing w:line="490" w:lineRule="exact"/>
        <w:ind w:rightChars="450" w:right="1080"/>
        <w:rPr>
          <w:rFonts w:ascii="標楷體" w:eastAsia="標楷體" w:hAnsi="標楷體"/>
          <w:b/>
          <w:sz w:val="32"/>
          <w:szCs w:val="32"/>
        </w:rPr>
      </w:pPr>
      <w:r w:rsidRPr="006A083A">
        <w:rPr>
          <w:rFonts w:ascii="標楷體" w:eastAsia="標楷體" w:hAnsi="標楷體" w:hint="eastAsia"/>
          <w:b/>
          <w:sz w:val="32"/>
          <w:szCs w:val="32"/>
        </w:rPr>
        <w:t>拾、</w:t>
      </w:r>
      <w:r w:rsidRPr="006A083A">
        <w:rPr>
          <w:rFonts w:ascii="標楷體" w:eastAsia="標楷體" w:hAnsi="標楷體" w:hint="eastAsia"/>
          <w:b/>
          <w:bCs/>
          <w:noProof/>
          <w:kern w:val="0"/>
          <w:sz w:val="32"/>
          <w:szCs w:val="32"/>
        </w:rPr>
        <w:t>環境保護局主管</w:t>
      </w:r>
    </w:p>
    <w:p w14:paraId="52297559" w14:textId="1D5BC17F" w:rsidR="00347484" w:rsidRPr="006A083A" w:rsidRDefault="00347484" w:rsidP="002A1A37">
      <w:pPr>
        <w:tabs>
          <w:tab w:val="right" w:leader="middleDot" w:pos="9840"/>
        </w:tabs>
        <w:overflowPunct w:val="0"/>
        <w:snapToGrid w:val="0"/>
        <w:spacing w:line="50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（一）</w:t>
      </w:r>
      <w:r w:rsidR="00FD292A" w:rsidRPr="00FD292A">
        <w:rPr>
          <w:rFonts w:ascii="標楷體" w:eastAsia="標楷體" w:hAnsi="標楷體" w:hint="eastAsia"/>
          <w:bCs/>
          <w:noProof/>
          <w:kern w:val="0"/>
          <w:sz w:val="28"/>
          <w:szCs w:val="28"/>
        </w:rPr>
        <w:t>執行各項空氣污染防制措施，維護及改善空氣品質，惟部分防制措施之達成率未達目標值、推動柴油船舶加裝濾煙器及內水船舶電動化數量仍有待提升、機車排氣定檢率低於全國平均值等情事，允宜檢討改進，以提升南投縣空氣品質</w:t>
      </w:r>
      <w:r w:rsidRPr="006A083A">
        <w:rPr>
          <w:rFonts w:ascii="標楷體" w:eastAsia="標楷體" w:hAnsi="標楷體"/>
          <w:sz w:val="28"/>
          <w:szCs w:val="28"/>
        </w:rPr>
        <w:tab/>
      </w:r>
      <w:r w:rsidRPr="006A083A">
        <w:rPr>
          <w:rFonts w:ascii="標楷體" w:eastAsia="標楷體" w:hAnsi="標楷體" w:hint="eastAsia"/>
          <w:sz w:val="28"/>
          <w:szCs w:val="28"/>
        </w:rPr>
        <w:t>乙－</w:t>
      </w:r>
      <w:r w:rsidR="007E6E0A">
        <w:rPr>
          <w:rFonts w:ascii="標楷體" w:eastAsia="標楷體" w:hAnsi="標楷體" w:hint="eastAsia"/>
          <w:spacing w:val="-6"/>
          <w:sz w:val="28"/>
          <w:szCs w:val="28"/>
        </w:rPr>
        <w:t>9</w:t>
      </w:r>
      <w:r w:rsidR="007E6E0A">
        <w:rPr>
          <w:rFonts w:ascii="標楷體" w:eastAsia="標楷體" w:hAnsi="標楷體"/>
          <w:spacing w:val="-6"/>
          <w:sz w:val="28"/>
          <w:szCs w:val="28"/>
        </w:rPr>
        <w:t>3</w:t>
      </w:r>
    </w:p>
    <w:p w14:paraId="1B87B00D" w14:textId="1378A4AB" w:rsidR="00347484" w:rsidRPr="006A083A" w:rsidRDefault="00347484" w:rsidP="002A1A37">
      <w:pPr>
        <w:tabs>
          <w:tab w:val="right" w:leader="middleDot" w:pos="9840"/>
        </w:tabs>
        <w:overflowPunct w:val="0"/>
        <w:snapToGrid w:val="0"/>
        <w:spacing w:line="53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lastRenderedPageBreak/>
        <w:t>（二）</w:t>
      </w:r>
      <w:r w:rsidR="00FD292A" w:rsidRPr="00FD292A">
        <w:rPr>
          <w:rFonts w:ascii="標楷體" w:eastAsia="標楷體" w:hAnsi="標楷體" w:hint="eastAsia"/>
          <w:bCs/>
          <w:noProof/>
          <w:kern w:val="0"/>
          <w:sz w:val="28"/>
          <w:szCs w:val="28"/>
        </w:rPr>
        <w:t>已依空氣污染防制法劃設日月潭空氣品質維護區，並實施移動污染源管制措施，惟尚未全面管制未符規定之車輛進入，又預計劃設南投縣第二處空氣品質維護區，惟僅完成受影響族群評估調查，允宜檢討改善</w:t>
      </w:r>
      <w:r w:rsidRPr="006A083A">
        <w:rPr>
          <w:rFonts w:ascii="標楷體" w:eastAsia="標楷體" w:hAnsi="標楷體"/>
          <w:sz w:val="28"/>
          <w:szCs w:val="28"/>
        </w:rPr>
        <w:tab/>
      </w:r>
      <w:r w:rsidRPr="006A083A">
        <w:rPr>
          <w:rFonts w:ascii="標楷體" w:eastAsia="標楷體" w:hAnsi="標楷體" w:hint="eastAsia"/>
          <w:sz w:val="28"/>
          <w:szCs w:val="28"/>
        </w:rPr>
        <w:t>乙－</w:t>
      </w:r>
      <w:r w:rsidR="007E6E0A">
        <w:rPr>
          <w:rFonts w:ascii="標楷體" w:eastAsia="標楷體" w:hAnsi="標楷體" w:hint="eastAsia"/>
          <w:spacing w:val="-6"/>
          <w:sz w:val="28"/>
          <w:szCs w:val="28"/>
        </w:rPr>
        <w:t>9</w:t>
      </w:r>
      <w:r w:rsidR="007E6E0A">
        <w:rPr>
          <w:rFonts w:ascii="標楷體" w:eastAsia="標楷體" w:hAnsi="標楷體"/>
          <w:spacing w:val="-6"/>
          <w:sz w:val="28"/>
          <w:szCs w:val="28"/>
        </w:rPr>
        <w:t>5</w:t>
      </w:r>
    </w:p>
    <w:p w14:paraId="3F799899" w14:textId="4DA3CC0E" w:rsidR="00347484" w:rsidRPr="006A083A" w:rsidRDefault="00347484" w:rsidP="002A1A37">
      <w:pPr>
        <w:tabs>
          <w:tab w:val="right" w:leader="middleDot" w:pos="9840"/>
        </w:tabs>
        <w:overflowPunct w:val="0"/>
        <w:snapToGrid w:val="0"/>
        <w:spacing w:line="530" w:lineRule="exact"/>
        <w:ind w:left="840" w:rightChars="412" w:right="989"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（三）</w:t>
      </w:r>
      <w:r w:rsidR="00FD292A" w:rsidRPr="00FD292A">
        <w:rPr>
          <w:rFonts w:ascii="標楷體" w:eastAsia="標楷體" w:hAnsi="標楷體" w:hint="eastAsia"/>
          <w:bCs/>
          <w:noProof/>
          <w:spacing w:val="2"/>
          <w:kern w:val="0"/>
          <w:sz w:val="28"/>
          <w:szCs w:val="28"/>
        </w:rPr>
        <w:t>積極規劃籌建南投縣垃圾自主處理設施，持續去化南投縣境內暫存之垃圾量，惟暫存垃圾之處理與回收未盡完善，允宜檢討改善，降低暫存垃圾對於環境之影響</w:t>
      </w:r>
      <w:r w:rsidR="00AD56C6" w:rsidRPr="006A083A">
        <w:rPr>
          <w:rFonts w:ascii="標楷體" w:eastAsia="標楷體" w:hAnsi="標楷體"/>
          <w:sz w:val="28"/>
          <w:szCs w:val="28"/>
        </w:rPr>
        <w:tab/>
      </w:r>
      <w:r w:rsidR="00AD56C6" w:rsidRPr="00AD56C6">
        <w:rPr>
          <w:rFonts w:ascii="標楷體" w:eastAsia="標楷體" w:hAnsi="標楷體" w:hint="eastAsia"/>
          <w:spacing w:val="-20"/>
          <w:sz w:val="28"/>
          <w:szCs w:val="28"/>
        </w:rPr>
        <w:t>乙－</w:t>
      </w:r>
      <w:r w:rsidR="007E6E0A">
        <w:rPr>
          <w:rFonts w:ascii="標楷體" w:eastAsia="標楷體" w:hAnsi="標楷體" w:hint="eastAsia"/>
          <w:spacing w:val="-6"/>
          <w:sz w:val="28"/>
          <w:szCs w:val="28"/>
        </w:rPr>
        <w:t>9</w:t>
      </w:r>
      <w:r w:rsidR="007E6E0A">
        <w:rPr>
          <w:rFonts w:ascii="標楷體" w:eastAsia="標楷體" w:hAnsi="標楷體"/>
          <w:spacing w:val="-6"/>
          <w:sz w:val="28"/>
          <w:szCs w:val="28"/>
        </w:rPr>
        <w:t>6</w:t>
      </w:r>
    </w:p>
    <w:p w14:paraId="2A780916" w14:textId="31610753" w:rsidR="00347484" w:rsidRPr="00DA1F46" w:rsidRDefault="00347484" w:rsidP="002A1A37">
      <w:pPr>
        <w:tabs>
          <w:tab w:val="right" w:leader="middleDot" w:pos="9840"/>
        </w:tabs>
        <w:overflowPunct w:val="0"/>
        <w:snapToGrid w:val="0"/>
        <w:spacing w:line="530" w:lineRule="exact"/>
        <w:ind w:left="840" w:rightChars="412" w:right="989"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（四）</w:t>
      </w:r>
      <w:r w:rsidR="00FD292A" w:rsidRPr="00FD292A">
        <w:rPr>
          <w:rFonts w:ascii="標楷體" w:eastAsia="標楷體" w:hAnsi="標楷體" w:hint="eastAsia"/>
          <w:bCs/>
          <w:noProof/>
          <w:kern w:val="0"/>
          <w:sz w:val="28"/>
          <w:szCs w:val="28"/>
        </w:rPr>
        <w:t>規劃辦理南投縣水肥資源回收再利用中心計畫，有助於減少環境污染，惟計畫執行進度落後，且尚未研訂水肥允收標準及管理作業要點，以為未來執行之準據，亟待檢討改進</w:t>
      </w:r>
      <w:r w:rsidRPr="006A083A">
        <w:rPr>
          <w:rFonts w:ascii="標楷體" w:eastAsia="標楷體" w:hAnsi="標楷體"/>
          <w:sz w:val="28"/>
          <w:szCs w:val="28"/>
        </w:rPr>
        <w:tab/>
      </w:r>
      <w:r w:rsidRPr="00AD56C6">
        <w:rPr>
          <w:rFonts w:ascii="標楷體" w:eastAsia="標楷體" w:hAnsi="標楷體" w:hint="eastAsia"/>
          <w:spacing w:val="-20"/>
          <w:sz w:val="28"/>
          <w:szCs w:val="28"/>
        </w:rPr>
        <w:t>乙－</w:t>
      </w:r>
      <w:r w:rsidR="007E6E0A">
        <w:rPr>
          <w:rFonts w:ascii="標楷體" w:eastAsia="標楷體" w:hAnsi="標楷體" w:hint="eastAsia"/>
          <w:spacing w:val="-6"/>
          <w:sz w:val="28"/>
          <w:szCs w:val="28"/>
        </w:rPr>
        <w:t>9</w:t>
      </w:r>
      <w:r w:rsidR="007E6E0A">
        <w:rPr>
          <w:rFonts w:ascii="標楷體" w:eastAsia="標楷體" w:hAnsi="標楷體"/>
          <w:spacing w:val="-6"/>
          <w:sz w:val="28"/>
          <w:szCs w:val="28"/>
        </w:rPr>
        <w:t>7</w:t>
      </w:r>
    </w:p>
    <w:p w14:paraId="5A015F24" w14:textId="77777777" w:rsidR="00347484" w:rsidRPr="006A083A" w:rsidRDefault="00347484" w:rsidP="002A1A37">
      <w:pPr>
        <w:tabs>
          <w:tab w:val="right" w:pos="9600"/>
        </w:tabs>
        <w:overflowPunct w:val="0"/>
        <w:snapToGrid w:val="0"/>
        <w:spacing w:line="530" w:lineRule="exact"/>
        <w:ind w:rightChars="450" w:right="1080"/>
        <w:rPr>
          <w:rFonts w:ascii="標楷體" w:eastAsia="標楷體" w:hAnsi="標楷體"/>
          <w:b/>
          <w:sz w:val="32"/>
          <w:szCs w:val="32"/>
        </w:rPr>
      </w:pPr>
      <w:r w:rsidRPr="006A083A">
        <w:rPr>
          <w:rFonts w:ascii="標楷體" w:eastAsia="標楷體" w:hAnsi="標楷體" w:hint="eastAsia"/>
          <w:b/>
          <w:sz w:val="32"/>
          <w:szCs w:val="32"/>
        </w:rPr>
        <w:t>拾壹、</w:t>
      </w:r>
      <w:r w:rsidRPr="006A083A">
        <w:rPr>
          <w:rFonts w:ascii="標楷體" w:eastAsia="標楷體" w:hAnsi="標楷體" w:hint="eastAsia"/>
          <w:b/>
          <w:bCs/>
          <w:noProof/>
          <w:kern w:val="0"/>
          <w:sz w:val="32"/>
          <w:szCs w:val="32"/>
        </w:rPr>
        <w:t>原住民族行政局主管</w:t>
      </w:r>
    </w:p>
    <w:p w14:paraId="01ABD33B" w14:textId="55688F2B" w:rsidR="00347484" w:rsidRPr="006A083A" w:rsidRDefault="00347484" w:rsidP="002A1A37">
      <w:pPr>
        <w:tabs>
          <w:tab w:val="right" w:leader="middleDot" w:pos="9840"/>
        </w:tabs>
        <w:overflowPunct w:val="0"/>
        <w:snapToGrid w:val="0"/>
        <w:spacing w:line="53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（一）</w:t>
      </w:r>
      <w:r w:rsidR="00DA1F46" w:rsidRPr="00DA1F46">
        <w:rPr>
          <w:rFonts w:ascii="標楷體" w:eastAsia="標楷體" w:hAnsi="標楷體" w:hint="eastAsia"/>
          <w:bCs/>
          <w:noProof/>
          <w:spacing w:val="6"/>
          <w:kern w:val="0"/>
          <w:sz w:val="28"/>
          <w:szCs w:val="28"/>
        </w:rPr>
        <w:t>辦理打造信義鄉濁水溪Matamasaz布邵文化探索基地人才扎根休閒運動產業推動計畫，推動部落文化與產業發展及培育產業人才，惟部落參與人數未如預期，且未能落實完成培訓之人才應提供部落相對服務之機制，允宜研謀改善</w:t>
      </w:r>
      <w:r w:rsidRPr="006A083A">
        <w:rPr>
          <w:rFonts w:ascii="標楷體" w:eastAsia="標楷體" w:hAnsi="標楷體"/>
          <w:sz w:val="28"/>
          <w:szCs w:val="28"/>
        </w:rPr>
        <w:tab/>
      </w:r>
      <w:r w:rsidRPr="00AD56C6">
        <w:rPr>
          <w:rFonts w:ascii="標楷體" w:eastAsia="標楷體" w:hAnsi="標楷體" w:hint="eastAsia"/>
          <w:spacing w:val="-20"/>
          <w:sz w:val="28"/>
          <w:szCs w:val="28"/>
        </w:rPr>
        <w:t>乙－</w:t>
      </w:r>
      <w:r w:rsidR="00A64A28">
        <w:rPr>
          <w:rFonts w:ascii="標楷體" w:eastAsia="標楷體" w:hAnsi="標楷體" w:hint="eastAsia"/>
          <w:spacing w:val="-6"/>
          <w:sz w:val="28"/>
          <w:szCs w:val="28"/>
        </w:rPr>
        <w:t>1</w:t>
      </w:r>
      <w:r w:rsidR="00A64A28">
        <w:rPr>
          <w:rFonts w:ascii="標楷體" w:eastAsia="標楷體" w:hAnsi="標楷體"/>
          <w:spacing w:val="-6"/>
          <w:sz w:val="28"/>
          <w:szCs w:val="28"/>
        </w:rPr>
        <w:t>00</w:t>
      </w:r>
    </w:p>
    <w:p w14:paraId="37D3282B" w14:textId="54CD6AFF" w:rsidR="00347484" w:rsidRPr="006A083A" w:rsidRDefault="00347484" w:rsidP="002A1A37">
      <w:pPr>
        <w:tabs>
          <w:tab w:val="right" w:leader="middleDot" w:pos="9840"/>
        </w:tabs>
        <w:overflowPunct w:val="0"/>
        <w:snapToGrid w:val="0"/>
        <w:spacing w:line="53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（二）</w:t>
      </w:r>
      <w:r w:rsidR="00DA1F46" w:rsidRPr="00DA1F46">
        <w:rPr>
          <w:rFonts w:ascii="標楷體" w:eastAsia="標楷體" w:hAnsi="標楷體" w:hint="eastAsia"/>
          <w:sz w:val="28"/>
          <w:szCs w:val="28"/>
          <w:lang w:val="x-none"/>
        </w:rPr>
        <w:t>辦理仁愛鄉霧社巴蘭市集驛站興建工程，打造多功能農特產品展售休憩中心，惟前置作業欠周，計畫及預算執行進度落後，允宜</w:t>
      </w:r>
      <w:proofErr w:type="gramStart"/>
      <w:r w:rsidR="00DA1F46" w:rsidRPr="00DA1F46">
        <w:rPr>
          <w:rFonts w:ascii="標楷體" w:eastAsia="標楷體" w:hAnsi="標楷體" w:hint="eastAsia"/>
          <w:sz w:val="28"/>
          <w:szCs w:val="28"/>
          <w:lang w:val="x-none"/>
        </w:rPr>
        <w:t>研</w:t>
      </w:r>
      <w:proofErr w:type="gramEnd"/>
      <w:r w:rsidR="00DA1F46" w:rsidRPr="00DA1F46">
        <w:rPr>
          <w:rFonts w:ascii="標楷體" w:eastAsia="標楷體" w:hAnsi="標楷體" w:hint="eastAsia"/>
          <w:sz w:val="28"/>
          <w:szCs w:val="28"/>
          <w:lang w:val="x-none"/>
        </w:rPr>
        <w:t>謀改善</w:t>
      </w:r>
      <w:r w:rsidRPr="006A083A">
        <w:rPr>
          <w:rFonts w:ascii="標楷體" w:eastAsia="標楷體" w:hAnsi="標楷體"/>
          <w:sz w:val="28"/>
          <w:szCs w:val="28"/>
        </w:rPr>
        <w:tab/>
      </w:r>
      <w:r w:rsidRPr="00AD56C6">
        <w:rPr>
          <w:rFonts w:ascii="標楷體" w:eastAsia="標楷體" w:hAnsi="標楷體" w:hint="eastAsia"/>
          <w:spacing w:val="-20"/>
          <w:sz w:val="28"/>
          <w:szCs w:val="28"/>
        </w:rPr>
        <w:t>乙－</w:t>
      </w:r>
      <w:r w:rsidR="00A64A28">
        <w:rPr>
          <w:rFonts w:ascii="標楷體" w:eastAsia="標楷體" w:hAnsi="標楷體" w:hint="eastAsia"/>
          <w:spacing w:val="-6"/>
          <w:sz w:val="28"/>
          <w:szCs w:val="28"/>
        </w:rPr>
        <w:t>1</w:t>
      </w:r>
      <w:r w:rsidR="00A64A28">
        <w:rPr>
          <w:rFonts w:ascii="標楷體" w:eastAsia="標楷體" w:hAnsi="標楷體"/>
          <w:spacing w:val="-6"/>
          <w:sz w:val="28"/>
          <w:szCs w:val="28"/>
        </w:rPr>
        <w:t>01</w:t>
      </w:r>
    </w:p>
    <w:p w14:paraId="5207FB16" w14:textId="707E5114" w:rsidR="00347484" w:rsidRPr="006A083A" w:rsidRDefault="00347484" w:rsidP="002A1A37">
      <w:pPr>
        <w:tabs>
          <w:tab w:val="right" w:leader="middleDot" w:pos="9840"/>
        </w:tabs>
        <w:overflowPunct w:val="0"/>
        <w:snapToGrid w:val="0"/>
        <w:spacing w:line="53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（三）</w:t>
      </w:r>
      <w:r w:rsidR="00DA1F46" w:rsidRPr="00DA1F46">
        <w:rPr>
          <w:rFonts w:ascii="標楷體" w:eastAsia="標楷體" w:hAnsi="標楷體" w:hint="eastAsia"/>
          <w:bCs/>
          <w:noProof/>
          <w:kern w:val="0"/>
          <w:sz w:val="28"/>
          <w:szCs w:val="28"/>
        </w:rPr>
        <w:t>推動原住民族家庭服務中心實施計畫，惟部分工作項目未達全年度服務基準，或部分推動措施未盡周妥，或社會福利宣導項目亟待積極推動等，允宜研謀改善</w:t>
      </w:r>
      <w:r w:rsidRPr="006A083A">
        <w:rPr>
          <w:rFonts w:ascii="標楷體" w:eastAsia="標楷體" w:hAnsi="標楷體"/>
          <w:sz w:val="28"/>
          <w:szCs w:val="28"/>
        </w:rPr>
        <w:tab/>
      </w:r>
      <w:r w:rsidRPr="00AD56C6">
        <w:rPr>
          <w:rFonts w:ascii="標楷體" w:eastAsia="標楷體" w:hAnsi="標楷體" w:hint="eastAsia"/>
          <w:spacing w:val="-20"/>
          <w:sz w:val="28"/>
          <w:szCs w:val="28"/>
        </w:rPr>
        <w:t>乙－</w:t>
      </w:r>
      <w:r w:rsidR="00A64A28">
        <w:rPr>
          <w:rFonts w:ascii="標楷體" w:eastAsia="標楷體" w:hAnsi="標楷體" w:hint="eastAsia"/>
          <w:spacing w:val="-6"/>
          <w:sz w:val="28"/>
          <w:szCs w:val="28"/>
        </w:rPr>
        <w:t>1</w:t>
      </w:r>
      <w:r w:rsidR="00A64A28">
        <w:rPr>
          <w:rFonts w:ascii="標楷體" w:eastAsia="標楷體" w:hAnsi="標楷體"/>
          <w:spacing w:val="-6"/>
          <w:sz w:val="28"/>
          <w:szCs w:val="28"/>
        </w:rPr>
        <w:t>02</w:t>
      </w:r>
    </w:p>
    <w:p w14:paraId="17386B63" w14:textId="77777777" w:rsidR="00347484" w:rsidRPr="006A083A" w:rsidRDefault="00347484" w:rsidP="002A1A37">
      <w:pPr>
        <w:tabs>
          <w:tab w:val="right" w:pos="9600"/>
        </w:tabs>
        <w:overflowPunct w:val="0"/>
        <w:snapToGrid w:val="0"/>
        <w:spacing w:line="530" w:lineRule="exact"/>
        <w:ind w:rightChars="450" w:right="1080"/>
        <w:rPr>
          <w:rFonts w:ascii="標楷體" w:eastAsia="標楷體" w:hAnsi="標楷體"/>
          <w:b/>
          <w:sz w:val="32"/>
          <w:szCs w:val="32"/>
        </w:rPr>
      </w:pPr>
      <w:r w:rsidRPr="006A083A">
        <w:rPr>
          <w:rFonts w:ascii="標楷體" w:eastAsia="標楷體" w:hAnsi="標楷體" w:hint="eastAsia"/>
          <w:b/>
          <w:sz w:val="32"/>
          <w:szCs w:val="32"/>
        </w:rPr>
        <w:t>拾貳、</w:t>
      </w:r>
      <w:r w:rsidRPr="00D24A9B">
        <w:rPr>
          <w:rFonts w:ascii="標楷體" w:eastAsia="標楷體" w:hAnsi="標楷體" w:hint="eastAsia"/>
          <w:b/>
          <w:bCs/>
          <w:noProof/>
          <w:kern w:val="0"/>
          <w:sz w:val="32"/>
          <w:szCs w:val="32"/>
        </w:rPr>
        <w:t>文化局主管</w:t>
      </w:r>
    </w:p>
    <w:p w14:paraId="6A7C7A1F" w14:textId="67AD56F4" w:rsidR="00347484" w:rsidRPr="006A083A" w:rsidRDefault="00347484" w:rsidP="002A1A37">
      <w:pPr>
        <w:tabs>
          <w:tab w:val="right" w:leader="middleDot" w:pos="9840"/>
        </w:tabs>
        <w:overflowPunct w:val="0"/>
        <w:snapToGrid w:val="0"/>
        <w:spacing w:line="53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（一）</w:t>
      </w:r>
      <w:r w:rsidR="00D24A9B" w:rsidRPr="00711FF7">
        <w:rPr>
          <w:rFonts w:ascii="標楷體" w:eastAsia="標楷體" w:hAnsi="標楷體" w:hint="eastAsia"/>
          <w:sz w:val="28"/>
          <w:szCs w:val="28"/>
        </w:rPr>
        <w:t>積極推動公共藝術相關業務，惟公共藝術列管、成果提報、後續管</w:t>
      </w:r>
      <w:r w:rsidR="00D24A9B" w:rsidRPr="00711FF7">
        <w:rPr>
          <w:rFonts w:ascii="標楷體" w:eastAsia="標楷體" w:hAnsi="標楷體" w:hint="eastAsia"/>
          <w:spacing w:val="-2"/>
          <w:sz w:val="28"/>
          <w:szCs w:val="28"/>
        </w:rPr>
        <w:t>理維護、經費編列及專戶收繳作業未</w:t>
      </w:r>
      <w:proofErr w:type="gramStart"/>
      <w:r w:rsidR="00D24A9B" w:rsidRPr="00711FF7">
        <w:rPr>
          <w:rFonts w:ascii="標楷體" w:eastAsia="標楷體" w:hAnsi="標楷體" w:hint="eastAsia"/>
          <w:spacing w:val="-2"/>
          <w:sz w:val="28"/>
          <w:szCs w:val="28"/>
        </w:rPr>
        <w:t>臻</w:t>
      </w:r>
      <w:proofErr w:type="gramEnd"/>
      <w:r w:rsidR="00D24A9B" w:rsidRPr="00711FF7">
        <w:rPr>
          <w:rFonts w:ascii="標楷體" w:eastAsia="標楷體" w:hAnsi="標楷體" w:hint="eastAsia"/>
          <w:spacing w:val="-2"/>
          <w:sz w:val="28"/>
          <w:szCs w:val="28"/>
        </w:rPr>
        <w:t>周妥，亟待注意檢討改進</w:t>
      </w:r>
      <w:r w:rsidRPr="006A083A">
        <w:rPr>
          <w:rFonts w:ascii="標楷體" w:eastAsia="標楷體" w:hAnsi="標楷體"/>
          <w:sz w:val="28"/>
          <w:szCs w:val="28"/>
        </w:rPr>
        <w:tab/>
      </w:r>
      <w:r w:rsidRPr="00AD56C6">
        <w:rPr>
          <w:rFonts w:ascii="標楷體" w:eastAsia="標楷體" w:hAnsi="標楷體" w:hint="eastAsia"/>
          <w:spacing w:val="-20"/>
          <w:sz w:val="28"/>
          <w:szCs w:val="28"/>
        </w:rPr>
        <w:t>乙－</w:t>
      </w:r>
      <w:r w:rsidR="00A64A28">
        <w:rPr>
          <w:rFonts w:ascii="標楷體" w:eastAsia="標楷體" w:hAnsi="標楷體" w:hint="eastAsia"/>
          <w:spacing w:val="-6"/>
          <w:sz w:val="28"/>
          <w:szCs w:val="28"/>
        </w:rPr>
        <w:t>1</w:t>
      </w:r>
      <w:r w:rsidR="00A64A28">
        <w:rPr>
          <w:rFonts w:ascii="標楷體" w:eastAsia="標楷體" w:hAnsi="標楷體"/>
          <w:spacing w:val="-6"/>
          <w:sz w:val="28"/>
          <w:szCs w:val="28"/>
        </w:rPr>
        <w:t>06</w:t>
      </w:r>
    </w:p>
    <w:p w14:paraId="4465EA34" w14:textId="182EE75D" w:rsidR="00347484" w:rsidRPr="006A083A" w:rsidRDefault="00347484" w:rsidP="002A1A37">
      <w:pPr>
        <w:tabs>
          <w:tab w:val="right" w:leader="middleDot" w:pos="9840"/>
        </w:tabs>
        <w:overflowPunct w:val="0"/>
        <w:snapToGrid w:val="0"/>
        <w:spacing w:line="53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（二）</w:t>
      </w:r>
      <w:r w:rsidR="00D24A9B" w:rsidRPr="00D24A9B">
        <w:rPr>
          <w:rFonts w:ascii="標楷體" w:eastAsia="標楷體" w:hAnsi="標楷體" w:hint="eastAsia"/>
          <w:sz w:val="28"/>
          <w:szCs w:val="28"/>
        </w:rPr>
        <w:t>持續辦理博物館及地方文化館升級計畫，豐富數位典藏，惟文物典藏網及典藏品管理未</w:t>
      </w:r>
      <w:proofErr w:type="gramStart"/>
      <w:r w:rsidR="00D24A9B" w:rsidRPr="00D24A9B">
        <w:rPr>
          <w:rFonts w:ascii="標楷體" w:eastAsia="標楷體" w:hAnsi="標楷體" w:hint="eastAsia"/>
          <w:sz w:val="28"/>
          <w:szCs w:val="28"/>
        </w:rPr>
        <w:t>臻</w:t>
      </w:r>
      <w:proofErr w:type="gramEnd"/>
      <w:r w:rsidR="00D24A9B" w:rsidRPr="00D24A9B">
        <w:rPr>
          <w:rFonts w:ascii="標楷體" w:eastAsia="標楷體" w:hAnsi="標楷體" w:hint="eastAsia"/>
          <w:sz w:val="28"/>
          <w:szCs w:val="28"/>
        </w:rPr>
        <w:t>完善，亟待檢討改善</w:t>
      </w:r>
      <w:r w:rsidRPr="006A083A">
        <w:rPr>
          <w:rFonts w:ascii="標楷體" w:eastAsia="標楷體" w:hAnsi="標楷體"/>
          <w:sz w:val="28"/>
          <w:szCs w:val="28"/>
        </w:rPr>
        <w:tab/>
      </w:r>
      <w:r w:rsidRPr="00AD56C6">
        <w:rPr>
          <w:rFonts w:ascii="標楷體" w:eastAsia="標楷體" w:hAnsi="標楷體" w:hint="eastAsia"/>
          <w:spacing w:val="-20"/>
          <w:sz w:val="28"/>
          <w:szCs w:val="28"/>
        </w:rPr>
        <w:t>乙－</w:t>
      </w:r>
      <w:r w:rsidR="00A64A28">
        <w:rPr>
          <w:rFonts w:ascii="標楷體" w:eastAsia="標楷體" w:hAnsi="標楷體" w:hint="eastAsia"/>
          <w:spacing w:val="-6"/>
          <w:sz w:val="28"/>
          <w:szCs w:val="28"/>
        </w:rPr>
        <w:t>1</w:t>
      </w:r>
      <w:r w:rsidR="00A64A28">
        <w:rPr>
          <w:rFonts w:ascii="標楷體" w:eastAsia="標楷體" w:hAnsi="標楷體"/>
          <w:spacing w:val="-6"/>
          <w:sz w:val="28"/>
          <w:szCs w:val="28"/>
        </w:rPr>
        <w:t>07</w:t>
      </w:r>
    </w:p>
    <w:p w14:paraId="07B07DAA" w14:textId="77777777" w:rsidR="00347484" w:rsidRPr="006A083A" w:rsidRDefault="00347484" w:rsidP="00347484">
      <w:pPr>
        <w:tabs>
          <w:tab w:val="right" w:pos="9600"/>
        </w:tabs>
        <w:overflowPunct w:val="0"/>
        <w:snapToGrid w:val="0"/>
        <w:spacing w:line="500" w:lineRule="exact"/>
        <w:ind w:rightChars="450" w:right="1080"/>
        <w:rPr>
          <w:rFonts w:ascii="標楷體" w:eastAsia="標楷體" w:hAnsi="標楷體"/>
          <w:b/>
          <w:sz w:val="32"/>
          <w:szCs w:val="32"/>
        </w:rPr>
      </w:pPr>
      <w:r w:rsidRPr="006A083A">
        <w:rPr>
          <w:rFonts w:ascii="標楷體" w:eastAsia="標楷體" w:hAnsi="標楷體" w:hint="eastAsia"/>
          <w:b/>
          <w:sz w:val="32"/>
          <w:szCs w:val="32"/>
        </w:rPr>
        <w:lastRenderedPageBreak/>
        <w:t>拾參、</w:t>
      </w:r>
      <w:r w:rsidRPr="006A083A">
        <w:rPr>
          <w:rFonts w:ascii="標楷體" w:eastAsia="標楷體" w:hAnsi="標楷體" w:hint="eastAsia"/>
          <w:b/>
          <w:bCs/>
          <w:noProof/>
          <w:kern w:val="0"/>
          <w:sz w:val="32"/>
          <w:szCs w:val="32"/>
        </w:rPr>
        <w:t>觀光處主管</w:t>
      </w:r>
    </w:p>
    <w:p w14:paraId="18D1950A" w14:textId="0C381DF2" w:rsidR="00347484" w:rsidRPr="0094143D" w:rsidRDefault="00FD292A" w:rsidP="003E7D82">
      <w:pPr>
        <w:tabs>
          <w:tab w:val="right" w:leader="middleDot" w:pos="9840"/>
        </w:tabs>
        <w:overflowPunct w:val="0"/>
        <w:snapToGrid w:val="0"/>
        <w:spacing w:line="500" w:lineRule="exact"/>
        <w:ind w:leftChars="354" w:left="850" w:rightChars="472" w:right="1133" w:firstLine="2"/>
        <w:jc w:val="both"/>
        <w:outlineLvl w:val="2"/>
      </w:pPr>
      <w:r w:rsidRPr="00FD292A">
        <w:rPr>
          <w:rFonts w:ascii="標楷體" w:eastAsia="標楷體" w:hAnsi="標楷體" w:hint="eastAsia"/>
          <w:sz w:val="28"/>
          <w:szCs w:val="28"/>
          <w:lang w:val="x-none"/>
        </w:rPr>
        <w:t>辦理風景區維護管理及持續發展地方觀光，惟部分風景區遊客人次下降，營運收益欠佳，或公共設施復建進度落後，或委外管理未</w:t>
      </w:r>
      <w:proofErr w:type="gramStart"/>
      <w:r w:rsidRPr="00FD292A">
        <w:rPr>
          <w:rFonts w:ascii="標楷體" w:eastAsia="標楷體" w:hAnsi="標楷體" w:hint="eastAsia"/>
          <w:sz w:val="28"/>
          <w:szCs w:val="28"/>
          <w:lang w:val="x-none"/>
        </w:rPr>
        <w:t>臻</w:t>
      </w:r>
      <w:proofErr w:type="gramEnd"/>
      <w:r w:rsidRPr="00FD292A">
        <w:rPr>
          <w:rFonts w:ascii="標楷體" w:eastAsia="標楷體" w:hAnsi="標楷體" w:hint="eastAsia"/>
          <w:sz w:val="28"/>
          <w:szCs w:val="28"/>
          <w:lang w:val="x-none"/>
        </w:rPr>
        <w:t>周妥等情，允宜檢討改善，以促進觀光永續發展及提升風景區旅遊品質</w:t>
      </w:r>
      <w:r w:rsidR="00347484" w:rsidRPr="00F94F13">
        <w:rPr>
          <w:rFonts w:ascii="標楷體" w:eastAsia="標楷體" w:hAnsi="標楷體"/>
          <w:spacing w:val="-9"/>
          <w:sz w:val="28"/>
          <w:szCs w:val="28"/>
        </w:rPr>
        <w:tab/>
      </w:r>
      <w:r w:rsidR="00347484" w:rsidRPr="00AD56C6">
        <w:rPr>
          <w:rFonts w:ascii="標楷體" w:eastAsia="標楷體" w:hAnsi="標楷體" w:hint="eastAsia"/>
          <w:spacing w:val="-20"/>
          <w:sz w:val="28"/>
          <w:szCs w:val="28"/>
        </w:rPr>
        <w:t>乙－</w:t>
      </w:r>
      <w:r w:rsidR="00A64A28">
        <w:rPr>
          <w:rFonts w:ascii="標楷體" w:eastAsia="標楷體" w:hAnsi="標楷體" w:hint="eastAsia"/>
          <w:spacing w:val="-6"/>
          <w:sz w:val="28"/>
          <w:szCs w:val="28"/>
        </w:rPr>
        <w:t>1</w:t>
      </w:r>
      <w:r w:rsidR="00A64A28">
        <w:rPr>
          <w:rFonts w:ascii="標楷體" w:eastAsia="標楷體" w:hAnsi="標楷體"/>
          <w:spacing w:val="-6"/>
          <w:sz w:val="28"/>
          <w:szCs w:val="28"/>
        </w:rPr>
        <w:t>09</w:t>
      </w:r>
    </w:p>
    <w:p w14:paraId="09985C1B" w14:textId="12625BC3" w:rsidR="00DA1F46" w:rsidRPr="006A083A" w:rsidRDefault="00DA1F46" w:rsidP="00DA1F46">
      <w:pPr>
        <w:tabs>
          <w:tab w:val="right" w:pos="9600"/>
        </w:tabs>
        <w:overflowPunct w:val="0"/>
        <w:snapToGrid w:val="0"/>
        <w:spacing w:line="500" w:lineRule="exact"/>
        <w:ind w:rightChars="450" w:right="1080"/>
        <w:rPr>
          <w:rFonts w:ascii="標楷體" w:eastAsia="標楷體" w:hAnsi="標楷體"/>
          <w:b/>
          <w:sz w:val="32"/>
          <w:szCs w:val="32"/>
        </w:rPr>
      </w:pPr>
      <w:r w:rsidRPr="006A083A">
        <w:rPr>
          <w:rFonts w:ascii="標楷體" w:eastAsia="標楷體" w:hAnsi="標楷體" w:hint="eastAsia"/>
          <w:b/>
          <w:sz w:val="32"/>
          <w:szCs w:val="32"/>
        </w:rPr>
        <w:t>拾</w:t>
      </w:r>
      <w:r>
        <w:rPr>
          <w:rFonts w:ascii="標楷體" w:eastAsia="標楷體" w:hAnsi="標楷體" w:hint="eastAsia"/>
          <w:b/>
          <w:sz w:val="32"/>
          <w:szCs w:val="32"/>
        </w:rPr>
        <w:t>肆</w:t>
      </w:r>
      <w:r w:rsidRPr="006A083A">
        <w:rPr>
          <w:rFonts w:ascii="標楷體" w:eastAsia="標楷體" w:hAnsi="標楷體" w:hint="eastAsia"/>
          <w:b/>
          <w:sz w:val="32"/>
          <w:szCs w:val="32"/>
        </w:rPr>
        <w:t>、</w:t>
      </w:r>
      <w:r w:rsidRPr="00FD292A">
        <w:rPr>
          <w:rFonts w:ascii="標楷體" w:eastAsia="標楷體" w:hAnsi="標楷體" w:hint="eastAsia"/>
          <w:b/>
          <w:sz w:val="32"/>
          <w:szCs w:val="32"/>
        </w:rPr>
        <w:t>工務</w:t>
      </w:r>
      <w:r w:rsidRPr="00FD292A">
        <w:rPr>
          <w:rFonts w:ascii="標楷體" w:eastAsia="標楷體" w:hAnsi="標楷體" w:hint="eastAsia"/>
          <w:b/>
          <w:bCs/>
          <w:noProof/>
          <w:kern w:val="0"/>
          <w:sz w:val="32"/>
          <w:szCs w:val="32"/>
        </w:rPr>
        <w:t>處主管</w:t>
      </w:r>
    </w:p>
    <w:p w14:paraId="7C9257EE" w14:textId="0C2BAED9" w:rsidR="00A06885" w:rsidRPr="006A083A" w:rsidRDefault="00A06885" w:rsidP="00A06885">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（一）</w:t>
      </w:r>
      <w:r w:rsidR="00FD292A" w:rsidRPr="00FD292A">
        <w:rPr>
          <w:rFonts w:ascii="標楷體" w:eastAsia="標楷體" w:hAnsi="標楷體" w:hint="eastAsia"/>
          <w:sz w:val="28"/>
          <w:szCs w:val="28"/>
        </w:rPr>
        <w:t>配合交通部推動公路公共運輸服務升級計畫，提升公共運輸搭乘及協助公車業者健全經營體質，惟部分鄉鎮之公共運輸網路未</w:t>
      </w:r>
      <w:proofErr w:type="gramStart"/>
      <w:r w:rsidR="00FD292A" w:rsidRPr="00FD292A">
        <w:rPr>
          <w:rFonts w:ascii="標楷體" w:eastAsia="標楷體" w:hAnsi="標楷體" w:hint="eastAsia"/>
          <w:sz w:val="28"/>
          <w:szCs w:val="28"/>
        </w:rPr>
        <w:t>臻</w:t>
      </w:r>
      <w:proofErr w:type="gramEnd"/>
      <w:r w:rsidR="00FD292A" w:rsidRPr="00FD292A">
        <w:rPr>
          <w:rFonts w:ascii="標楷體" w:eastAsia="標楷體" w:hAnsi="標楷體" w:hint="eastAsia"/>
          <w:sz w:val="28"/>
          <w:szCs w:val="28"/>
        </w:rPr>
        <w:t>完善，暨計畫管理及評鑑作業</w:t>
      </w:r>
      <w:proofErr w:type="gramStart"/>
      <w:r w:rsidR="00FD292A" w:rsidRPr="00FD292A">
        <w:rPr>
          <w:rFonts w:ascii="標楷體" w:eastAsia="標楷體" w:hAnsi="標楷體" w:hint="eastAsia"/>
          <w:sz w:val="28"/>
          <w:szCs w:val="28"/>
        </w:rPr>
        <w:t>未盡周妥</w:t>
      </w:r>
      <w:proofErr w:type="gramEnd"/>
      <w:r w:rsidR="00FD292A" w:rsidRPr="00FD292A">
        <w:rPr>
          <w:rFonts w:ascii="標楷體" w:eastAsia="標楷體" w:hAnsi="標楷體" w:hint="eastAsia"/>
          <w:sz w:val="28"/>
          <w:szCs w:val="28"/>
        </w:rPr>
        <w:t>，允宜</w:t>
      </w:r>
      <w:proofErr w:type="gramStart"/>
      <w:r w:rsidR="00FD292A" w:rsidRPr="00FD292A">
        <w:rPr>
          <w:rFonts w:ascii="標楷體" w:eastAsia="標楷體" w:hAnsi="標楷體" w:hint="eastAsia"/>
          <w:sz w:val="28"/>
          <w:szCs w:val="28"/>
        </w:rPr>
        <w:t>研</w:t>
      </w:r>
      <w:proofErr w:type="gramEnd"/>
      <w:r w:rsidR="00FD292A" w:rsidRPr="00FD292A">
        <w:rPr>
          <w:rFonts w:ascii="標楷體" w:eastAsia="標楷體" w:hAnsi="標楷體" w:hint="eastAsia"/>
          <w:sz w:val="28"/>
          <w:szCs w:val="28"/>
        </w:rPr>
        <w:t>謀改善，</w:t>
      </w:r>
      <w:proofErr w:type="gramStart"/>
      <w:r w:rsidR="00FD292A" w:rsidRPr="00FD292A">
        <w:rPr>
          <w:rFonts w:ascii="標楷體" w:eastAsia="標楷體" w:hAnsi="標楷體" w:hint="eastAsia"/>
          <w:sz w:val="28"/>
          <w:szCs w:val="28"/>
        </w:rPr>
        <w:t>俾</w:t>
      </w:r>
      <w:proofErr w:type="gramEnd"/>
      <w:r w:rsidR="00FD292A" w:rsidRPr="00FD292A">
        <w:rPr>
          <w:rFonts w:ascii="標楷體" w:eastAsia="標楷體" w:hAnsi="標楷體" w:hint="eastAsia"/>
          <w:sz w:val="28"/>
          <w:szCs w:val="28"/>
        </w:rPr>
        <w:t>提升大眾運輸服務水準及改善營運績效</w:t>
      </w:r>
      <w:r w:rsidRPr="006A083A">
        <w:rPr>
          <w:rFonts w:ascii="標楷體" w:eastAsia="標楷體" w:hAnsi="標楷體"/>
          <w:sz w:val="28"/>
          <w:szCs w:val="28"/>
        </w:rPr>
        <w:tab/>
      </w:r>
      <w:r w:rsidRPr="00DA1F46">
        <w:rPr>
          <w:rFonts w:ascii="標楷體" w:eastAsia="標楷體" w:hAnsi="標楷體" w:hint="eastAsia"/>
          <w:sz w:val="28"/>
          <w:szCs w:val="28"/>
        </w:rPr>
        <w:t>乙－</w:t>
      </w:r>
      <w:r w:rsidR="00A64A28">
        <w:rPr>
          <w:rFonts w:ascii="標楷體" w:eastAsia="標楷體" w:hAnsi="標楷體" w:hint="eastAsia"/>
          <w:spacing w:val="-6"/>
          <w:sz w:val="28"/>
          <w:szCs w:val="28"/>
        </w:rPr>
        <w:t>1</w:t>
      </w:r>
      <w:r w:rsidR="00A64A28">
        <w:rPr>
          <w:rFonts w:ascii="標楷體" w:eastAsia="標楷體" w:hAnsi="標楷體"/>
          <w:spacing w:val="-6"/>
          <w:sz w:val="28"/>
          <w:szCs w:val="28"/>
        </w:rPr>
        <w:t>1</w:t>
      </w:r>
      <w:r w:rsidR="00953D00">
        <w:rPr>
          <w:rFonts w:ascii="標楷體" w:eastAsia="標楷體" w:hAnsi="標楷體"/>
          <w:spacing w:val="-6"/>
          <w:sz w:val="28"/>
          <w:szCs w:val="28"/>
        </w:rPr>
        <w:t>1</w:t>
      </w:r>
    </w:p>
    <w:p w14:paraId="154435DB" w14:textId="3F9001AE" w:rsidR="00A06885" w:rsidRPr="006A083A" w:rsidRDefault="00A06885" w:rsidP="00A06885">
      <w:pPr>
        <w:tabs>
          <w:tab w:val="right" w:leader="middleDot" w:pos="9840"/>
        </w:tabs>
        <w:overflowPunct w:val="0"/>
        <w:snapToGrid w:val="0"/>
        <w:spacing w:line="480" w:lineRule="exact"/>
        <w:ind w:left="840" w:rightChars="400" w:right="960" w:hangingChars="300" w:hanging="840"/>
        <w:jc w:val="both"/>
        <w:outlineLvl w:val="2"/>
        <w:rPr>
          <w:rFonts w:ascii="標楷體" w:eastAsia="標楷體" w:hAnsi="標楷體"/>
          <w:sz w:val="28"/>
          <w:szCs w:val="28"/>
        </w:rPr>
      </w:pPr>
      <w:r w:rsidRPr="006A083A">
        <w:rPr>
          <w:rFonts w:ascii="標楷體" w:eastAsia="標楷體" w:hAnsi="標楷體" w:hint="eastAsia"/>
          <w:sz w:val="28"/>
          <w:szCs w:val="28"/>
        </w:rPr>
        <w:t>（二）</w:t>
      </w:r>
      <w:r w:rsidR="00FD292A" w:rsidRPr="00FD292A">
        <w:rPr>
          <w:rFonts w:ascii="標楷體" w:eastAsia="標楷體" w:hAnsi="標楷體" w:hint="eastAsia"/>
          <w:sz w:val="28"/>
          <w:szCs w:val="28"/>
        </w:rPr>
        <w:t>規劃建置智慧候車亭及站牌並輔導縣內市區客運業者</w:t>
      </w:r>
      <w:proofErr w:type="gramStart"/>
      <w:r w:rsidR="00FD292A" w:rsidRPr="00FD292A">
        <w:rPr>
          <w:rFonts w:ascii="標楷體" w:eastAsia="標楷體" w:hAnsi="標楷體" w:hint="eastAsia"/>
          <w:sz w:val="28"/>
          <w:szCs w:val="28"/>
        </w:rPr>
        <w:t>汰</w:t>
      </w:r>
      <w:proofErr w:type="gramEnd"/>
      <w:r w:rsidR="00FD292A" w:rsidRPr="00FD292A">
        <w:rPr>
          <w:rFonts w:ascii="標楷體" w:eastAsia="標楷體" w:hAnsi="標楷體" w:hint="eastAsia"/>
          <w:sz w:val="28"/>
          <w:szCs w:val="28"/>
        </w:rPr>
        <w:t>換電動車輛與建置車輛</w:t>
      </w:r>
      <w:proofErr w:type="gramStart"/>
      <w:r w:rsidR="00FD292A" w:rsidRPr="00FD292A">
        <w:rPr>
          <w:rFonts w:ascii="標楷體" w:eastAsia="標楷體" w:hAnsi="標楷體" w:hint="eastAsia"/>
          <w:sz w:val="28"/>
          <w:szCs w:val="28"/>
        </w:rPr>
        <w:t>安全警</w:t>
      </w:r>
      <w:proofErr w:type="gramEnd"/>
      <w:r w:rsidR="00FD292A" w:rsidRPr="00FD292A">
        <w:rPr>
          <w:rFonts w:ascii="標楷體" w:eastAsia="標楷體" w:hAnsi="標楷體" w:hint="eastAsia"/>
          <w:sz w:val="28"/>
          <w:szCs w:val="28"/>
        </w:rPr>
        <w:t>示系統，惟執行成效仍待改善，以提供民眾公共運</w:t>
      </w:r>
      <w:r w:rsidR="00FD292A" w:rsidRPr="002213EE">
        <w:rPr>
          <w:rFonts w:ascii="標楷體" w:eastAsia="標楷體" w:hAnsi="標楷體" w:hint="eastAsia"/>
          <w:spacing w:val="-4"/>
          <w:sz w:val="28"/>
          <w:szCs w:val="28"/>
        </w:rPr>
        <w:t>輸搭乘資訊及提升搭乘意願，並降低空氣污染與預防事故發生</w:t>
      </w:r>
      <w:r w:rsidRPr="006A083A">
        <w:rPr>
          <w:rFonts w:ascii="標楷體" w:eastAsia="標楷體" w:hAnsi="標楷體"/>
          <w:sz w:val="28"/>
          <w:szCs w:val="28"/>
        </w:rPr>
        <w:tab/>
      </w:r>
      <w:r w:rsidRPr="00DA1F46">
        <w:rPr>
          <w:rFonts w:ascii="標楷體" w:eastAsia="標楷體" w:hAnsi="標楷體" w:hint="eastAsia"/>
          <w:sz w:val="28"/>
          <w:szCs w:val="28"/>
        </w:rPr>
        <w:t>乙－</w:t>
      </w:r>
      <w:r w:rsidR="00A64A28">
        <w:rPr>
          <w:rFonts w:ascii="標楷體" w:eastAsia="標楷體" w:hAnsi="標楷體" w:hint="eastAsia"/>
          <w:spacing w:val="-6"/>
          <w:sz w:val="28"/>
          <w:szCs w:val="28"/>
        </w:rPr>
        <w:t>1</w:t>
      </w:r>
      <w:r w:rsidR="00A64A28">
        <w:rPr>
          <w:rFonts w:ascii="標楷體" w:eastAsia="標楷體" w:hAnsi="標楷體"/>
          <w:spacing w:val="-6"/>
          <w:sz w:val="28"/>
          <w:szCs w:val="28"/>
        </w:rPr>
        <w:t>13</w:t>
      </w:r>
    </w:p>
    <w:p w14:paraId="73F3E561" w14:textId="2D644CFB" w:rsidR="00DA1F46" w:rsidRPr="006A083A" w:rsidRDefault="00DA1F46" w:rsidP="00DA1F46">
      <w:pPr>
        <w:tabs>
          <w:tab w:val="right" w:pos="9600"/>
        </w:tabs>
        <w:overflowPunct w:val="0"/>
        <w:snapToGrid w:val="0"/>
        <w:spacing w:line="480" w:lineRule="exact"/>
        <w:ind w:rightChars="450" w:right="1080"/>
        <w:rPr>
          <w:rFonts w:ascii="標楷體" w:eastAsia="標楷體" w:hAnsi="標楷體"/>
          <w:b/>
          <w:sz w:val="32"/>
          <w:szCs w:val="32"/>
        </w:rPr>
      </w:pPr>
      <w:r w:rsidRPr="006A083A">
        <w:rPr>
          <w:rFonts w:ascii="標楷體" w:eastAsia="標楷體" w:hAnsi="標楷體" w:hint="eastAsia"/>
          <w:b/>
          <w:sz w:val="32"/>
          <w:szCs w:val="32"/>
        </w:rPr>
        <w:t>拾</w:t>
      </w:r>
      <w:r>
        <w:rPr>
          <w:rFonts w:ascii="標楷體" w:eastAsia="標楷體" w:hAnsi="標楷體" w:hint="eastAsia"/>
          <w:b/>
          <w:sz w:val="32"/>
          <w:szCs w:val="32"/>
        </w:rPr>
        <w:t>伍</w:t>
      </w:r>
      <w:r w:rsidRPr="006A083A">
        <w:rPr>
          <w:rFonts w:ascii="標楷體" w:eastAsia="標楷體" w:hAnsi="標楷體" w:hint="eastAsia"/>
          <w:b/>
          <w:sz w:val="32"/>
          <w:szCs w:val="32"/>
        </w:rPr>
        <w:t>、</w:t>
      </w:r>
      <w:r w:rsidRPr="005E5AD4">
        <w:rPr>
          <w:rFonts w:ascii="標楷體" w:eastAsia="標楷體" w:hAnsi="標楷體" w:hint="eastAsia"/>
          <w:b/>
          <w:sz w:val="32"/>
          <w:szCs w:val="32"/>
        </w:rPr>
        <w:t>社會及勞動處</w:t>
      </w:r>
      <w:r w:rsidRPr="005E5AD4">
        <w:rPr>
          <w:rFonts w:ascii="標楷體" w:eastAsia="標楷體" w:hAnsi="標楷體" w:hint="eastAsia"/>
          <w:b/>
          <w:bCs/>
          <w:noProof/>
          <w:kern w:val="0"/>
          <w:sz w:val="32"/>
          <w:szCs w:val="32"/>
        </w:rPr>
        <w:t>主管</w:t>
      </w:r>
    </w:p>
    <w:p w14:paraId="0FFF9365" w14:textId="219B24F0" w:rsidR="00711FF7" w:rsidRPr="00711FF7" w:rsidRDefault="005E5AD4" w:rsidP="00711FF7">
      <w:pPr>
        <w:tabs>
          <w:tab w:val="right" w:leader="middleDot" w:pos="9840"/>
        </w:tabs>
        <w:overflowPunct w:val="0"/>
        <w:snapToGrid w:val="0"/>
        <w:spacing w:line="500" w:lineRule="exact"/>
        <w:ind w:leftChars="354" w:left="850" w:rightChars="472" w:right="1133" w:firstLine="2"/>
        <w:jc w:val="both"/>
        <w:outlineLvl w:val="2"/>
        <w:rPr>
          <w:rFonts w:ascii="標楷體" w:eastAsia="標楷體" w:hAnsi="標楷體"/>
          <w:sz w:val="28"/>
          <w:szCs w:val="28"/>
          <w:lang w:val="x-none"/>
        </w:rPr>
      </w:pPr>
      <w:r w:rsidRPr="005E5AD4">
        <w:rPr>
          <w:rFonts w:ascii="標楷體" w:eastAsia="標楷體" w:hAnsi="標楷體" w:hint="eastAsia"/>
          <w:sz w:val="28"/>
          <w:szCs w:val="28"/>
          <w:lang w:val="x-none"/>
        </w:rPr>
        <w:t>推動青年參與地方發展相關計畫，促進南投縣永續發展，惟青年發展政策尚有精進空間、參與計畫未落實審查參與者資格及建立回饋機制、尚未透過多元方式宣傳推動成果等情，允宜檢討改善</w:t>
      </w:r>
      <w:r w:rsidR="00711FF7" w:rsidRPr="00711FF7">
        <w:rPr>
          <w:rFonts w:ascii="標楷體" w:eastAsia="標楷體" w:hAnsi="標楷體"/>
          <w:sz w:val="28"/>
          <w:szCs w:val="28"/>
          <w:lang w:val="x-none"/>
        </w:rPr>
        <w:tab/>
      </w:r>
      <w:r w:rsidR="00711FF7" w:rsidRPr="00711FF7">
        <w:rPr>
          <w:rFonts w:ascii="標楷體" w:eastAsia="標楷體" w:hAnsi="標楷體" w:hint="eastAsia"/>
          <w:sz w:val="28"/>
          <w:szCs w:val="28"/>
          <w:lang w:val="x-none"/>
        </w:rPr>
        <w:t>乙－</w:t>
      </w:r>
      <w:r w:rsidR="00A64A28">
        <w:rPr>
          <w:rFonts w:ascii="標楷體" w:eastAsia="標楷體" w:hAnsi="標楷體" w:hint="eastAsia"/>
          <w:spacing w:val="-6"/>
          <w:sz w:val="28"/>
          <w:szCs w:val="28"/>
        </w:rPr>
        <w:t>1</w:t>
      </w:r>
      <w:r w:rsidR="00A64A28">
        <w:rPr>
          <w:rFonts w:ascii="標楷體" w:eastAsia="標楷體" w:hAnsi="標楷體"/>
          <w:spacing w:val="-6"/>
          <w:sz w:val="28"/>
          <w:szCs w:val="28"/>
        </w:rPr>
        <w:t>1</w:t>
      </w:r>
      <w:r w:rsidR="00953D00">
        <w:rPr>
          <w:rFonts w:ascii="標楷體" w:eastAsia="標楷體" w:hAnsi="標楷體"/>
          <w:spacing w:val="-6"/>
          <w:sz w:val="28"/>
          <w:szCs w:val="28"/>
        </w:rPr>
        <w:t>4</w:t>
      </w:r>
    </w:p>
    <w:sectPr w:rsidR="00711FF7" w:rsidRPr="00711FF7" w:rsidSect="00CC6910">
      <w:footerReference w:type="default" r:id="rId8"/>
      <w:pgSz w:w="11906" w:h="16838" w:code="9"/>
      <w:pgMar w:top="1418" w:right="992" w:bottom="1418" w:left="992" w:header="85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2CB10" w14:textId="77777777" w:rsidR="00D37FBF" w:rsidRDefault="00D37FBF" w:rsidP="00CE7272">
      <w:r>
        <w:separator/>
      </w:r>
    </w:p>
  </w:endnote>
  <w:endnote w:type="continuationSeparator" w:id="0">
    <w:p w14:paraId="50137665" w14:textId="77777777" w:rsidR="00D37FBF" w:rsidRDefault="00D37FBF" w:rsidP="00CE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5F1F9" w14:textId="0314E8B9" w:rsidR="00D91843" w:rsidRPr="003E3DDE" w:rsidRDefault="00426D8D" w:rsidP="00794818">
    <w:pPr>
      <w:pStyle w:val="ae"/>
      <w:jc w:val="center"/>
      <w:rPr>
        <w:rFonts w:ascii="標楷體" w:eastAsia="標楷體" w:hAnsi="標楷體"/>
        <w:sz w:val="24"/>
        <w:szCs w:val="24"/>
      </w:rPr>
    </w:pPr>
    <w:r>
      <w:rPr>
        <w:rFonts w:ascii="標楷體" w:eastAsia="標楷體" w:hAnsi="標楷體" w:hint="eastAsia"/>
        <w:sz w:val="24"/>
        <w:szCs w:val="24"/>
      </w:rPr>
      <w:t>索引</w:t>
    </w:r>
    <w:r w:rsidR="00D91843" w:rsidRPr="003E3DDE">
      <w:rPr>
        <w:rFonts w:ascii="標楷體" w:eastAsia="標楷體" w:hAnsi="標楷體" w:hint="eastAsia"/>
        <w:sz w:val="24"/>
        <w:szCs w:val="24"/>
      </w:rPr>
      <w:t>－</w:t>
    </w:r>
    <w:r w:rsidR="00D91843" w:rsidRPr="003E3DDE">
      <w:rPr>
        <w:rFonts w:ascii="標楷體" w:eastAsia="標楷體" w:hAnsi="標楷體"/>
        <w:sz w:val="24"/>
        <w:szCs w:val="24"/>
      </w:rPr>
      <w:fldChar w:fldCharType="begin"/>
    </w:r>
    <w:r w:rsidR="00D91843" w:rsidRPr="003E3DDE">
      <w:rPr>
        <w:rFonts w:ascii="標楷體" w:eastAsia="標楷體" w:hAnsi="標楷體"/>
        <w:sz w:val="24"/>
        <w:szCs w:val="24"/>
      </w:rPr>
      <w:instrText>PAGE   \* MERGEFORMAT</w:instrText>
    </w:r>
    <w:r w:rsidR="00D91843" w:rsidRPr="003E3DDE">
      <w:rPr>
        <w:rFonts w:ascii="標楷體" w:eastAsia="標楷體" w:hAnsi="標楷體"/>
        <w:sz w:val="24"/>
        <w:szCs w:val="24"/>
      </w:rPr>
      <w:fldChar w:fldCharType="separate"/>
    </w:r>
    <w:r w:rsidR="00BA005D" w:rsidRPr="00BA005D">
      <w:rPr>
        <w:rFonts w:ascii="標楷體" w:eastAsia="標楷體" w:hAnsi="標楷體"/>
        <w:noProof/>
        <w:sz w:val="24"/>
        <w:szCs w:val="24"/>
        <w:lang w:val="zh-TW"/>
      </w:rPr>
      <w:t>7</w:t>
    </w:r>
    <w:r w:rsidR="00D91843" w:rsidRPr="003E3DDE">
      <w:rPr>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5B925" w14:textId="77777777" w:rsidR="00D37FBF" w:rsidRDefault="00D37FBF" w:rsidP="00CE7272">
      <w:r>
        <w:separator/>
      </w:r>
    </w:p>
  </w:footnote>
  <w:footnote w:type="continuationSeparator" w:id="0">
    <w:p w14:paraId="6911835E" w14:textId="77777777" w:rsidR="00D37FBF" w:rsidRDefault="00D37FBF" w:rsidP="00CE7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70A2"/>
    <w:multiLevelType w:val="hybridMultilevel"/>
    <w:tmpl w:val="4F54CC6E"/>
    <w:lvl w:ilvl="0" w:tplc="FB129E1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2672FF"/>
    <w:multiLevelType w:val="hybridMultilevel"/>
    <w:tmpl w:val="6E38D740"/>
    <w:lvl w:ilvl="0" w:tplc="711EE76A">
      <w:start w:val="1"/>
      <w:numFmt w:val="taiwaneseCountingThousand"/>
      <w:lvlText w:val="%1、"/>
      <w:lvlJc w:val="left"/>
      <w:pPr>
        <w:tabs>
          <w:tab w:val="num" w:pos="570"/>
        </w:tabs>
        <w:ind w:left="570" w:hanging="57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3BA3485"/>
    <w:multiLevelType w:val="multilevel"/>
    <w:tmpl w:val="371E05BA"/>
    <w:lvl w:ilvl="0">
      <w:start w:val="30"/>
      <w:numFmt w:val="decimal"/>
      <w:lvlText w:val="%1"/>
      <w:lvlJc w:val="left"/>
      <w:pPr>
        <w:ind w:left="525" w:hanging="525"/>
      </w:pPr>
      <w:rPr>
        <w:rFonts w:hint="default"/>
      </w:rPr>
    </w:lvl>
    <w:lvl w:ilvl="1">
      <w:start w:val="54"/>
      <w:numFmt w:val="decimalZero"/>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C604D9"/>
    <w:multiLevelType w:val="hybridMultilevel"/>
    <w:tmpl w:val="3F646736"/>
    <w:lvl w:ilvl="0" w:tplc="C3CA994A">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47768E"/>
    <w:multiLevelType w:val="multilevel"/>
    <w:tmpl w:val="E9B67244"/>
    <w:lvl w:ilvl="0">
      <w:start w:val="8"/>
      <w:numFmt w:val="decimal"/>
      <w:lvlText w:val="%1"/>
      <w:lvlJc w:val="left"/>
      <w:pPr>
        <w:ind w:left="432" w:hanging="432"/>
      </w:pPr>
      <w:rPr>
        <w:rFonts w:hint="default"/>
      </w:rPr>
    </w:lvl>
    <w:lvl w:ilvl="1">
      <w:start w:val="29"/>
      <w:numFmt w:val="decimal"/>
      <w:lvlText w:val="%1.%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403A9B"/>
    <w:multiLevelType w:val="hybridMultilevel"/>
    <w:tmpl w:val="9FDE71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4623D3"/>
    <w:multiLevelType w:val="hybridMultilevel"/>
    <w:tmpl w:val="A694118A"/>
    <w:lvl w:ilvl="0" w:tplc="BD8419D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FE31F9"/>
    <w:multiLevelType w:val="hybridMultilevel"/>
    <w:tmpl w:val="6A1293CE"/>
    <w:lvl w:ilvl="0" w:tplc="EF52B1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99275C"/>
    <w:multiLevelType w:val="hybridMultilevel"/>
    <w:tmpl w:val="463AA15C"/>
    <w:lvl w:ilvl="0" w:tplc="A60456B4">
      <w:start w:val="1"/>
      <w:numFmt w:val="taiwaneseCountingThousand"/>
      <w:lvlText w:val="(%1)"/>
      <w:lvlJc w:val="left"/>
      <w:pPr>
        <w:ind w:left="76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3C16EDC"/>
    <w:multiLevelType w:val="multilevel"/>
    <w:tmpl w:val="72F810FA"/>
    <w:lvl w:ilvl="0">
      <w:start w:val="82"/>
      <w:numFmt w:val="decimal"/>
      <w:lvlText w:val="%1"/>
      <w:lvlJc w:val="left"/>
      <w:pPr>
        <w:ind w:left="540" w:hanging="540"/>
      </w:pPr>
      <w:rPr>
        <w:rFonts w:hint="default"/>
      </w:rPr>
    </w:lvl>
    <w:lvl w:ilvl="1">
      <w:start w:val="20"/>
      <w:numFmt w:val="decimal"/>
      <w:lvlText w:val="%1.%2"/>
      <w:lvlJc w:val="left"/>
      <w:pPr>
        <w:ind w:left="540" w:hanging="540"/>
      </w:pPr>
      <w:rPr>
        <w:rFonts w:hint="default"/>
      </w:rPr>
    </w:lvl>
    <w:lvl w:ilvl="2">
      <w:start w:val="1"/>
      <w:numFmt w:val="decimal"/>
      <w:lvlText w:val="%1.%2.%3"/>
      <w:lvlJc w:val="left"/>
      <w:pPr>
        <w:ind w:left="540" w:hanging="5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5CD6009"/>
    <w:multiLevelType w:val="hybridMultilevel"/>
    <w:tmpl w:val="6A1293CE"/>
    <w:lvl w:ilvl="0" w:tplc="EF52B1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6985093"/>
    <w:multiLevelType w:val="hybridMultilevel"/>
    <w:tmpl w:val="E2F0B180"/>
    <w:lvl w:ilvl="0" w:tplc="EED4EA48">
      <w:start w:val="1"/>
      <w:numFmt w:val="taiwaneseCountingThousand"/>
      <w:lvlText w:val="(%1)"/>
      <w:lvlJc w:val="left"/>
      <w:pPr>
        <w:ind w:left="720" w:hanging="720"/>
      </w:pPr>
      <w:rPr>
        <w:rFonts w:cs="Times New Roman" w:hint="default"/>
        <w:b/>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2" w15:restartNumberingAfterBreak="0">
    <w:nsid w:val="29E20C77"/>
    <w:multiLevelType w:val="hybridMultilevel"/>
    <w:tmpl w:val="E1F63AA0"/>
    <w:lvl w:ilvl="0" w:tplc="803CDDE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B68720E"/>
    <w:multiLevelType w:val="hybridMultilevel"/>
    <w:tmpl w:val="4F54CC6E"/>
    <w:lvl w:ilvl="0" w:tplc="FB129E1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D56788"/>
    <w:multiLevelType w:val="multilevel"/>
    <w:tmpl w:val="336ACD3A"/>
    <w:lvl w:ilvl="0">
      <w:start w:val="23"/>
      <w:numFmt w:val="decimal"/>
      <w:lvlText w:val="%1"/>
      <w:lvlJc w:val="left"/>
      <w:pPr>
        <w:ind w:left="525" w:hanging="525"/>
      </w:pPr>
      <w:rPr>
        <w:rFonts w:hint="default"/>
      </w:rPr>
    </w:lvl>
    <w:lvl w:ilvl="1">
      <w:start w:val="85"/>
      <w:numFmt w:val="decimalZero"/>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9E087D"/>
    <w:multiLevelType w:val="hybridMultilevel"/>
    <w:tmpl w:val="BE24EA12"/>
    <w:lvl w:ilvl="0" w:tplc="AF9EF17C">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6" w15:restartNumberingAfterBreak="0">
    <w:nsid w:val="31956B01"/>
    <w:multiLevelType w:val="hybridMultilevel"/>
    <w:tmpl w:val="7F0A2960"/>
    <w:lvl w:ilvl="0" w:tplc="43B4C672">
      <w:start w:val="1"/>
      <w:numFmt w:val="taiwaneseCountingThousand"/>
      <w:lvlText w:val="(%1)"/>
      <w:lvlJc w:val="left"/>
      <w:pPr>
        <w:ind w:left="408" w:hanging="420"/>
      </w:pPr>
      <w:rPr>
        <w:rFonts w:hint="default"/>
      </w:rPr>
    </w:lvl>
    <w:lvl w:ilvl="1" w:tplc="04090019" w:tentative="1">
      <w:start w:val="1"/>
      <w:numFmt w:val="ideographTraditional"/>
      <w:lvlText w:val="%2、"/>
      <w:lvlJc w:val="left"/>
      <w:pPr>
        <w:ind w:left="948" w:hanging="480"/>
      </w:pPr>
    </w:lvl>
    <w:lvl w:ilvl="2" w:tplc="0409001B" w:tentative="1">
      <w:start w:val="1"/>
      <w:numFmt w:val="lowerRoman"/>
      <w:lvlText w:val="%3."/>
      <w:lvlJc w:val="right"/>
      <w:pPr>
        <w:ind w:left="1428" w:hanging="480"/>
      </w:pPr>
    </w:lvl>
    <w:lvl w:ilvl="3" w:tplc="0409000F" w:tentative="1">
      <w:start w:val="1"/>
      <w:numFmt w:val="decimal"/>
      <w:lvlText w:val="%4."/>
      <w:lvlJc w:val="left"/>
      <w:pPr>
        <w:ind w:left="1908" w:hanging="480"/>
      </w:pPr>
    </w:lvl>
    <w:lvl w:ilvl="4" w:tplc="04090019" w:tentative="1">
      <w:start w:val="1"/>
      <w:numFmt w:val="ideographTraditional"/>
      <w:lvlText w:val="%5、"/>
      <w:lvlJc w:val="left"/>
      <w:pPr>
        <w:ind w:left="2388" w:hanging="480"/>
      </w:pPr>
    </w:lvl>
    <w:lvl w:ilvl="5" w:tplc="0409001B" w:tentative="1">
      <w:start w:val="1"/>
      <w:numFmt w:val="lowerRoman"/>
      <w:lvlText w:val="%6."/>
      <w:lvlJc w:val="right"/>
      <w:pPr>
        <w:ind w:left="2868" w:hanging="480"/>
      </w:pPr>
    </w:lvl>
    <w:lvl w:ilvl="6" w:tplc="0409000F" w:tentative="1">
      <w:start w:val="1"/>
      <w:numFmt w:val="decimal"/>
      <w:lvlText w:val="%7."/>
      <w:lvlJc w:val="left"/>
      <w:pPr>
        <w:ind w:left="3348" w:hanging="480"/>
      </w:pPr>
    </w:lvl>
    <w:lvl w:ilvl="7" w:tplc="04090019" w:tentative="1">
      <w:start w:val="1"/>
      <w:numFmt w:val="ideographTraditional"/>
      <w:lvlText w:val="%8、"/>
      <w:lvlJc w:val="left"/>
      <w:pPr>
        <w:ind w:left="3828" w:hanging="480"/>
      </w:pPr>
    </w:lvl>
    <w:lvl w:ilvl="8" w:tplc="0409001B" w:tentative="1">
      <w:start w:val="1"/>
      <w:numFmt w:val="lowerRoman"/>
      <w:lvlText w:val="%9."/>
      <w:lvlJc w:val="right"/>
      <w:pPr>
        <w:ind w:left="4308" w:hanging="480"/>
      </w:pPr>
    </w:lvl>
  </w:abstractNum>
  <w:abstractNum w:abstractNumId="17" w15:restartNumberingAfterBreak="0">
    <w:nsid w:val="322450A7"/>
    <w:multiLevelType w:val="hybridMultilevel"/>
    <w:tmpl w:val="64ACAE9C"/>
    <w:lvl w:ilvl="0" w:tplc="27CC29CC">
      <w:start w:val="1"/>
      <w:numFmt w:val="decimal"/>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B294229"/>
    <w:multiLevelType w:val="multilevel"/>
    <w:tmpl w:val="730AE442"/>
    <w:lvl w:ilvl="0">
      <w:start w:val="1"/>
      <w:numFmt w:val="taiwaneseCountingThousand"/>
      <w:suff w:val="nothing"/>
      <w:lvlText w:val="%1、"/>
      <w:lvlJc w:val="left"/>
      <w:pPr>
        <w:ind w:left="953" w:hanging="669"/>
      </w:pPr>
      <w:rPr>
        <w:rFonts w:eastAsia="標楷體" w:hint="eastAsia"/>
        <w:b w:val="0"/>
        <w:i w:val="0"/>
        <w:sz w:val="32"/>
        <w:lang w:val="en-US"/>
      </w:rPr>
    </w:lvl>
    <w:lvl w:ilvl="1">
      <w:start w:val="1"/>
      <w:numFmt w:val="taiwaneseCountingThousand"/>
      <w:suff w:val="nothing"/>
      <w:lvlText w:val="(%2)"/>
      <w:lvlJc w:val="left"/>
      <w:pPr>
        <w:ind w:left="1287" w:hanging="618"/>
      </w:pPr>
      <w:rPr>
        <w:rFonts w:eastAsia="標楷體" w:hint="eastAsia"/>
        <w:b w:val="0"/>
        <w:i w:val="0"/>
        <w:sz w:val="32"/>
      </w:rPr>
    </w:lvl>
    <w:lvl w:ilvl="2">
      <w:start w:val="1"/>
      <w:numFmt w:val="decimalFullWidth"/>
      <w:suff w:val="nothing"/>
      <w:lvlText w:val="%3、"/>
      <w:lvlJc w:val="left"/>
      <w:pPr>
        <w:ind w:left="1344" w:hanging="335"/>
      </w:pPr>
      <w:rPr>
        <w:rFonts w:eastAsia="標楷體" w:hint="eastAsia"/>
        <w:b w:val="0"/>
        <w:i w:val="0"/>
        <w:sz w:val="32"/>
      </w:rPr>
    </w:lvl>
    <w:lvl w:ilvl="3">
      <w:start w:val="1"/>
      <w:numFmt w:val="decimalFullWidth"/>
      <w:suff w:val="nothing"/>
      <w:lvlText w:val="(%4)"/>
      <w:lvlJc w:val="left"/>
      <w:pPr>
        <w:ind w:left="2172" w:hanging="766"/>
      </w:pPr>
      <w:rPr>
        <w:rFonts w:eastAsia="標楷體" w:hint="eastAsia"/>
        <w:b w:val="0"/>
        <w:i w:val="0"/>
        <w:sz w:val="32"/>
      </w:rPr>
    </w:lvl>
    <w:lvl w:ilvl="4">
      <w:start w:val="1"/>
      <w:numFmt w:val="ideographTraditional"/>
      <w:suff w:val="nothing"/>
      <w:lvlText w:val="%5、"/>
      <w:lvlJc w:val="left"/>
      <w:pPr>
        <w:ind w:left="2551" w:hanging="850"/>
      </w:pPr>
      <w:rPr>
        <w:rFonts w:eastAsia="標楷體" w:hint="eastAsia"/>
        <w:b w:val="0"/>
        <w:i w:val="0"/>
        <w:sz w:val="32"/>
      </w:rPr>
    </w:lvl>
    <w:lvl w:ilvl="5">
      <w:start w:val="1"/>
      <w:numFmt w:val="ideographTraditional"/>
      <w:suff w:val="nothing"/>
      <w:lvlText w:val="(%6)"/>
      <w:lvlJc w:val="left"/>
      <w:pPr>
        <w:ind w:left="3260" w:hanging="1219"/>
      </w:pPr>
      <w:rPr>
        <w:rFonts w:eastAsia="標楷體" w:hint="eastAsia"/>
        <w:b w:val="0"/>
        <w:i w:val="0"/>
        <w:sz w:val="32"/>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19" w15:restartNumberingAfterBreak="0">
    <w:nsid w:val="3E1A2FA9"/>
    <w:multiLevelType w:val="hybridMultilevel"/>
    <w:tmpl w:val="44BC43E4"/>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43AE2218"/>
    <w:multiLevelType w:val="hybridMultilevel"/>
    <w:tmpl w:val="A09635AA"/>
    <w:lvl w:ilvl="0" w:tplc="1B8C18FC">
      <w:start w:val="1"/>
      <w:numFmt w:val="decimal"/>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5632E07"/>
    <w:multiLevelType w:val="hybridMultilevel"/>
    <w:tmpl w:val="FEC8FF1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48953923"/>
    <w:multiLevelType w:val="hybridMultilevel"/>
    <w:tmpl w:val="CADA9676"/>
    <w:lvl w:ilvl="0" w:tplc="939EB7F6">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49754483"/>
    <w:multiLevelType w:val="hybridMultilevel"/>
    <w:tmpl w:val="459E544A"/>
    <w:lvl w:ilvl="0" w:tplc="0B0C5092">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9D419AB"/>
    <w:multiLevelType w:val="hybridMultilevel"/>
    <w:tmpl w:val="E1F63AA0"/>
    <w:lvl w:ilvl="0" w:tplc="803CDDE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111373B"/>
    <w:multiLevelType w:val="multilevel"/>
    <w:tmpl w:val="32EE1CFA"/>
    <w:lvl w:ilvl="0">
      <w:start w:val="49"/>
      <w:numFmt w:val="decimal"/>
      <w:lvlText w:val="%1"/>
      <w:lvlJc w:val="left"/>
      <w:pPr>
        <w:ind w:left="540" w:hanging="540"/>
      </w:pPr>
      <w:rPr>
        <w:rFonts w:hint="default"/>
      </w:rPr>
    </w:lvl>
    <w:lvl w:ilvl="1">
      <w:start w:val="63"/>
      <w:numFmt w:val="decimal"/>
      <w:lvlText w:val="%1.%2"/>
      <w:lvlJc w:val="left"/>
      <w:pPr>
        <w:ind w:left="540" w:hanging="540"/>
      </w:pPr>
      <w:rPr>
        <w:rFonts w:hint="default"/>
      </w:rPr>
    </w:lvl>
    <w:lvl w:ilvl="2">
      <w:start w:val="1"/>
      <w:numFmt w:val="decimal"/>
      <w:lvlText w:val="%1.%2.%3"/>
      <w:lvlJc w:val="left"/>
      <w:pPr>
        <w:ind w:left="540" w:hanging="5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2A43447"/>
    <w:multiLevelType w:val="hybridMultilevel"/>
    <w:tmpl w:val="D302967E"/>
    <w:lvl w:ilvl="0" w:tplc="86887FAE">
      <w:start w:val="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7" w15:restartNumberingAfterBreak="0">
    <w:nsid w:val="531A4388"/>
    <w:multiLevelType w:val="hybridMultilevel"/>
    <w:tmpl w:val="1A1C2B0E"/>
    <w:lvl w:ilvl="0" w:tplc="2EBAEB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49522B0"/>
    <w:multiLevelType w:val="hybridMultilevel"/>
    <w:tmpl w:val="8D9E4DD4"/>
    <w:lvl w:ilvl="0" w:tplc="8E70CD2C">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73F4940"/>
    <w:multiLevelType w:val="hybridMultilevel"/>
    <w:tmpl w:val="E6FE4D62"/>
    <w:lvl w:ilvl="0" w:tplc="FD7E5FA0">
      <w:start w:val="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0" w15:restartNumberingAfterBreak="0">
    <w:nsid w:val="58103123"/>
    <w:multiLevelType w:val="hybridMultilevel"/>
    <w:tmpl w:val="81483D6A"/>
    <w:lvl w:ilvl="0" w:tplc="FEB2B6E2">
      <w:start w:val="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1" w15:restartNumberingAfterBreak="0">
    <w:nsid w:val="58A45501"/>
    <w:multiLevelType w:val="hybridMultilevel"/>
    <w:tmpl w:val="14BA767A"/>
    <w:lvl w:ilvl="0" w:tplc="A60456B4">
      <w:start w:val="1"/>
      <w:numFmt w:val="taiwaneseCountingThousand"/>
      <w:lvlText w:val="(%1)"/>
      <w:lvlJc w:val="left"/>
      <w:pPr>
        <w:ind w:left="622" w:hanging="480"/>
      </w:pPr>
      <w:rPr>
        <w:rFonts w:hint="eastAsia"/>
        <w:b/>
        <w:bCs/>
        <w:color w:val="000000"/>
        <w:sz w:val="32"/>
        <w:szCs w:val="32"/>
        <w:u w:val="none"/>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2" w15:restartNumberingAfterBreak="0">
    <w:nsid w:val="61FC5BE8"/>
    <w:multiLevelType w:val="multilevel"/>
    <w:tmpl w:val="3164442A"/>
    <w:lvl w:ilvl="0">
      <w:start w:val="90"/>
      <w:numFmt w:val="decimal"/>
      <w:lvlText w:val="%1"/>
      <w:lvlJc w:val="left"/>
      <w:pPr>
        <w:ind w:left="540" w:hanging="540"/>
      </w:pPr>
      <w:rPr>
        <w:rFonts w:hint="default"/>
      </w:rPr>
    </w:lvl>
    <w:lvl w:ilvl="1">
      <w:start w:val="82"/>
      <w:numFmt w:val="decimal"/>
      <w:lvlText w:val="%1.%2"/>
      <w:lvlJc w:val="left"/>
      <w:pPr>
        <w:ind w:left="540" w:hanging="540"/>
      </w:pPr>
      <w:rPr>
        <w:rFonts w:hint="default"/>
      </w:rPr>
    </w:lvl>
    <w:lvl w:ilvl="2">
      <w:start w:val="1"/>
      <w:numFmt w:val="decimal"/>
      <w:lvlText w:val="%1.%2.%3"/>
      <w:lvlJc w:val="left"/>
      <w:pPr>
        <w:ind w:left="540" w:hanging="5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28002DB"/>
    <w:multiLevelType w:val="hybridMultilevel"/>
    <w:tmpl w:val="74C639CC"/>
    <w:lvl w:ilvl="0" w:tplc="DFD809AC">
      <w:start w:val="1"/>
      <w:numFmt w:val="decimal"/>
      <w:suff w:val="nothing"/>
      <w:lvlText w:val="%1."/>
      <w:lvlJc w:val="left"/>
      <w:pPr>
        <w:ind w:left="718" w:hanging="480"/>
      </w:pPr>
    </w:lvl>
    <w:lvl w:ilvl="1" w:tplc="04090019">
      <w:start w:val="1"/>
      <w:numFmt w:val="ideographTraditional"/>
      <w:lvlText w:val="%2、"/>
      <w:lvlJc w:val="left"/>
      <w:pPr>
        <w:ind w:left="1198" w:hanging="480"/>
      </w:pPr>
    </w:lvl>
    <w:lvl w:ilvl="2" w:tplc="0409001B">
      <w:start w:val="1"/>
      <w:numFmt w:val="lowerRoman"/>
      <w:lvlText w:val="%3."/>
      <w:lvlJc w:val="right"/>
      <w:pPr>
        <w:ind w:left="1678" w:hanging="480"/>
      </w:pPr>
    </w:lvl>
    <w:lvl w:ilvl="3" w:tplc="0409000F">
      <w:start w:val="1"/>
      <w:numFmt w:val="decimal"/>
      <w:lvlText w:val="%4."/>
      <w:lvlJc w:val="left"/>
      <w:pPr>
        <w:ind w:left="2158" w:hanging="480"/>
      </w:pPr>
    </w:lvl>
    <w:lvl w:ilvl="4" w:tplc="04090019">
      <w:start w:val="1"/>
      <w:numFmt w:val="ideographTraditional"/>
      <w:lvlText w:val="%5、"/>
      <w:lvlJc w:val="left"/>
      <w:pPr>
        <w:ind w:left="2638" w:hanging="480"/>
      </w:pPr>
    </w:lvl>
    <w:lvl w:ilvl="5" w:tplc="0409001B">
      <w:start w:val="1"/>
      <w:numFmt w:val="lowerRoman"/>
      <w:lvlText w:val="%6."/>
      <w:lvlJc w:val="right"/>
      <w:pPr>
        <w:ind w:left="3118" w:hanging="480"/>
      </w:pPr>
    </w:lvl>
    <w:lvl w:ilvl="6" w:tplc="0409000F">
      <w:start w:val="1"/>
      <w:numFmt w:val="decimal"/>
      <w:lvlText w:val="%7."/>
      <w:lvlJc w:val="left"/>
      <w:pPr>
        <w:ind w:left="3598" w:hanging="480"/>
      </w:pPr>
    </w:lvl>
    <w:lvl w:ilvl="7" w:tplc="04090019">
      <w:start w:val="1"/>
      <w:numFmt w:val="ideographTraditional"/>
      <w:lvlText w:val="%8、"/>
      <w:lvlJc w:val="left"/>
      <w:pPr>
        <w:ind w:left="4078" w:hanging="480"/>
      </w:pPr>
    </w:lvl>
    <w:lvl w:ilvl="8" w:tplc="0409001B">
      <w:start w:val="1"/>
      <w:numFmt w:val="lowerRoman"/>
      <w:lvlText w:val="%9."/>
      <w:lvlJc w:val="right"/>
      <w:pPr>
        <w:ind w:left="4558" w:hanging="480"/>
      </w:pPr>
    </w:lvl>
  </w:abstractNum>
  <w:abstractNum w:abstractNumId="34" w15:restartNumberingAfterBreak="0">
    <w:nsid w:val="68B825FB"/>
    <w:multiLevelType w:val="hybridMultilevel"/>
    <w:tmpl w:val="945AB4DC"/>
    <w:lvl w:ilvl="0" w:tplc="DF4C14FA">
      <w:start w:val="1"/>
      <w:numFmt w:val="decimal"/>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8C06CFA"/>
    <w:multiLevelType w:val="hybridMultilevel"/>
    <w:tmpl w:val="09EE5BB0"/>
    <w:lvl w:ilvl="0" w:tplc="E424EBAA">
      <w:start w:val="1"/>
      <w:numFmt w:val="decimal"/>
      <w:lvlText w:val="%1."/>
      <w:lvlJc w:val="left"/>
      <w:pPr>
        <w:ind w:left="360" w:hanging="360"/>
      </w:pPr>
      <w:rPr>
        <w:rFonts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94129D3"/>
    <w:multiLevelType w:val="hybridMultilevel"/>
    <w:tmpl w:val="246CCF18"/>
    <w:lvl w:ilvl="0" w:tplc="0BF880EA">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37" w15:restartNumberingAfterBreak="0">
    <w:nsid w:val="747166EA"/>
    <w:multiLevelType w:val="multilevel"/>
    <w:tmpl w:val="C312261E"/>
    <w:lvl w:ilvl="0">
      <w:start w:val="41"/>
      <w:numFmt w:val="decimal"/>
      <w:lvlText w:val="%1"/>
      <w:lvlJc w:val="left"/>
      <w:pPr>
        <w:ind w:left="540" w:hanging="540"/>
      </w:pPr>
      <w:rPr>
        <w:rFonts w:hint="default"/>
      </w:rPr>
    </w:lvl>
    <w:lvl w:ilvl="1">
      <w:start w:val="5"/>
      <w:numFmt w:val="decimalZero"/>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6637757"/>
    <w:multiLevelType w:val="hybridMultilevel"/>
    <w:tmpl w:val="6A1293CE"/>
    <w:lvl w:ilvl="0" w:tplc="EF52B1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7B94200"/>
    <w:multiLevelType w:val="hybridMultilevel"/>
    <w:tmpl w:val="E1F63AA0"/>
    <w:lvl w:ilvl="0" w:tplc="803CDDE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BA4198B"/>
    <w:multiLevelType w:val="hybridMultilevel"/>
    <w:tmpl w:val="E1F63AA0"/>
    <w:lvl w:ilvl="0" w:tplc="803CDDE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7"/>
  </w:num>
  <w:num w:numId="2">
    <w:abstractNumId w:val="10"/>
  </w:num>
  <w:num w:numId="3">
    <w:abstractNumId w:val="7"/>
  </w:num>
  <w:num w:numId="4">
    <w:abstractNumId w:val="38"/>
  </w:num>
  <w:num w:numId="5">
    <w:abstractNumId w:val="36"/>
  </w:num>
  <w:num w:numId="6">
    <w:abstractNumId w:val="1"/>
  </w:num>
  <w:num w:numId="7">
    <w:abstractNumId w:val="15"/>
  </w:num>
  <w:num w:numId="8">
    <w:abstractNumId w:val="18"/>
  </w:num>
  <w:num w:numId="9">
    <w:abstractNumId w:val="6"/>
  </w:num>
  <w:num w:numId="10">
    <w:abstractNumId w:val="30"/>
  </w:num>
  <w:num w:numId="11">
    <w:abstractNumId w:val="29"/>
  </w:num>
  <w:num w:numId="12">
    <w:abstractNumId w:val="26"/>
  </w:num>
  <w:num w:numId="13">
    <w:abstractNumId w:val="12"/>
  </w:num>
  <w:num w:numId="14">
    <w:abstractNumId w:val="40"/>
  </w:num>
  <w:num w:numId="15">
    <w:abstractNumId w:val="39"/>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1"/>
  </w:num>
  <w:num w:numId="19">
    <w:abstractNumId w:val="34"/>
  </w:num>
  <w:num w:numId="20">
    <w:abstractNumId w:val="17"/>
  </w:num>
  <w:num w:numId="21">
    <w:abstractNumId w:val="37"/>
  </w:num>
  <w:num w:numId="22">
    <w:abstractNumId w:val="14"/>
  </w:num>
  <w:num w:numId="23">
    <w:abstractNumId w:val="2"/>
  </w:num>
  <w:num w:numId="24">
    <w:abstractNumId w:val="13"/>
  </w:num>
  <w:num w:numId="25">
    <w:abstractNumId w:val="5"/>
  </w:num>
  <w:num w:numId="26">
    <w:abstractNumId w:val="20"/>
  </w:num>
  <w:num w:numId="27">
    <w:abstractNumId w:val="32"/>
  </w:num>
  <w:num w:numId="28">
    <w:abstractNumId w:val="4"/>
  </w:num>
  <w:num w:numId="29">
    <w:abstractNumId w:val="25"/>
  </w:num>
  <w:num w:numId="30">
    <w:abstractNumId w:val="9"/>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3"/>
  </w:num>
  <w:num w:numId="34">
    <w:abstractNumId w:val="16"/>
  </w:num>
  <w:num w:numId="35">
    <w:abstractNumId w:val="31"/>
  </w:num>
  <w:num w:numId="36">
    <w:abstractNumId w:val="8"/>
  </w:num>
  <w:num w:numId="37">
    <w:abstractNumId w:val="23"/>
  </w:num>
  <w:num w:numId="38">
    <w:abstractNumId w:val="3"/>
  </w:num>
  <w:num w:numId="39">
    <w:abstractNumId w:val="28"/>
  </w:num>
  <w:num w:numId="40">
    <w:abstractNumId w:val="22"/>
  </w:num>
  <w:num w:numId="41">
    <w:abstractNumId w:val="19"/>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361"/>
    <w:rsid w:val="00000634"/>
    <w:rsid w:val="000006B9"/>
    <w:rsid w:val="000009A5"/>
    <w:rsid w:val="00000F61"/>
    <w:rsid w:val="00001089"/>
    <w:rsid w:val="00001738"/>
    <w:rsid w:val="000017BA"/>
    <w:rsid w:val="000017BC"/>
    <w:rsid w:val="000020A7"/>
    <w:rsid w:val="00002EE5"/>
    <w:rsid w:val="00004CFA"/>
    <w:rsid w:val="00005602"/>
    <w:rsid w:val="00006BF8"/>
    <w:rsid w:val="00011834"/>
    <w:rsid w:val="00013AFF"/>
    <w:rsid w:val="00014339"/>
    <w:rsid w:val="0001680B"/>
    <w:rsid w:val="00016848"/>
    <w:rsid w:val="00017439"/>
    <w:rsid w:val="00020A37"/>
    <w:rsid w:val="0002291C"/>
    <w:rsid w:val="00022985"/>
    <w:rsid w:val="00022B00"/>
    <w:rsid w:val="00022F9B"/>
    <w:rsid w:val="00023AEA"/>
    <w:rsid w:val="000240C6"/>
    <w:rsid w:val="0002425E"/>
    <w:rsid w:val="00024ACF"/>
    <w:rsid w:val="00024BC2"/>
    <w:rsid w:val="00025F23"/>
    <w:rsid w:val="00026337"/>
    <w:rsid w:val="0002645F"/>
    <w:rsid w:val="000268BD"/>
    <w:rsid w:val="000276D3"/>
    <w:rsid w:val="00027816"/>
    <w:rsid w:val="000309FC"/>
    <w:rsid w:val="00031512"/>
    <w:rsid w:val="00031CD8"/>
    <w:rsid w:val="00031E47"/>
    <w:rsid w:val="0003252C"/>
    <w:rsid w:val="0003267C"/>
    <w:rsid w:val="00032B07"/>
    <w:rsid w:val="00033FB0"/>
    <w:rsid w:val="000352D1"/>
    <w:rsid w:val="00035AB7"/>
    <w:rsid w:val="00035D46"/>
    <w:rsid w:val="000368B6"/>
    <w:rsid w:val="00037D79"/>
    <w:rsid w:val="000403DF"/>
    <w:rsid w:val="00040FB2"/>
    <w:rsid w:val="000411B8"/>
    <w:rsid w:val="0004154C"/>
    <w:rsid w:val="00041C5D"/>
    <w:rsid w:val="00041F93"/>
    <w:rsid w:val="00041FC0"/>
    <w:rsid w:val="0004215E"/>
    <w:rsid w:val="0004227B"/>
    <w:rsid w:val="00043001"/>
    <w:rsid w:val="00044188"/>
    <w:rsid w:val="000442D1"/>
    <w:rsid w:val="00044B52"/>
    <w:rsid w:val="00045175"/>
    <w:rsid w:val="00045816"/>
    <w:rsid w:val="00046477"/>
    <w:rsid w:val="000475EB"/>
    <w:rsid w:val="0005016F"/>
    <w:rsid w:val="00050347"/>
    <w:rsid w:val="00050686"/>
    <w:rsid w:val="00052E3F"/>
    <w:rsid w:val="00053064"/>
    <w:rsid w:val="00053946"/>
    <w:rsid w:val="00053DBF"/>
    <w:rsid w:val="00054156"/>
    <w:rsid w:val="00054260"/>
    <w:rsid w:val="00054458"/>
    <w:rsid w:val="00055423"/>
    <w:rsid w:val="0005725E"/>
    <w:rsid w:val="0005739A"/>
    <w:rsid w:val="00057F5C"/>
    <w:rsid w:val="00060458"/>
    <w:rsid w:val="000611F1"/>
    <w:rsid w:val="00061C28"/>
    <w:rsid w:val="000621F1"/>
    <w:rsid w:val="00062E65"/>
    <w:rsid w:val="000636CB"/>
    <w:rsid w:val="000643F1"/>
    <w:rsid w:val="00064C09"/>
    <w:rsid w:val="00064EEA"/>
    <w:rsid w:val="0006584B"/>
    <w:rsid w:val="0006657B"/>
    <w:rsid w:val="00066679"/>
    <w:rsid w:val="00067739"/>
    <w:rsid w:val="000679F7"/>
    <w:rsid w:val="00071427"/>
    <w:rsid w:val="000717C3"/>
    <w:rsid w:val="00073278"/>
    <w:rsid w:val="00074193"/>
    <w:rsid w:val="00074597"/>
    <w:rsid w:val="000749FE"/>
    <w:rsid w:val="00074F28"/>
    <w:rsid w:val="00076D7A"/>
    <w:rsid w:val="00076F2A"/>
    <w:rsid w:val="00076FB1"/>
    <w:rsid w:val="000778DD"/>
    <w:rsid w:val="00077C16"/>
    <w:rsid w:val="00080322"/>
    <w:rsid w:val="00082BA4"/>
    <w:rsid w:val="00083B0C"/>
    <w:rsid w:val="000859BB"/>
    <w:rsid w:val="00086AA9"/>
    <w:rsid w:val="00087006"/>
    <w:rsid w:val="0008713C"/>
    <w:rsid w:val="000916CC"/>
    <w:rsid w:val="00091E31"/>
    <w:rsid w:val="00094A3C"/>
    <w:rsid w:val="00094C12"/>
    <w:rsid w:val="0009565C"/>
    <w:rsid w:val="00095CE6"/>
    <w:rsid w:val="0009678D"/>
    <w:rsid w:val="0009742E"/>
    <w:rsid w:val="00097CA6"/>
    <w:rsid w:val="000A0837"/>
    <w:rsid w:val="000A0CC7"/>
    <w:rsid w:val="000A0EC3"/>
    <w:rsid w:val="000A1171"/>
    <w:rsid w:val="000A14AA"/>
    <w:rsid w:val="000A1C45"/>
    <w:rsid w:val="000A208E"/>
    <w:rsid w:val="000A2691"/>
    <w:rsid w:val="000A3152"/>
    <w:rsid w:val="000A445E"/>
    <w:rsid w:val="000A4495"/>
    <w:rsid w:val="000A46A9"/>
    <w:rsid w:val="000A50FB"/>
    <w:rsid w:val="000A5A01"/>
    <w:rsid w:val="000A5D0B"/>
    <w:rsid w:val="000A623D"/>
    <w:rsid w:val="000A62C5"/>
    <w:rsid w:val="000A62F1"/>
    <w:rsid w:val="000A646C"/>
    <w:rsid w:val="000A670C"/>
    <w:rsid w:val="000A76AD"/>
    <w:rsid w:val="000A7DDC"/>
    <w:rsid w:val="000B0DAA"/>
    <w:rsid w:val="000B0F9D"/>
    <w:rsid w:val="000B1E91"/>
    <w:rsid w:val="000B1F1F"/>
    <w:rsid w:val="000B24F2"/>
    <w:rsid w:val="000B2C13"/>
    <w:rsid w:val="000B2E53"/>
    <w:rsid w:val="000B3340"/>
    <w:rsid w:val="000B3427"/>
    <w:rsid w:val="000B3A7B"/>
    <w:rsid w:val="000B43F8"/>
    <w:rsid w:val="000B44CA"/>
    <w:rsid w:val="000B504D"/>
    <w:rsid w:val="000B51CB"/>
    <w:rsid w:val="000B53AA"/>
    <w:rsid w:val="000B636F"/>
    <w:rsid w:val="000B6792"/>
    <w:rsid w:val="000B681A"/>
    <w:rsid w:val="000B6F55"/>
    <w:rsid w:val="000B7200"/>
    <w:rsid w:val="000B7A14"/>
    <w:rsid w:val="000B7D6D"/>
    <w:rsid w:val="000B7DCF"/>
    <w:rsid w:val="000C0025"/>
    <w:rsid w:val="000C01F2"/>
    <w:rsid w:val="000C08FA"/>
    <w:rsid w:val="000C098B"/>
    <w:rsid w:val="000C0E99"/>
    <w:rsid w:val="000C0F1F"/>
    <w:rsid w:val="000C1B7B"/>
    <w:rsid w:val="000C2867"/>
    <w:rsid w:val="000C2AD9"/>
    <w:rsid w:val="000C34DE"/>
    <w:rsid w:val="000C46AE"/>
    <w:rsid w:val="000C4A8A"/>
    <w:rsid w:val="000C53C1"/>
    <w:rsid w:val="000C5F34"/>
    <w:rsid w:val="000C671D"/>
    <w:rsid w:val="000C70ED"/>
    <w:rsid w:val="000C784D"/>
    <w:rsid w:val="000D1BA4"/>
    <w:rsid w:val="000D1EB4"/>
    <w:rsid w:val="000D2BE2"/>
    <w:rsid w:val="000D30A7"/>
    <w:rsid w:val="000D3479"/>
    <w:rsid w:val="000D3829"/>
    <w:rsid w:val="000D6365"/>
    <w:rsid w:val="000D6618"/>
    <w:rsid w:val="000D77FD"/>
    <w:rsid w:val="000D7880"/>
    <w:rsid w:val="000D7A29"/>
    <w:rsid w:val="000D7C30"/>
    <w:rsid w:val="000D7EAF"/>
    <w:rsid w:val="000E080E"/>
    <w:rsid w:val="000E1E8F"/>
    <w:rsid w:val="000E2D66"/>
    <w:rsid w:val="000E32E7"/>
    <w:rsid w:val="000E3CA1"/>
    <w:rsid w:val="000E421A"/>
    <w:rsid w:val="000E473C"/>
    <w:rsid w:val="000E519D"/>
    <w:rsid w:val="000E554C"/>
    <w:rsid w:val="000E6343"/>
    <w:rsid w:val="000E648E"/>
    <w:rsid w:val="000E6D00"/>
    <w:rsid w:val="000E7748"/>
    <w:rsid w:val="000E7BA2"/>
    <w:rsid w:val="000F1D52"/>
    <w:rsid w:val="000F1F59"/>
    <w:rsid w:val="000F2290"/>
    <w:rsid w:val="000F31C7"/>
    <w:rsid w:val="000F3206"/>
    <w:rsid w:val="000F3368"/>
    <w:rsid w:val="000F352B"/>
    <w:rsid w:val="000F3823"/>
    <w:rsid w:val="000F3FE4"/>
    <w:rsid w:val="000F4394"/>
    <w:rsid w:val="000F4396"/>
    <w:rsid w:val="000F68A5"/>
    <w:rsid w:val="00101052"/>
    <w:rsid w:val="00101063"/>
    <w:rsid w:val="00101B8F"/>
    <w:rsid w:val="00102515"/>
    <w:rsid w:val="00104465"/>
    <w:rsid w:val="00104FCA"/>
    <w:rsid w:val="00105005"/>
    <w:rsid w:val="00105562"/>
    <w:rsid w:val="001059EC"/>
    <w:rsid w:val="001063B2"/>
    <w:rsid w:val="00106527"/>
    <w:rsid w:val="001071EB"/>
    <w:rsid w:val="00107203"/>
    <w:rsid w:val="00107A9D"/>
    <w:rsid w:val="0011008C"/>
    <w:rsid w:val="0011040B"/>
    <w:rsid w:val="00110B91"/>
    <w:rsid w:val="00111F42"/>
    <w:rsid w:val="00113BF3"/>
    <w:rsid w:val="0011483F"/>
    <w:rsid w:val="001149BA"/>
    <w:rsid w:val="001151DD"/>
    <w:rsid w:val="001168B4"/>
    <w:rsid w:val="00116D54"/>
    <w:rsid w:val="00117B9B"/>
    <w:rsid w:val="00120447"/>
    <w:rsid w:val="00120CD7"/>
    <w:rsid w:val="00124B49"/>
    <w:rsid w:val="00126D7F"/>
    <w:rsid w:val="001304F0"/>
    <w:rsid w:val="001319D5"/>
    <w:rsid w:val="00131DBF"/>
    <w:rsid w:val="00131EFF"/>
    <w:rsid w:val="00132188"/>
    <w:rsid w:val="0013249C"/>
    <w:rsid w:val="0013267B"/>
    <w:rsid w:val="00132BAD"/>
    <w:rsid w:val="00132BE1"/>
    <w:rsid w:val="001344C8"/>
    <w:rsid w:val="00134678"/>
    <w:rsid w:val="00135E49"/>
    <w:rsid w:val="0013613C"/>
    <w:rsid w:val="00136B22"/>
    <w:rsid w:val="00136E46"/>
    <w:rsid w:val="00137519"/>
    <w:rsid w:val="00137646"/>
    <w:rsid w:val="00137FC6"/>
    <w:rsid w:val="00140474"/>
    <w:rsid w:val="00140571"/>
    <w:rsid w:val="00140F6D"/>
    <w:rsid w:val="00141417"/>
    <w:rsid w:val="001422C5"/>
    <w:rsid w:val="001434ED"/>
    <w:rsid w:val="00143A89"/>
    <w:rsid w:val="001444F0"/>
    <w:rsid w:val="00146134"/>
    <w:rsid w:val="001461D7"/>
    <w:rsid w:val="00146323"/>
    <w:rsid w:val="001467EC"/>
    <w:rsid w:val="00146B1B"/>
    <w:rsid w:val="00146B74"/>
    <w:rsid w:val="00146F60"/>
    <w:rsid w:val="001475DB"/>
    <w:rsid w:val="001501C9"/>
    <w:rsid w:val="00151238"/>
    <w:rsid w:val="001516A0"/>
    <w:rsid w:val="00154090"/>
    <w:rsid w:val="00154227"/>
    <w:rsid w:val="001547B9"/>
    <w:rsid w:val="00155D2B"/>
    <w:rsid w:val="00155E4B"/>
    <w:rsid w:val="00156011"/>
    <w:rsid w:val="001568BE"/>
    <w:rsid w:val="00156C47"/>
    <w:rsid w:val="0015726F"/>
    <w:rsid w:val="0016072E"/>
    <w:rsid w:val="00162DD8"/>
    <w:rsid w:val="00163FB8"/>
    <w:rsid w:val="0016465C"/>
    <w:rsid w:val="0016657B"/>
    <w:rsid w:val="00166A33"/>
    <w:rsid w:val="00166DCF"/>
    <w:rsid w:val="001672FC"/>
    <w:rsid w:val="00167A72"/>
    <w:rsid w:val="00167D6F"/>
    <w:rsid w:val="00170584"/>
    <w:rsid w:val="0017634C"/>
    <w:rsid w:val="00177806"/>
    <w:rsid w:val="00177936"/>
    <w:rsid w:val="001814B8"/>
    <w:rsid w:val="00181935"/>
    <w:rsid w:val="00181B33"/>
    <w:rsid w:val="00182461"/>
    <w:rsid w:val="001840D9"/>
    <w:rsid w:val="00184500"/>
    <w:rsid w:val="00184893"/>
    <w:rsid w:val="00184A8A"/>
    <w:rsid w:val="00184CD5"/>
    <w:rsid w:val="00185384"/>
    <w:rsid w:val="00185BCA"/>
    <w:rsid w:val="0018661E"/>
    <w:rsid w:val="001872D2"/>
    <w:rsid w:val="00187B36"/>
    <w:rsid w:val="00187FF8"/>
    <w:rsid w:val="0019029D"/>
    <w:rsid w:val="00190B35"/>
    <w:rsid w:val="001919ED"/>
    <w:rsid w:val="00192D78"/>
    <w:rsid w:val="001930BE"/>
    <w:rsid w:val="00195512"/>
    <w:rsid w:val="00195547"/>
    <w:rsid w:val="00195960"/>
    <w:rsid w:val="00195D92"/>
    <w:rsid w:val="00196ACF"/>
    <w:rsid w:val="00196EA3"/>
    <w:rsid w:val="00196F2D"/>
    <w:rsid w:val="001971D7"/>
    <w:rsid w:val="001A0049"/>
    <w:rsid w:val="001A091D"/>
    <w:rsid w:val="001A1332"/>
    <w:rsid w:val="001A181F"/>
    <w:rsid w:val="001A1C65"/>
    <w:rsid w:val="001A1E87"/>
    <w:rsid w:val="001A2613"/>
    <w:rsid w:val="001A267A"/>
    <w:rsid w:val="001A29C1"/>
    <w:rsid w:val="001A3171"/>
    <w:rsid w:val="001A373C"/>
    <w:rsid w:val="001A46EC"/>
    <w:rsid w:val="001A5078"/>
    <w:rsid w:val="001A5919"/>
    <w:rsid w:val="001A649C"/>
    <w:rsid w:val="001A73B7"/>
    <w:rsid w:val="001A757B"/>
    <w:rsid w:val="001A7C5D"/>
    <w:rsid w:val="001B108B"/>
    <w:rsid w:val="001B11C1"/>
    <w:rsid w:val="001B14BB"/>
    <w:rsid w:val="001B1C41"/>
    <w:rsid w:val="001B2C06"/>
    <w:rsid w:val="001B348E"/>
    <w:rsid w:val="001B401F"/>
    <w:rsid w:val="001B44B8"/>
    <w:rsid w:val="001B48D0"/>
    <w:rsid w:val="001B4BEE"/>
    <w:rsid w:val="001B5C61"/>
    <w:rsid w:val="001B5D16"/>
    <w:rsid w:val="001B5FC3"/>
    <w:rsid w:val="001B6AA7"/>
    <w:rsid w:val="001B7055"/>
    <w:rsid w:val="001B70E2"/>
    <w:rsid w:val="001B7C7E"/>
    <w:rsid w:val="001C1099"/>
    <w:rsid w:val="001C14F4"/>
    <w:rsid w:val="001C2AA3"/>
    <w:rsid w:val="001C48BF"/>
    <w:rsid w:val="001C49DB"/>
    <w:rsid w:val="001C5FE4"/>
    <w:rsid w:val="001C7165"/>
    <w:rsid w:val="001C728D"/>
    <w:rsid w:val="001C7EB3"/>
    <w:rsid w:val="001D041B"/>
    <w:rsid w:val="001D0F1E"/>
    <w:rsid w:val="001D14F3"/>
    <w:rsid w:val="001D1AED"/>
    <w:rsid w:val="001D2905"/>
    <w:rsid w:val="001D2B5F"/>
    <w:rsid w:val="001D328B"/>
    <w:rsid w:val="001D3B6B"/>
    <w:rsid w:val="001D401C"/>
    <w:rsid w:val="001D4628"/>
    <w:rsid w:val="001D5A19"/>
    <w:rsid w:val="001D677F"/>
    <w:rsid w:val="001D6C31"/>
    <w:rsid w:val="001D6F1E"/>
    <w:rsid w:val="001D71A5"/>
    <w:rsid w:val="001D7463"/>
    <w:rsid w:val="001E16B7"/>
    <w:rsid w:val="001E1BCF"/>
    <w:rsid w:val="001E1FFE"/>
    <w:rsid w:val="001E2180"/>
    <w:rsid w:val="001E27B1"/>
    <w:rsid w:val="001E2A85"/>
    <w:rsid w:val="001E3587"/>
    <w:rsid w:val="001E3FCB"/>
    <w:rsid w:val="001E4716"/>
    <w:rsid w:val="001E5B07"/>
    <w:rsid w:val="001E61C3"/>
    <w:rsid w:val="001E689E"/>
    <w:rsid w:val="001E6BD6"/>
    <w:rsid w:val="001E6DF3"/>
    <w:rsid w:val="001E6E69"/>
    <w:rsid w:val="001E7B3B"/>
    <w:rsid w:val="001F0B80"/>
    <w:rsid w:val="001F0FD5"/>
    <w:rsid w:val="001F13B3"/>
    <w:rsid w:val="001F18C8"/>
    <w:rsid w:val="001F2262"/>
    <w:rsid w:val="001F2A2D"/>
    <w:rsid w:val="001F3792"/>
    <w:rsid w:val="001F3B08"/>
    <w:rsid w:val="001F4680"/>
    <w:rsid w:val="001F4D2B"/>
    <w:rsid w:val="001F4D5E"/>
    <w:rsid w:val="001F53BE"/>
    <w:rsid w:val="001F57A1"/>
    <w:rsid w:val="001F6C23"/>
    <w:rsid w:val="001F6C37"/>
    <w:rsid w:val="001F6CBA"/>
    <w:rsid w:val="001F736B"/>
    <w:rsid w:val="001F7469"/>
    <w:rsid w:val="00200BB0"/>
    <w:rsid w:val="00200D69"/>
    <w:rsid w:val="00201E81"/>
    <w:rsid w:val="002028F1"/>
    <w:rsid w:val="0020331A"/>
    <w:rsid w:val="00203659"/>
    <w:rsid w:val="002052CA"/>
    <w:rsid w:val="00205BC5"/>
    <w:rsid w:val="002078E6"/>
    <w:rsid w:val="00210945"/>
    <w:rsid w:val="00211E8A"/>
    <w:rsid w:val="00213B98"/>
    <w:rsid w:val="00214810"/>
    <w:rsid w:val="002153F7"/>
    <w:rsid w:val="0021699E"/>
    <w:rsid w:val="00216DFA"/>
    <w:rsid w:val="002173CA"/>
    <w:rsid w:val="00217EF3"/>
    <w:rsid w:val="002213EE"/>
    <w:rsid w:val="00221B7F"/>
    <w:rsid w:val="00221E02"/>
    <w:rsid w:val="00222BD8"/>
    <w:rsid w:val="00224439"/>
    <w:rsid w:val="0022447F"/>
    <w:rsid w:val="0022481C"/>
    <w:rsid w:val="002251BE"/>
    <w:rsid w:val="0022590D"/>
    <w:rsid w:val="0022631D"/>
    <w:rsid w:val="00226A29"/>
    <w:rsid w:val="00226D55"/>
    <w:rsid w:val="002278E1"/>
    <w:rsid w:val="00227E74"/>
    <w:rsid w:val="00227F01"/>
    <w:rsid w:val="00230BC6"/>
    <w:rsid w:val="0023254C"/>
    <w:rsid w:val="002326A7"/>
    <w:rsid w:val="00232CFF"/>
    <w:rsid w:val="00233D22"/>
    <w:rsid w:val="00234EF7"/>
    <w:rsid w:val="00235798"/>
    <w:rsid w:val="002358D6"/>
    <w:rsid w:val="00235CC0"/>
    <w:rsid w:val="00235DA1"/>
    <w:rsid w:val="002363D1"/>
    <w:rsid w:val="002364C8"/>
    <w:rsid w:val="00237570"/>
    <w:rsid w:val="00237646"/>
    <w:rsid w:val="00237BCC"/>
    <w:rsid w:val="002412E5"/>
    <w:rsid w:val="00241ED4"/>
    <w:rsid w:val="00241ED7"/>
    <w:rsid w:val="00241F0E"/>
    <w:rsid w:val="00242CEA"/>
    <w:rsid w:val="002439FE"/>
    <w:rsid w:val="00243B6C"/>
    <w:rsid w:val="00244402"/>
    <w:rsid w:val="002447F0"/>
    <w:rsid w:val="002453E9"/>
    <w:rsid w:val="00245B69"/>
    <w:rsid w:val="00245EC0"/>
    <w:rsid w:val="00247116"/>
    <w:rsid w:val="0024719F"/>
    <w:rsid w:val="0024753B"/>
    <w:rsid w:val="00250C17"/>
    <w:rsid w:val="00251080"/>
    <w:rsid w:val="002519A8"/>
    <w:rsid w:val="00252A2E"/>
    <w:rsid w:val="002530BC"/>
    <w:rsid w:val="00253B06"/>
    <w:rsid w:val="00253B2B"/>
    <w:rsid w:val="00254AD7"/>
    <w:rsid w:val="002551C6"/>
    <w:rsid w:val="00255B14"/>
    <w:rsid w:val="00256150"/>
    <w:rsid w:val="00256C04"/>
    <w:rsid w:val="00257067"/>
    <w:rsid w:val="00257215"/>
    <w:rsid w:val="002572D0"/>
    <w:rsid w:val="00257321"/>
    <w:rsid w:val="00260436"/>
    <w:rsid w:val="00261A38"/>
    <w:rsid w:val="00261AF6"/>
    <w:rsid w:val="00263E92"/>
    <w:rsid w:val="00264682"/>
    <w:rsid w:val="002650F0"/>
    <w:rsid w:val="002659BE"/>
    <w:rsid w:val="002660F7"/>
    <w:rsid w:val="0026690E"/>
    <w:rsid w:val="00266AA1"/>
    <w:rsid w:val="00267A6C"/>
    <w:rsid w:val="0027038C"/>
    <w:rsid w:val="00270497"/>
    <w:rsid w:val="00270708"/>
    <w:rsid w:val="0027169D"/>
    <w:rsid w:val="00271BED"/>
    <w:rsid w:val="00271C40"/>
    <w:rsid w:val="00272699"/>
    <w:rsid w:val="00272E52"/>
    <w:rsid w:val="002766AC"/>
    <w:rsid w:val="002774D6"/>
    <w:rsid w:val="002779D6"/>
    <w:rsid w:val="0028014E"/>
    <w:rsid w:val="00280B92"/>
    <w:rsid w:val="002825F2"/>
    <w:rsid w:val="00282F82"/>
    <w:rsid w:val="00283278"/>
    <w:rsid w:val="00283CE0"/>
    <w:rsid w:val="00283E15"/>
    <w:rsid w:val="002845B5"/>
    <w:rsid w:val="0028574D"/>
    <w:rsid w:val="0028599C"/>
    <w:rsid w:val="0028621E"/>
    <w:rsid w:val="00287E90"/>
    <w:rsid w:val="0029058D"/>
    <w:rsid w:val="00291204"/>
    <w:rsid w:val="002915F0"/>
    <w:rsid w:val="002922D9"/>
    <w:rsid w:val="00292A74"/>
    <w:rsid w:val="00292AB7"/>
    <w:rsid w:val="00292AFF"/>
    <w:rsid w:val="00292E7C"/>
    <w:rsid w:val="00293C35"/>
    <w:rsid w:val="00295E42"/>
    <w:rsid w:val="002A0144"/>
    <w:rsid w:val="002A0542"/>
    <w:rsid w:val="002A07F3"/>
    <w:rsid w:val="002A0B4E"/>
    <w:rsid w:val="002A1899"/>
    <w:rsid w:val="002A1A37"/>
    <w:rsid w:val="002A214A"/>
    <w:rsid w:val="002A263F"/>
    <w:rsid w:val="002A3462"/>
    <w:rsid w:val="002A3826"/>
    <w:rsid w:val="002A3A00"/>
    <w:rsid w:val="002A49C6"/>
    <w:rsid w:val="002A5D1D"/>
    <w:rsid w:val="002A61FA"/>
    <w:rsid w:val="002A63E2"/>
    <w:rsid w:val="002B1666"/>
    <w:rsid w:val="002B2DD0"/>
    <w:rsid w:val="002B2F57"/>
    <w:rsid w:val="002B3C43"/>
    <w:rsid w:val="002B3E27"/>
    <w:rsid w:val="002B454A"/>
    <w:rsid w:val="002B4D8C"/>
    <w:rsid w:val="002B504F"/>
    <w:rsid w:val="002B62C9"/>
    <w:rsid w:val="002B676B"/>
    <w:rsid w:val="002B6D06"/>
    <w:rsid w:val="002B6FF3"/>
    <w:rsid w:val="002B7775"/>
    <w:rsid w:val="002B7D1F"/>
    <w:rsid w:val="002C1641"/>
    <w:rsid w:val="002C21E0"/>
    <w:rsid w:val="002C26C6"/>
    <w:rsid w:val="002C2804"/>
    <w:rsid w:val="002C322F"/>
    <w:rsid w:val="002C3A3C"/>
    <w:rsid w:val="002C4B5E"/>
    <w:rsid w:val="002C5AEA"/>
    <w:rsid w:val="002C6424"/>
    <w:rsid w:val="002C671D"/>
    <w:rsid w:val="002C67EA"/>
    <w:rsid w:val="002D25F2"/>
    <w:rsid w:val="002D290C"/>
    <w:rsid w:val="002D3215"/>
    <w:rsid w:val="002D3C54"/>
    <w:rsid w:val="002D4A02"/>
    <w:rsid w:val="002D5A6C"/>
    <w:rsid w:val="002D68F4"/>
    <w:rsid w:val="002E110B"/>
    <w:rsid w:val="002E255D"/>
    <w:rsid w:val="002E2BD9"/>
    <w:rsid w:val="002E2C01"/>
    <w:rsid w:val="002E5C2A"/>
    <w:rsid w:val="002E6D11"/>
    <w:rsid w:val="002E76DD"/>
    <w:rsid w:val="002E7CEF"/>
    <w:rsid w:val="002E7F8D"/>
    <w:rsid w:val="002F014F"/>
    <w:rsid w:val="002F0C03"/>
    <w:rsid w:val="002F16C1"/>
    <w:rsid w:val="002F2C57"/>
    <w:rsid w:val="002F4414"/>
    <w:rsid w:val="002F4CAD"/>
    <w:rsid w:val="002F4FDC"/>
    <w:rsid w:val="002F5519"/>
    <w:rsid w:val="002F57E5"/>
    <w:rsid w:val="002F65CC"/>
    <w:rsid w:val="00301438"/>
    <w:rsid w:val="003017F5"/>
    <w:rsid w:val="0030193A"/>
    <w:rsid w:val="00301B6D"/>
    <w:rsid w:val="00301C3D"/>
    <w:rsid w:val="00302B8B"/>
    <w:rsid w:val="00302BAA"/>
    <w:rsid w:val="00302BCF"/>
    <w:rsid w:val="003046AE"/>
    <w:rsid w:val="0030548F"/>
    <w:rsid w:val="00305A7B"/>
    <w:rsid w:val="00305AD1"/>
    <w:rsid w:val="00306302"/>
    <w:rsid w:val="00306E00"/>
    <w:rsid w:val="00307104"/>
    <w:rsid w:val="00307E5D"/>
    <w:rsid w:val="00311E26"/>
    <w:rsid w:val="0031267D"/>
    <w:rsid w:val="00312C0D"/>
    <w:rsid w:val="0031395E"/>
    <w:rsid w:val="00313F4C"/>
    <w:rsid w:val="00314181"/>
    <w:rsid w:val="003147AC"/>
    <w:rsid w:val="0031482C"/>
    <w:rsid w:val="00314A9C"/>
    <w:rsid w:val="00314FCD"/>
    <w:rsid w:val="00315136"/>
    <w:rsid w:val="00316D99"/>
    <w:rsid w:val="00320C5F"/>
    <w:rsid w:val="003214BD"/>
    <w:rsid w:val="00321C08"/>
    <w:rsid w:val="00321FAB"/>
    <w:rsid w:val="0032245C"/>
    <w:rsid w:val="00322487"/>
    <w:rsid w:val="00322B5E"/>
    <w:rsid w:val="00322B9E"/>
    <w:rsid w:val="003232F5"/>
    <w:rsid w:val="0032410C"/>
    <w:rsid w:val="003241D1"/>
    <w:rsid w:val="003247E9"/>
    <w:rsid w:val="00324AE6"/>
    <w:rsid w:val="003259D8"/>
    <w:rsid w:val="00326336"/>
    <w:rsid w:val="00326571"/>
    <w:rsid w:val="003265CF"/>
    <w:rsid w:val="003268FC"/>
    <w:rsid w:val="0032691F"/>
    <w:rsid w:val="00326B9D"/>
    <w:rsid w:val="003271D6"/>
    <w:rsid w:val="00327EEC"/>
    <w:rsid w:val="00330121"/>
    <w:rsid w:val="0033048E"/>
    <w:rsid w:val="0033049C"/>
    <w:rsid w:val="00330E00"/>
    <w:rsid w:val="00330E44"/>
    <w:rsid w:val="003312A0"/>
    <w:rsid w:val="003312CA"/>
    <w:rsid w:val="00331899"/>
    <w:rsid w:val="00331F9F"/>
    <w:rsid w:val="00335A13"/>
    <w:rsid w:val="00335C5E"/>
    <w:rsid w:val="00336758"/>
    <w:rsid w:val="00336F2D"/>
    <w:rsid w:val="0033768D"/>
    <w:rsid w:val="003405F5"/>
    <w:rsid w:val="003408AE"/>
    <w:rsid w:val="00341463"/>
    <w:rsid w:val="00342716"/>
    <w:rsid w:val="00342AF1"/>
    <w:rsid w:val="00342C3C"/>
    <w:rsid w:val="003452AC"/>
    <w:rsid w:val="0034563A"/>
    <w:rsid w:val="00345F6C"/>
    <w:rsid w:val="00347484"/>
    <w:rsid w:val="00347D56"/>
    <w:rsid w:val="00350219"/>
    <w:rsid w:val="00350426"/>
    <w:rsid w:val="0035132E"/>
    <w:rsid w:val="00351904"/>
    <w:rsid w:val="00351AE2"/>
    <w:rsid w:val="00352EC8"/>
    <w:rsid w:val="003534F6"/>
    <w:rsid w:val="003536AD"/>
    <w:rsid w:val="00354679"/>
    <w:rsid w:val="003552F1"/>
    <w:rsid w:val="00356406"/>
    <w:rsid w:val="00356AB7"/>
    <w:rsid w:val="00356DFF"/>
    <w:rsid w:val="00357C74"/>
    <w:rsid w:val="00360451"/>
    <w:rsid w:val="0036058A"/>
    <w:rsid w:val="003623E5"/>
    <w:rsid w:val="003624B5"/>
    <w:rsid w:val="00362539"/>
    <w:rsid w:val="00362C59"/>
    <w:rsid w:val="00363895"/>
    <w:rsid w:val="00363994"/>
    <w:rsid w:val="00364AFD"/>
    <w:rsid w:val="003650C8"/>
    <w:rsid w:val="0036562D"/>
    <w:rsid w:val="00366925"/>
    <w:rsid w:val="0036751B"/>
    <w:rsid w:val="003701D4"/>
    <w:rsid w:val="00370619"/>
    <w:rsid w:val="003710E4"/>
    <w:rsid w:val="00371A6B"/>
    <w:rsid w:val="00372B05"/>
    <w:rsid w:val="00373316"/>
    <w:rsid w:val="0037356C"/>
    <w:rsid w:val="00374105"/>
    <w:rsid w:val="0037540C"/>
    <w:rsid w:val="00375B6F"/>
    <w:rsid w:val="00376EEA"/>
    <w:rsid w:val="00377450"/>
    <w:rsid w:val="003775FB"/>
    <w:rsid w:val="00377CDE"/>
    <w:rsid w:val="00377E9B"/>
    <w:rsid w:val="00380C9A"/>
    <w:rsid w:val="003845F4"/>
    <w:rsid w:val="003847E1"/>
    <w:rsid w:val="00384FCE"/>
    <w:rsid w:val="003854D5"/>
    <w:rsid w:val="00385557"/>
    <w:rsid w:val="00385584"/>
    <w:rsid w:val="0038568F"/>
    <w:rsid w:val="003861E4"/>
    <w:rsid w:val="003871DD"/>
    <w:rsid w:val="003911CD"/>
    <w:rsid w:val="0039181C"/>
    <w:rsid w:val="00394621"/>
    <w:rsid w:val="00394AEE"/>
    <w:rsid w:val="0039506F"/>
    <w:rsid w:val="0039552D"/>
    <w:rsid w:val="0039631D"/>
    <w:rsid w:val="0039640F"/>
    <w:rsid w:val="00397581"/>
    <w:rsid w:val="003A0936"/>
    <w:rsid w:val="003A096A"/>
    <w:rsid w:val="003A217B"/>
    <w:rsid w:val="003A2BCA"/>
    <w:rsid w:val="003A3318"/>
    <w:rsid w:val="003A394D"/>
    <w:rsid w:val="003A4EC4"/>
    <w:rsid w:val="003A54D6"/>
    <w:rsid w:val="003A616B"/>
    <w:rsid w:val="003A69C3"/>
    <w:rsid w:val="003A71B3"/>
    <w:rsid w:val="003A764B"/>
    <w:rsid w:val="003A798B"/>
    <w:rsid w:val="003B0104"/>
    <w:rsid w:val="003B0336"/>
    <w:rsid w:val="003B0908"/>
    <w:rsid w:val="003B0B25"/>
    <w:rsid w:val="003B2B1B"/>
    <w:rsid w:val="003B338C"/>
    <w:rsid w:val="003B34A7"/>
    <w:rsid w:val="003B34B0"/>
    <w:rsid w:val="003B4106"/>
    <w:rsid w:val="003B4D98"/>
    <w:rsid w:val="003B564D"/>
    <w:rsid w:val="003B5832"/>
    <w:rsid w:val="003B59EB"/>
    <w:rsid w:val="003B5D5D"/>
    <w:rsid w:val="003B5F42"/>
    <w:rsid w:val="003B67D4"/>
    <w:rsid w:val="003B7322"/>
    <w:rsid w:val="003B760A"/>
    <w:rsid w:val="003C04F3"/>
    <w:rsid w:val="003C05A8"/>
    <w:rsid w:val="003C0660"/>
    <w:rsid w:val="003C1DA3"/>
    <w:rsid w:val="003C2217"/>
    <w:rsid w:val="003C2951"/>
    <w:rsid w:val="003C2C3D"/>
    <w:rsid w:val="003C3FCC"/>
    <w:rsid w:val="003C41F7"/>
    <w:rsid w:val="003C5362"/>
    <w:rsid w:val="003C54DE"/>
    <w:rsid w:val="003C5656"/>
    <w:rsid w:val="003C5FF3"/>
    <w:rsid w:val="003C620A"/>
    <w:rsid w:val="003C6A23"/>
    <w:rsid w:val="003C7B5E"/>
    <w:rsid w:val="003D048E"/>
    <w:rsid w:val="003D0650"/>
    <w:rsid w:val="003D1197"/>
    <w:rsid w:val="003D1625"/>
    <w:rsid w:val="003D1985"/>
    <w:rsid w:val="003D1A08"/>
    <w:rsid w:val="003D1AF2"/>
    <w:rsid w:val="003D2214"/>
    <w:rsid w:val="003D3D35"/>
    <w:rsid w:val="003D3DB9"/>
    <w:rsid w:val="003D40DB"/>
    <w:rsid w:val="003D4859"/>
    <w:rsid w:val="003D4E2C"/>
    <w:rsid w:val="003D4EAE"/>
    <w:rsid w:val="003D52EA"/>
    <w:rsid w:val="003D59E6"/>
    <w:rsid w:val="003D6127"/>
    <w:rsid w:val="003E13E8"/>
    <w:rsid w:val="003E17FD"/>
    <w:rsid w:val="003E19AD"/>
    <w:rsid w:val="003E3DDE"/>
    <w:rsid w:val="003E6439"/>
    <w:rsid w:val="003E6A0C"/>
    <w:rsid w:val="003E7D82"/>
    <w:rsid w:val="003F0E3D"/>
    <w:rsid w:val="003F15FB"/>
    <w:rsid w:val="003F1A6D"/>
    <w:rsid w:val="003F27FF"/>
    <w:rsid w:val="003F28E4"/>
    <w:rsid w:val="003F2AC7"/>
    <w:rsid w:val="003F2C94"/>
    <w:rsid w:val="003F3715"/>
    <w:rsid w:val="003F45CF"/>
    <w:rsid w:val="003F5B8A"/>
    <w:rsid w:val="003F651F"/>
    <w:rsid w:val="003F7635"/>
    <w:rsid w:val="004006D2"/>
    <w:rsid w:val="0040074D"/>
    <w:rsid w:val="00400853"/>
    <w:rsid w:val="00400D85"/>
    <w:rsid w:val="004017D5"/>
    <w:rsid w:val="00402A7E"/>
    <w:rsid w:val="00402C78"/>
    <w:rsid w:val="00403B07"/>
    <w:rsid w:val="00403E5E"/>
    <w:rsid w:val="004046BE"/>
    <w:rsid w:val="0040481B"/>
    <w:rsid w:val="00404A4D"/>
    <w:rsid w:val="00404E16"/>
    <w:rsid w:val="004058C0"/>
    <w:rsid w:val="00407CC1"/>
    <w:rsid w:val="00407FF6"/>
    <w:rsid w:val="00411758"/>
    <w:rsid w:val="00411775"/>
    <w:rsid w:val="004117B8"/>
    <w:rsid w:val="00411867"/>
    <w:rsid w:val="00411CE7"/>
    <w:rsid w:val="00412D8A"/>
    <w:rsid w:val="004137CA"/>
    <w:rsid w:val="00413B18"/>
    <w:rsid w:val="00414104"/>
    <w:rsid w:val="00414A30"/>
    <w:rsid w:val="00414B65"/>
    <w:rsid w:val="0041506A"/>
    <w:rsid w:val="00416A2F"/>
    <w:rsid w:val="0041735F"/>
    <w:rsid w:val="0041767B"/>
    <w:rsid w:val="0042067E"/>
    <w:rsid w:val="00420D24"/>
    <w:rsid w:val="00421304"/>
    <w:rsid w:val="00421C80"/>
    <w:rsid w:val="004227DE"/>
    <w:rsid w:val="00423BA8"/>
    <w:rsid w:val="00424DF3"/>
    <w:rsid w:val="00426D8D"/>
    <w:rsid w:val="0042717D"/>
    <w:rsid w:val="00427505"/>
    <w:rsid w:val="00427647"/>
    <w:rsid w:val="004276D0"/>
    <w:rsid w:val="00430B3C"/>
    <w:rsid w:val="0043142A"/>
    <w:rsid w:val="0043228E"/>
    <w:rsid w:val="004328C4"/>
    <w:rsid w:val="00432EE8"/>
    <w:rsid w:val="0043442F"/>
    <w:rsid w:val="004352B5"/>
    <w:rsid w:val="00435C37"/>
    <w:rsid w:val="004360F3"/>
    <w:rsid w:val="00436DC1"/>
    <w:rsid w:val="00436EF8"/>
    <w:rsid w:val="00437563"/>
    <w:rsid w:val="00441B25"/>
    <w:rsid w:val="00441E33"/>
    <w:rsid w:val="0044204F"/>
    <w:rsid w:val="00442B60"/>
    <w:rsid w:val="004434F9"/>
    <w:rsid w:val="00443905"/>
    <w:rsid w:val="00443F4C"/>
    <w:rsid w:val="004453C3"/>
    <w:rsid w:val="0044592F"/>
    <w:rsid w:val="004462DF"/>
    <w:rsid w:val="00446AFD"/>
    <w:rsid w:val="00446E26"/>
    <w:rsid w:val="00450150"/>
    <w:rsid w:val="00450BA0"/>
    <w:rsid w:val="004519BA"/>
    <w:rsid w:val="004527B4"/>
    <w:rsid w:val="00452E6E"/>
    <w:rsid w:val="00456289"/>
    <w:rsid w:val="00457102"/>
    <w:rsid w:val="00457447"/>
    <w:rsid w:val="004576EB"/>
    <w:rsid w:val="00460835"/>
    <w:rsid w:val="00461BEE"/>
    <w:rsid w:val="004621D4"/>
    <w:rsid w:val="00462A16"/>
    <w:rsid w:val="004639C0"/>
    <w:rsid w:val="0046418E"/>
    <w:rsid w:val="004641BB"/>
    <w:rsid w:val="0046537C"/>
    <w:rsid w:val="00466BA0"/>
    <w:rsid w:val="00466CA4"/>
    <w:rsid w:val="00466D69"/>
    <w:rsid w:val="00466E80"/>
    <w:rsid w:val="00470974"/>
    <w:rsid w:val="00471E4B"/>
    <w:rsid w:val="004738AF"/>
    <w:rsid w:val="00473FFF"/>
    <w:rsid w:val="00474143"/>
    <w:rsid w:val="00475D5A"/>
    <w:rsid w:val="004764DE"/>
    <w:rsid w:val="00476864"/>
    <w:rsid w:val="00476C24"/>
    <w:rsid w:val="00477163"/>
    <w:rsid w:val="00477E13"/>
    <w:rsid w:val="004802E3"/>
    <w:rsid w:val="00480416"/>
    <w:rsid w:val="004816F9"/>
    <w:rsid w:val="004818FB"/>
    <w:rsid w:val="00481A41"/>
    <w:rsid w:val="004833CD"/>
    <w:rsid w:val="00486E2F"/>
    <w:rsid w:val="00487452"/>
    <w:rsid w:val="0048781A"/>
    <w:rsid w:val="00490756"/>
    <w:rsid w:val="00490DD9"/>
    <w:rsid w:val="00490DDF"/>
    <w:rsid w:val="00491ECD"/>
    <w:rsid w:val="004924D0"/>
    <w:rsid w:val="00492992"/>
    <w:rsid w:val="004929CD"/>
    <w:rsid w:val="004933C2"/>
    <w:rsid w:val="00494482"/>
    <w:rsid w:val="0049490B"/>
    <w:rsid w:val="004949BD"/>
    <w:rsid w:val="00496FAF"/>
    <w:rsid w:val="00497F33"/>
    <w:rsid w:val="004A01B7"/>
    <w:rsid w:val="004A0383"/>
    <w:rsid w:val="004A1B4F"/>
    <w:rsid w:val="004A211E"/>
    <w:rsid w:val="004A2A41"/>
    <w:rsid w:val="004A324B"/>
    <w:rsid w:val="004A4032"/>
    <w:rsid w:val="004A5E84"/>
    <w:rsid w:val="004A6FF1"/>
    <w:rsid w:val="004A78E9"/>
    <w:rsid w:val="004B0718"/>
    <w:rsid w:val="004B0815"/>
    <w:rsid w:val="004B11D2"/>
    <w:rsid w:val="004B1DAC"/>
    <w:rsid w:val="004B2189"/>
    <w:rsid w:val="004B43DC"/>
    <w:rsid w:val="004B450C"/>
    <w:rsid w:val="004B5367"/>
    <w:rsid w:val="004B62EB"/>
    <w:rsid w:val="004C099A"/>
    <w:rsid w:val="004C0F45"/>
    <w:rsid w:val="004C0FB7"/>
    <w:rsid w:val="004C1EBD"/>
    <w:rsid w:val="004C2033"/>
    <w:rsid w:val="004C3010"/>
    <w:rsid w:val="004C3B3B"/>
    <w:rsid w:val="004C44B8"/>
    <w:rsid w:val="004C794C"/>
    <w:rsid w:val="004C7DCE"/>
    <w:rsid w:val="004D06EE"/>
    <w:rsid w:val="004D11F2"/>
    <w:rsid w:val="004D185F"/>
    <w:rsid w:val="004D191C"/>
    <w:rsid w:val="004D22A1"/>
    <w:rsid w:val="004D25CF"/>
    <w:rsid w:val="004D366B"/>
    <w:rsid w:val="004D3ADB"/>
    <w:rsid w:val="004D4B73"/>
    <w:rsid w:val="004D54BD"/>
    <w:rsid w:val="004D5836"/>
    <w:rsid w:val="004D657B"/>
    <w:rsid w:val="004D68F5"/>
    <w:rsid w:val="004D6F1D"/>
    <w:rsid w:val="004E0113"/>
    <w:rsid w:val="004E25B2"/>
    <w:rsid w:val="004E27FB"/>
    <w:rsid w:val="004E49C6"/>
    <w:rsid w:val="004E4D34"/>
    <w:rsid w:val="004E64E5"/>
    <w:rsid w:val="004E6DC9"/>
    <w:rsid w:val="004F0CEB"/>
    <w:rsid w:val="004F11E4"/>
    <w:rsid w:val="004F14F2"/>
    <w:rsid w:val="004F3E74"/>
    <w:rsid w:val="004F3F2F"/>
    <w:rsid w:val="004F47FC"/>
    <w:rsid w:val="004F5055"/>
    <w:rsid w:val="004F5386"/>
    <w:rsid w:val="004F6151"/>
    <w:rsid w:val="004F676A"/>
    <w:rsid w:val="004F7742"/>
    <w:rsid w:val="005002C3"/>
    <w:rsid w:val="00500757"/>
    <w:rsid w:val="0050111A"/>
    <w:rsid w:val="005011A1"/>
    <w:rsid w:val="00501F65"/>
    <w:rsid w:val="005022B3"/>
    <w:rsid w:val="005023B9"/>
    <w:rsid w:val="005024BF"/>
    <w:rsid w:val="00502811"/>
    <w:rsid w:val="00503431"/>
    <w:rsid w:val="005039E2"/>
    <w:rsid w:val="00503BD6"/>
    <w:rsid w:val="00504CF6"/>
    <w:rsid w:val="0050570E"/>
    <w:rsid w:val="00506225"/>
    <w:rsid w:val="00506D4D"/>
    <w:rsid w:val="00507DB1"/>
    <w:rsid w:val="00507FAA"/>
    <w:rsid w:val="00510111"/>
    <w:rsid w:val="00510135"/>
    <w:rsid w:val="00511072"/>
    <w:rsid w:val="00511423"/>
    <w:rsid w:val="0051431D"/>
    <w:rsid w:val="00514C81"/>
    <w:rsid w:val="00514DB6"/>
    <w:rsid w:val="00515C47"/>
    <w:rsid w:val="0051690E"/>
    <w:rsid w:val="00516BB5"/>
    <w:rsid w:val="005172B8"/>
    <w:rsid w:val="0052016B"/>
    <w:rsid w:val="00520DF6"/>
    <w:rsid w:val="00520FBF"/>
    <w:rsid w:val="00521655"/>
    <w:rsid w:val="00521DEF"/>
    <w:rsid w:val="00522BB8"/>
    <w:rsid w:val="00522D26"/>
    <w:rsid w:val="0052314B"/>
    <w:rsid w:val="005238AB"/>
    <w:rsid w:val="00525153"/>
    <w:rsid w:val="00525588"/>
    <w:rsid w:val="00525F9F"/>
    <w:rsid w:val="005263F4"/>
    <w:rsid w:val="00526CCC"/>
    <w:rsid w:val="005272EB"/>
    <w:rsid w:val="00527353"/>
    <w:rsid w:val="005276E1"/>
    <w:rsid w:val="005304BE"/>
    <w:rsid w:val="00530888"/>
    <w:rsid w:val="00530954"/>
    <w:rsid w:val="0053146B"/>
    <w:rsid w:val="00532D87"/>
    <w:rsid w:val="00532D9F"/>
    <w:rsid w:val="005330E8"/>
    <w:rsid w:val="00533886"/>
    <w:rsid w:val="00533FE5"/>
    <w:rsid w:val="005356C5"/>
    <w:rsid w:val="00535F7F"/>
    <w:rsid w:val="005360D1"/>
    <w:rsid w:val="00536C69"/>
    <w:rsid w:val="00536FC3"/>
    <w:rsid w:val="0053731D"/>
    <w:rsid w:val="0053733C"/>
    <w:rsid w:val="0053765A"/>
    <w:rsid w:val="00540049"/>
    <w:rsid w:val="0054044F"/>
    <w:rsid w:val="00543132"/>
    <w:rsid w:val="00543F5E"/>
    <w:rsid w:val="00543FB4"/>
    <w:rsid w:val="00544292"/>
    <w:rsid w:val="00544770"/>
    <w:rsid w:val="005457D1"/>
    <w:rsid w:val="00545F2D"/>
    <w:rsid w:val="00547F5B"/>
    <w:rsid w:val="0055045B"/>
    <w:rsid w:val="00550CFD"/>
    <w:rsid w:val="0055221D"/>
    <w:rsid w:val="00552FF7"/>
    <w:rsid w:val="00553372"/>
    <w:rsid w:val="00553B2F"/>
    <w:rsid w:val="0055524F"/>
    <w:rsid w:val="005553E5"/>
    <w:rsid w:val="005554E5"/>
    <w:rsid w:val="0055580D"/>
    <w:rsid w:val="00555C04"/>
    <w:rsid w:val="00556B11"/>
    <w:rsid w:val="00561651"/>
    <w:rsid w:val="005638E0"/>
    <w:rsid w:val="005653F0"/>
    <w:rsid w:val="00565A68"/>
    <w:rsid w:val="005700B9"/>
    <w:rsid w:val="005717A4"/>
    <w:rsid w:val="005718E7"/>
    <w:rsid w:val="00572C81"/>
    <w:rsid w:val="00572ED8"/>
    <w:rsid w:val="005746F2"/>
    <w:rsid w:val="00574823"/>
    <w:rsid w:val="00575B38"/>
    <w:rsid w:val="00575EDD"/>
    <w:rsid w:val="0057622A"/>
    <w:rsid w:val="00576E49"/>
    <w:rsid w:val="005771DC"/>
    <w:rsid w:val="00580225"/>
    <w:rsid w:val="005802B0"/>
    <w:rsid w:val="0058147A"/>
    <w:rsid w:val="00581C55"/>
    <w:rsid w:val="005822C6"/>
    <w:rsid w:val="00583D9A"/>
    <w:rsid w:val="00583F3E"/>
    <w:rsid w:val="0058487D"/>
    <w:rsid w:val="0058586E"/>
    <w:rsid w:val="0058709C"/>
    <w:rsid w:val="005872A1"/>
    <w:rsid w:val="005910AE"/>
    <w:rsid w:val="00592B41"/>
    <w:rsid w:val="00592E71"/>
    <w:rsid w:val="00592F30"/>
    <w:rsid w:val="00593680"/>
    <w:rsid w:val="00594500"/>
    <w:rsid w:val="005952F4"/>
    <w:rsid w:val="00595E30"/>
    <w:rsid w:val="00595F20"/>
    <w:rsid w:val="005979DE"/>
    <w:rsid w:val="00597E04"/>
    <w:rsid w:val="005A0B18"/>
    <w:rsid w:val="005A0DF4"/>
    <w:rsid w:val="005A222F"/>
    <w:rsid w:val="005A28F7"/>
    <w:rsid w:val="005A31D6"/>
    <w:rsid w:val="005A37EE"/>
    <w:rsid w:val="005A3A1B"/>
    <w:rsid w:val="005A47BB"/>
    <w:rsid w:val="005A4C46"/>
    <w:rsid w:val="005A5151"/>
    <w:rsid w:val="005A571E"/>
    <w:rsid w:val="005A6AAF"/>
    <w:rsid w:val="005A72FF"/>
    <w:rsid w:val="005A761C"/>
    <w:rsid w:val="005A7C59"/>
    <w:rsid w:val="005B09F8"/>
    <w:rsid w:val="005B134C"/>
    <w:rsid w:val="005B3269"/>
    <w:rsid w:val="005B6CDD"/>
    <w:rsid w:val="005B73DA"/>
    <w:rsid w:val="005B7AEF"/>
    <w:rsid w:val="005C05A4"/>
    <w:rsid w:val="005C0DD6"/>
    <w:rsid w:val="005C19AA"/>
    <w:rsid w:val="005C1C91"/>
    <w:rsid w:val="005C3620"/>
    <w:rsid w:val="005C37BC"/>
    <w:rsid w:val="005C53AA"/>
    <w:rsid w:val="005C544C"/>
    <w:rsid w:val="005C56E7"/>
    <w:rsid w:val="005C711E"/>
    <w:rsid w:val="005C762B"/>
    <w:rsid w:val="005C77BE"/>
    <w:rsid w:val="005C7879"/>
    <w:rsid w:val="005D067A"/>
    <w:rsid w:val="005D07EB"/>
    <w:rsid w:val="005D0BEE"/>
    <w:rsid w:val="005D10BF"/>
    <w:rsid w:val="005D1733"/>
    <w:rsid w:val="005D1E0E"/>
    <w:rsid w:val="005D378A"/>
    <w:rsid w:val="005D3B11"/>
    <w:rsid w:val="005D520B"/>
    <w:rsid w:val="005D66D2"/>
    <w:rsid w:val="005D66E3"/>
    <w:rsid w:val="005D6BE5"/>
    <w:rsid w:val="005E033D"/>
    <w:rsid w:val="005E1147"/>
    <w:rsid w:val="005E23FF"/>
    <w:rsid w:val="005E374F"/>
    <w:rsid w:val="005E47DD"/>
    <w:rsid w:val="005E5AD4"/>
    <w:rsid w:val="005E5DA1"/>
    <w:rsid w:val="005E5E3C"/>
    <w:rsid w:val="005E64B1"/>
    <w:rsid w:val="005F0A7F"/>
    <w:rsid w:val="005F3228"/>
    <w:rsid w:val="005F3F88"/>
    <w:rsid w:val="005F41BF"/>
    <w:rsid w:val="005F4D63"/>
    <w:rsid w:val="005F5BA3"/>
    <w:rsid w:val="005F646C"/>
    <w:rsid w:val="005F70F2"/>
    <w:rsid w:val="005F74CE"/>
    <w:rsid w:val="006006C3"/>
    <w:rsid w:val="00600FEE"/>
    <w:rsid w:val="006010BF"/>
    <w:rsid w:val="00601795"/>
    <w:rsid w:val="0060180D"/>
    <w:rsid w:val="00604C46"/>
    <w:rsid w:val="00604F8A"/>
    <w:rsid w:val="006053EE"/>
    <w:rsid w:val="00605C83"/>
    <w:rsid w:val="00605D7D"/>
    <w:rsid w:val="00610419"/>
    <w:rsid w:val="0061099A"/>
    <w:rsid w:val="00611054"/>
    <w:rsid w:val="0061218D"/>
    <w:rsid w:val="00613964"/>
    <w:rsid w:val="00613ADB"/>
    <w:rsid w:val="006142D8"/>
    <w:rsid w:val="00614738"/>
    <w:rsid w:val="00614AEB"/>
    <w:rsid w:val="00616038"/>
    <w:rsid w:val="006177EE"/>
    <w:rsid w:val="0062092C"/>
    <w:rsid w:val="00620E42"/>
    <w:rsid w:val="006213CF"/>
    <w:rsid w:val="0062179A"/>
    <w:rsid w:val="00623803"/>
    <w:rsid w:val="00623AB2"/>
    <w:rsid w:val="006249C0"/>
    <w:rsid w:val="00625B0F"/>
    <w:rsid w:val="006260FD"/>
    <w:rsid w:val="00626408"/>
    <w:rsid w:val="0062657F"/>
    <w:rsid w:val="006267AF"/>
    <w:rsid w:val="00626EE9"/>
    <w:rsid w:val="0062711C"/>
    <w:rsid w:val="00627F52"/>
    <w:rsid w:val="00627FF3"/>
    <w:rsid w:val="006302AB"/>
    <w:rsid w:val="00630334"/>
    <w:rsid w:val="006309EB"/>
    <w:rsid w:val="0063128B"/>
    <w:rsid w:val="00631428"/>
    <w:rsid w:val="006317D8"/>
    <w:rsid w:val="00631842"/>
    <w:rsid w:val="00632E28"/>
    <w:rsid w:val="006346E5"/>
    <w:rsid w:val="00635085"/>
    <w:rsid w:val="00636B23"/>
    <w:rsid w:val="00636BC4"/>
    <w:rsid w:val="00636C03"/>
    <w:rsid w:val="00636C73"/>
    <w:rsid w:val="00636E62"/>
    <w:rsid w:val="00637560"/>
    <w:rsid w:val="00637863"/>
    <w:rsid w:val="00640DAE"/>
    <w:rsid w:val="00641857"/>
    <w:rsid w:val="00641CAB"/>
    <w:rsid w:val="00642131"/>
    <w:rsid w:val="00642669"/>
    <w:rsid w:val="00643077"/>
    <w:rsid w:val="0064323C"/>
    <w:rsid w:val="006438B1"/>
    <w:rsid w:val="00643A13"/>
    <w:rsid w:val="00645B8B"/>
    <w:rsid w:val="00645FC4"/>
    <w:rsid w:val="0064674D"/>
    <w:rsid w:val="006467A1"/>
    <w:rsid w:val="00646E30"/>
    <w:rsid w:val="00647F3F"/>
    <w:rsid w:val="006502FB"/>
    <w:rsid w:val="0065050C"/>
    <w:rsid w:val="00650856"/>
    <w:rsid w:val="00651633"/>
    <w:rsid w:val="00652791"/>
    <w:rsid w:val="0065394B"/>
    <w:rsid w:val="00653A86"/>
    <w:rsid w:val="00653D7D"/>
    <w:rsid w:val="00654499"/>
    <w:rsid w:val="006559B9"/>
    <w:rsid w:val="00661821"/>
    <w:rsid w:val="0066190C"/>
    <w:rsid w:val="00661B4E"/>
    <w:rsid w:val="00662115"/>
    <w:rsid w:val="00662514"/>
    <w:rsid w:val="00662E4B"/>
    <w:rsid w:val="00662ECF"/>
    <w:rsid w:val="006638BB"/>
    <w:rsid w:val="00663BAB"/>
    <w:rsid w:val="00664065"/>
    <w:rsid w:val="00664578"/>
    <w:rsid w:val="006646E0"/>
    <w:rsid w:val="00665384"/>
    <w:rsid w:val="00670207"/>
    <w:rsid w:val="0067062A"/>
    <w:rsid w:val="00670BD5"/>
    <w:rsid w:val="006711DD"/>
    <w:rsid w:val="00671474"/>
    <w:rsid w:val="00671CEA"/>
    <w:rsid w:val="006742F2"/>
    <w:rsid w:val="0067465E"/>
    <w:rsid w:val="006746BF"/>
    <w:rsid w:val="006747D6"/>
    <w:rsid w:val="00674F1A"/>
    <w:rsid w:val="006751CA"/>
    <w:rsid w:val="006758A8"/>
    <w:rsid w:val="00676533"/>
    <w:rsid w:val="006777F5"/>
    <w:rsid w:val="00677962"/>
    <w:rsid w:val="00680C79"/>
    <w:rsid w:val="006824CF"/>
    <w:rsid w:val="006839E9"/>
    <w:rsid w:val="00685047"/>
    <w:rsid w:val="00685280"/>
    <w:rsid w:val="0068701F"/>
    <w:rsid w:val="006875ED"/>
    <w:rsid w:val="006905A1"/>
    <w:rsid w:val="00690625"/>
    <w:rsid w:val="006926CB"/>
    <w:rsid w:val="00692B86"/>
    <w:rsid w:val="00693FA9"/>
    <w:rsid w:val="006943CE"/>
    <w:rsid w:val="0069501A"/>
    <w:rsid w:val="00695F79"/>
    <w:rsid w:val="006960FA"/>
    <w:rsid w:val="00696A47"/>
    <w:rsid w:val="00696E2C"/>
    <w:rsid w:val="0069716A"/>
    <w:rsid w:val="0069741C"/>
    <w:rsid w:val="00697BD8"/>
    <w:rsid w:val="006A083A"/>
    <w:rsid w:val="006A1CDF"/>
    <w:rsid w:val="006A21C9"/>
    <w:rsid w:val="006A34F9"/>
    <w:rsid w:val="006A434E"/>
    <w:rsid w:val="006A4CE0"/>
    <w:rsid w:val="006A6BBE"/>
    <w:rsid w:val="006A6DA8"/>
    <w:rsid w:val="006A75F3"/>
    <w:rsid w:val="006A7641"/>
    <w:rsid w:val="006B0256"/>
    <w:rsid w:val="006B0C6D"/>
    <w:rsid w:val="006B1139"/>
    <w:rsid w:val="006B149A"/>
    <w:rsid w:val="006B24D4"/>
    <w:rsid w:val="006B2B09"/>
    <w:rsid w:val="006B3090"/>
    <w:rsid w:val="006B42CE"/>
    <w:rsid w:val="006B4350"/>
    <w:rsid w:val="006B487D"/>
    <w:rsid w:val="006B63E7"/>
    <w:rsid w:val="006B7002"/>
    <w:rsid w:val="006B73E4"/>
    <w:rsid w:val="006B7A80"/>
    <w:rsid w:val="006C0A42"/>
    <w:rsid w:val="006C0A46"/>
    <w:rsid w:val="006C0B98"/>
    <w:rsid w:val="006C159B"/>
    <w:rsid w:val="006C2218"/>
    <w:rsid w:val="006C3824"/>
    <w:rsid w:val="006C3A7E"/>
    <w:rsid w:val="006C41F8"/>
    <w:rsid w:val="006C67C1"/>
    <w:rsid w:val="006C6C9C"/>
    <w:rsid w:val="006C6D9F"/>
    <w:rsid w:val="006C6F0F"/>
    <w:rsid w:val="006C6F66"/>
    <w:rsid w:val="006C71BF"/>
    <w:rsid w:val="006D22C3"/>
    <w:rsid w:val="006D35E6"/>
    <w:rsid w:val="006D60CC"/>
    <w:rsid w:val="006D67A3"/>
    <w:rsid w:val="006D6F21"/>
    <w:rsid w:val="006D7C21"/>
    <w:rsid w:val="006D7DED"/>
    <w:rsid w:val="006E1A29"/>
    <w:rsid w:val="006E1A3F"/>
    <w:rsid w:val="006E203D"/>
    <w:rsid w:val="006E2198"/>
    <w:rsid w:val="006E284F"/>
    <w:rsid w:val="006E3C30"/>
    <w:rsid w:val="006E4087"/>
    <w:rsid w:val="006E4D80"/>
    <w:rsid w:val="006E5827"/>
    <w:rsid w:val="006E77E8"/>
    <w:rsid w:val="006E78A4"/>
    <w:rsid w:val="006F0700"/>
    <w:rsid w:val="006F1060"/>
    <w:rsid w:val="006F13A5"/>
    <w:rsid w:val="006F1E3A"/>
    <w:rsid w:val="006F347D"/>
    <w:rsid w:val="006F3E4F"/>
    <w:rsid w:val="006F4038"/>
    <w:rsid w:val="006F45F8"/>
    <w:rsid w:val="006F495D"/>
    <w:rsid w:val="006F63F1"/>
    <w:rsid w:val="006F75A1"/>
    <w:rsid w:val="006F7699"/>
    <w:rsid w:val="006F7DE3"/>
    <w:rsid w:val="007000D9"/>
    <w:rsid w:val="00700260"/>
    <w:rsid w:val="007009E5"/>
    <w:rsid w:val="00700FA4"/>
    <w:rsid w:val="00701870"/>
    <w:rsid w:val="0070289B"/>
    <w:rsid w:val="00702CE9"/>
    <w:rsid w:val="00702F69"/>
    <w:rsid w:val="00703BD0"/>
    <w:rsid w:val="0070422B"/>
    <w:rsid w:val="00704719"/>
    <w:rsid w:val="007056BB"/>
    <w:rsid w:val="007058A7"/>
    <w:rsid w:val="00705F33"/>
    <w:rsid w:val="007073A1"/>
    <w:rsid w:val="00707A01"/>
    <w:rsid w:val="00707E3B"/>
    <w:rsid w:val="00710D12"/>
    <w:rsid w:val="00710D5F"/>
    <w:rsid w:val="00710EE3"/>
    <w:rsid w:val="00710EF4"/>
    <w:rsid w:val="00711028"/>
    <w:rsid w:val="007111CA"/>
    <w:rsid w:val="007112BF"/>
    <w:rsid w:val="007119F3"/>
    <w:rsid w:val="00711D6C"/>
    <w:rsid w:val="00711FF7"/>
    <w:rsid w:val="0071265B"/>
    <w:rsid w:val="0071281A"/>
    <w:rsid w:val="00712821"/>
    <w:rsid w:val="007131D4"/>
    <w:rsid w:val="007132D7"/>
    <w:rsid w:val="00713CDB"/>
    <w:rsid w:val="00714129"/>
    <w:rsid w:val="007143BD"/>
    <w:rsid w:val="0071472F"/>
    <w:rsid w:val="00716128"/>
    <w:rsid w:val="007166A2"/>
    <w:rsid w:val="0071696C"/>
    <w:rsid w:val="007170AF"/>
    <w:rsid w:val="007171EE"/>
    <w:rsid w:val="0071736D"/>
    <w:rsid w:val="00721CA5"/>
    <w:rsid w:val="007229EA"/>
    <w:rsid w:val="007256C4"/>
    <w:rsid w:val="00726867"/>
    <w:rsid w:val="007300F1"/>
    <w:rsid w:val="00730B84"/>
    <w:rsid w:val="0073127E"/>
    <w:rsid w:val="00732809"/>
    <w:rsid w:val="00732C7C"/>
    <w:rsid w:val="00733EA7"/>
    <w:rsid w:val="00734CC6"/>
    <w:rsid w:val="00735039"/>
    <w:rsid w:val="007356E3"/>
    <w:rsid w:val="0073589F"/>
    <w:rsid w:val="00735B4C"/>
    <w:rsid w:val="007360C2"/>
    <w:rsid w:val="00737766"/>
    <w:rsid w:val="007410F7"/>
    <w:rsid w:val="00741501"/>
    <w:rsid w:val="0074221E"/>
    <w:rsid w:val="00742DB6"/>
    <w:rsid w:val="0074319B"/>
    <w:rsid w:val="007431A3"/>
    <w:rsid w:val="0074527A"/>
    <w:rsid w:val="007457B8"/>
    <w:rsid w:val="00746423"/>
    <w:rsid w:val="00747F65"/>
    <w:rsid w:val="0075022A"/>
    <w:rsid w:val="007504E8"/>
    <w:rsid w:val="007506DC"/>
    <w:rsid w:val="0075098B"/>
    <w:rsid w:val="00751AEA"/>
    <w:rsid w:val="00754059"/>
    <w:rsid w:val="0075454A"/>
    <w:rsid w:val="007550F3"/>
    <w:rsid w:val="00755839"/>
    <w:rsid w:val="00756029"/>
    <w:rsid w:val="00757B12"/>
    <w:rsid w:val="0076081F"/>
    <w:rsid w:val="00760A71"/>
    <w:rsid w:val="00761258"/>
    <w:rsid w:val="0076204F"/>
    <w:rsid w:val="0076304A"/>
    <w:rsid w:val="00763C90"/>
    <w:rsid w:val="00763CFB"/>
    <w:rsid w:val="0076400A"/>
    <w:rsid w:val="007651B5"/>
    <w:rsid w:val="00765D81"/>
    <w:rsid w:val="007663B9"/>
    <w:rsid w:val="0076753F"/>
    <w:rsid w:val="00771219"/>
    <w:rsid w:val="0077257B"/>
    <w:rsid w:val="00772A34"/>
    <w:rsid w:val="00772F86"/>
    <w:rsid w:val="0077341B"/>
    <w:rsid w:val="007740F3"/>
    <w:rsid w:val="00774564"/>
    <w:rsid w:val="00775F7C"/>
    <w:rsid w:val="007760A1"/>
    <w:rsid w:val="00777091"/>
    <w:rsid w:val="007774C2"/>
    <w:rsid w:val="00777B2D"/>
    <w:rsid w:val="00777DEC"/>
    <w:rsid w:val="0078041C"/>
    <w:rsid w:val="007806A1"/>
    <w:rsid w:val="0078070F"/>
    <w:rsid w:val="00780739"/>
    <w:rsid w:val="00780967"/>
    <w:rsid w:val="00781B4B"/>
    <w:rsid w:val="00782DB2"/>
    <w:rsid w:val="00785765"/>
    <w:rsid w:val="00786E4D"/>
    <w:rsid w:val="007870D3"/>
    <w:rsid w:val="00787490"/>
    <w:rsid w:val="0078749D"/>
    <w:rsid w:val="00787634"/>
    <w:rsid w:val="00787ADC"/>
    <w:rsid w:val="00787AFD"/>
    <w:rsid w:val="00791DCA"/>
    <w:rsid w:val="007922BD"/>
    <w:rsid w:val="007927AF"/>
    <w:rsid w:val="00793A2B"/>
    <w:rsid w:val="00793A95"/>
    <w:rsid w:val="00794818"/>
    <w:rsid w:val="00795EE3"/>
    <w:rsid w:val="00796420"/>
    <w:rsid w:val="0079704C"/>
    <w:rsid w:val="00797E4E"/>
    <w:rsid w:val="007A0498"/>
    <w:rsid w:val="007A10A8"/>
    <w:rsid w:val="007A13E2"/>
    <w:rsid w:val="007A158B"/>
    <w:rsid w:val="007A25F2"/>
    <w:rsid w:val="007A33D5"/>
    <w:rsid w:val="007A3FF7"/>
    <w:rsid w:val="007A5807"/>
    <w:rsid w:val="007A580A"/>
    <w:rsid w:val="007A585F"/>
    <w:rsid w:val="007A61FB"/>
    <w:rsid w:val="007A67F8"/>
    <w:rsid w:val="007A6A11"/>
    <w:rsid w:val="007A6E4E"/>
    <w:rsid w:val="007B0DDE"/>
    <w:rsid w:val="007B12DA"/>
    <w:rsid w:val="007B36A8"/>
    <w:rsid w:val="007B3EDD"/>
    <w:rsid w:val="007B4668"/>
    <w:rsid w:val="007B4C4C"/>
    <w:rsid w:val="007B4E10"/>
    <w:rsid w:val="007B5401"/>
    <w:rsid w:val="007B69A1"/>
    <w:rsid w:val="007B731F"/>
    <w:rsid w:val="007B7B76"/>
    <w:rsid w:val="007C08DE"/>
    <w:rsid w:val="007C17FC"/>
    <w:rsid w:val="007C1B06"/>
    <w:rsid w:val="007C22B3"/>
    <w:rsid w:val="007C245F"/>
    <w:rsid w:val="007C2558"/>
    <w:rsid w:val="007C2A47"/>
    <w:rsid w:val="007C2B2B"/>
    <w:rsid w:val="007C2C0C"/>
    <w:rsid w:val="007C2C8F"/>
    <w:rsid w:val="007C2D04"/>
    <w:rsid w:val="007C396B"/>
    <w:rsid w:val="007C4072"/>
    <w:rsid w:val="007C465F"/>
    <w:rsid w:val="007C4F88"/>
    <w:rsid w:val="007C5CAF"/>
    <w:rsid w:val="007C649B"/>
    <w:rsid w:val="007C67F8"/>
    <w:rsid w:val="007C686C"/>
    <w:rsid w:val="007C699D"/>
    <w:rsid w:val="007C6E2D"/>
    <w:rsid w:val="007C7CF2"/>
    <w:rsid w:val="007D13B1"/>
    <w:rsid w:val="007D14F4"/>
    <w:rsid w:val="007D1B55"/>
    <w:rsid w:val="007D1B56"/>
    <w:rsid w:val="007D2E21"/>
    <w:rsid w:val="007D30CB"/>
    <w:rsid w:val="007D315B"/>
    <w:rsid w:val="007D3B61"/>
    <w:rsid w:val="007D4776"/>
    <w:rsid w:val="007D53F4"/>
    <w:rsid w:val="007D5463"/>
    <w:rsid w:val="007D5C9F"/>
    <w:rsid w:val="007D6402"/>
    <w:rsid w:val="007D74AF"/>
    <w:rsid w:val="007D7E32"/>
    <w:rsid w:val="007E0B9B"/>
    <w:rsid w:val="007E2D55"/>
    <w:rsid w:val="007E474F"/>
    <w:rsid w:val="007E4C41"/>
    <w:rsid w:val="007E5118"/>
    <w:rsid w:val="007E5928"/>
    <w:rsid w:val="007E5933"/>
    <w:rsid w:val="007E596B"/>
    <w:rsid w:val="007E63C7"/>
    <w:rsid w:val="007E6BA0"/>
    <w:rsid w:val="007E6E0A"/>
    <w:rsid w:val="007F03B1"/>
    <w:rsid w:val="007F0DE3"/>
    <w:rsid w:val="007F14E9"/>
    <w:rsid w:val="007F16B4"/>
    <w:rsid w:val="007F1C0E"/>
    <w:rsid w:val="007F3098"/>
    <w:rsid w:val="007F4A6A"/>
    <w:rsid w:val="007F4B16"/>
    <w:rsid w:val="007F4EDA"/>
    <w:rsid w:val="007F541C"/>
    <w:rsid w:val="007F6780"/>
    <w:rsid w:val="007F6B92"/>
    <w:rsid w:val="007F71F6"/>
    <w:rsid w:val="007F7EF4"/>
    <w:rsid w:val="0080133C"/>
    <w:rsid w:val="00801765"/>
    <w:rsid w:val="00801BF3"/>
    <w:rsid w:val="00802E59"/>
    <w:rsid w:val="00802E61"/>
    <w:rsid w:val="008057CB"/>
    <w:rsid w:val="0080649C"/>
    <w:rsid w:val="00806D9C"/>
    <w:rsid w:val="00807112"/>
    <w:rsid w:val="008100D5"/>
    <w:rsid w:val="00810D7A"/>
    <w:rsid w:val="0081224F"/>
    <w:rsid w:val="00813DEA"/>
    <w:rsid w:val="00814CA1"/>
    <w:rsid w:val="00814DBB"/>
    <w:rsid w:val="00815BB5"/>
    <w:rsid w:val="00815DE3"/>
    <w:rsid w:val="008174F1"/>
    <w:rsid w:val="00820C5F"/>
    <w:rsid w:val="008217F1"/>
    <w:rsid w:val="0082251D"/>
    <w:rsid w:val="0082262E"/>
    <w:rsid w:val="00823A29"/>
    <w:rsid w:val="00823AFE"/>
    <w:rsid w:val="00824BC7"/>
    <w:rsid w:val="00824CB6"/>
    <w:rsid w:val="00825254"/>
    <w:rsid w:val="0082673A"/>
    <w:rsid w:val="00826882"/>
    <w:rsid w:val="0082778A"/>
    <w:rsid w:val="00827FBB"/>
    <w:rsid w:val="00830390"/>
    <w:rsid w:val="008310F9"/>
    <w:rsid w:val="00831122"/>
    <w:rsid w:val="00831F22"/>
    <w:rsid w:val="00834D87"/>
    <w:rsid w:val="00835C1B"/>
    <w:rsid w:val="008370A5"/>
    <w:rsid w:val="00837169"/>
    <w:rsid w:val="0084042D"/>
    <w:rsid w:val="0084053D"/>
    <w:rsid w:val="00840B84"/>
    <w:rsid w:val="00840FBE"/>
    <w:rsid w:val="0084166A"/>
    <w:rsid w:val="00841A8A"/>
    <w:rsid w:val="00843B0C"/>
    <w:rsid w:val="00844ED0"/>
    <w:rsid w:val="00845096"/>
    <w:rsid w:val="008452AE"/>
    <w:rsid w:val="008452CD"/>
    <w:rsid w:val="00845E67"/>
    <w:rsid w:val="0084698B"/>
    <w:rsid w:val="00846B95"/>
    <w:rsid w:val="00851356"/>
    <w:rsid w:val="00851AAE"/>
    <w:rsid w:val="00851B2A"/>
    <w:rsid w:val="00851F8F"/>
    <w:rsid w:val="008521A3"/>
    <w:rsid w:val="008527AE"/>
    <w:rsid w:val="00853FA3"/>
    <w:rsid w:val="008540EF"/>
    <w:rsid w:val="0085446B"/>
    <w:rsid w:val="00856451"/>
    <w:rsid w:val="0085666F"/>
    <w:rsid w:val="00856971"/>
    <w:rsid w:val="00856D02"/>
    <w:rsid w:val="00860512"/>
    <w:rsid w:val="00860974"/>
    <w:rsid w:val="0086198C"/>
    <w:rsid w:val="00861B29"/>
    <w:rsid w:val="00863B0E"/>
    <w:rsid w:val="00863F5E"/>
    <w:rsid w:val="00864B3F"/>
    <w:rsid w:val="00865C46"/>
    <w:rsid w:val="008663CD"/>
    <w:rsid w:val="0086674F"/>
    <w:rsid w:val="00866E90"/>
    <w:rsid w:val="008670BC"/>
    <w:rsid w:val="00867980"/>
    <w:rsid w:val="00867A4F"/>
    <w:rsid w:val="00870284"/>
    <w:rsid w:val="008702ED"/>
    <w:rsid w:val="00870607"/>
    <w:rsid w:val="00870C46"/>
    <w:rsid w:val="008710ED"/>
    <w:rsid w:val="008718BE"/>
    <w:rsid w:val="00871933"/>
    <w:rsid w:val="00872562"/>
    <w:rsid w:val="00872943"/>
    <w:rsid w:val="0087309D"/>
    <w:rsid w:val="0087309F"/>
    <w:rsid w:val="0087399D"/>
    <w:rsid w:val="008741E0"/>
    <w:rsid w:val="00874E60"/>
    <w:rsid w:val="00875502"/>
    <w:rsid w:val="008766C5"/>
    <w:rsid w:val="00877068"/>
    <w:rsid w:val="008771E8"/>
    <w:rsid w:val="008773CF"/>
    <w:rsid w:val="00877688"/>
    <w:rsid w:val="00877CA7"/>
    <w:rsid w:val="00877E68"/>
    <w:rsid w:val="0088009F"/>
    <w:rsid w:val="00880B2E"/>
    <w:rsid w:val="00882A6E"/>
    <w:rsid w:val="0088350B"/>
    <w:rsid w:val="00883B57"/>
    <w:rsid w:val="00883CCB"/>
    <w:rsid w:val="00884461"/>
    <w:rsid w:val="00885CDE"/>
    <w:rsid w:val="00886632"/>
    <w:rsid w:val="008867A6"/>
    <w:rsid w:val="00887AC1"/>
    <w:rsid w:val="00887D47"/>
    <w:rsid w:val="008916B3"/>
    <w:rsid w:val="00892E83"/>
    <w:rsid w:val="00893B47"/>
    <w:rsid w:val="00894D34"/>
    <w:rsid w:val="00894F02"/>
    <w:rsid w:val="008967B2"/>
    <w:rsid w:val="00896914"/>
    <w:rsid w:val="00896D57"/>
    <w:rsid w:val="008977EB"/>
    <w:rsid w:val="00897929"/>
    <w:rsid w:val="008A144F"/>
    <w:rsid w:val="008A15F4"/>
    <w:rsid w:val="008A1C91"/>
    <w:rsid w:val="008A2E31"/>
    <w:rsid w:val="008A3540"/>
    <w:rsid w:val="008A4262"/>
    <w:rsid w:val="008A4363"/>
    <w:rsid w:val="008A4CD8"/>
    <w:rsid w:val="008A52AE"/>
    <w:rsid w:val="008A542B"/>
    <w:rsid w:val="008A6F33"/>
    <w:rsid w:val="008A74C3"/>
    <w:rsid w:val="008B076A"/>
    <w:rsid w:val="008B14C6"/>
    <w:rsid w:val="008B3DD0"/>
    <w:rsid w:val="008B4E24"/>
    <w:rsid w:val="008B5CF3"/>
    <w:rsid w:val="008B67D0"/>
    <w:rsid w:val="008B69E9"/>
    <w:rsid w:val="008B6B75"/>
    <w:rsid w:val="008B6D1C"/>
    <w:rsid w:val="008B77DD"/>
    <w:rsid w:val="008B7DC5"/>
    <w:rsid w:val="008C0098"/>
    <w:rsid w:val="008C03AF"/>
    <w:rsid w:val="008C042B"/>
    <w:rsid w:val="008C1377"/>
    <w:rsid w:val="008C14EE"/>
    <w:rsid w:val="008C190E"/>
    <w:rsid w:val="008C259E"/>
    <w:rsid w:val="008C2957"/>
    <w:rsid w:val="008C31B8"/>
    <w:rsid w:val="008C3528"/>
    <w:rsid w:val="008C3F63"/>
    <w:rsid w:val="008C4FE9"/>
    <w:rsid w:val="008C5B62"/>
    <w:rsid w:val="008C5D81"/>
    <w:rsid w:val="008C61DC"/>
    <w:rsid w:val="008C6293"/>
    <w:rsid w:val="008C65FE"/>
    <w:rsid w:val="008C69AE"/>
    <w:rsid w:val="008C6CE1"/>
    <w:rsid w:val="008D0167"/>
    <w:rsid w:val="008D0CE3"/>
    <w:rsid w:val="008D0EE1"/>
    <w:rsid w:val="008D1C15"/>
    <w:rsid w:val="008D2C3D"/>
    <w:rsid w:val="008D2E9C"/>
    <w:rsid w:val="008D3653"/>
    <w:rsid w:val="008D3D21"/>
    <w:rsid w:val="008D40C0"/>
    <w:rsid w:val="008D4851"/>
    <w:rsid w:val="008D4C3F"/>
    <w:rsid w:val="008D4EAB"/>
    <w:rsid w:val="008D5049"/>
    <w:rsid w:val="008D5168"/>
    <w:rsid w:val="008D51AB"/>
    <w:rsid w:val="008D5330"/>
    <w:rsid w:val="008D7077"/>
    <w:rsid w:val="008D7BF7"/>
    <w:rsid w:val="008D7C93"/>
    <w:rsid w:val="008E095C"/>
    <w:rsid w:val="008E0996"/>
    <w:rsid w:val="008E0A97"/>
    <w:rsid w:val="008E14D5"/>
    <w:rsid w:val="008E1CED"/>
    <w:rsid w:val="008E2260"/>
    <w:rsid w:val="008E2316"/>
    <w:rsid w:val="008E327F"/>
    <w:rsid w:val="008E3C4D"/>
    <w:rsid w:val="008E3FA8"/>
    <w:rsid w:val="008E4DE8"/>
    <w:rsid w:val="008E4E67"/>
    <w:rsid w:val="008E66A1"/>
    <w:rsid w:val="008E69D2"/>
    <w:rsid w:val="008E6D00"/>
    <w:rsid w:val="008E70D7"/>
    <w:rsid w:val="008E72D5"/>
    <w:rsid w:val="008E7A6F"/>
    <w:rsid w:val="008F03E8"/>
    <w:rsid w:val="008F047E"/>
    <w:rsid w:val="008F0842"/>
    <w:rsid w:val="008F1128"/>
    <w:rsid w:val="008F1AFE"/>
    <w:rsid w:val="008F26E0"/>
    <w:rsid w:val="008F28F8"/>
    <w:rsid w:val="008F2CBE"/>
    <w:rsid w:val="008F2E29"/>
    <w:rsid w:val="008F2E45"/>
    <w:rsid w:val="008F2F9B"/>
    <w:rsid w:val="008F35BA"/>
    <w:rsid w:val="008F37C3"/>
    <w:rsid w:val="008F3FF1"/>
    <w:rsid w:val="008F4E5A"/>
    <w:rsid w:val="008F5817"/>
    <w:rsid w:val="008F5966"/>
    <w:rsid w:val="008F5FB0"/>
    <w:rsid w:val="008F6503"/>
    <w:rsid w:val="008F6854"/>
    <w:rsid w:val="008F6DB2"/>
    <w:rsid w:val="008F7A94"/>
    <w:rsid w:val="008F7E53"/>
    <w:rsid w:val="00901A04"/>
    <w:rsid w:val="009020DA"/>
    <w:rsid w:val="00902AA9"/>
    <w:rsid w:val="00902DB4"/>
    <w:rsid w:val="00902E83"/>
    <w:rsid w:val="0090340C"/>
    <w:rsid w:val="00903EEC"/>
    <w:rsid w:val="00904F54"/>
    <w:rsid w:val="00906117"/>
    <w:rsid w:val="00906F01"/>
    <w:rsid w:val="009102AD"/>
    <w:rsid w:val="009109C0"/>
    <w:rsid w:val="00911302"/>
    <w:rsid w:val="00911DBE"/>
    <w:rsid w:val="0091278D"/>
    <w:rsid w:val="009129EA"/>
    <w:rsid w:val="00913614"/>
    <w:rsid w:val="00914084"/>
    <w:rsid w:val="00915C8C"/>
    <w:rsid w:val="00915F79"/>
    <w:rsid w:val="009164D4"/>
    <w:rsid w:val="009167A1"/>
    <w:rsid w:val="009175B4"/>
    <w:rsid w:val="009175F2"/>
    <w:rsid w:val="00920679"/>
    <w:rsid w:val="00921288"/>
    <w:rsid w:val="00921394"/>
    <w:rsid w:val="0092144C"/>
    <w:rsid w:val="00921D86"/>
    <w:rsid w:val="009224A3"/>
    <w:rsid w:val="00922B6B"/>
    <w:rsid w:val="00922D8F"/>
    <w:rsid w:val="009233B4"/>
    <w:rsid w:val="00923FBC"/>
    <w:rsid w:val="00924B96"/>
    <w:rsid w:val="00924D04"/>
    <w:rsid w:val="00925BBE"/>
    <w:rsid w:val="00926291"/>
    <w:rsid w:val="009262B0"/>
    <w:rsid w:val="009263C7"/>
    <w:rsid w:val="0092727F"/>
    <w:rsid w:val="0092765D"/>
    <w:rsid w:val="009278B4"/>
    <w:rsid w:val="00927A02"/>
    <w:rsid w:val="00927D2F"/>
    <w:rsid w:val="00927EB3"/>
    <w:rsid w:val="00930319"/>
    <w:rsid w:val="0093042D"/>
    <w:rsid w:val="0093073C"/>
    <w:rsid w:val="00930916"/>
    <w:rsid w:val="00932B4E"/>
    <w:rsid w:val="00933E06"/>
    <w:rsid w:val="00934119"/>
    <w:rsid w:val="00935765"/>
    <w:rsid w:val="0093599D"/>
    <w:rsid w:val="00935EA7"/>
    <w:rsid w:val="009369FC"/>
    <w:rsid w:val="00937367"/>
    <w:rsid w:val="0094143D"/>
    <w:rsid w:val="009419FF"/>
    <w:rsid w:val="00942FA3"/>
    <w:rsid w:val="00943FE7"/>
    <w:rsid w:val="009459AC"/>
    <w:rsid w:val="00946083"/>
    <w:rsid w:val="00946835"/>
    <w:rsid w:val="00946D60"/>
    <w:rsid w:val="0094792D"/>
    <w:rsid w:val="0094793F"/>
    <w:rsid w:val="009503C1"/>
    <w:rsid w:val="00951E7B"/>
    <w:rsid w:val="00952CB5"/>
    <w:rsid w:val="00953B60"/>
    <w:rsid w:val="00953D00"/>
    <w:rsid w:val="00954D91"/>
    <w:rsid w:val="009563C6"/>
    <w:rsid w:val="00956757"/>
    <w:rsid w:val="00956C24"/>
    <w:rsid w:val="0095783A"/>
    <w:rsid w:val="009608DC"/>
    <w:rsid w:val="00960ED4"/>
    <w:rsid w:val="00961A3E"/>
    <w:rsid w:val="00961E67"/>
    <w:rsid w:val="00962FC5"/>
    <w:rsid w:val="009639D7"/>
    <w:rsid w:val="00964014"/>
    <w:rsid w:val="00964804"/>
    <w:rsid w:val="00964FB0"/>
    <w:rsid w:val="00965408"/>
    <w:rsid w:val="0096658D"/>
    <w:rsid w:val="00967003"/>
    <w:rsid w:val="0097051C"/>
    <w:rsid w:val="00971AB6"/>
    <w:rsid w:val="00972CD8"/>
    <w:rsid w:val="009731EA"/>
    <w:rsid w:val="00973835"/>
    <w:rsid w:val="00973856"/>
    <w:rsid w:val="00974229"/>
    <w:rsid w:val="009744E6"/>
    <w:rsid w:val="009752B7"/>
    <w:rsid w:val="0097635B"/>
    <w:rsid w:val="00977203"/>
    <w:rsid w:val="009772F3"/>
    <w:rsid w:val="0097743D"/>
    <w:rsid w:val="00977443"/>
    <w:rsid w:val="0098062B"/>
    <w:rsid w:val="00980A92"/>
    <w:rsid w:val="00981706"/>
    <w:rsid w:val="00981FB6"/>
    <w:rsid w:val="009851D4"/>
    <w:rsid w:val="00985DE2"/>
    <w:rsid w:val="00985FB2"/>
    <w:rsid w:val="009862A7"/>
    <w:rsid w:val="00986382"/>
    <w:rsid w:val="00987A69"/>
    <w:rsid w:val="0099042A"/>
    <w:rsid w:val="00990FD9"/>
    <w:rsid w:val="0099111A"/>
    <w:rsid w:val="00991F58"/>
    <w:rsid w:val="00993272"/>
    <w:rsid w:val="009934D1"/>
    <w:rsid w:val="009937C9"/>
    <w:rsid w:val="00993964"/>
    <w:rsid w:val="00996F10"/>
    <w:rsid w:val="009A0691"/>
    <w:rsid w:val="009A0874"/>
    <w:rsid w:val="009A0902"/>
    <w:rsid w:val="009A1319"/>
    <w:rsid w:val="009A1C53"/>
    <w:rsid w:val="009A1C90"/>
    <w:rsid w:val="009A2078"/>
    <w:rsid w:val="009A3ECA"/>
    <w:rsid w:val="009A40FB"/>
    <w:rsid w:val="009A59A0"/>
    <w:rsid w:val="009A5D4A"/>
    <w:rsid w:val="009A6078"/>
    <w:rsid w:val="009A60E1"/>
    <w:rsid w:val="009A6429"/>
    <w:rsid w:val="009A6F54"/>
    <w:rsid w:val="009A7F0C"/>
    <w:rsid w:val="009B2557"/>
    <w:rsid w:val="009B2629"/>
    <w:rsid w:val="009B2C2A"/>
    <w:rsid w:val="009B459D"/>
    <w:rsid w:val="009B5024"/>
    <w:rsid w:val="009B51D7"/>
    <w:rsid w:val="009B5918"/>
    <w:rsid w:val="009B603E"/>
    <w:rsid w:val="009B70C6"/>
    <w:rsid w:val="009C0F13"/>
    <w:rsid w:val="009C14B7"/>
    <w:rsid w:val="009C2159"/>
    <w:rsid w:val="009C2221"/>
    <w:rsid w:val="009C2C79"/>
    <w:rsid w:val="009C4593"/>
    <w:rsid w:val="009C4AEF"/>
    <w:rsid w:val="009C69AF"/>
    <w:rsid w:val="009C69CD"/>
    <w:rsid w:val="009C6A88"/>
    <w:rsid w:val="009C74F0"/>
    <w:rsid w:val="009C7D27"/>
    <w:rsid w:val="009D17B5"/>
    <w:rsid w:val="009D1A91"/>
    <w:rsid w:val="009D2421"/>
    <w:rsid w:val="009D28DF"/>
    <w:rsid w:val="009D35F9"/>
    <w:rsid w:val="009D396D"/>
    <w:rsid w:val="009D424D"/>
    <w:rsid w:val="009D4322"/>
    <w:rsid w:val="009D4804"/>
    <w:rsid w:val="009D49CF"/>
    <w:rsid w:val="009D5697"/>
    <w:rsid w:val="009D5808"/>
    <w:rsid w:val="009D7585"/>
    <w:rsid w:val="009D78ED"/>
    <w:rsid w:val="009D7DA5"/>
    <w:rsid w:val="009E098C"/>
    <w:rsid w:val="009E116E"/>
    <w:rsid w:val="009E1198"/>
    <w:rsid w:val="009E183A"/>
    <w:rsid w:val="009E1F09"/>
    <w:rsid w:val="009E20FD"/>
    <w:rsid w:val="009E2531"/>
    <w:rsid w:val="009E2958"/>
    <w:rsid w:val="009E2E3B"/>
    <w:rsid w:val="009E327B"/>
    <w:rsid w:val="009E3AE5"/>
    <w:rsid w:val="009E5208"/>
    <w:rsid w:val="009E5307"/>
    <w:rsid w:val="009E6BAD"/>
    <w:rsid w:val="009E6FF7"/>
    <w:rsid w:val="009E71E9"/>
    <w:rsid w:val="009E7F25"/>
    <w:rsid w:val="009F01B0"/>
    <w:rsid w:val="009F0492"/>
    <w:rsid w:val="009F15CD"/>
    <w:rsid w:val="009F17EF"/>
    <w:rsid w:val="009F1BD5"/>
    <w:rsid w:val="009F395E"/>
    <w:rsid w:val="009F5417"/>
    <w:rsid w:val="009F5834"/>
    <w:rsid w:val="009F5FED"/>
    <w:rsid w:val="009F6F50"/>
    <w:rsid w:val="009F7147"/>
    <w:rsid w:val="009F7986"/>
    <w:rsid w:val="00A00003"/>
    <w:rsid w:val="00A010FA"/>
    <w:rsid w:val="00A043B4"/>
    <w:rsid w:val="00A0640D"/>
    <w:rsid w:val="00A06885"/>
    <w:rsid w:val="00A06A9A"/>
    <w:rsid w:val="00A06D28"/>
    <w:rsid w:val="00A079C0"/>
    <w:rsid w:val="00A1088B"/>
    <w:rsid w:val="00A11248"/>
    <w:rsid w:val="00A1159D"/>
    <w:rsid w:val="00A11DC1"/>
    <w:rsid w:val="00A12563"/>
    <w:rsid w:val="00A12770"/>
    <w:rsid w:val="00A12A1E"/>
    <w:rsid w:val="00A14429"/>
    <w:rsid w:val="00A1537D"/>
    <w:rsid w:val="00A153B9"/>
    <w:rsid w:val="00A154EC"/>
    <w:rsid w:val="00A15557"/>
    <w:rsid w:val="00A158BD"/>
    <w:rsid w:val="00A162A4"/>
    <w:rsid w:val="00A16345"/>
    <w:rsid w:val="00A207CB"/>
    <w:rsid w:val="00A22780"/>
    <w:rsid w:val="00A230CA"/>
    <w:rsid w:val="00A2365C"/>
    <w:rsid w:val="00A24004"/>
    <w:rsid w:val="00A251BF"/>
    <w:rsid w:val="00A253BB"/>
    <w:rsid w:val="00A26BDF"/>
    <w:rsid w:val="00A274D8"/>
    <w:rsid w:val="00A275D9"/>
    <w:rsid w:val="00A27F00"/>
    <w:rsid w:val="00A307D1"/>
    <w:rsid w:val="00A31B50"/>
    <w:rsid w:val="00A31E73"/>
    <w:rsid w:val="00A3287A"/>
    <w:rsid w:val="00A328A1"/>
    <w:rsid w:val="00A33C9C"/>
    <w:rsid w:val="00A33D31"/>
    <w:rsid w:val="00A33F73"/>
    <w:rsid w:val="00A3411C"/>
    <w:rsid w:val="00A34C4D"/>
    <w:rsid w:val="00A355CC"/>
    <w:rsid w:val="00A35D69"/>
    <w:rsid w:val="00A36BFE"/>
    <w:rsid w:val="00A373D1"/>
    <w:rsid w:val="00A377AE"/>
    <w:rsid w:val="00A43F1E"/>
    <w:rsid w:val="00A449A6"/>
    <w:rsid w:val="00A44A71"/>
    <w:rsid w:val="00A44BB1"/>
    <w:rsid w:val="00A459DB"/>
    <w:rsid w:val="00A45CCE"/>
    <w:rsid w:val="00A45ECA"/>
    <w:rsid w:val="00A46CF5"/>
    <w:rsid w:val="00A474DD"/>
    <w:rsid w:val="00A504E2"/>
    <w:rsid w:val="00A50559"/>
    <w:rsid w:val="00A50D14"/>
    <w:rsid w:val="00A51031"/>
    <w:rsid w:val="00A514E5"/>
    <w:rsid w:val="00A5290B"/>
    <w:rsid w:val="00A52962"/>
    <w:rsid w:val="00A52B04"/>
    <w:rsid w:val="00A5404D"/>
    <w:rsid w:val="00A54B05"/>
    <w:rsid w:val="00A54D51"/>
    <w:rsid w:val="00A553FA"/>
    <w:rsid w:val="00A55D4D"/>
    <w:rsid w:val="00A56B7D"/>
    <w:rsid w:val="00A57D7E"/>
    <w:rsid w:val="00A61F07"/>
    <w:rsid w:val="00A62CC6"/>
    <w:rsid w:val="00A63139"/>
    <w:rsid w:val="00A64609"/>
    <w:rsid w:val="00A64A28"/>
    <w:rsid w:val="00A653A7"/>
    <w:rsid w:val="00A65BD8"/>
    <w:rsid w:val="00A65E27"/>
    <w:rsid w:val="00A6648B"/>
    <w:rsid w:val="00A704E0"/>
    <w:rsid w:val="00A70D72"/>
    <w:rsid w:val="00A70F1A"/>
    <w:rsid w:val="00A72000"/>
    <w:rsid w:val="00A72CA1"/>
    <w:rsid w:val="00A738D5"/>
    <w:rsid w:val="00A73A29"/>
    <w:rsid w:val="00A73D67"/>
    <w:rsid w:val="00A74076"/>
    <w:rsid w:val="00A7502B"/>
    <w:rsid w:val="00A755DE"/>
    <w:rsid w:val="00A758B3"/>
    <w:rsid w:val="00A75F7E"/>
    <w:rsid w:val="00A768B2"/>
    <w:rsid w:val="00A76B6D"/>
    <w:rsid w:val="00A77D68"/>
    <w:rsid w:val="00A8070B"/>
    <w:rsid w:val="00A81B5C"/>
    <w:rsid w:val="00A82008"/>
    <w:rsid w:val="00A833FD"/>
    <w:rsid w:val="00A83920"/>
    <w:rsid w:val="00A83D8A"/>
    <w:rsid w:val="00A848E4"/>
    <w:rsid w:val="00A84961"/>
    <w:rsid w:val="00A857B5"/>
    <w:rsid w:val="00A85D84"/>
    <w:rsid w:val="00A87453"/>
    <w:rsid w:val="00A87859"/>
    <w:rsid w:val="00A87ACC"/>
    <w:rsid w:val="00A902A5"/>
    <w:rsid w:val="00A9125B"/>
    <w:rsid w:val="00A92C7C"/>
    <w:rsid w:val="00A92EA8"/>
    <w:rsid w:val="00A93E38"/>
    <w:rsid w:val="00A94831"/>
    <w:rsid w:val="00A94B81"/>
    <w:rsid w:val="00A94C7C"/>
    <w:rsid w:val="00A94CD7"/>
    <w:rsid w:val="00A9647C"/>
    <w:rsid w:val="00A96AE6"/>
    <w:rsid w:val="00A971CE"/>
    <w:rsid w:val="00AA1057"/>
    <w:rsid w:val="00AA2ECF"/>
    <w:rsid w:val="00AA39AA"/>
    <w:rsid w:val="00AA4D59"/>
    <w:rsid w:val="00AA502C"/>
    <w:rsid w:val="00AA57BD"/>
    <w:rsid w:val="00AA6BD9"/>
    <w:rsid w:val="00AA7586"/>
    <w:rsid w:val="00AB01F3"/>
    <w:rsid w:val="00AB0418"/>
    <w:rsid w:val="00AB04B0"/>
    <w:rsid w:val="00AB0F2E"/>
    <w:rsid w:val="00AB142A"/>
    <w:rsid w:val="00AB153F"/>
    <w:rsid w:val="00AB197F"/>
    <w:rsid w:val="00AB1B1B"/>
    <w:rsid w:val="00AB1C9A"/>
    <w:rsid w:val="00AB1D01"/>
    <w:rsid w:val="00AB1E02"/>
    <w:rsid w:val="00AB2DC3"/>
    <w:rsid w:val="00AB412D"/>
    <w:rsid w:val="00AB4289"/>
    <w:rsid w:val="00AB44BE"/>
    <w:rsid w:val="00AB4828"/>
    <w:rsid w:val="00AB48FC"/>
    <w:rsid w:val="00AB611A"/>
    <w:rsid w:val="00AB66DB"/>
    <w:rsid w:val="00AB6D8E"/>
    <w:rsid w:val="00AB7A22"/>
    <w:rsid w:val="00AC2650"/>
    <w:rsid w:val="00AC27D8"/>
    <w:rsid w:val="00AC313E"/>
    <w:rsid w:val="00AC34C6"/>
    <w:rsid w:val="00AC3DEC"/>
    <w:rsid w:val="00AC423D"/>
    <w:rsid w:val="00AC42F7"/>
    <w:rsid w:val="00AC4A85"/>
    <w:rsid w:val="00AC4E02"/>
    <w:rsid w:val="00AC7944"/>
    <w:rsid w:val="00AC7B0A"/>
    <w:rsid w:val="00AC7ED4"/>
    <w:rsid w:val="00AD1811"/>
    <w:rsid w:val="00AD1DD8"/>
    <w:rsid w:val="00AD278A"/>
    <w:rsid w:val="00AD2D1A"/>
    <w:rsid w:val="00AD314C"/>
    <w:rsid w:val="00AD3981"/>
    <w:rsid w:val="00AD56C6"/>
    <w:rsid w:val="00AD746E"/>
    <w:rsid w:val="00AD77F2"/>
    <w:rsid w:val="00AD7ADF"/>
    <w:rsid w:val="00AE02E1"/>
    <w:rsid w:val="00AE09A8"/>
    <w:rsid w:val="00AE10BB"/>
    <w:rsid w:val="00AE1B82"/>
    <w:rsid w:val="00AE1E05"/>
    <w:rsid w:val="00AE2252"/>
    <w:rsid w:val="00AE2574"/>
    <w:rsid w:val="00AE26B2"/>
    <w:rsid w:val="00AE34FE"/>
    <w:rsid w:val="00AE48C3"/>
    <w:rsid w:val="00AE49D6"/>
    <w:rsid w:val="00AE4B27"/>
    <w:rsid w:val="00AE576E"/>
    <w:rsid w:val="00AE5800"/>
    <w:rsid w:val="00AE6320"/>
    <w:rsid w:val="00AE6415"/>
    <w:rsid w:val="00AE6542"/>
    <w:rsid w:val="00AE6DE1"/>
    <w:rsid w:val="00AE6EFB"/>
    <w:rsid w:val="00AE7882"/>
    <w:rsid w:val="00AE7F07"/>
    <w:rsid w:val="00AF08D2"/>
    <w:rsid w:val="00AF0A73"/>
    <w:rsid w:val="00AF0BB6"/>
    <w:rsid w:val="00AF2BBB"/>
    <w:rsid w:val="00AF3214"/>
    <w:rsid w:val="00AF3557"/>
    <w:rsid w:val="00AF357E"/>
    <w:rsid w:val="00AF389E"/>
    <w:rsid w:val="00AF4822"/>
    <w:rsid w:val="00AF794D"/>
    <w:rsid w:val="00B0017C"/>
    <w:rsid w:val="00B008CF"/>
    <w:rsid w:val="00B0116B"/>
    <w:rsid w:val="00B012F5"/>
    <w:rsid w:val="00B0194E"/>
    <w:rsid w:val="00B01F15"/>
    <w:rsid w:val="00B02DAC"/>
    <w:rsid w:val="00B04EDF"/>
    <w:rsid w:val="00B0649F"/>
    <w:rsid w:val="00B065BA"/>
    <w:rsid w:val="00B0670E"/>
    <w:rsid w:val="00B06751"/>
    <w:rsid w:val="00B0715C"/>
    <w:rsid w:val="00B07594"/>
    <w:rsid w:val="00B11C3D"/>
    <w:rsid w:val="00B136BA"/>
    <w:rsid w:val="00B1419A"/>
    <w:rsid w:val="00B1486B"/>
    <w:rsid w:val="00B14961"/>
    <w:rsid w:val="00B1497F"/>
    <w:rsid w:val="00B15413"/>
    <w:rsid w:val="00B15EDA"/>
    <w:rsid w:val="00B16326"/>
    <w:rsid w:val="00B16F13"/>
    <w:rsid w:val="00B2012C"/>
    <w:rsid w:val="00B205AA"/>
    <w:rsid w:val="00B21877"/>
    <w:rsid w:val="00B22830"/>
    <w:rsid w:val="00B22E96"/>
    <w:rsid w:val="00B231C5"/>
    <w:rsid w:val="00B23771"/>
    <w:rsid w:val="00B244D7"/>
    <w:rsid w:val="00B24A62"/>
    <w:rsid w:val="00B24CC6"/>
    <w:rsid w:val="00B2582A"/>
    <w:rsid w:val="00B26822"/>
    <w:rsid w:val="00B26F0A"/>
    <w:rsid w:val="00B30560"/>
    <w:rsid w:val="00B30C5A"/>
    <w:rsid w:val="00B32E49"/>
    <w:rsid w:val="00B33B81"/>
    <w:rsid w:val="00B34DF3"/>
    <w:rsid w:val="00B35464"/>
    <w:rsid w:val="00B3548C"/>
    <w:rsid w:val="00B36BC5"/>
    <w:rsid w:val="00B3750E"/>
    <w:rsid w:val="00B37F70"/>
    <w:rsid w:val="00B401EB"/>
    <w:rsid w:val="00B41532"/>
    <w:rsid w:val="00B42514"/>
    <w:rsid w:val="00B438D3"/>
    <w:rsid w:val="00B44137"/>
    <w:rsid w:val="00B44425"/>
    <w:rsid w:val="00B44F10"/>
    <w:rsid w:val="00B464C9"/>
    <w:rsid w:val="00B46599"/>
    <w:rsid w:val="00B46681"/>
    <w:rsid w:val="00B470A4"/>
    <w:rsid w:val="00B475B3"/>
    <w:rsid w:val="00B47A4E"/>
    <w:rsid w:val="00B50913"/>
    <w:rsid w:val="00B51426"/>
    <w:rsid w:val="00B51427"/>
    <w:rsid w:val="00B51CD3"/>
    <w:rsid w:val="00B51DB2"/>
    <w:rsid w:val="00B53116"/>
    <w:rsid w:val="00B53341"/>
    <w:rsid w:val="00B533AB"/>
    <w:rsid w:val="00B537BF"/>
    <w:rsid w:val="00B53F8A"/>
    <w:rsid w:val="00B54350"/>
    <w:rsid w:val="00B55AAE"/>
    <w:rsid w:val="00B5668C"/>
    <w:rsid w:val="00B60694"/>
    <w:rsid w:val="00B6204E"/>
    <w:rsid w:val="00B63929"/>
    <w:rsid w:val="00B643B3"/>
    <w:rsid w:val="00B643FB"/>
    <w:rsid w:val="00B6454C"/>
    <w:rsid w:val="00B649A7"/>
    <w:rsid w:val="00B66623"/>
    <w:rsid w:val="00B714C2"/>
    <w:rsid w:val="00B71DD3"/>
    <w:rsid w:val="00B7286C"/>
    <w:rsid w:val="00B72A77"/>
    <w:rsid w:val="00B73267"/>
    <w:rsid w:val="00B73D27"/>
    <w:rsid w:val="00B74EE7"/>
    <w:rsid w:val="00B75213"/>
    <w:rsid w:val="00B75942"/>
    <w:rsid w:val="00B77212"/>
    <w:rsid w:val="00B77957"/>
    <w:rsid w:val="00B77E24"/>
    <w:rsid w:val="00B77E5B"/>
    <w:rsid w:val="00B80817"/>
    <w:rsid w:val="00B81B02"/>
    <w:rsid w:val="00B83297"/>
    <w:rsid w:val="00B8342A"/>
    <w:rsid w:val="00B83E54"/>
    <w:rsid w:val="00B85836"/>
    <w:rsid w:val="00B867A0"/>
    <w:rsid w:val="00B86B11"/>
    <w:rsid w:val="00B873AF"/>
    <w:rsid w:val="00B90188"/>
    <w:rsid w:val="00B917B1"/>
    <w:rsid w:val="00B9190F"/>
    <w:rsid w:val="00B92E59"/>
    <w:rsid w:val="00B934D8"/>
    <w:rsid w:val="00B94949"/>
    <w:rsid w:val="00B94C78"/>
    <w:rsid w:val="00B95210"/>
    <w:rsid w:val="00B9553B"/>
    <w:rsid w:val="00B95BC2"/>
    <w:rsid w:val="00BA005D"/>
    <w:rsid w:val="00BA01A2"/>
    <w:rsid w:val="00BA0721"/>
    <w:rsid w:val="00BA0A78"/>
    <w:rsid w:val="00BA12DF"/>
    <w:rsid w:val="00BA1626"/>
    <w:rsid w:val="00BA1628"/>
    <w:rsid w:val="00BA26DD"/>
    <w:rsid w:val="00BA372E"/>
    <w:rsid w:val="00BA40E9"/>
    <w:rsid w:val="00BA4358"/>
    <w:rsid w:val="00BA4481"/>
    <w:rsid w:val="00BA4FE8"/>
    <w:rsid w:val="00BA5321"/>
    <w:rsid w:val="00BA5A25"/>
    <w:rsid w:val="00BA64F9"/>
    <w:rsid w:val="00BA782F"/>
    <w:rsid w:val="00BA7AF8"/>
    <w:rsid w:val="00BA7DBA"/>
    <w:rsid w:val="00BB009A"/>
    <w:rsid w:val="00BB055E"/>
    <w:rsid w:val="00BB0E48"/>
    <w:rsid w:val="00BB1E13"/>
    <w:rsid w:val="00BB1E90"/>
    <w:rsid w:val="00BB1EA4"/>
    <w:rsid w:val="00BB3C1A"/>
    <w:rsid w:val="00BB43E3"/>
    <w:rsid w:val="00BB466C"/>
    <w:rsid w:val="00BB64A2"/>
    <w:rsid w:val="00BB6A95"/>
    <w:rsid w:val="00BB73C6"/>
    <w:rsid w:val="00BB76E3"/>
    <w:rsid w:val="00BC004E"/>
    <w:rsid w:val="00BC0EDE"/>
    <w:rsid w:val="00BC1988"/>
    <w:rsid w:val="00BC19DE"/>
    <w:rsid w:val="00BC1C46"/>
    <w:rsid w:val="00BC2625"/>
    <w:rsid w:val="00BC3415"/>
    <w:rsid w:val="00BC3DB7"/>
    <w:rsid w:val="00BC428A"/>
    <w:rsid w:val="00BC4ABE"/>
    <w:rsid w:val="00BC5A72"/>
    <w:rsid w:val="00BC61E3"/>
    <w:rsid w:val="00BC6B4D"/>
    <w:rsid w:val="00BC7037"/>
    <w:rsid w:val="00BD0F36"/>
    <w:rsid w:val="00BD1E02"/>
    <w:rsid w:val="00BD202D"/>
    <w:rsid w:val="00BD236C"/>
    <w:rsid w:val="00BD2567"/>
    <w:rsid w:val="00BD33ED"/>
    <w:rsid w:val="00BD51F8"/>
    <w:rsid w:val="00BD6095"/>
    <w:rsid w:val="00BD63E3"/>
    <w:rsid w:val="00BD7463"/>
    <w:rsid w:val="00BD7D1F"/>
    <w:rsid w:val="00BE0F2E"/>
    <w:rsid w:val="00BE2373"/>
    <w:rsid w:val="00BE26FF"/>
    <w:rsid w:val="00BE488C"/>
    <w:rsid w:val="00BE56D2"/>
    <w:rsid w:val="00BE66AF"/>
    <w:rsid w:val="00BF0B50"/>
    <w:rsid w:val="00BF14C8"/>
    <w:rsid w:val="00BF20CA"/>
    <w:rsid w:val="00BF3AC1"/>
    <w:rsid w:val="00BF583E"/>
    <w:rsid w:val="00BF61E9"/>
    <w:rsid w:val="00BF6B0D"/>
    <w:rsid w:val="00BF6ECC"/>
    <w:rsid w:val="00BF74DD"/>
    <w:rsid w:val="00C01B7C"/>
    <w:rsid w:val="00C0289D"/>
    <w:rsid w:val="00C03F34"/>
    <w:rsid w:val="00C0564F"/>
    <w:rsid w:val="00C0741F"/>
    <w:rsid w:val="00C103E8"/>
    <w:rsid w:val="00C106AB"/>
    <w:rsid w:val="00C11057"/>
    <w:rsid w:val="00C11937"/>
    <w:rsid w:val="00C12146"/>
    <w:rsid w:val="00C1251D"/>
    <w:rsid w:val="00C1336C"/>
    <w:rsid w:val="00C1390D"/>
    <w:rsid w:val="00C142B5"/>
    <w:rsid w:val="00C17145"/>
    <w:rsid w:val="00C17915"/>
    <w:rsid w:val="00C207C1"/>
    <w:rsid w:val="00C21076"/>
    <w:rsid w:val="00C23C5D"/>
    <w:rsid w:val="00C242D1"/>
    <w:rsid w:val="00C248C7"/>
    <w:rsid w:val="00C24CFA"/>
    <w:rsid w:val="00C257FB"/>
    <w:rsid w:val="00C2582D"/>
    <w:rsid w:val="00C26A88"/>
    <w:rsid w:val="00C27420"/>
    <w:rsid w:val="00C30777"/>
    <w:rsid w:val="00C32B4F"/>
    <w:rsid w:val="00C339AE"/>
    <w:rsid w:val="00C34E0E"/>
    <w:rsid w:val="00C34E97"/>
    <w:rsid w:val="00C360EA"/>
    <w:rsid w:val="00C36332"/>
    <w:rsid w:val="00C36B6F"/>
    <w:rsid w:val="00C36C96"/>
    <w:rsid w:val="00C36D8F"/>
    <w:rsid w:val="00C36FB3"/>
    <w:rsid w:val="00C37B82"/>
    <w:rsid w:val="00C403AD"/>
    <w:rsid w:val="00C408B4"/>
    <w:rsid w:val="00C413D9"/>
    <w:rsid w:val="00C415E0"/>
    <w:rsid w:val="00C41C9F"/>
    <w:rsid w:val="00C42867"/>
    <w:rsid w:val="00C42BCE"/>
    <w:rsid w:val="00C43E63"/>
    <w:rsid w:val="00C44E27"/>
    <w:rsid w:val="00C46C04"/>
    <w:rsid w:val="00C47062"/>
    <w:rsid w:val="00C472A5"/>
    <w:rsid w:val="00C4763E"/>
    <w:rsid w:val="00C47FD1"/>
    <w:rsid w:val="00C50EFB"/>
    <w:rsid w:val="00C514FE"/>
    <w:rsid w:val="00C526C1"/>
    <w:rsid w:val="00C52A53"/>
    <w:rsid w:val="00C52A5F"/>
    <w:rsid w:val="00C53AA6"/>
    <w:rsid w:val="00C55075"/>
    <w:rsid w:val="00C567B3"/>
    <w:rsid w:val="00C569B0"/>
    <w:rsid w:val="00C57786"/>
    <w:rsid w:val="00C57966"/>
    <w:rsid w:val="00C57CBA"/>
    <w:rsid w:val="00C604BC"/>
    <w:rsid w:val="00C61323"/>
    <w:rsid w:val="00C61936"/>
    <w:rsid w:val="00C61DE1"/>
    <w:rsid w:val="00C633E6"/>
    <w:rsid w:val="00C63DD4"/>
    <w:rsid w:val="00C63FAF"/>
    <w:rsid w:val="00C64270"/>
    <w:rsid w:val="00C646AB"/>
    <w:rsid w:val="00C65583"/>
    <w:rsid w:val="00C6619C"/>
    <w:rsid w:val="00C663B7"/>
    <w:rsid w:val="00C6652E"/>
    <w:rsid w:val="00C66670"/>
    <w:rsid w:val="00C66BDF"/>
    <w:rsid w:val="00C6754B"/>
    <w:rsid w:val="00C6774D"/>
    <w:rsid w:val="00C67CDE"/>
    <w:rsid w:val="00C70A6D"/>
    <w:rsid w:val="00C718C5"/>
    <w:rsid w:val="00C719B4"/>
    <w:rsid w:val="00C71BEE"/>
    <w:rsid w:val="00C71D38"/>
    <w:rsid w:val="00C71D8C"/>
    <w:rsid w:val="00C72855"/>
    <w:rsid w:val="00C72ADB"/>
    <w:rsid w:val="00C742D3"/>
    <w:rsid w:val="00C74859"/>
    <w:rsid w:val="00C75248"/>
    <w:rsid w:val="00C762D6"/>
    <w:rsid w:val="00C7689A"/>
    <w:rsid w:val="00C76F09"/>
    <w:rsid w:val="00C76FB7"/>
    <w:rsid w:val="00C775D6"/>
    <w:rsid w:val="00C776D4"/>
    <w:rsid w:val="00C805D4"/>
    <w:rsid w:val="00C81101"/>
    <w:rsid w:val="00C81442"/>
    <w:rsid w:val="00C81B04"/>
    <w:rsid w:val="00C82720"/>
    <w:rsid w:val="00C82E9E"/>
    <w:rsid w:val="00C854F2"/>
    <w:rsid w:val="00C8563E"/>
    <w:rsid w:val="00C857F8"/>
    <w:rsid w:val="00C86D9E"/>
    <w:rsid w:val="00C875F0"/>
    <w:rsid w:val="00C901D0"/>
    <w:rsid w:val="00C9026D"/>
    <w:rsid w:val="00C913C0"/>
    <w:rsid w:val="00C91707"/>
    <w:rsid w:val="00C926EE"/>
    <w:rsid w:val="00C92B93"/>
    <w:rsid w:val="00C92D97"/>
    <w:rsid w:val="00C933A6"/>
    <w:rsid w:val="00C94178"/>
    <w:rsid w:val="00C94A18"/>
    <w:rsid w:val="00C94A23"/>
    <w:rsid w:val="00C95A9F"/>
    <w:rsid w:val="00C96406"/>
    <w:rsid w:val="00C967D3"/>
    <w:rsid w:val="00C96D80"/>
    <w:rsid w:val="00C977F2"/>
    <w:rsid w:val="00CA03C4"/>
    <w:rsid w:val="00CA10A8"/>
    <w:rsid w:val="00CA13DD"/>
    <w:rsid w:val="00CA1558"/>
    <w:rsid w:val="00CA2E3A"/>
    <w:rsid w:val="00CA2E5E"/>
    <w:rsid w:val="00CA39C6"/>
    <w:rsid w:val="00CA4361"/>
    <w:rsid w:val="00CA5745"/>
    <w:rsid w:val="00CA58C1"/>
    <w:rsid w:val="00CA5D6D"/>
    <w:rsid w:val="00CA5F41"/>
    <w:rsid w:val="00CA63C0"/>
    <w:rsid w:val="00CA6854"/>
    <w:rsid w:val="00CB0151"/>
    <w:rsid w:val="00CB209C"/>
    <w:rsid w:val="00CB2B90"/>
    <w:rsid w:val="00CB3504"/>
    <w:rsid w:val="00CB3A33"/>
    <w:rsid w:val="00CB3D5E"/>
    <w:rsid w:val="00CB4195"/>
    <w:rsid w:val="00CB4F6A"/>
    <w:rsid w:val="00CB716A"/>
    <w:rsid w:val="00CB768B"/>
    <w:rsid w:val="00CB7F59"/>
    <w:rsid w:val="00CC128F"/>
    <w:rsid w:val="00CC2AA7"/>
    <w:rsid w:val="00CC44FE"/>
    <w:rsid w:val="00CC47B6"/>
    <w:rsid w:val="00CC5AEA"/>
    <w:rsid w:val="00CC5D11"/>
    <w:rsid w:val="00CC5F76"/>
    <w:rsid w:val="00CC64C6"/>
    <w:rsid w:val="00CC669C"/>
    <w:rsid w:val="00CC6910"/>
    <w:rsid w:val="00CC6D18"/>
    <w:rsid w:val="00CC79CF"/>
    <w:rsid w:val="00CD04F1"/>
    <w:rsid w:val="00CD1F3F"/>
    <w:rsid w:val="00CD28D1"/>
    <w:rsid w:val="00CD2EA4"/>
    <w:rsid w:val="00CD3E40"/>
    <w:rsid w:val="00CD6D70"/>
    <w:rsid w:val="00CE0298"/>
    <w:rsid w:val="00CE0A2B"/>
    <w:rsid w:val="00CE0DD9"/>
    <w:rsid w:val="00CE11B3"/>
    <w:rsid w:val="00CE184B"/>
    <w:rsid w:val="00CE1B8E"/>
    <w:rsid w:val="00CE1FA8"/>
    <w:rsid w:val="00CE24B9"/>
    <w:rsid w:val="00CE2833"/>
    <w:rsid w:val="00CE28FF"/>
    <w:rsid w:val="00CE2C86"/>
    <w:rsid w:val="00CE379B"/>
    <w:rsid w:val="00CE4822"/>
    <w:rsid w:val="00CE4BDD"/>
    <w:rsid w:val="00CE4DDA"/>
    <w:rsid w:val="00CE4E35"/>
    <w:rsid w:val="00CE5167"/>
    <w:rsid w:val="00CE53D0"/>
    <w:rsid w:val="00CE5558"/>
    <w:rsid w:val="00CE5C57"/>
    <w:rsid w:val="00CE7272"/>
    <w:rsid w:val="00CE7E56"/>
    <w:rsid w:val="00CF01E1"/>
    <w:rsid w:val="00CF0D43"/>
    <w:rsid w:val="00CF115A"/>
    <w:rsid w:val="00CF20C5"/>
    <w:rsid w:val="00CF3AE1"/>
    <w:rsid w:val="00CF4133"/>
    <w:rsid w:val="00CF5044"/>
    <w:rsid w:val="00CF57E7"/>
    <w:rsid w:val="00CF583E"/>
    <w:rsid w:val="00CF63D1"/>
    <w:rsid w:val="00CF6CC5"/>
    <w:rsid w:val="00CF7EA9"/>
    <w:rsid w:val="00D000F5"/>
    <w:rsid w:val="00D010BF"/>
    <w:rsid w:val="00D01B25"/>
    <w:rsid w:val="00D02151"/>
    <w:rsid w:val="00D02732"/>
    <w:rsid w:val="00D02C72"/>
    <w:rsid w:val="00D03640"/>
    <w:rsid w:val="00D03F1E"/>
    <w:rsid w:val="00D044B3"/>
    <w:rsid w:val="00D048DB"/>
    <w:rsid w:val="00D0782A"/>
    <w:rsid w:val="00D07B26"/>
    <w:rsid w:val="00D10278"/>
    <w:rsid w:val="00D10ABF"/>
    <w:rsid w:val="00D11050"/>
    <w:rsid w:val="00D1156A"/>
    <w:rsid w:val="00D11B73"/>
    <w:rsid w:val="00D11F57"/>
    <w:rsid w:val="00D1308D"/>
    <w:rsid w:val="00D1417E"/>
    <w:rsid w:val="00D16CB3"/>
    <w:rsid w:val="00D16E8D"/>
    <w:rsid w:val="00D175BC"/>
    <w:rsid w:val="00D179B3"/>
    <w:rsid w:val="00D17B71"/>
    <w:rsid w:val="00D202E5"/>
    <w:rsid w:val="00D21BB1"/>
    <w:rsid w:val="00D21D45"/>
    <w:rsid w:val="00D222EA"/>
    <w:rsid w:val="00D23016"/>
    <w:rsid w:val="00D24336"/>
    <w:rsid w:val="00D24A9B"/>
    <w:rsid w:val="00D24E8B"/>
    <w:rsid w:val="00D2594E"/>
    <w:rsid w:val="00D25BD2"/>
    <w:rsid w:val="00D25F0B"/>
    <w:rsid w:val="00D26630"/>
    <w:rsid w:val="00D27A0E"/>
    <w:rsid w:val="00D30624"/>
    <w:rsid w:val="00D30E64"/>
    <w:rsid w:val="00D315CA"/>
    <w:rsid w:val="00D3194E"/>
    <w:rsid w:val="00D32F4E"/>
    <w:rsid w:val="00D33270"/>
    <w:rsid w:val="00D3332A"/>
    <w:rsid w:val="00D33E76"/>
    <w:rsid w:val="00D3438C"/>
    <w:rsid w:val="00D347AD"/>
    <w:rsid w:val="00D359E8"/>
    <w:rsid w:val="00D36392"/>
    <w:rsid w:val="00D3696A"/>
    <w:rsid w:val="00D36A8D"/>
    <w:rsid w:val="00D37FBF"/>
    <w:rsid w:val="00D407A1"/>
    <w:rsid w:val="00D4100E"/>
    <w:rsid w:val="00D416CB"/>
    <w:rsid w:val="00D423CD"/>
    <w:rsid w:val="00D43247"/>
    <w:rsid w:val="00D43B66"/>
    <w:rsid w:val="00D444E7"/>
    <w:rsid w:val="00D4477B"/>
    <w:rsid w:val="00D458C3"/>
    <w:rsid w:val="00D46497"/>
    <w:rsid w:val="00D472F8"/>
    <w:rsid w:val="00D50340"/>
    <w:rsid w:val="00D50D3A"/>
    <w:rsid w:val="00D518AE"/>
    <w:rsid w:val="00D521AB"/>
    <w:rsid w:val="00D5260D"/>
    <w:rsid w:val="00D52884"/>
    <w:rsid w:val="00D5645A"/>
    <w:rsid w:val="00D568A2"/>
    <w:rsid w:val="00D60364"/>
    <w:rsid w:val="00D607A9"/>
    <w:rsid w:val="00D60B70"/>
    <w:rsid w:val="00D60E95"/>
    <w:rsid w:val="00D620A7"/>
    <w:rsid w:val="00D624EC"/>
    <w:rsid w:val="00D6311D"/>
    <w:rsid w:val="00D638BD"/>
    <w:rsid w:val="00D638DE"/>
    <w:rsid w:val="00D63F0C"/>
    <w:rsid w:val="00D645C4"/>
    <w:rsid w:val="00D65647"/>
    <w:rsid w:val="00D66F09"/>
    <w:rsid w:val="00D705AB"/>
    <w:rsid w:val="00D70FD4"/>
    <w:rsid w:val="00D718E6"/>
    <w:rsid w:val="00D71CB5"/>
    <w:rsid w:val="00D7352C"/>
    <w:rsid w:val="00D743F0"/>
    <w:rsid w:val="00D74728"/>
    <w:rsid w:val="00D74926"/>
    <w:rsid w:val="00D7672B"/>
    <w:rsid w:val="00D769C5"/>
    <w:rsid w:val="00D76B98"/>
    <w:rsid w:val="00D76C99"/>
    <w:rsid w:val="00D77450"/>
    <w:rsid w:val="00D77C41"/>
    <w:rsid w:val="00D80756"/>
    <w:rsid w:val="00D8107C"/>
    <w:rsid w:val="00D81FB3"/>
    <w:rsid w:val="00D82E3F"/>
    <w:rsid w:val="00D83113"/>
    <w:rsid w:val="00D833C4"/>
    <w:rsid w:val="00D84ACB"/>
    <w:rsid w:val="00D85230"/>
    <w:rsid w:val="00D854C9"/>
    <w:rsid w:val="00D85FCC"/>
    <w:rsid w:val="00D861EA"/>
    <w:rsid w:val="00D868DE"/>
    <w:rsid w:val="00D87BF9"/>
    <w:rsid w:val="00D903B4"/>
    <w:rsid w:val="00D91843"/>
    <w:rsid w:val="00D92644"/>
    <w:rsid w:val="00D93802"/>
    <w:rsid w:val="00D9382E"/>
    <w:rsid w:val="00D93AFB"/>
    <w:rsid w:val="00D96B74"/>
    <w:rsid w:val="00D96D7F"/>
    <w:rsid w:val="00D96FA8"/>
    <w:rsid w:val="00D97A1D"/>
    <w:rsid w:val="00D97E60"/>
    <w:rsid w:val="00D97F30"/>
    <w:rsid w:val="00DA023C"/>
    <w:rsid w:val="00DA0F51"/>
    <w:rsid w:val="00DA1F46"/>
    <w:rsid w:val="00DA2127"/>
    <w:rsid w:val="00DA24C2"/>
    <w:rsid w:val="00DA258B"/>
    <w:rsid w:val="00DA2F63"/>
    <w:rsid w:val="00DA46E7"/>
    <w:rsid w:val="00DA5323"/>
    <w:rsid w:val="00DA5EAF"/>
    <w:rsid w:val="00DA676F"/>
    <w:rsid w:val="00DA677E"/>
    <w:rsid w:val="00DA75C1"/>
    <w:rsid w:val="00DB0161"/>
    <w:rsid w:val="00DB024C"/>
    <w:rsid w:val="00DB169C"/>
    <w:rsid w:val="00DB1E23"/>
    <w:rsid w:val="00DB5655"/>
    <w:rsid w:val="00DB56ED"/>
    <w:rsid w:val="00DB615B"/>
    <w:rsid w:val="00DB65B6"/>
    <w:rsid w:val="00DB6D82"/>
    <w:rsid w:val="00DB7407"/>
    <w:rsid w:val="00DB7589"/>
    <w:rsid w:val="00DB7DD1"/>
    <w:rsid w:val="00DC0123"/>
    <w:rsid w:val="00DC0ADC"/>
    <w:rsid w:val="00DC26B1"/>
    <w:rsid w:val="00DC2E28"/>
    <w:rsid w:val="00DC313C"/>
    <w:rsid w:val="00DC3829"/>
    <w:rsid w:val="00DC4374"/>
    <w:rsid w:val="00DC45E8"/>
    <w:rsid w:val="00DC49BD"/>
    <w:rsid w:val="00DC4D92"/>
    <w:rsid w:val="00DC5475"/>
    <w:rsid w:val="00DC5FE6"/>
    <w:rsid w:val="00DC7E36"/>
    <w:rsid w:val="00DD0E39"/>
    <w:rsid w:val="00DD1C4B"/>
    <w:rsid w:val="00DD20AC"/>
    <w:rsid w:val="00DD27C3"/>
    <w:rsid w:val="00DD337B"/>
    <w:rsid w:val="00DD3648"/>
    <w:rsid w:val="00DD3EB4"/>
    <w:rsid w:val="00DD45AD"/>
    <w:rsid w:val="00DD743D"/>
    <w:rsid w:val="00DD7A2B"/>
    <w:rsid w:val="00DD7AD7"/>
    <w:rsid w:val="00DE0062"/>
    <w:rsid w:val="00DE0BBA"/>
    <w:rsid w:val="00DE3EBF"/>
    <w:rsid w:val="00DE40B2"/>
    <w:rsid w:val="00DE40DE"/>
    <w:rsid w:val="00DE4F64"/>
    <w:rsid w:val="00DE60E4"/>
    <w:rsid w:val="00DE66C1"/>
    <w:rsid w:val="00DE6D53"/>
    <w:rsid w:val="00DF0CAE"/>
    <w:rsid w:val="00DF13AF"/>
    <w:rsid w:val="00DF3001"/>
    <w:rsid w:val="00DF33AE"/>
    <w:rsid w:val="00DF3951"/>
    <w:rsid w:val="00DF3D05"/>
    <w:rsid w:val="00DF4459"/>
    <w:rsid w:val="00DF4AB3"/>
    <w:rsid w:val="00DF4C90"/>
    <w:rsid w:val="00DF6942"/>
    <w:rsid w:val="00DF6C9E"/>
    <w:rsid w:val="00DF71F9"/>
    <w:rsid w:val="00DF79CF"/>
    <w:rsid w:val="00DF7BC9"/>
    <w:rsid w:val="00E00E3F"/>
    <w:rsid w:val="00E01A5B"/>
    <w:rsid w:val="00E0456D"/>
    <w:rsid w:val="00E05420"/>
    <w:rsid w:val="00E06FC5"/>
    <w:rsid w:val="00E07E8C"/>
    <w:rsid w:val="00E10F9D"/>
    <w:rsid w:val="00E1151D"/>
    <w:rsid w:val="00E11AC2"/>
    <w:rsid w:val="00E125ED"/>
    <w:rsid w:val="00E12A3C"/>
    <w:rsid w:val="00E12B45"/>
    <w:rsid w:val="00E1359B"/>
    <w:rsid w:val="00E1435D"/>
    <w:rsid w:val="00E14ED8"/>
    <w:rsid w:val="00E15D27"/>
    <w:rsid w:val="00E16473"/>
    <w:rsid w:val="00E17151"/>
    <w:rsid w:val="00E174F0"/>
    <w:rsid w:val="00E178F6"/>
    <w:rsid w:val="00E20180"/>
    <w:rsid w:val="00E20C43"/>
    <w:rsid w:val="00E22518"/>
    <w:rsid w:val="00E22967"/>
    <w:rsid w:val="00E22E14"/>
    <w:rsid w:val="00E23E4B"/>
    <w:rsid w:val="00E243F7"/>
    <w:rsid w:val="00E24411"/>
    <w:rsid w:val="00E24435"/>
    <w:rsid w:val="00E251BD"/>
    <w:rsid w:val="00E251EF"/>
    <w:rsid w:val="00E25B81"/>
    <w:rsid w:val="00E26441"/>
    <w:rsid w:val="00E26CE7"/>
    <w:rsid w:val="00E27F73"/>
    <w:rsid w:val="00E3019C"/>
    <w:rsid w:val="00E30AD1"/>
    <w:rsid w:val="00E30CB2"/>
    <w:rsid w:val="00E32561"/>
    <w:rsid w:val="00E32D01"/>
    <w:rsid w:val="00E33784"/>
    <w:rsid w:val="00E34B63"/>
    <w:rsid w:val="00E352E9"/>
    <w:rsid w:val="00E35F59"/>
    <w:rsid w:val="00E368C4"/>
    <w:rsid w:val="00E37150"/>
    <w:rsid w:val="00E37C86"/>
    <w:rsid w:val="00E4008C"/>
    <w:rsid w:val="00E40466"/>
    <w:rsid w:val="00E4102A"/>
    <w:rsid w:val="00E41459"/>
    <w:rsid w:val="00E429BD"/>
    <w:rsid w:val="00E4387B"/>
    <w:rsid w:val="00E43ED8"/>
    <w:rsid w:val="00E44655"/>
    <w:rsid w:val="00E44840"/>
    <w:rsid w:val="00E46878"/>
    <w:rsid w:val="00E500E8"/>
    <w:rsid w:val="00E50116"/>
    <w:rsid w:val="00E5104F"/>
    <w:rsid w:val="00E518FF"/>
    <w:rsid w:val="00E52520"/>
    <w:rsid w:val="00E52790"/>
    <w:rsid w:val="00E53659"/>
    <w:rsid w:val="00E53C39"/>
    <w:rsid w:val="00E55D81"/>
    <w:rsid w:val="00E570AA"/>
    <w:rsid w:val="00E602D5"/>
    <w:rsid w:val="00E616AF"/>
    <w:rsid w:val="00E62B5F"/>
    <w:rsid w:val="00E62E15"/>
    <w:rsid w:val="00E641A0"/>
    <w:rsid w:val="00E64EA2"/>
    <w:rsid w:val="00E6543D"/>
    <w:rsid w:val="00E66A4F"/>
    <w:rsid w:val="00E674C5"/>
    <w:rsid w:val="00E70055"/>
    <w:rsid w:val="00E70B90"/>
    <w:rsid w:val="00E71D76"/>
    <w:rsid w:val="00E72008"/>
    <w:rsid w:val="00E739F2"/>
    <w:rsid w:val="00E7652E"/>
    <w:rsid w:val="00E76717"/>
    <w:rsid w:val="00E7750F"/>
    <w:rsid w:val="00E80A07"/>
    <w:rsid w:val="00E80E6D"/>
    <w:rsid w:val="00E813BA"/>
    <w:rsid w:val="00E82CE9"/>
    <w:rsid w:val="00E830EA"/>
    <w:rsid w:val="00E83315"/>
    <w:rsid w:val="00E848E6"/>
    <w:rsid w:val="00E849E5"/>
    <w:rsid w:val="00E84DE0"/>
    <w:rsid w:val="00E8563C"/>
    <w:rsid w:val="00E8600E"/>
    <w:rsid w:val="00E8624E"/>
    <w:rsid w:val="00E863E5"/>
    <w:rsid w:val="00E8732B"/>
    <w:rsid w:val="00E87B1B"/>
    <w:rsid w:val="00E913DD"/>
    <w:rsid w:val="00E91C7B"/>
    <w:rsid w:val="00E9356E"/>
    <w:rsid w:val="00E93E90"/>
    <w:rsid w:val="00E95097"/>
    <w:rsid w:val="00E955FB"/>
    <w:rsid w:val="00E95A99"/>
    <w:rsid w:val="00E95D38"/>
    <w:rsid w:val="00E965C8"/>
    <w:rsid w:val="00E96AB1"/>
    <w:rsid w:val="00E9724D"/>
    <w:rsid w:val="00EA0BD2"/>
    <w:rsid w:val="00EA2C20"/>
    <w:rsid w:val="00EA45A4"/>
    <w:rsid w:val="00EA6795"/>
    <w:rsid w:val="00EA7FCC"/>
    <w:rsid w:val="00EB0C95"/>
    <w:rsid w:val="00EB216E"/>
    <w:rsid w:val="00EB24E4"/>
    <w:rsid w:val="00EB38C9"/>
    <w:rsid w:val="00EB3D42"/>
    <w:rsid w:val="00EB4171"/>
    <w:rsid w:val="00EB463D"/>
    <w:rsid w:val="00EB6573"/>
    <w:rsid w:val="00EB65D5"/>
    <w:rsid w:val="00EB6E5D"/>
    <w:rsid w:val="00EB75E0"/>
    <w:rsid w:val="00EC310C"/>
    <w:rsid w:val="00EC33F7"/>
    <w:rsid w:val="00EC38ED"/>
    <w:rsid w:val="00EC44C9"/>
    <w:rsid w:val="00EC4DBC"/>
    <w:rsid w:val="00EC5219"/>
    <w:rsid w:val="00EC5AF8"/>
    <w:rsid w:val="00EC67A0"/>
    <w:rsid w:val="00EC6C4A"/>
    <w:rsid w:val="00EC7641"/>
    <w:rsid w:val="00ED06C7"/>
    <w:rsid w:val="00ED0B05"/>
    <w:rsid w:val="00ED1B56"/>
    <w:rsid w:val="00ED2F6B"/>
    <w:rsid w:val="00ED363C"/>
    <w:rsid w:val="00ED3FA7"/>
    <w:rsid w:val="00ED40B9"/>
    <w:rsid w:val="00ED4791"/>
    <w:rsid w:val="00ED4E71"/>
    <w:rsid w:val="00ED5A95"/>
    <w:rsid w:val="00ED65ED"/>
    <w:rsid w:val="00ED6C0F"/>
    <w:rsid w:val="00ED7BFD"/>
    <w:rsid w:val="00EE0754"/>
    <w:rsid w:val="00EE0EED"/>
    <w:rsid w:val="00EE128D"/>
    <w:rsid w:val="00EE2B85"/>
    <w:rsid w:val="00EE4BC4"/>
    <w:rsid w:val="00EE596B"/>
    <w:rsid w:val="00EE7906"/>
    <w:rsid w:val="00EE7EF8"/>
    <w:rsid w:val="00EF0291"/>
    <w:rsid w:val="00EF0930"/>
    <w:rsid w:val="00EF1D5C"/>
    <w:rsid w:val="00EF27A6"/>
    <w:rsid w:val="00EF2F7C"/>
    <w:rsid w:val="00EF333B"/>
    <w:rsid w:val="00EF3962"/>
    <w:rsid w:val="00EF3E8B"/>
    <w:rsid w:val="00EF42B7"/>
    <w:rsid w:val="00EF4C03"/>
    <w:rsid w:val="00EF4E35"/>
    <w:rsid w:val="00EF5BD3"/>
    <w:rsid w:val="00EF6E36"/>
    <w:rsid w:val="00EF7322"/>
    <w:rsid w:val="00EF760D"/>
    <w:rsid w:val="00EF77ED"/>
    <w:rsid w:val="00EF7B25"/>
    <w:rsid w:val="00F00A32"/>
    <w:rsid w:val="00F015E4"/>
    <w:rsid w:val="00F01662"/>
    <w:rsid w:val="00F02AFD"/>
    <w:rsid w:val="00F0308E"/>
    <w:rsid w:val="00F04429"/>
    <w:rsid w:val="00F04CCF"/>
    <w:rsid w:val="00F063D4"/>
    <w:rsid w:val="00F10025"/>
    <w:rsid w:val="00F101E6"/>
    <w:rsid w:val="00F10253"/>
    <w:rsid w:val="00F102A4"/>
    <w:rsid w:val="00F105BE"/>
    <w:rsid w:val="00F10CBF"/>
    <w:rsid w:val="00F11FC8"/>
    <w:rsid w:val="00F12389"/>
    <w:rsid w:val="00F124DF"/>
    <w:rsid w:val="00F14123"/>
    <w:rsid w:val="00F14DCE"/>
    <w:rsid w:val="00F15E1A"/>
    <w:rsid w:val="00F15EE8"/>
    <w:rsid w:val="00F175CA"/>
    <w:rsid w:val="00F17748"/>
    <w:rsid w:val="00F200C4"/>
    <w:rsid w:val="00F20151"/>
    <w:rsid w:val="00F20734"/>
    <w:rsid w:val="00F209A3"/>
    <w:rsid w:val="00F21251"/>
    <w:rsid w:val="00F216BE"/>
    <w:rsid w:val="00F216E8"/>
    <w:rsid w:val="00F21A8F"/>
    <w:rsid w:val="00F21D20"/>
    <w:rsid w:val="00F22544"/>
    <w:rsid w:val="00F22913"/>
    <w:rsid w:val="00F23955"/>
    <w:rsid w:val="00F23B1F"/>
    <w:rsid w:val="00F2470B"/>
    <w:rsid w:val="00F26557"/>
    <w:rsid w:val="00F27B8C"/>
    <w:rsid w:val="00F27CDF"/>
    <w:rsid w:val="00F30223"/>
    <w:rsid w:val="00F30DFF"/>
    <w:rsid w:val="00F320B2"/>
    <w:rsid w:val="00F322E9"/>
    <w:rsid w:val="00F32492"/>
    <w:rsid w:val="00F32B7E"/>
    <w:rsid w:val="00F3468B"/>
    <w:rsid w:val="00F34CEF"/>
    <w:rsid w:val="00F35351"/>
    <w:rsid w:val="00F35A14"/>
    <w:rsid w:val="00F3679D"/>
    <w:rsid w:val="00F36D60"/>
    <w:rsid w:val="00F37F75"/>
    <w:rsid w:val="00F4112F"/>
    <w:rsid w:val="00F412E4"/>
    <w:rsid w:val="00F42096"/>
    <w:rsid w:val="00F421EE"/>
    <w:rsid w:val="00F4291A"/>
    <w:rsid w:val="00F45213"/>
    <w:rsid w:val="00F45EB4"/>
    <w:rsid w:val="00F46F9F"/>
    <w:rsid w:val="00F4756E"/>
    <w:rsid w:val="00F47909"/>
    <w:rsid w:val="00F47BA8"/>
    <w:rsid w:val="00F506E3"/>
    <w:rsid w:val="00F50AA8"/>
    <w:rsid w:val="00F50E90"/>
    <w:rsid w:val="00F517DE"/>
    <w:rsid w:val="00F5195F"/>
    <w:rsid w:val="00F51AED"/>
    <w:rsid w:val="00F5234D"/>
    <w:rsid w:val="00F52837"/>
    <w:rsid w:val="00F52BA4"/>
    <w:rsid w:val="00F52DC7"/>
    <w:rsid w:val="00F53B81"/>
    <w:rsid w:val="00F53C8B"/>
    <w:rsid w:val="00F543BC"/>
    <w:rsid w:val="00F54AB6"/>
    <w:rsid w:val="00F55A35"/>
    <w:rsid w:val="00F55AB1"/>
    <w:rsid w:val="00F55E82"/>
    <w:rsid w:val="00F56155"/>
    <w:rsid w:val="00F56BBF"/>
    <w:rsid w:val="00F5780B"/>
    <w:rsid w:val="00F57834"/>
    <w:rsid w:val="00F60328"/>
    <w:rsid w:val="00F6090B"/>
    <w:rsid w:val="00F60D3E"/>
    <w:rsid w:val="00F61451"/>
    <w:rsid w:val="00F61A37"/>
    <w:rsid w:val="00F62894"/>
    <w:rsid w:val="00F63278"/>
    <w:rsid w:val="00F6331B"/>
    <w:rsid w:val="00F63BF7"/>
    <w:rsid w:val="00F63E35"/>
    <w:rsid w:val="00F649FB"/>
    <w:rsid w:val="00F66291"/>
    <w:rsid w:val="00F6794F"/>
    <w:rsid w:val="00F70B21"/>
    <w:rsid w:val="00F71C9A"/>
    <w:rsid w:val="00F71F73"/>
    <w:rsid w:val="00F7220A"/>
    <w:rsid w:val="00F72A4E"/>
    <w:rsid w:val="00F72A6A"/>
    <w:rsid w:val="00F72EBA"/>
    <w:rsid w:val="00F73E36"/>
    <w:rsid w:val="00F771CE"/>
    <w:rsid w:val="00F7724A"/>
    <w:rsid w:val="00F800D6"/>
    <w:rsid w:val="00F81531"/>
    <w:rsid w:val="00F820A1"/>
    <w:rsid w:val="00F823C6"/>
    <w:rsid w:val="00F83021"/>
    <w:rsid w:val="00F838D1"/>
    <w:rsid w:val="00F846D4"/>
    <w:rsid w:val="00F86046"/>
    <w:rsid w:val="00F86954"/>
    <w:rsid w:val="00F87D16"/>
    <w:rsid w:val="00F919A9"/>
    <w:rsid w:val="00F93327"/>
    <w:rsid w:val="00F940F4"/>
    <w:rsid w:val="00F94F13"/>
    <w:rsid w:val="00F95261"/>
    <w:rsid w:val="00F952FB"/>
    <w:rsid w:val="00F95361"/>
    <w:rsid w:val="00F95D46"/>
    <w:rsid w:val="00F97356"/>
    <w:rsid w:val="00F97725"/>
    <w:rsid w:val="00FA1AE9"/>
    <w:rsid w:val="00FA1DA6"/>
    <w:rsid w:val="00FA1DF1"/>
    <w:rsid w:val="00FA1EA5"/>
    <w:rsid w:val="00FA3326"/>
    <w:rsid w:val="00FA51B8"/>
    <w:rsid w:val="00FA63C6"/>
    <w:rsid w:val="00FA73DC"/>
    <w:rsid w:val="00FB01E6"/>
    <w:rsid w:val="00FB030B"/>
    <w:rsid w:val="00FB0B3D"/>
    <w:rsid w:val="00FB1952"/>
    <w:rsid w:val="00FB1F4F"/>
    <w:rsid w:val="00FB2BDC"/>
    <w:rsid w:val="00FB2D41"/>
    <w:rsid w:val="00FB2FB7"/>
    <w:rsid w:val="00FB3906"/>
    <w:rsid w:val="00FB39FB"/>
    <w:rsid w:val="00FB3C70"/>
    <w:rsid w:val="00FB3F60"/>
    <w:rsid w:val="00FB45ED"/>
    <w:rsid w:val="00FB5503"/>
    <w:rsid w:val="00FB691B"/>
    <w:rsid w:val="00FB78BD"/>
    <w:rsid w:val="00FB7E1E"/>
    <w:rsid w:val="00FC0047"/>
    <w:rsid w:val="00FC0DF8"/>
    <w:rsid w:val="00FC1046"/>
    <w:rsid w:val="00FC1484"/>
    <w:rsid w:val="00FC167B"/>
    <w:rsid w:val="00FC1B79"/>
    <w:rsid w:val="00FC354D"/>
    <w:rsid w:val="00FC49CC"/>
    <w:rsid w:val="00FC62D1"/>
    <w:rsid w:val="00FC660C"/>
    <w:rsid w:val="00FC7A75"/>
    <w:rsid w:val="00FD15B7"/>
    <w:rsid w:val="00FD1F26"/>
    <w:rsid w:val="00FD292A"/>
    <w:rsid w:val="00FD3566"/>
    <w:rsid w:val="00FD36CC"/>
    <w:rsid w:val="00FD37E6"/>
    <w:rsid w:val="00FD48F7"/>
    <w:rsid w:val="00FD71B2"/>
    <w:rsid w:val="00FD72AA"/>
    <w:rsid w:val="00FD7F03"/>
    <w:rsid w:val="00FE0247"/>
    <w:rsid w:val="00FE0368"/>
    <w:rsid w:val="00FE0415"/>
    <w:rsid w:val="00FE0469"/>
    <w:rsid w:val="00FE0A44"/>
    <w:rsid w:val="00FE10DA"/>
    <w:rsid w:val="00FE1813"/>
    <w:rsid w:val="00FE19CF"/>
    <w:rsid w:val="00FE1E8B"/>
    <w:rsid w:val="00FE2B7C"/>
    <w:rsid w:val="00FE2CC9"/>
    <w:rsid w:val="00FE2FF3"/>
    <w:rsid w:val="00FE384D"/>
    <w:rsid w:val="00FE3BDE"/>
    <w:rsid w:val="00FE4537"/>
    <w:rsid w:val="00FE473B"/>
    <w:rsid w:val="00FE61EA"/>
    <w:rsid w:val="00FE63A6"/>
    <w:rsid w:val="00FE7A1E"/>
    <w:rsid w:val="00FF06D7"/>
    <w:rsid w:val="00FF094C"/>
    <w:rsid w:val="00FF0D94"/>
    <w:rsid w:val="00FF1D55"/>
    <w:rsid w:val="00FF5E8A"/>
    <w:rsid w:val="00FF79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4B3204C"/>
  <w15:docId w15:val="{551BFF1B-D489-4A97-8DF8-5C7A6860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885"/>
    <w:pPr>
      <w:widowControl w:val="0"/>
    </w:pPr>
    <w:rPr>
      <w:kern w:val="2"/>
      <w:sz w:val="24"/>
      <w:szCs w:val="24"/>
    </w:rPr>
  </w:style>
  <w:style w:type="paragraph" w:styleId="2">
    <w:name w:val="heading 2"/>
    <w:basedOn w:val="a"/>
    <w:next w:val="a"/>
    <w:link w:val="20"/>
    <w:semiHidden/>
    <w:unhideWhenUsed/>
    <w:qFormat/>
    <w:rsid w:val="00024ACF"/>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
    <w:basedOn w:val="a"/>
    <w:link w:val="a4"/>
    <w:rsid w:val="00CA4361"/>
    <w:pPr>
      <w:spacing w:before="60" w:after="60" w:line="420" w:lineRule="exact"/>
      <w:ind w:leftChars="150" w:left="360"/>
      <w:jc w:val="both"/>
    </w:pPr>
    <w:rPr>
      <w:rFonts w:ascii="標楷體" w:eastAsia="標楷體" w:hAnsi="標楷體"/>
      <w:b/>
      <w:sz w:val="32"/>
      <w:szCs w:val="32"/>
    </w:rPr>
  </w:style>
  <w:style w:type="paragraph" w:customStyle="1" w:styleId="21">
    <w:name w:val="空2格內文"/>
    <w:basedOn w:val="a"/>
    <w:link w:val="22"/>
    <w:rsid w:val="00CA4361"/>
    <w:pPr>
      <w:spacing w:line="420" w:lineRule="exact"/>
      <w:ind w:firstLine="561"/>
      <w:jc w:val="both"/>
    </w:pPr>
    <w:rPr>
      <w:rFonts w:ascii="標楷體" w:eastAsia="標楷體" w:hAnsi="標楷體"/>
      <w:spacing w:val="16"/>
      <w:lang w:val="x-none" w:eastAsia="x-none"/>
    </w:rPr>
  </w:style>
  <w:style w:type="character" w:customStyle="1" w:styleId="22">
    <w:name w:val="空2格內文 字元"/>
    <w:link w:val="21"/>
    <w:rsid w:val="00CA4361"/>
    <w:rPr>
      <w:rFonts w:ascii="標楷體" w:eastAsia="標楷體" w:hAnsi="標楷體"/>
      <w:spacing w:val="16"/>
      <w:kern w:val="2"/>
      <w:sz w:val="24"/>
      <w:szCs w:val="24"/>
      <w:lang w:val="x-none" w:eastAsia="x-none" w:bidi="ar-SA"/>
    </w:rPr>
  </w:style>
  <w:style w:type="paragraph" w:customStyle="1" w:styleId="a5">
    <w:name w:val="(一)"/>
    <w:basedOn w:val="a"/>
    <w:link w:val="a6"/>
    <w:rsid w:val="00CA4361"/>
    <w:pPr>
      <w:spacing w:before="60" w:after="60" w:line="420" w:lineRule="exact"/>
      <w:ind w:leftChars="300" w:left="720"/>
      <w:jc w:val="both"/>
    </w:pPr>
    <w:rPr>
      <w:rFonts w:ascii="標楷體" w:eastAsia="標楷體" w:hAnsi="標楷體" w:cs="新細明體"/>
      <w:b/>
      <w:sz w:val="28"/>
      <w:szCs w:val="28"/>
    </w:rPr>
  </w:style>
  <w:style w:type="paragraph" w:customStyle="1" w:styleId="1">
    <w:name w:val="(二)1"/>
    <w:basedOn w:val="a"/>
    <w:link w:val="10"/>
    <w:rsid w:val="00CA4361"/>
    <w:pPr>
      <w:spacing w:line="420" w:lineRule="exact"/>
      <w:ind w:firstLine="1077"/>
      <w:jc w:val="both"/>
    </w:pPr>
    <w:rPr>
      <w:rFonts w:ascii="標楷體" w:eastAsia="標楷體" w:hAnsi="標楷體"/>
      <w:spacing w:val="16"/>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8"/>
    <w:rsid w:val="00CA4361"/>
    <w:rPr>
      <w:rFonts w:ascii="細明體" w:eastAsia="細明體" w:hAnsi="Courier New"/>
      <w:szCs w:val="20"/>
      <w:lang w:val="x-none" w:eastAsia="x-none"/>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7"/>
    <w:rsid w:val="00CA4361"/>
    <w:rPr>
      <w:rFonts w:ascii="細明體" w:eastAsia="細明體" w:hAnsi="Courier New"/>
      <w:kern w:val="2"/>
      <w:sz w:val="24"/>
      <w:lang w:val="x-none" w:eastAsia="x-none" w:bidi="ar-SA"/>
    </w:rPr>
  </w:style>
  <w:style w:type="paragraph" w:customStyle="1" w:styleId="a9">
    <w:name w:val="一"/>
    <w:basedOn w:val="a"/>
    <w:autoRedefine/>
    <w:qFormat/>
    <w:rsid w:val="005263F4"/>
    <w:pPr>
      <w:overflowPunct w:val="0"/>
      <w:spacing w:line="500" w:lineRule="exact"/>
      <w:ind w:firstLineChars="200" w:firstLine="480"/>
      <w:jc w:val="both"/>
    </w:pPr>
    <w:rPr>
      <w:rFonts w:ascii="標楷體" w:eastAsia="標楷體" w:hAnsi="標楷體"/>
      <w:bCs/>
      <w:noProof/>
      <w:snapToGrid w:val="0"/>
      <w:spacing w:val="-2"/>
      <w:kern w:val="0"/>
    </w:rPr>
  </w:style>
  <w:style w:type="paragraph" w:styleId="aa">
    <w:name w:val="Balloon Text"/>
    <w:basedOn w:val="a"/>
    <w:link w:val="ab"/>
    <w:uiPriority w:val="99"/>
    <w:rsid w:val="008771E8"/>
    <w:rPr>
      <w:rFonts w:ascii="Cambria" w:hAnsi="Cambria"/>
      <w:sz w:val="18"/>
      <w:szCs w:val="18"/>
    </w:rPr>
  </w:style>
  <w:style w:type="character" w:customStyle="1" w:styleId="ab">
    <w:name w:val="註解方塊文字 字元"/>
    <w:link w:val="aa"/>
    <w:uiPriority w:val="99"/>
    <w:rsid w:val="008771E8"/>
    <w:rPr>
      <w:rFonts w:ascii="Cambria" w:eastAsia="新細明體" w:hAnsi="Cambria" w:cs="Times New Roman"/>
      <w:kern w:val="2"/>
      <w:sz w:val="18"/>
      <w:szCs w:val="18"/>
    </w:rPr>
  </w:style>
  <w:style w:type="paragraph" w:styleId="ac">
    <w:name w:val="header"/>
    <w:basedOn w:val="a"/>
    <w:link w:val="ad"/>
    <w:rsid w:val="00CE7272"/>
    <w:pPr>
      <w:tabs>
        <w:tab w:val="center" w:pos="4153"/>
        <w:tab w:val="right" w:pos="8306"/>
      </w:tabs>
      <w:snapToGrid w:val="0"/>
    </w:pPr>
    <w:rPr>
      <w:sz w:val="20"/>
      <w:szCs w:val="20"/>
    </w:rPr>
  </w:style>
  <w:style w:type="character" w:customStyle="1" w:styleId="ad">
    <w:name w:val="頁首 字元"/>
    <w:link w:val="ac"/>
    <w:rsid w:val="00CE7272"/>
    <w:rPr>
      <w:kern w:val="2"/>
    </w:rPr>
  </w:style>
  <w:style w:type="paragraph" w:styleId="ae">
    <w:name w:val="footer"/>
    <w:basedOn w:val="a"/>
    <w:link w:val="af"/>
    <w:uiPriority w:val="99"/>
    <w:rsid w:val="00CE7272"/>
    <w:pPr>
      <w:tabs>
        <w:tab w:val="center" w:pos="4153"/>
        <w:tab w:val="right" w:pos="8306"/>
      </w:tabs>
      <w:snapToGrid w:val="0"/>
    </w:pPr>
    <w:rPr>
      <w:sz w:val="20"/>
      <w:szCs w:val="20"/>
    </w:rPr>
  </w:style>
  <w:style w:type="character" w:customStyle="1" w:styleId="af">
    <w:name w:val="頁尾 字元"/>
    <w:link w:val="ae"/>
    <w:uiPriority w:val="99"/>
    <w:rsid w:val="00CE7272"/>
    <w:rPr>
      <w:kern w:val="2"/>
    </w:rPr>
  </w:style>
  <w:style w:type="table" w:styleId="af0">
    <w:name w:val="Table Grid"/>
    <w:basedOn w:val="a1"/>
    <w:uiPriority w:val="59"/>
    <w:rsid w:val="00CE727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BA64F9"/>
    <w:rPr>
      <w:sz w:val="18"/>
      <w:szCs w:val="18"/>
    </w:rPr>
  </w:style>
  <w:style w:type="paragraph" w:styleId="af2">
    <w:name w:val="annotation text"/>
    <w:basedOn w:val="a"/>
    <w:link w:val="af3"/>
    <w:rsid w:val="00BA64F9"/>
  </w:style>
  <w:style w:type="character" w:customStyle="1" w:styleId="af3">
    <w:name w:val="註解文字 字元"/>
    <w:link w:val="af2"/>
    <w:rsid w:val="00BA64F9"/>
    <w:rPr>
      <w:kern w:val="2"/>
      <w:sz w:val="24"/>
      <w:szCs w:val="24"/>
    </w:rPr>
  </w:style>
  <w:style w:type="paragraph" w:styleId="af4">
    <w:name w:val="annotation subject"/>
    <w:basedOn w:val="af2"/>
    <w:next w:val="af2"/>
    <w:link w:val="af5"/>
    <w:rsid w:val="00BA64F9"/>
    <w:rPr>
      <w:b/>
      <w:bCs/>
    </w:rPr>
  </w:style>
  <w:style w:type="character" w:customStyle="1" w:styleId="af5">
    <w:name w:val="註解主旨 字元"/>
    <w:link w:val="af4"/>
    <w:rsid w:val="00BA64F9"/>
    <w:rPr>
      <w:b/>
      <w:bCs/>
      <w:kern w:val="2"/>
      <w:sz w:val="24"/>
      <w:szCs w:val="24"/>
    </w:rPr>
  </w:style>
  <w:style w:type="paragraph" w:styleId="af6">
    <w:name w:val="Revision"/>
    <w:hidden/>
    <w:uiPriority w:val="99"/>
    <w:semiHidden/>
    <w:rsid w:val="00BA64F9"/>
    <w:rPr>
      <w:kern w:val="2"/>
      <w:sz w:val="24"/>
      <w:szCs w:val="24"/>
    </w:rPr>
  </w:style>
  <w:style w:type="table" w:customStyle="1" w:styleId="11">
    <w:name w:val="表格格線1"/>
    <w:basedOn w:val="a1"/>
    <w:next w:val="af0"/>
    <w:rsid w:val="005304B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意見標題"/>
    <w:basedOn w:val="a"/>
    <w:link w:val="af8"/>
    <w:rsid w:val="00AE6542"/>
    <w:pPr>
      <w:spacing w:before="60" w:after="60" w:line="420" w:lineRule="exact"/>
      <w:ind w:firstLineChars="257" w:firstLine="720"/>
    </w:pPr>
    <w:rPr>
      <w:rFonts w:ascii="標楷體" w:eastAsia="標楷體" w:hAnsi="標楷體"/>
      <w:b/>
      <w:bCs/>
      <w:sz w:val="28"/>
      <w:szCs w:val="20"/>
      <w:lang w:val="x-none" w:eastAsia="x-none"/>
    </w:rPr>
  </w:style>
  <w:style w:type="character" w:customStyle="1" w:styleId="af8">
    <w:name w:val="意見標題 字元"/>
    <w:link w:val="af7"/>
    <w:rsid w:val="00AE6542"/>
    <w:rPr>
      <w:rFonts w:ascii="標楷體" w:eastAsia="標楷體" w:hAnsi="標楷體"/>
      <w:b/>
      <w:bCs/>
      <w:kern w:val="2"/>
      <w:sz w:val="28"/>
      <w:lang w:val="x-none" w:eastAsia="x-none"/>
    </w:rPr>
  </w:style>
  <w:style w:type="paragraph" w:customStyle="1" w:styleId="af9">
    <w:name w:val="甲乙丙"/>
    <w:basedOn w:val="a"/>
    <w:rsid w:val="00AE6542"/>
    <w:pPr>
      <w:spacing w:after="360" w:line="360" w:lineRule="auto"/>
      <w:jc w:val="center"/>
    </w:pPr>
    <w:rPr>
      <w:rFonts w:ascii="標楷體" w:eastAsia="標楷體"/>
      <w:b/>
      <w:spacing w:val="-10"/>
      <w:sz w:val="40"/>
      <w:szCs w:val="20"/>
    </w:rPr>
  </w:style>
  <w:style w:type="character" w:customStyle="1" w:styleId="12">
    <w:name w:val="乙篇主文 字元 字元 字元1"/>
    <w:basedOn w:val="a0"/>
    <w:locked/>
    <w:rsid w:val="003D6127"/>
    <w:rPr>
      <w:rFonts w:ascii="標楷體" w:eastAsia="標楷體"/>
      <w:kern w:val="2"/>
      <w:sz w:val="24"/>
      <w:szCs w:val="24"/>
      <w:lang w:val="en-US" w:eastAsia="zh-TW" w:bidi="ar-SA"/>
    </w:rPr>
  </w:style>
  <w:style w:type="paragraph" w:customStyle="1" w:styleId="3">
    <w:name w:val="表格欄3數字"/>
    <w:basedOn w:val="a"/>
    <w:rsid w:val="003D6127"/>
    <w:pPr>
      <w:jc w:val="right"/>
    </w:pPr>
    <w:rPr>
      <w:rFonts w:ascii="細明體" w:eastAsia="細明體" w:hAnsi="Arial"/>
      <w:bCs/>
      <w:w w:val="90"/>
      <w:sz w:val="18"/>
      <w:szCs w:val="20"/>
    </w:rPr>
  </w:style>
  <w:style w:type="paragraph" w:customStyle="1" w:styleId="afa">
    <w:name w:val="表頭"/>
    <w:basedOn w:val="a"/>
    <w:rsid w:val="003D6127"/>
    <w:pPr>
      <w:ind w:leftChars="30" w:left="30" w:rightChars="30" w:right="30"/>
      <w:jc w:val="distribute"/>
    </w:pPr>
    <w:rPr>
      <w:rFonts w:ascii="華康楷書體W5" w:eastAsia="標楷體"/>
      <w:sz w:val="20"/>
      <w:szCs w:val="20"/>
    </w:rPr>
  </w:style>
  <w:style w:type="paragraph" w:customStyle="1" w:styleId="1-1">
    <w:name w:val="表格欄1-1主管"/>
    <w:basedOn w:val="a"/>
    <w:rsid w:val="003D6127"/>
    <w:pPr>
      <w:jc w:val="distribute"/>
    </w:pPr>
    <w:rPr>
      <w:rFonts w:eastAsia="標楷體" w:cs="新細明體"/>
      <w:b/>
      <w:sz w:val="20"/>
      <w:szCs w:val="20"/>
    </w:rPr>
  </w:style>
  <w:style w:type="paragraph" w:customStyle="1" w:styleId="afb">
    <w:name w:val="單元"/>
    <w:basedOn w:val="a"/>
    <w:rsid w:val="003D6127"/>
    <w:pPr>
      <w:snapToGrid w:val="0"/>
      <w:ind w:rightChars="100" w:right="100"/>
      <w:jc w:val="right"/>
    </w:pPr>
    <w:rPr>
      <w:rFonts w:ascii="標楷體" w:eastAsia="標楷體" w:hAnsi="Arial Narrow"/>
      <w:w w:val="95"/>
      <w:sz w:val="20"/>
      <w:szCs w:val="20"/>
    </w:rPr>
  </w:style>
  <w:style w:type="paragraph" w:customStyle="1" w:styleId="afc">
    <w:name w:val="乙篇主文"/>
    <w:basedOn w:val="a"/>
    <w:link w:val="afd"/>
    <w:rsid w:val="00DC4D92"/>
    <w:pPr>
      <w:spacing w:line="400" w:lineRule="exact"/>
      <w:ind w:firstLineChars="200" w:firstLine="200"/>
      <w:jc w:val="both"/>
    </w:pPr>
    <w:rPr>
      <w:rFonts w:ascii="標楷體" w:eastAsia="標楷體"/>
      <w:szCs w:val="20"/>
    </w:rPr>
  </w:style>
  <w:style w:type="character" w:customStyle="1" w:styleId="afd">
    <w:name w:val="乙篇主文 字元"/>
    <w:link w:val="afc"/>
    <w:locked/>
    <w:rsid w:val="00DC4D92"/>
    <w:rPr>
      <w:rFonts w:ascii="標楷體" w:eastAsia="標楷體"/>
      <w:kern w:val="2"/>
      <w:sz w:val="24"/>
    </w:rPr>
  </w:style>
  <w:style w:type="paragraph" w:customStyle="1" w:styleId="afe">
    <w:name w:val="預算執行(一)"/>
    <w:basedOn w:val="a"/>
    <w:uiPriority w:val="99"/>
    <w:rsid w:val="006A75F3"/>
    <w:pPr>
      <w:spacing w:line="420" w:lineRule="exact"/>
      <w:ind w:firstLineChars="264" w:firstLine="718"/>
      <w:jc w:val="both"/>
    </w:pPr>
    <w:rPr>
      <w:rFonts w:ascii="標楷體" w:eastAsia="標楷體" w:hAnsi="標楷體" w:cs="標楷體"/>
      <w:bCs/>
      <w:spacing w:val="16"/>
    </w:rPr>
  </w:style>
  <w:style w:type="paragraph" w:customStyle="1" w:styleId="aff">
    <w:name w:val="壹"/>
    <w:basedOn w:val="a"/>
    <w:uiPriority w:val="99"/>
    <w:rsid w:val="00394621"/>
    <w:pPr>
      <w:spacing w:beforeLines="50" w:line="360" w:lineRule="auto"/>
      <w:jc w:val="both"/>
    </w:pPr>
    <w:rPr>
      <w:rFonts w:ascii="標楷體" w:eastAsia="標楷體" w:hAnsi="標楷體"/>
      <w:b/>
      <w:sz w:val="36"/>
      <w:szCs w:val="36"/>
    </w:rPr>
  </w:style>
  <w:style w:type="paragraph" w:styleId="Web">
    <w:name w:val="Normal (Web)"/>
    <w:basedOn w:val="a"/>
    <w:uiPriority w:val="99"/>
    <w:unhideWhenUsed/>
    <w:rsid w:val="00E06FC5"/>
    <w:pPr>
      <w:widowControl/>
      <w:spacing w:before="100" w:beforeAutospacing="1" w:after="100" w:afterAutospacing="1"/>
    </w:pPr>
    <w:rPr>
      <w:rFonts w:ascii="新細明體" w:hAnsi="新細明體" w:cs="新細明體"/>
      <w:kern w:val="0"/>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81224F"/>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81224F"/>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81224F"/>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81224F"/>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81224F"/>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81224F"/>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81224F"/>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81224F"/>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81224F"/>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81224F"/>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81224F"/>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81224F"/>
    <w:rPr>
      <w:rFonts w:ascii="細明體" w:eastAsia="細明體" w:hAnsi="Courier New"/>
      <w:sz w:val="24"/>
    </w:rPr>
  </w:style>
  <w:style w:type="character" w:styleId="aff0">
    <w:name w:val="page number"/>
    <w:uiPriority w:val="99"/>
    <w:rsid w:val="0081224F"/>
    <w:rPr>
      <w:rFonts w:cs="Times New Roman"/>
    </w:rPr>
  </w:style>
  <w:style w:type="paragraph" w:styleId="aff1">
    <w:name w:val="List Paragraph"/>
    <w:basedOn w:val="a"/>
    <w:link w:val="aff2"/>
    <w:uiPriority w:val="34"/>
    <w:qFormat/>
    <w:rsid w:val="0081224F"/>
    <w:pPr>
      <w:widowControl/>
      <w:ind w:left="720" w:rightChars="-104" w:right="-104"/>
      <w:contextualSpacing/>
    </w:pPr>
    <w:rPr>
      <w:rFonts w:ascii="Calibri" w:hAnsi="Calibri"/>
      <w:kern w:val="0"/>
      <w:lang w:eastAsia="en-US" w:bidi="en-US"/>
    </w:rPr>
  </w:style>
  <w:style w:type="paragraph" w:styleId="aff3">
    <w:name w:val="Subtitle"/>
    <w:basedOn w:val="a"/>
    <w:next w:val="a"/>
    <w:link w:val="aff4"/>
    <w:qFormat/>
    <w:rsid w:val="00874E60"/>
    <w:pPr>
      <w:spacing w:after="60"/>
      <w:jc w:val="center"/>
      <w:outlineLvl w:val="1"/>
    </w:pPr>
    <w:rPr>
      <w:rFonts w:asciiTheme="majorHAnsi" w:hAnsiTheme="majorHAnsi" w:cstheme="majorBidi"/>
      <w:i/>
      <w:iCs/>
    </w:rPr>
  </w:style>
  <w:style w:type="character" w:customStyle="1" w:styleId="aff4">
    <w:name w:val="副標題 字元"/>
    <w:basedOn w:val="a0"/>
    <w:link w:val="aff3"/>
    <w:rsid w:val="00874E60"/>
    <w:rPr>
      <w:rFonts w:asciiTheme="majorHAnsi" w:hAnsiTheme="majorHAnsi" w:cstheme="majorBidi"/>
      <w:i/>
      <w:iCs/>
      <w:kern w:val="2"/>
      <w:sz w:val="24"/>
      <w:szCs w:val="24"/>
    </w:rPr>
  </w:style>
  <w:style w:type="table" w:customStyle="1" w:styleId="23">
    <w:name w:val="表格格線2"/>
    <w:basedOn w:val="a1"/>
    <w:next w:val="af0"/>
    <w:uiPriority w:val="59"/>
    <w:rsid w:val="005771D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rmal Indent"/>
    <w:basedOn w:val="a"/>
    <w:uiPriority w:val="99"/>
    <w:unhideWhenUsed/>
    <w:rsid w:val="008A4CD8"/>
    <w:pPr>
      <w:ind w:leftChars="200" w:left="480"/>
    </w:pPr>
  </w:style>
  <w:style w:type="paragraph" w:styleId="aff6">
    <w:name w:val="Body Text Indent"/>
    <w:basedOn w:val="a"/>
    <w:link w:val="aff7"/>
    <w:rsid w:val="003C5362"/>
    <w:pPr>
      <w:spacing w:after="120"/>
      <w:ind w:leftChars="200" w:left="480"/>
    </w:pPr>
  </w:style>
  <w:style w:type="character" w:customStyle="1" w:styleId="aff7">
    <w:name w:val="本文縮排 字元"/>
    <w:basedOn w:val="a0"/>
    <w:link w:val="aff6"/>
    <w:rsid w:val="003C5362"/>
    <w:rPr>
      <w:kern w:val="2"/>
      <w:sz w:val="24"/>
      <w:szCs w:val="24"/>
    </w:rPr>
  </w:style>
  <w:style w:type="character" w:styleId="aff8">
    <w:name w:val="Hyperlink"/>
    <w:basedOn w:val="a0"/>
    <w:uiPriority w:val="99"/>
    <w:unhideWhenUsed/>
    <w:rsid w:val="002C21E0"/>
    <w:rPr>
      <w:color w:val="0000FF"/>
      <w:u w:val="single"/>
    </w:rPr>
  </w:style>
  <w:style w:type="paragraph" w:customStyle="1" w:styleId="13">
    <w:name w:val="內文1"/>
    <w:basedOn w:val="a"/>
    <w:uiPriority w:val="99"/>
    <w:rsid w:val="00DD743D"/>
    <w:pPr>
      <w:spacing w:before="100" w:beforeAutospacing="1" w:after="100" w:afterAutospacing="1" w:line="500" w:lineRule="exact"/>
      <w:ind w:left="357" w:firstLineChars="188" w:firstLine="602"/>
      <w:jc w:val="both"/>
    </w:pPr>
    <w:rPr>
      <w:rFonts w:ascii="標楷體" w:eastAsia="標楷體"/>
      <w:sz w:val="32"/>
      <w:szCs w:val="20"/>
    </w:rPr>
  </w:style>
  <w:style w:type="character" w:customStyle="1" w:styleId="20">
    <w:name w:val="標題 2 字元"/>
    <w:basedOn w:val="a0"/>
    <w:link w:val="2"/>
    <w:semiHidden/>
    <w:rsid w:val="00024ACF"/>
    <w:rPr>
      <w:rFonts w:asciiTheme="majorHAnsi" w:eastAsiaTheme="majorEastAsia" w:hAnsiTheme="majorHAnsi" w:cstheme="majorBidi"/>
      <w:b/>
      <w:bCs/>
      <w:kern w:val="2"/>
      <w:sz w:val="48"/>
      <w:szCs w:val="48"/>
    </w:rPr>
  </w:style>
  <w:style w:type="paragraph" w:customStyle="1" w:styleId="aff9">
    <w:name w:val="樣式壹"/>
    <w:basedOn w:val="2"/>
    <w:rsid w:val="00024ACF"/>
    <w:pPr>
      <w:topLinePunct/>
      <w:adjustRightInd w:val="0"/>
      <w:spacing w:line="360" w:lineRule="auto"/>
      <w:ind w:left="510"/>
    </w:pPr>
    <w:rPr>
      <w:rFonts w:ascii="標楷體" w:eastAsia="標楷體" w:hAnsi="Arial" w:cs="Times New Roman"/>
      <w:bCs w:val="0"/>
      <w:kern w:val="20"/>
      <w:sz w:val="36"/>
      <w:szCs w:val="20"/>
    </w:rPr>
  </w:style>
  <w:style w:type="paragraph" w:customStyle="1" w:styleId="affa">
    <w:name w:val="●主管大標壹"/>
    <w:basedOn w:val="a7"/>
    <w:link w:val="affb"/>
    <w:qFormat/>
    <w:rsid w:val="005A28F7"/>
    <w:pPr>
      <w:tabs>
        <w:tab w:val="left" w:leader="dot" w:pos="8460"/>
        <w:tab w:val="left" w:leader="dot" w:pos="8640"/>
      </w:tabs>
      <w:overflowPunct w:val="0"/>
      <w:snapToGrid w:val="0"/>
      <w:spacing w:beforeLines="50" w:before="180" w:line="460" w:lineRule="atLeast"/>
      <w:jc w:val="both"/>
    </w:pPr>
    <w:rPr>
      <w:rFonts w:ascii="標楷體" w:eastAsia="標楷體" w:hAnsi="標楷體"/>
      <w:b/>
      <w:sz w:val="36"/>
      <w:szCs w:val="32"/>
    </w:rPr>
  </w:style>
  <w:style w:type="paragraph" w:customStyle="1" w:styleId="affc">
    <w:name w:val="●大標一"/>
    <w:basedOn w:val="a3"/>
    <w:link w:val="affd"/>
    <w:qFormat/>
    <w:rsid w:val="005A28F7"/>
    <w:pPr>
      <w:overflowPunct w:val="0"/>
      <w:snapToGrid w:val="0"/>
      <w:spacing w:before="0" w:after="0" w:line="460" w:lineRule="atLeast"/>
      <w:ind w:leftChars="0" w:left="0" w:firstLineChars="100" w:firstLine="320"/>
    </w:pPr>
  </w:style>
  <w:style w:type="character" w:customStyle="1" w:styleId="affb">
    <w:name w:val="●主管大標壹 字元"/>
    <w:basedOn w:val="a8"/>
    <w:link w:val="affa"/>
    <w:rsid w:val="005A28F7"/>
    <w:rPr>
      <w:rFonts w:ascii="標楷體" w:eastAsia="標楷體" w:hAnsi="標楷體"/>
      <w:b/>
      <w:kern w:val="2"/>
      <w:sz w:val="36"/>
      <w:szCs w:val="32"/>
      <w:lang w:val="x-none" w:eastAsia="x-none" w:bidi="ar-SA"/>
    </w:rPr>
  </w:style>
  <w:style w:type="paragraph" w:customStyle="1" w:styleId="affe">
    <w:name w:val="●乙篇內文"/>
    <w:basedOn w:val="a"/>
    <w:link w:val="afff"/>
    <w:qFormat/>
    <w:rsid w:val="005A28F7"/>
    <w:pPr>
      <w:overflowPunct w:val="0"/>
      <w:snapToGrid w:val="0"/>
      <w:spacing w:line="460" w:lineRule="atLeast"/>
      <w:ind w:firstLineChars="200" w:firstLine="200"/>
      <w:jc w:val="both"/>
    </w:pPr>
    <w:rPr>
      <w:rFonts w:ascii="標楷體" w:eastAsia="標楷體" w:hAnsi="標楷體"/>
      <w:bCs/>
    </w:rPr>
  </w:style>
  <w:style w:type="character" w:customStyle="1" w:styleId="a4">
    <w:name w:val="一、 字元"/>
    <w:basedOn w:val="a0"/>
    <w:link w:val="a3"/>
    <w:rsid w:val="006B7002"/>
    <w:rPr>
      <w:rFonts w:ascii="標楷體" w:eastAsia="標楷體" w:hAnsi="標楷體"/>
      <w:b/>
      <w:kern w:val="2"/>
      <w:sz w:val="32"/>
      <w:szCs w:val="32"/>
    </w:rPr>
  </w:style>
  <w:style w:type="character" w:customStyle="1" w:styleId="affd">
    <w:name w:val="●大標一 字元"/>
    <w:basedOn w:val="a4"/>
    <w:link w:val="affc"/>
    <w:rsid w:val="005A28F7"/>
    <w:rPr>
      <w:rFonts w:ascii="標楷體" w:eastAsia="標楷體" w:hAnsi="標楷體"/>
      <w:b/>
      <w:kern w:val="2"/>
      <w:sz w:val="32"/>
      <w:szCs w:val="32"/>
    </w:rPr>
  </w:style>
  <w:style w:type="paragraph" w:customStyle="1" w:styleId="afff0">
    <w:name w:val="●小標(一)"/>
    <w:basedOn w:val="a5"/>
    <w:link w:val="afff1"/>
    <w:qFormat/>
    <w:rsid w:val="005A28F7"/>
    <w:pPr>
      <w:overflowPunct w:val="0"/>
      <w:snapToGrid w:val="0"/>
      <w:spacing w:before="0" w:after="0" w:line="460" w:lineRule="exact"/>
      <w:ind w:leftChars="0" w:left="0" w:firstLineChars="200" w:firstLine="561"/>
    </w:pPr>
    <w:rPr>
      <w:snapToGrid w:val="0"/>
      <w:kern w:val="0"/>
    </w:rPr>
  </w:style>
  <w:style w:type="character" w:customStyle="1" w:styleId="afff">
    <w:name w:val="●乙篇內文 字元"/>
    <w:basedOn w:val="a0"/>
    <w:link w:val="affe"/>
    <w:rsid w:val="005A28F7"/>
    <w:rPr>
      <w:rFonts w:ascii="標楷體" w:eastAsia="標楷體" w:hAnsi="標楷體"/>
      <w:bCs/>
      <w:kern w:val="2"/>
      <w:sz w:val="24"/>
      <w:szCs w:val="24"/>
    </w:rPr>
  </w:style>
  <w:style w:type="paragraph" w:customStyle="1" w:styleId="14">
    <w:name w:val="●內文小標1"/>
    <w:basedOn w:val="1"/>
    <w:link w:val="15"/>
    <w:qFormat/>
    <w:rsid w:val="005A28F7"/>
    <w:pPr>
      <w:overflowPunct w:val="0"/>
      <w:snapToGrid w:val="0"/>
      <w:spacing w:line="460" w:lineRule="exact"/>
      <w:ind w:firstLineChars="300" w:firstLine="720"/>
    </w:pPr>
    <w:rPr>
      <w:spacing w:val="0"/>
    </w:rPr>
  </w:style>
  <w:style w:type="character" w:customStyle="1" w:styleId="a6">
    <w:name w:val="(一) 字元"/>
    <w:basedOn w:val="a0"/>
    <w:link w:val="a5"/>
    <w:rsid w:val="00BD6095"/>
    <w:rPr>
      <w:rFonts w:ascii="標楷體" w:eastAsia="標楷體" w:hAnsi="標楷體" w:cs="新細明體"/>
      <w:b/>
      <w:kern w:val="2"/>
      <w:sz w:val="28"/>
      <w:szCs w:val="28"/>
    </w:rPr>
  </w:style>
  <w:style w:type="character" w:customStyle="1" w:styleId="afff1">
    <w:name w:val="●小標(一) 字元"/>
    <w:basedOn w:val="a6"/>
    <w:link w:val="afff0"/>
    <w:rsid w:val="005A28F7"/>
    <w:rPr>
      <w:rFonts w:ascii="標楷體" w:eastAsia="標楷體" w:hAnsi="標楷體" w:cs="新細明體"/>
      <w:b/>
      <w:snapToGrid w:val="0"/>
      <w:kern w:val="2"/>
      <w:sz w:val="28"/>
      <w:szCs w:val="28"/>
    </w:rPr>
  </w:style>
  <w:style w:type="character" w:styleId="afff2">
    <w:name w:val="Strong"/>
    <w:basedOn w:val="a0"/>
    <w:qFormat/>
    <w:rsid w:val="00E16473"/>
    <w:rPr>
      <w:b/>
      <w:bCs/>
    </w:rPr>
  </w:style>
  <w:style w:type="character" w:customStyle="1" w:styleId="10">
    <w:name w:val="(二)1 字元"/>
    <w:basedOn w:val="a0"/>
    <w:link w:val="1"/>
    <w:rsid w:val="000D1BA4"/>
    <w:rPr>
      <w:rFonts w:ascii="標楷體" w:eastAsia="標楷體" w:hAnsi="標楷體"/>
      <w:spacing w:val="16"/>
      <w:kern w:val="2"/>
      <w:sz w:val="24"/>
      <w:szCs w:val="24"/>
    </w:rPr>
  </w:style>
  <w:style w:type="character" w:customStyle="1" w:styleId="15">
    <w:name w:val="●內文小標1 字元"/>
    <w:basedOn w:val="10"/>
    <w:link w:val="14"/>
    <w:rsid w:val="005A28F7"/>
    <w:rPr>
      <w:rFonts w:ascii="標楷體" w:eastAsia="標楷體" w:hAnsi="標楷體"/>
      <w:spacing w:val="16"/>
      <w:kern w:val="2"/>
      <w:sz w:val="24"/>
      <w:szCs w:val="24"/>
    </w:rPr>
  </w:style>
  <w:style w:type="paragraph" w:customStyle="1" w:styleId="16">
    <w:name w:val="●意見粗體小標1"/>
    <w:basedOn w:val="af7"/>
    <w:link w:val="17"/>
    <w:qFormat/>
    <w:rsid w:val="00AE6DE1"/>
    <w:pPr>
      <w:overflowPunct w:val="0"/>
      <w:spacing w:before="0" w:after="0" w:line="460" w:lineRule="exact"/>
      <w:ind w:firstLineChars="300" w:firstLine="817"/>
      <w:jc w:val="both"/>
    </w:pPr>
    <w:rPr>
      <w:spacing w:val="-4"/>
      <w:szCs w:val="28"/>
    </w:rPr>
  </w:style>
  <w:style w:type="character" w:customStyle="1" w:styleId="17">
    <w:name w:val="●意見粗體小標1 字元"/>
    <w:basedOn w:val="af8"/>
    <w:link w:val="16"/>
    <w:rsid w:val="00AE6DE1"/>
    <w:rPr>
      <w:rFonts w:ascii="標楷體" w:eastAsia="標楷體" w:hAnsi="標楷體"/>
      <w:b/>
      <w:bCs/>
      <w:spacing w:val="-4"/>
      <w:kern w:val="2"/>
      <w:sz w:val="28"/>
      <w:szCs w:val="28"/>
      <w:lang w:val="x-none" w:eastAsia="x-none"/>
    </w:rPr>
  </w:style>
  <w:style w:type="character" w:customStyle="1" w:styleId="afff3">
    <w:name w:val="本文 字元 字元 字元"/>
    <w:basedOn w:val="a0"/>
    <w:rsid w:val="001A181F"/>
    <w:rPr>
      <w:rFonts w:ascii="標楷體" w:eastAsia="標楷體" w:hAnsi="標楷體" w:hint="eastAsia"/>
      <w:kern w:val="2"/>
      <w:sz w:val="32"/>
      <w:lang w:val="en-US" w:eastAsia="zh-TW" w:bidi="ar-SA"/>
    </w:rPr>
  </w:style>
  <w:style w:type="paragraph" w:customStyle="1" w:styleId="afff4">
    <w:name w:val="樣式內文"/>
    <w:basedOn w:val="a"/>
    <w:rsid w:val="001063B2"/>
    <w:pPr>
      <w:spacing w:line="440" w:lineRule="exact"/>
      <w:ind w:firstLine="567"/>
      <w:jc w:val="both"/>
    </w:pPr>
    <w:rPr>
      <w:rFonts w:ascii="標楷體" w:eastAsia="標楷體"/>
      <w:spacing w:val="10"/>
      <w:szCs w:val="20"/>
    </w:rPr>
  </w:style>
  <w:style w:type="character" w:styleId="afff5">
    <w:name w:val="footnote reference"/>
    <w:rsid w:val="00D407A1"/>
    <w:rPr>
      <w:vertAlign w:val="superscript"/>
    </w:rPr>
  </w:style>
  <w:style w:type="paragraph" w:styleId="afff6">
    <w:name w:val="footnote text"/>
    <w:aliases w:val="註腳文字1,註腳文字 字元 字元,字元, 字元"/>
    <w:basedOn w:val="a"/>
    <w:link w:val="afff7"/>
    <w:rsid w:val="00D407A1"/>
    <w:pPr>
      <w:snapToGrid w:val="0"/>
    </w:pPr>
    <w:rPr>
      <w:rFonts w:ascii="Calibri" w:hAnsi="Calibri"/>
      <w:sz w:val="20"/>
      <w:szCs w:val="20"/>
    </w:rPr>
  </w:style>
  <w:style w:type="character" w:customStyle="1" w:styleId="afff7">
    <w:name w:val="註腳文字 字元"/>
    <w:aliases w:val="註腳文字1 字元,註腳文字 字元 字元 字元,字元 字元, 字元 字元"/>
    <w:basedOn w:val="a0"/>
    <w:link w:val="afff6"/>
    <w:rsid w:val="00D407A1"/>
    <w:rPr>
      <w:rFonts w:ascii="Calibri" w:hAnsi="Calibri"/>
      <w:kern w:val="2"/>
    </w:rPr>
  </w:style>
  <w:style w:type="paragraph" w:styleId="24">
    <w:name w:val="Body Text Indent 2"/>
    <w:basedOn w:val="a"/>
    <w:link w:val="25"/>
    <w:semiHidden/>
    <w:unhideWhenUsed/>
    <w:rsid w:val="009F5FED"/>
    <w:pPr>
      <w:spacing w:after="120" w:line="480" w:lineRule="auto"/>
      <w:ind w:leftChars="200" w:left="480"/>
    </w:pPr>
  </w:style>
  <w:style w:type="character" w:customStyle="1" w:styleId="25">
    <w:name w:val="本文縮排 2 字元"/>
    <w:basedOn w:val="a0"/>
    <w:link w:val="24"/>
    <w:semiHidden/>
    <w:rsid w:val="009F5FED"/>
    <w:rPr>
      <w:kern w:val="2"/>
      <w:sz w:val="24"/>
      <w:szCs w:val="24"/>
    </w:rPr>
  </w:style>
  <w:style w:type="table" w:customStyle="1" w:styleId="110">
    <w:name w:val="表格格線11"/>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格格線3"/>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Emphasis"/>
    <w:basedOn w:val="a0"/>
    <w:uiPriority w:val="20"/>
    <w:qFormat/>
    <w:rsid w:val="00C71D8C"/>
    <w:rPr>
      <w:b w:val="0"/>
      <w:bCs w:val="0"/>
      <w:i w:val="0"/>
      <w:iCs w:val="0"/>
      <w:color w:val="DD4B39"/>
    </w:rPr>
  </w:style>
  <w:style w:type="character" w:customStyle="1" w:styleId="st1">
    <w:name w:val="st1"/>
    <w:basedOn w:val="a0"/>
    <w:rsid w:val="00C71D8C"/>
  </w:style>
  <w:style w:type="paragraph" w:styleId="afff9">
    <w:name w:val="Title"/>
    <w:basedOn w:val="a"/>
    <w:next w:val="a"/>
    <w:link w:val="afffa"/>
    <w:qFormat/>
    <w:rsid w:val="00C71D8C"/>
    <w:pPr>
      <w:spacing w:before="240" w:after="60"/>
      <w:jc w:val="center"/>
      <w:outlineLvl w:val="0"/>
    </w:pPr>
    <w:rPr>
      <w:rFonts w:ascii="Calibri Light" w:hAnsi="Calibri Light"/>
      <w:b/>
      <w:bCs/>
      <w:sz w:val="32"/>
      <w:szCs w:val="32"/>
    </w:rPr>
  </w:style>
  <w:style w:type="character" w:customStyle="1" w:styleId="afffa">
    <w:name w:val="標題 字元"/>
    <w:basedOn w:val="a0"/>
    <w:link w:val="afff9"/>
    <w:rsid w:val="00C71D8C"/>
    <w:rPr>
      <w:rFonts w:ascii="Calibri Light" w:hAnsi="Calibri Light"/>
      <w:b/>
      <w:bCs/>
      <w:kern w:val="2"/>
      <w:sz w:val="32"/>
      <w:szCs w:val="32"/>
    </w:rPr>
  </w:style>
  <w:style w:type="table" w:customStyle="1" w:styleId="31">
    <w:name w:val="表格格線31"/>
    <w:basedOn w:val="a1"/>
    <w:next w:val="af0"/>
    <w:uiPriority w:val="39"/>
    <w:rsid w:val="008718BE"/>
    <w:rPr>
      <w:rFonts w:ascii="標楷體" w:eastAsia="標楷體" w:hAnsi="標楷體"/>
      <w:bCs/>
      <w:kern w:val="2"/>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Salutation"/>
    <w:basedOn w:val="a"/>
    <w:next w:val="a"/>
    <w:link w:val="afffc"/>
    <w:rsid w:val="00E863E5"/>
    <w:rPr>
      <w:rFonts w:ascii="標楷體" w:eastAsia="標楷體" w:hAnsi="標楷體"/>
      <w:bCs/>
      <w:noProof/>
    </w:rPr>
  </w:style>
  <w:style w:type="character" w:customStyle="1" w:styleId="afffc">
    <w:name w:val="問候 字元"/>
    <w:basedOn w:val="a0"/>
    <w:link w:val="afffb"/>
    <w:rsid w:val="00E863E5"/>
    <w:rPr>
      <w:rFonts w:ascii="標楷體" w:eastAsia="標楷體" w:hAnsi="標楷體"/>
      <w:bCs/>
      <w:noProof/>
      <w:kern w:val="2"/>
      <w:sz w:val="24"/>
      <w:szCs w:val="24"/>
    </w:rPr>
  </w:style>
  <w:style w:type="paragraph" w:styleId="afffd">
    <w:name w:val="Closing"/>
    <w:basedOn w:val="a"/>
    <w:link w:val="afffe"/>
    <w:unhideWhenUsed/>
    <w:rsid w:val="00E863E5"/>
    <w:pPr>
      <w:ind w:leftChars="1800" w:left="100"/>
    </w:pPr>
    <w:rPr>
      <w:rFonts w:ascii="標楷體" w:eastAsia="標楷體" w:hAnsi="標楷體"/>
      <w:bCs/>
      <w:noProof/>
    </w:rPr>
  </w:style>
  <w:style w:type="character" w:customStyle="1" w:styleId="afffe">
    <w:name w:val="結語 字元"/>
    <w:basedOn w:val="a0"/>
    <w:link w:val="afffd"/>
    <w:rsid w:val="00E863E5"/>
    <w:rPr>
      <w:rFonts w:ascii="標楷體" w:eastAsia="標楷體" w:hAnsi="標楷體"/>
      <w:bCs/>
      <w:noProof/>
      <w:kern w:val="2"/>
      <w:sz w:val="24"/>
      <w:szCs w:val="24"/>
    </w:rPr>
  </w:style>
  <w:style w:type="paragraph" w:customStyle="1" w:styleId="18">
    <w:name w:val="1."/>
    <w:basedOn w:val="a"/>
    <w:rsid w:val="00837169"/>
    <w:pPr>
      <w:spacing w:line="400" w:lineRule="exact"/>
      <w:ind w:firstLineChars="300" w:firstLine="756"/>
      <w:jc w:val="both"/>
      <w:outlineLvl w:val="0"/>
    </w:pPr>
    <w:rPr>
      <w:rFonts w:ascii="標楷體" w:eastAsia="標楷體"/>
      <w:szCs w:val="20"/>
    </w:rPr>
  </w:style>
  <w:style w:type="character" w:customStyle="1" w:styleId="text1">
    <w:name w:val="text1"/>
    <w:rsid w:val="000B7A14"/>
    <w:rPr>
      <w:rFonts w:ascii="Arial" w:hAnsi="Arial" w:cs="Arial" w:hint="default"/>
      <w:color w:val="000000"/>
      <w:spacing w:val="14"/>
      <w:sz w:val="20"/>
      <w:szCs w:val="20"/>
    </w:rPr>
  </w:style>
  <w:style w:type="character" w:customStyle="1" w:styleId="aff2">
    <w:name w:val="清單段落 字元"/>
    <w:link w:val="aff1"/>
    <w:uiPriority w:val="34"/>
    <w:locked/>
    <w:rsid w:val="002F0C03"/>
    <w:rPr>
      <w:rFonts w:ascii="Calibri" w:hAnsi="Calibri"/>
      <w:sz w:val="24"/>
      <w:szCs w:val="24"/>
      <w:lang w:eastAsia="en-US" w:bidi="en-US"/>
    </w:rPr>
  </w:style>
  <w:style w:type="paragraph" w:customStyle="1" w:styleId="26">
    <w:name w:val="我的標題2"/>
    <w:basedOn w:val="a"/>
    <w:rsid w:val="002F0C03"/>
    <w:pPr>
      <w:spacing w:line="600" w:lineRule="exact"/>
      <w:ind w:leftChars="100" w:left="880" w:hangingChars="200" w:hanging="640"/>
      <w:jc w:val="both"/>
    </w:pPr>
    <w:rPr>
      <w:rFonts w:eastAsia="標楷體"/>
      <w:sz w:val="32"/>
    </w:rPr>
  </w:style>
  <w:style w:type="paragraph" w:styleId="40">
    <w:name w:val="toc 4"/>
    <w:basedOn w:val="a"/>
    <w:next w:val="a"/>
    <w:autoRedefine/>
    <w:semiHidden/>
    <w:rsid w:val="002F0C03"/>
    <w:pPr>
      <w:adjustRightInd w:val="0"/>
      <w:spacing w:line="500" w:lineRule="exact"/>
      <w:ind w:left="960"/>
      <w:textAlignment w:val="baseline"/>
    </w:pPr>
    <w:rPr>
      <w:rFonts w:eastAsia="標楷體"/>
      <w:kern w:val="0"/>
      <w:sz w:val="18"/>
      <w:szCs w:val="20"/>
    </w:rPr>
  </w:style>
  <w:style w:type="paragraph" w:customStyle="1" w:styleId="Default">
    <w:name w:val="Default"/>
    <w:rsid w:val="002F0C03"/>
    <w:pPr>
      <w:widowControl w:val="0"/>
      <w:autoSpaceDE w:val="0"/>
      <w:autoSpaceDN w:val="0"/>
      <w:adjustRightInd w:val="0"/>
    </w:pPr>
    <w:rPr>
      <w:rFonts w:ascii="標楷體" w:eastAsia="標楷體" w:hAnsiTheme="minorHAnsi" w:cs="標楷體"/>
      <w:color w:val="000000"/>
      <w:sz w:val="24"/>
      <w:szCs w:val="24"/>
    </w:rPr>
  </w:style>
  <w:style w:type="paragraph" w:customStyle="1" w:styleId="TableParagraph">
    <w:name w:val="Table Paragraph"/>
    <w:basedOn w:val="a"/>
    <w:uiPriority w:val="1"/>
    <w:qFormat/>
    <w:rsid w:val="002F0C03"/>
    <w:pPr>
      <w:autoSpaceDE w:val="0"/>
      <w:autoSpaceDN w:val="0"/>
    </w:pPr>
    <w:rPr>
      <w:rFonts w:ascii="細明體" w:eastAsia="細明體" w:hAnsi="細明體" w:cs="細明體"/>
      <w:kern w:val="0"/>
      <w:sz w:val="22"/>
      <w:szCs w:val="22"/>
      <w:lang w:eastAsia="en-US"/>
    </w:rPr>
  </w:style>
  <w:style w:type="paragraph" w:customStyle="1" w:styleId="affff">
    <w:name w:val="總決乙篇內文"/>
    <w:basedOn w:val="a"/>
    <w:qFormat/>
    <w:rsid w:val="002F0C03"/>
    <w:pPr>
      <w:overflowPunct w:val="0"/>
      <w:adjustRightInd w:val="0"/>
      <w:snapToGrid w:val="0"/>
      <w:spacing w:line="460" w:lineRule="exact"/>
      <w:ind w:firstLineChars="200" w:firstLine="200"/>
      <w:jc w:val="both"/>
    </w:pPr>
    <w:rPr>
      <w:rFonts w:ascii="標楷體" w:eastAsia="標楷體" w:hAnsiTheme="minorHAnsi" w:cstheme="minorBidi"/>
    </w:rPr>
  </w:style>
  <w:style w:type="paragraph" w:customStyle="1" w:styleId="affff0">
    <w:name w:val="總決乙篇標題(一)"/>
    <w:basedOn w:val="a"/>
    <w:qFormat/>
    <w:rsid w:val="002F0C03"/>
    <w:pPr>
      <w:overflowPunct w:val="0"/>
      <w:adjustRightInd w:val="0"/>
      <w:snapToGrid w:val="0"/>
      <w:spacing w:line="460" w:lineRule="exact"/>
      <w:ind w:firstLineChars="100" w:firstLine="100"/>
      <w:jc w:val="both"/>
    </w:pPr>
    <w:rPr>
      <w:rFonts w:ascii="標楷體" w:eastAsia="標楷體" w:hAnsi="標楷體" w:cstheme="minorBidi"/>
      <w:b/>
      <w:sz w:val="28"/>
      <w:szCs w:val="28"/>
    </w:rPr>
  </w:style>
  <w:style w:type="paragraph" w:styleId="affff1">
    <w:name w:val="Body Text"/>
    <w:basedOn w:val="a"/>
    <w:link w:val="affff2"/>
    <w:semiHidden/>
    <w:unhideWhenUsed/>
    <w:rsid w:val="002F0C03"/>
    <w:pPr>
      <w:spacing w:after="120"/>
    </w:pPr>
  </w:style>
  <w:style w:type="character" w:customStyle="1" w:styleId="affff2">
    <w:name w:val="本文 字元"/>
    <w:basedOn w:val="a0"/>
    <w:link w:val="affff1"/>
    <w:semiHidden/>
    <w:rsid w:val="002F0C03"/>
    <w:rPr>
      <w:kern w:val="2"/>
      <w:sz w:val="24"/>
      <w:szCs w:val="24"/>
    </w:rPr>
  </w:style>
  <w:style w:type="paragraph" w:customStyle="1" w:styleId="affff3">
    <w:name w:val="圖名"/>
    <w:basedOn w:val="a"/>
    <w:link w:val="affff4"/>
    <w:rsid w:val="002F0C03"/>
    <w:pPr>
      <w:numPr>
        <w:ilvl w:val="12"/>
      </w:numPr>
      <w:spacing w:before="240" w:after="120" w:line="240" w:lineRule="exact"/>
      <w:jc w:val="center"/>
    </w:pPr>
    <w:rPr>
      <w:rFonts w:ascii="Arial" w:eastAsia="標楷體" w:hAnsi="Arial" w:cs="Arial"/>
      <w:b/>
      <w:spacing w:val="6"/>
      <w:sz w:val="28"/>
    </w:rPr>
  </w:style>
  <w:style w:type="character" w:customStyle="1" w:styleId="affff4">
    <w:name w:val="圖名 字元"/>
    <w:link w:val="affff3"/>
    <w:rsid w:val="002F0C03"/>
    <w:rPr>
      <w:rFonts w:ascii="Arial" w:eastAsia="標楷體" w:hAnsi="Arial" w:cs="Arial"/>
      <w:b/>
      <w:spacing w:val="6"/>
      <w:kern w:val="2"/>
      <w:sz w:val="28"/>
      <w:szCs w:val="24"/>
    </w:rPr>
  </w:style>
  <w:style w:type="paragraph" w:customStyle="1" w:styleId="19">
    <w:name w:val="1 字元 字元 字元 字元"/>
    <w:basedOn w:val="a"/>
    <w:semiHidden/>
    <w:rsid w:val="002F0C03"/>
    <w:pPr>
      <w:widowControl/>
      <w:spacing w:after="160" w:line="240" w:lineRule="exact"/>
    </w:pPr>
    <w:rPr>
      <w:rFonts w:ascii="Verdana" w:eastAsia="Times New Roman" w:hAnsi="Verdana"/>
      <w:kern w:val="0"/>
      <w:sz w:val="20"/>
      <w:szCs w:val="20"/>
      <w:lang w:eastAsia="en-US"/>
    </w:rPr>
  </w:style>
  <w:style w:type="table" w:customStyle="1" w:styleId="111">
    <w:name w:val="純表格 11"/>
    <w:basedOn w:val="a1"/>
    <w:uiPriority w:val="41"/>
    <w:rsid w:val="00FD1F26"/>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a">
    <w:name w:val="樣式1."/>
    <w:basedOn w:val="a"/>
    <w:rsid w:val="00FD1F26"/>
    <w:pPr>
      <w:spacing w:line="480" w:lineRule="exact"/>
      <w:ind w:left="1418"/>
      <w:jc w:val="both"/>
    </w:pPr>
    <w:rPr>
      <w:rFonts w:ascii="標楷體" w:eastAsia="標楷體"/>
      <w:sz w:val="28"/>
      <w:szCs w:val="20"/>
    </w:rPr>
  </w:style>
  <w:style w:type="paragraph" w:customStyle="1" w:styleId="affff5">
    <w:name w:val="(一)本文"/>
    <w:basedOn w:val="affff1"/>
    <w:rsid w:val="00FD1F26"/>
    <w:pPr>
      <w:autoSpaceDE w:val="0"/>
      <w:autoSpaceDN w:val="0"/>
      <w:snapToGrid w:val="0"/>
      <w:spacing w:after="0" w:line="500" w:lineRule="exact"/>
      <w:ind w:left="851" w:hangingChars="449" w:hanging="449"/>
      <w:jc w:val="both"/>
    </w:pPr>
    <w:rPr>
      <w:rFonts w:ascii="標楷體" w:eastAsia="標楷體" w:hAnsi="標楷體"/>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68627">
      <w:bodyDiv w:val="1"/>
      <w:marLeft w:val="0"/>
      <w:marRight w:val="0"/>
      <w:marTop w:val="0"/>
      <w:marBottom w:val="0"/>
      <w:divBdr>
        <w:top w:val="none" w:sz="0" w:space="0" w:color="auto"/>
        <w:left w:val="none" w:sz="0" w:space="0" w:color="auto"/>
        <w:bottom w:val="none" w:sz="0" w:space="0" w:color="auto"/>
        <w:right w:val="none" w:sz="0" w:space="0" w:color="auto"/>
      </w:divBdr>
    </w:div>
    <w:div w:id="221478781">
      <w:bodyDiv w:val="1"/>
      <w:marLeft w:val="0"/>
      <w:marRight w:val="0"/>
      <w:marTop w:val="0"/>
      <w:marBottom w:val="0"/>
      <w:divBdr>
        <w:top w:val="none" w:sz="0" w:space="0" w:color="auto"/>
        <w:left w:val="none" w:sz="0" w:space="0" w:color="auto"/>
        <w:bottom w:val="none" w:sz="0" w:space="0" w:color="auto"/>
        <w:right w:val="none" w:sz="0" w:space="0" w:color="auto"/>
      </w:divBdr>
    </w:div>
    <w:div w:id="300427098">
      <w:bodyDiv w:val="1"/>
      <w:marLeft w:val="0"/>
      <w:marRight w:val="0"/>
      <w:marTop w:val="0"/>
      <w:marBottom w:val="0"/>
      <w:divBdr>
        <w:top w:val="none" w:sz="0" w:space="0" w:color="auto"/>
        <w:left w:val="none" w:sz="0" w:space="0" w:color="auto"/>
        <w:bottom w:val="none" w:sz="0" w:space="0" w:color="auto"/>
        <w:right w:val="none" w:sz="0" w:space="0" w:color="auto"/>
      </w:divBdr>
    </w:div>
    <w:div w:id="506870687">
      <w:bodyDiv w:val="1"/>
      <w:marLeft w:val="0"/>
      <w:marRight w:val="0"/>
      <w:marTop w:val="0"/>
      <w:marBottom w:val="0"/>
      <w:divBdr>
        <w:top w:val="none" w:sz="0" w:space="0" w:color="auto"/>
        <w:left w:val="none" w:sz="0" w:space="0" w:color="auto"/>
        <w:bottom w:val="none" w:sz="0" w:space="0" w:color="auto"/>
        <w:right w:val="none" w:sz="0" w:space="0" w:color="auto"/>
      </w:divBdr>
    </w:div>
    <w:div w:id="525022344">
      <w:bodyDiv w:val="1"/>
      <w:marLeft w:val="0"/>
      <w:marRight w:val="0"/>
      <w:marTop w:val="0"/>
      <w:marBottom w:val="0"/>
      <w:divBdr>
        <w:top w:val="none" w:sz="0" w:space="0" w:color="auto"/>
        <w:left w:val="none" w:sz="0" w:space="0" w:color="auto"/>
        <w:bottom w:val="none" w:sz="0" w:space="0" w:color="auto"/>
        <w:right w:val="none" w:sz="0" w:space="0" w:color="auto"/>
      </w:divBdr>
    </w:div>
    <w:div w:id="639922987">
      <w:bodyDiv w:val="1"/>
      <w:marLeft w:val="0"/>
      <w:marRight w:val="0"/>
      <w:marTop w:val="0"/>
      <w:marBottom w:val="0"/>
      <w:divBdr>
        <w:top w:val="none" w:sz="0" w:space="0" w:color="auto"/>
        <w:left w:val="none" w:sz="0" w:space="0" w:color="auto"/>
        <w:bottom w:val="none" w:sz="0" w:space="0" w:color="auto"/>
        <w:right w:val="none" w:sz="0" w:space="0" w:color="auto"/>
      </w:divBdr>
    </w:div>
    <w:div w:id="713654108">
      <w:bodyDiv w:val="1"/>
      <w:marLeft w:val="0"/>
      <w:marRight w:val="0"/>
      <w:marTop w:val="0"/>
      <w:marBottom w:val="0"/>
      <w:divBdr>
        <w:top w:val="none" w:sz="0" w:space="0" w:color="auto"/>
        <w:left w:val="none" w:sz="0" w:space="0" w:color="auto"/>
        <w:bottom w:val="none" w:sz="0" w:space="0" w:color="auto"/>
        <w:right w:val="none" w:sz="0" w:space="0" w:color="auto"/>
      </w:divBdr>
    </w:div>
    <w:div w:id="989093850">
      <w:bodyDiv w:val="1"/>
      <w:marLeft w:val="0"/>
      <w:marRight w:val="0"/>
      <w:marTop w:val="0"/>
      <w:marBottom w:val="0"/>
      <w:divBdr>
        <w:top w:val="none" w:sz="0" w:space="0" w:color="auto"/>
        <w:left w:val="none" w:sz="0" w:space="0" w:color="auto"/>
        <w:bottom w:val="none" w:sz="0" w:space="0" w:color="auto"/>
        <w:right w:val="none" w:sz="0" w:space="0" w:color="auto"/>
      </w:divBdr>
    </w:div>
    <w:div w:id="992366003">
      <w:bodyDiv w:val="1"/>
      <w:marLeft w:val="0"/>
      <w:marRight w:val="0"/>
      <w:marTop w:val="0"/>
      <w:marBottom w:val="0"/>
      <w:divBdr>
        <w:top w:val="none" w:sz="0" w:space="0" w:color="auto"/>
        <w:left w:val="none" w:sz="0" w:space="0" w:color="auto"/>
        <w:bottom w:val="none" w:sz="0" w:space="0" w:color="auto"/>
        <w:right w:val="none" w:sz="0" w:space="0" w:color="auto"/>
      </w:divBdr>
    </w:div>
    <w:div w:id="1067606297">
      <w:bodyDiv w:val="1"/>
      <w:marLeft w:val="0"/>
      <w:marRight w:val="0"/>
      <w:marTop w:val="0"/>
      <w:marBottom w:val="0"/>
      <w:divBdr>
        <w:top w:val="none" w:sz="0" w:space="0" w:color="auto"/>
        <w:left w:val="none" w:sz="0" w:space="0" w:color="auto"/>
        <w:bottom w:val="none" w:sz="0" w:space="0" w:color="auto"/>
        <w:right w:val="none" w:sz="0" w:space="0" w:color="auto"/>
      </w:divBdr>
    </w:div>
    <w:div w:id="1151094005">
      <w:bodyDiv w:val="1"/>
      <w:marLeft w:val="0"/>
      <w:marRight w:val="0"/>
      <w:marTop w:val="0"/>
      <w:marBottom w:val="0"/>
      <w:divBdr>
        <w:top w:val="none" w:sz="0" w:space="0" w:color="auto"/>
        <w:left w:val="none" w:sz="0" w:space="0" w:color="auto"/>
        <w:bottom w:val="none" w:sz="0" w:space="0" w:color="auto"/>
        <w:right w:val="none" w:sz="0" w:space="0" w:color="auto"/>
      </w:divBdr>
    </w:div>
    <w:div w:id="1248344294">
      <w:bodyDiv w:val="1"/>
      <w:marLeft w:val="0"/>
      <w:marRight w:val="0"/>
      <w:marTop w:val="0"/>
      <w:marBottom w:val="0"/>
      <w:divBdr>
        <w:top w:val="none" w:sz="0" w:space="0" w:color="auto"/>
        <w:left w:val="none" w:sz="0" w:space="0" w:color="auto"/>
        <w:bottom w:val="none" w:sz="0" w:space="0" w:color="auto"/>
        <w:right w:val="none" w:sz="0" w:space="0" w:color="auto"/>
      </w:divBdr>
    </w:div>
    <w:div w:id="1320188526">
      <w:bodyDiv w:val="1"/>
      <w:marLeft w:val="0"/>
      <w:marRight w:val="0"/>
      <w:marTop w:val="0"/>
      <w:marBottom w:val="0"/>
      <w:divBdr>
        <w:top w:val="none" w:sz="0" w:space="0" w:color="auto"/>
        <w:left w:val="none" w:sz="0" w:space="0" w:color="auto"/>
        <w:bottom w:val="none" w:sz="0" w:space="0" w:color="auto"/>
        <w:right w:val="none" w:sz="0" w:space="0" w:color="auto"/>
      </w:divBdr>
    </w:div>
    <w:div w:id="1438602949">
      <w:bodyDiv w:val="1"/>
      <w:marLeft w:val="0"/>
      <w:marRight w:val="0"/>
      <w:marTop w:val="0"/>
      <w:marBottom w:val="0"/>
      <w:divBdr>
        <w:top w:val="none" w:sz="0" w:space="0" w:color="auto"/>
        <w:left w:val="none" w:sz="0" w:space="0" w:color="auto"/>
        <w:bottom w:val="none" w:sz="0" w:space="0" w:color="auto"/>
        <w:right w:val="none" w:sz="0" w:space="0" w:color="auto"/>
      </w:divBdr>
    </w:div>
    <w:div w:id="1466924436">
      <w:bodyDiv w:val="1"/>
      <w:marLeft w:val="0"/>
      <w:marRight w:val="0"/>
      <w:marTop w:val="0"/>
      <w:marBottom w:val="0"/>
      <w:divBdr>
        <w:top w:val="none" w:sz="0" w:space="0" w:color="auto"/>
        <w:left w:val="none" w:sz="0" w:space="0" w:color="auto"/>
        <w:bottom w:val="none" w:sz="0" w:space="0" w:color="auto"/>
        <w:right w:val="none" w:sz="0" w:space="0" w:color="auto"/>
      </w:divBdr>
    </w:div>
    <w:div w:id="1546060034">
      <w:bodyDiv w:val="1"/>
      <w:marLeft w:val="0"/>
      <w:marRight w:val="0"/>
      <w:marTop w:val="0"/>
      <w:marBottom w:val="0"/>
      <w:divBdr>
        <w:top w:val="none" w:sz="0" w:space="0" w:color="auto"/>
        <w:left w:val="none" w:sz="0" w:space="0" w:color="auto"/>
        <w:bottom w:val="none" w:sz="0" w:space="0" w:color="auto"/>
        <w:right w:val="none" w:sz="0" w:space="0" w:color="auto"/>
      </w:divBdr>
    </w:div>
    <w:div w:id="1553228305">
      <w:bodyDiv w:val="1"/>
      <w:marLeft w:val="0"/>
      <w:marRight w:val="0"/>
      <w:marTop w:val="0"/>
      <w:marBottom w:val="0"/>
      <w:divBdr>
        <w:top w:val="none" w:sz="0" w:space="0" w:color="auto"/>
        <w:left w:val="none" w:sz="0" w:space="0" w:color="auto"/>
        <w:bottom w:val="none" w:sz="0" w:space="0" w:color="auto"/>
        <w:right w:val="none" w:sz="0" w:space="0" w:color="auto"/>
      </w:divBdr>
    </w:div>
    <w:div w:id="1559435664">
      <w:bodyDiv w:val="1"/>
      <w:marLeft w:val="0"/>
      <w:marRight w:val="0"/>
      <w:marTop w:val="0"/>
      <w:marBottom w:val="0"/>
      <w:divBdr>
        <w:top w:val="none" w:sz="0" w:space="0" w:color="auto"/>
        <w:left w:val="none" w:sz="0" w:space="0" w:color="auto"/>
        <w:bottom w:val="none" w:sz="0" w:space="0" w:color="auto"/>
        <w:right w:val="none" w:sz="0" w:space="0" w:color="auto"/>
      </w:divBdr>
    </w:div>
    <w:div w:id="1592277824">
      <w:bodyDiv w:val="1"/>
      <w:marLeft w:val="0"/>
      <w:marRight w:val="0"/>
      <w:marTop w:val="0"/>
      <w:marBottom w:val="0"/>
      <w:divBdr>
        <w:top w:val="none" w:sz="0" w:space="0" w:color="auto"/>
        <w:left w:val="none" w:sz="0" w:space="0" w:color="auto"/>
        <w:bottom w:val="none" w:sz="0" w:space="0" w:color="auto"/>
        <w:right w:val="none" w:sz="0" w:space="0" w:color="auto"/>
      </w:divBdr>
    </w:div>
    <w:div w:id="1596087862">
      <w:bodyDiv w:val="1"/>
      <w:marLeft w:val="0"/>
      <w:marRight w:val="0"/>
      <w:marTop w:val="0"/>
      <w:marBottom w:val="0"/>
      <w:divBdr>
        <w:top w:val="none" w:sz="0" w:space="0" w:color="auto"/>
        <w:left w:val="none" w:sz="0" w:space="0" w:color="auto"/>
        <w:bottom w:val="none" w:sz="0" w:space="0" w:color="auto"/>
        <w:right w:val="none" w:sz="0" w:space="0" w:color="auto"/>
      </w:divBdr>
    </w:div>
    <w:div w:id="1631940639">
      <w:bodyDiv w:val="1"/>
      <w:marLeft w:val="0"/>
      <w:marRight w:val="0"/>
      <w:marTop w:val="0"/>
      <w:marBottom w:val="0"/>
      <w:divBdr>
        <w:top w:val="none" w:sz="0" w:space="0" w:color="auto"/>
        <w:left w:val="none" w:sz="0" w:space="0" w:color="auto"/>
        <w:bottom w:val="none" w:sz="0" w:space="0" w:color="auto"/>
        <w:right w:val="none" w:sz="0" w:space="0" w:color="auto"/>
      </w:divBdr>
    </w:div>
    <w:div w:id="1668896454">
      <w:bodyDiv w:val="1"/>
      <w:marLeft w:val="0"/>
      <w:marRight w:val="0"/>
      <w:marTop w:val="0"/>
      <w:marBottom w:val="0"/>
      <w:divBdr>
        <w:top w:val="none" w:sz="0" w:space="0" w:color="auto"/>
        <w:left w:val="none" w:sz="0" w:space="0" w:color="auto"/>
        <w:bottom w:val="none" w:sz="0" w:space="0" w:color="auto"/>
        <w:right w:val="none" w:sz="0" w:space="0" w:color="auto"/>
      </w:divBdr>
    </w:div>
    <w:div w:id="1732004110">
      <w:bodyDiv w:val="1"/>
      <w:marLeft w:val="0"/>
      <w:marRight w:val="0"/>
      <w:marTop w:val="0"/>
      <w:marBottom w:val="0"/>
      <w:divBdr>
        <w:top w:val="none" w:sz="0" w:space="0" w:color="auto"/>
        <w:left w:val="none" w:sz="0" w:space="0" w:color="auto"/>
        <w:bottom w:val="none" w:sz="0" w:space="0" w:color="auto"/>
        <w:right w:val="none" w:sz="0" w:space="0" w:color="auto"/>
      </w:divBdr>
    </w:div>
    <w:div w:id="1732926947">
      <w:bodyDiv w:val="1"/>
      <w:marLeft w:val="0"/>
      <w:marRight w:val="0"/>
      <w:marTop w:val="0"/>
      <w:marBottom w:val="0"/>
      <w:divBdr>
        <w:top w:val="none" w:sz="0" w:space="0" w:color="auto"/>
        <w:left w:val="none" w:sz="0" w:space="0" w:color="auto"/>
        <w:bottom w:val="none" w:sz="0" w:space="0" w:color="auto"/>
        <w:right w:val="none" w:sz="0" w:space="0" w:color="auto"/>
      </w:divBdr>
    </w:div>
    <w:div w:id="1735078504">
      <w:bodyDiv w:val="1"/>
      <w:marLeft w:val="0"/>
      <w:marRight w:val="0"/>
      <w:marTop w:val="0"/>
      <w:marBottom w:val="0"/>
      <w:divBdr>
        <w:top w:val="none" w:sz="0" w:space="0" w:color="auto"/>
        <w:left w:val="none" w:sz="0" w:space="0" w:color="auto"/>
        <w:bottom w:val="none" w:sz="0" w:space="0" w:color="auto"/>
        <w:right w:val="none" w:sz="0" w:space="0" w:color="auto"/>
      </w:divBdr>
    </w:div>
    <w:div w:id="1747454702">
      <w:bodyDiv w:val="1"/>
      <w:marLeft w:val="0"/>
      <w:marRight w:val="0"/>
      <w:marTop w:val="0"/>
      <w:marBottom w:val="0"/>
      <w:divBdr>
        <w:top w:val="none" w:sz="0" w:space="0" w:color="auto"/>
        <w:left w:val="none" w:sz="0" w:space="0" w:color="auto"/>
        <w:bottom w:val="none" w:sz="0" w:space="0" w:color="auto"/>
        <w:right w:val="none" w:sz="0" w:space="0" w:color="auto"/>
      </w:divBdr>
    </w:div>
    <w:div w:id="1814788258">
      <w:bodyDiv w:val="1"/>
      <w:marLeft w:val="0"/>
      <w:marRight w:val="0"/>
      <w:marTop w:val="0"/>
      <w:marBottom w:val="0"/>
      <w:divBdr>
        <w:top w:val="none" w:sz="0" w:space="0" w:color="auto"/>
        <w:left w:val="none" w:sz="0" w:space="0" w:color="auto"/>
        <w:bottom w:val="none" w:sz="0" w:space="0" w:color="auto"/>
        <w:right w:val="none" w:sz="0" w:space="0" w:color="auto"/>
      </w:divBdr>
    </w:div>
    <w:div w:id="2057200895">
      <w:bodyDiv w:val="1"/>
      <w:marLeft w:val="0"/>
      <w:marRight w:val="0"/>
      <w:marTop w:val="0"/>
      <w:marBottom w:val="0"/>
      <w:divBdr>
        <w:top w:val="none" w:sz="0" w:space="0" w:color="auto"/>
        <w:left w:val="none" w:sz="0" w:space="0" w:color="auto"/>
        <w:bottom w:val="none" w:sz="0" w:space="0" w:color="auto"/>
        <w:right w:val="none" w:sz="0" w:space="0" w:color="auto"/>
      </w:divBdr>
    </w:div>
    <w:div w:id="213864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BD6CC-1D48-47F5-8F2C-509E933B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900</Words>
  <Characters>5135</Characters>
  <Application>Microsoft Office Word</Application>
  <DocSecurity>0</DocSecurity>
  <Lines>42</Lines>
  <Paragraphs>12</Paragraphs>
  <ScaleCrop>false</ScaleCrop>
  <Company>NONE</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伍、臺中市政府教育局主管</dc:title>
  <dc:creator>Owner</dc:creator>
  <cp:lastModifiedBy>李文慈</cp:lastModifiedBy>
  <cp:revision>11</cp:revision>
  <cp:lastPrinted>2024-07-05T01:17:00Z</cp:lastPrinted>
  <dcterms:created xsi:type="dcterms:W3CDTF">2025-06-25T08:45:00Z</dcterms:created>
  <dcterms:modified xsi:type="dcterms:W3CDTF">2025-06-30T08:21:00Z</dcterms:modified>
</cp:coreProperties>
</file>