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0E307" w14:textId="6C26C31B" w:rsidR="009018FE" w:rsidRPr="002570B9" w:rsidRDefault="002570B9" w:rsidP="00652D87">
      <w:pPr>
        <w:pStyle w:val="218P"/>
        <w:ind w:left="721" w:hangingChars="200" w:hanging="721"/>
      </w:pPr>
      <w:r>
        <w:rPr>
          <w:rFonts w:hint="eastAsia"/>
        </w:rPr>
        <w:t>陸</w:t>
      </w:r>
      <w:r w:rsidR="009018FE" w:rsidRPr="002570B9">
        <w:rPr>
          <w:rFonts w:hint="eastAsia"/>
        </w:rPr>
        <w:t>、</w:t>
      </w:r>
      <w:r w:rsidR="009018FE" w:rsidRPr="007D4D5B">
        <w:rPr>
          <w:rFonts w:hint="eastAsia"/>
        </w:rPr>
        <w:t>國家發展委員會前瞻基礎建設計畫</w:t>
      </w:r>
      <w:proofErr w:type="gramStart"/>
      <w:r w:rsidR="009018FE" w:rsidRPr="007D4D5B">
        <w:rPr>
          <w:rFonts w:hint="eastAsia"/>
        </w:rPr>
        <w:t>11</w:t>
      </w:r>
      <w:r w:rsidRPr="007D4D5B">
        <w:rPr>
          <w:rFonts w:hint="eastAsia"/>
        </w:rPr>
        <w:t>3</w:t>
      </w:r>
      <w:proofErr w:type="gramEnd"/>
      <w:r w:rsidR="009018FE" w:rsidRPr="007D4D5B">
        <w:rPr>
          <w:rFonts w:hint="eastAsia"/>
        </w:rPr>
        <w:t>年度總績效檢討報告</w:t>
      </w:r>
      <w:r w:rsidR="009018FE" w:rsidRPr="002570B9">
        <w:rPr>
          <w:rFonts w:hint="eastAsia"/>
        </w:rPr>
        <w:t>第</w:t>
      </w:r>
      <w:r>
        <w:rPr>
          <w:rFonts w:hint="eastAsia"/>
        </w:rPr>
        <w:t>4</w:t>
      </w:r>
      <w:r w:rsidR="009018FE" w:rsidRPr="002570B9">
        <w:rPr>
          <w:rFonts w:hint="eastAsia"/>
        </w:rPr>
        <w:t>期特別預算執行情形摘要</w:t>
      </w:r>
    </w:p>
    <w:p w14:paraId="06B25226" w14:textId="1BCCB951" w:rsidR="009018FE" w:rsidRPr="002570B9" w:rsidRDefault="009018FE" w:rsidP="0087291C">
      <w:pPr>
        <w:pStyle w:val="14P12"/>
        <w:spacing w:line="540" w:lineRule="exact"/>
        <w:ind w:firstLine="568"/>
        <w:rPr>
          <w:spacing w:val="2"/>
        </w:rPr>
      </w:pPr>
      <w:r w:rsidRPr="002570B9">
        <w:rPr>
          <w:rFonts w:hint="eastAsia"/>
          <w:spacing w:val="2"/>
        </w:rPr>
        <w:t>中央政府前瞻基礎建設計畫第</w:t>
      </w:r>
      <w:r w:rsidR="002570B9">
        <w:rPr>
          <w:rFonts w:hint="eastAsia"/>
          <w:spacing w:val="2"/>
        </w:rPr>
        <w:t>4</w:t>
      </w:r>
      <w:r w:rsidRPr="002570B9">
        <w:rPr>
          <w:rFonts w:hint="eastAsia"/>
          <w:spacing w:val="2"/>
        </w:rPr>
        <w:t>期特別預算，截至1</w:t>
      </w:r>
      <w:r w:rsidRPr="002570B9">
        <w:rPr>
          <w:spacing w:val="2"/>
        </w:rPr>
        <w:t>1</w:t>
      </w:r>
      <w:r w:rsidR="002570B9">
        <w:rPr>
          <w:rFonts w:hint="eastAsia"/>
          <w:spacing w:val="2"/>
        </w:rPr>
        <w:t>3</w:t>
      </w:r>
      <w:r w:rsidRPr="002570B9">
        <w:rPr>
          <w:rFonts w:hint="eastAsia"/>
          <w:spacing w:val="2"/>
        </w:rPr>
        <w:t>年底（1</w:t>
      </w:r>
      <w:r w:rsidRPr="002570B9">
        <w:rPr>
          <w:spacing w:val="2"/>
        </w:rPr>
        <w:t>1</w:t>
      </w:r>
      <w:r w:rsidR="002570B9">
        <w:rPr>
          <w:rFonts w:hint="eastAsia"/>
          <w:spacing w:val="2"/>
        </w:rPr>
        <w:t>2</w:t>
      </w:r>
      <w:r w:rsidRPr="002570B9">
        <w:rPr>
          <w:rFonts w:hint="eastAsia"/>
          <w:spacing w:val="2"/>
        </w:rPr>
        <w:t>年1月至1</w:t>
      </w:r>
      <w:r w:rsidRPr="002570B9">
        <w:rPr>
          <w:spacing w:val="2"/>
        </w:rPr>
        <w:t>1</w:t>
      </w:r>
      <w:r w:rsidR="002570B9">
        <w:rPr>
          <w:rFonts w:hint="eastAsia"/>
          <w:spacing w:val="2"/>
        </w:rPr>
        <w:t>3</w:t>
      </w:r>
      <w:r w:rsidRPr="002570B9">
        <w:rPr>
          <w:rFonts w:hint="eastAsia"/>
          <w:spacing w:val="2"/>
        </w:rPr>
        <w:t>年12月）止，特別預算累計分配數</w:t>
      </w:r>
      <w:r w:rsidRPr="002570B9">
        <w:rPr>
          <w:spacing w:val="2"/>
        </w:rPr>
        <w:t>2,</w:t>
      </w:r>
      <w:r w:rsidR="002570B9">
        <w:rPr>
          <w:rFonts w:hint="eastAsia"/>
          <w:spacing w:val="2"/>
        </w:rPr>
        <w:t>098</w:t>
      </w:r>
      <w:r w:rsidRPr="002570B9">
        <w:rPr>
          <w:spacing w:val="2"/>
        </w:rPr>
        <w:t>.3</w:t>
      </w:r>
      <w:r w:rsidR="002570B9">
        <w:rPr>
          <w:rFonts w:hint="eastAsia"/>
          <w:spacing w:val="2"/>
        </w:rPr>
        <w:t>2</w:t>
      </w:r>
      <w:r w:rsidRPr="002570B9">
        <w:rPr>
          <w:spacing w:val="2"/>
        </w:rPr>
        <w:t>5</w:t>
      </w:r>
      <w:r w:rsidRPr="002570B9">
        <w:rPr>
          <w:rFonts w:hint="eastAsia"/>
          <w:spacing w:val="2"/>
        </w:rPr>
        <w:t>億元，執行數</w:t>
      </w:r>
      <w:r w:rsidRPr="002570B9">
        <w:rPr>
          <w:spacing w:val="2"/>
        </w:rPr>
        <w:t>2,</w:t>
      </w:r>
      <w:r w:rsidR="002570B9">
        <w:rPr>
          <w:rFonts w:hint="eastAsia"/>
          <w:spacing w:val="2"/>
        </w:rPr>
        <w:t>024</w:t>
      </w:r>
      <w:r w:rsidRPr="002570B9">
        <w:rPr>
          <w:spacing w:val="2"/>
        </w:rPr>
        <w:t>.</w:t>
      </w:r>
      <w:r w:rsidR="002570B9">
        <w:rPr>
          <w:rFonts w:hint="eastAsia"/>
          <w:spacing w:val="2"/>
        </w:rPr>
        <w:t>051</w:t>
      </w:r>
      <w:r w:rsidRPr="002570B9">
        <w:rPr>
          <w:rFonts w:hint="eastAsia"/>
          <w:spacing w:val="2"/>
        </w:rPr>
        <w:t>億元，計畫經費達成率為</w:t>
      </w:r>
      <w:r w:rsidR="002570B9">
        <w:rPr>
          <w:rFonts w:hint="eastAsia"/>
          <w:spacing w:val="2"/>
        </w:rPr>
        <w:t>96.46</w:t>
      </w:r>
      <w:r w:rsidRPr="002570B9">
        <w:rPr>
          <w:rFonts w:hint="eastAsia"/>
          <w:spacing w:val="2"/>
        </w:rPr>
        <w:t>％。依主管機關別計畫經費達成率自高至低排序，依序為</w:t>
      </w:r>
      <w:r w:rsidR="00FA1581" w:rsidRPr="00FA1581">
        <w:rPr>
          <w:rFonts w:hint="eastAsia"/>
          <w:spacing w:val="2"/>
        </w:rPr>
        <w:t>客家委員會</w:t>
      </w:r>
      <w:r w:rsidRPr="002570B9">
        <w:rPr>
          <w:rFonts w:hint="eastAsia"/>
          <w:spacing w:val="2"/>
        </w:rPr>
        <w:t>100％、</w:t>
      </w:r>
      <w:r w:rsidR="00FA1581" w:rsidRPr="00FA1581">
        <w:rPr>
          <w:rFonts w:hint="eastAsia"/>
          <w:spacing w:val="2"/>
        </w:rPr>
        <w:t>核能安全委員會</w:t>
      </w:r>
      <w:r w:rsidRPr="002570B9">
        <w:rPr>
          <w:rFonts w:hint="eastAsia"/>
          <w:spacing w:val="2"/>
        </w:rPr>
        <w:t>100％、</w:t>
      </w:r>
      <w:r w:rsidR="00FA1581" w:rsidRPr="00FA1581">
        <w:rPr>
          <w:rFonts w:hint="eastAsia"/>
          <w:spacing w:val="2"/>
        </w:rPr>
        <w:t>國史館</w:t>
      </w:r>
      <w:r w:rsidR="00FA1581" w:rsidRPr="00FA1581">
        <w:rPr>
          <w:spacing w:val="2"/>
        </w:rPr>
        <w:t>100</w:t>
      </w:r>
      <w:r w:rsidRPr="002570B9">
        <w:rPr>
          <w:rFonts w:hint="eastAsia"/>
          <w:spacing w:val="2"/>
        </w:rPr>
        <w:t>％、</w:t>
      </w:r>
      <w:r w:rsidR="00FA1581" w:rsidRPr="00FA1581">
        <w:rPr>
          <w:rFonts w:hint="eastAsia"/>
          <w:spacing w:val="2"/>
        </w:rPr>
        <w:t>中央研究院</w:t>
      </w:r>
      <w:r w:rsidR="00FA1581">
        <w:rPr>
          <w:rFonts w:hint="eastAsia"/>
          <w:spacing w:val="2"/>
        </w:rPr>
        <w:t>99.81</w:t>
      </w:r>
      <w:r w:rsidRPr="002570B9">
        <w:rPr>
          <w:rFonts w:hint="eastAsia"/>
          <w:spacing w:val="2"/>
        </w:rPr>
        <w:t>％、</w:t>
      </w:r>
      <w:r w:rsidR="00FA1581" w:rsidRPr="00FA1581">
        <w:rPr>
          <w:rFonts w:hint="eastAsia"/>
          <w:spacing w:val="2"/>
        </w:rPr>
        <w:t>經濟部</w:t>
      </w:r>
      <w:r w:rsidRPr="002570B9">
        <w:rPr>
          <w:rFonts w:hint="eastAsia"/>
          <w:spacing w:val="2"/>
        </w:rPr>
        <w:t>99.5</w:t>
      </w:r>
      <w:r w:rsidR="00FA1581">
        <w:rPr>
          <w:rFonts w:hint="eastAsia"/>
          <w:spacing w:val="2"/>
        </w:rPr>
        <w:t>4</w:t>
      </w:r>
      <w:r w:rsidRPr="002570B9">
        <w:rPr>
          <w:rFonts w:hint="eastAsia"/>
          <w:spacing w:val="2"/>
        </w:rPr>
        <w:t>％、</w:t>
      </w:r>
      <w:r w:rsidR="00FA1581" w:rsidRPr="00FA1581">
        <w:rPr>
          <w:rFonts w:hint="eastAsia"/>
          <w:spacing w:val="2"/>
        </w:rPr>
        <w:t>環境部</w:t>
      </w:r>
      <w:r w:rsidRPr="002570B9">
        <w:rPr>
          <w:rFonts w:hint="eastAsia"/>
          <w:spacing w:val="2"/>
        </w:rPr>
        <w:t>99.</w:t>
      </w:r>
      <w:r w:rsidR="00FA1581">
        <w:rPr>
          <w:rFonts w:hint="eastAsia"/>
          <w:spacing w:val="2"/>
        </w:rPr>
        <w:t>42</w:t>
      </w:r>
      <w:r w:rsidRPr="002570B9">
        <w:rPr>
          <w:rFonts w:hint="eastAsia"/>
          <w:spacing w:val="2"/>
        </w:rPr>
        <w:t>％、</w:t>
      </w:r>
      <w:r w:rsidR="00FA1581" w:rsidRPr="00FA1581">
        <w:rPr>
          <w:rFonts w:hint="eastAsia"/>
          <w:spacing w:val="2"/>
        </w:rPr>
        <w:t>數位發展部</w:t>
      </w:r>
      <w:r w:rsidRPr="002570B9">
        <w:rPr>
          <w:rFonts w:hint="eastAsia"/>
          <w:spacing w:val="2"/>
        </w:rPr>
        <w:t>9</w:t>
      </w:r>
      <w:r w:rsidR="00C0309C">
        <w:rPr>
          <w:rFonts w:hint="eastAsia"/>
          <w:spacing w:val="2"/>
        </w:rPr>
        <w:t>9</w:t>
      </w:r>
      <w:r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3</w:t>
      </w:r>
      <w:r w:rsidRPr="002570B9">
        <w:rPr>
          <w:rFonts w:hint="eastAsia"/>
          <w:spacing w:val="2"/>
        </w:rPr>
        <w:t>9％、</w:t>
      </w:r>
      <w:r w:rsidR="00FA1581" w:rsidRPr="00FA1581">
        <w:rPr>
          <w:rFonts w:hint="eastAsia"/>
          <w:spacing w:val="2"/>
        </w:rPr>
        <w:t>文化部</w:t>
      </w:r>
      <w:r w:rsidRPr="002570B9">
        <w:rPr>
          <w:rFonts w:hint="eastAsia"/>
          <w:spacing w:val="2"/>
        </w:rPr>
        <w:t>9</w:t>
      </w:r>
      <w:r w:rsidR="00C0309C">
        <w:rPr>
          <w:rFonts w:hint="eastAsia"/>
          <w:spacing w:val="2"/>
        </w:rPr>
        <w:t>8</w:t>
      </w:r>
      <w:r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61</w:t>
      </w:r>
      <w:r w:rsidRPr="002570B9">
        <w:rPr>
          <w:rFonts w:hint="eastAsia"/>
          <w:spacing w:val="2"/>
        </w:rPr>
        <w:t>％、</w:t>
      </w:r>
      <w:r w:rsidR="00FA1581" w:rsidRPr="00FA1581">
        <w:rPr>
          <w:rFonts w:hint="eastAsia"/>
          <w:spacing w:val="2"/>
        </w:rPr>
        <w:t>國家發展委員會</w:t>
      </w:r>
      <w:r w:rsidRPr="002570B9">
        <w:rPr>
          <w:rFonts w:hint="eastAsia"/>
          <w:spacing w:val="2"/>
        </w:rPr>
        <w:t>97.</w:t>
      </w:r>
      <w:r w:rsidR="00C0309C">
        <w:rPr>
          <w:rFonts w:hint="eastAsia"/>
          <w:spacing w:val="2"/>
        </w:rPr>
        <w:t>6</w:t>
      </w:r>
      <w:r w:rsidRPr="002570B9">
        <w:rPr>
          <w:rFonts w:hint="eastAsia"/>
          <w:spacing w:val="2"/>
        </w:rPr>
        <w:t>0％、</w:t>
      </w:r>
      <w:r w:rsidR="00FA1581">
        <w:rPr>
          <w:rFonts w:hint="eastAsia"/>
          <w:spacing w:val="2"/>
        </w:rPr>
        <w:t>教育</w:t>
      </w:r>
      <w:r w:rsidRPr="002570B9">
        <w:rPr>
          <w:rFonts w:hint="eastAsia"/>
          <w:spacing w:val="2"/>
        </w:rPr>
        <w:t>部9</w:t>
      </w:r>
      <w:r w:rsidR="00C0309C">
        <w:rPr>
          <w:rFonts w:hint="eastAsia"/>
          <w:spacing w:val="2"/>
        </w:rPr>
        <w:t>6</w:t>
      </w:r>
      <w:r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77</w:t>
      </w:r>
      <w:r w:rsidRPr="002570B9">
        <w:rPr>
          <w:rFonts w:hint="eastAsia"/>
          <w:spacing w:val="2"/>
        </w:rPr>
        <w:t>％，其餘部會之計畫經費達成率均低於平均值</w:t>
      </w:r>
      <w:r w:rsidRPr="002570B9">
        <w:rPr>
          <w:spacing w:val="2"/>
        </w:rPr>
        <w:t>9</w:t>
      </w:r>
      <w:r w:rsidR="00C0309C">
        <w:rPr>
          <w:rFonts w:hint="eastAsia"/>
          <w:spacing w:val="2"/>
        </w:rPr>
        <w:t>6</w:t>
      </w:r>
      <w:r w:rsidRPr="002570B9">
        <w:rPr>
          <w:spacing w:val="2"/>
        </w:rPr>
        <w:t>.</w:t>
      </w:r>
      <w:r w:rsidR="00C0309C">
        <w:rPr>
          <w:rFonts w:hint="eastAsia"/>
          <w:spacing w:val="2"/>
        </w:rPr>
        <w:t>46</w:t>
      </w:r>
      <w:r w:rsidRPr="002570B9">
        <w:rPr>
          <w:spacing w:val="2"/>
        </w:rPr>
        <w:t>％</w:t>
      </w:r>
      <w:r w:rsidRPr="002570B9">
        <w:rPr>
          <w:rFonts w:hint="eastAsia"/>
          <w:spacing w:val="2"/>
        </w:rPr>
        <w:t>（表1）。依建設類別計畫經費達成率自高至低排序，依序為水環境建設99.</w:t>
      </w:r>
      <w:r w:rsidR="00C0309C">
        <w:rPr>
          <w:rFonts w:hint="eastAsia"/>
          <w:spacing w:val="2"/>
        </w:rPr>
        <w:t>83</w:t>
      </w:r>
      <w:r w:rsidRPr="002570B9">
        <w:rPr>
          <w:rFonts w:hint="eastAsia"/>
          <w:spacing w:val="2"/>
        </w:rPr>
        <w:t>％、人才培育促進就業建設9</w:t>
      </w:r>
      <w:r w:rsidR="00C0309C">
        <w:rPr>
          <w:rFonts w:hint="eastAsia"/>
          <w:spacing w:val="2"/>
        </w:rPr>
        <w:t>9</w:t>
      </w:r>
      <w:r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35</w:t>
      </w:r>
      <w:r w:rsidRPr="002570B9">
        <w:rPr>
          <w:rFonts w:hint="eastAsia"/>
          <w:spacing w:val="2"/>
        </w:rPr>
        <w:t>％</w:t>
      </w:r>
      <w:r w:rsidR="00C0309C" w:rsidRPr="002570B9">
        <w:rPr>
          <w:rFonts w:hint="eastAsia"/>
          <w:spacing w:val="2"/>
        </w:rPr>
        <w:t>、數位建設98.</w:t>
      </w:r>
      <w:r w:rsidR="00C0309C">
        <w:rPr>
          <w:rFonts w:hint="eastAsia"/>
          <w:spacing w:val="2"/>
        </w:rPr>
        <w:t>3</w:t>
      </w:r>
      <w:r w:rsidR="00C0309C" w:rsidRPr="002570B9">
        <w:rPr>
          <w:rFonts w:hint="eastAsia"/>
          <w:spacing w:val="2"/>
        </w:rPr>
        <w:t>7％、</w:t>
      </w:r>
      <w:proofErr w:type="gramStart"/>
      <w:r w:rsidR="00C0309C" w:rsidRPr="002570B9">
        <w:rPr>
          <w:rFonts w:hint="eastAsia"/>
          <w:spacing w:val="2"/>
        </w:rPr>
        <w:t>綠能建設</w:t>
      </w:r>
      <w:proofErr w:type="gramEnd"/>
      <w:r w:rsidR="00C0309C">
        <w:rPr>
          <w:rFonts w:hint="eastAsia"/>
          <w:spacing w:val="2"/>
        </w:rPr>
        <w:t>9</w:t>
      </w:r>
      <w:r w:rsidR="00C0309C" w:rsidRPr="002570B9">
        <w:rPr>
          <w:rFonts w:hint="eastAsia"/>
          <w:spacing w:val="2"/>
        </w:rPr>
        <w:t>7.0</w:t>
      </w:r>
      <w:r w:rsidR="00C0309C">
        <w:rPr>
          <w:rFonts w:hint="eastAsia"/>
          <w:spacing w:val="2"/>
        </w:rPr>
        <w:t>6</w:t>
      </w:r>
      <w:r w:rsidR="00C0309C" w:rsidRPr="002570B9">
        <w:rPr>
          <w:rFonts w:hint="eastAsia"/>
          <w:spacing w:val="2"/>
        </w:rPr>
        <w:t>％、軌道建設9</w:t>
      </w:r>
      <w:r w:rsidR="00C0309C">
        <w:rPr>
          <w:rFonts w:hint="eastAsia"/>
          <w:spacing w:val="2"/>
        </w:rPr>
        <w:t>4</w:t>
      </w:r>
      <w:r w:rsidR="00C0309C" w:rsidRPr="002570B9">
        <w:rPr>
          <w:rFonts w:hint="eastAsia"/>
          <w:spacing w:val="2"/>
        </w:rPr>
        <w:t>.8</w:t>
      </w:r>
      <w:r w:rsidR="00C0309C">
        <w:rPr>
          <w:rFonts w:hint="eastAsia"/>
          <w:spacing w:val="2"/>
        </w:rPr>
        <w:t>0</w:t>
      </w:r>
      <w:r w:rsidR="00C0309C" w:rsidRPr="002570B9">
        <w:rPr>
          <w:rFonts w:hint="eastAsia"/>
          <w:spacing w:val="2"/>
        </w:rPr>
        <w:t>％、城鄉建設9</w:t>
      </w:r>
      <w:r w:rsidR="00C0309C">
        <w:rPr>
          <w:rFonts w:hint="eastAsia"/>
          <w:spacing w:val="2"/>
        </w:rPr>
        <w:t>3</w:t>
      </w:r>
      <w:r w:rsidR="00C0309C"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48</w:t>
      </w:r>
      <w:r w:rsidR="00C0309C" w:rsidRPr="002570B9">
        <w:rPr>
          <w:rFonts w:hint="eastAsia"/>
          <w:spacing w:val="2"/>
        </w:rPr>
        <w:t>％</w:t>
      </w:r>
      <w:r w:rsidRPr="002570B9">
        <w:rPr>
          <w:rFonts w:hint="eastAsia"/>
          <w:spacing w:val="2"/>
        </w:rPr>
        <w:t>、食品安全建設9</w:t>
      </w:r>
      <w:r w:rsidR="00C0309C">
        <w:rPr>
          <w:rFonts w:hint="eastAsia"/>
          <w:spacing w:val="2"/>
        </w:rPr>
        <w:t>2</w:t>
      </w:r>
      <w:r w:rsidRPr="002570B9">
        <w:rPr>
          <w:rFonts w:hint="eastAsia"/>
          <w:spacing w:val="2"/>
        </w:rPr>
        <w:t>.</w:t>
      </w:r>
      <w:r w:rsidR="00C0309C">
        <w:rPr>
          <w:rFonts w:hint="eastAsia"/>
          <w:spacing w:val="2"/>
        </w:rPr>
        <w:t>06</w:t>
      </w:r>
      <w:r w:rsidRPr="002570B9">
        <w:rPr>
          <w:rFonts w:hint="eastAsia"/>
          <w:spacing w:val="2"/>
        </w:rPr>
        <w:t>％、</w:t>
      </w:r>
      <w:proofErr w:type="gramStart"/>
      <w:r w:rsidRPr="002570B9">
        <w:rPr>
          <w:rFonts w:hint="eastAsia"/>
          <w:spacing w:val="2"/>
        </w:rPr>
        <w:t>因應少子化</w:t>
      </w:r>
      <w:proofErr w:type="gramEnd"/>
      <w:r w:rsidRPr="002570B9">
        <w:rPr>
          <w:rFonts w:hint="eastAsia"/>
          <w:spacing w:val="2"/>
        </w:rPr>
        <w:t>友善育兒空間建設</w:t>
      </w:r>
      <w:r w:rsidR="00C0309C">
        <w:rPr>
          <w:rFonts w:hint="eastAsia"/>
          <w:spacing w:val="2"/>
        </w:rPr>
        <w:t>78</w:t>
      </w:r>
      <w:r w:rsidRPr="002570B9">
        <w:rPr>
          <w:spacing w:val="2"/>
        </w:rPr>
        <w:t>.</w:t>
      </w:r>
      <w:r w:rsidR="00C0309C">
        <w:rPr>
          <w:rFonts w:hint="eastAsia"/>
          <w:spacing w:val="2"/>
        </w:rPr>
        <w:t>69</w:t>
      </w:r>
      <w:r w:rsidRPr="002570B9">
        <w:rPr>
          <w:spacing w:val="2"/>
        </w:rPr>
        <w:t>％</w:t>
      </w:r>
      <w:r w:rsidRPr="002570B9">
        <w:rPr>
          <w:rFonts w:hint="eastAsia"/>
          <w:spacing w:val="2"/>
        </w:rPr>
        <w:t>（表2）。</w:t>
      </w:r>
    </w:p>
    <w:p w14:paraId="02061DAD" w14:textId="2211F12E" w:rsidR="009018FE" w:rsidRPr="002570B9" w:rsidRDefault="009018FE" w:rsidP="005E051F">
      <w:pPr>
        <w:pStyle w:val="10"/>
        <w:spacing w:beforeLines="50" w:before="180" w:line="520" w:lineRule="exact"/>
        <w:rPr>
          <w:rFonts w:ascii="標楷體" w:hAnsi="標楷體"/>
        </w:rPr>
      </w:pPr>
      <w:r w:rsidRPr="002570B9">
        <w:rPr>
          <w:rFonts w:ascii="標楷體" w:hAnsi="標楷體" w:hint="eastAsia"/>
          <w:spacing w:val="-10"/>
        </w:rPr>
        <w:t xml:space="preserve">表1　</w:t>
      </w:r>
      <w:r w:rsidRPr="002570B9">
        <w:rPr>
          <w:rFonts w:ascii="標楷體" w:hAnsi="標楷體"/>
        </w:rPr>
        <w:t>前瞻基礎建設計畫</w:t>
      </w:r>
      <w:r w:rsidRPr="002570B9">
        <w:rPr>
          <w:rFonts w:ascii="標楷體" w:hAnsi="標楷體" w:hint="eastAsia"/>
        </w:rPr>
        <w:t>第</w:t>
      </w:r>
      <w:r w:rsidR="00C0309C">
        <w:rPr>
          <w:rFonts w:ascii="標楷體" w:hAnsi="標楷體" w:hint="eastAsia"/>
        </w:rPr>
        <w:t>4</w:t>
      </w:r>
      <w:r w:rsidRPr="002570B9">
        <w:rPr>
          <w:rFonts w:ascii="標楷體" w:hAnsi="標楷體" w:hint="eastAsia"/>
        </w:rPr>
        <w:t>期</w:t>
      </w:r>
      <w:r w:rsidRPr="002570B9">
        <w:rPr>
          <w:rFonts w:ascii="標楷體" w:hAnsi="標楷體"/>
        </w:rPr>
        <w:t>特別預算</w:t>
      </w:r>
      <w:r w:rsidRPr="002570B9">
        <w:rPr>
          <w:rFonts w:ascii="標楷體" w:hAnsi="標楷體" w:hint="eastAsia"/>
        </w:rPr>
        <w:t>執行情形</w:t>
      </w:r>
      <w:r w:rsidRPr="002570B9">
        <w:rPr>
          <w:rFonts w:ascii="標楷體" w:hAnsi="標楷體"/>
        </w:rPr>
        <w:t>統計表（依主管機關</w:t>
      </w:r>
      <w:r w:rsidRPr="002570B9">
        <w:rPr>
          <w:rFonts w:ascii="標楷體" w:hAnsi="標楷體" w:hint="eastAsia"/>
        </w:rPr>
        <w:t>）</w:t>
      </w:r>
    </w:p>
    <w:p w14:paraId="3FAD2D38" w14:textId="6B7F63BB" w:rsidR="009018FE" w:rsidRPr="002570B9" w:rsidRDefault="009018FE" w:rsidP="001510A7">
      <w:pPr>
        <w:pStyle w:val="1A"/>
        <w:rPr>
          <w:rFonts w:ascii="標楷體" w:hAnsi="標楷體"/>
        </w:rPr>
      </w:pPr>
      <w:r w:rsidRPr="002570B9">
        <w:rPr>
          <w:rFonts w:ascii="標楷體" w:hAnsi="標楷體" w:hint="eastAsia"/>
        </w:rPr>
        <w:t>（11</w:t>
      </w:r>
      <w:r w:rsidR="00C0309C">
        <w:rPr>
          <w:rFonts w:ascii="標楷體" w:hAnsi="標楷體" w:hint="eastAsia"/>
        </w:rPr>
        <w:t>2</w:t>
      </w:r>
      <w:r w:rsidRPr="002570B9">
        <w:rPr>
          <w:rFonts w:ascii="標楷體" w:hAnsi="標楷體" w:hint="eastAsia"/>
        </w:rPr>
        <w:t>年1月至11</w:t>
      </w:r>
      <w:r w:rsidR="00C0309C">
        <w:rPr>
          <w:rFonts w:ascii="標楷體" w:hAnsi="標楷體" w:hint="eastAsia"/>
        </w:rPr>
        <w:t>3</w:t>
      </w:r>
      <w:r w:rsidRPr="002570B9">
        <w:rPr>
          <w:rFonts w:ascii="標楷體" w:hAnsi="標楷體" w:hint="eastAsia"/>
        </w:rPr>
        <w:t>年12月</w:t>
      </w:r>
      <w:r w:rsidRPr="002570B9">
        <w:rPr>
          <w:rFonts w:ascii="標楷體" w:hAnsi="標楷體"/>
        </w:rPr>
        <w:t>）</w:t>
      </w:r>
    </w:p>
    <w:p w14:paraId="71ACA019" w14:textId="77777777" w:rsidR="009018FE" w:rsidRPr="002570B9" w:rsidRDefault="009018FE" w:rsidP="009A6570">
      <w:pPr>
        <w:pStyle w:val="9P"/>
        <w:ind w:left="0" w:firstLineChars="0" w:firstLine="0"/>
        <w:jc w:val="right"/>
        <w:rPr>
          <w:rFonts w:ascii="標楷體" w:hAnsi="標楷體"/>
          <w:b/>
          <w:spacing w:val="-10"/>
        </w:rPr>
      </w:pPr>
      <w:r w:rsidRPr="00E0076E">
        <w:rPr>
          <w:rFonts w:ascii="標楷體" w:hAnsi="標楷體"/>
          <w:sz w:val="20"/>
          <w:szCs w:val="20"/>
        </w:rPr>
        <w:t>單位</w:t>
      </w:r>
      <w:r w:rsidRPr="00E0076E">
        <w:rPr>
          <w:rFonts w:ascii="標楷體" w:hAnsi="標楷體" w:hint="eastAsia"/>
          <w:sz w:val="20"/>
          <w:szCs w:val="20"/>
        </w:rPr>
        <w:t>：新臺幣</w:t>
      </w:r>
      <w:r w:rsidRPr="00E0076E">
        <w:rPr>
          <w:rFonts w:ascii="標楷體" w:hAnsi="標楷體"/>
          <w:sz w:val="20"/>
          <w:szCs w:val="20"/>
        </w:rPr>
        <w:t>億元</w:t>
      </w:r>
      <w:r w:rsidRPr="00E0076E">
        <w:rPr>
          <w:rFonts w:ascii="標楷體" w:hAnsi="標楷體" w:hint="eastAsia"/>
          <w:sz w:val="20"/>
          <w:szCs w:val="20"/>
        </w:rPr>
        <w:t>、％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7"/>
        <w:gridCol w:w="2982"/>
        <w:gridCol w:w="951"/>
        <w:gridCol w:w="1510"/>
        <w:gridCol w:w="1657"/>
        <w:gridCol w:w="1364"/>
        <w:gridCol w:w="1155"/>
      </w:tblGrid>
      <w:tr w:rsidR="00E63C0B" w:rsidRPr="008A34A7" w14:paraId="5439EBE4" w14:textId="77777777" w:rsidTr="009A6570">
        <w:trPr>
          <w:trHeight w:val="794"/>
          <w:tblHeader/>
        </w:trPr>
        <w:tc>
          <w:tcPr>
            <w:tcW w:w="287" w:type="pct"/>
            <w:shd w:val="clear" w:color="auto" w:fill="FFFFFF" w:themeFill="background1"/>
            <w:vAlign w:val="center"/>
          </w:tcPr>
          <w:p w14:paraId="0686DF5D" w14:textId="77777777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項次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7F33A50F" w14:textId="77777777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主管機關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7B502C14" w14:textId="5D155185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計畫項數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4DB7F061" w14:textId="18F24624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第4期預算數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13年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4F6AD8E7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截至113年12月分配數</w:t>
            </w:r>
          </w:p>
          <w:p w14:paraId="65C63E25" w14:textId="510FF23B" w:rsidR="00E63C0B" w:rsidRPr="008A34A7" w:rsidRDefault="00E63C0B" w:rsidP="00E63C0B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（A）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222BAC97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執行數</w:t>
            </w:r>
          </w:p>
          <w:p w14:paraId="3305B142" w14:textId="0088D13C" w:rsidR="00E63C0B" w:rsidRPr="008A34A7" w:rsidRDefault="00E63C0B" w:rsidP="00E63C0B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（B）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06C6D74E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計畫經費</w:t>
            </w:r>
          </w:p>
          <w:p w14:paraId="153E8333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達成率</w:t>
            </w:r>
          </w:p>
          <w:p w14:paraId="0C5FD9F9" w14:textId="1A3BEBAC" w:rsidR="00E63C0B" w:rsidRPr="008A34A7" w:rsidRDefault="00E63C0B" w:rsidP="00E63C0B">
            <w:pPr>
              <w:spacing w:line="24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（B/A×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9018FE" w:rsidRPr="008A34A7" w14:paraId="099E9F90" w14:textId="77777777" w:rsidTr="009A6570">
        <w:trPr>
          <w:trHeight w:val="437"/>
        </w:trPr>
        <w:tc>
          <w:tcPr>
            <w:tcW w:w="1748" w:type="pct"/>
            <w:gridSpan w:val="2"/>
            <w:shd w:val="clear" w:color="auto" w:fill="FFFFFF" w:themeFill="background1"/>
            <w:vAlign w:val="center"/>
          </w:tcPr>
          <w:p w14:paraId="4D1B59C7" w14:textId="77777777" w:rsidR="009018FE" w:rsidRPr="008A34A7" w:rsidRDefault="009018FE" w:rsidP="00FF748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pacing w:val="-18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總計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2D4FF9DE" w14:textId="5AE0E1E3" w:rsidR="009018FE" w:rsidRPr="008A34A7" w:rsidRDefault="00C0309C" w:rsidP="00FF748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70317391" w14:textId="45E1F323" w:rsidR="009018FE" w:rsidRPr="008A34A7" w:rsidRDefault="00C0309C" w:rsidP="00FF7488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2</w:t>
            </w:r>
            <w:r w:rsidRPr="008A34A7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,098.325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342B6B2D" w14:textId="02103A52" w:rsidR="009018FE" w:rsidRPr="008A34A7" w:rsidRDefault="00C0309C" w:rsidP="00FF7488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2</w:t>
            </w:r>
            <w:r w:rsidRPr="008A34A7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,098.325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00BB6D9A" w14:textId="440FF947" w:rsidR="009018FE" w:rsidRPr="008A34A7" w:rsidRDefault="00C0309C" w:rsidP="00FF7488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2</w:t>
            </w:r>
            <w:r w:rsidRPr="008A34A7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,024.051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31684EAA" w14:textId="08928F21" w:rsidR="009018FE" w:rsidRPr="008A34A7" w:rsidRDefault="00C0309C" w:rsidP="00FF7488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9</w:t>
            </w:r>
            <w:r w:rsidRPr="008A34A7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6.46</w:t>
            </w:r>
          </w:p>
        </w:tc>
      </w:tr>
      <w:tr w:rsidR="00D663C5" w:rsidRPr="008A34A7" w14:paraId="435C4A83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255C0116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55A279CD" w14:textId="4A12D752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客家委員會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552796A2" w14:textId="296F3383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6ACAAF3F" w14:textId="70EF2382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8.381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7CB20163" w14:textId="1C302A0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8.381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53EC3CC2" w14:textId="77BCCEF0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8.381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28E3B9D1" w14:textId="5E53141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D663C5" w:rsidRPr="008A34A7" w14:paraId="4E05702E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46A35749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0358613E" w14:textId="26F06FD4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核能安全委員會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70973334" w14:textId="75B83EAC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73944E1E" w14:textId="6C7D8B5F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3.779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1B85DB66" w14:textId="11DE508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3.779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793E8D53" w14:textId="437DDCE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3.779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6FC0AEF9" w14:textId="524E74A8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D663C5" w:rsidRPr="008A34A7" w14:paraId="2F166E5C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41AD79F0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372BD53D" w14:textId="7D88E7A3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國史館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27A051F7" w14:textId="4246A9CD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4C752B2D" w14:textId="39D36387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0.694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46062AE6" w14:textId="3135460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0.694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75A89351" w14:textId="552F6242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0.694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5F287B7E" w14:textId="49248C2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D663C5" w:rsidRPr="008A34A7" w14:paraId="4DF10D3C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0A94943F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0107D9AE" w14:textId="7EAA381E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中央研究院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2536A2CF" w14:textId="5A58D499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3C109453" w14:textId="7602097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0.85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6317112D" w14:textId="4732910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0.85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06FAC56A" w14:textId="4BA1C15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0.848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5D7433B8" w14:textId="2DE7C76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99.81</w:t>
            </w:r>
          </w:p>
        </w:tc>
      </w:tr>
      <w:tr w:rsidR="00D663C5" w:rsidRPr="008A34A7" w14:paraId="1CCA8649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33958626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0A4820FF" w14:textId="721E1CC7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經濟部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0C268B2A" w14:textId="5262AEB2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3DB58A66" w14:textId="332DC89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583.011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788B311C" w14:textId="5BE0D1B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583.011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0EE7F902" w14:textId="1A30341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580.315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744882B0" w14:textId="5812C64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99.54</w:t>
            </w:r>
          </w:p>
        </w:tc>
      </w:tr>
      <w:tr w:rsidR="00D663C5" w:rsidRPr="008A34A7" w14:paraId="4BFD8E7C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208E6B2C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12B249DC" w14:textId="08EE70B8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環境部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5CC82C5A" w14:textId="20B8BB2E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065A51B7" w14:textId="79F3396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7.18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51FD84DD" w14:textId="02EEC9B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7.18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05DEF2A6" w14:textId="1874A5BD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7.139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550F6E0B" w14:textId="002C1E6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99.42</w:t>
            </w:r>
          </w:p>
        </w:tc>
      </w:tr>
      <w:tr w:rsidR="00D663C5" w:rsidRPr="008A34A7" w14:paraId="4B489ADD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595019DD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70FD25EC" w14:textId="0E27236C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數位發展部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3AA4CB7E" w14:textId="1EF96DDA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5F1F64E2" w14:textId="01414F06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176.675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526E1036" w14:textId="15D1787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176.675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6370C6D9" w14:textId="3B36B87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175.604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78896DDC" w14:textId="25471F1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99.39</w:t>
            </w:r>
          </w:p>
        </w:tc>
      </w:tr>
      <w:tr w:rsidR="00D663C5" w:rsidRPr="008A34A7" w14:paraId="061E3F90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3B69F98F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6B97C4A7" w14:textId="5E41FB96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文化部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3860357A" w14:textId="313BEF8F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5DF05812" w14:textId="1DBC3CA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52.14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686F80B4" w14:textId="5970AD96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52.14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18A97540" w14:textId="49BE113C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51.415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3803D564" w14:textId="186A8B8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98.61</w:t>
            </w:r>
          </w:p>
        </w:tc>
      </w:tr>
      <w:tr w:rsidR="00D663C5" w:rsidRPr="008A34A7" w14:paraId="547B9807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51792FCF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312BF064" w14:textId="368C1720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國家發展委員會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7DB1FE25" w14:textId="566B865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306FDF22" w14:textId="03DED99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111.493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4ECFE169" w14:textId="1B273C4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111.493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18074C9E" w14:textId="6967379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108.821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6B130A36" w14:textId="52C0442F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97.6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D663C5" w:rsidRPr="008A34A7" w14:paraId="06690F04" w14:textId="77777777" w:rsidTr="009A6570">
        <w:trPr>
          <w:trHeight w:val="437"/>
        </w:trPr>
        <w:tc>
          <w:tcPr>
            <w:tcW w:w="287" w:type="pct"/>
            <w:shd w:val="clear" w:color="auto" w:fill="FFFFFF" w:themeFill="background1"/>
            <w:vAlign w:val="center"/>
          </w:tcPr>
          <w:p w14:paraId="130ED997" w14:textId="3183C325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3BBE2057" w14:textId="75AEAD0D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教育部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14:paraId="07EB8313" w14:textId="1A9273BA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71101EBB" w14:textId="46B25958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39.501</w:t>
            </w:r>
          </w:p>
        </w:tc>
        <w:tc>
          <w:tcPr>
            <w:tcW w:w="812" w:type="pct"/>
            <w:shd w:val="clear" w:color="auto" w:fill="FFFFFF" w:themeFill="background1"/>
            <w:vAlign w:val="center"/>
          </w:tcPr>
          <w:p w14:paraId="1277D9EE" w14:textId="64218EF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39.501</w:t>
            </w: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1AF04BD1" w14:textId="4AA3F14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38.226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0F9947ED" w14:textId="422B27BD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96.77</w:t>
            </w:r>
          </w:p>
        </w:tc>
      </w:tr>
    </w:tbl>
    <w:p w14:paraId="09853613" w14:textId="29DE6318" w:rsidR="001510A7" w:rsidRPr="00A82029" w:rsidRDefault="00A82029" w:rsidP="00A82029">
      <w:pPr>
        <w:pStyle w:val="10"/>
        <w:spacing w:beforeLines="50" w:before="180" w:line="520" w:lineRule="exact"/>
        <w:rPr>
          <w:rFonts w:ascii="標楷體" w:hAnsi="標楷體"/>
        </w:rPr>
      </w:pPr>
      <w:r w:rsidRPr="00A82029">
        <w:rPr>
          <w:rFonts w:ascii="標楷體" w:hAnsi="標楷體" w:hint="eastAsia"/>
        </w:rPr>
        <w:lastRenderedPageBreak/>
        <w:t xml:space="preserve">表1　</w:t>
      </w:r>
      <w:r w:rsidRPr="002570B9">
        <w:rPr>
          <w:rFonts w:ascii="標楷體" w:hAnsi="標楷體"/>
        </w:rPr>
        <w:t>前瞻基礎建設計畫</w:t>
      </w:r>
      <w:r w:rsidRPr="002570B9">
        <w:rPr>
          <w:rFonts w:ascii="標楷體" w:hAnsi="標楷體" w:hint="eastAsia"/>
        </w:rPr>
        <w:t>第</w:t>
      </w:r>
      <w:r>
        <w:rPr>
          <w:rFonts w:ascii="標楷體" w:hAnsi="標楷體" w:hint="eastAsia"/>
        </w:rPr>
        <w:t>4</w:t>
      </w:r>
      <w:r w:rsidRPr="002570B9">
        <w:rPr>
          <w:rFonts w:ascii="標楷體" w:hAnsi="標楷體" w:hint="eastAsia"/>
        </w:rPr>
        <w:t>期</w:t>
      </w:r>
      <w:r w:rsidRPr="002570B9">
        <w:rPr>
          <w:rFonts w:ascii="標楷體" w:hAnsi="標楷體"/>
        </w:rPr>
        <w:t>特別預算</w:t>
      </w:r>
      <w:r w:rsidRPr="002570B9">
        <w:rPr>
          <w:rFonts w:ascii="標楷體" w:hAnsi="標楷體" w:hint="eastAsia"/>
        </w:rPr>
        <w:t>執行情形</w:t>
      </w:r>
      <w:r w:rsidRPr="002570B9">
        <w:rPr>
          <w:rFonts w:ascii="標楷體" w:hAnsi="標楷體"/>
        </w:rPr>
        <w:t>統計表（依主管機關</w:t>
      </w:r>
      <w:r w:rsidRPr="002570B9">
        <w:rPr>
          <w:rFonts w:ascii="標楷體" w:hAnsi="標楷體" w:hint="eastAsia"/>
        </w:rPr>
        <w:t>）</w:t>
      </w:r>
      <w:r w:rsidR="0087291C" w:rsidRPr="004124A8">
        <w:rPr>
          <w:rFonts w:ascii="標楷體" w:hAnsi="標楷體" w:hint="eastAsia"/>
          <w:b w:val="0"/>
          <w:bCs w:val="0"/>
        </w:rPr>
        <w:t>（</w:t>
      </w:r>
      <w:r w:rsidR="001510A7" w:rsidRPr="004124A8">
        <w:rPr>
          <w:rFonts w:ascii="標楷體" w:hAnsi="標楷體" w:hint="eastAsia"/>
          <w:b w:val="0"/>
          <w:bCs w:val="0"/>
        </w:rPr>
        <w:t>續</w:t>
      </w:r>
      <w:r w:rsidR="0087291C" w:rsidRPr="004124A8">
        <w:rPr>
          <w:rFonts w:ascii="標楷體" w:hAnsi="標楷體" w:hint="eastAsia"/>
          <w:b w:val="0"/>
          <w:bCs w:val="0"/>
        </w:rPr>
        <w:t>）</w:t>
      </w:r>
    </w:p>
    <w:p w14:paraId="76006DE7" w14:textId="54F5BDC3" w:rsidR="001510A7" w:rsidRPr="002570B9" w:rsidRDefault="001510A7" w:rsidP="001510A7">
      <w:pPr>
        <w:pStyle w:val="9P"/>
        <w:spacing w:line="240" w:lineRule="auto"/>
        <w:ind w:left="0" w:firstLineChars="0" w:firstLine="0"/>
        <w:jc w:val="center"/>
        <w:rPr>
          <w:rFonts w:ascii="標楷體" w:hAnsi="標楷體"/>
          <w:sz w:val="24"/>
          <w:szCs w:val="24"/>
        </w:rPr>
      </w:pPr>
      <w:r w:rsidRPr="002570B9">
        <w:rPr>
          <w:rFonts w:ascii="標楷體" w:hAnsi="標楷體" w:hint="eastAsia"/>
          <w:sz w:val="24"/>
          <w:szCs w:val="24"/>
        </w:rPr>
        <w:t>（11</w:t>
      </w:r>
      <w:r w:rsidR="00C0309C">
        <w:rPr>
          <w:rFonts w:ascii="標楷體" w:hAnsi="標楷體" w:hint="eastAsia"/>
          <w:sz w:val="24"/>
          <w:szCs w:val="24"/>
        </w:rPr>
        <w:t>2</w:t>
      </w:r>
      <w:r w:rsidRPr="002570B9">
        <w:rPr>
          <w:rFonts w:ascii="標楷體" w:hAnsi="標楷體" w:hint="eastAsia"/>
          <w:sz w:val="24"/>
          <w:szCs w:val="24"/>
        </w:rPr>
        <w:t>年1月至11</w:t>
      </w:r>
      <w:r w:rsidR="00C0309C">
        <w:rPr>
          <w:rFonts w:ascii="標楷體" w:hAnsi="標楷體" w:hint="eastAsia"/>
          <w:sz w:val="24"/>
          <w:szCs w:val="24"/>
        </w:rPr>
        <w:t>3</w:t>
      </w:r>
      <w:r w:rsidRPr="002570B9">
        <w:rPr>
          <w:rFonts w:ascii="標楷體" w:hAnsi="標楷體" w:hint="eastAsia"/>
          <w:sz w:val="24"/>
          <w:szCs w:val="24"/>
        </w:rPr>
        <w:t>年12月</w:t>
      </w:r>
      <w:r w:rsidRPr="002570B9">
        <w:rPr>
          <w:rFonts w:ascii="標楷體" w:hAnsi="標楷體"/>
          <w:sz w:val="24"/>
          <w:szCs w:val="24"/>
        </w:rPr>
        <w:t>）</w:t>
      </w:r>
    </w:p>
    <w:p w14:paraId="53643BE0" w14:textId="32716FFC" w:rsidR="001510A7" w:rsidRPr="00E0076E" w:rsidRDefault="009A6570" w:rsidP="009A6570">
      <w:pPr>
        <w:pStyle w:val="9P"/>
        <w:ind w:left="0" w:firstLineChars="0" w:firstLine="0"/>
        <w:jc w:val="right"/>
        <w:rPr>
          <w:rFonts w:ascii="標楷體" w:hAnsi="標楷體"/>
          <w:sz w:val="20"/>
          <w:szCs w:val="20"/>
        </w:rPr>
      </w:pPr>
      <w:r>
        <w:rPr>
          <w:rFonts w:ascii="標楷體" w:hAnsi="標楷體" w:hint="eastAsia"/>
          <w:sz w:val="20"/>
          <w:szCs w:val="20"/>
        </w:rPr>
        <w:t xml:space="preserve"> </w:t>
      </w:r>
      <w:r w:rsidR="001510A7" w:rsidRPr="00E0076E">
        <w:rPr>
          <w:rFonts w:ascii="標楷體" w:hAnsi="標楷體"/>
          <w:sz w:val="20"/>
          <w:szCs w:val="20"/>
        </w:rPr>
        <w:t>單位</w:t>
      </w:r>
      <w:r w:rsidR="001510A7" w:rsidRPr="00E0076E">
        <w:rPr>
          <w:rFonts w:ascii="標楷體" w:hAnsi="標楷體" w:hint="eastAsia"/>
          <w:sz w:val="20"/>
          <w:szCs w:val="20"/>
        </w:rPr>
        <w:t>：新臺幣</w:t>
      </w:r>
      <w:r w:rsidR="001510A7" w:rsidRPr="00E0076E">
        <w:rPr>
          <w:rFonts w:ascii="標楷體" w:hAnsi="標楷體"/>
          <w:sz w:val="20"/>
          <w:szCs w:val="20"/>
        </w:rPr>
        <w:t>億元</w:t>
      </w:r>
      <w:r w:rsidR="001510A7" w:rsidRPr="00E0076E">
        <w:rPr>
          <w:rFonts w:ascii="標楷體" w:hAnsi="標楷體" w:hint="eastAsia"/>
          <w:sz w:val="20"/>
          <w:szCs w:val="20"/>
        </w:rPr>
        <w:t>、％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3"/>
        <w:gridCol w:w="2978"/>
        <w:gridCol w:w="945"/>
        <w:gridCol w:w="1506"/>
        <w:gridCol w:w="1653"/>
        <w:gridCol w:w="1359"/>
        <w:gridCol w:w="1182"/>
      </w:tblGrid>
      <w:tr w:rsidR="0087291C" w:rsidRPr="008A34A7" w14:paraId="3E0B97D6" w14:textId="77777777" w:rsidTr="009A6570">
        <w:trPr>
          <w:trHeight w:hRule="exact" w:val="794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2101F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項次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169B3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主管機關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0DC34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計畫項數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CB178" w14:textId="6A96D48F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 w:rsidR="00E63C0B"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期預算數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E63C0B"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E63C0B"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14F18" w14:textId="624536A2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截至11</w:t>
            </w:r>
            <w:r w:rsidR="00E63C0B"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年12月分配數</w:t>
            </w:r>
          </w:p>
          <w:p w14:paraId="6A1400FE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（A）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6EFBC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執行數</w:t>
            </w:r>
          </w:p>
          <w:p w14:paraId="19D7C283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（B）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DCC72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計畫經費</w:t>
            </w:r>
          </w:p>
          <w:p w14:paraId="14A8F561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達成率</w:t>
            </w:r>
          </w:p>
          <w:p w14:paraId="30DA340D" w14:textId="77777777" w:rsidR="0087291C" w:rsidRPr="008A34A7" w:rsidRDefault="0087291C" w:rsidP="0087291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（B/A×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D663C5" w:rsidRPr="008A34A7" w14:paraId="4C1FEB26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18C06AFE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28D54F0B" w14:textId="2E32B9D6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交通部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1A461863" w14:textId="0E73E92C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0E225B12" w14:textId="11FBE886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695.837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570C717E" w14:textId="069F8A7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695.837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136AD235" w14:textId="063D6E7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670.948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040EF028" w14:textId="3A183252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96.42</w:t>
            </w:r>
          </w:p>
        </w:tc>
      </w:tr>
      <w:tr w:rsidR="00D663C5" w:rsidRPr="008A34A7" w14:paraId="6A275DEC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7F8CE89E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5BC4F11B" w14:textId="639F52BB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國家科學及技術委員會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2D626E74" w14:textId="72E11382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34342338" w14:textId="5010C88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58.124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4F37F555" w14:textId="02DBEE2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58.124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0CB9D7D" w14:textId="4F6C51F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55.298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0E659590" w14:textId="363FD86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95.14</w:t>
            </w:r>
          </w:p>
        </w:tc>
      </w:tr>
      <w:tr w:rsidR="00D663C5" w:rsidRPr="008A34A7" w14:paraId="7BBC3935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034B11D0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71F6FB54" w14:textId="2F79FD95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原住民</w:t>
            </w:r>
            <w:r w:rsidRPr="008A34A7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族委員會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2B14AA26" w14:textId="18A3E7AF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52D03C1C" w14:textId="7279BDF2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15.396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199EE2E1" w14:textId="0D05D980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15.396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7F728A02" w14:textId="227DCC0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14.623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68255860" w14:textId="4DA9A5C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94.98</w:t>
            </w:r>
          </w:p>
        </w:tc>
      </w:tr>
      <w:tr w:rsidR="00D663C5" w:rsidRPr="008A34A7" w14:paraId="7CD6F299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7EEB9A64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2F8EDD26" w14:textId="0C29C874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內政部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16C6C729" w14:textId="0F74B57A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62D326E4" w14:textId="666D5896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241.725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5987DF1B" w14:textId="05CD94DC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241.725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C86E653" w14:textId="753CEF10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226.94</w:t>
            </w:r>
            <w:r w:rsidR="00E0076E"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6E3EDDFC" w14:textId="6161CD4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93.88</w:t>
            </w:r>
          </w:p>
        </w:tc>
      </w:tr>
      <w:tr w:rsidR="00D663C5" w:rsidRPr="008A34A7" w14:paraId="6D5A9BBC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5D25C0B4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0C5EB39A" w14:textId="7D7830C8" w:rsidR="00D663C5" w:rsidRPr="008A34A7" w:rsidRDefault="003F7036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農業部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281CD83D" w14:textId="237A2C5F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75A065F6" w14:textId="5A1F6BB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61.362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25748B59" w14:textId="1EBC668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61.362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0312AE47" w14:textId="4079BE9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49.836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7EB47E34" w14:textId="0F8454B8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81.22</w:t>
            </w:r>
          </w:p>
        </w:tc>
      </w:tr>
      <w:tr w:rsidR="00D663C5" w:rsidRPr="008A34A7" w14:paraId="07716A0B" w14:textId="77777777" w:rsidTr="009A6570">
        <w:trPr>
          <w:trHeight w:hRule="exact" w:val="510"/>
        </w:trPr>
        <w:tc>
          <w:tcPr>
            <w:tcW w:w="285" w:type="pct"/>
            <w:shd w:val="clear" w:color="auto" w:fill="FFFFFF" w:themeFill="background1"/>
            <w:vAlign w:val="center"/>
          </w:tcPr>
          <w:p w14:paraId="48155C07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59" w:type="pct"/>
            <w:shd w:val="clear" w:color="auto" w:fill="FFFFFF" w:themeFill="background1"/>
            <w:vAlign w:val="center"/>
          </w:tcPr>
          <w:p w14:paraId="76786590" w14:textId="308DB58D" w:rsidR="00D663C5" w:rsidRPr="008A34A7" w:rsidRDefault="00D663C5" w:rsidP="00D663C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衛生福利部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03DD2A2C" w14:textId="03023B32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56A779FA" w14:textId="755044EF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42.176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71FF5B29" w14:textId="547ED97C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42.176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6C5930F3" w14:textId="064ABB2A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31.186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34B7BA43" w14:textId="64D27337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73.94</w:t>
            </w:r>
          </w:p>
        </w:tc>
      </w:tr>
    </w:tbl>
    <w:p w14:paraId="78FB500E" w14:textId="35963D1F" w:rsidR="001510A7" w:rsidRPr="002570B9" w:rsidRDefault="001510A7" w:rsidP="003D323C">
      <w:pPr>
        <w:pStyle w:val="9P"/>
        <w:ind w:left="531" w:hangingChars="295" w:hanging="531"/>
        <w:jc w:val="left"/>
        <w:rPr>
          <w:rFonts w:ascii="標楷體" w:hAnsi="標楷體"/>
        </w:rPr>
      </w:pPr>
      <w:proofErr w:type="gramStart"/>
      <w:r w:rsidRPr="002570B9">
        <w:rPr>
          <w:rFonts w:ascii="標楷體" w:hAnsi="標楷體" w:hint="eastAsia"/>
        </w:rPr>
        <w:t>註</w:t>
      </w:r>
      <w:proofErr w:type="gramEnd"/>
      <w:r w:rsidRPr="002570B9">
        <w:rPr>
          <w:rFonts w:ascii="標楷體" w:hAnsi="標楷體" w:hint="eastAsia"/>
        </w:rPr>
        <w:t>：</w:t>
      </w:r>
      <w:r w:rsidR="003B003E">
        <w:rPr>
          <w:rFonts w:ascii="標楷體" w:hAnsi="標楷體" w:hint="eastAsia"/>
        </w:rPr>
        <w:t>1</w:t>
      </w:r>
      <w:r w:rsidR="003B003E" w:rsidRPr="002570B9">
        <w:rPr>
          <w:rFonts w:ascii="標楷體" w:hAnsi="標楷體" w:hint="eastAsia"/>
        </w:rPr>
        <w:t>.</w:t>
      </w:r>
      <w:r w:rsidRPr="002570B9">
        <w:rPr>
          <w:rFonts w:ascii="標楷體" w:hAnsi="標楷體" w:hint="eastAsia"/>
        </w:rPr>
        <w:t>若計畫屬多機關共同辦理（如「加速推動地方創生計畫」等），預算執行</w:t>
      </w:r>
      <w:proofErr w:type="gramStart"/>
      <w:r w:rsidRPr="002570B9">
        <w:rPr>
          <w:rFonts w:ascii="標楷體" w:hAnsi="標楷體" w:hint="eastAsia"/>
        </w:rPr>
        <w:t>原則全列計</w:t>
      </w:r>
      <w:proofErr w:type="gramEnd"/>
      <w:r w:rsidRPr="002570B9">
        <w:rPr>
          <w:rFonts w:ascii="標楷體" w:hAnsi="標楷體" w:hint="eastAsia"/>
        </w:rPr>
        <w:t>於計畫彙整機關；</w:t>
      </w:r>
      <w:proofErr w:type="gramStart"/>
      <w:r w:rsidRPr="009A6570">
        <w:rPr>
          <w:rFonts w:ascii="標楷體" w:hAnsi="標楷體" w:hint="eastAsia"/>
        </w:rPr>
        <w:t>惟</w:t>
      </w:r>
      <w:proofErr w:type="gramEnd"/>
      <w:r w:rsidRPr="009A6570">
        <w:rPr>
          <w:rFonts w:ascii="標楷體" w:hAnsi="標楷體" w:hint="eastAsia"/>
        </w:rPr>
        <w:t>以下</w:t>
      </w:r>
      <w:r w:rsidR="00E0076E" w:rsidRPr="009A6570">
        <w:rPr>
          <w:rFonts w:ascii="標楷體" w:hAnsi="標楷體" w:hint="eastAsia"/>
        </w:rPr>
        <w:t>2</w:t>
      </w:r>
      <w:r w:rsidRPr="009A6570">
        <w:rPr>
          <w:rFonts w:ascii="標楷體" w:hAnsi="標楷體" w:hint="eastAsia"/>
        </w:rPr>
        <w:t>項計畫之預</w:t>
      </w:r>
      <w:r w:rsidRPr="002570B9">
        <w:rPr>
          <w:rFonts w:ascii="標楷體" w:hAnsi="標楷體" w:hint="eastAsia"/>
        </w:rPr>
        <w:t>算執行分別歸屬各辦理機關：</w:t>
      </w:r>
    </w:p>
    <w:p w14:paraId="62C043AB" w14:textId="6BB2FEA5" w:rsidR="001510A7" w:rsidRPr="002570B9" w:rsidRDefault="003B003E" w:rsidP="003B003E">
      <w:pPr>
        <w:pStyle w:val="9P"/>
        <w:ind w:left="0" w:firstLineChars="0" w:firstLine="0"/>
        <w:rPr>
          <w:rFonts w:ascii="標楷體" w:hAnsi="標楷體"/>
        </w:rPr>
      </w:pPr>
      <w:r w:rsidRPr="00505F06">
        <w:rPr>
          <w:rFonts w:ascii="標楷體" w:hAnsi="標楷體" w:hint="eastAsia"/>
        </w:rPr>
        <w:t xml:space="preserve">　　(1) </w:t>
      </w:r>
      <w:r w:rsidR="001510A7" w:rsidRPr="002570B9">
        <w:rPr>
          <w:rFonts w:ascii="標楷體" w:hAnsi="標楷體" w:hint="eastAsia"/>
        </w:rPr>
        <w:t>縣市管河川及區域排水整體改善計畫（經濟部、內政部、</w:t>
      </w:r>
      <w:r w:rsidR="003F7036">
        <w:rPr>
          <w:rFonts w:ascii="標楷體" w:hAnsi="標楷體" w:hint="eastAsia"/>
        </w:rPr>
        <w:t>農業部</w:t>
      </w:r>
      <w:r w:rsidR="001510A7" w:rsidRPr="002570B9">
        <w:rPr>
          <w:rFonts w:ascii="標楷體" w:hAnsi="標楷體" w:hint="eastAsia"/>
        </w:rPr>
        <w:t>、交通部）。</w:t>
      </w:r>
    </w:p>
    <w:p w14:paraId="04F0DEAD" w14:textId="6CDD35A0" w:rsidR="001510A7" w:rsidRDefault="003B003E" w:rsidP="003B003E">
      <w:pPr>
        <w:pStyle w:val="9P"/>
        <w:ind w:left="0" w:firstLineChars="0" w:firstLine="0"/>
        <w:rPr>
          <w:rFonts w:ascii="標楷體" w:hAnsi="標楷體"/>
        </w:rPr>
      </w:pPr>
      <w:r w:rsidRPr="00505F06">
        <w:rPr>
          <w:rFonts w:ascii="標楷體" w:hAnsi="標楷體" w:hint="eastAsia"/>
        </w:rPr>
        <w:t xml:space="preserve">　　(</w:t>
      </w:r>
      <w:r>
        <w:rPr>
          <w:rFonts w:ascii="標楷體" w:hAnsi="標楷體"/>
        </w:rPr>
        <w:t>2</w:t>
      </w:r>
      <w:r w:rsidRPr="00505F06">
        <w:rPr>
          <w:rFonts w:ascii="標楷體" w:hAnsi="標楷體" w:hint="eastAsia"/>
        </w:rPr>
        <w:t xml:space="preserve">) </w:t>
      </w:r>
      <w:r w:rsidR="001510A7" w:rsidRPr="002570B9">
        <w:rPr>
          <w:rFonts w:ascii="標楷體" w:hAnsi="標楷體" w:hint="eastAsia"/>
        </w:rPr>
        <w:t>全國水環境改善計畫（經濟部、內政部、</w:t>
      </w:r>
      <w:r w:rsidR="003F7036" w:rsidRPr="003F7036">
        <w:rPr>
          <w:rFonts w:ascii="標楷體" w:hAnsi="標楷體" w:hint="eastAsia"/>
        </w:rPr>
        <w:t>農業部</w:t>
      </w:r>
      <w:r w:rsidR="001510A7" w:rsidRPr="002570B9">
        <w:rPr>
          <w:rFonts w:ascii="標楷體" w:hAnsi="標楷體" w:hint="eastAsia"/>
        </w:rPr>
        <w:t>、</w:t>
      </w:r>
      <w:r w:rsidR="003F7036" w:rsidRPr="003F7036">
        <w:rPr>
          <w:rFonts w:ascii="標楷體" w:hAnsi="標楷體" w:hint="eastAsia"/>
        </w:rPr>
        <w:t>環境部</w:t>
      </w:r>
      <w:r w:rsidR="001510A7" w:rsidRPr="002570B9">
        <w:rPr>
          <w:rFonts w:ascii="標楷體" w:hAnsi="標楷體" w:hint="eastAsia"/>
        </w:rPr>
        <w:t>、交通部）。</w:t>
      </w:r>
    </w:p>
    <w:p w14:paraId="6FB93A9F" w14:textId="46653CD1" w:rsidR="001E47A6" w:rsidRDefault="003B003E" w:rsidP="003B003E">
      <w:pPr>
        <w:pStyle w:val="9P"/>
        <w:ind w:left="0" w:firstLineChars="0" w:firstLine="0"/>
        <w:rPr>
          <w:rFonts w:ascii="標楷體" w:hAnsi="標楷體"/>
        </w:rPr>
      </w:pPr>
      <w:r w:rsidRPr="00505F06">
        <w:rPr>
          <w:rFonts w:ascii="標楷體" w:hAnsi="標楷體" w:hint="eastAsia"/>
        </w:rPr>
        <w:t xml:space="preserve">　　</w:t>
      </w:r>
      <w:r>
        <w:rPr>
          <w:rFonts w:ascii="標楷體" w:hAnsi="標楷體"/>
        </w:rPr>
        <w:t>2.</w:t>
      </w:r>
      <w:r w:rsidR="001E47A6">
        <w:rPr>
          <w:rFonts w:ascii="標楷體" w:hAnsi="標楷體" w:hint="eastAsia"/>
        </w:rPr>
        <w:t>表內各數值係小數點第4位四捨五入</w:t>
      </w:r>
      <w:r w:rsidR="001E47A6" w:rsidRPr="002570B9">
        <w:rPr>
          <w:rFonts w:ascii="標楷體" w:hAnsi="標楷體" w:hint="eastAsia"/>
        </w:rPr>
        <w:t>。</w:t>
      </w:r>
    </w:p>
    <w:p w14:paraId="5140619E" w14:textId="5EF45414" w:rsidR="001510A7" w:rsidRPr="002570B9" w:rsidRDefault="001510A7" w:rsidP="003B003E">
      <w:pPr>
        <w:pStyle w:val="9P"/>
        <w:ind w:left="531" w:hangingChars="295" w:hanging="531"/>
        <w:rPr>
          <w:rFonts w:ascii="標楷體" w:hAnsi="標楷體"/>
        </w:rPr>
      </w:pPr>
      <w:r w:rsidRPr="002570B9">
        <w:rPr>
          <w:rFonts w:ascii="標楷體" w:hAnsi="標楷體" w:hint="eastAsia"/>
        </w:rPr>
        <w:t>資料來源：</w:t>
      </w:r>
      <w:r w:rsidRPr="002570B9">
        <w:rPr>
          <w:rFonts w:ascii="標楷體" w:hAnsi="標楷體"/>
        </w:rPr>
        <w:t>行政院政府計畫管理資訊網（</w:t>
      </w:r>
      <w:proofErr w:type="spellStart"/>
      <w:r w:rsidRPr="002570B9">
        <w:rPr>
          <w:rFonts w:ascii="標楷體" w:hAnsi="標楷體"/>
        </w:rPr>
        <w:t>GPMnet</w:t>
      </w:r>
      <w:proofErr w:type="spellEnd"/>
      <w:r w:rsidRPr="002570B9">
        <w:rPr>
          <w:rFonts w:ascii="標楷體" w:hAnsi="標楷體"/>
        </w:rPr>
        <w:t>）及政府科技計畫資訊網（GSTP）</w:t>
      </w:r>
      <w:r w:rsidR="00E63C0B" w:rsidRPr="002570B9">
        <w:rPr>
          <w:rFonts w:ascii="標楷體" w:hAnsi="標楷體" w:hint="eastAsia"/>
        </w:rPr>
        <w:t>（</w:t>
      </w:r>
      <w:r w:rsidR="00E63C0B">
        <w:rPr>
          <w:rFonts w:ascii="標楷體" w:hAnsi="標楷體" w:hint="eastAsia"/>
        </w:rPr>
        <w:t>資料日期為114年2月27日</w:t>
      </w:r>
      <w:r w:rsidR="00E63C0B" w:rsidRPr="002570B9">
        <w:rPr>
          <w:rFonts w:ascii="標楷體" w:hAnsi="標楷體" w:hint="eastAsia"/>
        </w:rPr>
        <w:t>）</w:t>
      </w:r>
      <w:r w:rsidRPr="002570B9">
        <w:rPr>
          <w:rFonts w:ascii="標楷體" w:hAnsi="標楷體"/>
        </w:rPr>
        <w:t>。</w:t>
      </w:r>
    </w:p>
    <w:p w14:paraId="6E7CE069" w14:textId="3A6EAFC4" w:rsidR="009018FE" w:rsidRPr="002570B9" w:rsidRDefault="009018FE" w:rsidP="00E63C0B">
      <w:pPr>
        <w:pStyle w:val="10"/>
        <w:rPr>
          <w:rFonts w:ascii="標楷體" w:hAnsi="標楷體"/>
        </w:rPr>
      </w:pPr>
      <w:r w:rsidRPr="00E63C0B">
        <w:rPr>
          <w:rFonts w:ascii="標楷體" w:hAnsi="標楷體" w:hint="eastAsia"/>
        </w:rPr>
        <w:t xml:space="preserve">表2　</w:t>
      </w:r>
      <w:r w:rsidRPr="002570B9">
        <w:rPr>
          <w:rFonts w:ascii="標楷體" w:hAnsi="標楷體"/>
        </w:rPr>
        <w:t>前瞻基礎建設計畫</w:t>
      </w:r>
      <w:r w:rsidRPr="002570B9">
        <w:rPr>
          <w:rFonts w:ascii="標楷體" w:hAnsi="標楷體" w:hint="eastAsia"/>
        </w:rPr>
        <w:t>第</w:t>
      </w:r>
      <w:r w:rsidR="00A817FD">
        <w:rPr>
          <w:rFonts w:ascii="標楷體" w:hAnsi="標楷體" w:hint="eastAsia"/>
        </w:rPr>
        <w:t>4</w:t>
      </w:r>
      <w:r w:rsidRPr="002570B9">
        <w:rPr>
          <w:rFonts w:ascii="標楷體" w:hAnsi="標楷體" w:hint="eastAsia"/>
        </w:rPr>
        <w:t>期</w:t>
      </w:r>
      <w:r w:rsidRPr="002570B9">
        <w:rPr>
          <w:rFonts w:ascii="標楷體" w:hAnsi="標楷體"/>
        </w:rPr>
        <w:t>特別預算</w:t>
      </w:r>
      <w:r w:rsidRPr="002570B9">
        <w:rPr>
          <w:rFonts w:ascii="標楷體" w:hAnsi="標楷體" w:hint="eastAsia"/>
        </w:rPr>
        <w:t>執行情形</w:t>
      </w:r>
      <w:r w:rsidRPr="002570B9">
        <w:rPr>
          <w:rFonts w:ascii="標楷體" w:hAnsi="標楷體"/>
        </w:rPr>
        <w:t>統計表（依建設類別</w:t>
      </w:r>
      <w:r w:rsidRPr="002570B9">
        <w:rPr>
          <w:rFonts w:ascii="標楷體" w:hAnsi="標楷體" w:hint="eastAsia"/>
        </w:rPr>
        <w:t>）</w:t>
      </w:r>
    </w:p>
    <w:p w14:paraId="47BA124E" w14:textId="05C1E98F" w:rsidR="009018FE" w:rsidRPr="002570B9" w:rsidRDefault="009018FE" w:rsidP="000A5BD6">
      <w:pPr>
        <w:pStyle w:val="1A"/>
        <w:rPr>
          <w:rFonts w:ascii="標楷體" w:hAnsi="標楷體"/>
        </w:rPr>
      </w:pPr>
      <w:r w:rsidRPr="002570B9">
        <w:rPr>
          <w:rFonts w:ascii="標楷體" w:hAnsi="標楷體" w:hint="eastAsia"/>
        </w:rPr>
        <w:t>（11</w:t>
      </w:r>
      <w:r w:rsidR="00A817FD">
        <w:rPr>
          <w:rFonts w:ascii="標楷體" w:hAnsi="標楷體" w:hint="eastAsia"/>
        </w:rPr>
        <w:t>2</w:t>
      </w:r>
      <w:r w:rsidRPr="002570B9">
        <w:rPr>
          <w:rFonts w:ascii="標楷體" w:hAnsi="標楷體" w:hint="eastAsia"/>
        </w:rPr>
        <w:t>年</w:t>
      </w:r>
      <w:r w:rsidR="00A817FD">
        <w:rPr>
          <w:rFonts w:ascii="標楷體" w:hAnsi="標楷體" w:hint="eastAsia"/>
        </w:rPr>
        <w:t>1</w:t>
      </w:r>
      <w:r w:rsidRPr="002570B9">
        <w:rPr>
          <w:rFonts w:ascii="標楷體" w:hAnsi="標楷體" w:hint="eastAsia"/>
        </w:rPr>
        <w:t>月至11</w:t>
      </w:r>
      <w:r w:rsidR="00A817FD">
        <w:rPr>
          <w:rFonts w:ascii="標楷體" w:hAnsi="標楷體" w:hint="eastAsia"/>
        </w:rPr>
        <w:t>3</w:t>
      </w:r>
      <w:r w:rsidRPr="002570B9">
        <w:rPr>
          <w:rFonts w:ascii="標楷體" w:hAnsi="標楷體" w:hint="eastAsia"/>
        </w:rPr>
        <w:t>年12月</w:t>
      </w:r>
      <w:r w:rsidRPr="002570B9">
        <w:rPr>
          <w:rFonts w:ascii="標楷體" w:hAnsi="標楷體"/>
        </w:rPr>
        <w:t>）</w:t>
      </w:r>
    </w:p>
    <w:p w14:paraId="485D2569" w14:textId="2454529B" w:rsidR="009018FE" w:rsidRPr="00E0076E" w:rsidRDefault="00FC71AD" w:rsidP="009A6570">
      <w:pPr>
        <w:pStyle w:val="9P"/>
        <w:ind w:left="0" w:firstLineChars="0" w:firstLine="0"/>
        <w:jc w:val="right"/>
        <w:rPr>
          <w:rFonts w:ascii="標楷體" w:hAnsi="標楷體"/>
          <w:sz w:val="20"/>
          <w:szCs w:val="20"/>
        </w:rPr>
      </w:pPr>
      <w:r>
        <w:rPr>
          <w:rFonts w:ascii="標楷體" w:hAnsi="標楷體" w:hint="eastAsia"/>
          <w:sz w:val="20"/>
          <w:szCs w:val="20"/>
        </w:rPr>
        <w:t xml:space="preserve"> </w:t>
      </w:r>
      <w:r w:rsidR="009018FE" w:rsidRPr="00E0076E">
        <w:rPr>
          <w:rFonts w:ascii="標楷體" w:hAnsi="標楷體"/>
          <w:sz w:val="20"/>
          <w:szCs w:val="20"/>
        </w:rPr>
        <w:t>單位</w:t>
      </w:r>
      <w:r w:rsidR="009018FE" w:rsidRPr="00E0076E">
        <w:rPr>
          <w:rFonts w:ascii="標楷體" w:hAnsi="標楷體" w:hint="eastAsia"/>
          <w:sz w:val="20"/>
          <w:szCs w:val="20"/>
        </w:rPr>
        <w:t>：新臺幣</w:t>
      </w:r>
      <w:r w:rsidR="009018FE" w:rsidRPr="00E0076E">
        <w:rPr>
          <w:rFonts w:ascii="標楷體" w:hAnsi="標楷體"/>
          <w:sz w:val="20"/>
          <w:szCs w:val="20"/>
        </w:rPr>
        <w:t>億元</w:t>
      </w:r>
      <w:r w:rsidR="009018FE" w:rsidRPr="00E0076E">
        <w:rPr>
          <w:rFonts w:ascii="標楷體" w:hAnsi="標楷體" w:hint="eastAsia"/>
          <w:sz w:val="20"/>
          <w:szCs w:val="20"/>
        </w:rPr>
        <w:t>、％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9"/>
        <w:gridCol w:w="2982"/>
        <w:gridCol w:w="929"/>
        <w:gridCol w:w="1502"/>
        <w:gridCol w:w="1662"/>
        <w:gridCol w:w="1374"/>
        <w:gridCol w:w="1178"/>
      </w:tblGrid>
      <w:tr w:rsidR="00E63C0B" w:rsidRPr="008A34A7" w14:paraId="0C8B82B8" w14:textId="77777777" w:rsidTr="009A6570">
        <w:trPr>
          <w:trHeight w:val="794"/>
          <w:tblHeader/>
        </w:trPr>
        <w:tc>
          <w:tcPr>
            <w:tcW w:w="284" w:type="pct"/>
            <w:shd w:val="clear" w:color="auto" w:fill="FFFFFF" w:themeFill="background1"/>
            <w:vAlign w:val="center"/>
          </w:tcPr>
          <w:p w14:paraId="3870F646" w14:textId="77777777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項次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60A4C00F" w14:textId="77777777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建設類別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2B68D71E" w14:textId="6660D8AB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計畫項數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65CECB25" w14:textId="37F3B86B" w:rsidR="00E63C0B" w:rsidRPr="008A34A7" w:rsidRDefault="00E63C0B" w:rsidP="00E63C0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第4期預算數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-1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13年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348EB15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截至113年12月分配數</w:t>
            </w:r>
          </w:p>
          <w:p w14:paraId="53B5E23A" w14:textId="7F6F60DD" w:rsidR="00E63C0B" w:rsidRPr="008A34A7" w:rsidRDefault="00E63C0B" w:rsidP="00E63C0B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（A）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39598DBF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執行數</w:t>
            </w:r>
          </w:p>
          <w:p w14:paraId="42D13FB5" w14:textId="3B9F9A40" w:rsidR="00E63C0B" w:rsidRPr="008A34A7" w:rsidRDefault="00E63C0B" w:rsidP="00E63C0B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（B）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500DF166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計畫經費</w:t>
            </w:r>
          </w:p>
          <w:p w14:paraId="41F2C5EC" w14:textId="77777777" w:rsidR="00E63C0B" w:rsidRPr="008A34A7" w:rsidRDefault="00E63C0B" w:rsidP="00E63C0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達成率</w:t>
            </w:r>
          </w:p>
          <w:p w14:paraId="2A049316" w14:textId="199FCFD8" w:rsidR="00E63C0B" w:rsidRPr="008A34A7" w:rsidRDefault="00E63C0B" w:rsidP="00E63C0B">
            <w:pPr>
              <w:spacing w:line="24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pacing w:val="-10"/>
                <w:kern w:val="0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（B/A×</w:t>
            </w: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100</w:t>
            </w: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8A34A7" w:rsidRPr="008A34A7" w14:paraId="64145C43" w14:textId="77777777" w:rsidTr="009A6570">
        <w:trPr>
          <w:trHeight w:val="510"/>
        </w:trPr>
        <w:tc>
          <w:tcPr>
            <w:tcW w:w="1745" w:type="pct"/>
            <w:gridSpan w:val="2"/>
            <w:shd w:val="clear" w:color="auto" w:fill="FFFFFF" w:themeFill="background1"/>
            <w:vAlign w:val="center"/>
          </w:tcPr>
          <w:p w14:paraId="5F228A82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總計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4B2889DF" w14:textId="2B1F34C1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1</w:t>
            </w:r>
            <w:r w:rsidRPr="008A34A7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6D3E1862" w14:textId="584A8F7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  <w:t>2,098.325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023A68C8" w14:textId="20809A9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  <w:t>2,098.325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5D279D4" w14:textId="3AE2C67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  <w:t>2,024.051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46988432" w14:textId="5159DFC8" w:rsidR="00D663C5" w:rsidRPr="008A34A7" w:rsidRDefault="00D663C5" w:rsidP="00D663C5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  <w:t>96.46</w:t>
            </w:r>
          </w:p>
        </w:tc>
      </w:tr>
      <w:tr w:rsidR="008A34A7" w:rsidRPr="008A34A7" w14:paraId="41D3B8FF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7C2457F8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194FB8F0" w14:textId="77777777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水環境建設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22767BC6" w14:textId="1851D584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36771154" w14:textId="751633B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450.643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10E0986A" w14:textId="7C858D07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450.643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343C645" w14:textId="16ACFA60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449.891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2A19FB8A" w14:textId="05C20664" w:rsidR="00D663C5" w:rsidRPr="008A34A7" w:rsidRDefault="00D663C5" w:rsidP="00D663C5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99.83</w:t>
            </w:r>
          </w:p>
        </w:tc>
      </w:tr>
      <w:tr w:rsidR="008A34A7" w:rsidRPr="008A34A7" w14:paraId="3A36AC75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726CDCA2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5559366D" w14:textId="694657B0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人才培育促進就業建設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5A89CBF0" w14:textId="36932F4A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736195F1" w14:textId="4EBF509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102.029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01C24401" w14:textId="753FFE7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102.029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4B77ACF" w14:textId="70CBED8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101.365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5DEF23A0" w14:textId="5F7239C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99.35</w:t>
            </w:r>
          </w:p>
        </w:tc>
      </w:tr>
      <w:tr w:rsidR="008A34A7" w:rsidRPr="008A34A7" w14:paraId="594571CC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5E82DD98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5D7BE8EF" w14:textId="4A9EEA21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數位建設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75A3F50F" w14:textId="114289F9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2DFD314B" w14:textId="3594935C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380.430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558D300" w14:textId="53E003A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380.430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BA38F27" w14:textId="07299BE8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374.217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6CB79113" w14:textId="05289B4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98.37</w:t>
            </w:r>
          </w:p>
        </w:tc>
      </w:tr>
      <w:tr w:rsidR="008A34A7" w:rsidRPr="008A34A7" w14:paraId="55FC5FEF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582B8E87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1A07AEB5" w14:textId="520E9A9A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綠能建設</w:t>
            </w:r>
            <w:proofErr w:type="gramEnd"/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33C60B2E" w14:textId="4DD9B75B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4FA7AABE" w14:textId="7EA82146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126.481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E4E1C5A" w14:textId="22D0C820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126.481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45A2A706" w14:textId="3F4A4F0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122.760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0BEE749D" w14:textId="06EA0F3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97.06</w:t>
            </w:r>
          </w:p>
        </w:tc>
      </w:tr>
      <w:tr w:rsidR="008A34A7" w:rsidRPr="008A34A7" w14:paraId="02DDF28C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4DF936CE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6CB854A6" w14:textId="44A1747F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軌道建設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76946002" w14:textId="47C63E4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353428BC" w14:textId="6A3E7C1E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537.305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2D0B7F74" w14:textId="16D6392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537.305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2D253FBC" w14:textId="66603C07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509.341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090AEACA" w14:textId="337750A2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94.80</w:t>
            </w:r>
          </w:p>
        </w:tc>
      </w:tr>
      <w:tr w:rsidR="008A34A7" w:rsidRPr="008A34A7" w14:paraId="277211B5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17AE89F4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1DEF05C0" w14:textId="00FF0934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城鄉建設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75BC5264" w14:textId="67ED2C6B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54B1B6A5" w14:textId="2852D14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473.132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0B8BC92" w14:textId="3575E87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473.132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0A2704B5" w14:textId="16EF339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442.277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15EC5B2A" w14:textId="77B3287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93.48</w:t>
            </w:r>
          </w:p>
        </w:tc>
      </w:tr>
      <w:tr w:rsidR="008A34A7" w:rsidRPr="008A34A7" w14:paraId="0DF39AF2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5E1E101D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425D0DB0" w14:textId="3311EF1B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食品安全建設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06E2FB06" w14:textId="474162A1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4CC4BFBD" w14:textId="1711B0F3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14.410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32FC9618" w14:textId="448C7AFB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14.410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F16E7CB" w14:textId="07CCA3F8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13.266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4CC71EC0" w14:textId="33789D9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92.06</w:t>
            </w:r>
          </w:p>
        </w:tc>
      </w:tr>
      <w:tr w:rsidR="008A34A7" w:rsidRPr="008A34A7" w14:paraId="0D74DC25" w14:textId="77777777" w:rsidTr="009A6570">
        <w:trPr>
          <w:trHeight w:val="510"/>
        </w:trPr>
        <w:tc>
          <w:tcPr>
            <w:tcW w:w="284" w:type="pct"/>
            <w:shd w:val="clear" w:color="auto" w:fill="FFFFFF" w:themeFill="background1"/>
            <w:vAlign w:val="center"/>
          </w:tcPr>
          <w:p w14:paraId="558BFEAB" w14:textId="77777777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61" w:type="pct"/>
            <w:shd w:val="clear" w:color="auto" w:fill="FFFFFF" w:themeFill="background1"/>
            <w:vAlign w:val="center"/>
          </w:tcPr>
          <w:p w14:paraId="76B5CE45" w14:textId="77777777" w:rsidR="00D663C5" w:rsidRPr="008A34A7" w:rsidRDefault="00D663C5" w:rsidP="00D663C5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因應少子化</w:t>
            </w:r>
            <w:proofErr w:type="gramEnd"/>
            <w:r w:rsidRPr="008A34A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友善育兒空間建設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37B71957" w14:textId="4CCC8FBC" w:rsidR="00D663C5" w:rsidRPr="008A34A7" w:rsidRDefault="00D663C5" w:rsidP="00D663C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0653E438" w14:textId="2F7017B5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13.896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5B66E201" w14:textId="0DB95E21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13.896</w:t>
            </w: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4F919E8" w14:textId="5565FE54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10.934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14:paraId="33638F15" w14:textId="163F0AF9" w:rsidR="00D663C5" w:rsidRPr="008A34A7" w:rsidRDefault="00D663C5" w:rsidP="00D663C5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A34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78.69</w:t>
            </w:r>
          </w:p>
        </w:tc>
      </w:tr>
    </w:tbl>
    <w:p w14:paraId="5E87AA42" w14:textId="17C3949A" w:rsidR="001E47A6" w:rsidRDefault="001E47A6" w:rsidP="009018FE">
      <w:pPr>
        <w:pStyle w:val="9P"/>
        <w:spacing w:line="260" w:lineRule="exact"/>
        <w:ind w:left="0" w:firstLineChars="0" w:firstLine="0"/>
        <w:rPr>
          <w:rFonts w:ascii="標楷體" w:hAnsi="標楷體"/>
          <w:kern w:val="0"/>
        </w:rPr>
      </w:pPr>
      <w:proofErr w:type="gramStart"/>
      <w:r w:rsidRPr="002570B9">
        <w:rPr>
          <w:rFonts w:ascii="標楷體" w:hAnsi="標楷體" w:hint="eastAsia"/>
        </w:rPr>
        <w:t>註</w:t>
      </w:r>
      <w:proofErr w:type="gramEnd"/>
      <w:r w:rsidRPr="002570B9">
        <w:rPr>
          <w:rFonts w:ascii="標楷體" w:hAnsi="標楷體" w:hint="eastAsia"/>
        </w:rPr>
        <w:t>：</w:t>
      </w:r>
      <w:r>
        <w:rPr>
          <w:rFonts w:ascii="標楷體" w:hAnsi="標楷體" w:hint="eastAsia"/>
        </w:rPr>
        <w:t>表內各數值係小數點第4位四捨五入</w:t>
      </w:r>
      <w:r w:rsidRPr="002570B9">
        <w:rPr>
          <w:rFonts w:ascii="標楷體" w:hAnsi="標楷體" w:hint="eastAsia"/>
        </w:rPr>
        <w:t>。</w:t>
      </w:r>
    </w:p>
    <w:p w14:paraId="572E1DCE" w14:textId="708CA44A" w:rsidR="009018FE" w:rsidRPr="00E63C0B" w:rsidRDefault="009018FE" w:rsidP="007F7723">
      <w:pPr>
        <w:pStyle w:val="9P"/>
        <w:spacing w:line="260" w:lineRule="exact"/>
        <w:ind w:leftChars="-5" w:left="-12" w:firstLineChars="0" w:firstLine="0"/>
        <w:rPr>
          <w:rFonts w:ascii="標楷體" w:hAnsi="標楷體"/>
          <w:kern w:val="0"/>
        </w:rPr>
      </w:pPr>
      <w:r w:rsidRPr="00E63C0B">
        <w:rPr>
          <w:rFonts w:ascii="標楷體" w:hAnsi="標楷體" w:hint="eastAsia"/>
          <w:kern w:val="0"/>
        </w:rPr>
        <w:t>資料來源：行政院政府計畫管理資訊網（</w:t>
      </w:r>
      <w:proofErr w:type="spellStart"/>
      <w:r w:rsidRPr="00E63C0B">
        <w:rPr>
          <w:rFonts w:ascii="標楷體" w:hAnsi="標楷體" w:hint="eastAsia"/>
          <w:kern w:val="0"/>
        </w:rPr>
        <w:t>GPMnet</w:t>
      </w:r>
      <w:proofErr w:type="spellEnd"/>
      <w:r w:rsidRPr="00E63C0B">
        <w:rPr>
          <w:rFonts w:ascii="標楷體" w:hAnsi="標楷體" w:hint="eastAsia"/>
          <w:kern w:val="0"/>
        </w:rPr>
        <w:t>）及政府科技計畫資訊網（GSTP）</w:t>
      </w:r>
      <w:r w:rsidR="00E63C0B" w:rsidRPr="00E63C0B">
        <w:rPr>
          <w:rFonts w:ascii="標楷體" w:hAnsi="標楷體" w:hint="eastAsia"/>
          <w:kern w:val="0"/>
        </w:rPr>
        <w:t>（資料日期為114年2月27日）</w:t>
      </w:r>
      <w:r w:rsidRPr="00E63C0B">
        <w:rPr>
          <w:rFonts w:ascii="標楷體" w:hAnsi="標楷體" w:hint="eastAsia"/>
          <w:kern w:val="0"/>
        </w:rPr>
        <w:t>。</w:t>
      </w:r>
    </w:p>
    <w:sectPr w:rsidR="009018FE" w:rsidRPr="00E63C0B" w:rsidSect="00E902E8">
      <w:footerReference w:type="default" r:id="rId7"/>
      <w:pgSz w:w="11906" w:h="16838" w:code="9"/>
      <w:pgMar w:top="1418" w:right="851" w:bottom="1418" w:left="851" w:header="1021" w:footer="737" w:gutter="0"/>
      <w:pgNumType w:start="9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04D1" w14:textId="77777777" w:rsidR="006C0C23" w:rsidRDefault="006C0C23" w:rsidP="00391EA2">
      <w:r>
        <w:separator/>
      </w:r>
    </w:p>
  </w:endnote>
  <w:endnote w:type="continuationSeparator" w:id="0">
    <w:p w14:paraId="3A72A310" w14:textId="77777777" w:rsidR="006C0C23" w:rsidRDefault="006C0C23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0D35E899" w:rsidR="008B1F04" w:rsidRPr="008B1F04" w:rsidRDefault="009018FE" w:rsidP="007D4D5B">
    <w:pPr>
      <w:pStyle w:val="a6"/>
      <w:jc w:val="center"/>
    </w:pPr>
    <w:proofErr w:type="gramStart"/>
    <w:r>
      <w:rPr>
        <w:rFonts w:ascii="標楷體" w:eastAsia="標楷體" w:hAnsi="標楷體" w:hint="eastAsia"/>
      </w:rPr>
      <w:t>戊</w:t>
    </w:r>
    <w:proofErr w:type="gramEnd"/>
    <w:r w:rsidR="00E243F9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-1909836030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E243F9" w:rsidRPr="008B1F04">
          <w:rPr>
            <w:rFonts w:ascii="標楷體" w:eastAsia="標楷體" w:hAnsi="標楷體"/>
          </w:rPr>
          <w:fldChar w:fldCharType="begin"/>
        </w:r>
        <w:r w:rsidR="00E243F9" w:rsidRPr="008B1F04">
          <w:rPr>
            <w:rFonts w:ascii="標楷體" w:eastAsia="標楷體" w:hAnsi="標楷體"/>
          </w:rPr>
          <w:instrText>PAGE   \* MERGEFORMAT</w:instrText>
        </w:r>
        <w:r w:rsidR="00E243F9" w:rsidRPr="008B1F04">
          <w:rPr>
            <w:rFonts w:ascii="標楷體" w:eastAsia="標楷體" w:hAnsi="標楷體"/>
          </w:rPr>
          <w:fldChar w:fldCharType="separate"/>
        </w:r>
        <w:r w:rsidR="00E243F9">
          <w:rPr>
            <w:rFonts w:ascii="標楷體" w:eastAsia="標楷體" w:hAnsi="標楷體"/>
          </w:rPr>
          <w:t>1</w:t>
        </w:r>
        <w:r w:rsidR="00E243F9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BEB9D" w14:textId="77777777" w:rsidR="006C0C23" w:rsidRDefault="006C0C23" w:rsidP="00391EA2">
      <w:r>
        <w:separator/>
      </w:r>
    </w:p>
  </w:footnote>
  <w:footnote w:type="continuationSeparator" w:id="0">
    <w:p w14:paraId="0FA29B85" w14:textId="77777777" w:rsidR="006C0C23" w:rsidRDefault="006C0C23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9781B"/>
    <w:rsid w:val="000A230B"/>
    <w:rsid w:val="000A5BD6"/>
    <w:rsid w:val="000A6F9F"/>
    <w:rsid w:val="000B17B3"/>
    <w:rsid w:val="000C2B35"/>
    <w:rsid w:val="00104151"/>
    <w:rsid w:val="00125717"/>
    <w:rsid w:val="001510A7"/>
    <w:rsid w:val="001A39CD"/>
    <w:rsid w:val="001E47A6"/>
    <w:rsid w:val="001F36B1"/>
    <w:rsid w:val="001F7508"/>
    <w:rsid w:val="00207FBC"/>
    <w:rsid w:val="002570B9"/>
    <w:rsid w:val="00287B7F"/>
    <w:rsid w:val="002920AA"/>
    <w:rsid w:val="002B2F63"/>
    <w:rsid w:val="002F0B88"/>
    <w:rsid w:val="00313D77"/>
    <w:rsid w:val="00316748"/>
    <w:rsid w:val="00327DDE"/>
    <w:rsid w:val="0036645F"/>
    <w:rsid w:val="00391EA2"/>
    <w:rsid w:val="003A7CC9"/>
    <w:rsid w:val="003B003E"/>
    <w:rsid w:val="003D0CB0"/>
    <w:rsid w:val="003D323C"/>
    <w:rsid w:val="003F497D"/>
    <w:rsid w:val="003F7036"/>
    <w:rsid w:val="004124A8"/>
    <w:rsid w:val="00435350"/>
    <w:rsid w:val="00464E25"/>
    <w:rsid w:val="004806A3"/>
    <w:rsid w:val="004B00FD"/>
    <w:rsid w:val="004C5762"/>
    <w:rsid w:val="0051603D"/>
    <w:rsid w:val="005544EA"/>
    <w:rsid w:val="005734ED"/>
    <w:rsid w:val="005A2FA5"/>
    <w:rsid w:val="005B3903"/>
    <w:rsid w:val="005C4907"/>
    <w:rsid w:val="005E051F"/>
    <w:rsid w:val="00626174"/>
    <w:rsid w:val="00634108"/>
    <w:rsid w:val="00652D87"/>
    <w:rsid w:val="006772A2"/>
    <w:rsid w:val="006B0B0A"/>
    <w:rsid w:val="006C0C23"/>
    <w:rsid w:val="006D281B"/>
    <w:rsid w:val="006E6C66"/>
    <w:rsid w:val="007000A6"/>
    <w:rsid w:val="00790F47"/>
    <w:rsid w:val="007B028D"/>
    <w:rsid w:val="007D4D5B"/>
    <w:rsid w:val="007E0A30"/>
    <w:rsid w:val="007F3EDB"/>
    <w:rsid w:val="007F7723"/>
    <w:rsid w:val="0080100B"/>
    <w:rsid w:val="0087291C"/>
    <w:rsid w:val="008A34A7"/>
    <w:rsid w:val="008A47EB"/>
    <w:rsid w:val="008B1F04"/>
    <w:rsid w:val="008C5210"/>
    <w:rsid w:val="009018FE"/>
    <w:rsid w:val="00970124"/>
    <w:rsid w:val="009711B1"/>
    <w:rsid w:val="009A6570"/>
    <w:rsid w:val="00A817FD"/>
    <w:rsid w:val="00A82029"/>
    <w:rsid w:val="00AC1430"/>
    <w:rsid w:val="00AD3294"/>
    <w:rsid w:val="00B14C96"/>
    <w:rsid w:val="00B2166A"/>
    <w:rsid w:val="00B32AE5"/>
    <w:rsid w:val="00B72ECE"/>
    <w:rsid w:val="00BE5B43"/>
    <w:rsid w:val="00C0309C"/>
    <w:rsid w:val="00C62264"/>
    <w:rsid w:val="00C677E8"/>
    <w:rsid w:val="00CA72A1"/>
    <w:rsid w:val="00CF3459"/>
    <w:rsid w:val="00D53671"/>
    <w:rsid w:val="00D54BE0"/>
    <w:rsid w:val="00D663C5"/>
    <w:rsid w:val="00DA1E31"/>
    <w:rsid w:val="00DB4A2D"/>
    <w:rsid w:val="00E0076E"/>
    <w:rsid w:val="00E243F9"/>
    <w:rsid w:val="00E44F77"/>
    <w:rsid w:val="00E63C0B"/>
    <w:rsid w:val="00E8205D"/>
    <w:rsid w:val="00E902E8"/>
    <w:rsid w:val="00E96561"/>
    <w:rsid w:val="00EB6AC2"/>
    <w:rsid w:val="00EF4ADA"/>
    <w:rsid w:val="00F10989"/>
    <w:rsid w:val="00F42FA7"/>
    <w:rsid w:val="00F52584"/>
    <w:rsid w:val="00F83931"/>
    <w:rsid w:val="00F94DAF"/>
    <w:rsid w:val="00FA1581"/>
    <w:rsid w:val="00FC71AD"/>
    <w:rsid w:val="00FD4C59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91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A2-18P">
    <w:name w:val="A2中標-18P"/>
    <w:basedOn w:val="a"/>
    <w:semiHidden/>
    <w:qFormat/>
    <w:rsid w:val="009018FE"/>
    <w:pPr>
      <w:keepNext/>
      <w:adjustRightInd w:val="0"/>
      <w:spacing w:beforeLines="30" w:before="30" w:line="560" w:lineRule="exact"/>
      <w:ind w:left="200" w:hangingChars="200" w:hanging="200"/>
      <w:jc w:val="both"/>
      <w:outlineLvl w:val="0"/>
    </w:pPr>
    <w:rPr>
      <w:rFonts w:ascii="標楷體" w:eastAsia="標楷體" w:hAnsi="標楷體" w:cs="Times New Roman"/>
      <w:b/>
      <w:bCs/>
      <w:kern w:val="52"/>
      <w:sz w:val="36"/>
      <w:szCs w:val="36"/>
    </w:rPr>
  </w:style>
  <w:style w:type="paragraph" w:customStyle="1" w:styleId="0120">
    <w:name w:val="01內文_第一行空2字元"/>
    <w:basedOn w:val="a"/>
    <w:semiHidden/>
    <w:qFormat/>
    <w:rsid w:val="009018FE"/>
    <w:pPr>
      <w:overflowPunct w:val="0"/>
      <w:adjustRightInd w:val="0"/>
      <w:snapToGrid w:val="0"/>
      <w:spacing w:beforeLines="30" w:before="30" w:line="560" w:lineRule="exact"/>
      <w:ind w:firstLineChars="200" w:firstLine="200"/>
      <w:jc w:val="both"/>
    </w:pPr>
    <w:rPr>
      <w:rFonts w:ascii="標楷體" w:eastAsia="標楷體" w:hAnsi="標楷體" w:cs="標楷體"/>
      <w:sz w:val="28"/>
      <w:szCs w:val="28"/>
      <w:lang w:val="x-none"/>
    </w:rPr>
  </w:style>
  <w:style w:type="paragraph" w:customStyle="1" w:styleId="10">
    <w:name w:val="1內文表_標題"/>
    <w:basedOn w:val="a"/>
    <w:semiHidden/>
    <w:qFormat/>
    <w:rsid w:val="009018FE"/>
    <w:pPr>
      <w:widowControl/>
      <w:spacing w:before="240" w:line="600" w:lineRule="exact"/>
      <w:jc w:val="center"/>
      <w:outlineLvl w:val="3"/>
    </w:pPr>
    <w:rPr>
      <w:rFonts w:ascii="Times New Roman" w:eastAsia="標楷體" w:hAnsi="Times New Roman" w:cs="Times New Roman"/>
      <w:b/>
      <w:bCs/>
      <w:color w:val="000000" w:themeColor="text1"/>
      <w:kern w:val="0"/>
      <w:lang w:val="zh-TW"/>
    </w:rPr>
  </w:style>
  <w:style w:type="paragraph" w:customStyle="1" w:styleId="1A">
    <w:name w:val="1A內文表_中華民國"/>
    <w:basedOn w:val="a"/>
    <w:semiHidden/>
    <w:qFormat/>
    <w:rsid w:val="009018FE"/>
    <w:pPr>
      <w:jc w:val="center"/>
    </w:pPr>
    <w:rPr>
      <w:rFonts w:ascii="Times New Roman" w:eastAsia="標楷體" w:hAnsi="Times New Roman" w:cs="Times New Roman"/>
      <w:color w:val="000000" w:themeColor="text1"/>
      <w:szCs w:val="22"/>
    </w:rPr>
  </w:style>
  <w:style w:type="paragraph" w:customStyle="1" w:styleId="1B">
    <w:name w:val="1B內文表_單位"/>
    <w:basedOn w:val="1A"/>
    <w:semiHidden/>
    <w:qFormat/>
    <w:rsid w:val="009018FE"/>
    <w:pPr>
      <w:spacing w:line="240" w:lineRule="exact"/>
      <w:jc w:val="right"/>
    </w:pPr>
    <w:rPr>
      <w:sz w:val="20"/>
    </w:rPr>
  </w:style>
  <w:style w:type="paragraph" w:customStyle="1" w:styleId="9P">
    <w:name w:val="表註_9P"/>
    <w:basedOn w:val="a"/>
    <w:semiHidden/>
    <w:qFormat/>
    <w:rsid w:val="009018FE"/>
    <w:pPr>
      <w:spacing w:line="240" w:lineRule="exact"/>
      <w:ind w:left="200" w:hangingChars="200" w:hanging="200"/>
      <w:jc w:val="both"/>
    </w:pPr>
    <w:rPr>
      <w:rFonts w:ascii="Times New Roman" w:eastAsia="標楷體" w:hAnsi="Times New Roman" w:cs="Times New Roman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2BACD-875E-436A-9183-0B64E005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1419</Characters>
  <Application>Microsoft Office Word</Application>
  <DocSecurity>0</DocSecurity>
  <Lines>236</Lines>
  <Paragraphs>313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5</cp:revision>
  <dcterms:created xsi:type="dcterms:W3CDTF">2025-06-24T02:06:00Z</dcterms:created>
  <dcterms:modified xsi:type="dcterms:W3CDTF">2025-07-11T11:57:00Z</dcterms:modified>
</cp:coreProperties>
</file>